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756" w:rsidRDefault="00372D4A" w:rsidP="00550756">
      <w:pPr>
        <w:spacing w:line="276" w:lineRule="auto"/>
        <w:jc w:val="center"/>
        <w:rPr>
          <w:rFonts w:asciiTheme="majorHAnsi" w:hAnsiTheme="majorHAnsi"/>
          <w:b/>
          <w:noProof/>
          <w:sz w:val="40"/>
          <w:szCs w:val="40"/>
          <w:lang w:eastAsia="zh-TW"/>
        </w:rPr>
      </w:pPr>
      <w:r>
        <w:rPr>
          <w:rFonts w:asciiTheme="majorHAnsi" w:hAnsiTheme="majorHAnsi"/>
          <w:b/>
          <w:noProof/>
          <w:sz w:val="40"/>
          <w:szCs w:val="40"/>
          <w:lang w:eastAsia="zh-TW"/>
        </w:rPr>
        <w:pict>
          <v:rect id="_x0000_s7288" style="position:absolute;left:0;text-align:left;margin-left:41.7pt;margin-top:-20.55pt;width:7.15pt;height:882.8pt;z-index:251827712;mso-height-percent:1050;mso-position-horizontal-relative:page;mso-position-vertical-relative:page;mso-height-percent:1050" o:allowincell="f" strokecolor="#31849b">
            <w10:wrap anchorx="margin" anchory="page"/>
          </v:rect>
        </w:pict>
      </w:r>
      <w:r>
        <w:rPr>
          <w:rFonts w:asciiTheme="majorHAnsi" w:hAnsiTheme="majorHAnsi"/>
          <w:b/>
          <w:noProof/>
          <w:sz w:val="40"/>
          <w:szCs w:val="40"/>
          <w:lang w:eastAsia="zh-TW"/>
        </w:rPr>
        <w:pict>
          <v:rect id="_x0000_s7287" style="position:absolute;left:0;text-align:left;margin-left:554.95pt;margin-top:-20.55pt;width:7.15pt;height:882.8pt;z-index:251826688;mso-height-percent:1050;mso-position-horizontal-relative:page;mso-position-vertical-relative:page;mso-height-percent:1050" o:allowincell="f" strokecolor="#31849b">
            <w10:wrap anchorx="page" anchory="page"/>
          </v:rect>
        </w:pict>
      </w:r>
      <w:r>
        <w:rPr>
          <w:rFonts w:asciiTheme="majorHAnsi" w:hAnsiTheme="majorHAnsi"/>
          <w:b/>
          <w:noProof/>
          <w:sz w:val="40"/>
          <w:szCs w:val="40"/>
          <w:lang w:eastAsia="zh-TW"/>
        </w:rPr>
        <w:pict>
          <v:rect id="_x0000_s7286" style="position:absolute;left:0;text-align:left;margin-left:-14.4pt;margin-top:.5pt;width:624.2pt;height:62.8pt;z-index:251825664;mso-width-percent:1050;mso-height-percent:900;mso-position-horizontal-relative:page;mso-position-vertical-relative:page;mso-width-percent:1050;mso-height-percent:900;mso-height-relative:top-margin-area" o:allowincell="f" fillcolor="#4bacc6" strokecolor="#31849b">
            <w10:wrap anchorx="page" anchory="margin"/>
          </v:rect>
        </w:pict>
      </w:r>
      <w:bookmarkStart w:id="0" w:name="_Toc358536937"/>
      <w:bookmarkStart w:id="1" w:name="_Toc358555748"/>
      <w:bookmarkStart w:id="2" w:name="_Toc358707483"/>
      <w:bookmarkStart w:id="3" w:name="_Toc360567238"/>
      <w:r w:rsidR="00550756" w:rsidRPr="00885AED">
        <w:rPr>
          <w:rFonts w:asciiTheme="majorHAnsi" w:hAnsiTheme="majorHAnsi"/>
          <w:b/>
          <w:noProof/>
          <w:sz w:val="40"/>
          <w:szCs w:val="40"/>
          <w:lang w:eastAsia="zh-TW"/>
        </w:rPr>
        <w:t xml:space="preserve">OROMIA </w:t>
      </w:r>
      <w:bookmarkEnd w:id="0"/>
      <w:bookmarkEnd w:id="1"/>
      <w:bookmarkEnd w:id="2"/>
      <w:bookmarkEnd w:id="3"/>
      <w:r w:rsidR="00550756">
        <w:rPr>
          <w:rFonts w:asciiTheme="majorHAnsi" w:hAnsiTheme="majorHAnsi"/>
          <w:b/>
          <w:noProof/>
          <w:sz w:val="40"/>
          <w:szCs w:val="40"/>
          <w:lang w:eastAsia="zh-TW"/>
        </w:rPr>
        <w:t>IRRIGATION DEVELOPMENT AUTHORITY</w:t>
      </w:r>
    </w:p>
    <w:p w:rsidR="00D376B8" w:rsidRPr="0039016B" w:rsidRDefault="00113E14" w:rsidP="00CC4672">
      <w:pPr>
        <w:pStyle w:val="NoSpacing"/>
        <w:jc w:val="center"/>
        <w:rPr>
          <w:rFonts w:ascii="Cambria" w:hAnsi="Cambria"/>
          <w:b/>
          <w:sz w:val="36"/>
          <w:szCs w:val="32"/>
          <w:lang w:val="en-GB"/>
        </w:rPr>
      </w:pPr>
      <w:r>
        <w:rPr>
          <w:rFonts w:ascii="Cambria" w:hAnsi="Cambria"/>
          <w:b/>
          <w:sz w:val="36"/>
          <w:szCs w:val="32"/>
          <w:lang w:val="en-GB"/>
        </w:rPr>
        <w:t xml:space="preserve">ALENTU </w:t>
      </w:r>
      <w:r w:rsidR="00DC715B">
        <w:rPr>
          <w:rFonts w:ascii="Cambria" w:hAnsi="Cambria"/>
          <w:b/>
          <w:sz w:val="36"/>
          <w:szCs w:val="32"/>
          <w:lang w:val="en-GB"/>
        </w:rPr>
        <w:t>SMALL SCALE IRRIGATION PROJECT</w:t>
      </w:r>
    </w:p>
    <w:p w:rsidR="00D376B8" w:rsidRDefault="00DC715B" w:rsidP="00CC4672">
      <w:pPr>
        <w:pStyle w:val="NoSpacing"/>
        <w:jc w:val="center"/>
        <w:rPr>
          <w:rFonts w:ascii="Cambria" w:hAnsi="Cambria"/>
          <w:b/>
          <w:sz w:val="32"/>
          <w:szCs w:val="32"/>
          <w:lang w:val="en-GB"/>
        </w:rPr>
      </w:pPr>
      <w:r>
        <w:rPr>
          <w:rFonts w:ascii="Cambria" w:hAnsi="Cambria"/>
          <w:b/>
          <w:sz w:val="32"/>
          <w:szCs w:val="32"/>
          <w:lang w:val="en-GB"/>
        </w:rPr>
        <w:t>IN</w:t>
      </w:r>
    </w:p>
    <w:p w:rsidR="006073C6" w:rsidRPr="00DC715B" w:rsidRDefault="00113E14" w:rsidP="00CC4672">
      <w:pPr>
        <w:pStyle w:val="NoSpacing"/>
        <w:jc w:val="center"/>
        <w:rPr>
          <w:rFonts w:ascii="Cambria" w:hAnsi="Cambria"/>
          <w:b/>
          <w:sz w:val="32"/>
          <w:szCs w:val="32"/>
        </w:rPr>
      </w:pPr>
      <w:r>
        <w:rPr>
          <w:rFonts w:ascii="Cambria" w:hAnsi="Cambria"/>
          <w:b/>
          <w:sz w:val="32"/>
          <w:szCs w:val="32"/>
          <w:lang w:val="en-GB"/>
        </w:rPr>
        <w:t xml:space="preserve">DODOLLA </w:t>
      </w:r>
      <w:r w:rsidR="00DC715B">
        <w:rPr>
          <w:rFonts w:ascii="Cambria" w:hAnsi="Cambria"/>
          <w:b/>
          <w:sz w:val="32"/>
          <w:szCs w:val="32"/>
          <w:lang w:val="en-GB"/>
        </w:rPr>
        <w:t>WOREDA OF WEST ARSI ZONE</w:t>
      </w:r>
    </w:p>
    <w:p w:rsidR="00D376B8" w:rsidRDefault="00D376B8" w:rsidP="00CC4672">
      <w:pPr>
        <w:pStyle w:val="NoSpacing"/>
        <w:rPr>
          <w:rFonts w:ascii="Cambria" w:hAnsi="Cambria"/>
          <w:sz w:val="36"/>
          <w:szCs w:val="36"/>
        </w:rPr>
      </w:pPr>
    </w:p>
    <w:p w:rsidR="00E56632" w:rsidRDefault="00064237" w:rsidP="00CC4672">
      <w:pPr>
        <w:pStyle w:val="NoSpacing"/>
        <w:rPr>
          <w:rFonts w:ascii="Cambria" w:hAnsi="Cambria"/>
          <w:sz w:val="36"/>
          <w:szCs w:val="36"/>
        </w:rPr>
      </w:pPr>
      <w:r>
        <w:rPr>
          <w:rFonts w:ascii="Cambria" w:hAnsi="Cambria"/>
          <w:noProof/>
          <w:sz w:val="36"/>
          <w:szCs w:val="36"/>
        </w:rPr>
        <w:drawing>
          <wp:inline distT="0" distB="0" distL="0" distR="0">
            <wp:extent cx="2748072" cy="1967023"/>
            <wp:effectExtent l="1905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srcRect/>
                    <a:stretch>
                      <a:fillRect/>
                    </a:stretch>
                  </pic:blipFill>
                  <pic:spPr bwMode="auto">
                    <a:xfrm>
                      <a:off x="0" y="0"/>
                      <a:ext cx="2748072" cy="1967023"/>
                    </a:xfrm>
                    <a:prstGeom prst="rect">
                      <a:avLst/>
                    </a:prstGeom>
                    <a:noFill/>
                    <a:ln w="9525">
                      <a:noFill/>
                      <a:miter lim="800000"/>
                      <a:headEnd/>
                      <a:tailEnd/>
                    </a:ln>
                  </pic:spPr>
                </pic:pic>
              </a:graphicData>
            </a:graphic>
          </wp:inline>
        </w:drawing>
      </w:r>
      <w:r w:rsidR="00113EE2">
        <w:rPr>
          <w:rFonts w:ascii="Cambria" w:hAnsi="Cambria"/>
          <w:noProof/>
          <w:sz w:val="36"/>
          <w:szCs w:val="36"/>
        </w:rPr>
        <w:drawing>
          <wp:inline distT="0" distB="0" distL="0" distR="0">
            <wp:extent cx="2787945" cy="1967022"/>
            <wp:effectExtent l="1905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tretch>
                      <a:fillRect/>
                    </a:stretch>
                  </pic:blipFill>
                  <pic:spPr bwMode="auto">
                    <a:xfrm>
                      <a:off x="0" y="0"/>
                      <a:ext cx="2787945" cy="1967022"/>
                    </a:xfrm>
                    <a:prstGeom prst="rect">
                      <a:avLst/>
                    </a:prstGeom>
                    <a:noFill/>
                    <a:ln w="9525">
                      <a:noFill/>
                      <a:miter lim="800000"/>
                      <a:headEnd/>
                      <a:tailEnd/>
                    </a:ln>
                  </pic:spPr>
                </pic:pic>
              </a:graphicData>
            </a:graphic>
          </wp:inline>
        </w:drawing>
      </w:r>
    </w:p>
    <w:p w:rsidR="00567B24" w:rsidRDefault="00567B24" w:rsidP="00CC4672">
      <w:pPr>
        <w:pStyle w:val="NoSpacing"/>
        <w:rPr>
          <w:rFonts w:ascii="Cambria" w:hAnsi="Cambria"/>
          <w:sz w:val="36"/>
          <w:szCs w:val="36"/>
        </w:rPr>
      </w:pPr>
    </w:p>
    <w:p w:rsidR="00DC715B" w:rsidRDefault="00372D4A" w:rsidP="00CC4672">
      <w:pPr>
        <w:pStyle w:val="NoSpacing"/>
        <w:rPr>
          <w:rFonts w:ascii="Cambria" w:hAnsi="Cambria"/>
          <w:noProof/>
          <w:sz w:val="36"/>
          <w:szCs w:val="36"/>
          <w:lang w:eastAsia="zh-TW"/>
        </w:rPr>
      </w:pPr>
      <w:r>
        <w:rPr>
          <w:rFonts w:ascii="Cambria" w:hAnsi="Cambria"/>
          <w:noProof/>
          <w:sz w:val="36"/>
          <w:szCs w:val="36"/>
          <w:lang w:eastAsia="zh-TW"/>
        </w:rPr>
        <w:pict>
          <v:rect id="_x0000_s1194" style="position:absolute;margin-left:212.1pt;margin-top:353pt;width:179.4pt;height:76.15pt;z-index:-251654656;mso-wrap-distance-left:14.4pt;mso-wrap-distance-top:14.4pt;mso-wrap-distance-right:14.4pt;mso-wrap-distance-bottom:7.2pt;mso-position-horizontal-relative:page;mso-position-vertical-relative:page;mso-width-relative:margin;mso-height-relative:margin" o:allowincell="f" filled="f" fillcolor="#c0504d [3205]" strokecolor="#f2f2f2 [3041]" strokeweight="3pt">
            <v:shadow on="t" type="perspective" color="#622423 [1605]" opacity=".5" offset="1pt" offset2="-1pt"/>
            <v:textbox style="mso-next-textbox:#_x0000_s1194" inset="0,0,0,0">
              <w:txbxContent>
                <w:p w:rsidR="002E4176" w:rsidRPr="00DC715B" w:rsidRDefault="002E4176" w:rsidP="00DC715B">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FINAL FEASIBILITY STUDY</w:t>
                  </w:r>
                </w:p>
                <w:p w:rsidR="002E4176" w:rsidRDefault="002E4176"/>
                <w:p w:rsidR="002E4176" w:rsidRPr="00DC715B" w:rsidRDefault="002E4176" w:rsidP="007D5ECD">
                  <w:r>
                    <w:t>FINAL FEASIBILITY STUDY</w:t>
                  </w:r>
                </w:p>
                <w:p w:rsidR="002E4176" w:rsidRDefault="002E4176" w:rsidP="007D5ECD"/>
                <w:p w:rsidR="002E4176" w:rsidRPr="00DC715B" w:rsidRDefault="002E4176" w:rsidP="007D5ECD">
                  <w:r>
                    <w:t>FINAL FEASIBILITY STUDY</w:t>
                  </w:r>
                </w:p>
                <w:p w:rsidR="002E4176" w:rsidRDefault="002E4176" w:rsidP="007D5ECD"/>
                <w:p w:rsidR="002E4176" w:rsidRPr="00DC715B" w:rsidRDefault="002E4176" w:rsidP="007D5ECD">
                  <w:r>
                    <w:t>FINAL FEASIBILITY STUDY</w:t>
                  </w:r>
                </w:p>
              </w:txbxContent>
            </v:textbox>
            <w10:wrap type="square" anchorx="page" anchory="page"/>
          </v:rect>
        </w:pict>
      </w:r>
    </w:p>
    <w:p w:rsidR="00FE7E02" w:rsidRDefault="00FE7E02" w:rsidP="00CC4672">
      <w:pPr>
        <w:pStyle w:val="NoSpacing"/>
        <w:jc w:val="center"/>
        <w:rPr>
          <w:rFonts w:ascii="Cambria" w:hAnsi="Cambria"/>
          <w:b/>
          <w:noProof/>
          <w:sz w:val="32"/>
          <w:szCs w:val="32"/>
          <w:lang w:eastAsia="zh-TW"/>
        </w:rPr>
      </w:pPr>
    </w:p>
    <w:p w:rsidR="00FE7E02" w:rsidRDefault="00FE7E02" w:rsidP="00CC4672">
      <w:pPr>
        <w:pStyle w:val="NoSpacing"/>
        <w:jc w:val="center"/>
        <w:rPr>
          <w:rFonts w:ascii="Cambria" w:hAnsi="Cambria"/>
          <w:b/>
          <w:noProof/>
          <w:sz w:val="32"/>
          <w:szCs w:val="32"/>
          <w:lang w:eastAsia="zh-TW"/>
        </w:rPr>
      </w:pPr>
    </w:p>
    <w:p w:rsidR="00FE7E02" w:rsidRDefault="00FE7E02" w:rsidP="00CC4672">
      <w:pPr>
        <w:pStyle w:val="NoSpacing"/>
        <w:jc w:val="center"/>
        <w:rPr>
          <w:rFonts w:ascii="Cambria" w:hAnsi="Cambria"/>
          <w:b/>
          <w:noProof/>
          <w:sz w:val="32"/>
          <w:szCs w:val="32"/>
          <w:lang w:eastAsia="zh-TW"/>
        </w:rPr>
      </w:pPr>
    </w:p>
    <w:p w:rsidR="00FE7E02" w:rsidRDefault="00FE7E02" w:rsidP="00CC4672">
      <w:pPr>
        <w:pStyle w:val="NoSpacing"/>
        <w:jc w:val="center"/>
        <w:rPr>
          <w:rFonts w:ascii="Cambria" w:hAnsi="Cambria"/>
          <w:b/>
          <w:noProof/>
          <w:sz w:val="32"/>
          <w:szCs w:val="32"/>
          <w:lang w:eastAsia="zh-TW"/>
        </w:rPr>
      </w:pPr>
    </w:p>
    <w:p w:rsidR="00FE7E02" w:rsidRDefault="00FE7E02" w:rsidP="00CC4672">
      <w:pPr>
        <w:pStyle w:val="NoSpacing"/>
        <w:jc w:val="center"/>
        <w:rPr>
          <w:rFonts w:ascii="Cambria" w:hAnsi="Cambria"/>
          <w:b/>
          <w:noProof/>
          <w:sz w:val="32"/>
          <w:szCs w:val="32"/>
          <w:lang w:eastAsia="zh-TW"/>
        </w:rPr>
      </w:pPr>
    </w:p>
    <w:p w:rsidR="00DC715B" w:rsidRPr="00DC715B" w:rsidRDefault="00DC715B" w:rsidP="00CC4672">
      <w:pPr>
        <w:pStyle w:val="NoSpacing"/>
        <w:jc w:val="center"/>
        <w:rPr>
          <w:rFonts w:ascii="Cambria" w:hAnsi="Cambria"/>
          <w:b/>
          <w:noProof/>
          <w:sz w:val="32"/>
          <w:szCs w:val="32"/>
          <w:lang w:eastAsia="zh-TW"/>
        </w:rPr>
      </w:pPr>
      <w:r w:rsidRPr="00DC715B">
        <w:rPr>
          <w:rFonts w:ascii="Cambria" w:hAnsi="Cambria"/>
          <w:b/>
          <w:noProof/>
          <w:sz w:val="32"/>
          <w:szCs w:val="32"/>
          <w:lang w:eastAsia="zh-TW"/>
        </w:rPr>
        <w:t>BY</w:t>
      </w:r>
    </w:p>
    <w:p w:rsidR="00095035" w:rsidRDefault="00095035" w:rsidP="00CC4672">
      <w:pPr>
        <w:pStyle w:val="NoSpacing"/>
        <w:jc w:val="center"/>
        <w:rPr>
          <w:rFonts w:ascii="Cambria" w:hAnsi="Cambria"/>
          <w:noProof/>
          <w:sz w:val="36"/>
          <w:szCs w:val="36"/>
          <w:lang w:eastAsia="zh-TW"/>
        </w:rPr>
      </w:pPr>
    </w:p>
    <w:p w:rsidR="00D96115" w:rsidRPr="00095035" w:rsidRDefault="00DC715B" w:rsidP="00CC4672">
      <w:pPr>
        <w:pStyle w:val="NoSpacing"/>
        <w:jc w:val="center"/>
        <w:rPr>
          <w:rFonts w:ascii="Berlin Sans FB Demi" w:hAnsi="Berlin Sans FB Demi"/>
          <w:noProof/>
          <w:sz w:val="24"/>
          <w:szCs w:val="24"/>
          <w:lang w:eastAsia="zh-TW"/>
        </w:rPr>
      </w:pPr>
      <w:r w:rsidRPr="00095035">
        <w:rPr>
          <w:rFonts w:ascii="Berlin Sans FB Demi" w:hAnsi="Berlin Sans FB Demi"/>
          <w:noProof/>
          <w:sz w:val="24"/>
          <w:szCs w:val="24"/>
          <w:lang w:eastAsia="zh-TW"/>
        </w:rPr>
        <w:t>VIRGINIA CONSULTANTS IN ASSOCIATION WITH BERUH CONSULTING ENGINEERS AND HYDRO GEOLOGISTS</w:t>
      </w:r>
    </w:p>
    <w:p w:rsidR="00D96115" w:rsidRDefault="00D96115" w:rsidP="00CC4672">
      <w:pPr>
        <w:pStyle w:val="NoSpacing"/>
        <w:jc w:val="center"/>
        <w:rPr>
          <w:rFonts w:ascii="Berlin Sans FB Demi" w:hAnsi="Berlin Sans FB Demi"/>
          <w:noProof/>
          <w:sz w:val="28"/>
          <w:szCs w:val="28"/>
          <w:lang w:eastAsia="zh-TW"/>
        </w:rPr>
      </w:pPr>
    </w:p>
    <w:p w:rsidR="00D96115" w:rsidRPr="00B329FD" w:rsidRDefault="00D96115" w:rsidP="00CC4672">
      <w:pPr>
        <w:pStyle w:val="NoSpacing"/>
        <w:jc w:val="center"/>
        <w:rPr>
          <w:rFonts w:ascii="Berlin Sans FB Demi" w:hAnsi="Berlin Sans FB Demi"/>
          <w:noProof/>
          <w:sz w:val="28"/>
          <w:szCs w:val="28"/>
          <w:lang w:eastAsia="zh-TW"/>
        </w:rPr>
      </w:pPr>
    </w:p>
    <w:p w:rsidR="00B329FD" w:rsidRDefault="00D96115" w:rsidP="005C6A6B">
      <w:pPr>
        <w:pStyle w:val="NoSpacing"/>
        <w:jc w:val="center"/>
        <w:rPr>
          <w:rFonts w:ascii="Berlin Sans FB Demi" w:hAnsi="Berlin Sans FB Demi"/>
          <w:b/>
          <w:noProof/>
          <w:sz w:val="32"/>
          <w:szCs w:val="32"/>
          <w:lang w:eastAsia="zh-TW"/>
        </w:rPr>
      </w:pPr>
      <w:r w:rsidRPr="00BF55CA">
        <w:rPr>
          <w:rFonts w:ascii="Berlin Sans FB Demi" w:hAnsi="Berlin Sans FB Demi"/>
          <w:b/>
          <w:noProof/>
          <w:sz w:val="32"/>
          <w:szCs w:val="32"/>
          <w:lang w:eastAsia="zh-TW"/>
        </w:rPr>
        <w:t xml:space="preserve">HYDROLOGY, </w:t>
      </w:r>
      <w:r w:rsidR="00B329FD" w:rsidRPr="00BF55CA">
        <w:rPr>
          <w:rFonts w:ascii="Berlin Sans FB Demi" w:hAnsi="Berlin Sans FB Demi"/>
          <w:b/>
          <w:noProof/>
          <w:sz w:val="32"/>
          <w:szCs w:val="32"/>
          <w:lang w:eastAsia="zh-TW"/>
        </w:rPr>
        <w:t>IRRIGATI</w:t>
      </w:r>
      <w:r w:rsidRPr="00BF55CA">
        <w:rPr>
          <w:rFonts w:ascii="Berlin Sans FB Demi" w:hAnsi="Berlin Sans FB Demi"/>
          <w:b/>
          <w:noProof/>
          <w:sz w:val="32"/>
          <w:szCs w:val="32"/>
          <w:lang w:eastAsia="zh-TW"/>
        </w:rPr>
        <w:t xml:space="preserve">ION AND </w:t>
      </w:r>
      <w:r w:rsidR="00B329FD" w:rsidRPr="00BF55CA">
        <w:rPr>
          <w:rFonts w:ascii="Berlin Sans FB Demi" w:hAnsi="Berlin Sans FB Demi"/>
          <w:b/>
          <w:noProof/>
          <w:sz w:val="32"/>
          <w:szCs w:val="32"/>
          <w:lang w:eastAsia="zh-TW"/>
        </w:rPr>
        <w:t>HEAD WORK</w:t>
      </w:r>
    </w:p>
    <w:p w:rsidR="00C32B9E" w:rsidRDefault="00C32B9E" w:rsidP="00CC4672">
      <w:pPr>
        <w:pStyle w:val="NoSpacing"/>
        <w:rPr>
          <w:rFonts w:ascii="Berlin Sans FB Demi" w:hAnsi="Berlin Sans FB Demi"/>
          <w:b/>
          <w:noProof/>
          <w:sz w:val="32"/>
          <w:szCs w:val="32"/>
          <w:lang w:eastAsia="zh-TW"/>
        </w:rPr>
      </w:pPr>
    </w:p>
    <w:p w:rsidR="00550756" w:rsidRDefault="00550756" w:rsidP="00550756">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550756" w:rsidRDefault="00550756" w:rsidP="00550756">
      <w:pPr>
        <w:pStyle w:val="NoSpacing"/>
        <w:spacing w:line="276" w:lineRule="auto"/>
        <w:jc w:val="right"/>
        <w:rPr>
          <w:b/>
          <w:sz w:val="28"/>
          <w:szCs w:val="24"/>
          <w:lang w:val="en-GB"/>
        </w:rPr>
      </w:pPr>
      <w:r>
        <w:rPr>
          <w:b/>
          <w:sz w:val="28"/>
          <w:szCs w:val="24"/>
          <w:lang w:val="en-GB"/>
        </w:rPr>
        <w:t>NOVEMBER, 2016</w:t>
      </w:r>
    </w:p>
    <w:p w:rsidR="00C32B9E" w:rsidRDefault="00C32B9E" w:rsidP="00C32B9E">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C32B9E" w:rsidRPr="00D96115" w:rsidRDefault="00C32B9E" w:rsidP="00CC4672">
      <w:pPr>
        <w:pStyle w:val="NoSpacing"/>
        <w:rPr>
          <w:rFonts w:ascii="Times New Roman" w:hAnsi="Times New Roman"/>
          <w:b/>
          <w:noProof/>
          <w:sz w:val="32"/>
          <w:szCs w:val="32"/>
          <w:lang w:eastAsia="zh-TW"/>
        </w:rPr>
      </w:pPr>
    </w:p>
    <w:p w:rsidR="00C32B9E" w:rsidRDefault="00C32B9E" w:rsidP="00CC4672">
      <w:pPr>
        <w:pStyle w:val="NoSpacing"/>
        <w:jc w:val="right"/>
        <w:rPr>
          <w:b/>
          <w:sz w:val="28"/>
          <w:szCs w:val="24"/>
          <w:lang w:val="en-GB"/>
        </w:rPr>
      </w:pPr>
    </w:p>
    <w:p w:rsidR="00C1030A" w:rsidRPr="006A6BD1" w:rsidRDefault="00372D4A" w:rsidP="00550756">
      <w:pPr>
        <w:jc w:val="center"/>
        <w:rPr>
          <w:b/>
        </w:rPr>
      </w:pPr>
      <w:r w:rsidRPr="00372D4A">
        <w:rPr>
          <w:rFonts w:ascii="Calibri" w:hAnsi="Calibri"/>
          <w:noProof/>
          <w:sz w:val="22"/>
          <w:szCs w:val="22"/>
          <w:lang w:eastAsia="zh-TW"/>
        </w:rPr>
        <w:pict>
          <v:rect id="_x0000_s1184" style="position:absolute;left:0;text-align:left;margin-left:-13.8pt;margin-top:756.35pt;width:624.3pt;height:50.95pt;z-index:251655680;mso-width-percent:1050;mso-height-percent:900;mso-position-horizontal-relative:page;mso-position-vertical-relative:page;mso-width-percent:1050;mso-height-percent:900;mso-height-relative:top-margin-area" o:allowincell="f" fillcolor="#4bacc6" strokecolor="#31849b">
            <w10:wrap anchorx="page" anchory="page"/>
          </v:rect>
        </w:pict>
      </w:r>
      <w:r w:rsidR="009611B8">
        <w:rPr>
          <w:b/>
          <w:sz w:val="28"/>
          <w:lang w:val="en-GB"/>
        </w:rPr>
        <w:br w:type="page"/>
      </w:r>
      <w:r w:rsidR="00324E20" w:rsidRPr="006A6BD1">
        <w:rPr>
          <w:b/>
        </w:rPr>
        <w:lastRenderedPageBreak/>
        <w:t xml:space="preserve">TABLE OF </w:t>
      </w:r>
      <w:r w:rsidR="00CC4672" w:rsidRPr="006A6BD1">
        <w:rPr>
          <w:b/>
        </w:rPr>
        <w:t>CONTENTS PAGE</w:t>
      </w:r>
    </w:p>
    <w:p w:rsidR="00F0406E" w:rsidRPr="00F0406E" w:rsidRDefault="00F0406E" w:rsidP="00CC4672">
      <w:pPr>
        <w:rPr>
          <w:b/>
          <w:u w:val="single"/>
        </w:rPr>
      </w:pPr>
    </w:p>
    <w:p w:rsidR="001F31D8" w:rsidRDefault="00372D4A" w:rsidP="00CC4672">
      <w:pPr>
        <w:pStyle w:val="TOC1"/>
        <w:tabs>
          <w:tab w:val="left" w:pos="480"/>
          <w:tab w:val="right" w:leader="dot" w:pos="8875"/>
        </w:tabs>
        <w:spacing w:before="0" w:after="0"/>
        <w:rPr>
          <w:rFonts w:asciiTheme="minorHAnsi" w:eastAsiaTheme="minorEastAsia" w:hAnsiTheme="minorHAnsi" w:cstheme="minorBidi"/>
          <w:b w:val="0"/>
          <w:bCs w:val="0"/>
          <w:caps w:val="0"/>
          <w:noProof/>
          <w:sz w:val="22"/>
          <w:szCs w:val="22"/>
        </w:rPr>
      </w:pPr>
      <w:r w:rsidRPr="00372D4A">
        <w:rPr>
          <w:b w:val="0"/>
        </w:rPr>
        <w:fldChar w:fldCharType="begin"/>
      </w:r>
      <w:r w:rsidR="00F0406E">
        <w:rPr>
          <w:b w:val="0"/>
        </w:rPr>
        <w:instrText xml:space="preserve"> TOC \o "1-3" \h \z \u </w:instrText>
      </w:r>
      <w:r w:rsidRPr="00372D4A">
        <w:rPr>
          <w:b w:val="0"/>
        </w:rPr>
        <w:fldChar w:fldCharType="separate"/>
      </w:r>
      <w:hyperlink w:anchor="_Toc361880630" w:history="1">
        <w:r w:rsidR="001F31D8" w:rsidRPr="000566C6">
          <w:rPr>
            <w:rStyle w:val="Hyperlink"/>
            <w:noProof/>
          </w:rPr>
          <w:t>1.</w:t>
        </w:r>
        <w:r w:rsidR="001F31D8">
          <w:rPr>
            <w:rFonts w:asciiTheme="minorHAnsi" w:eastAsiaTheme="minorEastAsia" w:hAnsiTheme="minorHAnsi" w:cstheme="minorBidi"/>
            <w:b w:val="0"/>
            <w:bCs w:val="0"/>
            <w:caps w:val="0"/>
            <w:noProof/>
            <w:sz w:val="22"/>
            <w:szCs w:val="22"/>
          </w:rPr>
          <w:tab/>
        </w:r>
        <w:r w:rsidR="001F31D8" w:rsidRPr="000566C6">
          <w:rPr>
            <w:rStyle w:val="Hyperlink"/>
            <w:noProof/>
          </w:rPr>
          <w:t>HYDROLOGY AND HEAD WORK DESIGN</w:t>
        </w:r>
        <w:r w:rsidR="001F31D8">
          <w:rPr>
            <w:noProof/>
            <w:webHidden/>
          </w:rPr>
          <w:tab/>
        </w:r>
        <w:r>
          <w:rPr>
            <w:noProof/>
            <w:webHidden/>
          </w:rPr>
          <w:fldChar w:fldCharType="begin"/>
        </w:r>
        <w:r w:rsidR="001F31D8">
          <w:rPr>
            <w:noProof/>
            <w:webHidden/>
          </w:rPr>
          <w:instrText xml:space="preserve"> PAGEREF _Toc361880630 \h </w:instrText>
        </w:r>
        <w:r>
          <w:rPr>
            <w:noProof/>
            <w:webHidden/>
          </w:rPr>
        </w:r>
        <w:r>
          <w:rPr>
            <w:noProof/>
            <w:webHidden/>
          </w:rPr>
          <w:fldChar w:fldCharType="separate"/>
        </w:r>
        <w:r w:rsidR="005C6A6B">
          <w:rPr>
            <w:noProof/>
            <w:webHidden/>
          </w:rPr>
          <w:t>1</w:t>
        </w:r>
        <w:r>
          <w:rPr>
            <w:noProof/>
            <w:webHidden/>
          </w:rPr>
          <w:fldChar w:fldCharType="end"/>
        </w:r>
      </w:hyperlink>
    </w:p>
    <w:p w:rsidR="001F31D8" w:rsidRDefault="00372D4A" w:rsidP="00CC4672">
      <w:pPr>
        <w:pStyle w:val="TOC1"/>
        <w:tabs>
          <w:tab w:val="right" w:leader="dot" w:pos="8875"/>
        </w:tabs>
        <w:spacing w:before="0" w:after="0"/>
        <w:rPr>
          <w:rFonts w:asciiTheme="minorHAnsi" w:eastAsiaTheme="minorEastAsia" w:hAnsiTheme="minorHAnsi" w:cstheme="minorBidi"/>
          <w:b w:val="0"/>
          <w:bCs w:val="0"/>
          <w:caps w:val="0"/>
          <w:noProof/>
          <w:sz w:val="22"/>
          <w:szCs w:val="22"/>
        </w:rPr>
      </w:pPr>
      <w:hyperlink w:anchor="_Toc361880631" w:history="1">
        <w:r w:rsidR="001F31D8" w:rsidRPr="000566C6">
          <w:rPr>
            <w:rStyle w:val="Hyperlink"/>
            <w:noProof/>
          </w:rPr>
          <w:t>HYDROLOGY</w:t>
        </w:r>
        <w:r w:rsidR="001F31D8">
          <w:rPr>
            <w:noProof/>
            <w:webHidden/>
          </w:rPr>
          <w:tab/>
        </w:r>
        <w:r>
          <w:rPr>
            <w:noProof/>
            <w:webHidden/>
          </w:rPr>
          <w:fldChar w:fldCharType="begin"/>
        </w:r>
        <w:r w:rsidR="001F31D8">
          <w:rPr>
            <w:noProof/>
            <w:webHidden/>
          </w:rPr>
          <w:instrText xml:space="preserve"> PAGEREF _Toc361880631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32" w:history="1">
        <w:r w:rsidR="001F31D8" w:rsidRPr="000566C6">
          <w:rPr>
            <w:rStyle w:val="Hyperlink"/>
            <w:noProof/>
          </w:rPr>
          <w:t>1.1.</w:t>
        </w:r>
        <w:r w:rsidR="001F31D8">
          <w:rPr>
            <w:rFonts w:asciiTheme="minorHAnsi" w:eastAsiaTheme="minorEastAsia" w:hAnsiTheme="minorHAnsi" w:cstheme="minorBidi"/>
            <w:smallCaps w:val="0"/>
            <w:noProof/>
            <w:sz w:val="22"/>
            <w:szCs w:val="22"/>
          </w:rPr>
          <w:tab/>
        </w:r>
        <w:r w:rsidR="001F31D8" w:rsidRPr="000566C6">
          <w:rPr>
            <w:rStyle w:val="Hyperlink"/>
            <w:noProof/>
          </w:rPr>
          <w:t>Introduction</w:t>
        </w:r>
        <w:r w:rsidR="001F31D8">
          <w:rPr>
            <w:noProof/>
            <w:webHidden/>
          </w:rPr>
          <w:tab/>
        </w:r>
        <w:r>
          <w:rPr>
            <w:noProof/>
            <w:webHidden/>
          </w:rPr>
          <w:fldChar w:fldCharType="begin"/>
        </w:r>
        <w:r w:rsidR="001F31D8">
          <w:rPr>
            <w:noProof/>
            <w:webHidden/>
          </w:rPr>
          <w:instrText xml:space="preserve"> PAGEREF _Toc361880632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33" w:history="1">
        <w:r w:rsidR="001F31D8" w:rsidRPr="000566C6">
          <w:rPr>
            <w:rStyle w:val="Hyperlink"/>
            <w:noProof/>
          </w:rPr>
          <w:t>1.1.1.</w:t>
        </w:r>
        <w:r w:rsidR="001F31D8">
          <w:rPr>
            <w:rFonts w:asciiTheme="minorHAnsi" w:eastAsiaTheme="minorEastAsia" w:hAnsiTheme="minorHAnsi" w:cstheme="minorBidi"/>
            <w:i w:val="0"/>
            <w:iCs w:val="0"/>
            <w:noProof/>
            <w:sz w:val="22"/>
            <w:szCs w:val="22"/>
          </w:rPr>
          <w:tab/>
        </w:r>
        <w:r w:rsidR="001F31D8" w:rsidRPr="000566C6">
          <w:rPr>
            <w:rStyle w:val="Hyperlink"/>
            <w:noProof/>
          </w:rPr>
          <w:t>Location and catchment characteristics of the project area</w:t>
        </w:r>
        <w:r w:rsidR="001F31D8">
          <w:rPr>
            <w:noProof/>
            <w:webHidden/>
          </w:rPr>
          <w:tab/>
        </w:r>
        <w:r>
          <w:rPr>
            <w:noProof/>
            <w:webHidden/>
          </w:rPr>
          <w:fldChar w:fldCharType="begin"/>
        </w:r>
        <w:r w:rsidR="001F31D8">
          <w:rPr>
            <w:noProof/>
            <w:webHidden/>
          </w:rPr>
          <w:instrText xml:space="preserve"> PAGEREF _Toc361880633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34" w:history="1">
        <w:r w:rsidR="001F31D8" w:rsidRPr="000566C6">
          <w:rPr>
            <w:rStyle w:val="Hyperlink"/>
            <w:noProof/>
          </w:rPr>
          <w:t>1.1.2.</w:t>
        </w:r>
        <w:r w:rsidR="001F31D8">
          <w:rPr>
            <w:rFonts w:asciiTheme="minorHAnsi" w:eastAsiaTheme="minorEastAsia" w:hAnsiTheme="minorHAnsi" w:cstheme="minorBidi"/>
            <w:i w:val="0"/>
            <w:iCs w:val="0"/>
            <w:noProof/>
            <w:sz w:val="22"/>
            <w:szCs w:val="22"/>
          </w:rPr>
          <w:tab/>
        </w:r>
        <w:r w:rsidR="001F31D8" w:rsidRPr="000566C6">
          <w:rPr>
            <w:rStyle w:val="Hyperlink"/>
            <w:noProof/>
          </w:rPr>
          <w:t>Topography</w:t>
        </w:r>
        <w:r w:rsidR="001F31D8">
          <w:rPr>
            <w:noProof/>
            <w:webHidden/>
          </w:rPr>
          <w:tab/>
        </w:r>
        <w:r>
          <w:rPr>
            <w:noProof/>
            <w:webHidden/>
          </w:rPr>
          <w:fldChar w:fldCharType="begin"/>
        </w:r>
        <w:r w:rsidR="001F31D8">
          <w:rPr>
            <w:noProof/>
            <w:webHidden/>
          </w:rPr>
          <w:instrText xml:space="preserve"> PAGEREF _Toc361880634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35" w:history="1">
        <w:r w:rsidR="001F31D8" w:rsidRPr="000566C6">
          <w:rPr>
            <w:rStyle w:val="Hyperlink"/>
            <w:noProof/>
          </w:rPr>
          <w:t>1.2.</w:t>
        </w:r>
        <w:r w:rsidR="001F31D8">
          <w:rPr>
            <w:rFonts w:asciiTheme="minorHAnsi" w:eastAsiaTheme="minorEastAsia" w:hAnsiTheme="minorHAnsi" w:cstheme="minorBidi"/>
            <w:smallCaps w:val="0"/>
            <w:noProof/>
            <w:sz w:val="22"/>
            <w:szCs w:val="22"/>
          </w:rPr>
          <w:tab/>
        </w:r>
        <w:r w:rsidR="001F31D8" w:rsidRPr="000566C6">
          <w:rPr>
            <w:rStyle w:val="Hyperlink"/>
            <w:noProof/>
          </w:rPr>
          <w:t>Objective of the Study</w:t>
        </w:r>
        <w:r w:rsidR="001F31D8">
          <w:rPr>
            <w:noProof/>
            <w:webHidden/>
          </w:rPr>
          <w:tab/>
        </w:r>
        <w:r>
          <w:rPr>
            <w:noProof/>
            <w:webHidden/>
          </w:rPr>
          <w:fldChar w:fldCharType="begin"/>
        </w:r>
        <w:r w:rsidR="001F31D8">
          <w:rPr>
            <w:noProof/>
            <w:webHidden/>
          </w:rPr>
          <w:instrText xml:space="preserve"> PAGEREF _Toc361880635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36" w:history="1">
        <w:r w:rsidR="001F31D8" w:rsidRPr="000566C6">
          <w:rPr>
            <w:rStyle w:val="Hyperlink"/>
            <w:noProof/>
          </w:rPr>
          <w:t>1.3.</w:t>
        </w:r>
        <w:r w:rsidR="001F31D8">
          <w:rPr>
            <w:rFonts w:asciiTheme="minorHAnsi" w:eastAsiaTheme="minorEastAsia" w:hAnsiTheme="minorHAnsi" w:cstheme="minorBidi"/>
            <w:smallCaps w:val="0"/>
            <w:noProof/>
            <w:sz w:val="22"/>
            <w:szCs w:val="22"/>
          </w:rPr>
          <w:tab/>
        </w:r>
        <w:r w:rsidR="001F31D8" w:rsidRPr="000566C6">
          <w:rPr>
            <w:rStyle w:val="Hyperlink"/>
            <w:noProof/>
          </w:rPr>
          <w:t>Methodology of the hydrological study</w:t>
        </w:r>
        <w:r w:rsidR="001F31D8">
          <w:rPr>
            <w:noProof/>
            <w:webHidden/>
          </w:rPr>
          <w:tab/>
        </w:r>
        <w:r>
          <w:rPr>
            <w:noProof/>
            <w:webHidden/>
          </w:rPr>
          <w:fldChar w:fldCharType="begin"/>
        </w:r>
        <w:r w:rsidR="001F31D8">
          <w:rPr>
            <w:noProof/>
            <w:webHidden/>
          </w:rPr>
          <w:instrText xml:space="preserve"> PAGEREF _Toc361880636 \h </w:instrText>
        </w:r>
        <w:r>
          <w:rPr>
            <w:noProof/>
            <w:webHidden/>
          </w:rPr>
        </w:r>
        <w:r>
          <w:rPr>
            <w:noProof/>
            <w:webHidden/>
          </w:rPr>
          <w:fldChar w:fldCharType="separate"/>
        </w:r>
        <w:r w:rsidR="005C6A6B">
          <w:rPr>
            <w:noProof/>
            <w:webHidden/>
          </w:rPr>
          <w:t>3</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37" w:history="1">
        <w:r w:rsidR="001F31D8" w:rsidRPr="000566C6">
          <w:rPr>
            <w:rStyle w:val="Hyperlink"/>
            <w:noProof/>
          </w:rPr>
          <w:t>1.3.1.</w:t>
        </w:r>
        <w:r w:rsidR="001F31D8">
          <w:rPr>
            <w:rFonts w:asciiTheme="minorHAnsi" w:eastAsiaTheme="minorEastAsia" w:hAnsiTheme="minorHAnsi" w:cstheme="minorBidi"/>
            <w:i w:val="0"/>
            <w:iCs w:val="0"/>
            <w:noProof/>
            <w:sz w:val="22"/>
            <w:szCs w:val="22"/>
          </w:rPr>
          <w:tab/>
        </w:r>
        <w:r w:rsidR="001F31D8" w:rsidRPr="000566C6">
          <w:rPr>
            <w:rStyle w:val="Hyperlink"/>
            <w:noProof/>
          </w:rPr>
          <w:t>Data Availability</w:t>
        </w:r>
        <w:r w:rsidR="001F31D8">
          <w:rPr>
            <w:noProof/>
            <w:webHidden/>
          </w:rPr>
          <w:tab/>
        </w:r>
        <w:r>
          <w:rPr>
            <w:noProof/>
            <w:webHidden/>
          </w:rPr>
          <w:fldChar w:fldCharType="begin"/>
        </w:r>
        <w:r w:rsidR="001F31D8">
          <w:rPr>
            <w:noProof/>
            <w:webHidden/>
          </w:rPr>
          <w:instrText xml:space="preserve"> PAGEREF _Toc361880637 \h </w:instrText>
        </w:r>
        <w:r>
          <w:rPr>
            <w:noProof/>
            <w:webHidden/>
          </w:rPr>
        </w:r>
        <w:r>
          <w:rPr>
            <w:noProof/>
            <w:webHidden/>
          </w:rPr>
          <w:fldChar w:fldCharType="separate"/>
        </w:r>
        <w:r w:rsidR="005C6A6B">
          <w:rPr>
            <w:noProof/>
            <w:webHidden/>
          </w:rPr>
          <w:t>3</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38" w:history="1">
        <w:r w:rsidR="001F31D8" w:rsidRPr="000566C6">
          <w:rPr>
            <w:rStyle w:val="Hyperlink"/>
            <w:noProof/>
          </w:rPr>
          <w:t>1.3.2.</w:t>
        </w:r>
        <w:r w:rsidR="001F31D8">
          <w:rPr>
            <w:rFonts w:asciiTheme="minorHAnsi" w:eastAsiaTheme="minorEastAsia" w:hAnsiTheme="minorHAnsi" w:cstheme="minorBidi"/>
            <w:i w:val="0"/>
            <w:iCs w:val="0"/>
            <w:noProof/>
            <w:sz w:val="22"/>
            <w:szCs w:val="22"/>
          </w:rPr>
          <w:tab/>
        </w:r>
        <w:r w:rsidR="001F31D8" w:rsidRPr="000566C6">
          <w:rPr>
            <w:rStyle w:val="Hyperlink"/>
            <w:noProof/>
          </w:rPr>
          <w:t>Climate of the project area</w:t>
        </w:r>
        <w:r w:rsidR="001F31D8">
          <w:rPr>
            <w:noProof/>
            <w:webHidden/>
          </w:rPr>
          <w:tab/>
        </w:r>
        <w:r>
          <w:rPr>
            <w:noProof/>
            <w:webHidden/>
          </w:rPr>
          <w:fldChar w:fldCharType="begin"/>
        </w:r>
        <w:r w:rsidR="001F31D8">
          <w:rPr>
            <w:noProof/>
            <w:webHidden/>
          </w:rPr>
          <w:instrText xml:space="preserve"> PAGEREF _Toc361880638 \h </w:instrText>
        </w:r>
        <w:r>
          <w:rPr>
            <w:noProof/>
            <w:webHidden/>
          </w:rPr>
        </w:r>
        <w:r>
          <w:rPr>
            <w:noProof/>
            <w:webHidden/>
          </w:rPr>
          <w:fldChar w:fldCharType="separate"/>
        </w:r>
        <w:r w:rsidR="005C6A6B">
          <w:rPr>
            <w:noProof/>
            <w:webHidden/>
          </w:rPr>
          <w:t>3</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39" w:history="1">
        <w:r w:rsidR="001F31D8" w:rsidRPr="000566C6">
          <w:rPr>
            <w:rStyle w:val="Hyperlink"/>
            <w:noProof/>
          </w:rPr>
          <w:t>1.3.3.</w:t>
        </w:r>
        <w:r w:rsidR="001F31D8">
          <w:rPr>
            <w:rFonts w:asciiTheme="minorHAnsi" w:eastAsiaTheme="minorEastAsia" w:hAnsiTheme="minorHAnsi" w:cstheme="minorBidi"/>
            <w:i w:val="0"/>
            <w:iCs w:val="0"/>
            <w:noProof/>
            <w:sz w:val="22"/>
            <w:szCs w:val="22"/>
          </w:rPr>
          <w:tab/>
        </w:r>
        <w:r w:rsidR="001F31D8" w:rsidRPr="000566C6">
          <w:rPr>
            <w:rStyle w:val="Hyperlink"/>
            <w:noProof/>
          </w:rPr>
          <w:t>Meteorological Observation Stations</w:t>
        </w:r>
        <w:r w:rsidR="001F31D8">
          <w:rPr>
            <w:noProof/>
            <w:webHidden/>
          </w:rPr>
          <w:tab/>
        </w:r>
        <w:r>
          <w:rPr>
            <w:noProof/>
            <w:webHidden/>
          </w:rPr>
          <w:fldChar w:fldCharType="begin"/>
        </w:r>
        <w:r w:rsidR="001F31D8">
          <w:rPr>
            <w:noProof/>
            <w:webHidden/>
          </w:rPr>
          <w:instrText xml:space="preserve"> PAGEREF _Toc361880639 \h </w:instrText>
        </w:r>
        <w:r>
          <w:rPr>
            <w:noProof/>
            <w:webHidden/>
          </w:rPr>
        </w:r>
        <w:r>
          <w:rPr>
            <w:noProof/>
            <w:webHidden/>
          </w:rPr>
          <w:fldChar w:fldCharType="separate"/>
        </w:r>
        <w:r w:rsidR="005C6A6B">
          <w:rPr>
            <w:noProof/>
            <w:webHidden/>
          </w:rPr>
          <w:t>3</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0" w:history="1">
        <w:r w:rsidR="001F31D8" w:rsidRPr="000566C6">
          <w:rPr>
            <w:rStyle w:val="Hyperlink"/>
            <w:noProof/>
          </w:rPr>
          <w:t>1.3.4.</w:t>
        </w:r>
        <w:r w:rsidR="001F31D8">
          <w:rPr>
            <w:rFonts w:asciiTheme="minorHAnsi" w:eastAsiaTheme="minorEastAsia" w:hAnsiTheme="minorHAnsi" w:cstheme="minorBidi"/>
            <w:i w:val="0"/>
            <w:iCs w:val="0"/>
            <w:noProof/>
            <w:sz w:val="22"/>
            <w:szCs w:val="22"/>
          </w:rPr>
          <w:tab/>
        </w:r>
        <w:r w:rsidR="001F31D8" w:rsidRPr="000566C6">
          <w:rPr>
            <w:rStyle w:val="Hyperlink"/>
            <w:noProof/>
          </w:rPr>
          <w:t>Rainfall</w:t>
        </w:r>
        <w:r w:rsidR="001F31D8">
          <w:rPr>
            <w:noProof/>
            <w:webHidden/>
          </w:rPr>
          <w:tab/>
        </w:r>
        <w:r>
          <w:rPr>
            <w:noProof/>
            <w:webHidden/>
          </w:rPr>
          <w:fldChar w:fldCharType="begin"/>
        </w:r>
        <w:r w:rsidR="001F31D8">
          <w:rPr>
            <w:noProof/>
            <w:webHidden/>
          </w:rPr>
          <w:instrText xml:space="preserve"> PAGEREF _Toc361880640 \h </w:instrText>
        </w:r>
        <w:r>
          <w:rPr>
            <w:noProof/>
            <w:webHidden/>
          </w:rPr>
        </w:r>
        <w:r>
          <w:rPr>
            <w:noProof/>
            <w:webHidden/>
          </w:rPr>
          <w:fldChar w:fldCharType="separate"/>
        </w:r>
        <w:r w:rsidR="005C6A6B">
          <w:rPr>
            <w:noProof/>
            <w:webHidden/>
          </w:rPr>
          <w:t>3</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1" w:history="1">
        <w:r w:rsidR="001F31D8" w:rsidRPr="000566C6">
          <w:rPr>
            <w:rStyle w:val="Hyperlink"/>
            <w:noProof/>
          </w:rPr>
          <w:t>1.3.5.</w:t>
        </w:r>
        <w:r w:rsidR="001F31D8">
          <w:rPr>
            <w:rFonts w:asciiTheme="minorHAnsi" w:eastAsiaTheme="minorEastAsia" w:hAnsiTheme="minorHAnsi" w:cstheme="minorBidi"/>
            <w:i w:val="0"/>
            <w:iCs w:val="0"/>
            <w:noProof/>
            <w:sz w:val="22"/>
            <w:szCs w:val="22"/>
          </w:rPr>
          <w:tab/>
        </w:r>
        <w:r w:rsidR="001F31D8" w:rsidRPr="000566C6">
          <w:rPr>
            <w:rStyle w:val="Hyperlink"/>
            <w:noProof/>
          </w:rPr>
          <w:t>Monthly Rainfall Profile and Seasonal Variation</w:t>
        </w:r>
        <w:r w:rsidR="001F31D8">
          <w:rPr>
            <w:noProof/>
            <w:webHidden/>
          </w:rPr>
          <w:tab/>
        </w:r>
        <w:r>
          <w:rPr>
            <w:noProof/>
            <w:webHidden/>
          </w:rPr>
          <w:fldChar w:fldCharType="begin"/>
        </w:r>
        <w:r w:rsidR="001F31D8">
          <w:rPr>
            <w:noProof/>
            <w:webHidden/>
          </w:rPr>
          <w:instrText xml:space="preserve"> PAGEREF _Toc361880641 \h </w:instrText>
        </w:r>
        <w:r>
          <w:rPr>
            <w:noProof/>
            <w:webHidden/>
          </w:rPr>
        </w:r>
        <w:r>
          <w:rPr>
            <w:noProof/>
            <w:webHidden/>
          </w:rPr>
          <w:fldChar w:fldCharType="separate"/>
        </w:r>
        <w:r w:rsidR="005C6A6B">
          <w:rPr>
            <w:noProof/>
            <w:webHidden/>
          </w:rPr>
          <w:t>4</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2" w:history="1">
        <w:r w:rsidR="001F31D8" w:rsidRPr="000566C6">
          <w:rPr>
            <w:rStyle w:val="Hyperlink"/>
            <w:noProof/>
          </w:rPr>
          <w:t>1.3.6.</w:t>
        </w:r>
        <w:r w:rsidR="001F31D8">
          <w:rPr>
            <w:rFonts w:asciiTheme="minorHAnsi" w:eastAsiaTheme="minorEastAsia" w:hAnsiTheme="minorHAnsi" w:cstheme="minorBidi"/>
            <w:i w:val="0"/>
            <w:iCs w:val="0"/>
            <w:noProof/>
            <w:sz w:val="22"/>
            <w:szCs w:val="22"/>
          </w:rPr>
          <w:tab/>
        </w:r>
        <w:r w:rsidR="001F31D8" w:rsidRPr="000566C6">
          <w:rPr>
            <w:rStyle w:val="Hyperlink"/>
            <w:noProof/>
          </w:rPr>
          <w:t>Temperature</w:t>
        </w:r>
        <w:r w:rsidR="001F31D8">
          <w:rPr>
            <w:noProof/>
            <w:webHidden/>
          </w:rPr>
          <w:tab/>
        </w:r>
        <w:r>
          <w:rPr>
            <w:noProof/>
            <w:webHidden/>
          </w:rPr>
          <w:fldChar w:fldCharType="begin"/>
        </w:r>
        <w:r w:rsidR="001F31D8">
          <w:rPr>
            <w:noProof/>
            <w:webHidden/>
          </w:rPr>
          <w:instrText xml:space="preserve"> PAGEREF _Toc361880642 \h </w:instrText>
        </w:r>
        <w:r>
          <w:rPr>
            <w:noProof/>
            <w:webHidden/>
          </w:rPr>
        </w:r>
        <w:r>
          <w:rPr>
            <w:noProof/>
            <w:webHidden/>
          </w:rPr>
          <w:fldChar w:fldCharType="separate"/>
        </w:r>
        <w:r w:rsidR="005C6A6B">
          <w:rPr>
            <w:noProof/>
            <w:webHidden/>
          </w:rPr>
          <w:t>5</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43" w:history="1">
        <w:r w:rsidR="001F31D8" w:rsidRPr="000566C6">
          <w:rPr>
            <w:rStyle w:val="Hyperlink"/>
            <w:noProof/>
            <w:lang w:val="en-GB"/>
          </w:rPr>
          <w:t>1.4.</w:t>
        </w:r>
        <w:r w:rsidR="001F31D8">
          <w:rPr>
            <w:rFonts w:asciiTheme="minorHAnsi" w:eastAsiaTheme="minorEastAsia" w:hAnsiTheme="minorHAnsi" w:cstheme="minorBidi"/>
            <w:smallCaps w:val="0"/>
            <w:noProof/>
            <w:sz w:val="22"/>
            <w:szCs w:val="22"/>
          </w:rPr>
          <w:tab/>
        </w:r>
        <w:r w:rsidR="001F31D8" w:rsidRPr="000566C6">
          <w:rPr>
            <w:rStyle w:val="Hyperlink"/>
            <w:noProof/>
          </w:rPr>
          <w:t>Hydrological Analysis</w:t>
        </w:r>
        <w:r w:rsidR="001F31D8">
          <w:rPr>
            <w:noProof/>
            <w:webHidden/>
          </w:rPr>
          <w:tab/>
        </w:r>
        <w:r>
          <w:rPr>
            <w:noProof/>
            <w:webHidden/>
          </w:rPr>
          <w:fldChar w:fldCharType="begin"/>
        </w:r>
        <w:r w:rsidR="001F31D8">
          <w:rPr>
            <w:noProof/>
            <w:webHidden/>
          </w:rPr>
          <w:instrText xml:space="preserve"> PAGEREF _Toc361880643 \h </w:instrText>
        </w:r>
        <w:r>
          <w:rPr>
            <w:noProof/>
            <w:webHidden/>
          </w:rPr>
        </w:r>
        <w:r>
          <w:rPr>
            <w:noProof/>
            <w:webHidden/>
          </w:rPr>
          <w:fldChar w:fldCharType="separate"/>
        </w:r>
        <w:r w:rsidR="005C6A6B">
          <w:rPr>
            <w:noProof/>
            <w:webHidden/>
          </w:rPr>
          <w:t>6</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4" w:history="1">
        <w:r w:rsidR="001F31D8" w:rsidRPr="000566C6">
          <w:rPr>
            <w:rStyle w:val="Hyperlink"/>
            <w:noProof/>
            <w:lang w:val="en-GB"/>
          </w:rPr>
          <w:t>1.4.1.</w:t>
        </w:r>
        <w:r w:rsidR="001F31D8">
          <w:rPr>
            <w:rFonts w:asciiTheme="minorHAnsi" w:eastAsiaTheme="minorEastAsia" w:hAnsiTheme="minorHAnsi" w:cstheme="minorBidi"/>
            <w:i w:val="0"/>
            <w:iCs w:val="0"/>
            <w:noProof/>
            <w:sz w:val="22"/>
            <w:szCs w:val="22"/>
          </w:rPr>
          <w:tab/>
        </w:r>
        <w:r w:rsidR="001F31D8" w:rsidRPr="000566C6">
          <w:rPr>
            <w:rStyle w:val="Hyperlink"/>
            <w:noProof/>
            <w:lang w:val="en-GB"/>
          </w:rPr>
          <w:t>Water Resources of the Project Area</w:t>
        </w:r>
        <w:r w:rsidR="001F31D8">
          <w:rPr>
            <w:noProof/>
            <w:webHidden/>
          </w:rPr>
          <w:tab/>
        </w:r>
        <w:r>
          <w:rPr>
            <w:noProof/>
            <w:webHidden/>
          </w:rPr>
          <w:fldChar w:fldCharType="begin"/>
        </w:r>
        <w:r w:rsidR="001F31D8">
          <w:rPr>
            <w:noProof/>
            <w:webHidden/>
          </w:rPr>
          <w:instrText xml:space="preserve"> PAGEREF _Toc361880644 \h </w:instrText>
        </w:r>
        <w:r>
          <w:rPr>
            <w:noProof/>
            <w:webHidden/>
          </w:rPr>
        </w:r>
        <w:r>
          <w:rPr>
            <w:noProof/>
            <w:webHidden/>
          </w:rPr>
          <w:fldChar w:fldCharType="separate"/>
        </w:r>
        <w:r w:rsidR="005C6A6B">
          <w:rPr>
            <w:noProof/>
            <w:webHidden/>
          </w:rPr>
          <w:t>6</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5" w:history="1">
        <w:r w:rsidR="001F31D8" w:rsidRPr="000566C6">
          <w:rPr>
            <w:rStyle w:val="Hyperlink"/>
            <w:noProof/>
          </w:rPr>
          <w:t>1.4.2.</w:t>
        </w:r>
        <w:r w:rsidR="001F31D8">
          <w:rPr>
            <w:rFonts w:asciiTheme="minorHAnsi" w:eastAsiaTheme="minorEastAsia" w:hAnsiTheme="minorHAnsi" w:cstheme="minorBidi"/>
            <w:i w:val="0"/>
            <w:iCs w:val="0"/>
            <w:noProof/>
            <w:sz w:val="22"/>
            <w:szCs w:val="22"/>
          </w:rPr>
          <w:tab/>
        </w:r>
        <w:r w:rsidR="001F31D8" w:rsidRPr="000566C6">
          <w:rPr>
            <w:rStyle w:val="Hyperlink"/>
            <w:noProof/>
          </w:rPr>
          <w:t>Dependability and Water Availability Analysis</w:t>
        </w:r>
        <w:r w:rsidR="001F31D8">
          <w:rPr>
            <w:noProof/>
            <w:webHidden/>
          </w:rPr>
          <w:tab/>
        </w:r>
        <w:r>
          <w:rPr>
            <w:noProof/>
            <w:webHidden/>
          </w:rPr>
          <w:fldChar w:fldCharType="begin"/>
        </w:r>
        <w:r w:rsidR="001F31D8">
          <w:rPr>
            <w:noProof/>
            <w:webHidden/>
          </w:rPr>
          <w:instrText xml:space="preserve"> PAGEREF _Toc361880645 \h </w:instrText>
        </w:r>
        <w:r>
          <w:rPr>
            <w:noProof/>
            <w:webHidden/>
          </w:rPr>
        </w:r>
        <w:r>
          <w:rPr>
            <w:noProof/>
            <w:webHidden/>
          </w:rPr>
          <w:fldChar w:fldCharType="separate"/>
        </w:r>
        <w:r w:rsidR="005C6A6B">
          <w:rPr>
            <w:noProof/>
            <w:webHidden/>
          </w:rPr>
          <w:t>7</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6" w:history="1">
        <w:r w:rsidR="001F31D8" w:rsidRPr="000566C6">
          <w:rPr>
            <w:rStyle w:val="Hyperlink"/>
            <w:noProof/>
          </w:rPr>
          <w:t>1.4.3.</w:t>
        </w:r>
        <w:r w:rsidR="001F31D8">
          <w:rPr>
            <w:rFonts w:asciiTheme="minorHAnsi" w:eastAsiaTheme="minorEastAsia" w:hAnsiTheme="minorHAnsi" w:cstheme="minorBidi"/>
            <w:i w:val="0"/>
            <w:iCs w:val="0"/>
            <w:noProof/>
            <w:sz w:val="22"/>
            <w:szCs w:val="22"/>
          </w:rPr>
          <w:tab/>
        </w:r>
        <w:r w:rsidR="001F31D8" w:rsidRPr="000566C6">
          <w:rPr>
            <w:rStyle w:val="Hyperlink"/>
            <w:noProof/>
          </w:rPr>
          <w:t>Hydrological Analysis</w:t>
        </w:r>
        <w:r w:rsidR="001F31D8">
          <w:rPr>
            <w:noProof/>
            <w:webHidden/>
          </w:rPr>
          <w:tab/>
        </w:r>
        <w:r>
          <w:rPr>
            <w:noProof/>
            <w:webHidden/>
          </w:rPr>
          <w:fldChar w:fldCharType="begin"/>
        </w:r>
        <w:r w:rsidR="001F31D8">
          <w:rPr>
            <w:noProof/>
            <w:webHidden/>
          </w:rPr>
          <w:instrText xml:space="preserve"> PAGEREF _Toc361880646 \h </w:instrText>
        </w:r>
        <w:r>
          <w:rPr>
            <w:noProof/>
            <w:webHidden/>
          </w:rPr>
        </w:r>
        <w:r>
          <w:rPr>
            <w:noProof/>
            <w:webHidden/>
          </w:rPr>
          <w:fldChar w:fldCharType="separate"/>
        </w:r>
        <w:r w:rsidR="005C6A6B">
          <w:rPr>
            <w:noProof/>
            <w:webHidden/>
          </w:rPr>
          <w:t>7</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47" w:history="1">
        <w:r w:rsidR="001F31D8" w:rsidRPr="000566C6">
          <w:rPr>
            <w:rStyle w:val="Hyperlink"/>
            <w:noProof/>
          </w:rPr>
          <w:t>1.4.4.</w:t>
        </w:r>
        <w:r w:rsidR="001F31D8">
          <w:rPr>
            <w:rFonts w:asciiTheme="minorHAnsi" w:eastAsiaTheme="minorEastAsia" w:hAnsiTheme="minorHAnsi" w:cstheme="minorBidi"/>
            <w:i w:val="0"/>
            <w:iCs w:val="0"/>
            <w:noProof/>
            <w:sz w:val="22"/>
            <w:szCs w:val="22"/>
          </w:rPr>
          <w:tab/>
        </w:r>
        <w:r w:rsidR="001F31D8" w:rsidRPr="000566C6">
          <w:rPr>
            <w:rStyle w:val="Hyperlink"/>
            <w:noProof/>
          </w:rPr>
          <w:t>Water Availability</w:t>
        </w:r>
        <w:r w:rsidR="001F31D8">
          <w:rPr>
            <w:noProof/>
            <w:webHidden/>
          </w:rPr>
          <w:tab/>
        </w:r>
        <w:r>
          <w:rPr>
            <w:noProof/>
            <w:webHidden/>
          </w:rPr>
          <w:fldChar w:fldCharType="begin"/>
        </w:r>
        <w:r w:rsidR="001F31D8">
          <w:rPr>
            <w:noProof/>
            <w:webHidden/>
          </w:rPr>
          <w:instrText xml:space="preserve"> PAGEREF _Toc361880647 \h </w:instrText>
        </w:r>
        <w:r>
          <w:rPr>
            <w:noProof/>
            <w:webHidden/>
          </w:rPr>
        </w:r>
        <w:r>
          <w:rPr>
            <w:noProof/>
            <w:webHidden/>
          </w:rPr>
          <w:fldChar w:fldCharType="separate"/>
        </w:r>
        <w:r w:rsidR="005C6A6B">
          <w:rPr>
            <w:noProof/>
            <w:webHidden/>
          </w:rPr>
          <w:t>13</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48" w:history="1">
        <w:r w:rsidR="001F31D8" w:rsidRPr="000566C6">
          <w:rPr>
            <w:rStyle w:val="Hyperlink"/>
            <w:noProof/>
            <w:lang w:val="en-GB"/>
          </w:rPr>
          <w:t>1.5.</w:t>
        </w:r>
        <w:r w:rsidR="001F31D8">
          <w:rPr>
            <w:rFonts w:asciiTheme="minorHAnsi" w:eastAsiaTheme="minorEastAsia" w:hAnsiTheme="minorHAnsi" w:cstheme="minorBidi"/>
            <w:smallCaps w:val="0"/>
            <w:noProof/>
            <w:sz w:val="22"/>
            <w:szCs w:val="22"/>
          </w:rPr>
          <w:tab/>
        </w:r>
        <w:r w:rsidR="001F31D8" w:rsidRPr="000566C6">
          <w:rPr>
            <w:rStyle w:val="Hyperlink"/>
            <w:noProof/>
            <w:lang w:val="en-GB"/>
          </w:rPr>
          <w:t>Drainage Duty</w:t>
        </w:r>
        <w:r w:rsidR="001F31D8">
          <w:rPr>
            <w:noProof/>
            <w:webHidden/>
          </w:rPr>
          <w:tab/>
        </w:r>
        <w:r>
          <w:rPr>
            <w:noProof/>
            <w:webHidden/>
          </w:rPr>
          <w:fldChar w:fldCharType="begin"/>
        </w:r>
        <w:r w:rsidR="001F31D8">
          <w:rPr>
            <w:noProof/>
            <w:webHidden/>
          </w:rPr>
          <w:instrText xml:space="preserve"> PAGEREF _Toc361880648 \h </w:instrText>
        </w:r>
        <w:r>
          <w:rPr>
            <w:noProof/>
            <w:webHidden/>
          </w:rPr>
        </w:r>
        <w:r>
          <w:rPr>
            <w:noProof/>
            <w:webHidden/>
          </w:rPr>
          <w:fldChar w:fldCharType="separate"/>
        </w:r>
        <w:r w:rsidR="005C6A6B">
          <w:rPr>
            <w:noProof/>
            <w:webHidden/>
          </w:rPr>
          <w:t>13</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49" w:history="1">
        <w:r w:rsidR="001F31D8" w:rsidRPr="000566C6">
          <w:rPr>
            <w:rStyle w:val="Hyperlink"/>
            <w:noProof/>
          </w:rPr>
          <w:t>1.6.</w:t>
        </w:r>
        <w:r w:rsidR="001F31D8">
          <w:rPr>
            <w:rFonts w:asciiTheme="minorHAnsi" w:eastAsiaTheme="minorEastAsia" w:hAnsiTheme="minorHAnsi" w:cstheme="minorBidi"/>
            <w:smallCaps w:val="0"/>
            <w:noProof/>
            <w:sz w:val="22"/>
            <w:szCs w:val="22"/>
          </w:rPr>
          <w:tab/>
        </w:r>
        <w:r w:rsidR="001F31D8" w:rsidRPr="000566C6">
          <w:rPr>
            <w:rStyle w:val="Hyperlink"/>
            <w:noProof/>
          </w:rPr>
          <w:t>Sediment</w:t>
        </w:r>
        <w:r w:rsidR="001F31D8">
          <w:rPr>
            <w:noProof/>
            <w:webHidden/>
          </w:rPr>
          <w:tab/>
        </w:r>
        <w:r>
          <w:rPr>
            <w:noProof/>
            <w:webHidden/>
          </w:rPr>
          <w:fldChar w:fldCharType="begin"/>
        </w:r>
        <w:r w:rsidR="001F31D8">
          <w:rPr>
            <w:noProof/>
            <w:webHidden/>
          </w:rPr>
          <w:instrText xml:space="preserve"> PAGEREF _Toc361880649 \h </w:instrText>
        </w:r>
        <w:r>
          <w:rPr>
            <w:noProof/>
            <w:webHidden/>
          </w:rPr>
        </w:r>
        <w:r>
          <w:rPr>
            <w:noProof/>
            <w:webHidden/>
          </w:rPr>
          <w:fldChar w:fldCharType="separate"/>
        </w:r>
        <w:r w:rsidR="005C6A6B">
          <w:rPr>
            <w:noProof/>
            <w:webHidden/>
          </w:rPr>
          <w:t>13</w:t>
        </w:r>
        <w:r>
          <w:rPr>
            <w:noProof/>
            <w:webHidden/>
          </w:rPr>
          <w:fldChar w:fldCharType="end"/>
        </w:r>
      </w:hyperlink>
    </w:p>
    <w:p w:rsidR="001F31D8" w:rsidRDefault="00372D4A" w:rsidP="00CC4672">
      <w:pPr>
        <w:pStyle w:val="TOC1"/>
        <w:tabs>
          <w:tab w:val="right" w:leader="dot" w:pos="8875"/>
        </w:tabs>
        <w:spacing w:before="0" w:after="0"/>
        <w:rPr>
          <w:rFonts w:asciiTheme="minorHAnsi" w:eastAsiaTheme="minorEastAsia" w:hAnsiTheme="minorHAnsi" w:cstheme="minorBidi"/>
          <w:b w:val="0"/>
          <w:bCs w:val="0"/>
          <w:caps w:val="0"/>
          <w:noProof/>
          <w:sz w:val="22"/>
          <w:szCs w:val="22"/>
        </w:rPr>
      </w:pPr>
      <w:hyperlink w:anchor="_Toc361880650" w:history="1">
        <w:r w:rsidR="001F31D8" w:rsidRPr="000566C6">
          <w:rPr>
            <w:rStyle w:val="Hyperlink"/>
            <w:noProof/>
          </w:rPr>
          <w:t>HEAD WORK</w:t>
        </w:r>
        <w:r w:rsidR="001F31D8">
          <w:rPr>
            <w:noProof/>
            <w:webHidden/>
          </w:rPr>
          <w:tab/>
        </w:r>
        <w:r>
          <w:rPr>
            <w:noProof/>
            <w:webHidden/>
          </w:rPr>
          <w:fldChar w:fldCharType="begin"/>
        </w:r>
        <w:r w:rsidR="001F31D8">
          <w:rPr>
            <w:noProof/>
            <w:webHidden/>
          </w:rPr>
          <w:instrText xml:space="preserve"> PAGEREF _Toc361880650 \h </w:instrText>
        </w:r>
        <w:r>
          <w:rPr>
            <w:noProof/>
            <w:webHidden/>
          </w:rPr>
        </w:r>
        <w:r>
          <w:rPr>
            <w:noProof/>
            <w:webHidden/>
          </w:rPr>
          <w:fldChar w:fldCharType="separate"/>
        </w:r>
        <w:r w:rsidR="005C6A6B">
          <w:rPr>
            <w:noProof/>
            <w:webHidden/>
          </w:rPr>
          <w:t>14</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51" w:history="1">
        <w:r w:rsidR="001F31D8" w:rsidRPr="000566C6">
          <w:rPr>
            <w:rStyle w:val="Hyperlink"/>
            <w:noProof/>
          </w:rPr>
          <w:t>1.7.</w:t>
        </w:r>
        <w:r w:rsidR="001F31D8">
          <w:rPr>
            <w:rFonts w:asciiTheme="minorHAnsi" w:eastAsiaTheme="minorEastAsia" w:hAnsiTheme="minorHAnsi" w:cstheme="minorBidi"/>
            <w:smallCaps w:val="0"/>
            <w:noProof/>
            <w:sz w:val="22"/>
            <w:szCs w:val="22"/>
          </w:rPr>
          <w:tab/>
        </w:r>
        <w:r w:rsidR="001F31D8" w:rsidRPr="000566C6">
          <w:rPr>
            <w:rStyle w:val="Hyperlink"/>
            <w:noProof/>
          </w:rPr>
          <w:t>Introduction</w:t>
        </w:r>
        <w:r w:rsidR="001F31D8">
          <w:rPr>
            <w:noProof/>
            <w:webHidden/>
          </w:rPr>
          <w:tab/>
        </w:r>
        <w:r>
          <w:rPr>
            <w:noProof/>
            <w:webHidden/>
          </w:rPr>
          <w:fldChar w:fldCharType="begin"/>
        </w:r>
        <w:r w:rsidR="001F31D8">
          <w:rPr>
            <w:noProof/>
            <w:webHidden/>
          </w:rPr>
          <w:instrText xml:space="preserve"> PAGEREF _Toc361880651 \h </w:instrText>
        </w:r>
        <w:r>
          <w:rPr>
            <w:noProof/>
            <w:webHidden/>
          </w:rPr>
        </w:r>
        <w:r>
          <w:rPr>
            <w:noProof/>
            <w:webHidden/>
          </w:rPr>
          <w:fldChar w:fldCharType="separate"/>
        </w:r>
        <w:r w:rsidR="005C6A6B">
          <w:rPr>
            <w:noProof/>
            <w:webHidden/>
          </w:rPr>
          <w:t>14</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52" w:history="1">
        <w:r w:rsidR="001F31D8" w:rsidRPr="000566C6">
          <w:rPr>
            <w:rStyle w:val="Hyperlink"/>
            <w:noProof/>
          </w:rPr>
          <w:t>1.8.</w:t>
        </w:r>
        <w:r w:rsidR="001F31D8">
          <w:rPr>
            <w:rFonts w:asciiTheme="minorHAnsi" w:eastAsiaTheme="minorEastAsia" w:hAnsiTheme="minorHAnsi" w:cstheme="minorBidi"/>
            <w:smallCaps w:val="0"/>
            <w:noProof/>
            <w:sz w:val="22"/>
            <w:szCs w:val="22"/>
          </w:rPr>
          <w:tab/>
        </w:r>
        <w:r w:rsidR="001F31D8" w:rsidRPr="000566C6">
          <w:rPr>
            <w:rStyle w:val="Hyperlink"/>
            <w:noProof/>
          </w:rPr>
          <w:t>Evaluation of the Selected Weir Site</w:t>
        </w:r>
        <w:r w:rsidR="001F31D8">
          <w:rPr>
            <w:noProof/>
            <w:webHidden/>
          </w:rPr>
          <w:tab/>
        </w:r>
        <w:r>
          <w:rPr>
            <w:noProof/>
            <w:webHidden/>
          </w:rPr>
          <w:fldChar w:fldCharType="begin"/>
        </w:r>
        <w:r w:rsidR="001F31D8">
          <w:rPr>
            <w:noProof/>
            <w:webHidden/>
          </w:rPr>
          <w:instrText xml:space="preserve"> PAGEREF _Toc361880652 \h </w:instrText>
        </w:r>
        <w:r>
          <w:rPr>
            <w:noProof/>
            <w:webHidden/>
          </w:rPr>
        </w:r>
        <w:r>
          <w:rPr>
            <w:noProof/>
            <w:webHidden/>
          </w:rPr>
          <w:fldChar w:fldCharType="separate"/>
        </w:r>
        <w:r w:rsidR="005C6A6B">
          <w:rPr>
            <w:noProof/>
            <w:webHidden/>
          </w:rPr>
          <w:t>14</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53" w:history="1">
        <w:r w:rsidR="001F31D8" w:rsidRPr="000566C6">
          <w:rPr>
            <w:rStyle w:val="Hyperlink"/>
            <w:noProof/>
          </w:rPr>
          <w:t>1.9.</w:t>
        </w:r>
        <w:r w:rsidR="001F31D8">
          <w:rPr>
            <w:rFonts w:asciiTheme="minorHAnsi" w:eastAsiaTheme="minorEastAsia" w:hAnsiTheme="minorHAnsi" w:cstheme="minorBidi"/>
            <w:smallCaps w:val="0"/>
            <w:noProof/>
            <w:sz w:val="22"/>
            <w:szCs w:val="22"/>
          </w:rPr>
          <w:tab/>
        </w:r>
        <w:r w:rsidR="001F31D8" w:rsidRPr="000566C6">
          <w:rPr>
            <w:rStyle w:val="Hyperlink"/>
            <w:noProof/>
          </w:rPr>
          <w:t>Weir Type and Headwork Layout Alternatives</w:t>
        </w:r>
        <w:r w:rsidR="001F31D8">
          <w:rPr>
            <w:noProof/>
            <w:webHidden/>
          </w:rPr>
          <w:tab/>
        </w:r>
        <w:r>
          <w:rPr>
            <w:noProof/>
            <w:webHidden/>
          </w:rPr>
          <w:fldChar w:fldCharType="begin"/>
        </w:r>
        <w:r w:rsidR="001F31D8">
          <w:rPr>
            <w:noProof/>
            <w:webHidden/>
          </w:rPr>
          <w:instrText xml:space="preserve"> PAGEREF _Toc361880653 \h </w:instrText>
        </w:r>
        <w:r>
          <w:rPr>
            <w:noProof/>
            <w:webHidden/>
          </w:rPr>
        </w:r>
        <w:r>
          <w:rPr>
            <w:noProof/>
            <w:webHidden/>
          </w:rPr>
          <w:fldChar w:fldCharType="separate"/>
        </w:r>
        <w:r w:rsidR="005C6A6B">
          <w:rPr>
            <w:noProof/>
            <w:webHidden/>
          </w:rPr>
          <w:t>14</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54" w:history="1">
        <w:r w:rsidR="001F31D8" w:rsidRPr="000566C6">
          <w:rPr>
            <w:rStyle w:val="Hyperlink"/>
            <w:noProof/>
          </w:rPr>
          <w:t>1.9.1.</w:t>
        </w:r>
        <w:r w:rsidR="001F31D8">
          <w:rPr>
            <w:rFonts w:asciiTheme="minorHAnsi" w:eastAsiaTheme="minorEastAsia" w:hAnsiTheme="minorHAnsi" w:cstheme="minorBidi"/>
            <w:i w:val="0"/>
            <w:iCs w:val="0"/>
            <w:noProof/>
            <w:sz w:val="22"/>
            <w:szCs w:val="22"/>
          </w:rPr>
          <w:tab/>
        </w:r>
        <w:r w:rsidR="001F31D8" w:rsidRPr="000566C6">
          <w:rPr>
            <w:rStyle w:val="Hyperlink"/>
            <w:noProof/>
          </w:rPr>
          <w:t>General</w:t>
        </w:r>
        <w:r w:rsidR="001F31D8">
          <w:rPr>
            <w:noProof/>
            <w:webHidden/>
          </w:rPr>
          <w:tab/>
        </w:r>
        <w:r>
          <w:rPr>
            <w:noProof/>
            <w:webHidden/>
          </w:rPr>
          <w:fldChar w:fldCharType="begin"/>
        </w:r>
        <w:r w:rsidR="001F31D8">
          <w:rPr>
            <w:noProof/>
            <w:webHidden/>
          </w:rPr>
          <w:instrText xml:space="preserve"> PAGEREF _Toc361880654 \h </w:instrText>
        </w:r>
        <w:r>
          <w:rPr>
            <w:noProof/>
            <w:webHidden/>
          </w:rPr>
        </w:r>
        <w:r>
          <w:rPr>
            <w:noProof/>
            <w:webHidden/>
          </w:rPr>
          <w:fldChar w:fldCharType="separate"/>
        </w:r>
        <w:r w:rsidR="005C6A6B">
          <w:rPr>
            <w:noProof/>
            <w:webHidden/>
          </w:rPr>
          <w:t>14</w:t>
        </w:r>
        <w:r>
          <w:rPr>
            <w:noProof/>
            <w:webHidden/>
          </w:rPr>
          <w:fldChar w:fldCharType="end"/>
        </w:r>
      </w:hyperlink>
    </w:p>
    <w:p w:rsidR="001F31D8" w:rsidRDefault="00372D4A" w:rsidP="00CC4672">
      <w:pPr>
        <w:pStyle w:val="TOC3"/>
        <w:tabs>
          <w:tab w:val="left" w:pos="1200"/>
          <w:tab w:val="right" w:leader="dot" w:pos="8875"/>
        </w:tabs>
        <w:rPr>
          <w:rFonts w:asciiTheme="minorHAnsi" w:eastAsiaTheme="minorEastAsia" w:hAnsiTheme="minorHAnsi" w:cstheme="minorBidi"/>
          <w:i w:val="0"/>
          <w:iCs w:val="0"/>
          <w:noProof/>
          <w:sz w:val="22"/>
          <w:szCs w:val="22"/>
        </w:rPr>
      </w:pPr>
      <w:hyperlink w:anchor="_Toc361880655" w:history="1">
        <w:r w:rsidR="001F31D8" w:rsidRPr="000566C6">
          <w:rPr>
            <w:rStyle w:val="Hyperlink"/>
            <w:noProof/>
          </w:rPr>
          <w:t>1.9.2.</w:t>
        </w:r>
        <w:r w:rsidR="001F31D8">
          <w:rPr>
            <w:rFonts w:asciiTheme="minorHAnsi" w:eastAsiaTheme="minorEastAsia" w:hAnsiTheme="minorHAnsi" w:cstheme="minorBidi"/>
            <w:i w:val="0"/>
            <w:iCs w:val="0"/>
            <w:noProof/>
            <w:sz w:val="22"/>
            <w:szCs w:val="22"/>
          </w:rPr>
          <w:tab/>
        </w:r>
        <w:r w:rsidR="001F31D8" w:rsidRPr="000566C6">
          <w:rPr>
            <w:rStyle w:val="Hyperlink"/>
            <w:noProof/>
          </w:rPr>
          <w:t>Type of Weir</w:t>
        </w:r>
        <w:r w:rsidR="001F31D8">
          <w:rPr>
            <w:noProof/>
            <w:webHidden/>
          </w:rPr>
          <w:tab/>
        </w:r>
        <w:r>
          <w:rPr>
            <w:noProof/>
            <w:webHidden/>
          </w:rPr>
          <w:fldChar w:fldCharType="begin"/>
        </w:r>
        <w:r w:rsidR="001F31D8">
          <w:rPr>
            <w:noProof/>
            <w:webHidden/>
          </w:rPr>
          <w:instrText xml:space="preserve"> PAGEREF _Toc361880655 \h </w:instrText>
        </w:r>
        <w:r>
          <w:rPr>
            <w:noProof/>
            <w:webHidden/>
          </w:rPr>
        </w:r>
        <w:r>
          <w:rPr>
            <w:noProof/>
            <w:webHidden/>
          </w:rPr>
          <w:fldChar w:fldCharType="separate"/>
        </w:r>
        <w:r w:rsidR="005C6A6B">
          <w:rPr>
            <w:noProof/>
            <w:webHidden/>
          </w:rPr>
          <w:t>15</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56" w:history="1">
        <w:r w:rsidR="001F31D8" w:rsidRPr="000566C6">
          <w:rPr>
            <w:rStyle w:val="Hyperlink"/>
            <w:noProof/>
          </w:rPr>
          <w:t>1.10.</w:t>
        </w:r>
        <w:r w:rsidR="001F31D8">
          <w:rPr>
            <w:rFonts w:asciiTheme="minorHAnsi" w:eastAsiaTheme="minorEastAsia" w:hAnsiTheme="minorHAnsi" w:cstheme="minorBidi"/>
            <w:smallCaps w:val="0"/>
            <w:noProof/>
            <w:sz w:val="22"/>
            <w:szCs w:val="22"/>
          </w:rPr>
          <w:tab/>
        </w:r>
        <w:r w:rsidR="001F31D8" w:rsidRPr="000566C6">
          <w:rPr>
            <w:rStyle w:val="Hyperlink"/>
            <w:noProof/>
          </w:rPr>
          <w:t>Engineering of Major Works</w:t>
        </w:r>
        <w:r w:rsidR="001F31D8">
          <w:rPr>
            <w:noProof/>
            <w:webHidden/>
          </w:rPr>
          <w:tab/>
        </w:r>
        <w:r>
          <w:rPr>
            <w:noProof/>
            <w:webHidden/>
          </w:rPr>
          <w:fldChar w:fldCharType="begin"/>
        </w:r>
        <w:r w:rsidR="001F31D8">
          <w:rPr>
            <w:noProof/>
            <w:webHidden/>
          </w:rPr>
          <w:instrText xml:space="preserve"> PAGEREF _Toc361880656 \h </w:instrText>
        </w:r>
        <w:r>
          <w:rPr>
            <w:noProof/>
            <w:webHidden/>
          </w:rPr>
        </w:r>
        <w:r>
          <w:rPr>
            <w:noProof/>
            <w:webHidden/>
          </w:rPr>
          <w:fldChar w:fldCharType="separate"/>
        </w:r>
        <w:r w:rsidR="005C6A6B">
          <w:rPr>
            <w:noProof/>
            <w:webHidden/>
          </w:rPr>
          <w:t>17</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57" w:history="1">
        <w:r w:rsidR="001F31D8" w:rsidRPr="000566C6">
          <w:rPr>
            <w:rStyle w:val="Hyperlink"/>
            <w:noProof/>
          </w:rPr>
          <w:t>1.10.1.</w:t>
        </w:r>
        <w:r w:rsidR="001F31D8">
          <w:rPr>
            <w:rFonts w:asciiTheme="minorHAnsi" w:eastAsiaTheme="minorEastAsia" w:hAnsiTheme="minorHAnsi" w:cstheme="minorBidi"/>
            <w:i w:val="0"/>
            <w:iCs w:val="0"/>
            <w:noProof/>
            <w:sz w:val="22"/>
            <w:szCs w:val="22"/>
          </w:rPr>
          <w:tab/>
        </w:r>
        <w:r w:rsidR="001F31D8" w:rsidRPr="000566C6">
          <w:rPr>
            <w:rStyle w:val="Hyperlink"/>
            <w:noProof/>
          </w:rPr>
          <w:t>Hydrology</w:t>
        </w:r>
        <w:r w:rsidR="001F31D8">
          <w:rPr>
            <w:noProof/>
            <w:webHidden/>
          </w:rPr>
          <w:tab/>
        </w:r>
        <w:r>
          <w:rPr>
            <w:noProof/>
            <w:webHidden/>
          </w:rPr>
          <w:fldChar w:fldCharType="begin"/>
        </w:r>
        <w:r w:rsidR="001F31D8">
          <w:rPr>
            <w:noProof/>
            <w:webHidden/>
          </w:rPr>
          <w:instrText xml:space="preserve"> PAGEREF _Toc361880657 \h </w:instrText>
        </w:r>
        <w:r>
          <w:rPr>
            <w:noProof/>
            <w:webHidden/>
          </w:rPr>
        </w:r>
        <w:r>
          <w:rPr>
            <w:noProof/>
            <w:webHidden/>
          </w:rPr>
          <w:fldChar w:fldCharType="separate"/>
        </w:r>
        <w:r w:rsidR="005C6A6B">
          <w:rPr>
            <w:noProof/>
            <w:webHidden/>
          </w:rPr>
          <w:t>17</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58" w:history="1">
        <w:r w:rsidR="001F31D8" w:rsidRPr="000566C6">
          <w:rPr>
            <w:rStyle w:val="Hyperlink"/>
            <w:noProof/>
          </w:rPr>
          <w:t>1.10.2.</w:t>
        </w:r>
        <w:r w:rsidR="001F31D8">
          <w:rPr>
            <w:rFonts w:asciiTheme="minorHAnsi" w:eastAsiaTheme="minorEastAsia" w:hAnsiTheme="minorHAnsi" w:cstheme="minorBidi"/>
            <w:i w:val="0"/>
            <w:iCs w:val="0"/>
            <w:noProof/>
            <w:sz w:val="22"/>
            <w:szCs w:val="22"/>
          </w:rPr>
          <w:tab/>
        </w:r>
        <w:r w:rsidR="001F31D8" w:rsidRPr="000566C6">
          <w:rPr>
            <w:rStyle w:val="Hyperlink"/>
            <w:noProof/>
          </w:rPr>
          <w:t>Engineering Geology</w:t>
        </w:r>
        <w:r w:rsidR="001F31D8">
          <w:rPr>
            <w:noProof/>
            <w:webHidden/>
          </w:rPr>
          <w:tab/>
        </w:r>
        <w:r>
          <w:rPr>
            <w:noProof/>
            <w:webHidden/>
          </w:rPr>
          <w:fldChar w:fldCharType="begin"/>
        </w:r>
        <w:r w:rsidR="001F31D8">
          <w:rPr>
            <w:noProof/>
            <w:webHidden/>
          </w:rPr>
          <w:instrText xml:space="preserve"> PAGEREF _Toc361880658 \h </w:instrText>
        </w:r>
        <w:r>
          <w:rPr>
            <w:noProof/>
            <w:webHidden/>
          </w:rPr>
        </w:r>
        <w:r>
          <w:rPr>
            <w:noProof/>
            <w:webHidden/>
          </w:rPr>
          <w:fldChar w:fldCharType="separate"/>
        </w:r>
        <w:r w:rsidR="005C6A6B">
          <w:rPr>
            <w:noProof/>
            <w:webHidden/>
          </w:rPr>
          <w:t>17</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59" w:history="1">
        <w:r w:rsidR="001F31D8" w:rsidRPr="000566C6">
          <w:rPr>
            <w:rStyle w:val="Hyperlink"/>
            <w:noProof/>
          </w:rPr>
          <w:t>1.10.3.</w:t>
        </w:r>
        <w:r w:rsidR="001F31D8">
          <w:rPr>
            <w:rFonts w:asciiTheme="minorHAnsi" w:eastAsiaTheme="minorEastAsia" w:hAnsiTheme="minorHAnsi" w:cstheme="minorBidi"/>
            <w:i w:val="0"/>
            <w:iCs w:val="0"/>
            <w:noProof/>
            <w:sz w:val="22"/>
            <w:szCs w:val="22"/>
          </w:rPr>
          <w:tab/>
        </w:r>
        <w:r w:rsidR="001F31D8" w:rsidRPr="000566C6">
          <w:rPr>
            <w:rStyle w:val="Hyperlink"/>
            <w:noProof/>
          </w:rPr>
          <w:t>Hydraulics</w:t>
        </w:r>
        <w:r w:rsidR="001F31D8">
          <w:rPr>
            <w:noProof/>
            <w:webHidden/>
          </w:rPr>
          <w:tab/>
        </w:r>
        <w:r>
          <w:rPr>
            <w:noProof/>
            <w:webHidden/>
          </w:rPr>
          <w:fldChar w:fldCharType="begin"/>
        </w:r>
        <w:r w:rsidR="001F31D8">
          <w:rPr>
            <w:noProof/>
            <w:webHidden/>
          </w:rPr>
          <w:instrText xml:space="preserve"> PAGEREF _Toc361880659 \h </w:instrText>
        </w:r>
        <w:r>
          <w:rPr>
            <w:noProof/>
            <w:webHidden/>
          </w:rPr>
        </w:r>
        <w:r>
          <w:rPr>
            <w:noProof/>
            <w:webHidden/>
          </w:rPr>
          <w:fldChar w:fldCharType="separate"/>
        </w:r>
        <w:r w:rsidR="005C6A6B">
          <w:rPr>
            <w:noProof/>
            <w:webHidden/>
          </w:rPr>
          <w:t>18</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60" w:history="1">
        <w:r w:rsidR="001F31D8" w:rsidRPr="000566C6">
          <w:rPr>
            <w:rStyle w:val="Hyperlink"/>
            <w:shadow/>
            <w:noProof/>
          </w:rPr>
          <w:t>1.11.</w:t>
        </w:r>
        <w:r w:rsidR="001F31D8">
          <w:rPr>
            <w:rFonts w:asciiTheme="minorHAnsi" w:eastAsiaTheme="minorEastAsia" w:hAnsiTheme="minorHAnsi" w:cstheme="minorBidi"/>
            <w:smallCaps w:val="0"/>
            <w:noProof/>
            <w:sz w:val="22"/>
            <w:szCs w:val="22"/>
          </w:rPr>
          <w:tab/>
        </w:r>
        <w:r w:rsidR="001F31D8" w:rsidRPr="000566C6">
          <w:rPr>
            <w:rStyle w:val="Hyperlink"/>
            <w:noProof/>
          </w:rPr>
          <w:t>Downstream Hydraulics</w:t>
        </w:r>
        <w:r w:rsidR="001F31D8">
          <w:rPr>
            <w:noProof/>
            <w:webHidden/>
          </w:rPr>
          <w:tab/>
        </w:r>
        <w:r>
          <w:rPr>
            <w:noProof/>
            <w:webHidden/>
          </w:rPr>
          <w:fldChar w:fldCharType="begin"/>
        </w:r>
        <w:r w:rsidR="001F31D8">
          <w:rPr>
            <w:noProof/>
            <w:webHidden/>
          </w:rPr>
          <w:instrText xml:space="preserve"> PAGEREF _Toc361880660 \h </w:instrText>
        </w:r>
        <w:r>
          <w:rPr>
            <w:noProof/>
            <w:webHidden/>
          </w:rPr>
        </w:r>
        <w:r>
          <w:rPr>
            <w:noProof/>
            <w:webHidden/>
          </w:rPr>
          <w:fldChar w:fldCharType="separate"/>
        </w:r>
        <w:r w:rsidR="005C6A6B">
          <w:rPr>
            <w:noProof/>
            <w:webHidden/>
          </w:rPr>
          <w:t>21</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1" w:history="1">
        <w:r w:rsidR="001F31D8" w:rsidRPr="000566C6">
          <w:rPr>
            <w:rStyle w:val="Hyperlink"/>
            <w:noProof/>
          </w:rPr>
          <w:t>1.11.1.</w:t>
        </w:r>
        <w:r w:rsidR="001F31D8">
          <w:rPr>
            <w:rFonts w:asciiTheme="minorHAnsi" w:eastAsiaTheme="minorEastAsia" w:hAnsiTheme="minorHAnsi" w:cstheme="minorBidi"/>
            <w:i w:val="0"/>
            <w:iCs w:val="0"/>
            <w:noProof/>
            <w:sz w:val="22"/>
            <w:szCs w:val="22"/>
          </w:rPr>
          <w:tab/>
        </w:r>
        <w:r w:rsidR="001F31D8" w:rsidRPr="000566C6">
          <w:rPr>
            <w:rStyle w:val="Hyperlink"/>
            <w:noProof/>
          </w:rPr>
          <w:t>Water Surface at Downstream</w:t>
        </w:r>
        <w:r w:rsidR="001F31D8">
          <w:rPr>
            <w:noProof/>
            <w:webHidden/>
          </w:rPr>
          <w:tab/>
        </w:r>
        <w:r>
          <w:rPr>
            <w:noProof/>
            <w:webHidden/>
          </w:rPr>
          <w:fldChar w:fldCharType="begin"/>
        </w:r>
        <w:r w:rsidR="001F31D8">
          <w:rPr>
            <w:noProof/>
            <w:webHidden/>
          </w:rPr>
          <w:instrText xml:space="preserve"> PAGEREF _Toc361880661 \h </w:instrText>
        </w:r>
        <w:r>
          <w:rPr>
            <w:noProof/>
            <w:webHidden/>
          </w:rPr>
        </w:r>
        <w:r>
          <w:rPr>
            <w:noProof/>
            <w:webHidden/>
          </w:rPr>
          <w:fldChar w:fldCharType="separate"/>
        </w:r>
        <w:r w:rsidR="005C6A6B">
          <w:rPr>
            <w:noProof/>
            <w:webHidden/>
          </w:rPr>
          <w:t>21</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2" w:history="1">
        <w:r w:rsidR="001F31D8" w:rsidRPr="000566C6">
          <w:rPr>
            <w:rStyle w:val="Hyperlink"/>
            <w:noProof/>
          </w:rPr>
          <w:t>1.11.2.</w:t>
        </w:r>
        <w:r w:rsidR="001F31D8">
          <w:rPr>
            <w:rFonts w:asciiTheme="minorHAnsi" w:eastAsiaTheme="minorEastAsia" w:hAnsiTheme="minorHAnsi" w:cstheme="minorBidi"/>
            <w:i w:val="0"/>
            <w:iCs w:val="0"/>
            <w:noProof/>
            <w:sz w:val="22"/>
            <w:szCs w:val="22"/>
          </w:rPr>
          <w:tab/>
        </w:r>
        <w:r w:rsidR="001F31D8" w:rsidRPr="000566C6">
          <w:rPr>
            <w:rStyle w:val="Hyperlink"/>
            <w:noProof/>
          </w:rPr>
          <w:t>Sluice Gates (Scouring Sluice)</w:t>
        </w:r>
        <w:r w:rsidR="001F31D8">
          <w:rPr>
            <w:noProof/>
            <w:webHidden/>
          </w:rPr>
          <w:tab/>
        </w:r>
        <w:r>
          <w:rPr>
            <w:noProof/>
            <w:webHidden/>
          </w:rPr>
          <w:fldChar w:fldCharType="begin"/>
        </w:r>
        <w:r w:rsidR="001F31D8">
          <w:rPr>
            <w:noProof/>
            <w:webHidden/>
          </w:rPr>
          <w:instrText xml:space="preserve"> PAGEREF _Toc361880662 \h </w:instrText>
        </w:r>
        <w:r>
          <w:rPr>
            <w:noProof/>
            <w:webHidden/>
          </w:rPr>
        </w:r>
        <w:r>
          <w:rPr>
            <w:noProof/>
            <w:webHidden/>
          </w:rPr>
          <w:fldChar w:fldCharType="separate"/>
        </w:r>
        <w:r w:rsidR="005C6A6B">
          <w:rPr>
            <w:noProof/>
            <w:webHidden/>
          </w:rPr>
          <w:t>24</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3" w:history="1">
        <w:r w:rsidR="001F31D8" w:rsidRPr="000566C6">
          <w:rPr>
            <w:rStyle w:val="Hyperlink"/>
            <w:noProof/>
          </w:rPr>
          <w:t>1.11.3.</w:t>
        </w:r>
        <w:r w:rsidR="001F31D8">
          <w:rPr>
            <w:rFonts w:asciiTheme="minorHAnsi" w:eastAsiaTheme="minorEastAsia" w:hAnsiTheme="minorHAnsi" w:cstheme="minorBidi"/>
            <w:i w:val="0"/>
            <w:iCs w:val="0"/>
            <w:noProof/>
            <w:sz w:val="22"/>
            <w:szCs w:val="22"/>
          </w:rPr>
          <w:tab/>
        </w:r>
        <w:r w:rsidR="001F31D8" w:rsidRPr="000566C6">
          <w:rPr>
            <w:rStyle w:val="Hyperlink"/>
            <w:noProof/>
          </w:rPr>
          <w:t>Intake</w:t>
        </w:r>
        <w:r w:rsidR="001F31D8">
          <w:rPr>
            <w:noProof/>
            <w:webHidden/>
          </w:rPr>
          <w:tab/>
        </w:r>
        <w:r>
          <w:rPr>
            <w:noProof/>
            <w:webHidden/>
          </w:rPr>
          <w:fldChar w:fldCharType="begin"/>
        </w:r>
        <w:r w:rsidR="001F31D8">
          <w:rPr>
            <w:noProof/>
            <w:webHidden/>
          </w:rPr>
          <w:instrText xml:space="preserve"> PAGEREF _Toc361880663 \h </w:instrText>
        </w:r>
        <w:r>
          <w:rPr>
            <w:noProof/>
            <w:webHidden/>
          </w:rPr>
        </w:r>
        <w:r>
          <w:rPr>
            <w:noProof/>
            <w:webHidden/>
          </w:rPr>
          <w:fldChar w:fldCharType="separate"/>
        </w:r>
        <w:r w:rsidR="005C6A6B">
          <w:rPr>
            <w:noProof/>
            <w:webHidden/>
          </w:rPr>
          <w:t>24</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64" w:history="1">
        <w:r w:rsidR="001F31D8" w:rsidRPr="000566C6">
          <w:rPr>
            <w:rStyle w:val="Hyperlink"/>
            <w:noProof/>
          </w:rPr>
          <w:t>1.12.</w:t>
        </w:r>
        <w:r w:rsidR="001F31D8">
          <w:rPr>
            <w:rFonts w:asciiTheme="minorHAnsi" w:eastAsiaTheme="minorEastAsia" w:hAnsiTheme="minorHAnsi" w:cstheme="minorBidi"/>
            <w:smallCaps w:val="0"/>
            <w:noProof/>
            <w:sz w:val="22"/>
            <w:szCs w:val="22"/>
          </w:rPr>
          <w:tab/>
        </w:r>
        <w:r w:rsidR="001F31D8" w:rsidRPr="000566C6">
          <w:rPr>
            <w:rStyle w:val="Hyperlink"/>
            <w:noProof/>
          </w:rPr>
          <w:t>Structural Design of the Weir &amp; Appurtenants</w:t>
        </w:r>
        <w:r w:rsidR="001F31D8">
          <w:rPr>
            <w:noProof/>
            <w:webHidden/>
          </w:rPr>
          <w:tab/>
        </w:r>
        <w:r>
          <w:rPr>
            <w:noProof/>
            <w:webHidden/>
          </w:rPr>
          <w:fldChar w:fldCharType="begin"/>
        </w:r>
        <w:r w:rsidR="001F31D8">
          <w:rPr>
            <w:noProof/>
            <w:webHidden/>
          </w:rPr>
          <w:instrText xml:space="preserve"> PAGEREF _Toc361880664 \h </w:instrText>
        </w:r>
        <w:r>
          <w:rPr>
            <w:noProof/>
            <w:webHidden/>
          </w:rPr>
        </w:r>
        <w:r>
          <w:rPr>
            <w:noProof/>
            <w:webHidden/>
          </w:rPr>
          <w:fldChar w:fldCharType="separate"/>
        </w:r>
        <w:r w:rsidR="005C6A6B">
          <w:rPr>
            <w:noProof/>
            <w:webHidden/>
          </w:rPr>
          <w:t>25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5" w:history="1">
        <w:r w:rsidR="001F31D8" w:rsidRPr="000566C6">
          <w:rPr>
            <w:rStyle w:val="Hyperlink"/>
            <w:noProof/>
          </w:rPr>
          <w:t>1.12.1.</w:t>
        </w:r>
        <w:r w:rsidR="001F31D8">
          <w:rPr>
            <w:rFonts w:asciiTheme="minorHAnsi" w:eastAsiaTheme="minorEastAsia" w:hAnsiTheme="minorHAnsi" w:cstheme="minorBidi"/>
            <w:i w:val="0"/>
            <w:iCs w:val="0"/>
            <w:noProof/>
            <w:sz w:val="22"/>
            <w:szCs w:val="22"/>
          </w:rPr>
          <w:tab/>
        </w:r>
        <w:r w:rsidR="001F31D8" w:rsidRPr="000566C6">
          <w:rPr>
            <w:rStyle w:val="Hyperlink"/>
            <w:noProof/>
          </w:rPr>
          <w:t>Sub-Surface Hydraulic</w:t>
        </w:r>
        <w:r w:rsidR="001F31D8">
          <w:rPr>
            <w:noProof/>
            <w:webHidden/>
          </w:rPr>
          <w:tab/>
        </w:r>
        <w:r>
          <w:rPr>
            <w:noProof/>
            <w:webHidden/>
          </w:rPr>
          <w:fldChar w:fldCharType="begin"/>
        </w:r>
        <w:r w:rsidR="001F31D8">
          <w:rPr>
            <w:noProof/>
            <w:webHidden/>
          </w:rPr>
          <w:instrText xml:space="preserve"> PAGEREF _Toc361880665 \h </w:instrText>
        </w:r>
        <w:r>
          <w:rPr>
            <w:noProof/>
            <w:webHidden/>
          </w:rPr>
        </w:r>
        <w:r>
          <w:rPr>
            <w:noProof/>
            <w:webHidden/>
          </w:rPr>
          <w:fldChar w:fldCharType="separate"/>
        </w:r>
        <w:r w:rsidR="005C6A6B">
          <w:rPr>
            <w:noProof/>
            <w:webHidden/>
          </w:rPr>
          <w:t>25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6" w:history="1">
        <w:r w:rsidR="001F31D8" w:rsidRPr="000566C6">
          <w:rPr>
            <w:rStyle w:val="Hyperlink"/>
            <w:noProof/>
          </w:rPr>
          <w:t>1.12.2.</w:t>
        </w:r>
        <w:r w:rsidR="001F31D8">
          <w:rPr>
            <w:rFonts w:asciiTheme="minorHAnsi" w:eastAsiaTheme="minorEastAsia" w:hAnsiTheme="minorHAnsi" w:cstheme="minorBidi"/>
            <w:i w:val="0"/>
            <w:iCs w:val="0"/>
            <w:noProof/>
            <w:sz w:val="22"/>
            <w:szCs w:val="22"/>
          </w:rPr>
          <w:tab/>
        </w:r>
        <w:r w:rsidR="001F31D8" w:rsidRPr="000566C6">
          <w:rPr>
            <w:rStyle w:val="Hyperlink"/>
            <w:noProof/>
          </w:rPr>
          <w:t>Structural Analysis and Design</w:t>
        </w:r>
        <w:r w:rsidR="001F31D8">
          <w:rPr>
            <w:noProof/>
            <w:webHidden/>
          </w:rPr>
          <w:tab/>
        </w:r>
        <w:r>
          <w:rPr>
            <w:noProof/>
            <w:webHidden/>
          </w:rPr>
          <w:fldChar w:fldCharType="begin"/>
        </w:r>
        <w:r w:rsidR="001F31D8">
          <w:rPr>
            <w:noProof/>
            <w:webHidden/>
          </w:rPr>
          <w:instrText xml:space="preserve"> PAGEREF _Toc361880666 \h </w:instrText>
        </w:r>
        <w:r>
          <w:rPr>
            <w:noProof/>
            <w:webHidden/>
          </w:rPr>
        </w:r>
        <w:r>
          <w:rPr>
            <w:noProof/>
            <w:webHidden/>
          </w:rPr>
          <w:fldChar w:fldCharType="separate"/>
        </w:r>
        <w:r w:rsidR="005C6A6B">
          <w:rPr>
            <w:noProof/>
            <w:webHidden/>
          </w:rPr>
          <w:t>26</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67" w:history="1">
        <w:r w:rsidR="001F31D8" w:rsidRPr="000566C6">
          <w:rPr>
            <w:rStyle w:val="Hyperlink"/>
            <w:noProof/>
          </w:rPr>
          <w:t>1.13.</w:t>
        </w:r>
        <w:r w:rsidR="001F31D8">
          <w:rPr>
            <w:rFonts w:asciiTheme="minorHAnsi" w:eastAsiaTheme="minorEastAsia" w:hAnsiTheme="minorHAnsi" w:cstheme="minorBidi"/>
            <w:smallCaps w:val="0"/>
            <w:noProof/>
            <w:sz w:val="22"/>
            <w:szCs w:val="22"/>
          </w:rPr>
          <w:tab/>
        </w:r>
        <w:r w:rsidR="001F31D8" w:rsidRPr="000566C6">
          <w:rPr>
            <w:rStyle w:val="Hyperlink"/>
            <w:noProof/>
          </w:rPr>
          <w:t>Cross Drainage Structure</w:t>
        </w:r>
        <w:r w:rsidR="001F31D8">
          <w:rPr>
            <w:noProof/>
            <w:webHidden/>
          </w:rPr>
          <w:tab/>
        </w:r>
        <w:r>
          <w:rPr>
            <w:noProof/>
            <w:webHidden/>
          </w:rPr>
          <w:fldChar w:fldCharType="begin"/>
        </w:r>
        <w:r w:rsidR="001F31D8">
          <w:rPr>
            <w:noProof/>
            <w:webHidden/>
          </w:rPr>
          <w:instrText xml:space="preserve"> PAGEREF _Toc361880667 \h </w:instrText>
        </w:r>
        <w:r>
          <w:rPr>
            <w:noProof/>
            <w:webHidden/>
          </w:rPr>
        </w:r>
        <w:r>
          <w:rPr>
            <w:noProof/>
            <w:webHidden/>
          </w:rPr>
          <w:fldChar w:fldCharType="separate"/>
        </w:r>
        <w:r w:rsidR="005C6A6B">
          <w:rPr>
            <w:noProof/>
            <w:webHidden/>
          </w:rPr>
          <w:t>28</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68" w:history="1">
        <w:r w:rsidR="001F31D8" w:rsidRPr="000566C6">
          <w:rPr>
            <w:rStyle w:val="Hyperlink"/>
            <w:noProof/>
          </w:rPr>
          <w:t>1.13.1.</w:t>
        </w:r>
        <w:r w:rsidR="001F31D8">
          <w:rPr>
            <w:rFonts w:asciiTheme="minorHAnsi" w:eastAsiaTheme="minorEastAsia" w:hAnsiTheme="minorHAnsi" w:cstheme="minorBidi"/>
            <w:i w:val="0"/>
            <w:iCs w:val="0"/>
            <w:noProof/>
            <w:sz w:val="22"/>
            <w:szCs w:val="22"/>
          </w:rPr>
          <w:tab/>
        </w:r>
        <w:r w:rsidR="001F31D8" w:rsidRPr="000566C6">
          <w:rPr>
            <w:rStyle w:val="Hyperlink"/>
            <w:noProof/>
          </w:rPr>
          <w:t>General</w:t>
        </w:r>
        <w:r w:rsidR="001F31D8">
          <w:rPr>
            <w:noProof/>
            <w:webHidden/>
          </w:rPr>
          <w:tab/>
        </w:r>
        <w:r>
          <w:rPr>
            <w:noProof/>
            <w:webHidden/>
          </w:rPr>
          <w:fldChar w:fldCharType="begin"/>
        </w:r>
        <w:r w:rsidR="001F31D8">
          <w:rPr>
            <w:noProof/>
            <w:webHidden/>
          </w:rPr>
          <w:instrText xml:space="preserve"> PAGEREF _Toc361880668 \h </w:instrText>
        </w:r>
        <w:r>
          <w:rPr>
            <w:noProof/>
            <w:webHidden/>
          </w:rPr>
        </w:r>
        <w:r>
          <w:rPr>
            <w:noProof/>
            <w:webHidden/>
          </w:rPr>
          <w:fldChar w:fldCharType="separate"/>
        </w:r>
        <w:r w:rsidR="005C6A6B">
          <w:rPr>
            <w:noProof/>
            <w:webHidden/>
          </w:rPr>
          <w:t>28</w:t>
        </w:r>
        <w:r>
          <w:rPr>
            <w:noProof/>
            <w:webHidden/>
          </w:rPr>
          <w:fldChar w:fldCharType="end"/>
        </w:r>
      </w:hyperlink>
    </w:p>
    <w:p w:rsidR="001F31D8" w:rsidRDefault="00372D4A" w:rsidP="00CC4672">
      <w:pPr>
        <w:pStyle w:val="TOC1"/>
        <w:tabs>
          <w:tab w:val="right" w:leader="dot" w:pos="8875"/>
        </w:tabs>
        <w:spacing w:before="0" w:after="0"/>
        <w:rPr>
          <w:rFonts w:asciiTheme="minorHAnsi" w:eastAsiaTheme="minorEastAsia" w:hAnsiTheme="minorHAnsi" w:cstheme="minorBidi"/>
          <w:b w:val="0"/>
          <w:bCs w:val="0"/>
          <w:caps w:val="0"/>
          <w:noProof/>
          <w:sz w:val="22"/>
          <w:szCs w:val="22"/>
        </w:rPr>
      </w:pPr>
      <w:hyperlink w:anchor="_Toc361880669" w:history="1">
        <w:r w:rsidR="001F31D8" w:rsidRPr="000566C6">
          <w:rPr>
            <w:rStyle w:val="Hyperlink"/>
            <w:noProof/>
          </w:rPr>
          <w:t>IRRIGATION SYSTEM</w:t>
        </w:r>
        <w:r w:rsidR="001F31D8">
          <w:rPr>
            <w:noProof/>
            <w:webHidden/>
          </w:rPr>
          <w:tab/>
        </w:r>
        <w:r>
          <w:rPr>
            <w:noProof/>
            <w:webHidden/>
          </w:rPr>
          <w:fldChar w:fldCharType="begin"/>
        </w:r>
        <w:r w:rsidR="001F31D8">
          <w:rPr>
            <w:noProof/>
            <w:webHidden/>
          </w:rPr>
          <w:instrText xml:space="preserve"> PAGEREF _Toc361880669 \h </w:instrText>
        </w:r>
        <w:r>
          <w:rPr>
            <w:noProof/>
            <w:webHidden/>
          </w:rPr>
        </w:r>
        <w:r>
          <w:rPr>
            <w:noProof/>
            <w:webHidden/>
          </w:rPr>
          <w:fldChar w:fldCharType="separate"/>
        </w:r>
        <w:r w:rsidR="005C6A6B">
          <w:rPr>
            <w:noProof/>
            <w:webHidden/>
          </w:rPr>
          <w:t>31</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70" w:history="1">
        <w:r w:rsidR="001F31D8" w:rsidRPr="000566C6">
          <w:rPr>
            <w:rStyle w:val="Hyperlink"/>
            <w:noProof/>
          </w:rPr>
          <w:t>1.14.</w:t>
        </w:r>
        <w:r w:rsidR="001F31D8">
          <w:rPr>
            <w:rFonts w:asciiTheme="minorHAnsi" w:eastAsiaTheme="minorEastAsia" w:hAnsiTheme="minorHAnsi" w:cstheme="minorBidi"/>
            <w:smallCaps w:val="0"/>
            <w:noProof/>
            <w:sz w:val="22"/>
            <w:szCs w:val="22"/>
          </w:rPr>
          <w:tab/>
        </w:r>
        <w:r w:rsidR="001F31D8" w:rsidRPr="000566C6">
          <w:rPr>
            <w:rStyle w:val="Hyperlink"/>
            <w:noProof/>
          </w:rPr>
          <w:t>Introduction</w:t>
        </w:r>
        <w:r w:rsidR="001F31D8">
          <w:rPr>
            <w:noProof/>
            <w:webHidden/>
          </w:rPr>
          <w:tab/>
        </w:r>
        <w:r>
          <w:rPr>
            <w:noProof/>
            <w:webHidden/>
          </w:rPr>
          <w:fldChar w:fldCharType="begin"/>
        </w:r>
        <w:r w:rsidR="001F31D8">
          <w:rPr>
            <w:noProof/>
            <w:webHidden/>
          </w:rPr>
          <w:instrText xml:space="preserve"> PAGEREF _Toc361880670 \h </w:instrText>
        </w:r>
        <w:r>
          <w:rPr>
            <w:noProof/>
            <w:webHidden/>
          </w:rPr>
        </w:r>
        <w:r>
          <w:rPr>
            <w:noProof/>
            <w:webHidden/>
          </w:rPr>
          <w:fldChar w:fldCharType="separate"/>
        </w:r>
        <w:r w:rsidR="005C6A6B">
          <w:rPr>
            <w:noProof/>
            <w:webHidden/>
          </w:rPr>
          <w:t>31</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1" w:history="1">
        <w:r w:rsidR="001F31D8" w:rsidRPr="000566C6">
          <w:rPr>
            <w:rStyle w:val="Hyperlink"/>
            <w:noProof/>
          </w:rPr>
          <w:t>1.14.1.</w:t>
        </w:r>
        <w:r w:rsidR="001F31D8">
          <w:rPr>
            <w:rFonts w:asciiTheme="minorHAnsi" w:eastAsiaTheme="minorEastAsia" w:hAnsiTheme="minorHAnsi" w:cstheme="minorBidi"/>
            <w:i w:val="0"/>
            <w:iCs w:val="0"/>
            <w:noProof/>
            <w:sz w:val="22"/>
            <w:szCs w:val="22"/>
          </w:rPr>
          <w:tab/>
        </w:r>
        <w:r w:rsidR="001F31D8" w:rsidRPr="000566C6">
          <w:rPr>
            <w:rStyle w:val="Hyperlink"/>
            <w:noProof/>
          </w:rPr>
          <w:t>System Layout</w:t>
        </w:r>
        <w:r w:rsidR="001F31D8">
          <w:rPr>
            <w:noProof/>
            <w:webHidden/>
          </w:rPr>
          <w:tab/>
        </w:r>
        <w:r>
          <w:rPr>
            <w:noProof/>
            <w:webHidden/>
          </w:rPr>
          <w:fldChar w:fldCharType="begin"/>
        </w:r>
        <w:r w:rsidR="001F31D8">
          <w:rPr>
            <w:noProof/>
            <w:webHidden/>
          </w:rPr>
          <w:instrText xml:space="preserve"> PAGEREF _Toc361880671 \h </w:instrText>
        </w:r>
        <w:r>
          <w:rPr>
            <w:noProof/>
            <w:webHidden/>
          </w:rPr>
        </w:r>
        <w:r>
          <w:rPr>
            <w:noProof/>
            <w:webHidden/>
          </w:rPr>
          <w:fldChar w:fldCharType="separate"/>
        </w:r>
        <w:r w:rsidR="005C6A6B">
          <w:rPr>
            <w:noProof/>
            <w:webHidden/>
          </w:rPr>
          <w:t>31</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2" w:history="1">
        <w:r w:rsidR="001F31D8" w:rsidRPr="000566C6">
          <w:rPr>
            <w:rStyle w:val="Hyperlink"/>
            <w:noProof/>
          </w:rPr>
          <w:t>1.14.2.</w:t>
        </w:r>
        <w:r w:rsidR="001F31D8">
          <w:rPr>
            <w:rFonts w:asciiTheme="minorHAnsi" w:eastAsiaTheme="minorEastAsia" w:hAnsiTheme="minorHAnsi" w:cstheme="minorBidi"/>
            <w:i w:val="0"/>
            <w:iCs w:val="0"/>
            <w:noProof/>
            <w:sz w:val="22"/>
            <w:szCs w:val="22"/>
          </w:rPr>
          <w:tab/>
        </w:r>
        <w:r w:rsidR="001F31D8" w:rsidRPr="000566C6">
          <w:rPr>
            <w:rStyle w:val="Hyperlink"/>
            <w:noProof/>
          </w:rPr>
          <w:t>System Description</w:t>
        </w:r>
        <w:r w:rsidR="001F31D8">
          <w:rPr>
            <w:noProof/>
            <w:webHidden/>
          </w:rPr>
          <w:tab/>
        </w:r>
        <w:r>
          <w:rPr>
            <w:noProof/>
            <w:webHidden/>
          </w:rPr>
          <w:fldChar w:fldCharType="begin"/>
        </w:r>
        <w:r w:rsidR="001F31D8">
          <w:rPr>
            <w:noProof/>
            <w:webHidden/>
          </w:rPr>
          <w:instrText xml:space="preserve"> PAGEREF _Toc361880672 \h </w:instrText>
        </w:r>
        <w:r>
          <w:rPr>
            <w:noProof/>
            <w:webHidden/>
          </w:rPr>
        </w:r>
        <w:r>
          <w:rPr>
            <w:noProof/>
            <w:webHidden/>
          </w:rPr>
          <w:fldChar w:fldCharType="separate"/>
        </w:r>
        <w:r w:rsidR="005C6A6B">
          <w:rPr>
            <w:noProof/>
            <w:webHidden/>
          </w:rPr>
          <w:t>35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3" w:history="1">
        <w:r w:rsidR="001F31D8" w:rsidRPr="000566C6">
          <w:rPr>
            <w:rStyle w:val="Hyperlink"/>
            <w:noProof/>
          </w:rPr>
          <w:t>1.14.3.</w:t>
        </w:r>
        <w:r w:rsidR="001F31D8">
          <w:rPr>
            <w:rFonts w:asciiTheme="minorHAnsi" w:eastAsiaTheme="minorEastAsia" w:hAnsiTheme="minorHAnsi" w:cstheme="minorBidi"/>
            <w:i w:val="0"/>
            <w:iCs w:val="0"/>
            <w:noProof/>
            <w:sz w:val="22"/>
            <w:szCs w:val="22"/>
          </w:rPr>
          <w:tab/>
        </w:r>
        <w:r w:rsidR="001F31D8" w:rsidRPr="000566C6">
          <w:rPr>
            <w:rStyle w:val="Hyperlink"/>
            <w:noProof/>
          </w:rPr>
          <w:t>Irrigation System Design</w:t>
        </w:r>
        <w:r w:rsidR="001F31D8">
          <w:rPr>
            <w:noProof/>
            <w:webHidden/>
          </w:rPr>
          <w:tab/>
        </w:r>
        <w:r>
          <w:rPr>
            <w:noProof/>
            <w:webHidden/>
          </w:rPr>
          <w:fldChar w:fldCharType="begin"/>
        </w:r>
        <w:r w:rsidR="001F31D8">
          <w:rPr>
            <w:noProof/>
            <w:webHidden/>
          </w:rPr>
          <w:instrText xml:space="preserve"> PAGEREF _Toc361880673 \h </w:instrText>
        </w:r>
        <w:r>
          <w:rPr>
            <w:noProof/>
            <w:webHidden/>
          </w:rPr>
        </w:r>
        <w:r>
          <w:rPr>
            <w:noProof/>
            <w:webHidden/>
          </w:rPr>
          <w:fldChar w:fldCharType="separate"/>
        </w:r>
        <w:r w:rsidR="005C6A6B">
          <w:rPr>
            <w:noProof/>
            <w:webHidden/>
          </w:rPr>
          <w:t>36</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4" w:history="1">
        <w:r w:rsidR="001F31D8" w:rsidRPr="000566C6">
          <w:rPr>
            <w:rStyle w:val="Hyperlink"/>
            <w:noProof/>
          </w:rPr>
          <w:t>1.14.4.</w:t>
        </w:r>
        <w:r w:rsidR="001F31D8">
          <w:rPr>
            <w:rFonts w:asciiTheme="minorHAnsi" w:eastAsiaTheme="minorEastAsia" w:hAnsiTheme="minorHAnsi" w:cstheme="minorBidi"/>
            <w:i w:val="0"/>
            <w:iCs w:val="0"/>
            <w:noProof/>
            <w:sz w:val="22"/>
            <w:szCs w:val="22"/>
          </w:rPr>
          <w:tab/>
        </w:r>
        <w:r w:rsidR="001F31D8" w:rsidRPr="000566C6">
          <w:rPr>
            <w:rStyle w:val="Hyperlink"/>
            <w:noProof/>
          </w:rPr>
          <w:t>Irrigation Infrastructures</w:t>
        </w:r>
        <w:r w:rsidR="001F31D8">
          <w:rPr>
            <w:noProof/>
            <w:webHidden/>
          </w:rPr>
          <w:tab/>
        </w:r>
        <w:r>
          <w:rPr>
            <w:noProof/>
            <w:webHidden/>
          </w:rPr>
          <w:fldChar w:fldCharType="begin"/>
        </w:r>
        <w:r w:rsidR="001F31D8">
          <w:rPr>
            <w:noProof/>
            <w:webHidden/>
          </w:rPr>
          <w:instrText xml:space="preserve"> PAGEREF _Toc361880674 \h </w:instrText>
        </w:r>
        <w:r>
          <w:rPr>
            <w:noProof/>
            <w:webHidden/>
          </w:rPr>
        </w:r>
        <w:r>
          <w:rPr>
            <w:noProof/>
            <w:webHidden/>
          </w:rPr>
          <w:fldChar w:fldCharType="separate"/>
        </w:r>
        <w:r w:rsidR="005C6A6B">
          <w:rPr>
            <w:noProof/>
            <w:webHidden/>
          </w:rPr>
          <w:t>39</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5" w:history="1">
        <w:r w:rsidR="001F31D8" w:rsidRPr="000566C6">
          <w:rPr>
            <w:rStyle w:val="Hyperlink"/>
            <w:noProof/>
          </w:rPr>
          <w:t>1.14.5.</w:t>
        </w:r>
        <w:r w:rsidR="001F31D8">
          <w:rPr>
            <w:rFonts w:asciiTheme="minorHAnsi" w:eastAsiaTheme="minorEastAsia" w:hAnsiTheme="minorHAnsi" w:cstheme="minorBidi"/>
            <w:i w:val="0"/>
            <w:iCs w:val="0"/>
            <w:noProof/>
            <w:sz w:val="22"/>
            <w:szCs w:val="22"/>
          </w:rPr>
          <w:tab/>
        </w:r>
        <w:r w:rsidR="001F31D8" w:rsidRPr="000566C6">
          <w:rPr>
            <w:rStyle w:val="Hyperlink"/>
            <w:noProof/>
          </w:rPr>
          <w:t>Drainage System Design</w:t>
        </w:r>
        <w:r w:rsidR="001F31D8">
          <w:rPr>
            <w:noProof/>
            <w:webHidden/>
          </w:rPr>
          <w:tab/>
        </w:r>
        <w:r>
          <w:rPr>
            <w:noProof/>
            <w:webHidden/>
          </w:rPr>
          <w:fldChar w:fldCharType="begin"/>
        </w:r>
        <w:r w:rsidR="001F31D8">
          <w:rPr>
            <w:noProof/>
            <w:webHidden/>
          </w:rPr>
          <w:instrText xml:space="preserve"> PAGEREF _Toc361880675 \h </w:instrText>
        </w:r>
        <w:r>
          <w:rPr>
            <w:noProof/>
            <w:webHidden/>
          </w:rPr>
        </w:r>
        <w:r>
          <w:rPr>
            <w:noProof/>
            <w:webHidden/>
          </w:rPr>
          <w:fldChar w:fldCharType="separate"/>
        </w:r>
        <w:r w:rsidR="005C6A6B">
          <w:rPr>
            <w:noProof/>
            <w:webHidden/>
          </w:rPr>
          <w:t>43</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6" w:history="1">
        <w:r w:rsidR="001F31D8" w:rsidRPr="000566C6">
          <w:rPr>
            <w:rStyle w:val="Hyperlink"/>
            <w:noProof/>
          </w:rPr>
          <w:t>1.14.6.</w:t>
        </w:r>
        <w:r w:rsidR="001F31D8">
          <w:rPr>
            <w:rFonts w:asciiTheme="minorHAnsi" w:eastAsiaTheme="minorEastAsia" w:hAnsiTheme="minorHAnsi" w:cstheme="minorBidi"/>
            <w:i w:val="0"/>
            <w:iCs w:val="0"/>
            <w:noProof/>
            <w:sz w:val="22"/>
            <w:szCs w:val="22"/>
          </w:rPr>
          <w:tab/>
        </w:r>
        <w:r w:rsidR="001F31D8" w:rsidRPr="000566C6">
          <w:rPr>
            <w:rStyle w:val="Hyperlink"/>
            <w:noProof/>
          </w:rPr>
          <w:t>Drainage Infrastructure</w:t>
        </w:r>
        <w:r w:rsidR="001F31D8">
          <w:rPr>
            <w:noProof/>
            <w:webHidden/>
          </w:rPr>
          <w:tab/>
        </w:r>
        <w:r>
          <w:rPr>
            <w:noProof/>
            <w:webHidden/>
          </w:rPr>
          <w:fldChar w:fldCharType="begin"/>
        </w:r>
        <w:r w:rsidR="001F31D8">
          <w:rPr>
            <w:noProof/>
            <w:webHidden/>
          </w:rPr>
          <w:instrText xml:space="preserve"> PAGEREF _Toc361880676 \h </w:instrText>
        </w:r>
        <w:r>
          <w:rPr>
            <w:noProof/>
            <w:webHidden/>
          </w:rPr>
        </w:r>
        <w:r>
          <w:rPr>
            <w:noProof/>
            <w:webHidden/>
          </w:rPr>
          <w:fldChar w:fldCharType="separate"/>
        </w:r>
        <w:r w:rsidR="005C6A6B">
          <w:rPr>
            <w:noProof/>
            <w:webHidden/>
          </w:rPr>
          <w:t>45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7" w:history="1">
        <w:r w:rsidR="001F31D8" w:rsidRPr="000566C6">
          <w:rPr>
            <w:rStyle w:val="Hyperlink"/>
            <w:noProof/>
          </w:rPr>
          <w:t>1.14.7.</w:t>
        </w:r>
        <w:r w:rsidR="001F31D8">
          <w:rPr>
            <w:rFonts w:asciiTheme="minorHAnsi" w:eastAsiaTheme="minorEastAsia" w:hAnsiTheme="minorHAnsi" w:cstheme="minorBidi"/>
            <w:i w:val="0"/>
            <w:iCs w:val="0"/>
            <w:noProof/>
            <w:sz w:val="22"/>
            <w:szCs w:val="22"/>
          </w:rPr>
          <w:tab/>
        </w:r>
        <w:r w:rsidR="001F31D8" w:rsidRPr="000566C6">
          <w:rPr>
            <w:rStyle w:val="Hyperlink"/>
            <w:noProof/>
          </w:rPr>
          <w:t>Hydraulics &amp; Structural Design Criteria</w:t>
        </w:r>
        <w:r w:rsidR="001F31D8">
          <w:rPr>
            <w:noProof/>
            <w:webHidden/>
          </w:rPr>
          <w:tab/>
        </w:r>
        <w:r>
          <w:rPr>
            <w:noProof/>
            <w:webHidden/>
          </w:rPr>
          <w:fldChar w:fldCharType="begin"/>
        </w:r>
        <w:r w:rsidR="001F31D8">
          <w:rPr>
            <w:noProof/>
            <w:webHidden/>
          </w:rPr>
          <w:instrText xml:space="preserve"> PAGEREF _Toc361880677 \h </w:instrText>
        </w:r>
        <w:r>
          <w:rPr>
            <w:noProof/>
            <w:webHidden/>
          </w:rPr>
        </w:r>
        <w:r>
          <w:rPr>
            <w:noProof/>
            <w:webHidden/>
          </w:rPr>
          <w:fldChar w:fldCharType="separate"/>
        </w:r>
        <w:r w:rsidR="005C6A6B">
          <w:rPr>
            <w:noProof/>
            <w:webHidden/>
          </w:rPr>
          <w:t>46</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8" w:history="1">
        <w:r w:rsidR="001F31D8" w:rsidRPr="000566C6">
          <w:rPr>
            <w:rStyle w:val="Hyperlink"/>
            <w:noProof/>
          </w:rPr>
          <w:t>1.14.8.</w:t>
        </w:r>
        <w:r w:rsidR="001F31D8">
          <w:rPr>
            <w:rFonts w:asciiTheme="minorHAnsi" w:eastAsiaTheme="minorEastAsia" w:hAnsiTheme="minorHAnsi" w:cstheme="minorBidi"/>
            <w:i w:val="0"/>
            <w:iCs w:val="0"/>
            <w:noProof/>
            <w:sz w:val="22"/>
            <w:szCs w:val="22"/>
          </w:rPr>
          <w:tab/>
        </w:r>
        <w:r w:rsidR="001F31D8" w:rsidRPr="000566C6">
          <w:rPr>
            <w:rStyle w:val="Hyperlink"/>
            <w:noProof/>
          </w:rPr>
          <w:t>Stone Protection Works</w:t>
        </w:r>
        <w:r w:rsidR="001F31D8">
          <w:rPr>
            <w:noProof/>
            <w:webHidden/>
          </w:rPr>
          <w:tab/>
        </w:r>
        <w:r>
          <w:rPr>
            <w:noProof/>
            <w:webHidden/>
          </w:rPr>
          <w:fldChar w:fldCharType="begin"/>
        </w:r>
        <w:r w:rsidR="001F31D8">
          <w:rPr>
            <w:noProof/>
            <w:webHidden/>
          </w:rPr>
          <w:instrText xml:space="preserve"> PAGEREF _Toc361880678 \h </w:instrText>
        </w:r>
        <w:r>
          <w:rPr>
            <w:noProof/>
            <w:webHidden/>
          </w:rPr>
        </w:r>
        <w:r>
          <w:rPr>
            <w:noProof/>
            <w:webHidden/>
          </w:rPr>
          <w:fldChar w:fldCharType="separate"/>
        </w:r>
        <w:r w:rsidR="005C6A6B">
          <w:rPr>
            <w:noProof/>
            <w:webHidden/>
          </w:rPr>
          <w:t>49</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79" w:history="1">
        <w:r w:rsidR="001F31D8" w:rsidRPr="000566C6">
          <w:rPr>
            <w:rStyle w:val="Hyperlink"/>
            <w:noProof/>
          </w:rPr>
          <w:t>1.14.9.</w:t>
        </w:r>
        <w:r w:rsidR="001F31D8">
          <w:rPr>
            <w:rFonts w:asciiTheme="minorHAnsi" w:eastAsiaTheme="minorEastAsia" w:hAnsiTheme="minorHAnsi" w:cstheme="minorBidi"/>
            <w:i w:val="0"/>
            <w:iCs w:val="0"/>
            <w:noProof/>
            <w:sz w:val="22"/>
            <w:szCs w:val="22"/>
          </w:rPr>
          <w:tab/>
        </w:r>
        <w:r w:rsidR="001F31D8" w:rsidRPr="000566C6">
          <w:rPr>
            <w:rStyle w:val="Hyperlink"/>
            <w:noProof/>
          </w:rPr>
          <w:t>Sub-Surface Hydraulics</w:t>
        </w:r>
        <w:r w:rsidR="001F31D8">
          <w:rPr>
            <w:noProof/>
            <w:webHidden/>
          </w:rPr>
          <w:tab/>
        </w:r>
        <w:r>
          <w:rPr>
            <w:noProof/>
            <w:webHidden/>
          </w:rPr>
          <w:fldChar w:fldCharType="begin"/>
        </w:r>
        <w:r w:rsidR="001F31D8">
          <w:rPr>
            <w:noProof/>
            <w:webHidden/>
          </w:rPr>
          <w:instrText xml:space="preserve"> PAGEREF _Toc361880679 \h </w:instrText>
        </w:r>
        <w:r>
          <w:rPr>
            <w:noProof/>
            <w:webHidden/>
          </w:rPr>
        </w:r>
        <w:r>
          <w:rPr>
            <w:noProof/>
            <w:webHidden/>
          </w:rPr>
          <w:fldChar w:fldCharType="separate"/>
        </w:r>
        <w:r w:rsidR="005C6A6B">
          <w:rPr>
            <w:noProof/>
            <w:webHidden/>
          </w:rPr>
          <w:t>50</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0" w:history="1">
        <w:r w:rsidR="001F31D8" w:rsidRPr="000566C6">
          <w:rPr>
            <w:rStyle w:val="Hyperlink"/>
            <w:noProof/>
          </w:rPr>
          <w:t>1.14.10.</w:t>
        </w:r>
        <w:r w:rsidR="001F31D8">
          <w:rPr>
            <w:rFonts w:asciiTheme="minorHAnsi" w:eastAsiaTheme="minorEastAsia" w:hAnsiTheme="minorHAnsi" w:cstheme="minorBidi"/>
            <w:i w:val="0"/>
            <w:iCs w:val="0"/>
            <w:noProof/>
            <w:sz w:val="22"/>
            <w:szCs w:val="22"/>
          </w:rPr>
          <w:tab/>
        </w:r>
        <w:r w:rsidR="001F31D8" w:rsidRPr="000566C6">
          <w:rPr>
            <w:rStyle w:val="Hyperlink"/>
            <w:noProof/>
          </w:rPr>
          <w:t>Project Design Criteria</w:t>
        </w:r>
        <w:r w:rsidR="001F31D8">
          <w:rPr>
            <w:noProof/>
            <w:webHidden/>
          </w:rPr>
          <w:tab/>
        </w:r>
        <w:r>
          <w:rPr>
            <w:noProof/>
            <w:webHidden/>
          </w:rPr>
          <w:fldChar w:fldCharType="begin"/>
        </w:r>
        <w:r w:rsidR="001F31D8">
          <w:rPr>
            <w:noProof/>
            <w:webHidden/>
          </w:rPr>
          <w:instrText xml:space="preserve"> PAGEREF _Toc361880680 \h </w:instrText>
        </w:r>
        <w:r>
          <w:rPr>
            <w:noProof/>
            <w:webHidden/>
          </w:rPr>
        </w:r>
        <w:r>
          <w:rPr>
            <w:noProof/>
            <w:webHidden/>
          </w:rPr>
          <w:fldChar w:fldCharType="separate"/>
        </w:r>
        <w:r w:rsidR="005C6A6B">
          <w:rPr>
            <w:noProof/>
            <w:webHidden/>
          </w:rPr>
          <w:t>52</w:t>
        </w:r>
        <w:r>
          <w:rPr>
            <w:noProof/>
            <w:webHidden/>
          </w:rPr>
          <w:fldChar w:fldCharType="end"/>
        </w:r>
      </w:hyperlink>
    </w:p>
    <w:p w:rsidR="001F31D8" w:rsidRDefault="00372D4A" w:rsidP="00CC4672">
      <w:pPr>
        <w:pStyle w:val="TOC1"/>
        <w:tabs>
          <w:tab w:val="right" w:leader="dot" w:pos="8875"/>
        </w:tabs>
        <w:spacing w:before="0" w:after="0"/>
        <w:rPr>
          <w:rFonts w:asciiTheme="minorHAnsi" w:eastAsiaTheme="minorEastAsia" w:hAnsiTheme="minorHAnsi" w:cstheme="minorBidi"/>
          <w:b w:val="0"/>
          <w:bCs w:val="0"/>
          <w:caps w:val="0"/>
          <w:noProof/>
          <w:sz w:val="22"/>
          <w:szCs w:val="22"/>
        </w:rPr>
      </w:pPr>
      <w:hyperlink w:anchor="_Toc361880681" w:history="1">
        <w:r w:rsidR="001F31D8" w:rsidRPr="000566C6">
          <w:rPr>
            <w:rStyle w:val="Hyperlink"/>
            <w:noProof/>
          </w:rPr>
          <w:t>OPERATION AND MAINTENANCE MANUAL</w:t>
        </w:r>
        <w:r w:rsidR="001F31D8">
          <w:rPr>
            <w:noProof/>
            <w:webHidden/>
          </w:rPr>
          <w:tab/>
        </w:r>
        <w:r>
          <w:rPr>
            <w:noProof/>
            <w:webHidden/>
          </w:rPr>
          <w:fldChar w:fldCharType="begin"/>
        </w:r>
        <w:r w:rsidR="001F31D8">
          <w:rPr>
            <w:noProof/>
            <w:webHidden/>
          </w:rPr>
          <w:instrText xml:space="preserve"> PAGEREF _Toc361880681 \h </w:instrText>
        </w:r>
        <w:r>
          <w:rPr>
            <w:noProof/>
            <w:webHidden/>
          </w:rPr>
        </w:r>
        <w:r>
          <w:rPr>
            <w:noProof/>
            <w:webHidden/>
          </w:rPr>
          <w:fldChar w:fldCharType="separate"/>
        </w:r>
        <w:r w:rsidR="005C6A6B">
          <w:rPr>
            <w:noProof/>
            <w:webHidden/>
          </w:rPr>
          <w:t>62</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82" w:history="1">
        <w:r w:rsidR="001F31D8" w:rsidRPr="000566C6">
          <w:rPr>
            <w:rStyle w:val="Hyperlink"/>
            <w:noProof/>
          </w:rPr>
          <w:t>1.15.</w:t>
        </w:r>
        <w:r w:rsidR="001F31D8">
          <w:rPr>
            <w:rFonts w:asciiTheme="minorHAnsi" w:eastAsiaTheme="minorEastAsia" w:hAnsiTheme="minorHAnsi" w:cstheme="minorBidi"/>
            <w:smallCaps w:val="0"/>
            <w:noProof/>
            <w:sz w:val="22"/>
            <w:szCs w:val="22"/>
          </w:rPr>
          <w:tab/>
        </w:r>
        <w:r w:rsidR="001F31D8" w:rsidRPr="000566C6">
          <w:rPr>
            <w:rStyle w:val="Hyperlink"/>
            <w:noProof/>
          </w:rPr>
          <w:t>Irrigation System</w:t>
        </w:r>
        <w:r w:rsidR="001F31D8">
          <w:rPr>
            <w:noProof/>
            <w:webHidden/>
          </w:rPr>
          <w:tab/>
        </w:r>
        <w:r>
          <w:rPr>
            <w:noProof/>
            <w:webHidden/>
          </w:rPr>
          <w:fldChar w:fldCharType="begin"/>
        </w:r>
        <w:r w:rsidR="001F31D8">
          <w:rPr>
            <w:noProof/>
            <w:webHidden/>
          </w:rPr>
          <w:instrText xml:space="preserve"> PAGEREF _Toc361880682 \h </w:instrText>
        </w:r>
        <w:r>
          <w:rPr>
            <w:noProof/>
            <w:webHidden/>
          </w:rPr>
        </w:r>
        <w:r>
          <w:rPr>
            <w:noProof/>
            <w:webHidden/>
          </w:rPr>
          <w:fldChar w:fldCharType="separate"/>
        </w:r>
        <w:r w:rsidR="005C6A6B">
          <w:rPr>
            <w:noProof/>
            <w:webHidden/>
          </w:rPr>
          <w:t>62</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3" w:history="1">
        <w:r w:rsidR="001F31D8" w:rsidRPr="000566C6">
          <w:rPr>
            <w:rStyle w:val="Hyperlink"/>
            <w:noProof/>
          </w:rPr>
          <w:t>1.15.1.</w:t>
        </w:r>
        <w:r w:rsidR="001F31D8">
          <w:rPr>
            <w:rFonts w:asciiTheme="minorHAnsi" w:eastAsiaTheme="minorEastAsia" w:hAnsiTheme="minorHAnsi" w:cstheme="minorBidi"/>
            <w:i w:val="0"/>
            <w:iCs w:val="0"/>
            <w:noProof/>
            <w:sz w:val="22"/>
            <w:szCs w:val="22"/>
          </w:rPr>
          <w:tab/>
        </w:r>
        <w:r w:rsidR="001F31D8" w:rsidRPr="000566C6">
          <w:rPr>
            <w:rStyle w:val="Hyperlink"/>
            <w:noProof/>
          </w:rPr>
          <w:t>General</w:t>
        </w:r>
        <w:r w:rsidR="001F31D8">
          <w:rPr>
            <w:noProof/>
            <w:webHidden/>
          </w:rPr>
          <w:tab/>
        </w:r>
        <w:r>
          <w:rPr>
            <w:noProof/>
            <w:webHidden/>
          </w:rPr>
          <w:fldChar w:fldCharType="begin"/>
        </w:r>
        <w:r w:rsidR="001F31D8">
          <w:rPr>
            <w:noProof/>
            <w:webHidden/>
          </w:rPr>
          <w:instrText xml:space="preserve"> PAGEREF _Toc361880683 \h </w:instrText>
        </w:r>
        <w:r>
          <w:rPr>
            <w:noProof/>
            <w:webHidden/>
          </w:rPr>
        </w:r>
        <w:r>
          <w:rPr>
            <w:noProof/>
            <w:webHidden/>
          </w:rPr>
          <w:fldChar w:fldCharType="separate"/>
        </w:r>
        <w:r w:rsidR="005C6A6B">
          <w:rPr>
            <w:noProof/>
            <w:webHidden/>
          </w:rPr>
          <w:t>62</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4" w:history="1">
        <w:r w:rsidR="001F31D8" w:rsidRPr="000566C6">
          <w:rPr>
            <w:rStyle w:val="Hyperlink"/>
            <w:noProof/>
          </w:rPr>
          <w:t>1.15.2.</w:t>
        </w:r>
        <w:r w:rsidR="001F31D8">
          <w:rPr>
            <w:rFonts w:asciiTheme="minorHAnsi" w:eastAsiaTheme="minorEastAsia" w:hAnsiTheme="minorHAnsi" w:cstheme="minorBidi"/>
            <w:i w:val="0"/>
            <w:iCs w:val="0"/>
            <w:noProof/>
            <w:sz w:val="22"/>
            <w:szCs w:val="22"/>
          </w:rPr>
          <w:tab/>
        </w:r>
        <w:r w:rsidR="001F31D8" w:rsidRPr="000566C6">
          <w:rPr>
            <w:rStyle w:val="Hyperlink"/>
            <w:noProof/>
          </w:rPr>
          <w:t>System Description</w:t>
        </w:r>
        <w:r w:rsidR="001F31D8">
          <w:rPr>
            <w:noProof/>
            <w:webHidden/>
          </w:rPr>
          <w:tab/>
        </w:r>
        <w:r>
          <w:rPr>
            <w:noProof/>
            <w:webHidden/>
          </w:rPr>
          <w:fldChar w:fldCharType="begin"/>
        </w:r>
        <w:r w:rsidR="001F31D8">
          <w:rPr>
            <w:noProof/>
            <w:webHidden/>
          </w:rPr>
          <w:instrText xml:space="preserve"> PAGEREF _Toc361880684 \h </w:instrText>
        </w:r>
        <w:r>
          <w:rPr>
            <w:noProof/>
            <w:webHidden/>
          </w:rPr>
        </w:r>
        <w:r>
          <w:rPr>
            <w:noProof/>
            <w:webHidden/>
          </w:rPr>
          <w:fldChar w:fldCharType="separate"/>
        </w:r>
        <w:r w:rsidR="005C6A6B">
          <w:rPr>
            <w:noProof/>
            <w:webHidden/>
          </w:rPr>
          <w:t>62</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5" w:history="1">
        <w:r w:rsidR="001F31D8" w:rsidRPr="000566C6">
          <w:rPr>
            <w:rStyle w:val="Hyperlink"/>
            <w:noProof/>
          </w:rPr>
          <w:t>1.15.3.</w:t>
        </w:r>
        <w:r w:rsidR="001F31D8">
          <w:rPr>
            <w:rFonts w:asciiTheme="minorHAnsi" w:eastAsiaTheme="minorEastAsia" w:hAnsiTheme="minorHAnsi" w:cstheme="minorBidi"/>
            <w:i w:val="0"/>
            <w:iCs w:val="0"/>
            <w:noProof/>
            <w:sz w:val="22"/>
            <w:szCs w:val="22"/>
          </w:rPr>
          <w:tab/>
        </w:r>
        <w:r w:rsidR="001F31D8" w:rsidRPr="000566C6">
          <w:rPr>
            <w:rStyle w:val="Hyperlink"/>
            <w:noProof/>
          </w:rPr>
          <w:t>Definition and Nomenclature</w:t>
        </w:r>
        <w:r w:rsidR="001F31D8">
          <w:rPr>
            <w:noProof/>
            <w:webHidden/>
          </w:rPr>
          <w:tab/>
        </w:r>
        <w:r>
          <w:rPr>
            <w:noProof/>
            <w:webHidden/>
          </w:rPr>
          <w:fldChar w:fldCharType="begin"/>
        </w:r>
        <w:r w:rsidR="001F31D8">
          <w:rPr>
            <w:noProof/>
            <w:webHidden/>
          </w:rPr>
          <w:instrText xml:space="preserve"> PAGEREF _Toc361880685 \h </w:instrText>
        </w:r>
        <w:r>
          <w:rPr>
            <w:noProof/>
            <w:webHidden/>
          </w:rPr>
        </w:r>
        <w:r>
          <w:rPr>
            <w:noProof/>
            <w:webHidden/>
          </w:rPr>
          <w:fldChar w:fldCharType="separate"/>
        </w:r>
        <w:r w:rsidR="005C6A6B">
          <w:rPr>
            <w:noProof/>
            <w:webHidden/>
          </w:rPr>
          <w:t>63</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86" w:history="1">
        <w:r w:rsidR="001F31D8" w:rsidRPr="000566C6">
          <w:rPr>
            <w:rStyle w:val="Hyperlink"/>
            <w:noProof/>
            <w:lang w:val="en-GB"/>
          </w:rPr>
          <w:t>1.16.</w:t>
        </w:r>
        <w:r w:rsidR="001F31D8">
          <w:rPr>
            <w:rFonts w:asciiTheme="minorHAnsi" w:eastAsiaTheme="minorEastAsia" w:hAnsiTheme="minorHAnsi" w:cstheme="minorBidi"/>
            <w:smallCaps w:val="0"/>
            <w:noProof/>
            <w:sz w:val="22"/>
            <w:szCs w:val="22"/>
          </w:rPr>
          <w:tab/>
        </w:r>
        <w:r w:rsidR="001F31D8" w:rsidRPr="000566C6">
          <w:rPr>
            <w:rStyle w:val="Hyperlink"/>
            <w:noProof/>
          </w:rPr>
          <w:t>Operation of Irrigation Canals</w:t>
        </w:r>
        <w:r w:rsidR="001F31D8">
          <w:rPr>
            <w:noProof/>
            <w:webHidden/>
          </w:rPr>
          <w:tab/>
        </w:r>
        <w:r>
          <w:rPr>
            <w:noProof/>
            <w:webHidden/>
          </w:rPr>
          <w:fldChar w:fldCharType="begin"/>
        </w:r>
        <w:r w:rsidR="001F31D8">
          <w:rPr>
            <w:noProof/>
            <w:webHidden/>
          </w:rPr>
          <w:instrText xml:space="preserve"> PAGEREF _Toc361880686 \h </w:instrText>
        </w:r>
        <w:r>
          <w:rPr>
            <w:noProof/>
            <w:webHidden/>
          </w:rPr>
        </w:r>
        <w:r>
          <w:rPr>
            <w:noProof/>
            <w:webHidden/>
          </w:rPr>
          <w:fldChar w:fldCharType="separate"/>
        </w:r>
        <w:r w:rsidR="005C6A6B">
          <w:rPr>
            <w:noProof/>
            <w:webHidden/>
          </w:rPr>
          <w:t>64</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7" w:history="1">
        <w:r w:rsidR="001F31D8" w:rsidRPr="000566C6">
          <w:rPr>
            <w:rStyle w:val="Hyperlink"/>
            <w:noProof/>
          </w:rPr>
          <w:t>1.16.1.</w:t>
        </w:r>
        <w:r w:rsidR="001F31D8">
          <w:rPr>
            <w:rFonts w:asciiTheme="minorHAnsi" w:eastAsiaTheme="minorEastAsia" w:hAnsiTheme="minorHAnsi" w:cstheme="minorBidi"/>
            <w:i w:val="0"/>
            <w:iCs w:val="0"/>
            <w:noProof/>
            <w:sz w:val="22"/>
            <w:szCs w:val="22"/>
          </w:rPr>
          <w:tab/>
        </w:r>
        <w:r w:rsidR="001F31D8" w:rsidRPr="000566C6">
          <w:rPr>
            <w:rStyle w:val="Hyperlink"/>
            <w:noProof/>
          </w:rPr>
          <w:t>General</w:t>
        </w:r>
        <w:r w:rsidR="001F31D8">
          <w:rPr>
            <w:noProof/>
            <w:webHidden/>
          </w:rPr>
          <w:tab/>
        </w:r>
        <w:r>
          <w:rPr>
            <w:noProof/>
            <w:webHidden/>
          </w:rPr>
          <w:fldChar w:fldCharType="begin"/>
        </w:r>
        <w:r w:rsidR="001F31D8">
          <w:rPr>
            <w:noProof/>
            <w:webHidden/>
          </w:rPr>
          <w:instrText xml:space="preserve"> PAGEREF _Toc361880687 \h </w:instrText>
        </w:r>
        <w:r>
          <w:rPr>
            <w:noProof/>
            <w:webHidden/>
          </w:rPr>
        </w:r>
        <w:r>
          <w:rPr>
            <w:noProof/>
            <w:webHidden/>
          </w:rPr>
          <w:fldChar w:fldCharType="separate"/>
        </w:r>
        <w:r w:rsidR="005C6A6B">
          <w:rPr>
            <w:noProof/>
            <w:webHidden/>
          </w:rPr>
          <w:t>64</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8" w:history="1">
        <w:r w:rsidR="001F31D8" w:rsidRPr="000566C6">
          <w:rPr>
            <w:rStyle w:val="Hyperlink"/>
            <w:noProof/>
          </w:rPr>
          <w:t>1.16.2.</w:t>
        </w:r>
        <w:r w:rsidR="001F31D8">
          <w:rPr>
            <w:rFonts w:asciiTheme="minorHAnsi" w:eastAsiaTheme="minorEastAsia" w:hAnsiTheme="minorHAnsi" w:cstheme="minorBidi"/>
            <w:i w:val="0"/>
            <w:iCs w:val="0"/>
            <w:noProof/>
            <w:sz w:val="22"/>
            <w:szCs w:val="22"/>
          </w:rPr>
          <w:tab/>
        </w:r>
        <w:r w:rsidR="001F31D8" w:rsidRPr="000566C6">
          <w:rPr>
            <w:rStyle w:val="Hyperlink"/>
            <w:noProof/>
          </w:rPr>
          <w:t>System Layout</w:t>
        </w:r>
        <w:r w:rsidR="001F31D8">
          <w:rPr>
            <w:noProof/>
            <w:webHidden/>
          </w:rPr>
          <w:tab/>
        </w:r>
        <w:r>
          <w:rPr>
            <w:noProof/>
            <w:webHidden/>
          </w:rPr>
          <w:fldChar w:fldCharType="begin"/>
        </w:r>
        <w:r w:rsidR="001F31D8">
          <w:rPr>
            <w:noProof/>
            <w:webHidden/>
          </w:rPr>
          <w:instrText xml:space="preserve"> PAGEREF _Toc361880688 \h </w:instrText>
        </w:r>
        <w:r>
          <w:rPr>
            <w:noProof/>
            <w:webHidden/>
          </w:rPr>
        </w:r>
        <w:r>
          <w:rPr>
            <w:noProof/>
            <w:webHidden/>
          </w:rPr>
          <w:fldChar w:fldCharType="separate"/>
        </w:r>
        <w:r w:rsidR="005C6A6B">
          <w:rPr>
            <w:noProof/>
            <w:webHidden/>
          </w:rPr>
          <w:t>65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89" w:history="1">
        <w:r w:rsidR="001F31D8" w:rsidRPr="000566C6">
          <w:rPr>
            <w:rStyle w:val="Hyperlink"/>
            <w:noProof/>
          </w:rPr>
          <w:t>1.16.3.</w:t>
        </w:r>
        <w:r w:rsidR="001F31D8">
          <w:rPr>
            <w:rFonts w:asciiTheme="minorHAnsi" w:eastAsiaTheme="minorEastAsia" w:hAnsiTheme="minorHAnsi" w:cstheme="minorBidi"/>
            <w:i w:val="0"/>
            <w:iCs w:val="0"/>
            <w:noProof/>
            <w:sz w:val="22"/>
            <w:szCs w:val="22"/>
          </w:rPr>
          <w:tab/>
        </w:r>
        <w:r w:rsidR="001F31D8" w:rsidRPr="000566C6">
          <w:rPr>
            <w:rStyle w:val="Hyperlink"/>
            <w:noProof/>
          </w:rPr>
          <w:t>Operation of Irrigation Canals</w:t>
        </w:r>
        <w:r w:rsidR="001F31D8">
          <w:rPr>
            <w:noProof/>
            <w:webHidden/>
          </w:rPr>
          <w:tab/>
        </w:r>
        <w:r>
          <w:rPr>
            <w:noProof/>
            <w:webHidden/>
          </w:rPr>
          <w:fldChar w:fldCharType="begin"/>
        </w:r>
        <w:r w:rsidR="001F31D8">
          <w:rPr>
            <w:noProof/>
            <w:webHidden/>
          </w:rPr>
          <w:instrText xml:space="preserve"> PAGEREF _Toc361880689 \h </w:instrText>
        </w:r>
        <w:r>
          <w:rPr>
            <w:noProof/>
            <w:webHidden/>
          </w:rPr>
        </w:r>
        <w:r>
          <w:rPr>
            <w:noProof/>
            <w:webHidden/>
          </w:rPr>
          <w:fldChar w:fldCharType="separate"/>
        </w:r>
        <w:r w:rsidR="005C6A6B">
          <w:rPr>
            <w:noProof/>
            <w:webHidden/>
          </w:rPr>
          <w:t>65</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0" w:history="1">
        <w:r w:rsidR="001F31D8" w:rsidRPr="000566C6">
          <w:rPr>
            <w:rStyle w:val="Hyperlink"/>
            <w:noProof/>
          </w:rPr>
          <w:t>1.16.4.</w:t>
        </w:r>
        <w:r w:rsidR="001F31D8">
          <w:rPr>
            <w:rFonts w:asciiTheme="minorHAnsi" w:eastAsiaTheme="minorEastAsia" w:hAnsiTheme="minorHAnsi" w:cstheme="minorBidi"/>
            <w:i w:val="0"/>
            <w:iCs w:val="0"/>
            <w:noProof/>
            <w:sz w:val="22"/>
            <w:szCs w:val="22"/>
          </w:rPr>
          <w:tab/>
        </w:r>
        <w:r w:rsidR="001F31D8" w:rsidRPr="000566C6">
          <w:rPr>
            <w:rStyle w:val="Hyperlink"/>
            <w:noProof/>
          </w:rPr>
          <w:t>Tertiary Canals</w:t>
        </w:r>
        <w:r w:rsidR="001F31D8">
          <w:rPr>
            <w:noProof/>
            <w:webHidden/>
          </w:rPr>
          <w:tab/>
        </w:r>
        <w:r>
          <w:rPr>
            <w:noProof/>
            <w:webHidden/>
          </w:rPr>
          <w:fldChar w:fldCharType="begin"/>
        </w:r>
        <w:r w:rsidR="001F31D8">
          <w:rPr>
            <w:noProof/>
            <w:webHidden/>
          </w:rPr>
          <w:instrText xml:space="preserve"> PAGEREF _Toc361880690 \h </w:instrText>
        </w:r>
        <w:r>
          <w:rPr>
            <w:noProof/>
            <w:webHidden/>
          </w:rPr>
        </w:r>
        <w:r>
          <w:rPr>
            <w:noProof/>
            <w:webHidden/>
          </w:rPr>
          <w:fldChar w:fldCharType="separate"/>
        </w:r>
        <w:r w:rsidR="005C6A6B">
          <w:rPr>
            <w:noProof/>
            <w:webHidden/>
          </w:rPr>
          <w:t>66</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1" w:history="1">
        <w:r w:rsidR="001F31D8" w:rsidRPr="000566C6">
          <w:rPr>
            <w:rStyle w:val="Hyperlink"/>
            <w:noProof/>
          </w:rPr>
          <w:t>1.16.5.</w:t>
        </w:r>
        <w:r w:rsidR="001F31D8">
          <w:rPr>
            <w:rFonts w:asciiTheme="minorHAnsi" w:eastAsiaTheme="minorEastAsia" w:hAnsiTheme="minorHAnsi" w:cstheme="minorBidi"/>
            <w:i w:val="0"/>
            <w:iCs w:val="0"/>
            <w:noProof/>
            <w:sz w:val="22"/>
            <w:szCs w:val="22"/>
          </w:rPr>
          <w:tab/>
        </w:r>
        <w:r w:rsidR="001F31D8" w:rsidRPr="000566C6">
          <w:rPr>
            <w:rStyle w:val="Hyperlink"/>
            <w:noProof/>
          </w:rPr>
          <w:t>Capacity of Irrigation Canals and Their Operation</w:t>
        </w:r>
        <w:r w:rsidR="001F31D8">
          <w:rPr>
            <w:noProof/>
            <w:webHidden/>
          </w:rPr>
          <w:tab/>
        </w:r>
        <w:r>
          <w:rPr>
            <w:noProof/>
            <w:webHidden/>
          </w:rPr>
          <w:fldChar w:fldCharType="begin"/>
        </w:r>
        <w:r w:rsidR="001F31D8">
          <w:rPr>
            <w:noProof/>
            <w:webHidden/>
          </w:rPr>
          <w:instrText xml:space="preserve"> PAGEREF _Toc361880691 \h </w:instrText>
        </w:r>
        <w:r>
          <w:rPr>
            <w:noProof/>
            <w:webHidden/>
          </w:rPr>
        </w:r>
        <w:r>
          <w:rPr>
            <w:noProof/>
            <w:webHidden/>
          </w:rPr>
          <w:fldChar w:fldCharType="separate"/>
        </w:r>
        <w:r w:rsidR="005C6A6B">
          <w:rPr>
            <w:noProof/>
            <w:webHidden/>
          </w:rPr>
          <w:t>66</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2" w:history="1">
        <w:r w:rsidR="001F31D8" w:rsidRPr="000566C6">
          <w:rPr>
            <w:rStyle w:val="Hyperlink"/>
            <w:noProof/>
          </w:rPr>
          <w:t>1.16.6.</w:t>
        </w:r>
        <w:r w:rsidR="001F31D8">
          <w:rPr>
            <w:rFonts w:asciiTheme="minorHAnsi" w:eastAsiaTheme="minorEastAsia" w:hAnsiTheme="minorHAnsi" w:cstheme="minorBidi"/>
            <w:i w:val="0"/>
            <w:iCs w:val="0"/>
            <w:noProof/>
            <w:sz w:val="22"/>
            <w:szCs w:val="22"/>
          </w:rPr>
          <w:tab/>
        </w:r>
        <w:r w:rsidR="001F31D8" w:rsidRPr="000566C6">
          <w:rPr>
            <w:rStyle w:val="Hyperlink"/>
            <w:noProof/>
          </w:rPr>
          <w:t>Field Canals &amp; Siphons</w:t>
        </w:r>
        <w:r w:rsidR="001F31D8">
          <w:rPr>
            <w:noProof/>
            <w:webHidden/>
          </w:rPr>
          <w:tab/>
        </w:r>
        <w:r>
          <w:rPr>
            <w:noProof/>
            <w:webHidden/>
          </w:rPr>
          <w:fldChar w:fldCharType="begin"/>
        </w:r>
        <w:r w:rsidR="001F31D8">
          <w:rPr>
            <w:noProof/>
            <w:webHidden/>
          </w:rPr>
          <w:instrText xml:space="preserve"> PAGEREF _Toc361880692 \h </w:instrText>
        </w:r>
        <w:r>
          <w:rPr>
            <w:noProof/>
            <w:webHidden/>
          </w:rPr>
        </w:r>
        <w:r>
          <w:rPr>
            <w:noProof/>
            <w:webHidden/>
          </w:rPr>
          <w:fldChar w:fldCharType="separate"/>
        </w:r>
        <w:r w:rsidR="005C6A6B">
          <w:rPr>
            <w:noProof/>
            <w:webHidden/>
          </w:rPr>
          <w:t>66</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3" w:history="1">
        <w:r w:rsidR="001F31D8" w:rsidRPr="000566C6">
          <w:rPr>
            <w:rStyle w:val="Hyperlink"/>
            <w:noProof/>
          </w:rPr>
          <w:t>1.16.7.</w:t>
        </w:r>
        <w:r w:rsidR="001F31D8">
          <w:rPr>
            <w:rFonts w:asciiTheme="minorHAnsi" w:eastAsiaTheme="minorEastAsia" w:hAnsiTheme="minorHAnsi" w:cstheme="minorBidi"/>
            <w:i w:val="0"/>
            <w:iCs w:val="0"/>
            <w:noProof/>
            <w:sz w:val="22"/>
            <w:szCs w:val="22"/>
          </w:rPr>
          <w:tab/>
        </w:r>
        <w:r w:rsidR="001F31D8" w:rsidRPr="000566C6">
          <w:rPr>
            <w:rStyle w:val="Hyperlink"/>
            <w:noProof/>
          </w:rPr>
          <w:t>Furrows</w:t>
        </w:r>
        <w:r w:rsidR="001F31D8">
          <w:rPr>
            <w:noProof/>
            <w:webHidden/>
          </w:rPr>
          <w:tab/>
        </w:r>
        <w:r>
          <w:rPr>
            <w:noProof/>
            <w:webHidden/>
          </w:rPr>
          <w:fldChar w:fldCharType="begin"/>
        </w:r>
        <w:r w:rsidR="001F31D8">
          <w:rPr>
            <w:noProof/>
            <w:webHidden/>
          </w:rPr>
          <w:instrText xml:space="preserve"> PAGEREF _Toc361880693 \h </w:instrText>
        </w:r>
        <w:r>
          <w:rPr>
            <w:noProof/>
            <w:webHidden/>
          </w:rPr>
        </w:r>
        <w:r>
          <w:rPr>
            <w:noProof/>
            <w:webHidden/>
          </w:rPr>
          <w:fldChar w:fldCharType="separate"/>
        </w:r>
        <w:r w:rsidR="005C6A6B">
          <w:rPr>
            <w:noProof/>
            <w:webHidden/>
          </w:rPr>
          <w:t>67</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4" w:history="1">
        <w:r w:rsidR="001F31D8" w:rsidRPr="000566C6">
          <w:rPr>
            <w:rStyle w:val="Hyperlink"/>
            <w:noProof/>
          </w:rPr>
          <w:t>1.16.8.</w:t>
        </w:r>
        <w:r w:rsidR="001F31D8">
          <w:rPr>
            <w:rFonts w:asciiTheme="minorHAnsi" w:eastAsiaTheme="minorEastAsia" w:hAnsiTheme="minorHAnsi" w:cstheme="minorBidi"/>
            <w:i w:val="0"/>
            <w:iCs w:val="0"/>
            <w:noProof/>
            <w:sz w:val="22"/>
            <w:szCs w:val="22"/>
          </w:rPr>
          <w:tab/>
        </w:r>
        <w:r w:rsidR="001F31D8" w:rsidRPr="000566C6">
          <w:rPr>
            <w:rStyle w:val="Hyperlink"/>
            <w:noProof/>
          </w:rPr>
          <w:t>Request for Water</w:t>
        </w:r>
        <w:r w:rsidR="001F31D8">
          <w:rPr>
            <w:noProof/>
            <w:webHidden/>
          </w:rPr>
          <w:tab/>
        </w:r>
        <w:r>
          <w:rPr>
            <w:noProof/>
            <w:webHidden/>
          </w:rPr>
          <w:fldChar w:fldCharType="begin"/>
        </w:r>
        <w:r w:rsidR="001F31D8">
          <w:rPr>
            <w:noProof/>
            <w:webHidden/>
          </w:rPr>
          <w:instrText xml:space="preserve"> PAGEREF _Toc361880694 \h </w:instrText>
        </w:r>
        <w:r>
          <w:rPr>
            <w:noProof/>
            <w:webHidden/>
          </w:rPr>
        </w:r>
        <w:r>
          <w:rPr>
            <w:noProof/>
            <w:webHidden/>
          </w:rPr>
          <w:fldChar w:fldCharType="separate"/>
        </w:r>
        <w:r w:rsidR="005C6A6B">
          <w:rPr>
            <w:noProof/>
            <w:webHidden/>
          </w:rPr>
          <w:t>67</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95" w:history="1">
        <w:r w:rsidR="001F31D8" w:rsidRPr="000566C6">
          <w:rPr>
            <w:rStyle w:val="Hyperlink"/>
            <w:noProof/>
          </w:rPr>
          <w:t>1.17.</w:t>
        </w:r>
        <w:r w:rsidR="001F31D8">
          <w:rPr>
            <w:rFonts w:asciiTheme="minorHAnsi" w:eastAsiaTheme="minorEastAsia" w:hAnsiTheme="minorHAnsi" w:cstheme="minorBidi"/>
            <w:smallCaps w:val="0"/>
            <w:noProof/>
            <w:sz w:val="22"/>
            <w:szCs w:val="22"/>
          </w:rPr>
          <w:tab/>
        </w:r>
        <w:r w:rsidR="001F31D8" w:rsidRPr="000566C6">
          <w:rPr>
            <w:rStyle w:val="Hyperlink"/>
            <w:noProof/>
          </w:rPr>
          <w:t>Drainage System</w:t>
        </w:r>
        <w:r w:rsidR="001F31D8">
          <w:rPr>
            <w:noProof/>
            <w:webHidden/>
          </w:rPr>
          <w:tab/>
        </w:r>
        <w:r>
          <w:rPr>
            <w:noProof/>
            <w:webHidden/>
          </w:rPr>
          <w:fldChar w:fldCharType="begin"/>
        </w:r>
        <w:r w:rsidR="001F31D8">
          <w:rPr>
            <w:noProof/>
            <w:webHidden/>
          </w:rPr>
          <w:instrText xml:space="preserve"> PAGEREF _Toc361880695 \h </w:instrText>
        </w:r>
        <w:r>
          <w:rPr>
            <w:noProof/>
            <w:webHidden/>
          </w:rPr>
        </w:r>
        <w:r>
          <w:rPr>
            <w:noProof/>
            <w:webHidden/>
          </w:rPr>
          <w:fldChar w:fldCharType="separate"/>
        </w:r>
        <w:r w:rsidR="005C6A6B">
          <w:rPr>
            <w:noProof/>
            <w:webHidden/>
          </w:rPr>
          <w:t>70</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6" w:history="1">
        <w:r w:rsidR="001F31D8" w:rsidRPr="000566C6">
          <w:rPr>
            <w:rStyle w:val="Hyperlink"/>
            <w:noProof/>
          </w:rPr>
          <w:t>1.17.1.</w:t>
        </w:r>
        <w:r w:rsidR="001F31D8">
          <w:rPr>
            <w:rFonts w:asciiTheme="minorHAnsi" w:eastAsiaTheme="minorEastAsia" w:hAnsiTheme="minorHAnsi" w:cstheme="minorBidi"/>
            <w:i w:val="0"/>
            <w:iCs w:val="0"/>
            <w:noProof/>
            <w:sz w:val="22"/>
            <w:szCs w:val="22"/>
          </w:rPr>
          <w:tab/>
        </w:r>
        <w:r w:rsidR="001F31D8" w:rsidRPr="000566C6">
          <w:rPr>
            <w:rStyle w:val="Hyperlink"/>
            <w:noProof/>
          </w:rPr>
          <w:t>Operation of Drainage System</w:t>
        </w:r>
        <w:r w:rsidR="001F31D8">
          <w:rPr>
            <w:noProof/>
            <w:webHidden/>
          </w:rPr>
          <w:tab/>
        </w:r>
        <w:r>
          <w:rPr>
            <w:noProof/>
            <w:webHidden/>
          </w:rPr>
          <w:fldChar w:fldCharType="begin"/>
        </w:r>
        <w:r w:rsidR="001F31D8">
          <w:rPr>
            <w:noProof/>
            <w:webHidden/>
          </w:rPr>
          <w:instrText xml:space="preserve"> PAGEREF _Toc361880696 \h </w:instrText>
        </w:r>
        <w:r>
          <w:rPr>
            <w:noProof/>
            <w:webHidden/>
          </w:rPr>
        </w:r>
        <w:r>
          <w:rPr>
            <w:noProof/>
            <w:webHidden/>
          </w:rPr>
          <w:fldChar w:fldCharType="separate"/>
        </w:r>
        <w:r w:rsidR="005C6A6B">
          <w:rPr>
            <w:noProof/>
            <w:webHidden/>
          </w:rPr>
          <w:t>70</w:t>
        </w:r>
        <w:r>
          <w:rPr>
            <w:noProof/>
            <w:webHidden/>
          </w:rPr>
          <w:fldChar w:fldCharType="end"/>
        </w:r>
      </w:hyperlink>
    </w:p>
    <w:p w:rsidR="001F31D8" w:rsidRDefault="00372D4A" w:rsidP="00CC4672">
      <w:pPr>
        <w:pStyle w:val="TOC2"/>
        <w:tabs>
          <w:tab w:val="left" w:pos="960"/>
          <w:tab w:val="right" w:leader="dot" w:pos="8875"/>
        </w:tabs>
        <w:rPr>
          <w:rFonts w:asciiTheme="minorHAnsi" w:eastAsiaTheme="minorEastAsia" w:hAnsiTheme="minorHAnsi" w:cstheme="minorBidi"/>
          <w:smallCaps w:val="0"/>
          <w:noProof/>
          <w:sz w:val="22"/>
          <w:szCs w:val="22"/>
        </w:rPr>
      </w:pPr>
      <w:hyperlink w:anchor="_Toc361880697" w:history="1">
        <w:r w:rsidR="001F31D8" w:rsidRPr="000566C6">
          <w:rPr>
            <w:rStyle w:val="Hyperlink"/>
            <w:noProof/>
          </w:rPr>
          <w:t>1.18.</w:t>
        </w:r>
        <w:r w:rsidR="001F31D8">
          <w:rPr>
            <w:rFonts w:asciiTheme="minorHAnsi" w:eastAsiaTheme="minorEastAsia" w:hAnsiTheme="minorHAnsi" w:cstheme="minorBidi"/>
            <w:smallCaps w:val="0"/>
            <w:noProof/>
            <w:sz w:val="22"/>
            <w:szCs w:val="22"/>
          </w:rPr>
          <w:tab/>
        </w:r>
        <w:r w:rsidR="001F31D8" w:rsidRPr="000566C6">
          <w:rPr>
            <w:rStyle w:val="Hyperlink"/>
            <w:noProof/>
          </w:rPr>
          <w:t>Maintenance</w:t>
        </w:r>
        <w:r w:rsidR="001F31D8">
          <w:rPr>
            <w:noProof/>
            <w:webHidden/>
          </w:rPr>
          <w:tab/>
        </w:r>
        <w:r>
          <w:rPr>
            <w:noProof/>
            <w:webHidden/>
          </w:rPr>
          <w:fldChar w:fldCharType="begin"/>
        </w:r>
        <w:r w:rsidR="001F31D8">
          <w:rPr>
            <w:noProof/>
            <w:webHidden/>
          </w:rPr>
          <w:instrText xml:space="preserve"> PAGEREF _Toc361880697 \h </w:instrText>
        </w:r>
        <w:r>
          <w:rPr>
            <w:noProof/>
            <w:webHidden/>
          </w:rPr>
        </w:r>
        <w:r>
          <w:rPr>
            <w:noProof/>
            <w:webHidden/>
          </w:rPr>
          <w:fldChar w:fldCharType="separate"/>
        </w:r>
        <w:r w:rsidR="005C6A6B">
          <w:rPr>
            <w:noProof/>
            <w:webHidden/>
          </w:rPr>
          <w:t>70</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8" w:history="1">
        <w:r w:rsidR="001F31D8" w:rsidRPr="000566C6">
          <w:rPr>
            <w:rStyle w:val="Hyperlink"/>
            <w:noProof/>
          </w:rPr>
          <w:t>1.18.1.</w:t>
        </w:r>
        <w:r w:rsidR="001F31D8">
          <w:rPr>
            <w:rFonts w:asciiTheme="minorHAnsi" w:eastAsiaTheme="minorEastAsia" w:hAnsiTheme="minorHAnsi" w:cstheme="minorBidi"/>
            <w:i w:val="0"/>
            <w:iCs w:val="0"/>
            <w:noProof/>
            <w:sz w:val="22"/>
            <w:szCs w:val="22"/>
          </w:rPr>
          <w:tab/>
        </w:r>
        <w:r w:rsidR="001F31D8" w:rsidRPr="000566C6">
          <w:rPr>
            <w:rStyle w:val="Hyperlink"/>
            <w:noProof/>
          </w:rPr>
          <w:t>Regular &amp; Periodic Maintenance</w:t>
        </w:r>
        <w:r w:rsidR="001F31D8">
          <w:rPr>
            <w:noProof/>
            <w:webHidden/>
          </w:rPr>
          <w:tab/>
        </w:r>
        <w:r>
          <w:rPr>
            <w:noProof/>
            <w:webHidden/>
          </w:rPr>
          <w:fldChar w:fldCharType="begin"/>
        </w:r>
        <w:r w:rsidR="001F31D8">
          <w:rPr>
            <w:noProof/>
            <w:webHidden/>
          </w:rPr>
          <w:instrText xml:space="preserve"> PAGEREF _Toc361880698 \h </w:instrText>
        </w:r>
        <w:r>
          <w:rPr>
            <w:noProof/>
            <w:webHidden/>
          </w:rPr>
        </w:r>
        <w:r>
          <w:rPr>
            <w:noProof/>
            <w:webHidden/>
          </w:rPr>
          <w:fldChar w:fldCharType="separate"/>
        </w:r>
        <w:r w:rsidR="005C6A6B">
          <w:rPr>
            <w:noProof/>
            <w:webHidden/>
          </w:rPr>
          <w:t>71</w:t>
        </w:r>
        <w:r>
          <w:rPr>
            <w:noProof/>
            <w:webHidden/>
          </w:rPr>
          <w:fldChar w:fldCharType="end"/>
        </w:r>
      </w:hyperlink>
    </w:p>
    <w:p w:rsidR="001F31D8" w:rsidRDefault="00372D4A" w:rsidP="00CC4672">
      <w:pPr>
        <w:pStyle w:val="TOC3"/>
        <w:tabs>
          <w:tab w:val="left" w:pos="1440"/>
          <w:tab w:val="right" w:leader="dot" w:pos="8875"/>
        </w:tabs>
        <w:rPr>
          <w:rFonts w:asciiTheme="minorHAnsi" w:eastAsiaTheme="minorEastAsia" w:hAnsiTheme="minorHAnsi" w:cstheme="minorBidi"/>
          <w:i w:val="0"/>
          <w:iCs w:val="0"/>
          <w:noProof/>
          <w:sz w:val="22"/>
          <w:szCs w:val="22"/>
        </w:rPr>
      </w:pPr>
      <w:hyperlink w:anchor="_Toc361880699" w:history="1">
        <w:r w:rsidR="001F31D8" w:rsidRPr="000566C6">
          <w:rPr>
            <w:rStyle w:val="Hyperlink"/>
            <w:noProof/>
          </w:rPr>
          <w:t>1.18.2.</w:t>
        </w:r>
        <w:r w:rsidR="001F31D8">
          <w:rPr>
            <w:rFonts w:asciiTheme="minorHAnsi" w:eastAsiaTheme="minorEastAsia" w:hAnsiTheme="minorHAnsi" w:cstheme="minorBidi"/>
            <w:i w:val="0"/>
            <w:iCs w:val="0"/>
            <w:noProof/>
            <w:sz w:val="22"/>
            <w:szCs w:val="22"/>
          </w:rPr>
          <w:tab/>
        </w:r>
        <w:r w:rsidR="001F31D8" w:rsidRPr="000566C6">
          <w:rPr>
            <w:rStyle w:val="Hyperlink"/>
            <w:noProof/>
          </w:rPr>
          <w:t>Incid</w:t>
        </w:r>
        <w:r w:rsidR="001F31D8" w:rsidRPr="000566C6">
          <w:rPr>
            <w:rStyle w:val="Hyperlink"/>
            <w:noProof/>
          </w:rPr>
          <w:t>e</w:t>
        </w:r>
        <w:r w:rsidR="001F31D8" w:rsidRPr="000566C6">
          <w:rPr>
            <w:rStyle w:val="Hyperlink"/>
            <w:noProof/>
          </w:rPr>
          <w:t>ntal Maintenance</w:t>
        </w:r>
        <w:r w:rsidR="001F31D8">
          <w:rPr>
            <w:noProof/>
            <w:webHidden/>
          </w:rPr>
          <w:tab/>
        </w:r>
        <w:r>
          <w:rPr>
            <w:noProof/>
            <w:webHidden/>
          </w:rPr>
          <w:fldChar w:fldCharType="begin"/>
        </w:r>
        <w:r w:rsidR="001F31D8">
          <w:rPr>
            <w:noProof/>
            <w:webHidden/>
          </w:rPr>
          <w:instrText xml:space="preserve"> PAGEREF _Toc361880699 \h </w:instrText>
        </w:r>
        <w:r>
          <w:rPr>
            <w:noProof/>
            <w:webHidden/>
          </w:rPr>
        </w:r>
        <w:r>
          <w:rPr>
            <w:noProof/>
            <w:webHidden/>
          </w:rPr>
          <w:fldChar w:fldCharType="separate"/>
        </w:r>
        <w:r w:rsidR="005C6A6B">
          <w:rPr>
            <w:noProof/>
            <w:webHidden/>
          </w:rPr>
          <w:t>71</w:t>
        </w:r>
        <w:r>
          <w:rPr>
            <w:noProof/>
            <w:webHidden/>
          </w:rPr>
          <w:fldChar w:fldCharType="end"/>
        </w:r>
      </w:hyperlink>
    </w:p>
    <w:p w:rsidR="004274BD" w:rsidRPr="00281906" w:rsidRDefault="00372D4A" w:rsidP="00CC4672">
      <w:pPr>
        <w:tabs>
          <w:tab w:val="left" w:pos="720"/>
        </w:tabs>
        <w:rPr>
          <w:b/>
        </w:rPr>
      </w:pPr>
      <w:r>
        <w:rPr>
          <w:b/>
        </w:rPr>
        <w:fldChar w:fldCharType="end"/>
      </w:r>
    </w:p>
    <w:p w:rsidR="0035080E" w:rsidRDefault="0035080E" w:rsidP="00CC4672">
      <w:pPr>
        <w:pStyle w:val="TableofFigures"/>
        <w:tabs>
          <w:tab w:val="right" w:leader="dot" w:pos="8875"/>
        </w:tabs>
        <w:rPr>
          <w:b/>
          <w:bCs/>
          <w:smallCaps w:val="0"/>
        </w:rPr>
      </w:pPr>
    </w:p>
    <w:p w:rsidR="007D5ECD" w:rsidRDefault="007D5ECD" w:rsidP="00CC4672">
      <w:pPr>
        <w:rPr>
          <w:b/>
        </w:rPr>
      </w:pPr>
      <w:r>
        <w:rPr>
          <w:b/>
        </w:rPr>
        <w:br w:type="page"/>
      </w:r>
    </w:p>
    <w:p w:rsidR="0035080E" w:rsidRPr="00281906" w:rsidRDefault="0035080E" w:rsidP="00CC4672">
      <w:pPr>
        <w:tabs>
          <w:tab w:val="left" w:pos="720"/>
        </w:tabs>
        <w:rPr>
          <w:b/>
        </w:rPr>
      </w:pPr>
      <w:r w:rsidRPr="00F55244">
        <w:rPr>
          <w:b/>
        </w:rPr>
        <w:lastRenderedPageBreak/>
        <w:t>LIST OF TABLES</w:t>
      </w:r>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r w:rsidRPr="00372D4A">
        <w:fldChar w:fldCharType="begin"/>
      </w:r>
      <w:r w:rsidR="007F5F1B">
        <w:instrText xml:space="preserve"> TOC \h \z \c "Table" </w:instrText>
      </w:r>
      <w:r w:rsidRPr="00372D4A">
        <w:fldChar w:fldCharType="separate"/>
      </w:r>
      <w:hyperlink w:anchor="_Toc361880700" w:history="1">
        <w:r w:rsidR="001F31D8" w:rsidRPr="00EE2C99">
          <w:rPr>
            <w:rStyle w:val="Hyperlink"/>
            <w:noProof/>
          </w:rPr>
          <w:t>Table 1: slope classes and their distribution in Alentu Watershed</w:t>
        </w:r>
        <w:r w:rsidR="001F31D8">
          <w:rPr>
            <w:noProof/>
            <w:webHidden/>
          </w:rPr>
          <w:tab/>
        </w:r>
        <w:r>
          <w:rPr>
            <w:noProof/>
            <w:webHidden/>
          </w:rPr>
          <w:fldChar w:fldCharType="begin"/>
        </w:r>
        <w:r w:rsidR="001F31D8">
          <w:rPr>
            <w:noProof/>
            <w:webHidden/>
          </w:rPr>
          <w:instrText xml:space="preserve"> PAGEREF _Toc361880700 \h </w:instrText>
        </w:r>
        <w:r>
          <w:rPr>
            <w:noProof/>
            <w:webHidden/>
          </w:rPr>
        </w:r>
        <w:r>
          <w:rPr>
            <w:noProof/>
            <w:webHidden/>
          </w:rPr>
          <w:fldChar w:fldCharType="separate"/>
        </w:r>
        <w:r w:rsidR="005C6A6B">
          <w:rPr>
            <w:noProof/>
            <w:webHidden/>
          </w:rPr>
          <w:t>2</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1" w:history="1">
        <w:r w:rsidR="001F31D8" w:rsidRPr="00EE2C99">
          <w:rPr>
            <w:rStyle w:val="Hyperlink"/>
            <w:noProof/>
          </w:rPr>
          <w:t>Table 2: mean monthly max. rainfall at Adaba</w:t>
        </w:r>
        <w:r w:rsidR="001F31D8">
          <w:rPr>
            <w:noProof/>
            <w:webHidden/>
          </w:rPr>
          <w:tab/>
        </w:r>
        <w:r>
          <w:rPr>
            <w:noProof/>
            <w:webHidden/>
          </w:rPr>
          <w:fldChar w:fldCharType="begin"/>
        </w:r>
        <w:r w:rsidR="001F31D8">
          <w:rPr>
            <w:noProof/>
            <w:webHidden/>
          </w:rPr>
          <w:instrText xml:space="preserve"> PAGEREF _Toc361880701 \h </w:instrText>
        </w:r>
        <w:r>
          <w:rPr>
            <w:noProof/>
            <w:webHidden/>
          </w:rPr>
        </w:r>
        <w:r>
          <w:rPr>
            <w:noProof/>
            <w:webHidden/>
          </w:rPr>
          <w:fldChar w:fldCharType="separate"/>
        </w:r>
        <w:r w:rsidR="005C6A6B">
          <w:rPr>
            <w:noProof/>
            <w:webHidden/>
          </w:rPr>
          <w:t>4</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2" w:history="1">
        <w:r w:rsidR="001F31D8" w:rsidRPr="00EE2C99">
          <w:rPr>
            <w:rStyle w:val="Hyperlink"/>
            <w:noProof/>
          </w:rPr>
          <w:t>Table 3: mean monthly max. temp at Adaba</w:t>
        </w:r>
        <w:r w:rsidR="001F31D8">
          <w:rPr>
            <w:noProof/>
            <w:webHidden/>
          </w:rPr>
          <w:tab/>
        </w:r>
        <w:r>
          <w:rPr>
            <w:noProof/>
            <w:webHidden/>
          </w:rPr>
          <w:fldChar w:fldCharType="begin"/>
        </w:r>
        <w:r w:rsidR="001F31D8">
          <w:rPr>
            <w:noProof/>
            <w:webHidden/>
          </w:rPr>
          <w:instrText xml:space="preserve"> PAGEREF _Toc361880702 \h </w:instrText>
        </w:r>
        <w:r>
          <w:rPr>
            <w:noProof/>
            <w:webHidden/>
          </w:rPr>
        </w:r>
        <w:r>
          <w:rPr>
            <w:noProof/>
            <w:webHidden/>
          </w:rPr>
          <w:fldChar w:fldCharType="separate"/>
        </w:r>
        <w:r w:rsidR="005C6A6B">
          <w:rPr>
            <w:noProof/>
            <w:webHidden/>
          </w:rPr>
          <w:t>5</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3" w:history="1">
        <w:r w:rsidR="001F31D8" w:rsidRPr="00EE2C99">
          <w:rPr>
            <w:rStyle w:val="Hyperlink"/>
            <w:noProof/>
          </w:rPr>
          <w:t>Table 4: mean monthly max. temp at Adaba</w:t>
        </w:r>
        <w:r w:rsidR="001F31D8">
          <w:rPr>
            <w:noProof/>
            <w:webHidden/>
          </w:rPr>
          <w:tab/>
        </w:r>
        <w:r>
          <w:rPr>
            <w:noProof/>
            <w:webHidden/>
          </w:rPr>
          <w:fldChar w:fldCharType="begin"/>
        </w:r>
        <w:r w:rsidR="001F31D8">
          <w:rPr>
            <w:noProof/>
            <w:webHidden/>
          </w:rPr>
          <w:instrText xml:space="preserve"> PAGEREF _Toc361880703 \h </w:instrText>
        </w:r>
        <w:r>
          <w:rPr>
            <w:noProof/>
            <w:webHidden/>
          </w:rPr>
        </w:r>
        <w:r>
          <w:rPr>
            <w:noProof/>
            <w:webHidden/>
          </w:rPr>
          <w:fldChar w:fldCharType="separate"/>
        </w:r>
        <w:r w:rsidR="005C6A6B">
          <w:rPr>
            <w:noProof/>
            <w:webHidden/>
          </w:rPr>
          <w:t>5</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4" w:history="1">
        <w:r w:rsidR="001F31D8" w:rsidRPr="00EE2C99">
          <w:rPr>
            <w:rStyle w:val="Hyperlink"/>
            <w:noProof/>
          </w:rPr>
          <w:t>Table 5: values of runoff coefficient</w:t>
        </w:r>
        <w:r w:rsidR="001F31D8">
          <w:rPr>
            <w:noProof/>
            <w:webHidden/>
          </w:rPr>
          <w:tab/>
        </w:r>
        <w:r>
          <w:rPr>
            <w:noProof/>
            <w:webHidden/>
          </w:rPr>
          <w:fldChar w:fldCharType="begin"/>
        </w:r>
        <w:r w:rsidR="001F31D8">
          <w:rPr>
            <w:noProof/>
            <w:webHidden/>
          </w:rPr>
          <w:instrText xml:space="preserve"> PAGEREF _Toc361880704 \h </w:instrText>
        </w:r>
        <w:r>
          <w:rPr>
            <w:noProof/>
            <w:webHidden/>
          </w:rPr>
        </w:r>
        <w:r>
          <w:rPr>
            <w:noProof/>
            <w:webHidden/>
          </w:rPr>
          <w:fldChar w:fldCharType="separate"/>
        </w:r>
        <w:r w:rsidR="005C6A6B">
          <w:rPr>
            <w:noProof/>
            <w:webHidden/>
          </w:rPr>
          <w:t>8</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5" w:history="1">
        <w:r w:rsidR="001F31D8" w:rsidRPr="00EE2C99">
          <w:rPr>
            <w:rStyle w:val="Hyperlink"/>
            <w:noProof/>
          </w:rPr>
          <w:t>Table 6: estimated rainfall intensity for two year period</w:t>
        </w:r>
        <w:r w:rsidR="001F31D8">
          <w:rPr>
            <w:noProof/>
            <w:webHidden/>
          </w:rPr>
          <w:tab/>
        </w:r>
        <w:r>
          <w:rPr>
            <w:noProof/>
            <w:webHidden/>
          </w:rPr>
          <w:fldChar w:fldCharType="begin"/>
        </w:r>
        <w:r w:rsidR="001F31D8">
          <w:rPr>
            <w:noProof/>
            <w:webHidden/>
          </w:rPr>
          <w:instrText xml:space="preserve"> PAGEREF _Toc361880705 \h </w:instrText>
        </w:r>
        <w:r>
          <w:rPr>
            <w:noProof/>
            <w:webHidden/>
          </w:rPr>
        </w:r>
        <w:r>
          <w:rPr>
            <w:noProof/>
            <w:webHidden/>
          </w:rPr>
          <w:fldChar w:fldCharType="separate"/>
        </w:r>
        <w:r w:rsidR="005C6A6B">
          <w:rPr>
            <w:noProof/>
            <w:webHidden/>
          </w:rPr>
          <w:t>8</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6" w:history="1">
        <w:r w:rsidR="001F31D8" w:rsidRPr="00EE2C99">
          <w:rPr>
            <w:rStyle w:val="Hyperlink"/>
            <w:noProof/>
          </w:rPr>
          <w:t>Table 7: approximate time of concentration in min. for watershed of various length and grades</w:t>
        </w:r>
        <w:r w:rsidR="001F31D8">
          <w:rPr>
            <w:noProof/>
            <w:webHidden/>
          </w:rPr>
          <w:tab/>
        </w:r>
        <w:r>
          <w:rPr>
            <w:noProof/>
            <w:webHidden/>
          </w:rPr>
          <w:fldChar w:fldCharType="begin"/>
        </w:r>
        <w:r w:rsidR="001F31D8">
          <w:rPr>
            <w:noProof/>
            <w:webHidden/>
          </w:rPr>
          <w:instrText xml:space="preserve"> PAGEREF _Toc361880706 \h </w:instrText>
        </w:r>
        <w:r>
          <w:rPr>
            <w:noProof/>
            <w:webHidden/>
          </w:rPr>
        </w:r>
        <w:r>
          <w:rPr>
            <w:noProof/>
            <w:webHidden/>
          </w:rPr>
          <w:fldChar w:fldCharType="separate"/>
        </w:r>
        <w:r w:rsidR="005C6A6B">
          <w:rPr>
            <w:noProof/>
            <w:webHidden/>
          </w:rPr>
          <w:t>9</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7" w:history="1">
        <w:r w:rsidR="001F31D8" w:rsidRPr="00EE2C99">
          <w:rPr>
            <w:rStyle w:val="Hyperlink"/>
            <w:noProof/>
          </w:rPr>
          <w:t>Table 8: estimated values of runoff coefficient ''C''</w:t>
        </w:r>
        <w:r w:rsidR="001F31D8">
          <w:rPr>
            <w:noProof/>
            <w:webHidden/>
          </w:rPr>
          <w:tab/>
        </w:r>
        <w:r>
          <w:rPr>
            <w:noProof/>
            <w:webHidden/>
          </w:rPr>
          <w:fldChar w:fldCharType="begin"/>
        </w:r>
        <w:r w:rsidR="001F31D8">
          <w:rPr>
            <w:noProof/>
            <w:webHidden/>
          </w:rPr>
          <w:instrText xml:space="preserve"> PAGEREF _Toc361880707 \h </w:instrText>
        </w:r>
        <w:r>
          <w:rPr>
            <w:noProof/>
            <w:webHidden/>
          </w:rPr>
        </w:r>
        <w:r>
          <w:rPr>
            <w:noProof/>
            <w:webHidden/>
          </w:rPr>
          <w:fldChar w:fldCharType="separate"/>
        </w:r>
        <w:r w:rsidR="005C6A6B">
          <w:rPr>
            <w:noProof/>
            <w:webHidden/>
          </w:rPr>
          <w:t>9</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8" w:history="1">
        <w:r w:rsidR="001F31D8" w:rsidRPr="00EE2C99">
          <w:rPr>
            <w:rStyle w:val="Hyperlink"/>
            <w:noProof/>
          </w:rPr>
          <w:t>Table 9: computed flow volume of Alentu stream</w:t>
        </w:r>
        <w:r w:rsidR="001F31D8">
          <w:rPr>
            <w:noProof/>
            <w:webHidden/>
          </w:rPr>
          <w:tab/>
        </w:r>
        <w:r>
          <w:rPr>
            <w:noProof/>
            <w:webHidden/>
          </w:rPr>
          <w:fldChar w:fldCharType="begin"/>
        </w:r>
        <w:r w:rsidR="001F31D8">
          <w:rPr>
            <w:noProof/>
            <w:webHidden/>
          </w:rPr>
          <w:instrText xml:space="preserve"> PAGEREF _Toc361880708 \h </w:instrText>
        </w:r>
        <w:r>
          <w:rPr>
            <w:noProof/>
            <w:webHidden/>
          </w:rPr>
        </w:r>
        <w:r>
          <w:rPr>
            <w:noProof/>
            <w:webHidden/>
          </w:rPr>
          <w:fldChar w:fldCharType="separate"/>
        </w:r>
        <w:r w:rsidR="005C6A6B">
          <w:rPr>
            <w:noProof/>
            <w:webHidden/>
          </w:rPr>
          <w:t>10</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09" w:history="1">
        <w:r w:rsidR="001F31D8" w:rsidRPr="00EE2C99">
          <w:rPr>
            <w:rStyle w:val="Hyperlink"/>
            <w:noProof/>
          </w:rPr>
          <w:t>Table 10: rainfall intensity at Adaba</w:t>
        </w:r>
        <w:r w:rsidR="001F31D8">
          <w:rPr>
            <w:noProof/>
            <w:webHidden/>
          </w:rPr>
          <w:tab/>
        </w:r>
        <w:r>
          <w:rPr>
            <w:noProof/>
            <w:webHidden/>
          </w:rPr>
          <w:fldChar w:fldCharType="begin"/>
        </w:r>
        <w:r w:rsidR="001F31D8">
          <w:rPr>
            <w:noProof/>
            <w:webHidden/>
          </w:rPr>
          <w:instrText xml:space="preserve"> PAGEREF _Toc361880709 \h </w:instrText>
        </w:r>
        <w:r>
          <w:rPr>
            <w:noProof/>
            <w:webHidden/>
          </w:rPr>
        </w:r>
        <w:r>
          <w:rPr>
            <w:noProof/>
            <w:webHidden/>
          </w:rPr>
          <w:fldChar w:fldCharType="separate"/>
        </w:r>
        <w:r w:rsidR="005C6A6B">
          <w:rPr>
            <w:noProof/>
            <w:webHidden/>
          </w:rPr>
          <w:t>11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0" w:history="1">
        <w:r w:rsidR="001F31D8" w:rsidRPr="00EE2C99">
          <w:rPr>
            <w:rStyle w:val="Hyperlink"/>
            <w:noProof/>
          </w:rPr>
          <w:t>Table 11: rainfall intensity for various return periods</w:t>
        </w:r>
        <w:r w:rsidR="001F31D8">
          <w:rPr>
            <w:noProof/>
            <w:webHidden/>
          </w:rPr>
          <w:tab/>
        </w:r>
        <w:r>
          <w:rPr>
            <w:noProof/>
            <w:webHidden/>
          </w:rPr>
          <w:fldChar w:fldCharType="begin"/>
        </w:r>
        <w:r w:rsidR="001F31D8">
          <w:rPr>
            <w:noProof/>
            <w:webHidden/>
          </w:rPr>
          <w:instrText xml:space="preserve"> PAGEREF _Toc361880710 \h </w:instrText>
        </w:r>
        <w:r>
          <w:rPr>
            <w:noProof/>
            <w:webHidden/>
          </w:rPr>
        </w:r>
        <w:r>
          <w:rPr>
            <w:noProof/>
            <w:webHidden/>
          </w:rPr>
          <w:fldChar w:fldCharType="separate"/>
        </w:r>
        <w:r w:rsidR="005C6A6B">
          <w:rPr>
            <w:noProof/>
            <w:webHidden/>
          </w:rPr>
          <w:t>11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1" w:history="1">
        <w:r w:rsidR="001F31D8" w:rsidRPr="00EE2C99">
          <w:rPr>
            <w:rStyle w:val="Hyperlink"/>
            <w:noProof/>
          </w:rPr>
          <w:t>Table 12: spread sheet for pick flow determination</w:t>
        </w:r>
        <w:r w:rsidR="001F31D8">
          <w:rPr>
            <w:noProof/>
            <w:webHidden/>
          </w:rPr>
          <w:tab/>
        </w:r>
        <w:r>
          <w:rPr>
            <w:noProof/>
            <w:webHidden/>
          </w:rPr>
          <w:fldChar w:fldCharType="begin"/>
        </w:r>
        <w:r w:rsidR="001F31D8">
          <w:rPr>
            <w:noProof/>
            <w:webHidden/>
          </w:rPr>
          <w:instrText xml:space="preserve"> PAGEREF _Toc361880711 \h </w:instrText>
        </w:r>
        <w:r>
          <w:rPr>
            <w:noProof/>
            <w:webHidden/>
          </w:rPr>
        </w:r>
        <w:r>
          <w:rPr>
            <w:noProof/>
            <w:webHidden/>
          </w:rPr>
          <w:fldChar w:fldCharType="separate"/>
        </w:r>
        <w:r w:rsidR="005C6A6B">
          <w:rPr>
            <w:noProof/>
            <w:webHidden/>
          </w:rPr>
          <w:t>11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2" w:history="1">
        <w:r w:rsidR="001F31D8" w:rsidRPr="00EE2C99">
          <w:rPr>
            <w:rStyle w:val="Hyperlink"/>
            <w:noProof/>
          </w:rPr>
          <w:t>Table 13: channel parameters and stream conveyance capacity at the weir axis</w:t>
        </w:r>
        <w:r w:rsidR="001F31D8">
          <w:rPr>
            <w:noProof/>
            <w:webHidden/>
          </w:rPr>
          <w:tab/>
        </w:r>
        <w:r>
          <w:rPr>
            <w:noProof/>
            <w:webHidden/>
          </w:rPr>
          <w:fldChar w:fldCharType="begin"/>
        </w:r>
        <w:r w:rsidR="001F31D8">
          <w:rPr>
            <w:noProof/>
            <w:webHidden/>
          </w:rPr>
          <w:instrText xml:space="preserve"> PAGEREF _Toc361880712 \h </w:instrText>
        </w:r>
        <w:r>
          <w:rPr>
            <w:noProof/>
            <w:webHidden/>
          </w:rPr>
        </w:r>
        <w:r>
          <w:rPr>
            <w:noProof/>
            <w:webHidden/>
          </w:rPr>
          <w:fldChar w:fldCharType="separate"/>
        </w:r>
        <w:r w:rsidR="005C6A6B">
          <w:rPr>
            <w:noProof/>
            <w:webHidden/>
          </w:rPr>
          <w:t>13</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3" w:history="1">
        <w:r w:rsidR="001F31D8" w:rsidRPr="00EE2C99">
          <w:rPr>
            <w:rStyle w:val="Hyperlink"/>
            <w:noProof/>
          </w:rPr>
          <w:t>Table 14: soil loss and their severity classes in Alentu watershed</w:t>
        </w:r>
        <w:r w:rsidR="001F31D8">
          <w:rPr>
            <w:noProof/>
            <w:webHidden/>
          </w:rPr>
          <w:tab/>
        </w:r>
        <w:r>
          <w:rPr>
            <w:noProof/>
            <w:webHidden/>
          </w:rPr>
          <w:fldChar w:fldCharType="begin"/>
        </w:r>
        <w:r w:rsidR="001F31D8">
          <w:rPr>
            <w:noProof/>
            <w:webHidden/>
          </w:rPr>
          <w:instrText xml:space="preserve"> PAGEREF _Toc361880713 \h </w:instrText>
        </w:r>
        <w:r>
          <w:rPr>
            <w:noProof/>
            <w:webHidden/>
          </w:rPr>
        </w:r>
        <w:r>
          <w:rPr>
            <w:noProof/>
            <w:webHidden/>
          </w:rPr>
          <w:fldChar w:fldCharType="separate"/>
        </w:r>
        <w:r w:rsidR="005C6A6B">
          <w:rPr>
            <w:noProof/>
            <w:webHidden/>
          </w:rPr>
          <w:t>13</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4" w:history="1">
        <w:r w:rsidR="001F31D8" w:rsidRPr="00EE2C99">
          <w:rPr>
            <w:rStyle w:val="Hyperlink"/>
            <w:noProof/>
          </w:rPr>
          <w:t>Table 15: Consultant’s comparison and evaluation water abstraction alternatives</w:t>
        </w:r>
        <w:r w:rsidR="001F31D8">
          <w:rPr>
            <w:noProof/>
            <w:webHidden/>
          </w:rPr>
          <w:tab/>
        </w:r>
        <w:r>
          <w:rPr>
            <w:noProof/>
            <w:webHidden/>
          </w:rPr>
          <w:fldChar w:fldCharType="begin"/>
        </w:r>
        <w:r w:rsidR="001F31D8">
          <w:rPr>
            <w:noProof/>
            <w:webHidden/>
          </w:rPr>
          <w:instrText xml:space="preserve"> PAGEREF _Toc361880714 \h </w:instrText>
        </w:r>
        <w:r>
          <w:rPr>
            <w:noProof/>
            <w:webHidden/>
          </w:rPr>
        </w:r>
        <w:r>
          <w:rPr>
            <w:noProof/>
            <w:webHidden/>
          </w:rPr>
          <w:fldChar w:fldCharType="separate"/>
        </w:r>
        <w:r w:rsidR="005C6A6B">
          <w:rPr>
            <w:noProof/>
            <w:webHidden/>
          </w:rPr>
          <w:t>16</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5" w:history="1">
        <w:r w:rsidR="001F31D8" w:rsidRPr="00EE2C99">
          <w:rPr>
            <w:rStyle w:val="Hyperlink"/>
            <w:noProof/>
          </w:rPr>
          <w:t>Table 16: gives the computed flow volume of Alentu stream at the diversion site</w:t>
        </w:r>
        <w:r w:rsidR="001F31D8">
          <w:rPr>
            <w:noProof/>
            <w:webHidden/>
          </w:rPr>
          <w:tab/>
        </w:r>
        <w:r>
          <w:rPr>
            <w:noProof/>
            <w:webHidden/>
          </w:rPr>
          <w:fldChar w:fldCharType="begin"/>
        </w:r>
        <w:r w:rsidR="001F31D8">
          <w:rPr>
            <w:noProof/>
            <w:webHidden/>
          </w:rPr>
          <w:instrText xml:space="preserve"> PAGEREF _Toc361880715 \h </w:instrText>
        </w:r>
        <w:r>
          <w:rPr>
            <w:noProof/>
            <w:webHidden/>
          </w:rPr>
        </w:r>
        <w:r>
          <w:rPr>
            <w:noProof/>
            <w:webHidden/>
          </w:rPr>
          <w:fldChar w:fldCharType="separate"/>
        </w:r>
        <w:r w:rsidR="005C6A6B">
          <w:rPr>
            <w:noProof/>
            <w:webHidden/>
          </w:rPr>
          <w:t>17</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6" w:history="1">
        <w:r w:rsidR="001F31D8" w:rsidRPr="00EE2C99">
          <w:rPr>
            <w:rStyle w:val="Hyperlink"/>
            <w:noProof/>
          </w:rPr>
          <w:t>Table 17: absolute roughness of materials</w:t>
        </w:r>
        <w:r w:rsidR="001F31D8">
          <w:rPr>
            <w:noProof/>
            <w:webHidden/>
          </w:rPr>
          <w:tab/>
        </w:r>
        <w:r>
          <w:rPr>
            <w:noProof/>
            <w:webHidden/>
          </w:rPr>
          <w:fldChar w:fldCharType="begin"/>
        </w:r>
        <w:r w:rsidR="001F31D8">
          <w:rPr>
            <w:noProof/>
            <w:webHidden/>
          </w:rPr>
          <w:instrText xml:space="preserve"> PAGEREF _Toc361880716 \h </w:instrText>
        </w:r>
        <w:r>
          <w:rPr>
            <w:noProof/>
            <w:webHidden/>
          </w:rPr>
        </w:r>
        <w:r>
          <w:rPr>
            <w:noProof/>
            <w:webHidden/>
          </w:rPr>
          <w:fldChar w:fldCharType="separate"/>
        </w:r>
        <w:r w:rsidR="005C6A6B">
          <w:rPr>
            <w:noProof/>
            <w:webHidden/>
          </w:rPr>
          <w:t>21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7" w:history="1">
        <w:r w:rsidR="001F31D8" w:rsidRPr="00EE2C99">
          <w:rPr>
            <w:rStyle w:val="Hyperlink"/>
            <w:noProof/>
          </w:rPr>
          <w:t>Table 18: surface hydraulics design (Alentu weir)</w:t>
        </w:r>
        <w:r w:rsidR="001F31D8">
          <w:rPr>
            <w:noProof/>
            <w:webHidden/>
          </w:rPr>
          <w:tab/>
        </w:r>
        <w:r>
          <w:rPr>
            <w:noProof/>
            <w:webHidden/>
          </w:rPr>
          <w:fldChar w:fldCharType="begin"/>
        </w:r>
        <w:r w:rsidR="001F31D8">
          <w:rPr>
            <w:noProof/>
            <w:webHidden/>
          </w:rPr>
          <w:instrText xml:space="preserve"> PAGEREF _Toc361880717 \h </w:instrText>
        </w:r>
        <w:r>
          <w:rPr>
            <w:noProof/>
            <w:webHidden/>
          </w:rPr>
        </w:r>
        <w:r>
          <w:rPr>
            <w:noProof/>
            <w:webHidden/>
          </w:rPr>
          <w:fldChar w:fldCharType="separate"/>
        </w:r>
        <w:r w:rsidR="005C6A6B">
          <w:rPr>
            <w:noProof/>
            <w:webHidden/>
          </w:rPr>
          <w:t>23</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8" w:history="1">
        <w:r w:rsidR="001F31D8" w:rsidRPr="00EE2C99">
          <w:rPr>
            <w:rStyle w:val="Hyperlink"/>
            <w:noProof/>
          </w:rPr>
          <w:t>Table 19: sub-surface analysis &amp; design for Alentu weir</w:t>
        </w:r>
        <w:r w:rsidR="001F31D8">
          <w:rPr>
            <w:noProof/>
            <w:webHidden/>
          </w:rPr>
          <w:tab/>
        </w:r>
        <w:r>
          <w:rPr>
            <w:noProof/>
            <w:webHidden/>
          </w:rPr>
          <w:fldChar w:fldCharType="begin"/>
        </w:r>
        <w:r w:rsidR="001F31D8">
          <w:rPr>
            <w:noProof/>
            <w:webHidden/>
          </w:rPr>
          <w:instrText xml:space="preserve"> PAGEREF _Toc361880718 \h </w:instrText>
        </w:r>
        <w:r>
          <w:rPr>
            <w:noProof/>
            <w:webHidden/>
          </w:rPr>
        </w:r>
        <w:r>
          <w:rPr>
            <w:noProof/>
            <w:webHidden/>
          </w:rPr>
          <w:fldChar w:fldCharType="separate"/>
        </w:r>
        <w:r w:rsidR="005C6A6B">
          <w:rPr>
            <w:noProof/>
            <w:webHidden/>
          </w:rPr>
          <w:t>25</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19" w:history="1">
        <w:r w:rsidR="001F31D8" w:rsidRPr="00EE2C99">
          <w:rPr>
            <w:rStyle w:val="Hyperlink"/>
            <w:noProof/>
          </w:rPr>
          <w:t>Table 20: Alentu weir general calculation of free standing rationing wall</w:t>
        </w:r>
        <w:r w:rsidR="001F31D8">
          <w:rPr>
            <w:noProof/>
            <w:webHidden/>
          </w:rPr>
          <w:tab/>
        </w:r>
        <w:r>
          <w:rPr>
            <w:noProof/>
            <w:webHidden/>
          </w:rPr>
          <w:fldChar w:fldCharType="begin"/>
        </w:r>
        <w:r w:rsidR="001F31D8">
          <w:rPr>
            <w:noProof/>
            <w:webHidden/>
          </w:rPr>
          <w:instrText xml:space="preserve"> PAGEREF _Toc361880719 \h </w:instrText>
        </w:r>
        <w:r>
          <w:rPr>
            <w:noProof/>
            <w:webHidden/>
          </w:rPr>
        </w:r>
        <w:r>
          <w:rPr>
            <w:noProof/>
            <w:webHidden/>
          </w:rPr>
          <w:fldChar w:fldCharType="separate"/>
        </w:r>
        <w:r w:rsidR="005C6A6B">
          <w:rPr>
            <w:noProof/>
            <w:webHidden/>
          </w:rPr>
          <w:t>27</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0" w:history="1">
        <w:r w:rsidR="001F31D8" w:rsidRPr="00EE2C99">
          <w:rPr>
            <w:rStyle w:val="Hyperlink"/>
            <w:noProof/>
          </w:rPr>
          <w:t>Table 21: derived value of roughness coefficient for lined and unlined canals</w:t>
        </w:r>
        <w:r w:rsidR="001F31D8">
          <w:rPr>
            <w:noProof/>
            <w:webHidden/>
          </w:rPr>
          <w:tab/>
        </w:r>
        <w:r>
          <w:rPr>
            <w:noProof/>
            <w:webHidden/>
          </w:rPr>
          <w:fldChar w:fldCharType="begin"/>
        </w:r>
        <w:r w:rsidR="001F31D8">
          <w:rPr>
            <w:noProof/>
            <w:webHidden/>
          </w:rPr>
          <w:instrText xml:space="preserve"> PAGEREF _Toc361880720 \h </w:instrText>
        </w:r>
        <w:r>
          <w:rPr>
            <w:noProof/>
            <w:webHidden/>
          </w:rPr>
        </w:r>
        <w:r>
          <w:rPr>
            <w:noProof/>
            <w:webHidden/>
          </w:rPr>
          <w:fldChar w:fldCharType="separate"/>
        </w:r>
        <w:r w:rsidR="005C6A6B">
          <w:rPr>
            <w:noProof/>
            <w:webHidden/>
          </w:rPr>
          <w:t>37</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1" w:history="1">
        <w:r w:rsidR="001F31D8" w:rsidRPr="00EE2C99">
          <w:rPr>
            <w:rStyle w:val="Hyperlink"/>
            <w:noProof/>
          </w:rPr>
          <w:t>Table 22: sample flow capacity and geometric parameters for main canals</w:t>
        </w:r>
        <w:r w:rsidR="001F31D8">
          <w:rPr>
            <w:noProof/>
            <w:webHidden/>
          </w:rPr>
          <w:tab/>
        </w:r>
        <w:r>
          <w:rPr>
            <w:noProof/>
            <w:webHidden/>
          </w:rPr>
          <w:fldChar w:fldCharType="begin"/>
        </w:r>
        <w:r w:rsidR="001F31D8">
          <w:rPr>
            <w:noProof/>
            <w:webHidden/>
          </w:rPr>
          <w:instrText xml:space="preserve"> PAGEREF _Toc361880721 \h </w:instrText>
        </w:r>
        <w:r>
          <w:rPr>
            <w:noProof/>
            <w:webHidden/>
          </w:rPr>
        </w:r>
        <w:r>
          <w:rPr>
            <w:noProof/>
            <w:webHidden/>
          </w:rPr>
          <w:fldChar w:fldCharType="separate"/>
        </w:r>
        <w:r w:rsidR="005C6A6B">
          <w:rPr>
            <w:noProof/>
            <w:webHidden/>
          </w:rPr>
          <w:t>38</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2" w:history="1">
        <w:r w:rsidR="001F31D8" w:rsidRPr="00EE2C99">
          <w:rPr>
            <w:rStyle w:val="Hyperlink"/>
            <w:noProof/>
          </w:rPr>
          <w:t>Table 23: sample canal geometric design results</w:t>
        </w:r>
        <w:r w:rsidR="001F31D8">
          <w:rPr>
            <w:noProof/>
            <w:webHidden/>
          </w:rPr>
          <w:tab/>
        </w:r>
        <w:r>
          <w:rPr>
            <w:noProof/>
            <w:webHidden/>
          </w:rPr>
          <w:fldChar w:fldCharType="begin"/>
        </w:r>
        <w:r w:rsidR="001F31D8">
          <w:rPr>
            <w:noProof/>
            <w:webHidden/>
          </w:rPr>
          <w:instrText xml:space="preserve"> PAGEREF _Toc361880722 \h </w:instrText>
        </w:r>
        <w:r>
          <w:rPr>
            <w:noProof/>
            <w:webHidden/>
          </w:rPr>
        </w:r>
        <w:r>
          <w:rPr>
            <w:noProof/>
            <w:webHidden/>
          </w:rPr>
          <w:fldChar w:fldCharType="separate"/>
        </w:r>
        <w:r w:rsidR="005C6A6B">
          <w:rPr>
            <w:noProof/>
            <w:webHidden/>
          </w:rPr>
          <w:t>39</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3" w:history="1">
        <w:r w:rsidR="001F31D8" w:rsidRPr="00EE2C99">
          <w:rPr>
            <w:rStyle w:val="Hyperlink"/>
            <w:noProof/>
          </w:rPr>
          <w:t>Table 24: summary of main canal structures &amp; quantity in the project</w:t>
        </w:r>
        <w:r w:rsidR="001F31D8">
          <w:rPr>
            <w:noProof/>
            <w:webHidden/>
          </w:rPr>
          <w:tab/>
        </w:r>
        <w:r>
          <w:rPr>
            <w:noProof/>
            <w:webHidden/>
          </w:rPr>
          <w:fldChar w:fldCharType="begin"/>
        </w:r>
        <w:r w:rsidR="001F31D8">
          <w:rPr>
            <w:noProof/>
            <w:webHidden/>
          </w:rPr>
          <w:instrText xml:space="preserve"> PAGEREF _Toc361880723 \h </w:instrText>
        </w:r>
        <w:r>
          <w:rPr>
            <w:noProof/>
            <w:webHidden/>
          </w:rPr>
        </w:r>
        <w:r>
          <w:rPr>
            <w:noProof/>
            <w:webHidden/>
          </w:rPr>
          <w:fldChar w:fldCharType="separate"/>
        </w:r>
        <w:r w:rsidR="005C6A6B">
          <w:rPr>
            <w:noProof/>
            <w:webHidden/>
          </w:rPr>
          <w:t>40</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4" w:history="1">
        <w:r w:rsidR="001F31D8" w:rsidRPr="00EE2C99">
          <w:rPr>
            <w:rStyle w:val="Hyperlink"/>
            <w:noProof/>
          </w:rPr>
          <w:t>Table 25: summary of tertiary canal structures</w:t>
        </w:r>
        <w:r w:rsidR="001F31D8">
          <w:rPr>
            <w:noProof/>
            <w:webHidden/>
          </w:rPr>
          <w:tab/>
        </w:r>
        <w:r>
          <w:rPr>
            <w:noProof/>
            <w:webHidden/>
          </w:rPr>
          <w:fldChar w:fldCharType="begin"/>
        </w:r>
        <w:r w:rsidR="001F31D8">
          <w:rPr>
            <w:noProof/>
            <w:webHidden/>
          </w:rPr>
          <w:instrText xml:space="preserve"> PAGEREF _Toc361880724 \h </w:instrText>
        </w:r>
        <w:r>
          <w:rPr>
            <w:noProof/>
            <w:webHidden/>
          </w:rPr>
        </w:r>
        <w:r>
          <w:rPr>
            <w:noProof/>
            <w:webHidden/>
          </w:rPr>
          <w:fldChar w:fldCharType="separate"/>
        </w:r>
        <w:r w:rsidR="005C6A6B">
          <w:rPr>
            <w:noProof/>
            <w:webHidden/>
          </w:rPr>
          <w:t>42</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5" w:history="1">
        <w:r w:rsidR="001F31D8" w:rsidRPr="00EE2C99">
          <w:rPr>
            <w:rStyle w:val="Hyperlink"/>
            <w:noProof/>
          </w:rPr>
          <w:t>Table 26: lane's safe weighted creep ratio</w:t>
        </w:r>
        <w:r w:rsidR="001F31D8">
          <w:rPr>
            <w:noProof/>
            <w:webHidden/>
          </w:rPr>
          <w:tab/>
        </w:r>
        <w:r>
          <w:rPr>
            <w:noProof/>
            <w:webHidden/>
          </w:rPr>
          <w:fldChar w:fldCharType="begin"/>
        </w:r>
        <w:r w:rsidR="001F31D8">
          <w:rPr>
            <w:noProof/>
            <w:webHidden/>
          </w:rPr>
          <w:instrText xml:space="preserve"> PAGEREF _Toc361880725 \h </w:instrText>
        </w:r>
        <w:r>
          <w:rPr>
            <w:noProof/>
            <w:webHidden/>
          </w:rPr>
        </w:r>
        <w:r>
          <w:rPr>
            <w:noProof/>
            <w:webHidden/>
          </w:rPr>
          <w:fldChar w:fldCharType="separate"/>
        </w:r>
        <w:r w:rsidR="005C6A6B">
          <w:rPr>
            <w:noProof/>
            <w:webHidden/>
          </w:rPr>
          <w:t>50</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6" w:history="1">
        <w:r w:rsidR="001F31D8" w:rsidRPr="00EE2C99">
          <w:rPr>
            <w:rStyle w:val="Hyperlink"/>
            <w:noProof/>
          </w:rPr>
          <w:t>Table 27: safe exit gradient values</w:t>
        </w:r>
        <w:r w:rsidR="001F31D8">
          <w:rPr>
            <w:noProof/>
            <w:webHidden/>
          </w:rPr>
          <w:tab/>
        </w:r>
        <w:r>
          <w:rPr>
            <w:noProof/>
            <w:webHidden/>
          </w:rPr>
          <w:fldChar w:fldCharType="begin"/>
        </w:r>
        <w:r w:rsidR="001F31D8">
          <w:rPr>
            <w:noProof/>
            <w:webHidden/>
          </w:rPr>
          <w:instrText xml:space="preserve"> PAGEREF _Toc361880726 \h </w:instrText>
        </w:r>
        <w:r>
          <w:rPr>
            <w:noProof/>
            <w:webHidden/>
          </w:rPr>
        </w:r>
        <w:r>
          <w:rPr>
            <w:noProof/>
            <w:webHidden/>
          </w:rPr>
          <w:fldChar w:fldCharType="separate"/>
        </w:r>
        <w:r w:rsidR="005C6A6B">
          <w:rPr>
            <w:noProof/>
            <w:webHidden/>
          </w:rPr>
          <w:t>50</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7" w:history="1">
        <w:r w:rsidR="001F31D8" w:rsidRPr="00EE2C99">
          <w:rPr>
            <w:rStyle w:val="Hyperlink"/>
            <w:noProof/>
          </w:rPr>
          <w:t>Table 28: limiting velocities in non-vegetated channels</w:t>
        </w:r>
        <w:r w:rsidR="001F31D8">
          <w:rPr>
            <w:noProof/>
            <w:webHidden/>
          </w:rPr>
          <w:tab/>
        </w:r>
        <w:r>
          <w:rPr>
            <w:noProof/>
            <w:webHidden/>
          </w:rPr>
          <w:fldChar w:fldCharType="begin"/>
        </w:r>
        <w:r w:rsidR="001F31D8">
          <w:rPr>
            <w:noProof/>
            <w:webHidden/>
          </w:rPr>
          <w:instrText xml:space="preserve"> PAGEREF _Toc361880727 \h </w:instrText>
        </w:r>
        <w:r>
          <w:rPr>
            <w:noProof/>
            <w:webHidden/>
          </w:rPr>
        </w:r>
        <w:r>
          <w:rPr>
            <w:noProof/>
            <w:webHidden/>
          </w:rPr>
          <w:fldChar w:fldCharType="separate"/>
        </w:r>
        <w:r w:rsidR="005C6A6B">
          <w:rPr>
            <w:noProof/>
            <w:webHidden/>
          </w:rPr>
          <w:t>54</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28" w:history="1">
        <w:r w:rsidR="001F31D8" w:rsidRPr="00EE2C99">
          <w:rPr>
            <w:rStyle w:val="Hyperlink"/>
            <w:noProof/>
          </w:rPr>
          <w:t>Table 29: Main canals and their duty</w:t>
        </w:r>
        <w:r w:rsidR="001F31D8">
          <w:rPr>
            <w:noProof/>
            <w:webHidden/>
          </w:rPr>
          <w:tab/>
        </w:r>
        <w:r>
          <w:rPr>
            <w:noProof/>
            <w:webHidden/>
          </w:rPr>
          <w:fldChar w:fldCharType="begin"/>
        </w:r>
        <w:r w:rsidR="001F31D8">
          <w:rPr>
            <w:noProof/>
            <w:webHidden/>
          </w:rPr>
          <w:instrText xml:space="preserve"> PAGEREF _Toc361880728 \h </w:instrText>
        </w:r>
        <w:r>
          <w:rPr>
            <w:noProof/>
            <w:webHidden/>
          </w:rPr>
        </w:r>
        <w:r>
          <w:rPr>
            <w:noProof/>
            <w:webHidden/>
          </w:rPr>
          <w:fldChar w:fldCharType="separate"/>
        </w:r>
        <w:r w:rsidR="005C6A6B">
          <w:rPr>
            <w:noProof/>
            <w:webHidden/>
          </w:rPr>
          <w:t>65</w:t>
        </w:r>
        <w:r>
          <w:rPr>
            <w:noProof/>
            <w:webHidden/>
          </w:rPr>
          <w:fldChar w:fldCharType="end"/>
        </w:r>
      </w:hyperlink>
    </w:p>
    <w:p w:rsidR="0035080E" w:rsidRDefault="00372D4A" w:rsidP="00750F7F">
      <w:pPr>
        <w:pStyle w:val="HeadingFour"/>
      </w:pPr>
      <w:r>
        <w:fldChar w:fldCharType="end"/>
      </w:r>
    </w:p>
    <w:p w:rsidR="007D5ECD" w:rsidRDefault="007D5ECD" w:rsidP="00CC4672">
      <w:pPr>
        <w:rPr>
          <w:b/>
          <w:bCs/>
          <w:u w:val="single"/>
        </w:rPr>
      </w:pPr>
      <w:r>
        <w:br w:type="page"/>
      </w:r>
    </w:p>
    <w:p w:rsidR="0035080E" w:rsidRDefault="007B17BA" w:rsidP="00750F7F">
      <w:pPr>
        <w:pStyle w:val="HeadingFour"/>
      </w:pPr>
      <w:r w:rsidRPr="007B17BA">
        <w:lastRenderedPageBreak/>
        <w:t>LIST OF FIGURES</w:t>
      </w:r>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r w:rsidRPr="00372D4A">
        <w:rPr>
          <w:b/>
          <w:bCs/>
          <w:smallCaps w:val="0"/>
        </w:rPr>
        <w:fldChar w:fldCharType="begin"/>
      </w:r>
      <w:r w:rsidR="007F5F1B">
        <w:rPr>
          <w:b/>
          <w:bCs/>
          <w:smallCaps w:val="0"/>
        </w:rPr>
        <w:instrText xml:space="preserve"> TOC \h \z \c "Figure" </w:instrText>
      </w:r>
      <w:r w:rsidRPr="00372D4A">
        <w:rPr>
          <w:b/>
          <w:bCs/>
          <w:smallCaps w:val="0"/>
        </w:rPr>
        <w:fldChar w:fldCharType="separate"/>
      </w:r>
      <w:hyperlink w:anchor="_Toc361880729" w:history="1">
        <w:r w:rsidR="001F31D8" w:rsidRPr="00D55DBD">
          <w:rPr>
            <w:rStyle w:val="Hyperlink"/>
            <w:noProof/>
          </w:rPr>
          <w:t>Figure 1: mean monthly rainfall at Adaba(mm)</w:t>
        </w:r>
        <w:r w:rsidR="001F31D8">
          <w:rPr>
            <w:noProof/>
            <w:webHidden/>
          </w:rPr>
          <w:tab/>
        </w:r>
        <w:r>
          <w:rPr>
            <w:noProof/>
            <w:webHidden/>
          </w:rPr>
          <w:fldChar w:fldCharType="begin"/>
        </w:r>
        <w:r w:rsidR="001F31D8">
          <w:rPr>
            <w:noProof/>
            <w:webHidden/>
          </w:rPr>
          <w:instrText xml:space="preserve"> PAGEREF _Toc361880729 \h </w:instrText>
        </w:r>
        <w:r>
          <w:rPr>
            <w:noProof/>
            <w:webHidden/>
          </w:rPr>
        </w:r>
        <w:r>
          <w:rPr>
            <w:noProof/>
            <w:webHidden/>
          </w:rPr>
          <w:fldChar w:fldCharType="separate"/>
        </w:r>
        <w:r w:rsidR="005C6A6B">
          <w:rPr>
            <w:noProof/>
            <w:webHidden/>
          </w:rPr>
          <w:t>4</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0" w:history="1">
        <w:r w:rsidR="001F31D8" w:rsidRPr="00D55DBD">
          <w:rPr>
            <w:rStyle w:val="Hyperlink"/>
            <w:noProof/>
          </w:rPr>
          <w:t>Figure 2: mean monthly max. Temperature at Adaba</w:t>
        </w:r>
        <w:r w:rsidR="001F31D8">
          <w:rPr>
            <w:noProof/>
            <w:webHidden/>
          </w:rPr>
          <w:tab/>
        </w:r>
        <w:r>
          <w:rPr>
            <w:noProof/>
            <w:webHidden/>
          </w:rPr>
          <w:fldChar w:fldCharType="begin"/>
        </w:r>
        <w:r w:rsidR="001F31D8">
          <w:rPr>
            <w:noProof/>
            <w:webHidden/>
          </w:rPr>
          <w:instrText xml:space="preserve"> PAGEREF _Toc361880730 \h </w:instrText>
        </w:r>
        <w:r>
          <w:rPr>
            <w:noProof/>
            <w:webHidden/>
          </w:rPr>
        </w:r>
        <w:r>
          <w:rPr>
            <w:noProof/>
            <w:webHidden/>
          </w:rPr>
          <w:fldChar w:fldCharType="separate"/>
        </w:r>
        <w:r w:rsidR="005C6A6B">
          <w:rPr>
            <w:noProof/>
            <w:webHidden/>
          </w:rPr>
          <w:t>5</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1" w:history="1">
        <w:r w:rsidR="001F31D8" w:rsidRPr="00D55DBD">
          <w:rPr>
            <w:rStyle w:val="Hyperlink"/>
            <w:noProof/>
          </w:rPr>
          <w:t>Figure 3: mean monthly max. Temperature at Adaba</w:t>
        </w:r>
        <w:r w:rsidR="001F31D8">
          <w:rPr>
            <w:noProof/>
            <w:webHidden/>
          </w:rPr>
          <w:tab/>
        </w:r>
        <w:r>
          <w:rPr>
            <w:noProof/>
            <w:webHidden/>
          </w:rPr>
          <w:fldChar w:fldCharType="begin"/>
        </w:r>
        <w:r w:rsidR="001F31D8">
          <w:rPr>
            <w:noProof/>
            <w:webHidden/>
          </w:rPr>
          <w:instrText xml:space="preserve"> PAGEREF _Toc361880731 \h </w:instrText>
        </w:r>
        <w:r>
          <w:rPr>
            <w:noProof/>
            <w:webHidden/>
          </w:rPr>
        </w:r>
        <w:r>
          <w:rPr>
            <w:noProof/>
            <w:webHidden/>
          </w:rPr>
          <w:fldChar w:fldCharType="separate"/>
        </w:r>
        <w:r w:rsidR="005C6A6B">
          <w:rPr>
            <w:noProof/>
            <w:webHidden/>
          </w:rPr>
          <w:t>6</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2" w:history="1">
        <w:r w:rsidR="001F31D8" w:rsidRPr="00D55DBD">
          <w:rPr>
            <w:rStyle w:val="Hyperlink"/>
            <w:noProof/>
          </w:rPr>
          <w:t>Figure 4: regional drainage setting of the area</w:t>
        </w:r>
        <w:r w:rsidR="001F31D8">
          <w:rPr>
            <w:noProof/>
            <w:webHidden/>
          </w:rPr>
          <w:tab/>
        </w:r>
        <w:r>
          <w:rPr>
            <w:noProof/>
            <w:webHidden/>
          </w:rPr>
          <w:fldChar w:fldCharType="begin"/>
        </w:r>
        <w:r w:rsidR="001F31D8">
          <w:rPr>
            <w:noProof/>
            <w:webHidden/>
          </w:rPr>
          <w:instrText xml:space="preserve"> PAGEREF _Toc361880732 \h </w:instrText>
        </w:r>
        <w:r>
          <w:rPr>
            <w:noProof/>
            <w:webHidden/>
          </w:rPr>
        </w:r>
        <w:r>
          <w:rPr>
            <w:noProof/>
            <w:webHidden/>
          </w:rPr>
          <w:fldChar w:fldCharType="separate"/>
        </w:r>
        <w:r w:rsidR="005C6A6B">
          <w:rPr>
            <w:noProof/>
            <w:webHidden/>
          </w:rPr>
          <w:t>6</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3" w:history="1">
        <w:r w:rsidR="001F31D8" w:rsidRPr="00D55DBD">
          <w:rPr>
            <w:rStyle w:val="Hyperlink"/>
            <w:noProof/>
          </w:rPr>
          <w:t>Figure 5: Alentu stream cross sections</w:t>
        </w:r>
        <w:r w:rsidR="001F31D8">
          <w:rPr>
            <w:noProof/>
            <w:webHidden/>
          </w:rPr>
          <w:tab/>
        </w:r>
        <w:r>
          <w:rPr>
            <w:noProof/>
            <w:webHidden/>
          </w:rPr>
          <w:fldChar w:fldCharType="begin"/>
        </w:r>
        <w:r w:rsidR="001F31D8">
          <w:rPr>
            <w:noProof/>
            <w:webHidden/>
          </w:rPr>
          <w:instrText xml:space="preserve"> PAGEREF _Toc361880733 \h </w:instrText>
        </w:r>
        <w:r>
          <w:rPr>
            <w:noProof/>
            <w:webHidden/>
          </w:rPr>
        </w:r>
        <w:r>
          <w:rPr>
            <w:noProof/>
            <w:webHidden/>
          </w:rPr>
          <w:fldChar w:fldCharType="separate"/>
        </w:r>
        <w:r w:rsidR="005C6A6B">
          <w:rPr>
            <w:noProof/>
            <w:webHidden/>
          </w:rPr>
          <w:t>12</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4" w:history="1">
        <w:r w:rsidR="001F31D8" w:rsidRPr="00D55DBD">
          <w:rPr>
            <w:rStyle w:val="Hyperlink"/>
            <w:noProof/>
          </w:rPr>
          <w:t>Figure 6: adopted head work layout for Alentu project</w:t>
        </w:r>
        <w:r w:rsidR="001F31D8">
          <w:rPr>
            <w:noProof/>
            <w:webHidden/>
          </w:rPr>
          <w:tab/>
        </w:r>
        <w:r>
          <w:rPr>
            <w:noProof/>
            <w:webHidden/>
          </w:rPr>
          <w:fldChar w:fldCharType="begin"/>
        </w:r>
        <w:r w:rsidR="001F31D8">
          <w:rPr>
            <w:noProof/>
            <w:webHidden/>
          </w:rPr>
          <w:instrText xml:space="preserve"> PAGEREF _Toc361880734 \h </w:instrText>
        </w:r>
        <w:r>
          <w:rPr>
            <w:noProof/>
            <w:webHidden/>
          </w:rPr>
        </w:r>
        <w:r>
          <w:rPr>
            <w:noProof/>
            <w:webHidden/>
          </w:rPr>
          <w:fldChar w:fldCharType="separate"/>
        </w:r>
        <w:r w:rsidR="005C6A6B">
          <w:rPr>
            <w:noProof/>
            <w:webHidden/>
          </w:rPr>
          <w:t>15</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5" w:history="1">
        <w:r w:rsidR="001F31D8" w:rsidRPr="00D55DBD">
          <w:rPr>
            <w:rStyle w:val="Hyperlink"/>
            <w:noProof/>
          </w:rPr>
          <w:t>Figure 7: geological cross section at the weir axis</w:t>
        </w:r>
        <w:r w:rsidR="001F31D8">
          <w:rPr>
            <w:noProof/>
            <w:webHidden/>
          </w:rPr>
          <w:tab/>
        </w:r>
        <w:r>
          <w:rPr>
            <w:noProof/>
            <w:webHidden/>
          </w:rPr>
          <w:fldChar w:fldCharType="begin"/>
        </w:r>
        <w:r w:rsidR="001F31D8">
          <w:rPr>
            <w:noProof/>
            <w:webHidden/>
          </w:rPr>
          <w:instrText xml:space="preserve"> PAGEREF _Toc361880735 \h </w:instrText>
        </w:r>
        <w:r>
          <w:rPr>
            <w:noProof/>
            <w:webHidden/>
          </w:rPr>
        </w:r>
        <w:r>
          <w:rPr>
            <w:noProof/>
            <w:webHidden/>
          </w:rPr>
          <w:fldChar w:fldCharType="separate"/>
        </w:r>
        <w:r w:rsidR="005C6A6B">
          <w:rPr>
            <w:noProof/>
            <w:webHidden/>
          </w:rPr>
          <w:t>17</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6" w:history="1">
        <w:r w:rsidR="001F31D8" w:rsidRPr="00D55DBD">
          <w:rPr>
            <w:rStyle w:val="Hyperlink"/>
            <w:noProof/>
          </w:rPr>
          <w:t>Figure 8: reproduced from ven. T chow</w:t>
        </w:r>
        <w:r w:rsidR="001F31D8">
          <w:rPr>
            <w:noProof/>
            <w:webHidden/>
          </w:rPr>
          <w:tab/>
        </w:r>
        <w:r>
          <w:rPr>
            <w:noProof/>
            <w:webHidden/>
          </w:rPr>
          <w:fldChar w:fldCharType="begin"/>
        </w:r>
        <w:r w:rsidR="001F31D8">
          <w:rPr>
            <w:noProof/>
            <w:webHidden/>
          </w:rPr>
          <w:instrText xml:space="preserve"> PAGEREF _Toc361880736 \h </w:instrText>
        </w:r>
        <w:r>
          <w:rPr>
            <w:noProof/>
            <w:webHidden/>
          </w:rPr>
        </w:r>
        <w:r>
          <w:rPr>
            <w:noProof/>
            <w:webHidden/>
          </w:rPr>
          <w:fldChar w:fldCharType="separate"/>
        </w:r>
        <w:r w:rsidR="005C6A6B">
          <w:rPr>
            <w:noProof/>
            <w:webHidden/>
          </w:rPr>
          <w:t>24</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7" w:history="1">
        <w:r w:rsidR="001F31D8" w:rsidRPr="00D55DBD">
          <w:rPr>
            <w:rStyle w:val="Hyperlink"/>
            <w:noProof/>
          </w:rPr>
          <w:t>Figure 9: longitudinal profile of the pump and raiser main.</w:t>
        </w:r>
        <w:r w:rsidR="001F31D8">
          <w:rPr>
            <w:noProof/>
            <w:webHidden/>
          </w:rPr>
          <w:tab/>
        </w:r>
        <w:r>
          <w:rPr>
            <w:noProof/>
            <w:webHidden/>
          </w:rPr>
          <w:fldChar w:fldCharType="begin"/>
        </w:r>
        <w:r w:rsidR="001F31D8">
          <w:rPr>
            <w:noProof/>
            <w:webHidden/>
          </w:rPr>
          <w:instrText xml:space="preserve"> PAGEREF _Toc361880737 \h </w:instrText>
        </w:r>
        <w:r>
          <w:rPr>
            <w:noProof/>
            <w:webHidden/>
          </w:rPr>
        </w:r>
        <w:r>
          <w:rPr>
            <w:noProof/>
            <w:webHidden/>
          </w:rPr>
          <w:fldChar w:fldCharType="separate"/>
        </w:r>
        <w:r w:rsidR="005C6A6B">
          <w:rPr>
            <w:noProof/>
            <w:webHidden/>
          </w:rPr>
          <w:t>29</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8" w:history="1">
        <w:r w:rsidR="001F31D8" w:rsidRPr="00D55DBD">
          <w:rPr>
            <w:rStyle w:val="Hyperlink"/>
            <w:noProof/>
          </w:rPr>
          <w:t>Figure 10: Typical Cross Section Adopted</w:t>
        </w:r>
        <w:r w:rsidR="001F31D8">
          <w:rPr>
            <w:noProof/>
            <w:webHidden/>
          </w:rPr>
          <w:tab/>
        </w:r>
        <w:r>
          <w:rPr>
            <w:noProof/>
            <w:webHidden/>
          </w:rPr>
          <w:fldChar w:fldCharType="begin"/>
        </w:r>
        <w:r w:rsidR="001F31D8">
          <w:rPr>
            <w:noProof/>
            <w:webHidden/>
          </w:rPr>
          <w:instrText xml:space="preserve"> PAGEREF _Toc361880738 \h </w:instrText>
        </w:r>
        <w:r>
          <w:rPr>
            <w:noProof/>
            <w:webHidden/>
          </w:rPr>
        </w:r>
        <w:r>
          <w:rPr>
            <w:noProof/>
            <w:webHidden/>
          </w:rPr>
          <w:fldChar w:fldCharType="separate"/>
        </w:r>
        <w:r w:rsidR="005C6A6B">
          <w:rPr>
            <w:noProof/>
            <w:webHidden/>
          </w:rPr>
          <w:t>32</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39" w:history="1">
        <w:r w:rsidR="001F31D8" w:rsidRPr="00D55DBD">
          <w:rPr>
            <w:rStyle w:val="Hyperlink"/>
            <w:noProof/>
          </w:rPr>
          <w:t>Figure 11: project layout</w:t>
        </w:r>
        <w:r w:rsidR="001F31D8">
          <w:rPr>
            <w:noProof/>
            <w:webHidden/>
          </w:rPr>
          <w:tab/>
        </w:r>
        <w:r>
          <w:rPr>
            <w:noProof/>
            <w:webHidden/>
          </w:rPr>
          <w:fldChar w:fldCharType="begin"/>
        </w:r>
        <w:r w:rsidR="001F31D8">
          <w:rPr>
            <w:noProof/>
            <w:webHidden/>
          </w:rPr>
          <w:instrText xml:space="preserve"> PAGEREF _Toc361880739 \h </w:instrText>
        </w:r>
        <w:r>
          <w:rPr>
            <w:noProof/>
            <w:webHidden/>
          </w:rPr>
        </w:r>
        <w:r>
          <w:rPr>
            <w:noProof/>
            <w:webHidden/>
          </w:rPr>
          <w:fldChar w:fldCharType="separate"/>
        </w:r>
        <w:r w:rsidR="005C6A6B">
          <w:rPr>
            <w:noProof/>
            <w:webHidden/>
          </w:rPr>
          <w:t>33</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0" w:history="1">
        <w:r w:rsidR="001F31D8" w:rsidRPr="00D55DBD">
          <w:rPr>
            <w:rStyle w:val="Hyperlink"/>
            <w:noProof/>
          </w:rPr>
          <w:t>Figure 12: typical cross section of field canal</w:t>
        </w:r>
        <w:r w:rsidR="001F31D8">
          <w:rPr>
            <w:noProof/>
            <w:webHidden/>
          </w:rPr>
          <w:tab/>
        </w:r>
        <w:r>
          <w:rPr>
            <w:noProof/>
            <w:webHidden/>
          </w:rPr>
          <w:fldChar w:fldCharType="begin"/>
        </w:r>
        <w:r w:rsidR="001F31D8">
          <w:rPr>
            <w:noProof/>
            <w:webHidden/>
          </w:rPr>
          <w:instrText xml:space="preserve"> PAGEREF _Toc361880740 \h </w:instrText>
        </w:r>
        <w:r>
          <w:rPr>
            <w:noProof/>
            <w:webHidden/>
          </w:rPr>
        </w:r>
        <w:r>
          <w:rPr>
            <w:noProof/>
            <w:webHidden/>
          </w:rPr>
          <w:fldChar w:fldCharType="separate"/>
        </w:r>
        <w:r w:rsidR="005C6A6B">
          <w:rPr>
            <w:noProof/>
            <w:webHidden/>
          </w:rPr>
          <w:t>37</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1" w:history="1">
        <w:r w:rsidR="001F31D8" w:rsidRPr="00D55DBD">
          <w:rPr>
            <w:rStyle w:val="Hyperlink"/>
            <w:noProof/>
          </w:rPr>
          <w:t>Figure 13: typical main canal check</w:t>
        </w:r>
        <w:r w:rsidR="001F31D8">
          <w:rPr>
            <w:noProof/>
            <w:webHidden/>
          </w:rPr>
          <w:tab/>
        </w:r>
        <w:r>
          <w:rPr>
            <w:noProof/>
            <w:webHidden/>
          </w:rPr>
          <w:fldChar w:fldCharType="begin"/>
        </w:r>
        <w:r w:rsidR="001F31D8">
          <w:rPr>
            <w:noProof/>
            <w:webHidden/>
          </w:rPr>
          <w:instrText xml:space="preserve"> PAGEREF _Toc361880741 \h </w:instrText>
        </w:r>
        <w:r>
          <w:rPr>
            <w:noProof/>
            <w:webHidden/>
          </w:rPr>
        </w:r>
        <w:r>
          <w:rPr>
            <w:noProof/>
            <w:webHidden/>
          </w:rPr>
          <w:fldChar w:fldCharType="separate"/>
        </w:r>
        <w:r w:rsidR="005C6A6B">
          <w:rPr>
            <w:noProof/>
            <w:webHidden/>
          </w:rPr>
          <w:t>41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2" w:history="1">
        <w:r w:rsidR="001F31D8" w:rsidRPr="00D55DBD">
          <w:rPr>
            <w:rStyle w:val="Hyperlink"/>
            <w:noProof/>
          </w:rPr>
          <w:t>Figure 14: typical main canal off take</w:t>
        </w:r>
        <w:r w:rsidR="001F31D8">
          <w:rPr>
            <w:noProof/>
            <w:webHidden/>
          </w:rPr>
          <w:tab/>
        </w:r>
        <w:r>
          <w:rPr>
            <w:noProof/>
            <w:webHidden/>
          </w:rPr>
          <w:fldChar w:fldCharType="begin"/>
        </w:r>
        <w:r w:rsidR="001F31D8">
          <w:rPr>
            <w:noProof/>
            <w:webHidden/>
          </w:rPr>
          <w:instrText xml:space="preserve"> PAGEREF _Toc361880742 \h </w:instrText>
        </w:r>
        <w:r>
          <w:rPr>
            <w:noProof/>
            <w:webHidden/>
          </w:rPr>
        </w:r>
        <w:r>
          <w:rPr>
            <w:noProof/>
            <w:webHidden/>
          </w:rPr>
          <w:fldChar w:fldCharType="separate"/>
        </w:r>
        <w:r w:rsidR="005C6A6B">
          <w:rPr>
            <w:noProof/>
            <w:webHidden/>
          </w:rPr>
          <w:t>41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3" w:history="1">
        <w:r w:rsidR="001F31D8" w:rsidRPr="00D55DBD">
          <w:rPr>
            <w:rStyle w:val="Hyperlink"/>
            <w:noProof/>
          </w:rPr>
          <w:t>Figure 15: typical tertiary off take</w:t>
        </w:r>
        <w:r w:rsidR="001F31D8">
          <w:rPr>
            <w:noProof/>
            <w:webHidden/>
          </w:rPr>
          <w:tab/>
        </w:r>
        <w:r>
          <w:rPr>
            <w:noProof/>
            <w:webHidden/>
          </w:rPr>
          <w:fldChar w:fldCharType="begin"/>
        </w:r>
        <w:r w:rsidR="001F31D8">
          <w:rPr>
            <w:noProof/>
            <w:webHidden/>
          </w:rPr>
          <w:instrText xml:space="preserve"> PAGEREF _Toc361880743 \h </w:instrText>
        </w:r>
        <w:r>
          <w:rPr>
            <w:noProof/>
            <w:webHidden/>
          </w:rPr>
        </w:r>
        <w:r>
          <w:rPr>
            <w:noProof/>
            <w:webHidden/>
          </w:rPr>
          <w:fldChar w:fldCharType="separate"/>
        </w:r>
        <w:r w:rsidR="005C6A6B">
          <w:rPr>
            <w:noProof/>
            <w:webHidden/>
          </w:rPr>
          <w:t>43</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4" w:history="1">
        <w:r w:rsidR="001F31D8" w:rsidRPr="00D55DBD">
          <w:rPr>
            <w:rStyle w:val="Hyperlink"/>
            <w:noProof/>
          </w:rPr>
          <w:t>Figure 16: Typical Field Drain</w:t>
        </w:r>
        <w:r w:rsidR="001F31D8">
          <w:rPr>
            <w:noProof/>
            <w:webHidden/>
          </w:rPr>
          <w:tab/>
        </w:r>
        <w:r>
          <w:rPr>
            <w:noProof/>
            <w:webHidden/>
          </w:rPr>
          <w:fldChar w:fldCharType="begin"/>
        </w:r>
        <w:r w:rsidR="001F31D8">
          <w:rPr>
            <w:noProof/>
            <w:webHidden/>
          </w:rPr>
          <w:instrText xml:space="preserve"> PAGEREF _Toc361880744 \h </w:instrText>
        </w:r>
        <w:r>
          <w:rPr>
            <w:noProof/>
            <w:webHidden/>
          </w:rPr>
        </w:r>
        <w:r>
          <w:rPr>
            <w:noProof/>
            <w:webHidden/>
          </w:rPr>
          <w:fldChar w:fldCharType="separate"/>
        </w:r>
        <w:r w:rsidR="005C6A6B">
          <w:rPr>
            <w:noProof/>
            <w:webHidden/>
          </w:rPr>
          <w:t>44</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5" w:history="1">
        <w:r w:rsidR="001F31D8" w:rsidRPr="00D55DBD">
          <w:rPr>
            <w:rStyle w:val="Hyperlink"/>
            <w:noProof/>
          </w:rPr>
          <w:t>Figure 17: typical drainage outfall cum drop structure</w:t>
        </w:r>
        <w:r w:rsidR="001F31D8">
          <w:rPr>
            <w:noProof/>
            <w:webHidden/>
          </w:rPr>
          <w:tab/>
        </w:r>
        <w:r>
          <w:rPr>
            <w:noProof/>
            <w:webHidden/>
          </w:rPr>
          <w:fldChar w:fldCharType="begin"/>
        </w:r>
        <w:r w:rsidR="001F31D8">
          <w:rPr>
            <w:noProof/>
            <w:webHidden/>
          </w:rPr>
          <w:instrText xml:space="preserve"> PAGEREF _Toc361880745 \h </w:instrText>
        </w:r>
        <w:r>
          <w:rPr>
            <w:noProof/>
            <w:webHidden/>
          </w:rPr>
        </w:r>
        <w:r>
          <w:rPr>
            <w:noProof/>
            <w:webHidden/>
          </w:rPr>
          <w:fldChar w:fldCharType="separate"/>
        </w:r>
        <w:r w:rsidR="005C6A6B">
          <w:rPr>
            <w:noProof/>
            <w:webHidden/>
          </w:rPr>
          <w:t>46</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6" w:history="1">
        <w:r w:rsidR="001F31D8" w:rsidRPr="00D55DBD">
          <w:rPr>
            <w:rStyle w:val="Hyperlink"/>
            <w:noProof/>
          </w:rPr>
          <w:t>Figure 18: Typical cross section of canal</w:t>
        </w:r>
        <w:r w:rsidR="001F31D8">
          <w:rPr>
            <w:noProof/>
            <w:webHidden/>
          </w:rPr>
          <w:tab/>
        </w:r>
        <w:r>
          <w:rPr>
            <w:noProof/>
            <w:webHidden/>
          </w:rPr>
          <w:fldChar w:fldCharType="begin"/>
        </w:r>
        <w:r w:rsidR="001F31D8">
          <w:rPr>
            <w:noProof/>
            <w:webHidden/>
          </w:rPr>
          <w:instrText xml:space="preserve"> PAGEREF _Toc361880746 \h </w:instrText>
        </w:r>
        <w:r>
          <w:rPr>
            <w:noProof/>
            <w:webHidden/>
          </w:rPr>
        </w:r>
        <w:r>
          <w:rPr>
            <w:noProof/>
            <w:webHidden/>
          </w:rPr>
          <w:fldChar w:fldCharType="separate"/>
        </w:r>
        <w:r w:rsidR="005C6A6B">
          <w:rPr>
            <w:noProof/>
            <w:webHidden/>
          </w:rPr>
          <w:t>65</w:t>
        </w:r>
        <w:r>
          <w:rPr>
            <w:noProof/>
            <w:webHidden/>
          </w:rPr>
          <w:fldChar w:fldCharType="end"/>
        </w:r>
      </w:hyperlink>
    </w:p>
    <w:p w:rsidR="007D5ECD" w:rsidRDefault="00372D4A" w:rsidP="00750F7F">
      <w:pPr>
        <w:pStyle w:val="HeadingFour"/>
      </w:pPr>
      <w:r>
        <w:fldChar w:fldCharType="end"/>
      </w:r>
    </w:p>
    <w:p w:rsidR="00DA2F3F" w:rsidRDefault="004274BD" w:rsidP="00750F7F">
      <w:pPr>
        <w:pStyle w:val="HeadingFour"/>
      </w:pPr>
      <w:r>
        <w:t>LIST OF ANNEX</w:t>
      </w:r>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r w:rsidRPr="00372D4A">
        <w:fldChar w:fldCharType="begin"/>
      </w:r>
      <w:r w:rsidR="007F5F1B">
        <w:instrText xml:space="preserve"> TOC \h \z \c "Annex" </w:instrText>
      </w:r>
      <w:r w:rsidRPr="00372D4A">
        <w:fldChar w:fldCharType="separate"/>
      </w:r>
      <w:hyperlink w:anchor="_Toc361880747" w:history="1">
        <w:r w:rsidR="001F31D8" w:rsidRPr="00D5351D">
          <w:rPr>
            <w:rStyle w:val="Hyperlink"/>
            <w:noProof/>
          </w:rPr>
          <w:t>Annex 1: Left tertiary canal profiles</w:t>
        </w:r>
        <w:r w:rsidR="001F31D8">
          <w:rPr>
            <w:noProof/>
            <w:webHidden/>
          </w:rPr>
          <w:tab/>
        </w:r>
        <w:r>
          <w:rPr>
            <w:noProof/>
            <w:webHidden/>
          </w:rPr>
          <w:fldChar w:fldCharType="begin"/>
        </w:r>
        <w:r w:rsidR="001F31D8">
          <w:rPr>
            <w:noProof/>
            <w:webHidden/>
          </w:rPr>
          <w:instrText xml:space="preserve"> PAGEREF _Toc361880747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8" w:history="1">
        <w:r w:rsidR="001F31D8" w:rsidRPr="00D5351D">
          <w:rPr>
            <w:rStyle w:val="Hyperlink"/>
            <w:noProof/>
          </w:rPr>
          <w:t>Annex 2: Left tertiary canal table of labels and dimensions (off take &amp; checks)</w:t>
        </w:r>
        <w:r w:rsidR="001F31D8">
          <w:rPr>
            <w:noProof/>
            <w:webHidden/>
          </w:rPr>
          <w:tab/>
        </w:r>
        <w:r>
          <w:rPr>
            <w:noProof/>
            <w:webHidden/>
          </w:rPr>
          <w:fldChar w:fldCharType="begin"/>
        </w:r>
        <w:r w:rsidR="001F31D8">
          <w:rPr>
            <w:noProof/>
            <w:webHidden/>
          </w:rPr>
          <w:instrText xml:space="preserve"> PAGEREF _Toc361880748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49" w:history="1">
        <w:r w:rsidR="001F31D8" w:rsidRPr="00D5351D">
          <w:rPr>
            <w:rStyle w:val="Hyperlink"/>
            <w:noProof/>
          </w:rPr>
          <w:t>Annex 3: Left tertiary canal hydraulic design results</w:t>
        </w:r>
        <w:r w:rsidR="001F31D8">
          <w:rPr>
            <w:noProof/>
            <w:webHidden/>
          </w:rPr>
          <w:tab/>
        </w:r>
        <w:r>
          <w:rPr>
            <w:noProof/>
            <w:webHidden/>
          </w:rPr>
          <w:fldChar w:fldCharType="begin"/>
        </w:r>
        <w:r w:rsidR="001F31D8">
          <w:rPr>
            <w:noProof/>
            <w:webHidden/>
          </w:rPr>
          <w:instrText xml:space="preserve"> PAGEREF _Toc361880749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50" w:history="1">
        <w:r w:rsidR="001F31D8" w:rsidRPr="00D5351D">
          <w:rPr>
            <w:rStyle w:val="Hyperlink"/>
            <w:noProof/>
          </w:rPr>
          <w:t>Annex 4: Left tertiary canal structural design results</w:t>
        </w:r>
        <w:r w:rsidR="001F31D8">
          <w:rPr>
            <w:noProof/>
            <w:webHidden/>
          </w:rPr>
          <w:tab/>
        </w:r>
        <w:r>
          <w:rPr>
            <w:noProof/>
            <w:webHidden/>
          </w:rPr>
          <w:fldChar w:fldCharType="begin"/>
        </w:r>
        <w:r w:rsidR="001F31D8">
          <w:rPr>
            <w:noProof/>
            <w:webHidden/>
          </w:rPr>
          <w:instrText xml:space="preserve"> PAGEREF _Toc361880750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51" w:history="1">
        <w:r w:rsidR="001F31D8" w:rsidRPr="00D5351D">
          <w:rPr>
            <w:rStyle w:val="Hyperlink"/>
            <w:noProof/>
          </w:rPr>
          <w:t>Annex 5: Right main canal &amp; tertiary canal profiles</w:t>
        </w:r>
        <w:r w:rsidR="001F31D8">
          <w:rPr>
            <w:noProof/>
            <w:webHidden/>
          </w:rPr>
          <w:tab/>
        </w:r>
        <w:r>
          <w:rPr>
            <w:noProof/>
            <w:webHidden/>
          </w:rPr>
          <w:fldChar w:fldCharType="begin"/>
        </w:r>
        <w:r w:rsidR="001F31D8">
          <w:rPr>
            <w:noProof/>
            <w:webHidden/>
          </w:rPr>
          <w:instrText xml:space="preserve"> PAGEREF _Toc361880751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52" w:history="1">
        <w:r w:rsidR="001F31D8" w:rsidRPr="00D5351D">
          <w:rPr>
            <w:rStyle w:val="Hyperlink"/>
            <w:noProof/>
          </w:rPr>
          <w:t>Annex 6: Right tertiary canal table of labels and dimensions (checks &amp; off takes)</w:t>
        </w:r>
        <w:r w:rsidR="001F31D8">
          <w:rPr>
            <w:noProof/>
            <w:webHidden/>
          </w:rPr>
          <w:tab/>
        </w:r>
        <w:r>
          <w:rPr>
            <w:noProof/>
            <w:webHidden/>
          </w:rPr>
          <w:fldChar w:fldCharType="begin"/>
        </w:r>
        <w:r w:rsidR="001F31D8">
          <w:rPr>
            <w:noProof/>
            <w:webHidden/>
          </w:rPr>
          <w:instrText xml:space="preserve"> PAGEREF _Toc361880752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53" w:history="1">
        <w:r w:rsidR="001F31D8" w:rsidRPr="00D5351D">
          <w:rPr>
            <w:rStyle w:val="Hyperlink"/>
            <w:noProof/>
          </w:rPr>
          <w:t>Annex 7: Right tertiary canal hydraulic design results</w:t>
        </w:r>
        <w:r w:rsidR="001F31D8">
          <w:rPr>
            <w:noProof/>
            <w:webHidden/>
          </w:rPr>
          <w:tab/>
        </w:r>
        <w:r>
          <w:rPr>
            <w:noProof/>
            <w:webHidden/>
          </w:rPr>
          <w:fldChar w:fldCharType="begin"/>
        </w:r>
        <w:r w:rsidR="001F31D8">
          <w:rPr>
            <w:noProof/>
            <w:webHidden/>
          </w:rPr>
          <w:instrText xml:space="preserve"> PAGEREF _Toc361880753 \h </w:instrText>
        </w:r>
        <w:r>
          <w:rPr>
            <w:noProof/>
            <w:webHidden/>
          </w:rPr>
        </w:r>
        <w:r>
          <w:rPr>
            <w:noProof/>
            <w:webHidden/>
          </w:rPr>
          <w:fldChar w:fldCharType="separate"/>
        </w:r>
        <w:r w:rsidR="005C6A6B">
          <w:rPr>
            <w:noProof/>
            <w:webHidden/>
          </w:rPr>
          <w:t>61</w:t>
        </w:r>
        <w:r>
          <w:rPr>
            <w:noProof/>
            <w:webHidden/>
          </w:rPr>
          <w:fldChar w:fldCharType="end"/>
        </w:r>
      </w:hyperlink>
    </w:p>
    <w:p w:rsidR="001F31D8" w:rsidRDefault="00372D4A" w:rsidP="00CC4672">
      <w:pPr>
        <w:pStyle w:val="TableofFigures"/>
        <w:tabs>
          <w:tab w:val="right" w:leader="dot" w:pos="8875"/>
        </w:tabs>
        <w:rPr>
          <w:rFonts w:asciiTheme="minorHAnsi" w:eastAsiaTheme="minorEastAsia" w:hAnsiTheme="minorHAnsi" w:cstheme="minorBidi"/>
          <w:smallCaps w:val="0"/>
          <w:noProof/>
          <w:sz w:val="22"/>
          <w:szCs w:val="22"/>
        </w:rPr>
      </w:pPr>
      <w:hyperlink w:anchor="_Toc361880754" w:history="1">
        <w:r w:rsidR="001F31D8" w:rsidRPr="00D5351D">
          <w:rPr>
            <w:rStyle w:val="Hyperlink"/>
            <w:noProof/>
          </w:rPr>
          <w:t>Annex 8: Right tertiary canal structural design results</w:t>
        </w:r>
        <w:r w:rsidR="001F31D8">
          <w:rPr>
            <w:noProof/>
            <w:webHidden/>
          </w:rPr>
          <w:tab/>
        </w:r>
        <w:r>
          <w:rPr>
            <w:noProof/>
            <w:webHidden/>
          </w:rPr>
          <w:fldChar w:fldCharType="begin"/>
        </w:r>
        <w:r w:rsidR="001F31D8">
          <w:rPr>
            <w:noProof/>
            <w:webHidden/>
          </w:rPr>
          <w:instrText xml:space="preserve"> PAGEREF _Toc361880754 \h </w:instrText>
        </w:r>
        <w:r>
          <w:rPr>
            <w:noProof/>
            <w:webHidden/>
          </w:rPr>
        </w:r>
        <w:r>
          <w:rPr>
            <w:noProof/>
            <w:webHidden/>
          </w:rPr>
          <w:fldChar w:fldCharType="separate"/>
        </w:r>
        <w:r w:rsidR="005C6A6B">
          <w:rPr>
            <w:noProof/>
            <w:webHidden/>
          </w:rPr>
          <w:t>61</w:t>
        </w:r>
        <w:r>
          <w:rPr>
            <w:noProof/>
            <w:webHidden/>
          </w:rPr>
          <w:fldChar w:fldCharType="end"/>
        </w:r>
      </w:hyperlink>
    </w:p>
    <w:p w:rsidR="00D44575" w:rsidRPr="004001D4" w:rsidRDefault="00372D4A" w:rsidP="00750F7F">
      <w:pPr>
        <w:pStyle w:val="HeadingFour"/>
        <w:sectPr w:rsidR="00D44575" w:rsidRPr="004001D4" w:rsidSect="00C32B9E">
          <w:headerReference w:type="default" r:id="rId11"/>
          <w:footerReference w:type="even" r:id="rId12"/>
          <w:footerReference w:type="default" r:id="rId13"/>
          <w:footerReference w:type="first" r:id="rId14"/>
          <w:pgSz w:w="11909" w:h="16834" w:code="9"/>
          <w:pgMar w:top="1440" w:right="1019" w:bottom="1728" w:left="1530" w:header="1008" w:footer="864" w:gutter="0"/>
          <w:pgNumType w:fmt="lowerRoman"/>
          <w:cols w:space="720"/>
          <w:titlePg/>
          <w:docGrid w:linePitch="326"/>
        </w:sectPr>
      </w:pPr>
      <w:r>
        <w:fldChar w:fldCharType="end"/>
      </w:r>
    </w:p>
    <w:p w:rsidR="007D5ECD" w:rsidRDefault="007D5ECD" w:rsidP="00CC4672">
      <w:pPr>
        <w:pStyle w:val="Heading1"/>
        <w:numPr>
          <w:ilvl w:val="0"/>
          <w:numId w:val="0"/>
        </w:numPr>
        <w:spacing w:after="0"/>
        <w:ind w:left="357"/>
      </w:pPr>
      <w:bookmarkStart w:id="4" w:name="_Toc349037730"/>
      <w:bookmarkStart w:id="5" w:name="_Toc361880630"/>
      <w:bookmarkStart w:id="6" w:name="_Toc347494221"/>
      <w:bookmarkStart w:id="7" w:name="_Toc349557274"/>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7D5ECD" w:rsidRDefault="007D5ECD" w:rsidP="00CC4672">
      <w:pPr>
        <w:pStyle w:val="Heading1"/>
        <w:numPr>
          <w:ilvl w:val="0"/>
          <w:numId w:val="0"/>
        </w:numPr>
        <w:spacing w:after="0"/>
        <w:ind w:left="357"/>
      </w:pPr>
    </w:p>
    <w:p w:rsidR="00F020C2" w:rsidRPr="00A507A9" w:rsidRDefault="00F020C2" w:rsidP="00CC4672">
      <w:pPr>
        <w:pStyle w:val="Heading1"/>
        <w:numPr>
          <w:ilvl w:val="0"/>
          <w:numId w:val="0"/>
        </w:numPr>
        <w:spacing w:after="0"/>
        <w:ind w:left="357"/>
      </w:pPr>
      <w:r w:rsidRPr="00A507A9">
        <w:t>HYDROLOGY AND HEAD WORK DESIGN</w:t>
      </w:r>
      <w:bookmarkEnd w:id="4"/>
      <w:bookmarkEnd w:id="5"/>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left="720" w:right="1083"/>
      </w:pPr>
    </w:p>
    <w:p w:rsidR="00F020C2" w:rsidRDefault="00F020C2" w:rsidP="00CC4672">
      <w:pPr>
        <w:ind w:right="1083"/>
      </w:pPr>
    </w:p>
    <w:p w:rsidR="00F020C2" w:rsidRDefault="00F020C2" w:rsidP="00CC4672">
      <w:pPr>
        <w:ind w:left="720" w:right="1083"/>
      </w:pPr>
    </w:p>
    <w:p w:rsidR="00F020C2" w:rsidRDefault="00F020C2" w:rsidP="00CC4672">
      <w:pPr>
        <w:ind w:left="720" w:right="1083"/>
      </w:pPr>
    </w:p>
    <w:p w:rsidR="00F020C2" w:rsidRDefault="00125AAB" w:rsidP="00CC4672">
      <w:pPr>
        <w:ind w:left="720" w:right="1083"/>
      </w:pPr>
      <w:r>
        <w:tab/>
      </w:r>
    </w:p>
    <w:p w:rsidR="001C0F44" w:rsidRDefault="001C0F44" w:rsidP="00750F7F">
      <w:pPr>
        <w:pStyle w:val="HeadingFour"/>
      </w:pPr>
    </w:p>
    <w:p w:rsidR="001C0F44" w:rsidRDefault="001C0F44" w:rsidP="00CC4672">
      <w:pPr>
        <w:pStyle w:val="Title"/>
        <w:spacing w:before="0" w:after="0"/>
        <w:rPr>
          <w:rFonts w:ascii="Times New Roman" w:hAnsi="Times New Roman" w:cs="Times New Roman"/>
          <w:kern w:val="0"/>
          <w:sz w:val="24"/>
          <w:szCs w:val="24"/>
        </w:rPr>
      </w:pPr>
    </w:p>
    <w:p w:rsidR="007D5ECD" w:rsidRDefault="007D5ECD" w:rsidP="00CC4672">
      <w:pPr>
        <w:ind w:left="0"/>
        <w:rPr>
          <w:rFonts w:ascii="Arial" w:hAnsi="Arial" w:cs="Arial"/>
          <w:b/>
          <w:bCs/>
          <w:kern w:val="28"/>
          <w:sz w:val="32"/>
          <w:szCs w:val="32"/>
        </w:rPr>
      </w:pPr>
      <w:bookmarkStart w:id="8" w:name="_Toc361880631"/>
      <w:r>
        <w:br w:type="page"/>
      </w:r>
    </w:p>
    <w:p w:rsidR="00D316B6" w:rsidRDefault="00F020C2" w:rsidP="00CC4672">
      <w:pPr>
        <w:pStyle w:val="Title"/>
        <w:spacing w:before="0" w:after="0"/>
        <w:jc w:val="left"/>
      </w:pPr>
      <w:r>
        <w:lastRenderedPageBreak/>
        <w:t>HYDROLOGY</w:t>
      </w:r>
      <w:bookmarkEnd w:id="8"/>
    </w:p>
    <w:p w:rsidR="00125AAB" w:rsidRPr="00062774" w:rsidRDefault="00125AAB" w:rsidP="00CC4672">
      <w:pPr>
        <w:pStyle w:val="Heading2"/>
        <w:spacing w:before="0" w:after="0"/>
      </w:pPr>
      <w:bookmarkStart w:id="9" w:name="_Toc361880632"/>
      <w:r>
        <w:t>Introduction</w:t>
      </w:r>
      <w:bookmarkEnd w:id="9"/>
    </w:p>
    <w:p w:rsidR="00125AAB" w:rsidRDefault="00125AAB" w:rsidP="00CC4672">
      <w:r>
        <w:t xml:space="preserve">Alentu small scale irrigation project is locate South-East of Ethiopia within </w:t>
      </w:r>
      <w:r w:rsidR="006E7084">
        <w:t xml:space="preserve">Dodola </w:t>
      </w:r>
      <w:r>
        <w:t>Woreda</w:t>
      </w:r>
      <w:r w:rsidR="006E7084">
        <w:t xml:space="preserve"> </w:t>
      </w:r>
      <w:r w:rsidR="00E653FA">
        <w:t>in West</w:t>
      </w:r>
      <w:r w:rsidR="001A7EA3">
        <w:t>Arsi</w:t>
      </w:r>
      <w:r>
        <w:t xml:space="preserve"> Zone of the Oromia Regional State. Geographically it is situated at Lat. 505578E, 0758018N Long.</w:t>
      </w:r>
    </w:p>
    <w:p w:rsidR="00125AAB" w:rsidRDefault="00125AAB" w:rsidP="00CC4672"/>
    <w:p w:rsidR="009F6285" w:rsidRDefault="00125AAB" w:rsidP="00CC4672">
      <w:r>
        <w:t>The Major stream that drains most of the excesses flow from Alentu catchment is Alentu Stream. Besides this the flow of the stream is augmented by minor intermittent tributaries.</w:t>
      </w:r>
    </w:p>
    <w:p w:rsidR="00D44575" w:rsidRPr="00D44575" w:rsidRDefault="00D44575" w:rsidP="00750F7F">
      <w:pPr>
        <w:pStyle w:val="HeadingFour"/>
      </w:pPr>
    </w:p>
    <w:p w:rsidR="00125AAB" w:rsidRDefault="00125AAB" w:rsidP="00CC4672">
      <w:pPr>
        <w:pStyle w:val="Heading3"/>
        <w:spacing w:after="0"/>
      </w:pPr>
      <w:bookmarkStart w:id="10" w:name="_Toc320189397"/>
      <w:bookmarkStart w:id="11" w:name="_Toc361880633"/>
      <w:r w:rsidRPr="00F020C2">
        <w:t>Location and catchment characteristics of the project area</w:t>
      </w:r>
      <w:bookmarkEnd w:id="10"/>
      <w:bookmarkEnd w:id="11"/>
    </w:p>
    <w:p w:rsidR="00CC4672" w:rsidRPr="00CC4672" w:rsidRDefault="00CC4672" w:rsidP="00CC4672"/>
    <w:p w:rsidR="00125AAB" w:rsidRDefault="00125AAB" w:rsidP="00CC4672">
      <w:r>
        <w:t>Geographically Alentu small scale</w:t>
      </w:r>
      <w:r w:rsidRPr="00B53F87">
        <w:t xml:space="preserve"> irrigation project is </w:t>
      </w:r>
      <w:r>
        <w:t>located at</w:t>
      </w:r>
      <w:r w:rsidR="006E7084">
        <w:t xml:space="preserve"> </w:t>
      </w:r>
      <w:r>
        <w:t>505200E, 0788390N Long</w:t>
      </w:r>
      <w:r w:rsidRPr="00B53F87">
        <w:t xml:space="preserve"> nearby </w:t>
      </w:r>
      <w:r>
        <w:t>Siroftu Village</w:t>
      </w:r>
      <w:r w:rsidRPr="00B53F87">
        <w:t xml:space="preserve">. The main source of Water in the project area is </w:t>
      </w:r>
      <w:r>
        <w:t>Alentu Stream</w:t>
      </w:r>
      <w:r w:rsidRPr="00B53F87">
        <w:t xml:space="preserve">. The river </w:t>
      </w:r>
      <w:r>
        <w:t>source</w:t>
      </w:r>
      <w:r w:rsidR="006E7084">
        <w:t xml:space="preserve"> </w:t>
      </w:r>
      <w:r>
        <w:t>is</w:t>
      </w:r>
      <w:r w:rsidRPr="00B53F87">
        <w:t xml:space="preserve"> located at about </w:t>
      </w:r>
      <w:r>
        <w:t>6</w:t>
      </w:r>
      <w:r w:rsidRPr="00B53F87">
        <w:t xml:space="preserve">km </w:t>
      </w:r>
      <w:r>
        <w:t>South-East of Siroftu Village</w:t>
      </w:r>
      <w:r w:rsidRPr="00B53F87">
        <w:t xml:space="preserve">. It covers a total drainage area of </w:t>
      </w:r>
      <w:r>
        <w:t xml:space="preserve">22 </w:t>
      </w:r>
      <w:r w:rsidRPr="00B53F87">
        <w:t>km</w:t>
      </w:r>
      <w:r w:rsidRPr="00B53F87">
        <w:rPr>
          <w:vertAlign w:val="superscript"/>
        </w:rPr>
        <w:t>2</w:t>
      </w:r>
      <w:r w:rsidRPr="00B53F87">
        <w:t xml:space="preserve">.  </w:t>
      </w:r>
      <w:r>
        <w:t>Out of these 15% is Cultivated land, 41% Dense forest,10% Grazing/grass land, 25%  open forest, 9% Open wood land</w:t>
      </w:r>
      <w:r w:rsidRPr="00B53F87">
        <w:t>.</w:t>
      </w:r>
    </w:p>
    <w:p w:rsidR="00CC4672" w:rsidRPr="00CC4672" w:rsidRDefault="00CC4672" w:rsidP="00750F7F">
      <w:pPr>
        <w:pStyle w:val="HeadingFour"/>
      </w:pPr>
    </w:p>
    <w:p w:rsidR="00125AAB" w:rsidRDefault="00125AAB" w:rsidP="00CC4672">
      <w:pPr>
        <w:pStyle w:val="Heading3"/>
        <w:spacing w:after="0"/>
      </w:pPr>
      <w:bookmarkStart w:id="12" w:name="_Toc320189398"/>
      <w:bookmarkStart w:id="13" w:name="_Toc361880634"/>
      <w:r w:rsidRPr="00F020C2">
        <w:t>Topography</w:t>
      </w:r>
      <w:bookmarkEnd w:id="12"/>
      <w:bookmarkEnd w:id="13"/>
    </w:p>
    <w:p w:rsidR="00CC4672" w:rsidRPr="00CC4672" w:rsidRDefault="00CC4672" w:rsidP="00CC4672"/>
    <w:p w:rsidR="00125AAB" w:rsidRPr="0003424F" w:rsidRDefault="00125AAB" w:rsidP="00CC4672">
      <w:r>
        <w:t xml:space="preserve">The topography of the project area is characterized by the very steep high mountainous terrain ranging from </w:t>
      </w:r>
      <w:r w:rsidRPr="0003424F">
        <w:t>2800</w:t>
      </w:r>
      <w:r>
        <w:t>m a.m.s.l in altitude at the north end and</w:t>
      </w:r>
      <w:r w:rsidRPr="0003424F">
        <w:t xml:space="preserve"> reaches up to 3460 meters at southern tip of the watershed.</w:t>
      </w:r>
      <w:r>
        <w:t xml:space="preserve"> The slope range of the area ranges at Alentu.</w:t>
      </w:r>
    </w:p>
    <w:p w:rsidR="00125AAB" w:rsidRDefault="00125AAB" w:rsidP="00CC4672">
      <w:bookmarkStart w:id="14" w:name="_Toc144803003"/>
      <w:bookmarkStart w:id="15" w:name="_Toc152562575"/>
      <w:bookmarkStart w:id="16" w:name="_Toc152565013"/>
      <w:bookmarkStart w:id="17" w:name="_Toc153009965"/>
      <w:bookmarkStart w:id="18" w:name="_Toc320189399"/>
    </w:p>
    <w:p w:rsidR="007B17BA" w:rsidRDefault="007B17BA" w:rsidP="00CC4672">
      <w:pPr>
        <w:pStyle w:val="Caption"/>
        <w:keepNext/>
      </w:pPr>
      <w:bookmarkStart w:id="19" w:name="_Toc361880700"/>
      <w:r>
        <w:t xml:space="preserve">Table </w:t>
      </w:r>
      <w:r w:rsidR="00372D4A">
        <w:fldChar w:fldCharType="begin"/>
      </w:r>
      <w:r w:rsidR="001D360B">
        <w:instrText xml:space="preserve"> SEQ Table \* ARABIC </w:instrText>
      </w:r>
      <w:r w:rsidR="00372D4A">
        <w:fldChar w:fldCharType="separate"/>
      </w:r>
      <w:r w:rsidR="005C6A6B">
        <w:rPr>
          <w:noProof/>
        </w:rPr>
        <w:t>1</w:t>
      </w:r>
      <w:r w:rsidR="00372D4A">
        <w:rPr>
          <w:noProof/>
        </w:rPr>
        <w:fldChar w:fldCharType="end"/>
      </w:r>
      <w:r>
        <w:t>: slope classes and their distribution in Alentu Watershed</w:t>
      </w:r>
      <w:bookmarkEnd w:id="19"/>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610"/>
        <w:gridCol w:w="2610"/>
        <w:gridCol w:w="1980"/>
        <w:gridCol w:w="1620"/>
      </w:tblGrid>
      <w:tr w:rsidR="00125AAB" w:rsidRPr="00A757D4" w:rsidTr="00CC4672">
        <w:trPr>
          <w:trHeight w:val="144"/>
        </w:trPr>
        <w:tc>
          <w:tcPr>
            <w:tcW w:w="810" w:type="dxa"/>
            <w:vAlign w:val="center"/>
          </w:tcPr>
          <w:p w:rsidR="00125AAB" w:rsidRPr="00A757D4" w:rsidRDefault="00125AAB" w:rsidP="006E7084">
            <w:pPr>
              <w:ind w:left="0"/>
              <w:jc w:val="center"/>
              <w:rPr>
                <w:b/>
                <w:bCs/>
                <w:lang w:val="en-GB"/>
              </w:rPr>
            </w:pPr>
            <w:r w:rsidRPr="00A757D4">
              <w:rPr>
                <w:b/>
                <w:bCs/>
                <w:lang w:val="en-GB"/>
              </w:rPr>
              <w:t>No</w:t>
            </w:r>
          </w:p>
        </w:tc>
        <w:tc>
          <w:tcPr>
            <w:tcW w:w="2610" w:type="dxa"/>
            <w:shd w:val="clear" w:color="auto" w:fill="auto"/>
            <w:noWrap/>
            <w:vAlign w:val="center"/>
          </w:tcPr>
          <w:p w:rsidR="00125AAB" w:rsidRPr="00A757D4" w:rsidRDefault="00125AAB" w:rsidP="006E7084">
            <w:pPr>
              <w:ind w:left="0"/>
              <w:jc w:val="center"/>
              <w:rPr>
                <w:b/>
                <w:bCs/>
                <w:lang w:val="en-GB"/>
              </w:rPr>
            </w:pPr>
            <w:r w:rsidRPr="00A757D4">
              <w:rPr>
                <w:b/>
                <w:bCs/>
                <w:lang w:val="en-GB"/>
              </w:rPr>
              <w:t>Slope Gradient (%)</w:t>
            </w:r>
          </w:p>
        </w:tc>
        <w:tc>
          <w:tcPr>
            <w:tcW w:w="2610" w:type="dxa"/>
            <w:vAlign w:val="center"/>
          </w:tcPr>
          <w:p w:rsidR="00125AAB" w:rsidRPr="00A757D4" w:rsidRDefault="00125AAB" w:rsidP="006E7084">
            <w:pPr>
              <w:ind w:left="0"/>
              <w:jc w:val="center"/>
              <w:rPr>
                <w:b/>
                <w:bCs/>
                <w:lang w:val="en-GB"/>
              </w:rPr>
            </w:pPr>
            <w:r w:rsidRPr="00A757D4">
              <w:rPr>
                <w:b/>
                <w:bCs/>
                <w:lang w:val="en-GB"/>
              </w:rPr>
              <w:t>Slope class</w:t>
            </w:r>
          </w:p>
        </w:tc>
        <w:tc>
          <w:tcPr>
            <w:tcW w:w="1980" w:type="dxa"/>
            <w:shd w:val="clear" w:color="auto" w:fill="auto"/>
            <w:noWrap/>
            <w:vAlign w:val="center"/>
          </w:tcPr>
          <w:p w:rsidR="00125AAB" w:rsidRPr="00A757D4" w:rsidRDefault="00125AAB" w:rsidP="006E7084">
            <w:pPr>
              <w:ind w:left="0"/>
              <w:jc w:val="center"/>
              <w:rPr>
                <w:b/>
                <w:bCs/>
                <w:lang w:val="en-GB"/>
              </w:rPr>
            </w:pPr>
            <w:r w:rsidRPr="00A757D4">
              <w:rPr>
                <w:b/>
                <w:bCs/>
                <w:lang w:val="en-GB"/>
              </w:rPr>
              <w:t>Area (Ha.)</w:t>
            </w:r>
          </w:p>
        </w:tc>
        <w:tc>
          <w:tcPr>
            <w:tcW w:w="1620" w:type="dxa"/>
            <w:shd w:val="clear" w:color="auto" w:fill="auto"/>
            <w:noWrap/>
            <w:vAlign w:val="center"/>
          </w:tcPr>
          <w:p w:rsidR="00125AAB" w:rsidRPr="00A757D4" w:rsidRDefault="00125AAB" w:rsidP="006E7084">
            <w:pPr>
              <w:ind w:left="0"/>
              <w:jc w:val="center"/>
              <w:rPr>
                <w:b/>
                <w:bCs/>
                <w:lang w:val="en-GB"/>
              </w:rPr>
            </w:pPr>
            <w:r w:rsidRPr="00A757D4">
              <w:rPr>
                <w:b/>
                <w:bCs/>
                <w:lang w:val="en-GB"/>
              </w:rPr>
              <w:t>percent</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1</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0 to 3</w:t>
            </w:r>
          </w:p>
        </w:tc>
        <w:tc>
          <w:tcPr>
            <w:tcW w:w="2610" w:type="dxa"/>
          </w:tcPr>
          <w:p w:rsidR="00125AAB" w:rsidRPr="00A757D4" w:rsidRDefault="00125AAB" w:rsidP="006E7084">
            <w:pPr>
              <w:ind w:left="0"/>
              <w:jc w:val="left"/>
              <w:rPr>
                <w:bCs/>
              </w:rPr>
            </w:pPr>
            <w:r w:rsidRPr="00A757D4">
              <w:rPr>
                <w:bCs/>
              </w:rPr>
              <w:t>Flat or almost flat</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338.63</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15.28</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2</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3 to 8</w:t>
            </w:r>
          </w:p>
        </w:tc>
        <w:tc>
          <w:tcPr>
            <w:tcW w:w="2610" w:type="dxa"/>
          </w:tcPr>
          <w:p w:rsidR="00125AAB" w:rsidRPr="00A757D4" w:rsidRDefault="00125AAB" w:rsidP="006E7084">
            <w:pPr>
              <w:ind w:left="0"/>
              <w:jc w:val="left"/>
              <w:rPr>
                <w:bCs/>
              </w:rPr>
            </w:pPr>
            <w:r w:rsidRPr="00A757D4">
              <w:rPr>
                <w:bCs/>
              </w:rPr>
              <w:t>Gently sloping</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256.27</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11.56</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3</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8 to 15</w:t>
            </w:r>
          </w:p>
        </w:tc>
        <w:tc>
          <w:tcPr>
            <w:tcW w:w="2610" w:type="dxa"/>
          </w:tcPr>
          <w:p w:rsidR="00125AAB" w:rsidRPr="00A757D4" w:rsidRDefault="00125AAB" w:rsidP="006E7084">
            <w:pPr>
              <w:ind w:left="0"/>
              <w:jc w:val="left"/>
              <w:rPr>
                <w:bCs/>
              </w:rPr>
            </w:pPr>
            <w:r w:rsidRPr="00A757D4">
              <w:rPr>
                <w:bCs/>
              </w:rPr>
              <w:t>Sloping</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605.43</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27.27</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4</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15 to 30</w:t>
            </w:r>
          </w:p>
        </w:tc>
        <w:tc>
          <w:tcPr>
            <w:tcW w:w="2610" w:type="dxa"/>
          </w:tcPr>
          <w:p w:rsidR="00125AAB" w:rsidRPr="00A757D4" w:rsidRDefault="00125AAB" w:rsidP="006E7084">
            <w:pPr>
              <w:ind w:left="0"/>
              <w:jc w:val="left"/>
              <w:rPr>
                <w:bCs/>
              </w:rPr>
            </w:pPr>
            <w:r w:rsidRPr="00A757D4">
              <w:rPr>
                <w:bCs/>
              </w:rPr>
              <w:t>Moderately steep</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846.88</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38.21</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5</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30 to 50</w:t>
            </w:r>
          </w:p>
        </w:tc>
        <w:tc>
          <w:tcPr>
            <w:tcW w:w="2610" w:type="dxa"/>
          </w:tcPr>
          <w:p w:rsidR="00125AAB" w:rsidRPr="00A757D4" w:rsidRDefault="00125AAB" w:rsidP="006E7084">
            <w:pPr>
              <w:ind w:left="0"/>
              <w:jc w:val="left"/>
              <w:rPr>
                <w:bCs/>
              </w:rPr>
            </w:pPr>
            <w:r w:rsidRPr="00A757D4">
              <w:rPr>
                <w:bCs/>
              </w:rPr>
              <w:t>Steep</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157.49</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7.11</w:t>
            </w:r>
          </w:p>
        </w:tc>
      </w:tr>
      <w:tr w:rsidR="00125AAB" w:rsidRPr="00A757D4" w:rsidTr="00CC4672">
        <w:trPr>
          <w:trHeight w:val="144"/>
        </w:trPr>
        <w:tc>
          <w:tcPr>
            <w:tcW w:w="810" w:type="dxa"/>
          </w:tcPr>
          <w:p w:rsidR="00125AAB" w:rsidRPr="00A757D4" w:rsidRDefault="00125AAB" w:rsidP="006E7084">
            <w:pPr>
              <w:ind w:left="0"/>
              <w:jc w:val="center"/>
              <w:rPr>
                <w:bCs/>
                <w:lang w:val="en-GB"/>
              </w:rPr>
            </w:pPr>
            <w:r w:rsidRPr="00A757D4">
              <w:rPr>
                <w:bCs/>
                <w:lang w:val="en-GB"/>
              </w:rPr>
              <w:t>6</w:t>
            </w:r>
          </w:p>
        </w:tc>
        <w:tc>
          <w:tcPr>
            <w:tcW w:w="2610" w:type="dxa"/>
            <w:shd w:val="clear" w:color="auto" w:fill="auto"/>
            <w:noWrap/>
            <w:vAlign w:val="bottom"/>
          </w:tcPr>
          <w:p w:rsidR="00125AAB" w:rsidRPr="00A757D4" w:rsidRDefault="00125AAB" w:rsidP="006E7084">
            <w:pPr>
              <w:ind w:left="0"/>
              <w:jc w:val="center"/>
              <w:rPr>
                <w:bCs/>
                <w:lang w:val="en-GB"/>
              </w:rPr>
            </w:pPr>
            <w:r w:rsidRPr="00A757D4">
              <w:rPr>
                <w:bCs/>
                <w:lang w:val="en-GB"/>
              </w:rPr>
              <w:t>&gt;50</w:t>
            </w:r>
          </w:p>
        </w:tc>
        <w:tc>
          <w:tcPr>
            <w:tcW w:w="2610" w:type="dxa"/>
          </w:tcPr>
          <w:p w:rsidR="00125AAB" w:rsidRPr="00A757D4" w:rsidRDefault="00125AAB" w:rsidP="006E7084">
            <w:pPr>
              <w:ind w:left="0"/>
              <w:jc w:val="left"/>
              <w:rPr>
                <w:bCs/>
                <w:lang w:val="en-GB"/>
              </w:rPr>
            </w:pPr>
            <w:r w:rsidRPr="00A757D4">
              <w:rPr>
                <w:bCs/>
                <w:lang w:val="en-GB"/>
              </w:rPr>
              <w:t>Very steep</w:t>
            </w:r>
          </w:p>
        </w:tc>
        <w:tc>
          <w:tcPr>
            <w:tcW w:w="1980" w:type="dxa"/>
            <w:shd w:val="clear" w:color="auto" w:fill="auto"/>
            <w:noWrap/>
            <w:vAlign w:val="bottom"/>
          </w:tcPr>
          <w:p w:rsidR="00125AAB" w:rsidRPr="00A757D4" w:rsidRDefault="00125AAB" w:rsidP="006E7084">
            <w:pPr>
              <w:ind w:left="0"/>
              <w:jc w:val="center"/>
              <w:rPr>
                <w:bCs/>
                <w:lang w:val="en-GB"/>
              </w:rPr>
            </w:pPr>
            <w:r w:rsidRPr="00A757D4">
              <w:rPr>
                <w:bCs/>
                <w:lang w:val="en-GB"/>
              </w:rPr>
              <w:t>12.67</w:t>
            </w:r>
          </w:p>
        </w:tc>
        <w:tc>
          <w:tcPr>
            <w:tcW w:w="1620" w:type="dxa"/>
            <w:shd w:val="clear" w:color="auto" w:fill="auto"/>
            <w:noWrap/>
            <w:vAlign w:val="bottom"/>
          </w:tcPr>
          <w:p w:rsidR="00125AAB" w:rsidRPr="00A757D4" w:rsidRDefault="00125AAB" w:rsidP="006E7084">
            <w:pPr>
              <w:ind w:left="0"/>
              <w:jc w:val="center"/>
              <w:rPr>
                <w:bCs/>
                <w:lang w:val="en-GB"/>
              </w:rPr>
            </w:pPr>
            <w:r w:rsidRPr="00A757D4">
              <w:rPr>
                <w:bCs/>
                <w:lang w:val="en-GB"/>
              </w:rPr>
              <w:t>0.57</w:t>
            </w:r>
          </w:p>
        </w:tc>
      </w:tr>
      <w:tr w:rsidR="00125AAB" w:rsidRPr="00A757D4" w:rsidTr="00CC4672">
        <w:trPr>
          <w:trHeight w:val="144"/>
        </w:trPr>
        <w:tc>
          <w:tcPr>
            <w:tcW w:w="6030" w:type="dxa"/>
            <w:gridSpan w:val="3"/>
          </w:tcPr>
          <w:p w:rsidR="00125AAB" w:rsidRPr="00A757D4" w:rsidRDefault="00125AAB" w:rsidP="006E7084">
            <w:pPr>
              <w:ind w:left="0"/>
              <w:jc w:val="center"/>
              <w:rPr>
                <w:bCs/>
                <w:lang w:val="en-GB"/>
              </w:rPr>
            </w:pPr>
            <w:r w:rsidRPr="00A757D4">
              <w:rPr>
                <w:bCs/>
                <w:lang w:val="en-GB"/>
              </w:rPr>
              <w:t>Total</w:t>
            </w:r>
          </w:p>
        </w:tc>
        <w:tc>
          <w:tcPr>
            <w:tcW w:w="1980" w:type="dxa"/>
            <w:shd w:val="clear" w:color="auto" w:fill="auto"/>
            <w:noWrap/>
            <w:vAlign w:val="bottom"/>
          </w:tcPr>
          <w:p w:rsidR="00125AAB" w:rsidRPr="00A757D4" w:rsidRDefault="00372D4A" w:rsidP="006E7084">
            <w:pPr>
              <w:ind w:left="0"/>
              <w:jc w:val="center"/>
              <w:rPr>
                <w:bCs/>
                <w:lang w:val="en-GB"/>
              </w:rPr>
            </w:pPr>
            <w:r w:rsidRPr="00A757D4">
              <w:rPr>
                <w:bCs/>
                <w:lang w:val="en-GB"/>
              </w:rPr>
              <w:fldChar w:fldCharType="begin"/>
            </w:r>
            <w:r w:rsidR="00125AAB" w:rsidRPr="00A757D4">
              <w:rPr>
                <w:bCs/>
                <w:lang w:val="en-GB"/>
              </w:rPr>
              <w:instrText xml:space="preserve"> =SUM(ABOVE) </w:instrText>
            </w:r>
            <w:r w:rsidRPr="00A757D4">
              <w:rPr>
                <w:bCs/>
                <w:lang w:val="en-GB"/>
              </w:rPr>
              <w:fldChar w:fldCharType="separate"/>
            </w:r>
            <w:r w:rsidR="00125AAB" w:rsidRPr="00A757D4">
              <w:rPr>
                <w:bCs/>
                <w:noProof/>
                <w:lang w:val="en-GB"/>
              </w:rPr>
              <w:t>2216.38</w:t>
            </w:r>
            <w:r w:rsidRPr="00A757D4">
              <w:rPr>
                <w:bCs/>
                <w:lang w:val="en-GB"/>
              </w:rPr>
              <w:fldChar w:fldCharType="end"/>
            </w:r>
          </w:p>
        </w:tc>
        <w:tc>
          <w:tcPr>
            <w:tcW w:w="1620" w:type="dxa"/>
            <w:shd w:val="clear" w:color="auto" w:fill="auto"/>
            <w:noWrap/>
            <w:vAlign w:val="bottom"/>
          </w:tcPr>
          <w:p w:rsidR="00125AAB" w:rsidRPr="00A757D4" w:rsidRDefault="00372D4A" w:rsidP="006E7084">
            <w:pPr>
              <w:ind w:left="0"/>
              <w:jc w:val="center"/>
              <w:rPr>
                <w:bCs/>
                <w:lang w:val="en-GB"/>
              </w:rPr>
            </w:pPr>
            <w:r w:rsidRPr="00A757D4">
              <w:rPr>
                <w:bCs/>
                <w:lang w:val="en-GB"/>
              </w:rPr>
              <w:fldChar w:fldCharType="begin"/>
            </w:r>
            <w:r w:rsidR="00125AAB" w:rsidRPr="00A757D4">
              <w:rPr>
                <w:bCs/>
                <w:lang w:val="en-GB"/>
              </w:rPr>
              <w:instrText xml:space="preserve"> =SUM(ABOVE) </w:instrText>
            </w:r>
            <w:r w:rsidRPr="00A757D4">
              <w:rPr>
                <w:bCs/>
                <w:lang w:val="en-GB"/>
              </w:rPr>
              <w:fldChar w:fldCharType="separate"/>
            </w:r>
            <w:r w:rsidR="00125AAB" w:rsidRPr="00A757D4">
              <w:rPr>
                <w:bCs/>
                <w:noProof/>
                <w:lang w:val="en-GB"/>
              </w:rPr>
              <w:t>100</w:t>
            </w:r>
            <w:r w:rsidRPr="00A757D4">
              <w:rPr>
                <w:bCs/>
                <w:lang w:val="en-GB"/>
              </w:rPr>
              <w:fldChar w:fldCharType="end"/>
            </w:r>
          </w:p>
        </w:tc>
      </w:tr>
    </w:tbl>
    <w:p w:rsidR="007B17BA" w:rsidRDefault="00125AAB" w:rsidP="00CC4672">
      <w:pPr>
        <w:rPr>
          <w:bCs/>
          <w:i/>
          <w:sz w:val="16"/>
          <w:szCs w:val="16"/>
        </w:rPr>
      </w:pPr>
      <w:r w:rsidRPr="00A757D4">
        <w:rPr>
          <w:bCs/>
          <w:i/>
          <w:sz w:val="16"/>
          <w:szCs w:val="16"/>
        </w:rPr>
        <w:t>Source: Water Shade Report</w:t>
      </w:r>
    </w:p>
    <w:p w:rsidR="007D5ECD" w:rsidRDefault="007D5ECD" w:rsidP="00CC4672">
      <w:pPr>
        <w:ind w:left="0"/>
        <w:rPr>
          <w:rFonts w:cs="Arial"/>
          <w:b/>
          <w:bCs/>
          <w:iCs/>
          <w:szCs w:val="28"/>
        </w:rPr>
      </w:pPr>
    </w:p>
    <w:p w:rsidR="00125AAB" w:rsidRPr="00B53F87" w:rsidRDefault="00125AAB" w:rsidP="00CC4672">
      <w:pPr>
        <w:pStyle w:val="Heading2"/>
        <w:spacing w:before="0" w:after="0"/>
      </w:pPr>
      <w:r w:rsidRPr="0003424F">
        <w:tab/>
      </w:r>
      <w:bookmarkStart w:id="20" w:name="_Toc361880635"/>
      <w:r w:rsidRPr="0003424F">
        <w:t>Objective of the Study</w:t>
      </w:r>
      <w:bookmarkEnd w:id="14"/>
      <w:bookmarkEnd w:id="15"/>
      <w:bookmarkEnd w:id="16"/>
      <w:bookmarkEnd w:id="17"/>
      <w:bookmarkEnd w:id="18"/>
      <w:bookmarkEnd w:id="20"/>
    </w:p>
    <w:p w:rsidR="00125AAB" w:rsidRPr="00B53F87" w:rsidRDefault="00125AAB" w:rsidP="00CC4672">
      <w:r w:rsidRPr="00B53F87">
        <w:t xml:space="preserve">The main aim of the hydrological study is to assess the availability of surface water resources for </w:t>
      </w:r>
      <w:r>
        <w:t>Alentu Small Scale</w:t>
      </w:r>
      <w:r w:rsidRPr="00B53F87">
        <w:t xml:space="preserve"> Irrigation </w:t>
      </w:r>
      <w:r>
        <w:t>P</w:t>
      </w:r>
      <w:r w:rsidRPr="00B53F87">
        <w:t>roject.</w:t>
      </w:r>
    </w:p>
    <w:p w:rsidR="00125AAB" w:rsidRPr="00B53F87" w:rsidRDefault="00125AAB" w:rsidP="00CC4672"/>
    <w:p w:rsidR="00125AAB" w:rsidRDefault="00125AAB" w:rsidP="00CC4672">
      <w:r w:rsidRPr="00B53F87">
        <w:t xml:space="preserve">The </w:t>
      </w:r>
      <w:r>
        <w:t>present hydrological study</w:t>
      </w:r>
      <w:r w:rsidRPr="00B53F87">
        <w:t xml:space="preserve"> will focus </w:t>
      </w:r>
      <w:r>
        <w:t>on estimation of</w:t>
      </w:r>
      <w:r w:rsidR="006E7084">
        <w:t xml:space="preserve"> </w:t>
      </w:r>
      <w:r>
        <w:t xml:space="preserve">flood </w:t>
      </w:r>
      <w:r w:rsidRPr="00B53F87">
        <w:t xml:space="preserve">volume </w:t>
      </w:r>
      <w:r>
        <w:t>that would be produced from the catchment area</w:t>
      </w:r>
      <w:r w:rsidRPr="00B53F87">
        <w:t xml:space="preserve"> and carry out the water availability </w:t>
      </w:r>
      <w:r>
        <w:t>and</w:t>
      </w:r>
      <w:r w:rsidRPr="00B53F87">
        <w:t xml:space="preserve"> dependability </w:t>
      </w:r>
      <w:r>
        <w:t xml:space="preserve">study </w:t>
      </w:r>
      <w:r w:rsidRPr="00B53F87">
        <w:t>for the project</w:t>
      </w:r>
      <w:r>
        <w:t>. The study will mainly focus</w:t>
      </w:r>
      <w:r w:rsidR="006E7084">
        <w:t xml:space="preserve"> </w:t>
      </w:r>
      <w:r>
        <w:t>on</w:t>
      </w:r>
      <w:r w:rsidRPr="00B53F87">
        <w:t xml:space="preserve"> estimation of probable maximum flow which could occur at </w:t>
      </w:r>
      <w:r>
        <w:t xml:space="preserve">the </w:t>
      </w:r>
      <w:r w:rsidRPr="00B53F87">
        <w:t xml:space="preserve">weir site </w:t>
      </w:r>
      <w:r>
        <w:t xml:space="preserve">which will be an input </w:t>
      </w:r>
      <w:r w:rsidRPr="00B53F87">
        <w:t xml:space="preserve">for the design of the weir and head works. </w:t>
      </w:r>
    </w:p>
    <w:p w:rsidR="00D44575" w:rsidRDefault="00D44575" w:rsidP="00CC4672"/>
    <w:p w:rsidR="00CC4672" w:rsidRPr="00CC4672" w:rsidRDefault="00CC4672" w:rsidP="00750F7F">
      <w:pPr>
        <w:pStyle w:val="HeadingFour"/>
      </w:pPr>
    </w:p>
    <w:p w:rsidR="00CC4672" w:rsidRDefault="00CC4672">
      <w:pPr>
        <w:ind w:left="0"/>
        <w:rPr>
          <w:rFonts w:cs="Arial"/>
          <w:b/>
          <w:bCs/>
          <w:iCs/>
          <w:szCs w:val="28"/>
        </w:rPr>
      </w:pPr>
      <w:bookmarkStart w:id="21" w:name="_Toc159219532"/>
      <w:bookmarkStart w:id="22" w:name="_Toc320189400"/>
      <w:bookmarkStart w:id="23" w:name="_Toc361880636"/>
      <w:r>
        <w:br w:type="page"/>
      </w:r>
    </w:p>
    <w:p w:rsidR="00125AAB" w:rsidRPr="00B53F87" w:rsidRDefault="00125AAB" w:rsidP="00CC4672">
      <w:pPr>
        <w:pStyle w:val="Heading2"/>
        <w:spacing w:before="0" w:after="0"/>
      </w:pPr>
      <w:r w:rsidRPr="00B53F87">
        <w:lastRenderedPageBreak/>
        <w:t>Methodology of the hydrological study</w:t>
      </w:r>
      <w:bookmarkEnd w:id="21"/>
      <w:bookmarkEnd w:id="22"/>
      <w:bookmarkEnd w:id="23"/>
    </w:p>
    <w:p w:rsidR="00125AAB" w:rsidRDefault="00125AAB" w:rsidP="00CC4672">
      <w:r w:rsidRPr="00B53F87">
        <w:t>The following methodologies were applied for the study.</w:t>
      </w:r>
    </w:p>
    <w:p w:rsidR="007D5ECD" w:rsidRPr="007D5ECD" w:rsidRDefault="007D5ECD" w:rsidP="00750F7F">
      <w:pPr>
        <w:pStyle w:val="HeadingFour"/>
      </w:pPr>
    </w:p>
    <w:p w:rsidR="00125AAB" w:rsidRPr="00B53F87" w:rsidRDefault="00125AAB" w:rsidP="00CC4672">
      <w:pPr>
        <w:numPr>
          <w:ilvl w:val="0"/>
          <w:numId w:val="4"/>
        </w:numPr>
        <w:tabs>
          <w:tab w:val="clear" w:pos="720"/>
        </w:tabs>
        <w:ind w:left="1440" w:right="363" w:hanging="720"/>
      </w:pPr>
      <w:r w:rsidRPr="00B53F87">
        <w:t xml:space="preserve">Collect relevant secondary data from previous studies </w:t>
      </w:r>
      <w:r>
        <w:t>and residents of</w:t>
      </w:r>
      <w:r w:rsidRPr="00B53F87">
        <w:t xml:space="preserve"> the area;</w:t>
      </w:r>
    </w:p>
    <w:p w:rsidR="00125AAB" w:rsidRPr="00B53F87" w:rsidRDefault="00125AAB" w:rsidP="00CC4672">
      <w:pPr>
        <w:numPr>
          <w:ilvl w:val="0"/>
          <w:numId w:val="4"/>
        </w:numPr>
        <w:tabs>
          <w:tab w:val="clear" w:pos="720"/>
        </w:tabs>
        <w:ind w:left="1440" w:right="363" w:hanging="720"/>
      </w:pPr>
      <w:r w:rsidRPr="00B53F87">
        <w:t xml:space="preserve">Collect primary data from field and relevant hydro meteorological data </w:t>
      </w:r>
      <w:r>
        <w:t>from Meteorological Agency</w:t>
      </w:r>
    </w:p>
    <w:p w:rsidR="00125AAB" w:rsidRPr="00B53F87" w:rsidRDefault="00125AAB" w:rsidP="00CC4672">
      <w:pPr>
        <w:numPr>
          <w:ilvl w:val="0"/>
          <w:numId w:val="4"/>
        </w:numPr>
        <w:ind w:right="363" w:firstLine="0"/>
      </w:pPr>
      <w:r>
        <w:t>Prepare hydrological database mainly for rainfall</w:t>
      </w:r>
    </w:p>
    <w:p w:rsidR="00125AAB" w:rsidRDefault="00125AAB" w:rsidP="00CC4672">
      <w:pPr>
        <w:numPr>
          <w:ilvl w:val="0"/>
          <w:numId w:val="4"/>
        </w:numPr>
        <w:ind w:right="363" w:firstLine="0"/>
      </w:pPr>
      <w:r w:rsidRPr="00B53F87">
        <w:t xml:space="preserve">Estimate the water availability of the catchment </w:t>
      </w:r>
    </w:p>
    <w:p w:rsidR="00D44575" w:rsidRDefault="00125AAB" w:rsidP="00CC4672">
      <w:pPr>
        <w:numPr>
          <w:ilvl w:val="0"/>
          <w:numId w:val="4"/>
        </w:numPr>
        <w:tabs>
          <w:tab w:val="clear" w:pos="720"/>
        </w:tabs>
        <w:ind w:left="1440" w:right="363" w:hanging="720"/>
      </w:pPr>
      <w:r w:rsidRPr="00B53F87">
        <w:t xml:space="preserve">Estimate the peak flood of the proposed catchment area based on monthly </w:t>
      </w:r>
      <w:r>
        <w:t>rainfall</w:t>
      </w:r>
      <w:r w:rsidRPr="00B53F87">
        <w:t xml:space="preserve"> data and assess the magnitude of design flood.</w:t>
      </w:r>
    </w:p>
    <w:p w:rsidR="00D316B6" w:rsidRPr="00D316B6" w:rsidRDefault="00D316B6" w:rsidP="00750F7F">
      <w:pPr>
        <w:pStyle w:val="HeadingFour"/>
      </w:pPr>
    </w:p>
    <w:p w:rsidR="00125AAB" w:rsidRPr="00B53F87" w:rsidRDefault="00125AAB" w:rsidP="00CC4672">
      <w:pPr>
        <w:pStyle w:val="Heading3"/>
        <w:spacing w:after="0"/>
      </w:pPr>
      <w:bookmarkStart w:id="24" w:name="_Toc207614201"/>
      <w:bookmarkStart w:id="25" w:name="_Toc320189401"/>
      <w:bookmarkStart w:id="26" w:name="_Toc361880637"/>
      <w:r w:rsidRPr="00BB04BD">
        <w:t>Data Availability</w:t>
      </w:r>
      <w:bookmarkEnd w:id="24"/>
      <w:bookmarkEnd w:id="25"/>
      <w:bookmarkEnd w:id="26"/>
    </w:p>
    <w:p w:rsidR="00125AAB" w:rsidRDefault="00125AAB" w:rsidP="00CC4672">
      <w:r w:rsidRPr="00B53F87">
        <w:t xml:space="preserve">For the determination of design flood, </w:t>
      </w:r>
      <w:r>
        <w:t xml:space="preserve">stream </w:t>
      </w:r>
      <w:r w:rsidRPr="00B53F87">
        <w:t xml:space="preserve">flow or rainfall data are necessary.  </w:t>
      </w:r>
      <w:r>
        <w:t xml:space="preserve">The present irrigation scheme is planned on Alentu stream. As Alentu stream is un-gauged stream it will be obligatory to estimate the flow of the stream quantifying the yield from the catchment area. </w:t>
      </w:r>
      <w:bookmarkStart w:id="27" w:name="_Toc320189402"/>
    </w:p>
    <w:p w:rsidR="00125AAB" w:rsidRDefault="00125AAB" w:rsidP="00CC4672">
      <w:pPr>
        <w:ind w:right="363"/>
      </w:pPr>
    </w:p>
    <w:p w:rsidR="00125AAB" w:rsidRPr="00F84FC3" w:rsidRDefault="00125AAB" w:rsidP="00CC4672">
      <w:pPr>
        <w:pStyle w:val="Heading3"/>
        <w:spacing w:after="0"/>
      </w:pPr>
      <w:bookmarkStart w:id="28" w:name="_Toc361880638"/>
      <w:r w:rsidRPr="00F84FC3">
        <w:t>Climate of the project area</w:t>
      </w:r>
      <w:bookmarkEnd w:id="27"/>
      <w:bookmarkEnd w:id="28"/>
    </w:p>
    <w:p w:rsidR="00125AAB" w:rsidRPr="00B53F87" w:rsidRDefault="00125AAB" w:rsidP="00CC4672">
      <w:pPr>
        <w:rPr>
          <w:color w:val="000000"/>
        </w:rPr>
      </w:pPr>
      <w:r w:rsidRPr="00B53F87">
        <w:t xml:space="preserve">The climate of the area comes under the influence of the Inter-Tropical Convergence Zone (ITCZ). The seasonal rainfall distribution within the study area results from the annual migration of the ITCZ. </w:t>
      </w:r>
      <w:r>
        <w:t>One major rainy season</w:t>
      </w:r>
      <w:r w:rsidRPr="00B53F87">
        <w:t xml:space="preserve"> has been experienced. The main rainy season often extends from </w:t>
      </w:r>
      <w:r>
        <w:t>March till October</w:t>
      </w:r>
      <w:r w:rsidRPr="00B53F87">
        <w:rPr>
          <w:color w:val="000000"/>
        </w:rPr>
        <w:t>.</w:t>
      </w:r>
    </w:p>
    <w:p w:rsidR="00125AAB" w:rsidRPr="00B53F87" w:rsidRDefault="00125AAB" w:rsidP="00CC4672">
      <w:pPr>
        <w:ind w:right="363"/>
      </w:pPr>
    </w:p>
    <w:p w:rsidR="00125AAB" w:rsidRDefault="00125AAB" w:rsidP="00CC4672">
      <w:pPr>
        <w:pStyle w:val="Heading3"/>
        <w:spacing w:after="0"/>
      </w:pPr>
      <w:bookmarkStart w:id="29" w:name="_Toc320189403"/>
      <w:bookmarkStart w:id="30" w:name="_Toc361880639"/>
      <w:r w:rsidRPr="00B53F87">
        <w:t>Meteorological Observation Stations</w:t>
      </w:r>
      <w:bookmarkEnd w:id="29"/>
      <w:bookmarkEnd w:id="30"/>
    </w:p>
    <w:p w:rsidR="00125AAB" w:rsidRPr="00F84FC3" w:rsidRDefault="00125AAB" w:rsidP="00CC4672">
      <w:pPr>
        <w:ind w:right="363"/>
      </w:pPr>
    </w:p>
    <w:p w:rsidR="00125AAB" w:rsidRDefault="00125AAB" w:rsidP="00CC4672">
      <w:r>
        <w:t>One</w:t>
      </w:r>
      <w:r w:rsidRPr="00B53F87">
        <w:t xml:space="preserve"> meteorological observation station</w:t>
      </w:r>
      <w:r>
        <w:t xml:space="preserve"> is located at Adaba Town which is only 35km from the project site.</w:t>
      </w:r>
      <w:r w:rsidRPr="00B53F87">
        <w:t xml:space="preserve"> The meteorological data recorded at </w:t>
      </w:r>
      <w:r w:rsidR="00D316B6" w:rsidRPr="00B53F87">
        <w:t>these stations</w:t>
      </w:r>
      <w:r w:rsidR="006E7084">
        <w:t xml:space="preserve"> </w:t>
      </w:r>
      <w:r>
        <w:t>is</w:t>
      </w:r>
      <w:r w:rsidRPr="00B53F87">
        <w:t xml:space="preserve"> obtained from the National Meteorological Agency. </w:t>
      </w:r>
      <w:r>
        <w:t>This</w:t>
      </w:r>
      <w:r w:rsidRPr="00B53F87">
        <w:t xml:space="preserve"> meteorological station</w:t>
      </w:r>
      <w:r>
        <w:t xml:space="preserve"> is</w:t>
      </w:r>
      <w:r w:rsidRPr="00B53F87">
        <w:t xml:space="preserve"> class I stations that include observations of rainfall, temperature, relative humidity, sunshine duration and wind speed.</w:t>
      </w:r>
    </w:p>
    <w:p w:rsidR="00CC4672" w:rsidRPr="00CC4672" w:rsidRDefault="00CC4672" w:rsidP="00750F7F">
      <w:pPr>
        <w:pStyle w:val="HeadingFour"/>
      </w:pPr>
    </w:p>
    <w:p w:rsidR="00125AAB" w:rsidRPr="00B53F87" w:rsidRDefault="00125AAB" w:rsidP="00CC4672">
      <w:pPr>
        <w:pStyle w:val="Heading3"/>
        <w:spacing w:after="0"/>
      </w:pPr>
      <w:bookmarkStart w:id="31" w:name="_Toc320189404"/>
      <w:bookmarkStart w:id="32" w:name="_Toc361880640"/>
      <w:r w:rsidRPr="00B53F87">
        <w:t>Rainfall</w:t>
      </w:r>
      <w:bookmarkEnd w:id="31"/>
      <w:bookmarkEnd w:id="32"/>
    </w:p>
    <w:p w:rsidR="00125AAB" w:rsidRPr="00B53F87" w:rsidRDefault="00125AAB" w:rsidP="00CC4672">
      <w:pPr>
        <w:ind w:right="363"/>
      </w:pPr>
    </w:p>
    <w:p w:rsidR="00125AAB" w:rsidRDefault="00125AAB" w:rsidP="00CC4672">
      <w:pPr>
        <w:rPr>
          <w:color w:val="000000"/>
        </w:rPr>
      </w:pPr>
      <w:r w:rsidRPr="00B53F87">
        <w:t xml:space="preserve">Rainfall data </w:t>
      </w:r>
      <w:r>
        <w:t>is</w:t>
      </w:r>
      <w:r w:rsidRPr="00B53F87">
        <w:t xml:space="preserve"> needed to represent the monthly rainfall time series at </w:t>
      </w:r>
      <w:r>
        <w:t>Adaba</w:t>
      </w:r>
      <w:r w:rsidRPr="00B53F87">
        <w:rPr>
          <w:color w:val="000000"/>
        </w:rPr>
        <w:t xml:space="preserve">, </w:t>
      </w:r>
      <w:r w:rsidRPr="00B53F87">
        <w:t xml:space="preserve">station. All available meteorological data were obtained from the National Meteorological Agency (NMA). The monthly rainfall patterns and other climatic elements such as temperature, relative humidity, wind speed and sunshine duration are </w:t>
      </w:r>
      <w:r w:rsidRPr="00B53F87">
        <w:rPr>
          <w:color w:val="000000"/>
        </w:rPr>
        <w:t>computed</w:t>
      </w:r>
      <w:r>
        <w:rPr>
          <w:color w:val="000000"/>
        </w:rPr>
        <w:t xml:space="preserve"> based on standard FAO published databases</w:t>
      </w:r>
      <w:r w:rsidRPr="00B53F87">
        <w:rPr>
          <w:color w:val="000000"/>
        </w:rPr>
        <w:t>.</w:t>
      </w:r>
    </w:p>
    <w:p w:rsidR="001A7EA3" w:rsidRDefault="001A7EA3" w:rsidP="00CC4672">
      <w:pPr>
        <w:rPr>
          <w:color w:val="000000"/>
        </w:rPr>
      </w:pPr>
    </w:p>
    <w:p w:rsidR="001A7EA3" w:rsidRDefault="001A7EA3" w:rsidP="00CC4672">
      <w:pPr>
        <w:rPr>
          <w:color w:val="000000"/>
        </w:rPr>
      </w:pPr>
      <w:r>
        <w:rPr>
          <w:color w:val="000000"/>
        </w:rPr>
        <w:t xml:space="preserve">In this kind of study it is customary to </w:t>
      </w:r>
      <w:r w:rsidR="00CA537E">
        <w:rPr>
          <w:color w:val="000000"/>
        </w:rPr>
        <w:t xml:space="preserve">face </w:t>
      </w:r>
      <w:r>
        <w:rPr>
          <w:color w:val="000000"/>
        </w:rPr>
        <w:t>data shortage and even if data is available its consistency and reliability could be questionable. For the present study hourly maximum rainfall data was retrieved from NMA. Historically, the available hourly rainfall data at Adaba is quite impressing (from 1965 to 2011). However, on most instances the data gap observed is alarming and sometimes the data for an entire year is missing. Therefore, for the present study the monthly rainfall data at Adaba station is used. A total of 18 years recorded rainfall data was found for this station. Compared to the hourly rainfall data the monthly rainfall data is more consistent with low value of standard deviation. The recoded data as well as the consistency result for the monthly rainfall data is as</w:t>
      </w:r>
      <w:r w:rsidR="004979E9">
        <w:rPr>
          <w:color w:val="000000"/>
        </w:rPr>
        <w:t xml:space="preserve"> given in table -10</w:t>
      </w:r>
    </w:p>
    <w:p w:rsidR="002E61CC" w:rsidRPr="002E61CC" w:rsidRDefault="002E61CC" w:rsidP="00CC4672"/>
    <w:p w:rsidR="00125AAB" w:rsidRPr="00BB04BD" w:rsidRDefault="00125AAB" w:rsidP="00CC4672">
      <w:pPr>
        <w:pStyle w:val="Heading3"/>
        <w:spacing w:after="0"/>
      </w:pPr>
      <w:bookmarkStart w:id="33" w:name="_Toc320189405"/>
      <w:bookmarkStart w:id="34" w:name="_Toc361880641"/>
      <w:r w:rsidRPr="00BB04BD">
        <w:lastRenderedPageBreak/>
        <w:t>Monthly Rainfall Profile and Seasonal Variation</w:t>
      </w:r>
      <w:bookmarkEnd w:id="33"/>
      <w:bookmarkEnd w:id="34"/>
    </w:p>
    <w:p w:rsidR="00125AAB" w:rsidRPr="00B53F87" w:rsidRDefault="00125AAB" w:rsidP="00CC4672">
      <w:r>
        <w:rPr>
          <w:color w:val="000000"/>
        </w:rPr>
        <w:t>For the present study monthly maximum precipitation data were used to</w:t>
      </w:r>
      <w:r w:rsidRPr="00B53F87">
        <w:t xml:space="preserve"> illustrate local seasonal rainfall variations as well as spatial differences within the </w:t>
      </w:r>
      <w:r>
        <w:t>catchment area</w:t>
      </w:r>
      <w:r w:rsidRPr="00B53F87">
        <w:t>.</w:t>
      </w:r>
      <w:r w:rsidR="006E7084">
        <w:t xml:space="preserve"> </w:t>
      </w:r>
      <w:r>
        <w:t xml:space="preserve">Monthly </w:t>
      </w:r>
      <w:r w:rsidR="007D5ECD">
        <w:t>m</w:t>
      </w:r>
      <w:r>
        <w:t>ax.</w:t>
      </w:r>
      <w:r w:rsidR="006E7084">
        <w:t xml:space="preserve"> </w:t>
      </w:r>
      <w:r w:rsidR="00477337">
        <w:t>Precipitation</w:t>
      </w:r>
      <w:r>
        <w:t xml:space="preserve"> data was mainly used to comply with the proposed hydrological model that is to be employed in the hydrological study.</w:t>
      </w:r>
    </w:p>
    <w:p w:rsidR="00125AAB" w:rsidRPr="00B53F87" w:rsidRDefault="00125AAB" w:rsidP="00CC4672"/>
    <w:p w:rsidR="00125AAB" w:rsidRPr="00B53F87" w:rsidRDefault="00125AAB" w:rsidP="00CC4672">
      <w:r>
        <w:t>The average max.</w:t>
      </w:r>
      <w:r w:rsidR="006E7084">
        <w:t xml:space="preserve"> </w:t>
      </w:r>
      <w:r w:rsidR="00477337">
        <w:t>Monthly</w:t>
      </w:r>
      <w:r>
        <w:t xml:space="preserve"> rainfall </w:t>
      </w:r>
      <w:r w:rsidRPr="00B53F87">
        <w:t xml:space="preserve">of the selected station </w:t>
      </w:r>
      <w:r>
        <w:t xml:space="preserve">(Adaba) is asgiven </w:t>
      </w:r>
      <w:r w:rsidRPr="00B53F87">
        <w:t xml:space="preserve">in the </w:t>
      </w:r>
      <w:r w:rsidR="007B17BA">
        <w:t>Table-2</w:t>
      </w:r>
      <w:r w:rsidRPr="00B53F87">
        <w:t xml:space="preserve">. The corresponding </w:t>
      </w:r>
      <w:r>
        <w:t xml:space="preserve">graphical </w:t>
      </w:r>
      <w:r w:rsidRPr="00B53F87">
        <w:t>profile</w:t>
      </w:r>
      <w:r>
        <w:t xml:space="preserve"> is as indicated </w:t>
      </w:r>
      <w:r w:rsidRPr="00B53F87">
        <w:t xml:space="preserve">in </w:t>
      </w:r>
      <w:r>
        <w:rPr>
          <w:color w:val="000000"/>
        </w:rPr>
        <w:t>F</w:t>
      </w:r>
      <w:r w:rsidRPr="00B53F87">
        <w:rPr>
          <w:color w:val="000000"/>
        </w:rPr>
        <w:t xml:space="preserve">igure </w:t>
      </w:r>
      <w:r>
        <w:rPr>
          <w:color w:val="000000"/>
        </w:rPr>
        <w:t>1</w:t>
      </w:r>
      <w:r w:rsidRPr="00B53F87">
        <w:rPr>
          <w:color w:val="000000"/>
        </w:rPr>
        <w:t>.</w:t>
      </w:r>
    </w:p>
    <w:p w:rsidR="00125AAB" w:rsidRPr="00B53F87" w:rsidRDefault="00125AAB" w:rsidP="00CC4672"/>
    <w:p w:rsidR="00125AAB" w:rsidRPr="00B53F87" w:rsidRDefault="00125AAB" w:rsidP="00CC4672">
      <w:pPr>
        <w:rPr>
          <w:color w:val="000000"/>
        </w:rPr>
      </w:pPr>
      <w:r w:rsidRPr="00B53F87">
        <w:t>The monthly profile shows the occurrence and relative strength of the dry, wet and intermediate season</w:t>
      </w:r>
      <w:r>
        <w:t xml:space="preserve">. The rainfall pattern shows a prolonged wet season starting from March till October reflecting a </w:t>
      </w:r>
      <w:r>
        <w:rPr>
          <w:color w:val="000000"/>
        </w:rPr>
        <w:t>Uni</w:t>
      </w:r>
      <w:r w:rsidRPr="00B53F87">
        <w:rPr>
          <w:color w:val="000000"/>
        </w:rPr>
        <w:t>-Modal Type regime.</w:t>
      </w:r>
    </w:p>
    <w:p w:rsidR="00125AAB" w:rsidRPr="00B53F87" w:rsidRDefault="00125AAB" w:rsidP="00CC4672"/>
    <w:tbl>
      <w:tblPr>
        <w:tblW w:w="5000" w:type="pct"/>
        <w:tblLook w:val="04A0"/>
      </w:tblPr>
      <w:tblGrid>
        <w:gridCol w:w="849"/>
        <w:gridCol w:w="666"/>
        <w:gridCol w:w="666"/>
        <w:gridCol w:w="666"/>
        <w:gridCol w:w="666"/>
        <w:gridCol w:w="666"/>
        <w:gridCol w:w="666"/>
        <w:gridCol w:w="833"/>
        <w:gridCol w:w="666"/>
        <w:gridCol w:w="666"/>
        <w:gridCol w:w="823"/>
        <w:gridCol w:w="823"/>
        <w:gridCol w:w="831"/>
      </w:tblGrid>
      <w:tr w:rsidR="00125AAB" w:rsidTr="00CC4672">
        <w:trPr>
          <w:trHeight w:val="300"/>
        </w:trPr>
        <w:tc>
          <w:tcPr>
            <w:tcW w:w="5000" w:type="pct"/>
            <w:gridSpan w:val="13"/>
            <w:tcBorders>
              <w:top w:val="nil"/>
              <w:left w:val="nil"/>
              <w:bottom w:val="single" w:sz="4" w:space="0" w:color="auto"/>
              <w:right w:val="nil"/>
            </w:tcBorders>
            <w:shd w:val="clear" w:color="auto" w:fill="auto"/>
            <w:noWrap/>
            <w:vAlign w:val="bottom"/>
            <w:hideMark/>
          </w:tcPr>
          <w:p w:rsidR="007B17BA" w:rsidRDefault="007B17BA" w:rsidP="00CC4672">
            <w:pPr>
              <w:pStyle w:val="Caption"/>
              <w:keepNext/>
              <w:ind w:left="90"/>
              <w:jc w:val="left"/>
            </w:pPr>
            <w:bookmarkStart w:id="35" w:name="_Toc361880701"/>
            <w:r>
              <w:t xml:space="preserve">Table </w:t>
            </w:r>
            <w:r w:rsidR="00372D4A">
              <w:fldChar w:fldCharType="begin"/>
            </w:r>
            <w:r w:rsidR="001D360B">
              <w:instrText xml:space="preserve"> SEQ Table \* ARABIC </w:instrText>
            </w:r>
            <w:r w:rsidR="00372D4A">
              <w:fldChar w:fldCharType="separate"/>
            </w:r>
            <w:r w:rsidR="005C6A6B">
              <w:rPr>
                <w:noProof/>
              </w:rPr>
              <w:t>2</w:t>
            </w:r>
            <w:r w:rsidR="00372D4A">
              <w:rPr>
                <w:noProof/>
              </w:rPr>
              <w:fldChar w:fldCharType="end"/>
            </w:r>
            <w:r>
              <w:t>: mean monthly max. rainfall at Adaba</w:t>
            </w:r>
            <w:bookmarkEnd w:id="35"/>
          </w:p>
          <w:p w:rsidR="00125AAB" w:rsidRDefault="00125AAB" w:rsidP="00CC4672">
            <w:pPr>
              <w:jc w:val="center"/>
              <w:rPr>
                <w:b/>
                <w:bCs/>
                <w:color w:val="000000"/>
                <w:sz w:val="22"/>
                <w:szCs w:val="22"/>
              </w:rPr>
            </w:pPr>
          </w:p>
        </w:tc>
      </w:tr>
      <w:tr w:rsidR="00125AAB" w:rsidTr="00CC4672">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Year</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Jan</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Feb</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Mar</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Apr</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May</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Jun</w:t>
            </w:r>
          </w:p>
        </w:tc>
        <w:tc>
          <w:tcPr>
            <w:tcW w:w="439"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Jly</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Aug</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Sep</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Oct</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Nov</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Dec</w:t>
            </w:r>
          </w:p>
        </w:tc>
      </w:tr>
      <w:tr w:rsidR="00125AAB" w:rsidTr="00CC4672">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rPr>
                <w:color w:val="000000"/>
                <w:sz w:val="22"/>
                <w:szCs w:val="22"/>
              </w:rPr>
            </w:pPr>
            <w:r>
              <w:rPr>
                <w:color w:val="000000"/>
                <w:sz w:val="22"/>
                <w:szCs w:val="22"/>
              </w:rPr>
              <w:t>Adaba</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24.0</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23.8</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66.3</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73.9</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55.2</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91.1</w:t>
            </w:r>
          </w:p>
        </w:tc>
        <w:tc>
          <w:tcPr>
            <w:tcW w:w="439"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202.7</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197.1</w:t>
            </w:r>
          </w:p>
        </w:tc>
        <w:tc>
          <w:tcPr>
            <w:tcW w:w="351"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89.0</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49.2</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10.8</w:t>
            </w:r>
          </w:p>
        </w:tc>
        <w:tc>
          <w:tcPr>
            <w:tcW w:w="434" w:type="pct"/>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color w:val="000000"/>
                <w:sz w:val="22"/>
                <w:szCs w:val="22"/>
              </w:rPr>
            </w:pPr>
            <w:r>
              <w:rPr>
                <w:color w:val="000000"/>
                <w:sz w:val="22"/>
                <w:szCs w:val="22"/>
              </w:rPr>
              <w:t>22.4</w:t>
            </w:r>
          </w:p>
        </w:tc>
      </w:tr>
    </w:tbl>
    <w:p w:rsidR="00125AAB" w:rsidRDefault="00125AAB" w:rsidP="00CC4672"/>
    <w:p w:rsidR="00125AAB" w:rsidRPr="00B53F87" w:rsidRDefault="00125AAB" w:rsidP="00CC4672">
      <w:pPr>
        <w:ind w:left="630" w:right="363"/>
      </w:pPr>
      <w:r w:rsidRPr="00B53F87">
        <w:t>Seasonal variations, show</w:t>
      </w:r>
      <w:r>
        <w:t>n</w:t>
      </w:r>
      <w:r w:rsidRPr="00B53F87">
        <w:t xml:space="preserve"> during rainy </w:t>
      </w:r>
      <w:r>
        <w:t>and</w:t>
      </w:r>
      <w:r w:rsidRPr="00B53F87">
        <w:t xml:space="preserve"> dry seasons has different trend of rainfall distribution, but only small differences of values can be observed between these two seasons, depending on the actual chronological period covered by the historical record .</w:t>
      </w:r>
    </w:p>
    <w:p w:rsidR="00125AAB" w:rsidRDefault="00125AAB" w:rsidP="00CC4672"/>
    <w:p w:rsidR="00120660" w:rsidRDefault="00120660" w:rsidP="00CC4672">
      <w:pPr>
        <w:pStyle w:val="Caption"/>
        <w:keepNext/>
      </w:pPr>
      <w:bookmarkStart w:id="36" w:name="_Toc361880729"/>
      <w:r>
        <w:t xml:space="preserve">Figure </w:t>
      </w:r>
      <w:r w:rsidR="00372D4A">
        <w:fldChar w:fldCharType="begin"/>
      </w:r>
      <w:r w:rsidR="001D360B">
        <w:instrText xml:space="preserve"> SEQ Figure \* ARABIC </w:instrText>
      </w:r>
      <w:r w:rsidR="00372D4A">
        <w:fldChar w:fldCharType="separate"/>
      </w:r>
      <w:r w:rsidR="005C6A6B">
        <w:rPr>
          <w:noProof/>
        </w:rPr>
        <w:t>1</w:t>
      </w:r>
      <w:r w:rsidR="00372D4A">
        <w:rPr>
          <w:noProof/>
        </w:rPr>
        <w:fldChar w:fldCharType="end"/>
      </w:r>
      <w:r>
        <w:t>: mean monthly rainfall at Adaba(mm)</w:t>
      </w:r>
      <w:bookmarkEnd w:id="36"/>
    </w:p>
    <w:p w:rsidR="00125AAB" w:rsidRDefault="00125AAB" w:rsidP="00CC4672">
      <w:r>
        <w:rPr>
          <w:noProof/>
        </w:rPr>
        <w:drawing>
          <wp:inline distT="0" distB="0" distL="0" distR="0">
            <wp:extent cx="5977363" cy="3407040"/>
            <wp:effectExtent l="19050" t="0" r="23387" b="291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5AAB" w:rsidRDefault="00125AAB" w:rsidP="00CC4672"/>
    <w:p w:rsidR="00125AAB" w:rsidRDefault="00125AAB" w:rsidP="00CC4672">
      <w:pPr>
        <w:ind w:right="363"/>
      </w:pPr>
      <w:bookmarkStart w:id="37" w:name="_Toc320189406"/>
      <w:r w:rsidRPr="00B53F87">
        <w:t xml:space="preserve">Seasonal variations, showing during rainy </w:t>
      </w:r>
      <w:r>
        <w:t>and</w:t>
      </w:r>
      <w:r w:rsidRPr="00B53F87">
        <w:t xml:space="preserve"> dry seasons has different trend of rainfall distribution, but only small differences of values can be observed between these two seasons, depending on the actual chronological period of covered by the historical record .</w:t>
      </w:r>
    </w:p>
    <w:p w:rsidR="00125AAB" w:rsidRPr="00B53F87" w:rsidRDefault="00125AAB" w:rsidP="00CC4672">
      <w:pPr>
        <w:pStyle w:val="Heading3"/>
        <w:spacing w:after="0"/>
      </w:pPr>
      <w:bookmarkStart w:id="38" w:name="_Toc361880642"/>
      <w:r w:rsidRPr="00B53F87">
        <w:lastRenderedPageBreak/>
        <w:t>Temperature</w:t>
      </w:r>
      <w:bookmarkEnd w:id="37"/>
      <w:bookmarkEnd w:id="38"/>
    </w:p>
    <w:p w:rsidR="00125AAB" w:rsidRPr="00B53F87" w:rsidRDefault="00125AAB" w:rsidP="00CC4672">
      <w:pPr>
        <w:ind w:right="363"/>
        <w:rPr>
          <w:b/>
        </w:rPr>
      </w:pPr>
    </w:p>
    <w:p w:rsidR="00125AAB" w:rsidRPr="00B53F87" w:rsidRDefault="00125AAB" w:rsidP="00CC4672">
      <w:pPr>
        <w:ind w:right="363"/>
        <w:rPr>
          <w:color w:val="000000"/>
        </w:rPr>
      </w:pPr>
      <w:r w:rsidRPr="00B53F87">
        <w:rPr>
          <w:color w:val="000000"/>
        </w:rPr>
        <w:t>The mean monthly maximum temperature at the project area varies from 2</w:t>
      </w:r>
      <w:r>
        <w:rPr>
          <w:color w:val="000000"/>
        </w:rPr>
        <w:t>2</w:t>
      </w:r>
      <w:r w:rsidRPr="00B53F87">
        <w:rPr>
          <w:color w:val="000000"/>
          <w:vertAlign w:val="superscript"/>
        </w:rPr>
        <w:t>0</w:t>
      </w:r>
      <w:r w:rsidRPr="00B53F87">
        <w:rPr>
          <w:color w:val="000000"/>
        </w:rPr>
        <w:t>c to 2</w:t>
      </w:r>
      <w:r>
        <w:rPr>
          <w:color w:val="000000"/>
        </w:rPr>
        <w:t>6</w:t>
      </w:r>
      <w:r w:rsidRPr="00B53F87">
        <w:rPr>
          <w:color w:val="000000"/>
          <w:vertAlign w:val="superscript"/>
        </w:rPr>
        <w:t>0</w:t>
      </w:r>
      <w:r w:rsidRPr="00B53F87">
        <w:rPr>
          <w:color w:val="000000"/>
        </w:rPr>
        <w:t xml:space="preserve">c. The mean monthly minimum temperature at the project area varies from </w:t>
      </w:r>
      <w:r>
        <w:rPr>
          <w:color w:val="000000"/>
        </w:rPr>
        <w:t>5</w:t>
      </w:r>
      <w:r w:rsidRPr="00B53F87">
        <w:rPr>
          <w:color w:val="000000"/>
          <w:vertAlign w:val="superscript"/>
        </w:rPr>
        <w:t>0</w:t>
      </w:r>
      <w:r w:rsidRPr="00B53F87">
        <w:rPr>
          <w:color w:val="000000"/>
        </w:rPr>
        <w:t xml:space="preserve">c to </w:t>
      </w:r>
      <w:r>
        <w:rPr>
          <w:color w:val="000000"/>
        </w:rPr>
        <w:t>9</w:t>
      </w:r>
      <w:r w:rsidRPr="00B53F87">
        <w:rPr>
          <w:color w:val="000000"/>
          <w:vertAlign w:val="superscript"/>
        </w:rPr>
        <w:t>0</w:t>
      </w:r>
      <w:r w:rsidRPr="00B53F87">
        <w:rPr>
          <w:color w:val="000000"/>
        </w:rPr>
        <w:t>c. The mean annual temperature is about 1</w:t>
      </w:r>
      <w:r>
        <w:rPr>
          <w:color w:val="000000"/>
        </w:rPr>
        <w:t>5</w:t>
      </w:r>
      <w:r w:rsidRPr="00B53F87">
        <w:rPr>
          <w:color w:val="000000"/>
        </w:rPr>
        <w:t>.</w:t>
      </w:r>
      <w:r>
        <w:rPr>
          <w:color w:val="000000"/>
        </w:rPr>
        <w:t>5</w:t>
      </w:r>
      <w:r w:rsidRPr="00B53F87">
        <w:rPr>
          <w:color w:val="000000"/>
          <w:vertAlign w:val="superscript"/>
        </w:rPr>
        <w:t>0</w:t>
      </w:r>
      <w:r w:rsidRPr="00B53F87">
        <w:rPr>
          <w:color w:val="000000"/>
        </w:rPr>
        <w:t>c.</w:t>
      </w:r>
    </w:p>
    <w:p w:rsidR="00125AAB" w:rsidRDefault="00125AAB" w:rsidP="00CC4672"/>
    <w:p w:rsidR="00125AAB" w:rsidRDefault="00125AAB" w:rsidP="00CC4672"/>
    <w:tbl>
      <w:tblPr>
        <w:tblW w:w="9692" w:type="dxa"/>
        <w:tblInd w:w="108" w:type="dxa"/>
        <w:tblLook w:val="04A0"/>
      </w:tblPr>
      <w:tblGrid>
        <w:gridCol w:w="810"/>
        <w:gridCol w:w="607"/>
        <w:gridCol w:w="607"/>
        <w:gridCol w:w="676"/>
        <w:gridCol w:w="607"/>
        <w:gridCol w:w="653"/>
        <w:gridCol w:w="630"/>
        <w:gridCol w:w="720"/>
        <w:gridCol w:w="630"/>
        <w:gridCol w:w="938"/>
        <w:gridCol w:w="938"/>
        <w:gridCol w:w="938"/>
        <w:gridCol w:w="938"/>
      </w:tblGrid>
      <w:tr w:rsidR="00125AAB" w:rsidTr="006369D4">
        <w:trPr>
          <w:trHeight w:val="300"/>
        </w:trPr>
        <w:tc>
          <w:tcPr>
            <w:tcW w:w="9692" w:type="dxa"/>
            <w:gridSpan w:val="13"/>
            <w:tcBorders>
              <w:top w:val="nil"/>
              <w:left w:val="nil"/>
              <w:bottom w:val="single" w:sz="4" w:space="0" w:color="auto"/>
              <w:right w:val="nil"/>
            </w:tcBorders>
            <w:shd w:val="clear" w:color="auto" w:fill="auto"/>
            <w:noWrap/>
            <w:vAlign w:val="bottom"/>
            <w:hideMark/>
          </w:tcPr>
          <w:p w:rsidR="007B17BA" w:rsidRDefault="007B17BA" w:rsidP="00CC4672">
            <w:pPr>
              <w:pStyle w:val="Caption"/>
              <w:keepNext/>
              <w:jc w:val="center"/>
            </w:pPr>
            <w:bookmarkStart w:id="39" w:name="_Toc361880702"/>
            <w:r>
              <w:t xml:space="preserve">Table </w:t>
            </w:r>
            <w:r w:rsidR="00372D4A">
              <w:fldChar w:fldCharType="begin"/>
            </w:r>
            <w:r w:rsidR="001D360B">
              <w:instrText xml:space="preserve"> SEQ Table \* ARABIC </w:instrText>
            </w:r>
            <w:r w:rsidR="00372D4A">
              <w:fldChar w:fldCharType="separate"/>
            </w:r>
            <w:r w:rsidR="005C6A6B">
              <w:rPr>
                <w:noProof/>
              </w:rPr>
              <w:t>3</w:t>
            </w:r>
            <w:r w:rsidR="00372D4A">
              <w:rPr>
                <w:noProof/>
              </w:rPr>
              <w:fldChar w:fldCharType="end"/>
            </w:r>
            <w:r>
              <w:t>: mean monthly max. temp at Adaba</w:t>
            </w:r>
            <w:bookmarkEnd w:id="39"/>
          </w:p>
          <w:p w:rsidR="00125AAB" w:rsidRDefault="00125AAB" w:rsidP="00CC4672">
            <w:pPr>
              <w:jc w:val="center"/>
              <w:rPr>
                <w:b/>
                <w:bCs/>
                <w:color w:val="000000"/>
                <w:sz w:val="22"/>
                <w:szCs w:val="22"/>
              </w:rPr>
            </w:pPr>
          </w:p>
        </w:tc>
      </w:tr>
      <w:tr w:rsidR="00125AAB" w:rsidTr="006369D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Year</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Jan</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Feb</w:t>
            </w:r>
          </w:p>
        </w:tc>
        <w:tc>
          <w:tcPr>
            <w:tcW w:w="676"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Mar</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Apr</w:t>
            </w:r>
          </w:p>
        </w:tc>
        <w:tc>
          <w:tcPr>
            <w:tcW w:w="653"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May</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Jun</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Jly</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Aug</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Sep</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Oct</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Nov</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Dec</w:t>
            </w:r>
          </w:p>
        </w:tc>
      </w:tr>
      <w:tr w:rsidR="00125AAB" w:rsidTr="006369D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Mean</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24.6</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25.8</w:t>
            </w:r>
          </w:p>
        </w:tc>
        <w:tc>
          <w:tcPr>
            <w:tcW w:w="676"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25.2</w:t>
            </w:r>
          </w:p>
        </w:tc>
        <w:tc>
          <w:tcPr>
            <w:tcW w:w="607"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24.9</w:t>
            </w:r>
          </w:p>
        </w:tc>
        <w:tc>
          <w:tcPr>
            <w:tcW w:w="653"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25.1</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24.5</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22.7</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22.3</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23.1</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23.1</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23.6</w:t>
            </w:r>
          </w:p>
        </w:tc>
        <w:tc>
          <w:tcPr>
            <w:tcW w:w="93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24.1</w:t>
            </w:r>
          </w:p>
        </w:tc>
      </w:tr>
    </w:tbl>
    <w:p w:rsidR="00125AAB" w:rsidRDefault="00125AAB" w:rsidP="00CC4672"/>
    <w:p w:rsidR="00125AAB" w:rsidRDefault="00125AAB" w:rsidP="00CC4672"/>
    <w:p w:rsidR="00012868" w:rsidRPr="00012868" w:rsidRDefault="00012868" w:rsidP="00750F7F">
      <w:pPr>
        <w:pStyle w:val="HeadingFour"/>
      </w:pPr>
    </w:p>
    <w:p w:rsidR="00012868" w:rsidRDefault="00012868" w:rsidP="00CC4672">
      <w:pPr>
        <w:pStyle w:val="Caption"/>
        <w:keepNext/>
      </w:pPr>
      <w:bookmarkStart w:id="40" w:name="_Toc361880730"/>
      <w:r>
        <w:t xml:space="preserve">Figure </w:t>
      </w:r>
      <w:r w:rsidR="00372D4A">
        <w:fldChar w:fldCharType="begin"/>
      </w:r>
      <w:r w:rsidR="001D360B">
        <w:instrText xml:space="preserve"> SEQ Figure \* ARABIC </w:instrText>
      </w:r>
      <w:r w:rsidR="00372D4A">
        <w:fldChar w:fldCharType="separate"/>
      </w:r>
      <w:r w:rsidR="005C6A6B">
        <w:rPr>
          <w:noProof/>
        </w:rPr>
        <w:t>2</w:t>
      </w:r>
      <w:r w:rsidR="00372D4A">
        <w:rPr>
          <w:noProof/>
        </w:rPr>
        <w:fldChar w:fldCharType="end"/>
      </w:r>
      <w:r>
        <w:t xml:space="preserve">: mean monthly max. </w:t>
      </w:r>
      <w:r w:rsidR="000573CE">
        <w:t>Temperature</w:t>
      </w:r>
      <w:r>
        <w:t xml:space="preserve"> at Adaba</w:t>
      </w:r>
      <w:bookmarkEnd w:id="40"/>
    </w:p>
    <w:p w:rsidR="00125AAB" w:rsidRDefault="00125AAB" w:rsidP="00CC4672">
      <w:pPr>
        <w:ind w:left="90"/>
      </w:pPr>
      <w:r>
        <w:rPr>
          <w:noProof/>
        </w:rPr>
        <w:drawing>
          <wp:inline distT="0" distB="0" distL="0" distR="0">
            <wp:extent cx="5296403" cy="2832988"/>
            <wp:effectExtent l="19050" t="0" r="18547" b="5462"/>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5AAB" w:rsidRDefault="00125AAB" w:rsidP="00CC4672"/>
    <w:p w:rsidR="00125AAB" w:rsidRDefault="00125AAB" w:rsidP="00CC4672"/>
    <w:tbl>
      <w:tblPr>
        <w:tblW w:w="9810" w:type="dxa"/>
        <w:tblInd w:w="108" w:type="dxa"/>
        <w:tblLook w:val="04A0"/>
      </w:tblPr>
      <w:tblGrid>
        <w:gridCol w:w="810"/>
        <w:gridCol w:w="818"/>
        <w:gridCol w:w="802"/>
        <w:gridCol w:w="810"/>
        <w:gridCol w:w="720"/>
        <w:gridCol w:w="810"/>
        <w:gridCol w:w="720"/>
        <w:gridCol w:w="630"/>
        <w:gridCol w:w="720"/>
        <w:gridCol w:w="720"/>
        <w:gridCol w:w="720"/>
        <w:gridCol w:w="810"/>
        <w:gridCol w:w="720"/>
      </w:tblGrid>
      <w:tr w:rsidR="00125AAB" w:rsidTr="006369D4">
        <w:trPr>
          <w:trHeight w:val="300"/>
        </w:trPr>
        <w:tc>
          <w:tcPr>
            <w:tcW w:w="9810" w:type="dxa"/>
            <w:gridSpan w:val="13"/>
            <w:tcBorders>
              <w:top w:val="nil"/>
              <w:left w:val="nil"/>
              <w:bottom w:val="single" w:sz="4" w:space="0" w:color="auto"/>
              <w:right w:val="nil"/>
            </w:tcBorders>
            <w:shd w:val="clear" w:color="auto" w:fill="auto"/>
            <w:noWrap/>
            <w:vAlign w:val="bottom"/>
            <w:hideMark/>
          </w:tcPr>
          <w:p w:rsidR="007B17BA" w:rsidRDefault="007B17BA" w:rsidP="00CC4672">
            <w:pPr>
              <w:pStyle w:val="Caption"/>
              <w:keepNext/>
              <w:jc w:val="center"/>
            </w:pPr>
            <w:bookmarkStart w:id="41" w:name="_Toc361880703"/>
            <w:r>
              <w:t xml:space="preserve">Table </w:t>
            </w:r>
            <w:r w:rsidR="00372D4A">
              <w:fldChar w:fldCharType="begin"/>
            </w:r>
            <w:r w:rsidR="001D360B">
              <w:instrText xml:space="preserve"> SEQ Table \* ARABIC </w:instrText>
            </w:r>
            <w:r w:rsidR="00372D4A">
              <w:fldChar w:fldCharType="separate"/>
            </w:r>
            <w:r w:rsidR="005C6A6B">
              <w:rPr>
                <w:noProof/>
              </w:rPr>
              <w:t>4</w:t>
            </w:r>
            <w:r w:rsidR="00372D4A">
              <w:rPr>
                <w:noProof/>
              </w:rPr>
              <w:fldChar w:fldCharType="end"/>
            </w:r>
            <w:r>
              <w:t>: mean monthly max. temp at Adaba</w:t>
            </w:r>
            <w:bookmarkEnd w:id="41"/>
          </w:p>
          <w:p w:rsidR="00125AAB" w:rsidRDefault="00125AAB" w:rsidP="00CC4672">
            <w:pPr>
              <w:jc w:val="center"/>
              <w:rPr>
                <w:b/>
                <w:bCs/>
                <w:color w:val="000000"/>
                <w:sz w:val="22"/>
                <w:szCs w:val="22"/>
              </w:rPr>
            </w:pPr>
          </w:p>
        </w:tc>
      </w:tr>
      <w:tr w:rsidR="00125AAB" w:rsidTr="006369D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Year</w:t>
            </w:r>
          </w:p>
        </w:tc>
        <w:tc>
          <w:tcPr>
            <w:tcW w:w="81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Jan</w:t>
            </w:r>
          </w:p>
        </w:tc>
        <w:tc>
          <w:tcPr>
            <w:tcW w:w="802"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Feb</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Mar</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Apr</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May</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Jun</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Jly</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Aug</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Sep</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Oct</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Nov</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Dec</w:t>
            </w:r>
          </w:p>
        </w:tc>
      </w:tr>
      <w:tr w:rsidR="00125AAB" w:rsidTr="006369D4">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Mean</w:t>
            </w:r>
          </w:p>
        </w:tc>
        <w:tc>
          <w:tcPr>
            <w:tcW w:w="818"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5.4</w:t>
            </w:r>
          </w:p>
        </w:tc>
        <w:tc>
          <w:tcPr>
            <w:tcW w:w="802"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5.1</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6.8</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7.9</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7.8</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7.8</w:t>
            </w:r>
          </w:p>
        </w:tc>
        <w:tc>
          <w:tcPr>
            <w:tcW w:w="63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8.7</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8.6</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7.9</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7.7</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5.1</w:t>
            </w:r>
          </w:p>
        </w:tc>
        <w:tc>
          <w:tcPr>
            <w:tcW w:w="720" w:type="dxa"/>
            <w:tcBorders>
              <w:top w:val="nil"/>
              <w:left w:val="nil"/>
              <w:bottom w:val="single" w:sz="4" w:space="0" w:color="auto"/>
              <w:right w:val="single" w:sz="4" w:space="0" w:color="auto"/>
            </w:tcBorders>
            <w:shd w:val="clear" w:color="auto" w:fill="auto"/>
            <w:noWrap/>
            <w:vAlign w:val="bottom"/>
            <w:hideMark/>
          </w:tcPr>
          <w:p w:rsidR="00125AAB" w:rsidRDefault="00125AAB" w:rsidP="00CC4672">
            <w:pPr>
              <w:jc w:val="center"/>
              <w:rPr>
                <w:rFonts w:ascii="Calibri" w:hAnsi="Calibri" w:cs="Calibri"/>
                <w:color w:val="000000"/>
                <w:sz w:val="22"/>
                <w:szCs w:val="22"/>
              </w:rPr>
            </w:pPr>
            <w:r>
              <w:rPr>
                <w:rFonts w:ascii="Calibri" w:hAnsi="Calibri" w:cs="Calibri"/>
                <w:color w:val="000000"/>
                <w:sz w:val="22"/>
                <w:szCs w:val="22"/>
              </w:rPr>
              <w:t>4.7</w:t>
            </w:r>
          </w:p>
        </w:tc>
      </w:tr>
    </w:tbl>
    <w:p w:rsidR="00125AAB" w:rsidRDefault="00125AAB" w:rsidP="00CC4672"/>
    <w:p w:rsidR="00125AAB" w:rsidRDefault="00125AAB" w:rsidP="00CC4672"/>
    <w:p w:rsidR="00012868" w:rsidRDefault="00012868" w:rsidP="00CC4672">
      <w:pPr>
        <w:pStyle w:val="Caption"/>
        <w:keepNext/>
        <w:jc w:val="center"/>
      </w:pPr>
      <w:bookmarkStart w:id="42" w:name="_Toc361880731"/>
      <w:r>
        <w:lastRenderedPageBreak/>
        <w:t xml:space="preserve">Figure </w:t>
      </w:r>
      <w:r w:rsidR="00372D4A">
        <w:fldChar w:fldCharType="begin"/>
      </w:r>
      <w:r w:rsidR="001D360B">
        <w:instrText xml:space="preserve"> SEQ Figure \* ARABIC </w:instrText>
      </w:r>
      <w:r w:rsidR="00372D4A">
        <w:fldChar w:fldCharType="separate"/>
      </w:r>
      <w:r w:rsidR="005C6A6B">
        <w:rPr>
          <w:noProof/>
        </w:rPr>
        <w:t>3</w:t>
      </w:r>
      <w:r w:rsidR="00372D4A">
        <w:rPr>
          <w:noProof/>
        </w:rPr>
        <w:fldChar w:fldCharType="end"/>
      </w:r>
      <w:r>
        <w:t xml:space="preserve">: mean monthly max. </w:t>
      </w:r>
      <w:r w:rsidR="00477337">
        <w:t>Temperature</w:t>
      </w:r>
      <w:r>
        <w:t xml:space="preserve"> at Adaba</w:t>
      </w:r>
      <w:bookmarkEnd w:id="42"/>
    </w:p>
    <w:p w:rsidR="00125AAB" w:rsidRPr="00B53F87" w:rsidRDefault="00125AAB" w:rsidP="00CC4672">
      <w:pPr>
        <w:jc w:val="center"/>
      </w:pPr>
      <w:r>
        <w:rPr>
          <w:noProof/>
        </w:rPr>
        <w:drawing>
          <wp:inline distT="0" distB="0" distL="0" distR="0">
            <wp:extent cx="5266569" cy="2949842"/>
            <wp:effectExtent l="19050" t="0" r="10281" b="2908"/>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5AAB" w:rsidRPr="00B53F87" w:rsidRDefault="00125AAB" w:rsidP="00CC4672">
      <w:pPr>
        <w:jc w:val="center"/>
      </w:pPr>
    </w:p>
    <w:p w:rsidR="00125AAB" w:rsidRPr="00B53F87" w:rsidRDefault="00125AAB" w:rsidP="00CC4672">
      <w:pPr>
        <w:jc w:val="center"/>
      </w:pPr>
    </w:p>
    <w:p w:rsidR="00125AAB" w:rsidRPr="00B53F87" w:rsidRDefault="00125AAB" w:rsidP="00CC4672">
      <w:pPr>
        <w:pStyle w:val="Heading2"/>
        <w:spacing w:before="0" w:after="0"/>
        <w:rPr>
          <w:lang w:val="en-GB"/>
        </w:rPr>
      </w:pPr>
      <w:bookmarkStart w:id="43" w:name="_Toc320189409"/>
      <w:bookmarkStart w:id="44" w:name="_Toc361880643"/>
      <w:r>
        <w:t>H</w:t>
      </w:r>
      <w:r w:rsidRPr="00B53F87">
        <w:t>ydrological Analysis</w:t>
      </w:r>
      <w:bookmarkEnd w:id="43"/>
      <w:bookmarkEnd w:id="44"/>
    </w:p>
    <w:p w:rsidR="00125AAB" w:rsidRPr="00B53F87" w:rsidRDefault="00125AAB" w:rsidP="00CC4672">
      <w:pPr>
        <w:pStyle w:val="Heading3"/>
        <w:spacing w:after="0"/>
        <w:rPr>
          <w:lang w:val="en-GB"/>
        </w:rPr>
      </w:pPr>
      <w:bookmarkStart w:id="45" w:name="_Toc320189410"/>
      <w:bookmarkStart w:id="46" w:name="_Toc361880644"/>
      <w:r w:rsidRPr="00B53F87">
        <w:rPr>
          <w:lang w:val="en-GB"/>
        </w:rPr>
        <w:t xml:space="preserve">Water </w:t>
      </w:r>
      <w:r>
        <w:rPr>
          <w:lang w:val="en-GB"/>
        </w:rPr>
        <w:t>R</w:t>
      </w:r>
      <w:r w:rsidRPr="00B53F87">
        <w:rPr>
          <w:lang w:val="en-GB"/>
        </w:rPr>
        <w:t xml:space="preserve">esources of the </w:t>
      </w:r>
      <w:r>
        <w:rPr>
          <w:lang w:val="en-GB"/>
        </w:rPr>
        <w:t>P</w:t>
      </w:r>
      <w:r w:rsidRPr="00B53F87">
        <w:rPr>
          <w:lang w:val="en-GB"/>
        </w:rPr>
        <w:t xml:space="preserve">roject </w:t>
      </w:r>
      <w:r>
        <w:rPr>
          <w:lang w:val="en-GB"/>
        </w:rPr>
        <w:t>A</w:t>
      </w:r>
      <w:r w:rsidRPr="00B53F87">
        <w:rPr>
          <w:lang w:val="en-GB"/>
        </w:rPr>
        <w:t>rea</w:t>
      </w:r>
      <w:bookmarkEnd w:id="45"/>
      <w:bookmarkEnd w:id="46"/>
    </w:p>
    <w:p w:rsidR="00125AAB" w:rsidRDefault="00125AAB" w:rsidP="00CC4672">
      <w:pPr>
        <w:ind w:right="720"/>
      </w:pPr>
    </w:p>
    <w:p w:rsidR="00125AAB" w:rsidRDefault="00125AAB" w:rsidP="00CC4672">
      <w:r>
        <w:t>The main source of water for Alentu irrigation scheme is Alentu stream. Alentu stream is the major drainage channel that collects water from the catchment. The major source of water for the stream is rainfall runoff.</w:t>
      </w:r>
      <w:r w:rsidR="000573CE">
        <w:t>Figure 4</w:t>
      </w:r>
      <w:r>
        <w:t xml:space="preserve"> gives the regional drainage setting of the area.</w:t>
      </w:r>
    </w:p>
    <w:p w:rsidR="00CC4672" w:rsidRPr="00CC4672" w:rsidRDefault="00CC4672" w:rsidP="00750F7F">
      <w:pPr>
        <w:pStyle w:val="HeadingFour"/>
      </w:pPr>
    </w:p>
    <w:p w:rsidR="00012868" w:rsidRDefault="00012868" w:rsidP="00CC4672">
      <w:pPr>
        <w:pStyle w:val="Caption"/>
        <w:keepNext/>
      </w:pPr>
      <w:bookmarkStart w:id="47" w:name="_Toc361880732"/>
      <w:r>
        <w:t xml:space="preserve">Figure </w:t>
      </w:r>
      <w:r w:rsidR="00372D4A">
        <w:fldChar w:fldCharType="begin"/>
      </w:r>
      <w:r w:rsidR="001D360B">
        <w:instrText xml:space="preserve"> SEQ Figure \* ARABIC </w:instrText>
      </w:r>
      <w:r w:rsidR="00372D4A">
        <w:fldChar w:fldCharType="separate"/>
      </w:r>
      <w:r w:rsidR="005C6A6B">
        <w:rPr>
          <w:noProof/>
        </w:rPr>
        <w:t>4</w:t>
      </w:r>
      <w:r w:rsidR="00372D4A">
        <w:rPr>
          <w:noProof/>
        </w:rPr>
        <w:fldChar w:fldCharType="end"/>
      </w:r>
      <w:r>
        <w:t>: regional drainage setting of the area</w:t>
      </w:r>
      <w:bookmarkEnd w:id="47"/>
    </w:p>
    <w:p w:rsidR="00125AAB" w:rsidRPr="00BB04BD" w:rsidRDefault="00125AAB" w:rsidP="00CC4672">
      <w:r w:rsidRPr="00BB04BD">
        <w:rPr>
          <w:noProof/>
        </w:rPr>
        <w:drawing>
          <wp:anchor distT="0" distB="0" distL="114300" distR="114300" simplePos="0" relativeHeight="251664896" behindDoc="0" locked="0" layoutInCell="1" allowOverlap="1">
            <wp:simplePos x="0" y="0"/>
            <wp:positionH relativeFrom="column">
              <wp:posOffset>409575</wp:posOffset>
            </wp:positionH>
            <wp:positionV relativeFrom="paragraph">
              <wp:posOffset>10795</wp:posOffset>
            </wp:positionV>
            <wp:extent cx="4133850" cy="3390900"/>
            <wp:effectExtent l="19050" t="0" r="0" b="0"/>
            <wp:wrapSquare wrapText="bothSides"/>
            <wp:docPr id="5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r="1706" b="4043"/>
                    <a:stretch>
                      <a:fillRect/>
                    </a:stretch>
                  </pic:blipFill>
                  <pic:spPr bwMode="auto">
                    <a:xfrm>
                      <a:off x="0" y="0"/>
                      <a:ext cx="4133850" cy="3390900"/>
                    </a:xfrm>
                    <a:prstGeom prst="rect">
                      <a:avLst/>
                    </a:prstGeom>
                    <a:noFill/>
                    <a:ln w="9525">
                      <a:noFill/>
                      <a:miter lim="800000"/>
                      <a:headEnd/>
                      <a:tailEnd/>
                    </a:ln>
                  </pic:spPr>
                </pic:pic>
              </a:graphicData>
            </a:graphic>
          </wp:anchor>
        </w:drawing>
      </w:r>
    </w:p>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Pr="00BB04BD" w:rsidRDefault="00372D4A" w:rsidP="00CC4672">
      <w:r>
        <w:pict>
          <v:shapetype id="_x0000_t202" coordsize="21600,21600" o:spt="202" path="m,l,21600r21600,l21600,xe">
            <v:stroke joinstyle="miter"/>
            <v:path gradientshapeok="t" o:connecttype="rect"/>
          </v:shapetype>
          <v:shape id="Text Box 40" o:spid="_x0000_s1563" type="#_x0000_t202" style="position:absolute;left:0;text-align:left;margin-left:180.9pt;margin-top:7.8pt;width:66pt;height:29.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" filled="f" stroked="f" strokeweight=".5pt">
            <v:textbox style="mso-next-textbox:#Text Box 40">
              <w:txbxContent>
                <w:p w:rsidR="002E4176" w:rsidRPr="0062606C" w:rsidRDefault="002E4176" w:rsidP="00125AAB">
                  <w:pPr>
                    <w:rPr>
                      <w:b/>
                      <w:color w:val="9900CC"/>
                      <w:sz w:val="16"/>
                      <w:szCs w:val="16"/>
                    </w:rPr>
                  </w:pPr>
                  <w:r w:rsidRPr="0062606C">
                    <w:rPr>
                      <w:b/>
                      <w:color w:val="9900CC"/>
                      <w:sz w:val="16"/>
                      <w:szCs w:val="16"/>
                    </w:rPr>
                    <w:t>Alantu River</w:t>
                  </w:r>
                </w:p>
              </w:txbxContent>
            </v:textbox>
          </v:shape>
        </w:pict>
      </w:r>
      <w:r>
        <w:pict>
          <v:shapetype id="_x0000_t32" coordsize="21600,21600" o:spt="32" o:oned="t" path="m,l21600,21600e" filled="f">
            <v:path arrowok="t" fillok="f" o:connecttype="none"/>
            <o:lock v:ext="edit" shapetype="t"/>
          </v:shapetype>
          <v:shape id="Straight Arrow Connector 50" o:spid="_x0000_s1562" type="#_x0000_t32" style="position:absolute;left:0;text-align:left;margin-left:202.65pt;margin-top:26.55pt;width:18.75pt;height:10.5pt;flip:y;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" strokecolor="#00b050">
            <v:stroke endarrow="open"/>
          </v:shape>
        </w:pict>
      </w:r>
    </w:p>
    <w:p w:rsidR="00125AAB" w:rsidRPr="00BB04BD" w:rsidRDefault="00125AAB" w:rsidP="00CC4672"/>
    <w:p w:rsidR="00125AAB" w:rsidRPr="00BB04BD" w:rsidRDefault="00125AAB" w:rsidP="00CC4672"/>
    <w:p w:rsidR="00125AAB" w:rsidRPr="00BB04BD" w:rsidRDefault="00125AAB" w:rsidP="00CC4672"/>
    <w:p w:rsidR="00125AAB" w:rsidRPr="00BB04BD" w:rsidRDefault="00125AAB" w:rsidP="00CC4672"/>
    <w:p w:rsidR="00125AAB" w:rsidRDefault="00125AAB" w:rsidP="00CC4672">
      <w:pPr>
        <w:rPr>
          <w:lang w:val="en-GB"/>
        </w:rPr>
      </w:pPr>
      <w:r w:rsidRPr="00BB04BD">
        <w:br w:type="page"/>
      </w:r>
      <w:r>
        <w:rPr>
          <w:lang w:val="en-GB"/>
        </w:rPr>
        <w:lastRenderedPageBreak/>
        <w:t>Alentu Stream</w:t>
      </w:r>
    </w:p>
    <w:p w:rsidR="00125AAB" w:rsidRPr="005367D2" w:rsidRDefault="00125AAB" w:rsidP="00CC4672">
      <w:pPr>
        <w:ind w:right="720"/>
        <w:rPr>
          <w:lang w:val="en-GB"/>
        </w:rPr>
      </w:pPr>
    </w:p>
    <w:p w:rsidR="00125AAB" w:rsidRPr="00B53F87" w:rsidRDefault="00125AAB" w:rsidP="00CC4672">
      <w:r w:rsidRPr="00B53F87">
        <w:t xml:space="preserve">The project is </w:t>
      </w:r>
      <w:r>
        <w:t>suppos</w:t>
      </w:r>
      <w:r w:rsidRPr="00B53F87">
        <w:t xml:space="preserve">ed to take irrigation water from </w:t>
      </w:r>
      <w:r>
        <w:t>Alentu Stream</w:t>
      </w:r>
      <w:r w:rsidRPr="00B53F87">
        <w:t xml:space="preserve">. Diversion weir is proposed to be constructed across the </w:t>
      </w:r>
      <w:r>
        <w:t>stream</w:t>
      </w:r>
      <w:r w:rsidRPr="00B53F87">
        <w:t xml:space="preserve"> at geographic coordinate of </w:t>
      </w:r>
      <w:r>
        <w:t xml:space="preserve">505578E, </w:t>
      </w:r>
      <w:r w:rsidR="00E22249">
        <w:t xml:space="preserve">0758018N </w:t>
      </w:r>
      <w:r w:rsidR="00E22249" w:rsidRPr="00B53F87">
        <w:t>latitude</w:t>
      </w:r>
      <w:r w:rsidRPr="00B53F87">
        <w:t xml:space="preserve"> and an average altitude of about </w:t>
      </w:r>
      <w:r>
        <w:t xml:space="preserve">2800 </w:t>
      </w:r>
      <w:r w:rsidRPr="00B53F87">
        <w:t>ma.</w:t>
      </w:r>
      <w:r>
        <w:t>m.</w:t>
      </w:r>
      <w:r w:rsidRPr="00B53F87">
        <w:t>s.l.</w:t>
      </w:r>
    </w:p>
    <w:p w:rsidR="00125AAB" w:rsidRPr="00B53F87" w:rsidRDefault="00125AAB" w:rsidP="00CC4672"/>
    <w:p w:rsidR="00125AAB" w:rsidRDefault="00125AAB" w:rsidP="00CC4672">
      <w:r>
        <w:t>Besides irrigation, Alentu stream</w:t>
      </w:r>
      <w:r w:rsidRPr="00B53F87">
        <w:t xml:space="preserve"> is also used for domestic and livestock drinking </w:t>
      </w:r>
      <w:r>
        <w:t xml:space="preserve">and </w:t>
      </w:r>
      <w:r w:rsidRPr="00BA3669">
        <w:t>as a water supply source for Siroftu village.</w:t>
      </w:r>
    </w:p>
    <w:p w:rsidR="00D44575" w:rsidRPr="00D44575" w:rsidRDefault="00D44575" w:rsidP="00750F7F">
      <w:pPr>
        <w:pStyle w:val="HeadingFour"/>
      </w:pPr>
    </w:p>
    <w:p w:rsidR="00125AAB" w:rsidRPr="00B53F87" w:rsidRDefault="00125AAB" w:rsidP="00CC4672">
      <w:pPr>
        <w:pStyle w:val="Heading3"/>
        <w:spacing w:after="0"/>
      </w:pPr>
      <w:bookmarkStart w:id="48" w:name="_Toc320189412"/>
      <w:bookmarkStart w:id="49" w:name="_Toc361880645"/>
      <w:r w:rsidRPr="00B53F87">
        <w:t>Dependability and Water Availability Analysis</w:t>
      </w:r>
      <w:bookmarkEnd w:id="48"/>
      <w:bookmarkEnd w:id="49"/>
    </w:p>
    <w:p w:rsidR="00125AAB" w:rsidRPr="00B53F87" w:rsidRDefault="00125AAB" w:rsidP="00CC4672">
      <w:pPr>
        <w:ind w:right="720"/>
        <w:rPr>
          <w:b/>
          <w:lang w:val="en-GB"/>
        </w:rPr>
      </w:pPr>
    </w:p>
    <w:p w:rsidR="00125AAB" w:rsidRDefault="00125AAB" w:rsidP="00CC4672">
      <w:r w:rsidRPr="00B53F87">
        <w:t xml:space="preserve">The water availability and dependability for the project has been worked out based on hydrological data. </w:t>
      </w:r>
      <w:r>
        <w:t>As s</w:t>
      </w:r>
      <w:r w:rsidRPr="00B53F87">
        <w:t xml:space="preserve">tream flow gauging station </w:t>
      </w:r>
      <w:r>
        <w:t>is not available on Alentu stream</w:t>
      </w:r>
      <w:r>
        <w:rPr>
          <w:color w:val="000000"/>
        </w:rPr>
        <w:t xml:space="preserve">, the stream flow of Alentu is deduced from basic deterministic principles using </w:t>
      </w:r>
      <w:r>
        <w:t xml:space="preserve">simple yet powerful model. </w:t>
      </w:r>
    </w:p>
    <w:p w:rsidR="00125AAB" w:rsidRDefault="00125AAB" w:rsidP="00CC4672"/>
    <w:p w:rsidR="00125AAB" w:rsidRDefault="00125AAB" w:rsidP="00CC4672">
      <w:r w:rsidRPr="00B53F87">
        <w:t xml:space="preserve">In the design of hydraulic and irrigation structures, the peak flow that can be expected within </w:t>
      </w:r>
      <w:r>
        <w:t>the specified return period</w:t>
      </w:r>
      <w:r w:rsidRPr="00B53F87">
        <w:t xml:space="preserve"> is important. Under estimati</w:t>
      </w:r>
      <w:r>
        <w:t>ng</w:t>
      </w:r>
      <w:r w:rsidRPr="00B53F87">
        <w:t xml:space="preserve"> of peak flow would result inadequate capacity of structures and </w:t>
      </w:r>
      <w:r>
        <w:t>subsequent</w:t>
      </w:r>
      <w:r w:rsidRPr="00B53F87">
        <w:t xml:space="preserve"> failure</w:t>
      </w:r>
      <w:r>
        <w:t xml:space="preserve"> of the structure. </w:t>
      </w:r>
      <w:r w:rsidRPr="00B53F87">
        <w:t>For safety of structures, the magnitude of a peak flood may be estimated by the following different methods: Rational method, Empirical formulas, Unit hydrograph technique, flood frequency studies, Snyder’s and SCS methods.</w:t>
      </w:r>
      <w:r>
        <w:t xml:space="preserve"> Out of which the Consultant has proposed to use the Rational Formula.</w:t>
      </w:r>
    </w:p>
    <w:p w:rsidR="00125AAB" w:rsidRDefault="00125AAB" w:rsidP="00CC4672"/>
    <w:p w:rsidR="00125AAB" w:rsidRDefault="00125AAB" w:rsidP="00CC4672">
      <w:r>
        <w:t xml:space="preserve">Regarding irrigation water supply the critical phenomenon is the prediction of the available flow during the dry season, where rainfall is minimal. As the rational method could give estimates of peak flow the dependable flow for the scheme during the dry season could not be predicted with any certainty. From the site visit and discussions made with the inhabitants of the project area, major water supply for Alentu comes from rainfall and some springs of the surrounding area. </w:t>
      </w:r>
    </w:p>
    <w:p w:rsidR="00125AAB" w:rsidRPr="00B53F87" w:rsidRDefault="00125AAB" w:rsidP="00CC4672">
      <w:pPr>
        <w:ind w:right="720"/>
      </w:pPr>
    </w:p>
    <w:p w:rsidR="00125AAB" w:rsidRPr="00C46726" w:rsidRDefault="00125AAB" w:rsidP="00CC4672">
      <w:pPr>
        <w:pStyle w:val="Heading3"/>
        <w:spacing w:after="0"/>
      </w:pPr>
      <w:r>
        <w:tab/>
      </w:r>
      <w:bookmarkStart w:id="50" w:name="_Toc361880646"/>
      <w:r w:rsidRPr="00C46726">
        <w:t>Hydrological Analysis</w:t>
      </w:r>
      <w:bookmarkEnd w:id="50"/>
    </w:p>
    <w:p w:rsidR="00125AAB" w:rsidRDefault="00125AAB" w:rsidP="00CC4672">
      <w:pPr>
        <w:ind w:right="720"/>
        <w:rPr>
          <w:b/>
          <w:shadow/>
        </w:rPr>
      </w:pPr>
    </w:p>
    <w:p w:rsidR="00125AAB" w:rsidRDefault="00125AAB" w:rsidP="00CC4672">
      <w:pPr>
        <w:rPr>
          <w:shadow/>
        </w:rPr>
      </w:pPr>
      <w:r>
        <w:t xml:space="preserve">For the general hydrological analysis the rational formula is used. This method is used to estimate peak discharges for small watershed using hourly rainfall intensity. </w:t>
      </w:r>
    </w:p>
    <w:p w:rsidR="00125AAB" w:rsidRDefault="00125AAB" w:rsidP="00CC4672">
      <w:pPr>
        <w:rPr>
          <w:shadow/>
        </w:rPr>
      </w:pPr>
    </w:p>
    <w:p w:rsidR="00125AAB" w:rsidRPr="00844684" w:rsidRDefault="00125AAB" w:rsidP="00CC4672">
      <w:r>
        <w:t xml:space="preserve">The rational method is used to estimate peak discharges for small watersheds using hourly rainfall intensity data. In this method it is always considered that the maximum flow rate is resulted from </w:t>
      </w:r>
      <w:r w:rsidR="00E22249">
        <w:t>uniform</w:t>
      </w:r>
      <w:r>
        <w:t xml:space="preserve"> rainfall intensity over the entire catchment area where the rainfall duration is equal to the time of concentration.  Time of concentration (tc) is the time which takes for water to travel from the most distant point of a watershed to the outlet or to some other downstream reference point. </w:t>
      </w:r>
      <w:r w:rsidRPr="00844684">
        <w:t>The rational formula reads as;</w:t>
      </w:r>
    </w:p>
    <w:p w:rsidR="00125AAB" w:rsidRPr="00844684" w:rsidRDefault="00125AAB" w:rsidP="00CC4672">
      <w:pPr>
        <w:ind w:left="900" w:right="720"/>
        <w:rPr>
          <w:shadow/>
        </w:rPr>
      </w:pPr>
    </w:p>
    <w:p w:rsidR="00125AAB" w:rsidRPr="00844684" w:rsidRDefault="00125AAB" w:rsidP="00CC4672">
      <w:pPr>
        <w:ind w:left="900" w:right="720" w:firstLine="720"/>
        <w:rPr>
          <w:shadow/>
        </w:rPr>
      </w:pPr>
      <w:r w:rsidRPr="00844684">
        <w:t>q</w:t>
      </w:r>
      <w:r w:rsidRPr="00844684">
        <w:rPr>
          <w:vertAlign w:val="subscript"/>
        </w:rPr>
        <w:t>p</w:t>
      </w:r>
      <w:r w:rsidRPr="00844684">
        <w:t xml:space="preserve"> = C*(I</w:t>
      </w:r>
      <w:r w:rsidRPr="00844684">
        <w:rPr>
          <w:vertAlign w:val="subscript"/>
        </w:rPr>
        <w:t>t</w:t>
      </w:r>
      <w:r w:rsidRPr="00844684">
        <w:t xml:space="preserve">)*A/3.6 </w:t>
      </w:r>
    </w:p>
    <w:p w:rsidR="00125AAB" w:rsidRPr="00844684" w:rsidRDefault="00125AAB" w:rsidP="00CC4672">
      <w:pPr>
        <w:ind w:left="900" w:right="720"/>
        <w:rPr>
          <w:shadow/>
        </w:rPr>
      </w:pPr>
    </w:p>
    <w:p w:rsidR="00125AAB" w:rsidRPr="00844684" w:rsidRDefault="00125AAB" w:rsidP="00CC4672">
      <w:pPr>
        <w:ind w:left="900" w:right="720"/>
        <w:rPr>
          <w:shadow/>
        </w:rPr>
      </w:pPr>
      <w:r w:rsidRPr="00844684">
        <w:t>Where:-</w:t>
      </w:r>
      <w:r w:rsidRPr="00844684">
        <w:tab/>
        <w:t>q</w:t>
      </w:r>
      <w:r w:rsidRPr="00844684">
        <w:rPr>
          <w:vertAlign w:val="subscript"/>
        </w:rPr>
        <w:t>p</w:t>
      </w:r>
      <w:r>
        <w:t xml:space="preserve"> =</w:t>
      </w:r>
      <w:r w:rsidRPr="00844684">
        <w:t xml:space="preserve"> Peak discharge (m3/s)</w:t>
      </w:r>
    </w:p>
    <w:p w:rsidR="00125AAB" w:rsidRPr="00844684" w:rsidRDefault="00125AAB" w:rsidP="00CC4672">
      <w:pPr>
        <w:ind w:left="1440" w:right="720" w:firstLine="720"/>
        <w:rPr>
          <w:shadow/>
        </w:rPr>
      </w:pPr>
      <w:r>
        <w:t xml:space="preserve">C </w:t>
      </w:r>
      <w:r w:rsidR="00E22249">
        <w:t>=</w:t>
      </w:r>
      <w:r w:rsidR="00E22249" w:rsidRPr="00844684">
        <w:t xml:space="preserve"> Runoff</w:t>
      </w:r>
      <w:r w:rsidRPr="00844684">
        <w:t xml:space="preserve"> Coefficient </w:t>
      </w:r>
    </w:p>
    <w:p w:rsidR="00125AAB" w:rsidRPr="00844684" w:rsidRDefault="00125AAB" w:rsidP="00CC4672">
      <w:pPr>
        <w:ind w:left="1440" w:right="720" w:firstLine="720"/>
        <w:rPr>
          <w:shadow/>
        </w:rPr>
      </w:pPr>
      <w:r w:rsidRPr="00844684">
        <w:t>I</w:t>
      </w:r>
      <w:r w:rsidRPr="00844684">
        <w:rPr>
          <w:vertAlign w:val="subscript"/>
        </w:rPr>
        <w:t>t</w:t>
      </w:r>
      <w:r w:rsidR="00E22249">
        <w:t>=</w:t>
      </w:r>
      <w:r w:rsidR="00E22249" w:rsidRPr="00844684">
        <w:t xml:space="preserve"> Rainfall</w:t>
      </w:r>
      <w:r w:rsidRPr="00844684">
        <w:t xml:space="preserve"> Intensity for different return period (mm/hr)</w:t>
      </w:r>
    </w:p>
    <w:p w:rsidR="00125AAB" w:rsidRPr="00844684" w:rsidRDefault="00125AAB" w:rsidP="00CC4672">
      <w:pPr>
        <w:ind w:left="1440" w:right="720" w:firstLine="720"/>
        <w:rPr>
          <w:shadow/>
        </w:rPr>
      </w:pPr>
      <w:r w:rsidRPr="00844684">
        <w:t>A</w:t>
      </w:r>
      <w:r>
        <w:t xml:space="preserve"> = </w:t>
      </w:r>
      <w:r w:rsidRPr="00844684">
        <w:t>Catchment Area (km</w:t>
      </w:r>
      <w:r w:rsidRPr="00844684">
        <w:rPr>
          <w:vertAlign w:val="superscript"/>
        </w:rPr>
        <w:t>2</w:t>
      </w:r>
      <w:r w:rsidRPr="00844684">
        <w:t>)</w:t>
      </w:r>
    </w:p>
    <w:p w:rsidR="00125AAB" w:rsidRPr="00844684" w:rsidRDefault="00125AAB" w:rsidP="00CC4672">
      <w:pPr>
        <w:ind w:left="720" w:right="720"/>
        <w:rPr>
          <w:shadow/>
        </w:rPr>
      </w:pPr>
    </w:p>
    <w:p w:rsidR="00125AAB" w:rsidRPr="00844684" w:rsidRDefault="00125AAB" w:rsidP="00CC4672">
      <w:pPr>
        <w:ind w:right="720" w:firstLine="720"/>
        <w:rPr>
          <w:b/>
          <w:i/>
          <w:shadow/>
        </w:rPr>
      </w:pPr>
      <w:r w:rsidRPr="00844684">
        <w:rPr>
          <w:b/>
          <w:i/>
        </w:rPr>
        <w:t>Runoff Coefficient (C)</w:t>
      </w:r>
    </w:p>
    <w:p w:rsidR="00125AAB" w:rsidRPr="00844684" w:rsidRDefault="00125AAB" w:rsidP="00CC4672">
      <w:pPr>
        <w:rPr>
          <w:shadow/>
        </w:rPr>
      </w:pPr>
      <w:r w:rsidRPr="00844684">
        <w:lastRenderedPageBreak/>
        <w:t xml:space="preserve">Runoff Coefficient (C) will </w:t>
      </w:r>
      <w:r w:rsidR="000573CE" w:rsidRPr="00844684">
        <w:t>vary</w:t>
      </w:r>
      <w:r w:rsidRPr="00844684">
        <w:t xml:space="preserve"> from 0-1 according</w:t>
      </w:r>
      <w:r>
        <w:t xml:space="preserve"> to watershed conditions</w:t>
      </w:r>
      <w:r w:rsidR="007B17BA">
        <w:t>. Table-</w:t>
      </w:r>
      <w:r w:rsidR="00E22249">
        <w:t xml:space="preserve">5 </w:t>
      </w:r>
      <w:r w:rsidR="00E22249" w:rsidRPr="00844684">
        <w:t>gives</w:t>
      </w:r>
      <w:r w:rsidRPr="00844684">
        <w:t xml:space="preserve"> values of C for various watershed/land uses and slopes.</w:t>
      </w:r>
    </w:p>
    <w:p w:rsidR="00125AAB" w:rsidRPr="00844684" w:rsidRDefault="00125AAB" w:rsidP="00CC4672">
      <w:pPr>
        <w:ind w:left="720" w:right="720"/>
        <w:rPr>
          <w:shadow/>
        </w:rPr>
      </w:pPr>
    </w:p>
    <w:p w:rsidR="007B17BA" w:rsidRDefault="007B17BA" w:rsidP="00CC4672">
      <w:pPr>
        <w:pStyle w:val="Caption"/>
        <w:keepNext/>
      </w:pPr>
      <w:bookmarkStart w:id="51" w:name="_Toc361880704"/>
      <w:r>
        <w:t xml:space="preserve">Table </w:t>
      </w:r>
      <w:r w:rsidR="00372D4A">
        <w:fldChar w:fldCharType="begin"/>
      </w:r>
      <w:r w:rsidR="001D360B">
        <w:instrText xml:space="preserve"> SEQ Table \* ARABIC </w:instrText>
      </w:r>
      <w:r w:rsidR="00372D4A">
        <w:fldChar w:fldCharType="separate"/>
      </w:r>
      <w:r w:rsidR="005C6A6B">
        <w:rPr>
          <w:noProof/>
        </w:rPr>
        <w:t>5</w:t>
      </w:r>
      <w:r w:rsidR="00372D4A">
        <w:rPr>
          <w:noProof/>
        </w:rPr>
        <w:fldChar w:fldCharType="end"/>
      </w:r>
      <w:r>
        <w:t>: values of runoff coefficient</w:t>
      </w:r>
      <w:bookmarkEnd w:id="51"/>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417"/>
        <w:gridCol w:w="1560"/>
        <w:gridCol w:w="1349"/>
        <w:gridCol w:w="1543"/>
      </w:tblGrid>
      <w:tr w:rsidR="00125AAB" w:rsidRPr="00844684" w:rsidTr="00CC4672">
        <w:trPr>
          <w:trHeight w:val="288"/>
        </w:trPr>
        <w:tc>
          <w:tcPr>
            <w:tcW w:w="1843" w:type="dxa"/>
            <w:tcBorders>
              <w:bottom w:val="single" w:sz="4" w:space="0" w:color="auto"/>
            </w:tcBorders>
          </w:tcPr>
          <w:p w:rsidR="00125AAB" w:rsidRPr="00844684" w:rsidRDefault="00125AAB" w:rsidP="008E201E">
            <w:pPr>
              <w:tabs>
                <w:tab w:val="left" w:pos="1627"/>
              </w:tabs>
              <w:ind w:right="-108"/>
              <w:jc w:val="center"/>
              <w:rPr>
                <w:shadow/>
              </w:rPr>
            </w:pPr>
            <w:r w:rsidRPr="00844684">
              <w:t>Land use/Type</w:t>
            </w:r>
          </w:p>
        </w:tc>
        <w:tc>
          <w:tcPr>
            <w:tcW w:w="1417" w:type="dxa"/>
            <w:tcBorders>
              <w:bottom w:val="single" w:sz="4" w:space="0" w:color="auto"/>
            </w:tcBorders>
          </w:tcPr>
          <w:p w:rsidR="00125AAB" w:rsidRPr="00844684" w:rsidRDefault="00125AAB" w:rsidP="00CC4672">
            <w:pPr>
              <w:ind w:right="375"/>
              <w:jc w:val="center"/>
              <w:rPr>
                <w:shadow/>
              </w:rPr>
            </w:pPr>
            <w:r w:rsidRPr="00844684">
              <w:t>Flat</w:t>
            </w:r>
          </w:p>
        </w:tc>
        <w:tc>
          <w:tcPr>
            <w:tcW w:w="1560" w:type="dxa"/>
            <w:tcBorders>
              <w:bottom w:val="single" w:sz="4" w:space="0" w:color="auto"/>
            </w:tcBorders>
          </w:tcPr>
          <w:p w:rsidR="00125AAB" w:rsidRPr="00844684" w:rsidRDefault="00125AAB" w:rsidP="00CC4672">
            <w:pPr>
              <w:ind w:right="375"/>
              <w:jc w:val="center"/>
              <w:rPr>
                <w:shadow/>
              </w:rPr>
            </w:pPr>
            <w:r w:rsidRPr="00844684">
              <w:t>Rolling</w:t>
            </w:r>
          </w:p>
        </w:tc>
        <w:tc>
          <w:tcPr>
            <w:tcW w:w="1349" w:type="dxa"/>
            <w:tcBorders>
              <w:bottom w:val="single" w:sz="4" w:space="0" w:color="auto"/>
            </w:tcBorders>
          </w:tcPr>
          <w:p w:rsidR="00125AAB" w:rsidRPr="00844684" w:rsidRDefault="00125AAB" w:rsidP="00CC4672">
            <w:pPr>
              <w:ind w:right="375"/>
              <w:jc w:val="center"/>
              <w:rPr>
                <w:shadow/>
              </w:rPr>
            </w:pPr>
            <w:r w:rsidRPr="00844684">
              <w:t>Hilly</w:t>
            </w:r>
          </w:p>
        </w:tc>
        <w:tc>
          <w:tcPr>
            <w:tcW w:w="1543" w:type="dxa"/>
            <w:tcBorders>
              <w:bottom w:val="single" w:sz="4" w:space="0" w:color="auto"/>
            </w:tcBorders>
          </w:tcPr>
          <w:p w:rsidR="00125AAB" w:rsidRPr="00844684" w:rsidRDefault="00125AAB" w:rsidP="00CC4672">
            <w:pPr>
              <w:ind w:right="-51"/>
              <w:jc w:val="center"/>
              <w:rPr>
                <w:shadow/>
              </w:rPr>
            </w:pPr>
            <w:r w:rsidRPr="00844684">
              <w:t>Mountainous</w:t>
            </w:r>
          </w:p>
        </w:tc>
      </w:tr>
      <w:tr w:rsidR="00125AAB" w:rsidRPr="00844684" w:rsidTr="00CC4672">
        <w:trPr>
          <w:trHeight w:val="288"/>
        </w:trPr>
        <w:tc>
          <w:tcPr>
            <w:tcW w:w="1843" w:type="dxa"/>
            <w:tcBorders>
              <w:bottom w:val="single" w:sz="4" w:space="0" w:color="auto"/>
            </w:tcBorders>
          </w:tcPr>
          <w:p w:rsidR="00125AAB" w:rsidRPr="00844684" w:rsidRDefault="00125AAB" w:rsidP="008E201E">
            <w:pPr>
              <w:ind w:right="375"/>
              <w:jc w:val="center"/>
              <w:rPr>
                <w:shadow/>
              </w:rPr>
            </w:pPr>
            <w:r w:rsidRPr="00844684">
              <w:t>Slope</w:t>
            </w:r>
          </w:p>
        </w:tc>
        <w:tc>
          <w:tcPr>
            <w:tcW w:w="1417" w:type="dxa"/>
            <w:tcBorders>
              <w:bottom w:val="single" w:sz="4" w:space="0" w:color="auto"/>
            </w:tcBorders>
          </w:tcPr>
          <w:p w:rsidR="00125AAB" w:rsidRPr="00844684" w:rsidRDefault="00125AAB" w:rsidP="00CC4672">
            <w:pPr>
              <w:ind w:right="375"/>
              <w:jc w:val="center"/>
              <w:rPr>
                <w:shadow/>
              </w:rPr>
            </w:pPr>
            <w:r w:rsidRPr="00844684">
              <w:t>4-7%</w:t>
            </w:r>
          </w:p>
        </w:tc>
        <w:tc>
          <w:tcPr>
            <w:tcW w:w="1560" w:type="dxa"/>
            <w:tcBorders>
              <w:bottom w:val="single" w:sz="4" w:space="0" w:color="auto"/>
            </w:tcBorders>
          </w:tcPr>
          <w:p w:rsidR="00125AAB" w:rsidRPr="00844684" w:rsidRDefault="00125AAB" w:rsidP="00CC4672">
            <w:pPr>
              <w:ind w:right="375"/>
              <w:jc w:val="center"/>
              <w:rPr>
                <w:shadow/>
              </w:rPr>
            </w:pPr>
            <w:r w:rsidRPr="00844684">
              <w:t>8-10%</w:t>
            </w:r>
          </w:p>
        </w:tc>
        <w:tc>
          <w:tcPr>
            <w:tcW w:w="1349" w:type="dxa"/>
            <w:tcBorders>
              <w:bottom w:val="single" w:sz="4" w:space="0" w:color="auto"/>
            </w:tcBorders>
          </w:tcPr>
          <w:p w:rsidR="00125AAB" w:rsidRPr="00844684" w:rsidRDefault="00125AAB" w:rsidP="00CC4672">
            <w:pPr>
              <w:jc w:val="center"/>
              <w:rPr>
                <w:shadow/>
              </w:rPr>
            </w:pPr>
            <w:r w:rsidRPr="00844684">
              <w:t>11-20%</w:t>
            </w:r>
          </w:p>
        </w:tc>
        <w:tc>
          <w:tcPr>
            <w:tcW w:w="1543" w:type="dxa"/>
            <w:tcBorders>
              <w:bottom w:val="single" w:sz="4" w:space="0" w:color="auto"/>
            </w:tcBorders>
          </w:tcPr>
          <w:p w:rsidR="00125AAB" w:rsidRPr="00844684" w:rsidRDefault="00125AAB" w:rsidP="00CC4672">
            <w:pPr>
              <w:ind w:right="375"/>
              <w:jc w:val="center"/>
              <w:rPr>
                <w:shadow/>
              </w:rPr>
            </w:pPr>
            <w:r w:rsidRPr="00844684">
              <w:t>21-30%</w:t>
            </w:r>
          </w:p>
        </w:tc>
      </w:tr>
      <w:tr w:rsidR="00125AAB" w:rsidRPr="00844684" w:rsidTr="00CC4672">
        <w:trPr>
          <w:trHeight w:val="288"/>
        </w:trPr>
        <w:tc>
          <w:tcPr>
            <w:tcW w:w="1843" w:type="dxa"/>
            <w:tcBorders>
              <w:bottom w:val="single" w:sz="4" w:space="0" w:color="auto"/>
            </w:tcBorders>
          </w:tcPr>
          <w:p w:rsidR="00125AAB" w:rsidRPr="00844684" w:rsidRDefault="00125AAB" w:rsidP="008E201E">
            <w:pPr>
              <w:ind w:right="375"/>
              <w:jc w:val="center"/>
              <w:rPr>
                <w:b/>
                <w:shadow/>
              </w:rPr>
            </w:pPr>
            <w:r w:rsidRPr="00844684">
              <w:t>Paved Area</w:t>
            </w:r>
          </w:p>
        </w:tc>
        <w:tc>
          <w:tcPr>
            <w:tcW w:w="1417" w:type="dxa"/>
            <w:tcBorders>
              <w:bottom w:val="single" w:sz="4" w:space="0" w:color="auto"/>
            </w:tcBorders>
          </w:tcPr>
          <w:p w:rsidR="00125AAB" w:rsidRPr="00844684" w:rsidRDefault="00125AAB" w:rsidP="00CC4672">
            <w:pPr>
              <w:pStyle w:val="Header"/>
              <w:tabs>
                <w:tab w:val="clear" w:pos="4320"/>
                <w:tab w:val="clear" w:pos="8640"/>
              </w:tabs>
              <w:ind w:right="375"/>
              <w:jc w:val="center"/>
              <w:rPr>
                <w:b/>
              </w:rPr>
            </w:pPr>
            <w:r w:rsidRPr="00844684">
              <w:t>0.8</w:t>
            </w:r>
          </w:p>
        </w:tc>
        <w:tc>
          <w:tcPr>
            <w:tcW w:w="1560" w:type="dxa"/>
            <w:tcBorders>
              <w:bottom w:val="single" w:sz="4" w:space="0" w:color="auto"/>
            </w:tcBorders>
          </w:tcPr>
          <w:p w:rsidR="00125AAB" w:rsidRPr="00844684" w:rsidRDefault="00125AAB" w:rsidP="00CC4672">
            <w:pPr>
              <w:ind w:right="375"/>
              <w:jc w:val="center"/>
              <w:rPr>
                <w:b/>
                <w:shadow/>
              </w:rPr>
            </w:pPr>
            <w:r w:rsidRPr="00844684">
              <w:t>0.85</w:t>
            </w:r>
          </w:p>
        </w:tc>
        <w:tc>
          <w:tcPr>
            <w:tcW w:w="1349" w:type="dxa"/>
            <w:tcBorders>
              <w:bottom w:val="single" w:sz="4" w:space="0" w:color="auto"/>
            </w:tcBorders>
          </w:tcPr>
          <w:p w:rsidR="00125AAB" w:rsidRPr="00844684" w:rsidRDefault="00125AAB" w:rsidP="00CC4672">
            <w:pPr>
              <w:ind w:right="375"/>
              <w:jc w:val="center"/>
              <w:rPr>
                <w:b/>
                <w:shadow/>
              </w:rPr>
            </w:pPr>
            <w:r w:rsidRPr="00844684">
              <w:t>0.90</w:t>
            </w:r>
          </w:p>
        </w:tc>
        <w:tc>
          <w:tcPr>
            <w:tcW w:w="1543" w:type="dxa"/>
            <w:tcBorders>
              <w:bottom w:val="single" w:sz="4" w:space="0" w:color="auto"/>
            </w:tcBorders>
          </w:tcPr>
          <w:p w:rsidR="00125AAB" w:rsidRPr="00844684" w:rsidRDefault="00125AAB" w:rsidP="00CC4672">
            <w:pPr>
              <w:ind w:right="375"/>
              <w:jc w:val="center"/>
              <w:rPr>
                <w:b/>
                <w:shadow/>
              </w:rPr>
            </w:pPr>
            <w:r w:rsidRPr="00844684">
              <w:t>0.95</w:t>
            </w:r>
          </w:p>
        </w:tc>
      </w:tr>
      <w:tr w:rsidR="00125AAB" w:rsidRPr="00844684" w:rsidTr="00CC4672">
        <w:trPr>
          <w:trHeight w:val="288"/>
        </w:trPr>
        <w:tc>
          <w:tcPr>
            <w:tcW w:w="1843" w:type="dxa"/>
            <w:tcBorders>
              <w:bottom w:val="single" w:sz="4" w:space="0" w:color="auto"/>
            </w:tcBorders>
          </w:tcPr>
          <w:p w:rsidR="00125AAB" w:rsidRPr="00844684" w:rsidRDefault="00125AAB" w:rsidP="008E201E">
            <w:pPr>
              <w:ind w:right="375"/>
              <w:jc w:val="center"/>
              <w:rPr>
                <w:b/>
                <w:shadow/>
              </w:rPr>
            </w:pPr>
            <w:r w:rsidRPr="00844684">
              <w:t>Bare Area</w:t>
            </w:r>
          </w:p>
        </w:tc>
        <w:tc>
          <w:tcPr>
            <w:tcW w:w="1417" w:type="dxa"/>
            <w:tcBorders>
              <w:bottom w:val="single" w:sz="4" w:space="0" w:color="auto"/>
            </w:tcBorders>
          </w:tcPr>
          <w:p w:rsidR="00125AAB" w:rsidRPr="00844684" w:rsidRDefault="00125AAB" w:rsidP="00CC4672">
            <w:pPr>
              <w:ind w:right="375"/>
              <w:jc w:val="center"/>
              <w:rPr>
                <w:b/>
                <w:shadow/>
              </w:rPr>
            </w:pPr>
            <w:r w:rsidRPr="00844684">
              <w:t>0.7</w:t>
            </w:r>
          </w:p>
        </w:tc>
        <w:tc>
          <w:tcPr>
            <w:tcW w:w="1560" w:type="dxa"/>
            <w:tcBorders>
              <w:bottom w:val="single" w:sz="4" w:space="0" w:color="auto"/>
            </w:tcBorders>
          </w:tcPr>
          <w:p w:rsidR="00125AAB" w:rsidRPr="00844684" w:rsidRDefault="00125AAB" w:rsidP="00CC4672">
            <w:pPr>
              <w:ind w:right="375"/>
              <w:jc w:val="center"/>
              <w:rPr>
                <w:b/>
                <w:shadow/>
              </w:rPr>
            </w:pPr>
            <w:r w:rsidRPr="00844684">
              <w:t>0.75</w:t>
            </w:r>
          </w:p>
        </w:tc>
        <w:tc>
          <w:tcPr>
            <w:tcW w:w="1349" w:type="dxa"/>
            <w:tcBorders>
              <w:bottom w:val="single" w:sz="4" w:space="0" w:color="auto"/>
            </w:tcBorders>
          </w:tcPr>
          <w:p w:rsidR="00125AAB" w:rsidRPr="00844684" w:rsidRDefault="00125AAB" w:rsidP="00CC4672">
            <w:pPr>
              <w:ind w:right="375"/>
              <w:jc w:val="center"/>
              <w:rPr>
                <w:b/>
                <w:shadow/>
              </w:rPr>
            </w:pPr>
            <w:r w:rsidRPr="00844684">
              <w:t>0.8</w:t>
            </w:r>
          </w:p>
        </w:tc>
        <w:tc>
          <w:tcPr>
            <w:tcW w:w="1543" w:type="dxa"/>
            <w:tcBorders>
              <w:bottom w:val="single" w:sz="4" w:space="0" w:color="auto"/>
            </w:tcBorders>
          </w:tcPr>
          <w:p w:rsidR="00125AAB" w:rsidRPr="00844684" w:rsidRDefault="00125AAB" w:rsidP="00CC4672">
            <w:pPr>
              <w:ind w:right="375"/>
              <w:jc w:val="center"/>
              <w:rPr>
                <w:b/>
                <w:shadow/>
              </w:rPr>
            </w:pPr>
            <w:r w:rsidRPr="00844684">
              <w:t>0.85</w:t>
            </w:r>
          </w:p>
        </w:tc>
      </w:tr>
      <w:tr w:rsidR="00125AAB" w:rsidRPr="00844684" w:rsidTr="00CC4672">
        <w:trPr>
          <w:trHeight w:val="288"/>
        </w:trPr>
        <w:tc>
          <w:tcPr>
            <w:tcW w:w="1843" w:type="dxa"/>
            <w:tcBorders>
              <w:bottom w:val="single" w:sz="4" w:space="0" w:color="auto"/>
            </w:tcBorders>
          </w:tcPr>
          <w:p w:rsidR="00125AAB" w:rsidRPr="00844684" w:rsidRDefault="00125AAB" w:rsidP="008E201E">
            <w:pPr>
              <w:ind w:right="34"/>
              <w:jc w:val="center"/>
              <w:rPr>
                <w:shadow/>
              </w:rPr>
            </w:pPr>
            <w:r w:rsidRPr="00844684">
              <w:t>Cultivated Area</w:t>
            </w:r>
          </w:p>
        </w:tc>
        <w:tc>
          <w:tcPr>
            <w:tcW w:w="1417" w:type="dxa"/>
            <w:tcBorders>
              <w:bottom w:val="single" w:sz="4" w:space="0" w:color="auto"/>
            </w:tcBorders>
          </w:tcPr>
          <w:p w:rsidR="00125AAB" w:rsidRPr="00844684" w:rsidRDefault="00125AAB" w:rsidP="00CC4672">
            <w:pPr>
              <w:ind w:right="375"/>
              <w:jc w:val="center"/>
              <w:rPr>
                <w:shadow/>
              </w:rPr>
            </w:pPr>
            <w:r w:rsidRPr="00844684">
              <w:t>0.3</w:t>
            </w:r>
          </w:p>
        </w:tc>
        <w:tc>
          <w:tcPr>
            <w:tcW w:w="1560" w:type="dxa"/>
            <w:tcBorders>
              <w:bottom w:val="single" w:sz="4" w:space="0" w:color="auto"/>
            </w:tcBorders>
          </w:tcPr>
          <w:p w:rsidR="00125AAB" w:rsidRPr="00844684" w:rsidRDefault="00125AAB" w:rsidP="00CC4672">
            <w:pPr>
              <w:ind w:right="375"/>
              <w:jc w:val="center"/>
              <w:rPr>
                <w:shadow/>
              </w:rPr>
            </w:pPr>
            <w:r w:rsidRPr="00844684">
              <w:t>0.35</w:t>
            </w:r>
          </w:p>
        </w:tc>
        <w:tc>
          <w:tcPr>
            <w:tcW w:w="1349" w:type="dxa"/>
            <w:tcBorders>
              <w:bottom w:val="single" w:sz="4" w:space="0" w:color="auto"/>
            </w:tcBorders>
          </w:tcPr>
          <w:p w:rsidR="00125AAB" w:rsidRPr="00DC4974" w:rsidRDefault="00125AAB" w:rsidP="00CC4672">
            <w:pPr>
              <w:ind w:right="375"/>
              <w:jc w:val="center"/>
              <w:rPr>
                <w:i/>
                <w:shadow/>
              </w:rPr>
            </w:pPr>
            <w:r w:rsidRPr="00DC4974">
              <w:rPr>
                <w:i/>
              </w:rPr>
              <w:t>0.4*</w:t>
            </w:r>
          </w:p>
        </w:tc>
        <w:tc>
          <w:tcPr>
            <w:tcW w:w="1543" w:type="dxa"/>
            <w:tcBorders>
              <w:bottom w:val="single" w:sz="4" w:space="0" w:color="auto"/>
            </w:tcBorders>
          </w:tcPr>
          <w:p w:rsidR="00125AAB" w:rsidRPr="00844684" w:rsidRDefault="00125AAB" w:rsidP="00CC4672">
            <w:pPr>
              <w:ind w:right="375"/>
              <w:jc w:val="center"/>
              <w:rPr>
                <w:shadow/>
              </w:rPr>
            </w:pPr>
            <w:r w:rsidRPr="00844684">
              <w:t>0.5</w:t>
            </w:r>
          </w:p>
        </w:tc>
      </w:tr>
      <w:tr w:rsidR="00125AAB" w:rsidRPr="00844684" w:rsidTr="00CC4672">
        <w:trPr>
          <w:trHeight w:val="288"/>
        </w:trPr>
        <w:tc>
          <w:tcPr>
            <w:tcW w:w="1843" w:type="dxa"/>
            <w:tcBorders>
              <w:bottom w:val="single" w:sz="4" w:space="0" w:color="auto"/>
            </w:tcBorders>
          </w:tcPr>
          <w:p w:rsidR="00125AAB" w:rsidRPr="00844684" w:rsidRDefault="00125AAB" w:rsidP="008E201E">
            <w:pPr>
              <w:ind w:right="375"/>
              <w:jc w:val="center"/>
              <w:rPr>
                <w:shadow/>
              </w:rPr>
            </w:pPr>
            <w:r w:rsidRPr="00844684">
              <w:t>Grass Land</w:t>
            </w:r>
          </w:p>
        </w:tc>
        <w:tc>
          <w:tcPr>
            <w:tcW w:w="1417" w:type="dxa"/>
            <w:tcBorders>
              <w:bottom w:val="single" w:sz="4" w:space="0" w:color="auto"/>
            </w:tcBorders>
          </w:tcPr>
          <w:p w:rsidR="00125AAB" w:rsidRPr="00844684" w:rsidRDefault="00125AAB" w:rsidP="00CC4672">
            <w:pPr>
              <w:ind w:right="375"/>
              <w:jc w:val="center"/>
              <w:rPr>
                <w:shadow/>
              </w:rPr>
            </w:pPr>
            <w:r w:rsidRPr="00844684">
              <w:t>0.2</w:t>
            </w:r>
          </w:p>
        </w:tc>
        <w:tc>
          <w:tcPr>
            <w:tcW w:w="1560" w:type="dxa"/>
            <w:tcBorders>
              <w:bottom w:val="single" w:sz="4" w:space="0" w:color="auto"/>
            </w:tcBorders>
          </w:tcPr>
          <w:p w:rsidR="00125AAB" w:rsidRPr="00844684" w:rsidRDefault="00125AAB" w:rsidP="00CC4672">
            <w:pPr>
              <w:ind w:right="375"/>
              <w:jc w:val="center"/>
              <w:rPr>
                <w:shadow/>
              </w:rPr>
            </w:pPr>
            <w:r w:rsidRPr="00844684">
              <w:t>0.25</w:t>
            </w:r>
          </w:p>
        </w:tc>
        <w:tc>
          <w:tcPr>
            <w:tcW w:w="1349" w:type="dxa"/>
            <w:tcBorders>
              <w:bottom w:val="single" w:sz="4" w:space="0" w:color="auto"/>
            </w:tcBorders>
          </w:tcPr>
          <w:p w:rsidR="00125AAB" w:rsidRPr="00DC4974" w:rsidRDefault="00125AAB" w:rsidP="00CC4672">
            <w:pPr>
              <w:ind w:right="375"/>
              <w:jc w:val="center"/>
              <w:rPr>
                <w:i/>
                <w:shadow/>
              </w:rPr>
            </w:pPr>
            <w:r w:rsidRPr="00DC4974">
              <w:rPr>
                <w:i/>
              </w:rPr>
              <w:t>0.3*</w:t>
            </w:r>
          </w:p>
        </w:tc>
        <w:tc>
          <w:tcPr>
            <w:tcW w:w="1543" w:type="dxa"/>
            <w:tcBorders>
              <w:bottom w:val="single" w:sz="4" w:space="0" w:color="auto"/>
            </w:tcBorders>
          </w:tcPr>
          <w:p w:rsidR="00125AAB" w:rsidRPr="00844684" w:rsidRDefault="00125AAB" w:rsidP="00CC4672">
            <w:pPr>
              <w:ind w:right="375"/>
              <w:jc w:val="center"/>
              <w:rPr>
                <w:shadow/>
              </w:rPr>
            </w:pPr>
            <w:r w:rsidRPr="00844684">
              <w:t>0.4</w:t>
            </w:r>
          </w:p>
        </w:tc>
      </w:tr>
      <w:tr w:rsidR="00125AAB" w:rsidRPr="00844684" w:rsidTr="00CC4672">
        <w:trPr>
          <w:trHeight w:val="288"/>
        </w:trPr>
        <w:tc>
          <w:tcPr>
            <w:tcW w:w="1843" w:type="dxa"/>
          </w:tcPr>
          <w:p w:rsidR="00125AAB" w:rsidRPr="00844684" w:rsidRDefault="00125AAB" w:rsidP="008E201E">
            <w:pPr>
              <w:ind w:right="375"/>
              <w:jc w:val="center"/>
              <w:rPr>
                <w:shadow/>
              </w:rPr>
            </w:pPr>
            <w:r w:rsidRPr="00844684">
              <w:t>Forest</w:t>
            </w:r>
          </w:p>
        </w:tc>
        <w:tc>
          <w:tcPr>
            <w:tcW w:w="1417" w:type="dxa"/>
          </w:tcPr>
          <w:p w:rsidR="00125AAB" w:rsidRPr="00844684" w:rsidRDefault="00125AAB" w:rsidP="00CC4672">
            <w:pPr>
              <w:ind w:right="375"/>
              <w:jc w:val="center"/>
              <w:rPr>
                <w:shadow/>
              </w:rPr>
            </w:pPr>
            <w:r w:rsidRPr="00844684">
              <w:t>0.1</w:t>
            </w:r>
          </w:p>
        </w:tc>
        <w:tc>
          <w:tcPr>
            <w:tcW w:w="1560" w:type="dxa"/>
          </w:tcPr>
          <w:p w:rsidR="00125AAB" w:rsidRPr="00844684" w:rsidRDefault="00125AAB" w:rsidP="00CC4672">
            <w:pPr>
              <w:ind w:right="375"/>
              <w:jc w:val="center"/>
              <w:rPr>
                <w:shadow/>
              </w:rPr>
            </w:pPr>
            <w:r w:rsidRPr="00844684">
              <w:t>0.15</w:t>
            </w:r>
          </w:p>
        </w:tc>
        <w:tc>
          <w:tcPr>
            <w:tcW w:w="1349" w:type="dxa"/>
          </w:tcPr>
          <w:p w:rsidR="00125AAB" w:rsidRPr="00DC4974" w:rsidRDefault="00125AAB" w:rsidP="00CC4672">
            <w:pPr>
              <w:ind w:right="375"/>
              <w:jc w:val="center"/>
              <w:rPr>
                <w:i/>
                <w:shadow/>
              </w:rPr>
            </w:pPr>
            <w:r w:rsidRPr="00DC4974">
              <w:rPr>
                <w:i/>
              </w:rPr>
              <w:t>0.2*</w:t>
            </w:r>
          </w:p>
        </w:tc>
        <w:tc>
          <w:tcPr>
            <w:tcW w:w="1543" w:type="dxa"/>
          </w:tcPr>
          <w:p w:rsidR="00125AAB" w:rsidRPr="00844684" w:rsidRDefault="00125AAB" w:rsidP="00CC4672">
            <w:pPr>
              <w:ind w:right="375"/>
              <w:jc w:val="center"/>
              <w:rPr>
                <w:shadow/>
              </w:rPr>
            </w:pPr>
            <w:r w:rsidRPr="00844684">
              <w:t>0.3</w:t>
            </w:r>
          </w:p>
        </w:tc>
      </w:tr>
    </w:tbl>
    <w:p w:rsidR="00125AAB" w:rsidRPr="00DC4974" w:rsidRDefault="00125AAB" w:rsidP="00CC4672">
      <w:pPr>
        <w:ind w:right="375"/>
        <w:rPr>
          <w:i/>
          <w:sz w:val="18"/>
          <w:szCs w:val="18"/>
        </w:rPr>
      </w:pPr>
      <w:r>
        <w:rPr>
          <w:shadow/>
        </w:rPr>
        <w:tab/>
      </w:r>
      <w:r w:rsidRPr="00DC4974">
        <w:rPr>
          <w:i/>
          <w:sz w:val="18"/>
          <w:szCs w:val="18"/>
        </w:rPr>
        <w:t xml:space="preserve">*Values adopted for </w:t>
      </w:r>
      <w:r>
        <w:rPr>
          <w:i/>
          <w:sz w:val="18"/>
          <w:szCs w:val="18"/>
        </w:rPr>
        <w:t>Alentu</w:t>
      </w:r>
      <w:r w:rsidRPr="00DC4974">
        <w:rPr>
          <w:i/>
          <w:sz w:val="18"/>
          <w:szCs w:val="18"/>
        </w:rPr>
        <w:t xml:space="preserve"> Project</w:t>
      </w:r>
    </w:p>
    <w:p w:rsidR="00125AAB" w:rsidRDefault="00125AAB" w:rsidP="00CC4672">
      <w:pPr>
        <w:ind w:right="375"/>
        <w:rPr>
          <w:b/>
          <w:i/>
        </w:rPr>
      </w:pPr>
    </w:p>
    <w:p w:rsidR="00125AAB" w:rsidRPr="00844684" w:rsidRDefault="00125AAB" w:rsidP="00CC4672">
      <w:pPr>
        <w:ind w:right="720" w:firstLine="720"/>
        <w:rPr>
          <w:b/>
          <w:i/>
          <w:shadow/>
        </w:rPr>
      </w:pPr>
      <w:r w:rsidRPr="00844684">
        <w:rPr>
          <w:b/>
          <w:i/>
        </w:rPr>
        <w:t>Time of Concentration (t</w:t>
      </w:r>
      <w:r w:rsidRPr="002D03F5">
        <w:rPr>
          <w:b/>
          <w:i/>
          <w:vertAlign w:val="subscript"/>
        </w:rPr>
        <w:t>c</w:t>
      </w:r>
      <w:r w:rsidRPr="00844684">
        <w:rPr>
          <w:b/>
          <w:i/>
        </w:rPr>
        <w:t>)</w:t>
      </w:r>
    </w:p>
    <w:p w:rsidR="00125AAB" w:rsidRPr="00844684" w:rsidRDefault="00125AAB" w:rsidP="00CC4672">
      <w:pPr>
        <w:ind w:right="720"/>
        <w:rPr>
          <w:shadow/>
        </w:rPr>
      </w:pPr>
    </w:p>
    <w:p w:rsidR="00125AAB" w:rsidRPr="00844684" w:rsidRDefault="00125AAB" w:rsidP="00CC4672">
      <w:pPr>
        <w:rPr>
          <w:shadow/>
        </w:rPr>
      </w:pPr>
      <w:r w:rsidRPr="00844684">
        <w:t>The time of concentration (tc) is computed by Kirpich’s formula as given by:</w:t>
      </w:r>
    </w:p>
    <w:p w:rsidR="00125AAB" w:rsidRPr="00844684" w:rsidRDefault="00125AAB" w:rsidP="00CC4672">
      <w:pPr>
        <w:ind w:left="720" w:right="720"/>
        <w:rPr>
          <w:shadow/>
        </w:rPr>
      </w:pPr>
    </w:p>
    <w:p w:rsidR="00125AAB" w:rsidRPr="00844684" w:rsidRDefault="00125AAB" w:rsidP="00CC4672">
      <w:pPr>
        <w:ind w:right="720" w:firstLine="720"/>
        <w:rPr>
          <w:shadow/>
        </w:rPr>
      </w:pPr>
      <w:r w:rsidRPr="00844684">
        <w:t>t</w:t>
      </w:r>
      <w:r w:rsidRPr="00844684">
        <w:rPr>
          <w:vertAlign w:val="subscript"/>
        </w:rPr>
        <w:t>c</w:t>
      </w:r>
      <w:r w:rsidRPr="00844684">
        <w:t xml:space="preserve"> = (0.0195*(l</w:t>
      </w:r>
      <w:r w:rsidRPr="00844684">
        <w:rPr>
          <w:vertAlign w:val="superscript"/>
        </w:rPr>
        <w:t>0.77</w:t>
      </w:r>
      <w:r w:rsidRPr="00844684">
        <w:t>/(s</w:t>
      </w:r>
      <w:r w:rsidRPr="00844684">
        <w:rPr>
          <w:vertAlign w:val="superscript"/>
        </w:rPr>
        <w:t>0.385</w:t>
      </w:r>
      <w:r w:rsidRPr="00844684">
        <w:t xml:space="preserve">)))/60 </w:t>
      </w:r>
    </w:p>
    <w:p w:rsidR="00125AAB" w:rsidRPr="00844684" w:rsidRDefault="00125AAB" w:rsidP="00CC4672">
      <w:pPr>
        <w:ind w:right="720"/>
        <w:rPr>
          <w:shadow/>
        </w:rPr>
      </w:pPr>
    </w:p>
    <w:p w:rsidR="00125AAB" w:rsidRPr="00844684" w:rsidRDefault="00125AAB" w:rsidP="00CC4672">
      <w:pPr>
        <w:ind w:right="720" w:firstLine="720"/>
        <w:rPr>
          <w:shadow/>
        </w:rPr>
      </w:pPr>
      <w:r w:rsidRPr="00844684">
        <w:t>Where; t</w:t>
      </w:r>
      <w:r w:rsidRPr="00844684">
        <w:rPr>
          <w:vertAlign w:val="subscript"/>
        </w:rPr>
        <w:t>c</w:t>
      </w:r>
      <w:r w:rsidRPr="00844684">
        <w:t>=Time of concentration in hrs</w:t>
      </w:r>
    </w:p>
    <w:p w:rsidR="00125AAB" w:rsidRPr="00844684" w:rsidRDefault="00125AAB" w:rsidP="00CC4672">
      <w:pPr>
        <w:ind w:right="720"/>
        <w:rPr>
          <w:shadow/>
        </w:rPr>
      </w:pPr>
      <w:r>
        <w:tab/>
      </w:r>
      <w:r>
        <w:tab/>
        <w:t>l =</w:t>
      </w:r>
      <w:r w:rsidRPr="00844684">
        <w:t xml:space="preserve">   length of water course in meters</w:t>
      </w:r>
    </w:p>
    <w:p w:rsidR="00125AAB" w:rsidRPr="00844684" w:rsidRDefault="00125AAB" w:rsidP="00CC4672">
      <w:pPr>
        <w:ind w:left="720" w:right="720" w:firstLine="720"/>
        <w:rPr>
          <w:shadow/>
        </w:rPr>
      </w:pPr>
      <w:r>
        <w:t xml:space="preserve"> s =</w:t>
      </w:r>
      <w:r w:rsidRPr="00844684">
        <w:t xml:space="preserve">   slope of water course</w:t>
      </w:r>
    </w:p>
    <w:p w:rsidR="00125AAB" w:rsidRPr="00844684" w:rsidRDefault="00125AAB" w:rsidP="00CC4672"/>
    <w:p w:rsidR="00125AAB" w:rsidRPr="00844684" w:rsidRDefault="00125AAB" w:rsidP="00CC4672">
      <w:r w:rsidRPr="00844684">
        <w:t xml:space="preserve">Since the </w:t>
      </w:r>
      <w:r>
        <w:t>present</w:t>
      </w:r>
      <w:r w:rsidRPr="00844684">
        <w:t xml:space="preserve"> water shade area </w:t>
      </w:r>
      <w:r>
        <w:t xml:space="preserve">is </w:t>
      </w:r>
      <w:r w:rsidRPr="00844684">
        <w:t>relatively small catchment, they will have t</w:t>
      </w:r>
      <w:r w:rsidRPr="00844684">
        <w:rPr>
          <w:vertAlign w:val="subscript"/>
        </w:rPr>
        <w:t>c</w:t>
      </w:r>
      <w:r w:rsidRPr="00844684">
        <w:t xml:space="preserve"> values less than one hour. Under this circumstance Bell’s formula is used to determine the rainfall depth (h) for the time equal to the time of concentration, t</w:t>
      </w:r>
      <w:r w:rsidRPr="00844684">
        <w:rPr>
          <w:vertAlign w:val="subscript"/>
        </w:rPr>
        <w:t>c</w:t>
      </w:r>
      <w:r w:rsidRPr="00844684">
        <w:t>. The formula is given as:</w:t>
      </w:r>
    </w:p>
    <w:p w:rsidR="00125AAB" w:rsidRPr="00844684" w:rsidRDefault="00125AAB" w:rsidP="00CC4672">
      <w:pPr>
        <w:ind w:right="720"/>
        <w:rPr>
          <w:shadow/>
        </w:rPr>
      </w:pPr>
    </w:p>
    <w:p w:rsidR="00125AAB" w:rsidRPr="00F54731" w:rsidRDefault="00125AAB" w:rsidP="00CC4672">
      <w:pPr>
        <w:ind w:right="720" w:firstLine="720"/>
        <w:rPr>
          <w:shadow/>
        </w:rPr>
      </w:pPr>
      <w:r w:rsidRPr="00844684">
        <w:t>(h</w:t>
      </w:r>
      <w:r w:rsidRPr="00844684">
        <w:rPr>
          <w:vertAlign w:val="subscript"/>
        </w:rPr>
        <w:t>tc</w:t>
      </w:r>
      <w:r w:rsidRPr="00844684">
        <w:t>)</w:t>
      </w:r>
      <w:r w:rsidR="00E22249" w:rsidRPr="00844684">
        <w:t>T =</w:t>
      </w:r>
      <w:r w:rsidRPr="00844684">
        <w:t xml:space="preserve"> (0.35*ln(T)+0.76)*(0.54*t</w:t>
      </w:r>
      <w:r w:rsidRPr="00844684">
        <w:rPr>
          <w:vertAlign w:val="subscript"/>
        </w:rPr>
        <w:t>c</w:t>
      </w:r>
      <w:r w:rsidRPr="00844684">
        <w:rPr>
          <w:vertAlign w:val="superscript"/>
        </w:rPr>
        <w:t>0.25</w:t>
      </w:r>
      <w:r w:rsidRPr="00844684">
        <w:t>-0.5)*(h</w:t>
      </w:r>
      <w:r w:rsidRPr="00844684">
        <w:rPr>
          <w:vertAlign w:val="superscript"/>
        </w:rPr>
        <w:t>60</w:t>
      </w:r>
      <w:r w:rsidRPr="00844684">
        <w:t>)2</w:t>
      </w:r>
    </w:p>
    <w:p w:rsidR="00125AAB" w:rsidRPr="00F54731" w:rsidRDefault="00125AAB" w:rsidP="00CC4672">
      <w:pPr>
        <w:ind w:right="720" w:hanging="900"/>
        <w:rPr>
          <w:bCs/>
          <w:shadow/>
        </w:rPr>
      </w:pPr>
    </w:p>
    <w:p w:rsidR="00125AAB" w:rsidRPr="00F54731" w:rsidRDefault="00125AAB" w:rsidP="00CC4672">
      <w:pPr>
        <w:rPr>
          <w:shadow/>
        </w:rPr>
      </w:pPr>
      <w:r w:rsidRPr="00F54731">
        <w:t xml:space="preserve">In the absence of test data and standard procedure the following data and guideline </w:t>
      </w:r>
      <w:r>
        <w:t>may be used</w:t>
      </w:r>
      <w:r w:rsidRPr="00F54731">
        <w:t>.</w:t>
      </w:r>
    </w:p>
    <w:p w:rsidR="00125AAB" w:rsidRPr="00F54731" w:rsidRDefault="00125AAB" w:rsidP="00CC4672">
      <w:pPr>
        <w:ind w:left="720" w:right="720"/>
        <w:rPr>
          <w:shadow/>
        </w:rPr>
      </w:pPr>
    </w:p>
    <w:p w:rsidR="00125AAB" w:rsidRPr="00F54731" w:rsidRDefault="00125AAB" w:rsidP="00CC4672">
      <w:pPr>
        <w:ind w:left="720" w:right="720"/>
        <w:rPr>
          <w:b/>
          <w:bCs/>
          <w:i/>
          <w:iCs/>
          <w:shadow/>
        </w:rPr>
      </w:pPr>
      <w:r w:rsidRPr="00F54731">
        <w:rPr>
          <w:b/>
          <w:bCs/>
          <w:i/>
          <w:iCs/>
        </w:rPr>
        <w:t>Rain fall Intensity</w:t>
      </w:r>
    </w:p>
    <w:p w:rsidR="00125AAB" w:rsidRPr="00F54731" w:rsidRDefault="00125AAB" w:rsidP="00CC4672">
      <w:pPr>
        <w:ind w:left="1440" w:right="720"/>
        <w:rPr>
          <w:shadow/>
        </w:rPr>
      </w:pPr>
    </w:p>
    <w:p w:rsidR="00125AAB" w:rsidRPr="00F54731" w:rsidRDefault="00125AAB" w:rsidP="00CC4672">
      <w:pPr>
        <w:rPr>
          <w:shadow/>
        </w:rPr>
      </w:pPr>
      <w:r w:rsidRPr="00F54731">
        <w:t xml:space="preserve">Although annual rainfall may vary, intensity over short period tends to be similar. Based on this argument, estimated rainfall intensities as given in Table-1 could be </w:t>
      </w:r>
      <w:r>
        <w:t>use</w:t>
      </w:r>
      <w:r w:rsidR="007B17BA">
        <w:t>d for design purposes. Table-6</w:t>
      </w:r>
      <w:r w:rsidRPr="00F54731">
        <w:t xml:space="preserve"> is drawn based on rainfall intensity observed in tropical countries. </w:t>
      </w:r>
    </w:p>
    <w:p w:rsidR="00125AAB" w:rsidRPr="00F54731" w:rsidRDefault="00125AAB" w:rsidP="00CC4672">
      <w:pPr>
        <w:ind w:left="720" w:right="375"/>
        <w:rPr>
          <w:shadow/>
        </w:rPr>
      </w:pPr>
    </w:p>
    <w:p w:rsidR="007B17BA" w:rsidRDefault="007B17BA" w:rsidP="00CC4672">
      <w:pPr>
        <w:pStyle w:val="Caption"/>
        <w:keepNext/>
      </w:pPr>
      <w:bookmarkStart w:id="52" w:name="_Toc361880705"/>
      <w:r>
        <w:t xml:space="preserve">Table </w:t>
      </w:r>
      <w:r w:rsidR="00372D4A">
        <w:fldChar w:fldCharType="begin"/>
      </w:r>
      <w:r w:rsidR="001D360B">
        <w:instrText xml:space="preserve"> SEQ Table \* ARABIC </w:instrText>
      </w:r>
      <w:r w:rsidR="00372D4A">
        <w:fldChar w:fldCharType="separate"/>
      </w:r>
      <w:r w:rsidR="005C6A6B">
        <w:rPr>
          <w:noProof/>
        </w:rPr>
        <w:t>6</w:t>
      </w:r>
      <w:r w:rsidR="00372D4A">
        <w:rPr>
          <w:noProof/>
        </w:rPr>
        <w:fldChar w:fldCharType="end"/>
      </w:r>
      <w:r>
        <w:t>: estimated rainfall intensity for two year period</w:t>
      </w:r>
      <w:bookmarkEnd w:id="52"/>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976"/>
        <w:gridCol w:w="2511"/>
      </w:tblGrid>
      <w:tr w:rsidR="00125AAB" w:rsidRPr="00F54731" w:rsidTr="00CC4672">
        <w:trPr>
          <w:trHeight w:val="288"/>
        </w:trPr>
        <w:tc>
          <w:tcPr>
            <w:tcW w:w="2552" w:type="dxa"/>
          </w:tcPr>
          <w:p w:rsidR="00125AAB" w:rsidRPr="00F54731" w:rsidRDefault="00125AAB" w:rsidP="00CC4672">
            <w:pPr>
              <w:ind w:right="374"/>
              <w:jc w:val="center"/>
              <w:rPr>
                <w:shadow/>
              </w:rPr>
            </w:pPr>
            <w:r w:rsidRPr="00F54731">
              <w:t>Duration of Rainfall</w:t>
            </w:r>
          </w:p>
          <w:p w:rsidR="00125AAB" w:rsidRPr="00F54731" w:rsidRDefault="00125AAB" w:rsidP="00CC4672">
            <w:pPr>
              <w:ind w:right="374"/>
              <w:jc w:val="center"/>
              <w:rPr>
                <w:shadow/>
              </w:rPr>
            </w:pPr>
            <w:r w:rsidRPr="00F54731">
              <w:t>(min.)</w:t>
            </w:r>
          </w:p>
        </w:tc>
        <w:tc>
          <w:tcPr>
            <w:tcW w:w="2976" w:type="dxa"/>
          </w:tcPr>
          <w:p w:rsidR="00125AAB" w:rsidRPr="00F54731" w:rsidRDefault="00125AAB" w:rsidP="00CC4672">
            <w:pPr>
              <w:ind w:right="374"/>
              <w:jc w:val="center"/>
              <w:rPr>
                <w:shadow/>
              </w:rPr>
            </w:pPr>
            <w:r w:rsidRPr="00F54731">
              <w:t>Total Rainfall for Duration (mm)</w:t>
            </w:r>
          </w:p>
        </w:tc>
        <w:tc>
          <w:tcPr>
            <w:tcW w:w="2511" w:type="dxa"/>
          </w:tcPr>
          <w:p w:rsidR="00125AAB" w:rsidRPr="00F54731" w:rsidRDefault="00125AAB" w:rsidP="00CC4672">
            <w:pPr>
              <w:ind w:right="374"/>
              <w:jc w:val="center"/>
              <w:rPr>
                <w:shadow/>
              </w:rPr>
            </w:pPr>
            <w:r w:rsidRPr="00F54731">
              <w:t>Rainfall Intensity</w:t>
            </w:r>
          </w:p>
          <w:p w:rsidR="00125AAB" w:rsidRPr="00F54731" w:rsidRDefault="00125AAB" w:rsidP="00CC4672">
            <w:pPr>
              <w:ind w:right="374"/>
              <w:jc w:val="center"/>
              <w:rPr>
                <w:shadow/>
              </w:rPr>
            </w:pPr>
            <w:r w:rsidRPr="00F54731">
              <w:t>mm/hr</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5</w:t>
            </w:r>
          </w:p>
        </w:tc>
        <w:tc>
          <w:tcPr>
            <w:tcW w:w="2976" w:type="dxa"/>
          </w:tcPr>
          <w:p w:rsidR="00125AAB" w:rsidRPr="00F54731" w:rsidRDefault="00125AAB" w:rsidP="00CC4672">
            <w:pPr>
              <w:ind w:right="374"/>
              <w:jc w:val="center"/>
              <w:rPr>
                <w:shadow/>
              </w:rPr>
            </w:pPr>
            <w:r w:rsidRPr="00F54731">
              <w:t>14.2</w:t>
            </w:r>
          </w:p>
        </w:tc>
        <w:tc>
          <w:tcPr>
            <w:tcW w:w="2511" w:type="dxa"/>
          </w:tcPr>
          <w:p w:rsidR="00125AAB" w:rsidRPr="00F54731" w:rsidRDefault="00125AAB" w:rsidP="00CC4672">
            <w:pPr>
              <w:ind w:right="374"/>
              <w:jc w:val="center"/>
              <w:rPr>
                <w:shadow/>
              </w:rPr>
            </w:pPr>
            <w:r w:rsidRPr="00F54731">
              <w:t>170</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10</w:t>
            </w:r>
          </w:p>
        </w:tc>
        <w:tc>
          <w:tcPr>
            <w:tcW w:w="2976" w:type="dxa"/>
          </w:tcPr>
          <w:p w:rsidR="00125AAB" w:rsidRPr="00F54731" w:rsidRDefault="00125AAB" w:rsidP="00CC4672">
            <w:pPr>
              <w:ind w:right="374"/>
              <w:jc w:val="center"/>
              <w:rPr>
                <w:shadow/>
              </w:rPr>
            </w:pPr>
            <w:r w:rsidRPr="00F54731">
              <w:t>23.3</w:t>
            </w:r>
          </w:p>
        </w:tc>
        <w:tc>
          <w:tcPr>
            <w:tcW w:w="2511" w:type="dxa"/>
          </w:tcPr>
          <w:p w:rsidR="00125AAB" w:rsidRPr="00F54731" w:rsidRDefault="00125AAB" w:rsidP="00CC4672">
            <w:pPr>
              <w:ind w:right="374"/>
              <w:jc w:val="center"/>
              <w:rPr>
                <w:shadow/>
              </w:rPr>
            </w:pPr>
            <w:r w:rsidRPr="00F54731">
              <w:t>140</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30</w:t>
            </w:r>
          </w:p>
        </w:tc>
        <w:tc>
          <w:tcPr>
            <w:tcW w:w="2976" w:type="dxa"/>
          </w:tcPr>
          <w:p w:rsidR="00125AAB" w:rsidRPr="00F54731" w:rsidRDefault="00125AAB" w:rsidP="00CC4672">
            <w:pPr>
              <w:ind w:right="374"/>
              <w:jc w:val="center"/>
              <w:rPr>
                <w:shadow/>
              </w:rPr>
            </w:pPr>
            <w:r w:rsidRPr="00F54731">
              <w:t>45.0</w:t>
            </w:r>
          </w:p>
        </w:tc>
        <w:tc>
          <w:tcPr>
            <w:tcW w:w="2511" w:type="dxa"/>
          </w:tcPr>
          <w:p w:rsidR="00125AAB" w:rsidRPr="00F54731" w:rsidRDefault="00125AAB" w:rsidP="00CC4672">
            <w:pPr>
              <w:ind w:right="374"/>
              <w:jc w:val="center"/>
              <w:rPr>
                <w:shadow/>
              </w:rPr>
            </w:pPr>
            <w:r w:rsidRPr="00F54731">
              <w:t>90</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60</w:t>
            </w:r>
          </w:p>
        </w:tc>
        <w:tc>
          <w:tcPr>
            <w:tcW w:w="2976" w:type="dxa"/>
          </w:tcPr>
          <w:p w:rsidR="00125AAB" w:rsidRPr="00DC4974" w:rsidRDefault="00125AAB" w:rsidP="00CC4672">
            <w:pPr>
              <w:ind w:right="374"/>
              <w:jc w:val="center"/>
              <w:rPr>
                <w:i/>
                <w:shadow/>
              </w:rPr>
            </w:pPr>
            <w:r w:rsidRPr="00DC4974">
              <w:rPr>
                <w:i/>
              </w:rPr>
              <w:t>65.0*</w:t>
            </w:r>
          </w:p>
        </w:tc>
        <w:tc>
          <w:tcPr>
            <w:tcW w:w="2511" w:type="dxa"/>
          </w:tcPr>
          <w:p w:rsidR="00125AAB" w:rsidRPr="00DC4974" w:rsidRDefault="00125AAB" w:rsidP="00CC4672">
            <w:pPr>
              <w:ind w:right="374"/>
              <w:jc w:val="center"/>
              <w:rPr>
                <w:i/>
                <w:shadow/>
              </w:rPr>
            </w:pPr>
            <w:r w:rsidRPr="00DC4974">
              <w:rPr>
                <w:i/>
              </w:rPr>
              <w:t>65*</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360</w:t>
            </w:r>
          </w:p>
        </w:tc>
        <w:tc>
          <w:tcPr>
            <w:tcW w:w="2976" w:type="dxa"/>
          </w:tcPr>
          <w:p w:rsidR="00125AAB" w:rsidRPr="00F54731" w:rsidRDefault="00125AAB" w:rsidP="00CC4672">
            <w:pPr>
              <w:ind w:right="374"/>
              <w:jc w:val="center"/>
              <w:rPr>
                <w:shadow/>
              </w:rPr>
            </w:pPr>
            <w:r w:rsidRPr="00F54731">
              <w:t>90.0</w:t>
            </w:r>
          </w:p>
        </w:tc>
        <w:tc>
          <w:tcPr>
            <w:tcW w:w="2511" w:type="dxa"/>
          </w:tcPr>
          <w:p w:rsidR="00125AAB" w:rsidRPr="00F54731" w:rsidRDefault="00125AAB" w:rsidP="00CC4672">
            <w:pPr>
              <w:ind w:right="374"/>
              <w:jc w:val="center"/>
              <w:rPr>
                <w:shadow/>
              </w:rPr>
            </w:pPr>
            <w:r w:rsidRPr="00F54731">
              <w:t>15</w:t>
            </w:r>
          </w:p>
        </w:tc>
      </w:tr>
      <w:tr w:rsidR="00125AAB" w:rsidRPr="00F54731" w:rsidTr="00CC4672">
        <w:trPr>
          <w:trHeight w:val="288"/>
        </w:trPr>
        <w:tc>
          <w:tcPr>
            <w:tcW w:w="2552" w:type="dxa"/>
          </w:tcPr>
          <w:p w:rsidR="00125AAB" w:rsidRPr="00F54731" w:rsidRDefault="00125AAB" w:rsidP="00CC4672">
            <w:pPr>
              <w:ind w:right="374"/>
              <w:jc w:val="center"/>
              <w:rPr>
                <w:shadow/>
              </w:rPr>
            </w:pPr>
            <w:r w:rsidRPr="00F54731">
              <w:t>24 hr</w:t>
            </w:r>
          </w:p>
        </w:tc>
        <w:tc>
          <w:tcPr>
            <w:tcW w:w="2976" w:type="dxa"/>
          </w:tcPr>
          <w:p w:rsidR="00125AAB" w:rsidRPr="00F54731" w:rsidRDefault="00125AAB" w:rsidP="00CC4672">
            <w:pPr>
              <w:ind w:right="374"/>
              <w:jc w:val="center"/>
              <w:rPr>
                <w:shadow/>
              </w:rPr>
            </w:pPr>
            <w:r w:rsidRPr="00F54731">
              <w:t>100.0</w:t>
            </w:r>
          </w:p>
        </w:tc>
        <w:tc>
          <w:tcPr>
            <w:tcW w:w="2511" w:type="dxa"/>
          </w:tcPr>
          <w:p w:rsidR="00125AAB" w:rsidRPr="00F54731" w:rsidRDefault="00125AAB" w:rsidP="00CC4672">
            <w:pPr>
              <w:ind w:right="374"/>
              <w:jc w:val="center"/>
              <w:rPr>
                <w:shadow/>
              </w:rPr>
            </w:pPr>
            <w:r w:rsidRPr="00F54731">
              <w:t>4</w:t>
            </w:r>
          </w:p>
        </w:tc>
      </w:tr>
    </w:tbl>
    <w:p w:rsidR="00125AAB" w:rsidRPr="00DC4974" w:rsidRDefault="00125AAB" w:rsidP="00CC4672">
      <w:pPr>
        <w:ind w:right="375" w:firstLine="720"/>
        <w:rPr>
          <w:i/>
          <w:sz w:val="18"/>
          <w:szCs w:val="18"/>
        </w:rPr>
      </w:pPr>
      <w:r w:rsidRPr="00DC4974">
        <w:rPr>
          <w:i/>
          <w:sz w:val="18"/>
          <w:szCs w:val="18"/>
        </w:rPr>
        <w:t xml:space="preserve">*Values adopted for </w:t>
      </w:r>
      <w:r>
        <w:rPr>
          <w:i/>
          <w:sz w:val="18"/>
          <w:szCs w:val="18"/>
        </w:rPr>
        <w:t>Alentu</w:t>
      </w:r>
      <w:r w:rsidRPr="00DC4974">
        <w:rPr>
          <w:i/>
          <w:sz w:val="18"/>
          <w:szCs w:val="18"/>
        </w:rPr>
        <w:t xml:space="preserve"> Project</w:t>
      </w:r>
    </w:p>
    <w:p w:rsidR="00125AAB" w:rsidRPr="00F54731" w:rsidRDefault="00125AAB" w:rsidP="00CC4672">
      <w:pPr>
        <w:ind w:right="720" w:firstLine="720"/>
        <w:rPr>
          <w:b/>
          <w:bCs/>
          <w:i/>
          <w:iCs/>
          <w:shadow/>
        </w:rPr>
      </w:pPr>
      <w:r w:rsidRPr="00F54731">
        <w:rPr>
          <w:b/>
          <w:bCs/>
          <w:i/>
          <w:iCs/>
        </w:rPr>
        <w:lastRenderedPageBreak/>
        <w:t>Time of Concentration</w:t>
      </w:r>
    </w:p>
    <w:p w:rsidR="00125AAB" w:rsidRPr="00F54731" w:rsidRDefault="00125AAB" w:rsidP="00CC4672">
      <w:pPr>
        <w:ind w:left="720" w:right="720"/>
        <w:rPr>
          <w:shadow/>
        </w:rPr>
      </w:pPr>
    </w:p>
    <w:p w:rsidR="00125AAB" w:rsidRPr="00F54731" w:rsidRDefault="00125AAB" w:rsidP="00CC4672">
      <w:pPr>
        <w:rPr>
          <w:shadow/>
        </w:rPr>
      </w:pPr>
      <w:r>
        <w:t>Knowing</w:t>
      </w:r>
      <w:r w:rsidRPr="00F54731">
        <w:t xml:space="preserve"> the maximum length of flow and the average gradient </w:t>
      </w:r>
      <w:r>
        <w:t>of the catchment</w:t>
      </w:r>
      <w:r w:rsidRPr="00F54731">
        <w:t xml:space="preserve">, </w:t>
      </w:r>
      <w:r>
        <w:t>the</w:t>
      </w:r>
      <w:r w:rsidRPr="00F54731">
        <w:t xml:space="preserve"> value of the time of concentration </w:t>
      </w:r>
      <w:r>
        <w:t>was</w:t>
      </w:r>
      <w:r w:rsidRPr="00F54731">
        <w:t xml:space="preserve"> obtained from Table</w:t>
      </w:r>
      <w:r w:rsidR="007B17BA">
        <w:t>-7</w:t>
      </w:r>
      <w:r w:rsidRPr="00F54731">
        <w:t>.</w:t>
      </w:r>
    </w:p>
    <w:p w:rsidR="00125AAB" w:rsidRPr="00F54731" w:rsidRDefault="00125AAB" w:rsidP="00CC4672">
      <w:pPr>
        <w:ind w:left="720" w:right="720"/>
        <w:rPr>
          <w:shadow/>
        </w:rPr>
      </w:pPr>
    </w:p>
    <w:p w:rsidR="005F22BB" w:rsidRDefault="005F22BB" w:rsidP="00CC4672">
      <w:pPr>
        <w:pStyle w:val="Caption"/>
        <w:keepNext/>
      </w:pPr>
      <w:bookmarkStart w:id="53" w:name="_Toc361880706"/>
      <w:r>
        <w:t xml:space="preserve">Table </w:t>
      </w:r>
      <w:r w:rsidR="00372D4A">
        <w:fldChar w:fldCharType="begin"/>
      </w:r>
      <w:r w:rsidR="001D360B">
        <w:instrText xml:space="preserve"> SEQ Table \* ARABIC </w:instrText>
      </w:r>
      <w:r w:rsidR="00372D4A">
        <w:fldChar w:fldCharType="separate"/>
      </w:r>
      <w:r w:rsidR="005C6A6B">
        <w:rPr>
          <w:noProof/>
        </w:rPr>
        <w:t>7</w:t>
      </w:r>
      <w:r w:rsidR="00372D4A">
        <w:rPr>
          <w:noProof/>
        </w:rPr>
        <w:fldChar w:fldCharType="end"/>
      </w:r>
      <w:r>
        <w:t>: approximate time of concentration in min. for watershed of various length and grades</w:t>
      </w:r>
      <w:bookmarkEnd w:id="53"/>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918"/>
        <w:gridCol w:w="990"/>
        <w:gridCol w:w="1080"/>
        <w:gridCol w:w="1170"/>
        <w:gridCol w:w="1072"/>
      </w:tblGrid>
      <w:tr w:rsidR="00125AAB" w:rsidRPr="00F54731" w:rsidTr="00CC4672">
        <w:trPr>
          <w:cantSplit/>
        </w:trPr>
        <w:tc>
          <w:tcPr>
            <w:tcW w:w="2250" w:type="dxa"/>
            <w:vMerge w:val="restart"/>
            <w:vAlign w:val="center"/>
          </w:tcPr>
          <w:p w:rsidR="00125AAB" w:rsidRPr="00F54731" w:rsidRDefault="00125AAB" w:rsidP="00CC4672">
            <w:pPr>
              <w:ind w:left="-108" w:right="375"/>
              <w:jc w:val="center"/>
              <w:rPr>
                <w:shadow/>
              </w:rPr>
            </w:pPr>
            <w:r w:rsidRPr="00F54731">
              <w:t>Maximum Length of Flow (m)</w:t>
            </w:r>
          </w:p>
        </w:tc>
        <w:tc>
          <w:tcPr>
            <w:tcW w:w="5230" w:type="dxa"/>
            <w:gridSpan w:val="5"/>
            <w:vAlign w:val="center"/>
          </w:tcPr>
          <w:p w:rsidR="00125AAB" w:rsidRPr="00F54731" w:rsidRDefault="00125AAB" w:rsidP="00CC4672">
            <w:pPr>
              <w:ind w:right="375"/>
              <w:jc w:val="center"/>
              <w:rPr>
                <w:shadow/>
              </w:rPr>
            </w:pPr>
            <w:r w:rsidRPr="00F54731">
              <w:t>Slope</w:t>
            </w:r>
          </w:p>
        </w:tc>
      </w:tr>
      <w:tr w:rsidR="00125AAB" w:rsidRPr="00F54731" w:rsidTr="00CC4672">
        <w:trPr>
          <w:cantSplit/>
        </w:trPr>
        <w:tc>
          <w:tcPr>
            <w:tcW w:w="2250" w:type="dxa"/>
            <w:vMerge/>
            <w:vAlign w:val="center"/>
          </w:tcPr>
          <w:p w:rsidR="00125AAB" w:rsidRPr="00F54731" w:rsidRDefault="00125AAB" w:rsidP="00CC4672">
            <w:pPr>
              <w:ind w:right="375"/>
              <w:jc w:val="center"/>
            </w:pPr>
          </w:p>
        </w:tc>
        <w:tc>
          <w:tcPr>
            <w:tcW w:w="918" w:type="dxa"/>
            <w:vAlign w:val="center"/>
          </w:tcPr>
          <w:p w:rsidR="00125AAB" w:rsidRPr="00F54731" w:rsidRDefault="00125AAB" w:rsidP="00CC4672">
            <w:pPr>
              <w:ind w:right="375"/>
              <w:jc w:val="center"/>
            </w:pPr>
            <w:r w:rsidRPr="00F54731">
              <w:t>2%</w:t>
            </w:r>
          </w:p>
        </w:tc>
        <w:tc>
          <w:tcPr>
            <w:tcW w:w="990" w:type="dxa"/>
            <w:vAlign w:val="center"/>
          </w:tcPr>
          <w:p w:rsidR="00125AAB" w:rsidRPr="00F54731" w:rsidRDefault="00125AAB" w:rsidP="00CC4672">
            <w:pPr>
              <w:ind w:right="375"/>
              <w:jc w:val="center"/>
            </w:pPr>
            <w:r w:rsidRPr="00F54731">
              <w:t>5%</w:t>
            </w:r>
          </w:p>
        </w:tc>
        <w:tc>
          <w:tcPr>
            <w:tcW w:w="1080" w:type="dxa"/>
            <w:vAlign w:val="center"/>
          </w:tcPr>
          <w:p w:rsidR="00125AAB" w:rsidRPr="00F54731" w:rsidRDefault="00125AAB" w:rsidP="00CC4672">
            <w:pPr>
              <w:ind w:right="375"/>
              <w:jc w:val="center"/>
            </w:pPr>
            <w:r w:rsidRPr="00F54731">
              <w:t>10%</w:t>
            </w:r>
          </w:p>
        </w:tc>
        <w:tc>
          <w:tcPr>
            <w:tcW w:w="1170" w:type="dxa"/>
            <w:vAlign w:val="center"/>
          </w:tcPr>
          <w:p w:rsidR="00125AAB" w:rsidRPr="00F54731" w:rsidRDefault="00125AAB" w:rsidP="00CC4672">
            <w:pPr>
              <w:ind w:right="375"/>
              <w:jc w:val="center"/>
            </w:pPr>
            <w:r w:rsidRPr="00F54731">
              <w:t>20%</w:t>
            </w:r>
          </w:p>
        </w:tc>
        <w:tc>
          <w:tcPr>
            <w:tcW w:w="1072" w:type="dxa"/>
            <w:vAlign w:val="center"/>
          </w:tcPr>
          <w:p w:rsidR="00125AAB" w:rsidRPr="00F54731" w:rsidRDefault="00125AAB" w:rsidP="00CC4672">
            <w:pPr>
              <w:ind w:right="375"/>
              <w:jc w:val="center"/>
            </w:pPr>
            <w:r w:rsidRPr="00F54731">
              <w:t>30%</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100</w:t>
            </w:r>
          </w:p>
        </w:tc>
        <w:tc>
          <w:tcPr>
            <w:tcW w:w="918" w:type="dxa"/>
            <w:vAlign w:val="center"/>
          </w:tcPr>
          <w:p w:rsidR="00125AAB" w:rsidRPr="00F54731" w:rsidRDefault="00125AAB" w:rsidP="00CC4672">
            <w:pPr>
              <w:ind w:right="375"/>
              <w:jc w:val="center"/>
            </w:pPr>
            <w:r w:rsidRPr="00F54731">
              <w:t>4</w:t>
            </w:r>
          </w:p>
        </w:tc>
        <w:tc>
          <w:tcPr>
            <w:tcW w:w="990" w:type="dxa"/>
            <w:vAlign w:val="center"/>
          </w:tcPr>
          <w:p w:rsidR="00125AAB" w:rsidRPr="00F54731" w:rsidRDefault="00125AAB" w:rsidP="00CC4672">
            <w:pPr>
              <w:ind w:right="375"/>
              <w:jc w:val="center"/>
            </w:pPr>
            <w:r w:rsidRPr="00F54731">
              <w:t>3</w:t>
            </w:r>
          </w:p>
        </w:tc>
        <w:tc>
          <w:tcPr>
            <w:tcW w:w="1080" w:type="dxa"/>
            <w:vAlign w:val="center"/>
          </w:tcPr>
          <w:p w:rsidR="00125AAB" w:rsidRPr="00F54731" w:rsidRDefault="00125AAB" w:rsidP="00CC4672">
            <w:pPr>
              <w:ind w:right="375"/>
              <w:jc w:val="center"/>
            </w:pPr>
            <w:r w:rsidRPr="00F54731">
              <w:t>2</w:t>
            </w:r>
          </w:p>
        </w:tc>
        <w:tc>
          <w:tcPr>
            <w:tcW w:w="1170" w:type="dxa"/>
            <w:vAlign w:val="center"/>
          </w:tcPr>
          <w:p w:rsidR="00125AAB" w:rsidRPr="00F54731" w:rsidRDefault="00125AAB" w:rsidP="00CC4672">
            <w:pPr>
              <w:ind w:right="375"/>
              <w:jc w:val="center"/>
            </w:pPr>
            <w:r w:rsidRPr="00F54731">
              <w:t>2</w:t>
            </w:r>
          </w:p>
        </w:tc>
        <w:tc>
          <w:tcPr>
            <w:tcW w:w="1072" w:type="dxa"/>
            <w:vAlign w:val="center"/>
          </w:tcPr>
          <w:p w:rsidR="00125AAB" w:rsidRPr="00F54731" w:rsidRDefault="00125AAB" w:rsidP="00CC4672">
            <w:pPr>
              <w:ind w:right="375"/>
              <w:jc w:val="center"/>
            </w:pPr>
            <w:r w:rsidRPr="00F54731">
              <w:t>1</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150</w:t>
            </w:r>
          </w:p>
        </w:tc>
        <w:tc>
          <w:tcPr>
            <w:tcW w:w="918" w:type="dxa"/>
            <w:vAlign w:val="center"/>
          </w:tcPr>
          <w:p w:rsidR="00125AAB" w:rsidRPr="00F54731" w:rsidRDefault="00125AAB" w:rsidP="00CC4672">
            <w:pPr>
              <w:ind w:right="375"/>
              <w:jc w:val="center"/>
            </w:pPr>
            <w:r w:rsidRPr="00F54731">
              <w:t>5</w:t>
            </w:r>
          </w:p>
        </w:tc>
        <w:tc>
          <w:tcPr>
            <w:tcW w:w="990" w:type="dxa"/>
            <w:vAlign w:val="center"/>
          </w:tcPr>
          <w:p w:rsidR="00125AAB" w:rsidRPr="00F54731" w:rsidRDefault="00125AAB" w:rsidP="00CC4672">
            <w:pPr>
              <w:ind w:right="375"/>
              <w:jc w:val="center"/>
            </w:pPr>
            <w:r w:rsidRPr="00F54731">
              <w:t>4</w:t>
            </w:r>
          </w:p>
        </w:tc>
        <w:tc>
          <w:tcPr>
            <w:tcW w:w="1080" w:type="dxa"/>
            <w:vAlign w:val="center"/>
          </w:tcPr>
          <w:p w:rsidR="00125AAB" w:rsidRPr="00F54731" w:rsidRDefault="00125AAB" w:rsidP="00CC4672">
            <w:pPr>
              <w:ind w:right="375"/>
              <w:jc w:val="center"/>
            </w:pPr>
            <w:r w:rsidRPr="00F54731">
              <w:t>3</w:t>
            </w:r>
          </w:p>
        </w:tc>
        <w:tc>
          <w:tcPr>
            <w:tcW w:w="1170" w:type="dxa"/>
            <w:vAlign w:val="center"/>
          </w:tcPr>
          <w:p w:rsidR="00125AAB" w:rsidRPr="00F54731" w:rsidRDefault="00125AAB" w:rsidP="00CC4672">
            <w:pPr>
              <w:ind w:right="375"/>
              <w:jc w:val="center"/>
            </w:pPr>
            <w:r w:rsidRPr="00F54731">
              <w:t>2</w:t>
            </w:r>
          </w:p>
        </w:tc>
        <w:tc>
          <w:tcPr>
            <w:tcW w:w="1072" w:type="dxa"/>
            <w:vAlign w:val="center"/>
          </w:tcPr>
          <w:p w:rsidR="00125AAB" w:rsidRPr="00F54731" w:rsidRDefault="00125AAB" w:rsidP="00CC4672">
            <w:pPr>
              <w:ind w:right="375"/>
              <w:jc w:val="center"/>
            </w:pPr>
            <w:r w:rsidRPr="00F54731">
              <w:t>2</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200</w:t>
            </w:r>
          </w:p>
        </w:tc>
        <w:tc>
          <w:tcPr>
            <w:tcW w:w="918" w:type="dxa"/>
            <w:vAlign w:val="center"/>
          </w:tcPr>
          <w:p w:rsidR="00125AAB" w:rsidRPr="00F54731" w:rsidRDefault="00125AAB" w:rsidP="00CC4672">
            <w:pPr>
              <w:ind w:right="375"/>
              <w:jc w:val="center"/>
            </w:pPr>
            <w:r w:rsidRPr="00F54731">
              <w:t>7</w:t>
            </w:r>
          </w:p>
        </w:tc>
        <w:tc>
          <w:tcPr>
            <w:tcW w:w="990" w:type="dxa"/>
            <w:vAlign w:val="center"/>
          </w:tcPr>
          <w:p w:rsidR="00125AAB" w:rsidRPr="00F54731" w:rsidRDefault="00125AAB" w:rsidP="00CC4672">
            <w:pPr>
              <w:ind w:right="375"/>
              <w:jc w:val="center"/>
            </w:pPr>
            <w:r w:rsidRPr="00F54731">
              <w:t>5</w:t>
            </w:r>
          </w:p>
        </w:tc>
        <w:tc>
          <w:tcPr>
            <w:tcW w:w="1080" w:type="dxa"/>
            <w:vAlign w:val="center"/>
          </w:tcPr>
          <w:p w:rsidR="00125AAB" w:rsidRPr="00F54731" w:rsidRDefault="00125AAB" w:rsidP="00CC4672">
            <w:pPr>
              <w:ind w:right="375"/>
              <w:jc w:val="center"/>
            </w:pPr>
            <w:r w:rsidRPr="00F54731">
              <w:t>4</w:t>
            </w:r>
          </w:p>
        </w:tc>
        <w:tc>
          <w:tcPr>
            <w:tcW w:w="1170" w:type="dxa"/>
            <w:vAlign w:val="center"/>
          </w:tcPr>
          <w:p w:rsidR="00125AAB" w:rsidRPr="00F54731" w:rsidRDefault="00125AAB" w:rsidP="00CC4672">
            <w:pPr>
              <w:ind w:right="375"/>
              <w:jc w:val="center"/>
            </w:pPr>
            <w:r w:rsidRPr="00F54731">
              <w:t>3</w:t>
            </w:r>
          </w:p>
        </w:tc>
        <w:tc>
          <w:tcPr>
            <w:tcW w:w="1072" w:type="dxa"/>
            <w:vAlign w:val="center"/>
          </w:tcPr>
          <w:p w:rsidR="00125AAB" w:rsidRPr="00F54731" w:rsidRDefault="00125AAB" w:rsidP="00CC4672">
            <w:pPr>
              <w:ind w:right="375"/>
              <w:jc w:val="center"/>
            </w:pPr>
            <w:r w:rsidRPr="00F54731">
              <w:t>2</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300</w:t>
            </w:r>
          </w:p>
        </w:tc>
        <w:tc>
          <w:tcPr>
            <w:tcW w:w="918" w:type="dxa"/>
            <w:vAlign w:val="center"/>
          </w:tcPr>
          <w:p w:rsidR="00125AAB" w:rsidRPr="00F54731" w:rsidRDefault="00125AAB" w:rsidP="00CC4672">
            <w:pPr>
              <w:ind w:right="375"/>
              <w:jc w:val="center"/>
            </w:pPr>
            <w:r w:rsidRPr="00F54731">
              <w:t>9</w:t>
            </w:r>
          </w:p>
        </w:tc>
        <w:tc>
          <w:tcPr>
            <w:tcW w:w="990" w:type="dxa"/>
            <w:vAlign w:val="center"/>
          </w:tcPr>
          <w:p w:rsidR="00125AAB" w:rsidRPr="00F54731" w:rsidRDefault="00125AAB" w:rsidP="00CC4672">
            <w:pPr>
              <w:ind w:right="375"/>
              <w:jc w:val="center"/>
            </w:pPr>
            <w:r w:rsidRPr="00F54731">
              <w:t>6</w:t>
            </w:r>
          </w:p>
        </w:tc>
        <w:tc>
          <w:tcPr>
            <w:tcW w:w="1080" w:type="dxa"/>
            <w:vAlign w:val="center"/>
          </w:tcPr>
          <w:p w:rsidR="00125AAB" w:rsidRPr="00F54731" w:rsidRDefault="00125AAB" w:rsidP="00CC4672">
            <w:pPr>
              <w:ind w:right="375"/>
              <w:jc w:val="center"/>
            </w:pPr>
            <w:r w:rsidRPr="00F54731">
              <w:t>5</w:t>
            </w:r>
          </w:p>
        </w:tc>
        <w:tc>
          <w:tcPr>
            <w:tcW w:w="1170" w:type="dxa"/>
            <w:vAlign w:val="center"/>
          </w:tcPr>
          <w:p w:rsidR="00125AAB" w:rsidRPr="00F54731" w:rsidRDefault="00125AAB" w:rsidP="00CC4672">
            <w:pPr>
              <w:ind w:right="375"/>
              <w:jc w:val="center"/>
            </w:pPr>
            <w:r w:rsidRPr="00F54731">
              <w:t>4</w:t>
            </w:r>
          </w:p>
        </w:tc>
        <w:tc>
          <w:tcPr>
            <w:tcW w:w="1072" w:type="dxa"/>
            <w:vAlign w:val="center"/>
          </w:tcPr>
          <w:p w:rsidR="00125AAB" w:rsidRPr="00F54731" w:rsidRDefault="00125AAB" w:rsidP="00CC4672">
            <w:pPr>
              <w:ind w:right="375"/>
              <w:jc w:val="center"/>
            </w:pPr>
            <w:r w:rsidRPr="00F54731">
              <w:t>3</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500</w:t>
            </w:r>
          </w:p>
        </w:tc>
        <w:tc>
          <w:tcPr>
            <w:tcW w:w="918" w:type="dxa"/>
            <w:vAlign w:val="center"/>
          </w:tcPr>
          <w:p w:rsidR="00125AAB" w:rsidRPr="00F54731" w:rsidRDefault="00125AAB" w:rsidP="00CC4672">
            <w:pPr>
              <w:ind w:right="375"/>
              <w:jc w:val="center"/>
            </w:pPr>
            <w:r w:rsidRPr="00F54731">
              <w:t>14</w:t>
            </w:r>
          </w:p>
        </w:tc>
        <w:tc>
          <w:tcPr>
            <w:tcW w:w="990" w:type="dxa"/>
            <w:vAlign w:val="center"/>
          </w:tcPr>
          <w:p w:rsidR="00125AAB" w:rsidRPr="00F54731" w:rsidRDefault="00125AAB" w:rsidP="00CC4672">
            <w:pPr>
              <w:ind w:right="375"/>
              <w:jc w:val="center"/>
            </w:pPr>
            <w:r w:rsidRPr="00F54731">
              <w:t>10</w:t>
            </w:r>
          </w:p>
        </w:tc>
        <w:tc>
          <w:tcPr>
            <w:tcW w:w="1080" w:type="dxa"/>
            <w:vAlign w:val="center"/>
          </w:tcPr>
          <w:p w:rsidR="00125AAB" w:rsidRPr="00F54731" w:rsidRDefault="00125AAB" w:rsidP="00CC4672">
            <w:pPr>
              <w:ind w:right="375"/>
              <w:jc w:val="center"/>
            </w:pPr>
            <w:r w:rsidRPr="00F54731">
              <w:t>7</w:t>
            </w:r>
          </w:p>
        </w:tc>
        <w:tc>
          <w:tcPr>
            <w:tcW w:w="1170" w:type="dxa"/>
            <w:vAlign w:val="center"/>
          </w:tcPr>
          <w:p w:rsidR="00125AAB" w:rsidRPr="00F54731" w:rsidRDefault="00125AAB" w:rsidP="00CC4672">
            <w:pPr>
              <w:ind w:right="375"/>
              <w:jc w:val="center"/>
            </w:pPr>
            <w:r w:rsidRPr="00F54731">
              <w:t>6</w:t>
            </w:r>
          </w:p>
        </w:tc>
        <w:tc>
          <w:tcPr>
            <w:tcW w:w="1072" w:type="dxa"/>
            <w:vAlign w:val="center"/>
          </w:tcPr>
          <w:p w:rsidR="00125AAB" w:rsidRPr="00F54731" w:rsidRDefault="00125AAB" w:rsidP="00CC4672">
            <w:pPr>
              <w:ind w:right="375"/>
              <w:jc w:val="center"/>
            </w:pPr>
            <w:r w:rsidRPr="00F54731">
              <w:t>5</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1000</w:t>
            </w:r>
          </w:p>
        </w:tc>
        <w:tc>
          <w:tcPr>
            <w:tcW w:w="918" w:type="dxa"/>
            <w:vAlign w:val="center"/>
          </w:tcPr>
          <w:p w:rsidR="00125AAB" w:rsidRPr="00F54731" w:rsidRDefault="00125AAB" w:rsidP="00CC4672">
            <w:pPr>
              <w:ind w:right="375"/>
              <w:jc w:val="center"/>
            </w:pPr>
            <w:r w:rsidRPr="00F54731">
              <w:t>24</w:t>
            </w:r>
          </w:p>
        </w:tc>
        <w:tc>
          <w:tcPr>
            <w:tcW w:w="990" w:type="dxa"/>
            <w:vAlign w:val="center"/>
          </w:tcPr>
          <w:p w:rsidR="00125AAB" w:rsidRPr="00F54731" w:rsidRDefault="00125AAB" w:rsidP="00CC4672">
            <w:pPr>
              <w:ind w:right="375"/>
              <w:jc w:val="center"/>
            </w:pPr>
            <w:r w:rsidRPr="00F54731">
              <w:t>17</w:t>
            </w:r>
          </w:p>
        </w:tc>
        <w:tc>
          <w:tcPr>
            <w:tcW w:w="1080" w:type="dxa"/>
            <w:vAlign w:val="center"/>
          </w:tcPr>
          <w:p w:rsidR="00125AAB" w:rsidRPr="00F54731" w:rsidRDefault="00125AAB" w:rsidP="00CC4672">
            <w:pPr>
              <w:ind w:right="375"/>
              <w:jc w:val="center"/>
            </w:pPr>
            <w:r w:rsidRPr="00F54731">
              <w:t>13</w:t>
            </w:r>
          </w:p>
        </w:tc>
        <w:tc>
          <w:tcPr>
            <w:tcW w:w="1170" w:type="dxa"/>
            <w:vAlign w:val="center"/>
          </w:tcPr>
          <w:p w:rsidR="00125AAB" w:rsidRPr="00F54731" w:rsidRDefault="00125AAB" w:rsidP="00CC4672">
            <w:pPr>
              <w:ind w:right="375"/>
              <w:jc w:val="center"/>
            </w:pPr>
            <w:r w:rsidRPr="00F54731">
              <w:t>10</w:t>
            </w:r>
          </w:p>
        </w:tc>
        <w:tc>
          <w:tcPr>
            <w:tcW w:w="1072" w:type="dxa"/>
            <w:vAlign w:val="center"/>
          </w:tcPr>
          <w:p w:rsidR="00125AAB" w:rsidRPr="00F54731" w:rsidRDefault="00125AAB" w:rsidP="00CC4672">
            <w:pPr>
              <w:ind w:right="375"/>
              <w:jc w:val="center"/>
            </w:pPr>
            <w:r w:rsidRPr="00F54731">
              <w:t>8</w:t>
            </w:r>
          </w:p>
        </w:tc>
      </w:tr>
      <w:tr w:rsidR="00125AAB" w:rsidRPr="00F54731" w:rsidTr="00CC4672">
        <w:trPr>
          <w:trHeight w:val="288"/>
        </w:trPr>
        <w:tc>
          <w:tcPr>
            <w:tcW w:w="2250" w:type="dxa"/>
            <w:vAlign w:val="center"/>
          </w:tcPr>
          <w:p w:rsidR="00125AAB" w:rsidRPr="00F54731" w:rsidRDefault="00125AAB" w:rsidP="00CC4672">
            <w:pPr>
              <w:ind w:right="375"/>
              <w:jc w:val="center"/>
            </w:pPr>
            <w:r w:rsidRPr="00F54731">
              <w:t>1500</w:t>
            </w:r>
          </w:p>
        </w:tc>
        <w:tc>
          <w:tcPr>
            <w:tcW w:w="918" w:type="dxa"/>
            <w:vAlign w:val="center"/>
          </w:tcPr>
          <w:p w:rsidR="00125AAB" w:rsidRPr="00F54731" w:rsidRDefault="00125AAB" w:rsidP="00CC4672">
            <w:pPr>
              <w:ind w:right="375"/>
              <w:jc w:val="center"/>
            </w:pPr>
            <w:r w:rsidRPr="00F54731">
              <w:t>32</w:t>
            </w:r>
          </w:p>
        </w:tc>
        <w:tc>
          <w:tcPr>
            <w:tcW w:w="990" w:type="dxa"/>
            <w:vAlign w:val="center"/>
          </w:tcPr>
          <w:p w:rsidR="00125AAB" w:rsidRPr="00F54731" w:rsidRDefault="00125AAB" w:rsidP="00CC4672">
            <w:pPr>
              <w:ind w:right="375"/>
              <w:jc w:val="center"/>
            </w:pPr>
            <w:r w:rsidRPr="00F54731">
              <w:t>23</w:t>
            </w:r>
          </w:p>
        </w:tc>
        <w:tc>
          <w:tcPr>
            <w:tcW w:w="1080" w:type="dxa"/>
            <w:vAlign w:val="center"/>
          </w:tcPr>
          <w:p w:rsidR="00125AAB" w:rsidRPr="00F54731" w:rsidRDefault="00125AAB" w:rsidP="00CC4672">
            <w:pPr>
              <w:ind w:right="375"/>
              <w:jc w:val="center"/>
            </w:pPr>
            <w:r w:rsidRPr="00F54731">
              <w:t>17</w:t>
            </w:r>
          </w:p>
        </w:tc>
        <w:tc>
          <w:tcPr>
            <w:tcW w:w="1170" w:type="dxa"/>
            <w:vAlign w:val="center"/>
          </w:tcPr>
          <w:p w:rsidR="00125AAB" w:rsidRPr="00293644" w:rsidRDefault="00125AAB" w:rsidP="00CC4672">
            <w:pPr>
              <w:ind w:right="375"/>
              <w:jc w:val="center"/>
              <w:rPr>
                <w:i/>
              </w:rPr>
            </w:pPr>
            <w:r w:rsidRPr="00293644">
              <w:rPr>
                <w:i/>
              </w:rPr>
              <w:t>13*</w:t>
            </w:r>
          </w:p>
        </w:tc>
        <w:tc>
          <w:tcPr>
            <w:tcW w:w="1072" w:type="dxa"/>
            <w:vAlign w:val="center"/>
          </w:tcPr>
          <w:p w:rsidR="00125AAB" w:rsidRPr="00F54731" w:rsidRDefault="00125AAB" w:rsidP="00CC4672">
            <w:pPr>
              <w:ind w:right="375"/>
              <w:jc w:val="center"/>
            </w:pPr>
            <w:r w:rsidRPr="00F54731">
              <w:t>11</w:t>
            </w:r>
          </w:p>
        </w:tc>
      </w:tr>
    </w:tbl>
    <w:p w:rsidR="00125AAB" w:rsidRPr="00DC4974" w:rsidRDefault="00125AAB" w:rsidP="00CC4672">
      <w:pPr>
        <w:ind w:right="375" w:firstLine="720"/>
        <w:rPr>
          <w:i/>
          <w:sz w:val="18"/>
          <w:szCs w:val="18"/>
        </w:rPr>
      </w:pPr>
      <w:r w:rsidRPr="00DC4974">
        <w:rPr>
          <w:i/>
          <w:sz w:val="18"/>
          <w:szCs w:val="18"/>
        </w:rPr>
        <w:t xml:space="preserve">*Values adopted for </w:t>
      </w:r>
      <w:r>
        <w:rPr>
          <w:i/>
          <w:sz w:val="18"/>
          <w:szCs w:val="18"/>
        </w:rPr>
        <w:t>Alentu</w:t>
      </w:r>
      <w:r w:rsidRPr="00DC4974">
        <w:rPr>
          <w:i/>
          <w:sz w:val="18"/>
          <w:szCs w:val="18"/>
        </w:rPr>
        <w:t xml:space="preserve"> Project</w:t>
      </w:r>
    </w:p>
    <w:p w:rsidR="00125AAB" w:rsidRDefault="00125AAB" w:rsidP="00CC4672">
      <w:pPr>
        <w:ind w:right="375"/>
      </w:pPr>
    </w:p>
    <w:p w:rsidR="00125AAB" w:rsidRPr="00F54731" w:rsidRDefault="00125AAB" w:rsidP="00CC4672">
      <w:pPr>
        <w:rPr>
          <w:shadow/>
        </w:rPr>
      </w:pPr>
      <w:r w:rsidRPr="00F54731">
        <w:t>Thus with the knowledge of the time of concentration, the maximum rainfall intensity for the catchment can be assumed. However, not all rainfall will result in run-off. Some will infiltrate into the soil and much will be absorbed in micro basins and intercepted by vegetation. Thus the final runoff will always be less than the rainfall intensity on the area.  The ration between peak runoff and rainfall intensity is called coefficient of runoff and is designated by the letter "C".</w:t>
      </w:r>
    </w:p>
    <w:p w:rsidR="00125AAB" w:rsidRPr="00F54731" w:rsidRDefault="00125AAB" w:rsidP="00CC4672">
      <w:pPr>
        <w:rPr>
          <w:shadow/>
        </w:rPr>
      </w:pPr>
    </w:p>
    <w:p w:rsidR="0052568F" w:rsidRDefault="00125AAB" w:rsidP="00CC4672">
      <w:r w:rsidRPr="00F54731">
        <w:t>Table</w:t>
      </w:r>
      <w:r w:rsidR="005F22BB">
        <w:t xml:space="preserve">-8 </w:t>
      </w:r>
      <w:r w:rsidRPr="00F54731">
        <w:t xml:space="preserve">gives the estimated values of the runoff coefficient C for different soil texture and land cover types. </w:t>
      </w:r>
    </w:p>
    <w:p w:rsidR="00125AAB" w:rsidRPr="00F54731" w:rsidRDefault="00125AAB" w:rsidP="00CC4672">
      <w:pPr>
        <w:ind w:right="375"/>
        <w:rPr>
          <w:shadow/>
        </w:rPr>
      </w:pPr>
    </w:p>
    <w:p w:rsidR="005F22BB" w:rsidRDefault="005F22BB" w:rsidP="00CC4672">
      <w:pPr>
        <w:pStyle w:val="Caption"/>
        <w:keepNext/>
      </w:pPr>
      <w:bookmarkStart w:id="54" w:name="_Toc361880707"/>
      <w:r>
        <w:t xml:space="preserve">Table </w:t>
      </w:r>
      <w:r w:rsidR="00372D4A">
        <w:fldChar w:fldCharType="begin"/>
      </w:r>
      <w:r w:rsidR="001D360B">
        <w:instrText xml:space="preserve"> SEQ Table \* ARABIC </w:instrText>
      </w:r>
      <w:r w:rsidR="00372D4A">
        <w:fldChar w:fldCharType="separate"/>
      </w:r>
      <w:r w:rsidR="005C6A6B">
        <w:rPr>
          <w:noProof/>
        </w:rPr>
        <w:t>8</w:t>
      </w:r>
      <w:r w:rsidR="00372D4A">
        <w:rPr>
          <w:noProof/>
        </w:rPr>
        <w:fldChar w:fldCharType="end"/>
      </w:r>
      <w:r>
        <w:t>: estimated values of runoff coefficient ''C''</w:t>
      </w:r>
      <w:bookmarkEnd w:id="54"/>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1617"/>
        <w:gridCol w:w="1617"/>
        <w:gridCol w:w="1618"/>
      </w:tblGrid>
      <w:tr w:rsidR="00125AAB" w:rsidRPr="00F54731" w:rsidTr="00CC4672">
        <w:trPr>
          <w:cantSplit/>
        </w:trPr>
        <w:tc>
          <w:tcPr>
            <w:tcW w:w="2628" w:type="dxa"/>
            <w:vMerge w:val="restart"/>
            <w:vAlign w:val="center"/>
          </w:tcPr>
          <w:p w:rsidR="00125AAB" w:rsidRPr="00F54731" w:rsidRDefault="00125AAB" w:rsidP="00CC4672">
            <w:pPr>
              <w:ind w:right="-108"/>
              <w:jc w:val="center"/>
              <w:rPr>
                <w:shadow/>
              </w:rPr>
            </w:pPr>
          </w:p>
          <w:p w:rsidR="00125AAB" w:rsidRPr="00F54731" w:rsidRDefault="00125AAB" w:rsidP="00CC4672">
            <w:pPr>
              <w:ind w:right="252"/>
              <w:jc w:val="center"/>
              <w:rPr>
                <w:shadow/>
              </w:rPr>
            </w:pPr>
            <w:r w:rsidRPr="00F54731">
              <w:t>Topographyand Vegetation</w:t>
            </w:r>
          </w:p>
        </w:tc>
        <w:tc>
          <w:tcPr>
            <w:tcW w:w="4852" w:type="dxa"/>
            <w:gridSpan w:val="3"/>
            <w:vAlign w:val="center"/>
          </w:tcPr>
          <w:p w:rsidR="00125AAB" w:rsidRPr="00F54731" w:rsidRDefault="00125AAB" w:rsidP="00CC4672">
            <w:pPr>
              <w:ind w:right="375"/>
              <w:jc w:val="center"/>
              <w:rPr>
                <w:shadow/>
              </w:rPr>
            </w:pPr>
            <w:r w:rsidRPr="00F54731">
              <w:t>Soil Texture</w:t>
            </w:r>
          </w:p>
        </w:tc>
      </w:tr>
      <w:tr w:rsidR="00125AAB" w:rsidRPr="00F54731" w:rsidTr="00CC4672">
        <w:trPr>
          <w:cantSplit/>
        </w:trPr>
        <w:tc>
          <w:tcPr>
            <w:tcW w:w="2628" w:type="dxa"/>
            <w:vMerge/>
            <w:vAlign w:val="center"/>
          </w:tcPr>
          <w:p w:rsidR="00125AAB" w:rsidRPr="00F54731" w:rsidRDefault="00125AAB" w:rsidP="00CC4672">
            <w:pPr>
              <w:ind w:right="375"/>
              <w:jc w:val="center"/>
              <w:rPr>
                <w:shadow/>
              </w:rPr>
            </w:pPr>
          </w:p>
        </w:tc>
        <w:tc>
          <w:tcPr>
            <w:tcW w:w="1617" w:type="dxa"/>
            <w:vAlign w:val="center"/>
          </w:tcPr>
          <w:p w:rsidR="00125AAB" w:rsidRPr="00F54731" w:rsidRDefault="00125AAB" w:rsidP="00CC4672">
            <w:pPr>
              <w:ind w:right="-21"/>
              <w:jc w:val="center"/>
              <w:rPr>
                <w:shadow/>
              </w:rPr>
            </w:pPr>
            <w:r w:rsidRPr="00F54731">
              <w:t>Open Sandy Loam</w:t>
            </w:r>
          </w:p>
        </w:tc>
        <w:tc>
          <w:tcPr>
            <w:tcW w:w="1617" w:type="dxa"/>
            <w:vAlign w:val="center"/>
          </w:tcPr>
          <w:p w:rsidR="00125AAB" w:rsidRPr="00F54731" w:rsidRDefault="00125AAB" w:rsidP="00CC4672">
            <w:pPr>
              <w:ind w:right="375"/>
              <w:jc w:val="center"/>
              <w:rPr>
                <w:shadow/>
              </w:rPr>
            </w:pPr>
            <w:r w:rsidRPr="00F54731">
              <w:t>Clay &amp;</w:t>
            </w:r>
            <w:r>
              <w:t>S</w:t>
            </w:r>
            <w:r w:rsidRPr="00F54731">
              <w:t>ilt Loam</w:t>
            </w:r>
          </w:p>
        </w:tc>
        <w:tc>
          <w:tcPr>
            <w:tcW w:w="1618" w:type="dxa"/>
            <w:vAlign w:val="center"/>
          </w:tcPr>
          <w:p w:rsidR="00125AAB" w:rsidRPr="00F54731" w:rsidRDefault="00125AAB" w:rsidP="00CC4672">
            <w:pPr>
              <w:ind w:right="375"/>
              <w:jc w:val="center"/>
              <w:rPr>
                <w:shadow/>
              </w:rPr>
            </w:pPr>
            <w:r w:rsidRPr="00F54731">
              <w:t>Tight Clay</w:t>
            </w:r>
          </w:p>
        </w:tc>
      </w:tr>
      <w:tr w:rsidR="00125AAB" w:rsidRPr="00F54731" w:rsidTr="00CC4672">
        <w:tc>
          <w:tcPr>
            <w:tcW w:w="2628" w:type="dxa"/>
            <w:vAlign w:val="center"/>
          </w:tcPr>
          <w:p w:rsidR="00125AAB" w:rsidRPr="00F54731" w:rsidRDefault="00125AAB" w:rsidP="00CC4672">
            <w:pPr>
              <w:ind w:right="375"/>
              <w:jc w:val="center"/>
              <w:rPr>
                <w:shadow/>
              </w:rPr>
            </w:pPr>
            <w:r w:rsidRPr="00F54731">
              <w:t>Forest Land</w:t>
            </w:r>
          </w:p>
          <w:p w:rsidR="00125AAB" w:rsidRPr="00F54731" w:rsidRDefault="00125AAB" w:rsidP="00CC4672">
            <w:pPr>
              <w:ind w:right="72"/>
              <w:jc w:val="center"/>
              <w:rPr>
                <w:shadow/>
              </w:rPr>
            </w:pPr>
            <w:r w:rsidRPr="00F54731">
              <w:t>Flat       (0-5% slope)</w:t>
            </w:r>
          </w:p>
          <w:p w:rsidR="00125AAB" w:rsidRPr="00F54731" w:rsidRDefault="00125AAB" w:rsidP="00CC4672">
            <w:pPr>
              <w:ind w:right="72"/>
              <w:jc w:val="center"/>
              <w:rPr>
                <w:shadow/>
              </w:rPr>
            </w:pPr>
            <w:r w:rsidRPr="00F54731">
              <w:t>Rolling (5-10% slope)</w:t>
            </w:r>
          </w:p>
          <w:p w:rsidR="00125AAB" w:rsidRPr="00F54731" w:rsidRDefault="00125AAB" w:rsidP="00CC4672">
            <w:pPr>
              <w:ind w:right="72"/>
              <w:jc w:val="center"/>
              <w:rPr>
                <w:shadow/>
              </w:rPr>
            </w:pPr>
            <w:r w:rsidRPr="00F54731">
              <w:t>Hilly     (10-30% slope)</w:t>
            </w:r>
          </w:p>
          <w:p w:rsidR="00125AAB" w:rsidRPr="00F54731" w:rsidRDefault="00125AAB" w:rsidP="00CC4672">
            <w:pPr>
              <w:ind w:right="72"/>
              <w:jc w:val="center"/>
              <w:rPr>
                <w:shadow/>
              </w:rPr>
            </w:pPr>
            <w:r w:rsidRPr="00F54731">
              <w:t>Steep    (&gt; 30% slope)</w:t>
            </w:r>
          </w:p>
        </w:tc>
        <w:tc>
          <w:tcPr>
            <w:tcW w:w="1617" w:type="dxa"/>
            <w:vAlign w:val="center"/>
          </w:tcPr>
          <w:p w:rsidR="00125AAB" w:rsidRPr="00F54731" w:rsidRDefault="00125AAB" w:rsidP="00CC4672">
            <w:pPr>
              <w:ind w:right="375"/>
              <w:jc w:val="center"/>
              <w:rPr>
                <w:shadow/>
              </w:rPr>
            </w:pPr>
          </w:p>
          <w:p w:rsidR="00125AAB" w:rsidRPr="00F54731" w:rsidRDefault="00125AAB" w:rsidP="00CC4672">
            <w:pPr>
              <w:ind w:right="375"/>
              <w:jc w:val="center"/>
              <w:rPr>
                <w:shadow/>
              </w:rPr>
            </w:pPr>
            <w:r w:rsidRPr="00F54731">
              <w:t>0.10</w:t>
            </w:r>
          </w:p>
          <w:p w:rsidR="00125AAB" w:rsidRPr="00F54731" w:rsidRDefault="00125AAB" w:rsidP="00CC4672">
            <w:pPr>
              <w:ind w:right="375"/>
              <w:jc w:val="center"/>
              <w:rPr>
                <w:shadow/>
              </w:rPr>
            </w:pPr>
            <w:r w:rsidRPr="00F54731">
              <w:t>0.25</w:t>
            </w:r>
          </w:p>
          <w:p w:rsidR="00125AAB" w:rsidRPr="00F54731" w:rsidRDefault="00125AAB" w:rsidP="00CC4672">
            <w:pPr>
              <w:ind w:right="375"/>
              <w:jc w:val="center"/>
              <w:rPr>
                <w:shadow/>
              </w:rPr>
            </w:pPr>
            <w:r w:rsidRPr="00F54731">
              <w:t>0.30</w:t>
            </w:r>
          </w:p>
          <w:p w:rsidR="00125AAB" w:rsidRPr="00F54731" w:rsidRDefault="00125AAB" w:rsidP="00CC4672">
            <w:pPr>
              <w:ind w:right="375"/>
              <w:jc w:val="center"/>
              <w:rPr>
                <w:shadow/>
              </w:rPr>
            </w:pPr>
            <w:r w:rsidRPr="00F54731">
              <w:t>0.35</w:t>
            </w:r>
          </w:p>
        </w:tc>
        <w:tc>
          <w:tcPr>
            <w:tcW w:w="1617" w:type="dxa"/>
            <w:vAlign w:val="center"/>
          </w:tcPr>
          <w:p w:rsidR="00125AAB" w:rsidRPr="00F54731" w:rsidRDefault="00125AAB" w:rsidP="00CC4672">
            <w:pPr>
              <w:ind w:right="375"/>
              <w:jc w:val="center"/>
              <w:rPr>
                <w:shadow/>
              </w:rPr>
            </w:pPr>
          </w:p>
          <w:p w:rsidR="00125AAB" w:rsidRPr="00F54731" w:rsidRDefault="00125AAB" w:rsidP="00CC4672">
            <w:pPr>
              <w:ind w:right="375"/>
              <w:jc w:val="center"/>
              <w:rPr>
                <w:shadow/>
              </w:rPr>
            </w:pPr>
            <w:r w:rsidRPr="00F54731">
              <w:t>0.30</w:t>
            </w:r>
          </w:p>
          <w:p w:rsidR="00125AAB" w:rsidRPr="00F54731" w:rsidRDefault="00125AAB" w:rsidP="00CC4672">
            <w:pPr>
              <w:ind w:right="375"/>
              <w:jc w:val="center"/>
              <w:rPr>
                <w:shadow/>
              </w:rPr>
            </w:pPr>
            <w:r w:rsidRPr="00F54731">
              <w:t>0.35</w:t>
            </w:r>
          </w:p>
          <w:p w:rsidR="00125AAB" w:rsidRPr="00F54731" w:rsidRDefault="00125AAB" w:rsidP="00CC4672">
            <w:pPr>
              <w:ind w:right="375"/>
              <w:jc w:val="center"/>
              <w:rPr>
                <w:shadow/>
              </w:rPr>
            </w:pPr>
            <w:r w:rsidRPr="00F54731">
              <w:t>0.40</w:t>
            </w:r>
          </w:p>
          <w:p w:rsidR="00125AAB" w:rsidRPr="00F54731" w:rsidRDefault="00125AAB" w:rsidP="00CC4672">
            <w:pPr>
              <w:ind w:right="375"/>
              <w:jc w:val="center"/>
              <w:rPr>
                <w:shadow/>
              </w:rPr>
            </w:pPr>
            <w:r w:rsidRPr="00F54731">
              <w:t>0.45</w:t>
            </w:r>
          </w:p>
        </w:tc>
        <w:tc>
          <w:tcPr>
            <w:tcW w:w="1618" w:type="dxa"/>
            <w:vAlign w:val="center"/>
          </w:tcPr>
          <w:p w:rsidR="00125AAB" w:rsidRPr="00F54731" w:rsidRDefault="00125AAB" w:rsidP="00CC4672">
            <w:pPr>
              <w:ind w:right="375"/>
              <w:jc w:val="center"/>
              <w:rPr>
                <w:shadow/>
              </w:rPr>
            </w:pPr>
          </w:p>
          <w:p w:rsidR="00125AAB" w:rsidRPr="00F54731" w:rsidRDefault="00125AAB" w:rsidP="00CC4672">
            <w:pPr>
              <w:ind w:right="375"/>
              <w:jc w:val="center"/>
              <w:rPr>
                <w:shadow/>
              </w:rPr>
            </w:pPr>
            <w:r w:rsidRPr="00F54731">
              <w:t>0.40</w:t>
            </w:r>
          </w:p>
          <w:p w:rsidR="00125AAB" w:rsidRPr="00F54731" w:rsidRDefault="00125AAB" w:rsidP="00CC4672">
            <w:pPr>
              <w:ind w:right="375"/>
              <w:jc w:val="center"/>
              <w:rPr>
                <w:shadow/>
              </w:rPr>
            </w:pPr>
            <w:r w:rsidRPr="00F54731">
              <w:t>0.50</w:t>
            </w:r>
          </w:p>
          <w:p w:rsidR="00125AAB" w:rsidRPr="00F54731" w:rsidRDefault="00125AAB" w:rsidP="00CC4672">
            <w:pPr>
              <w:ind w:right="375"/>
              <w:jc w:val="center"/>
              <w:rPr>
                <w:shadow/>
              </w:rPr>
            </w:pPr>
            <w:r w:rsidRPr="00F54731">
              <w:t>0.60</w:t>
            </w:r>
          </w:p>
          <w:p w:rsidR="00125AAB" w:rsidRPr="00F54731" w:rsidRDefault="00125AAB" w:rsidP="00CC4672">
            <w:pPr>
              <w:ind w:right="375"/>
              <w:jc w:val="center"/>
              <w:rPr>
                <w:shadow/>
              </w:rPr>
            </w:pPr>
            <w:r w:rsidRPr="00F54731">
              <w:t>0.70</w:t>
            </w:r>
          </w:p>
        </w:tc>
      </w:tr>
      <w:tr w:rsidR="00125AAB" w:rsidRPr="00BB04BD" w:rsidTr="00CC4672">
        <w:tc>
          <w:tcPr>
            <w:tcW w:w="2628" w:type="dxa"/>
            <w:vAlign w:val="center"/>
          </w:tcPr>
          <w:p w:rsidR="00125AAB" w:rsidRPr="00BB04BD" w:rsidRDefault="00125AAB" w:rsidP="00CC4672">
            <w:pPr>
              <w:jc w:val="center"/>
            </w:pPr>
            <w:r w:rsidRPr="00BB04BD">
              <w:t>Pasture</w:t>
            </w:r>
          </w:p>
          <w:p w:rsidR="00125AAB" w:rsidRPr="00BB04BD" w:rsidRDefault="00125AAB" w:rsidP="00CC4672">
            <w:pPr>
              <w:jc w:val="center"/>
            </w:pPr>
            <w:r w:rsidRPr="00BB04BD">
              <w:t>Flat       (0-5% slope)</w:t>
            </w:r>
          </w:p>
          <w:p w:rsidR="00125AAB" w:rsidRPr="00BB04BD" w:rsidRDefault="00125AAB" w:rsidP="00CC4672">
            <w:pPr>
              <w:jc w:val="center"/>
            </w:pPr>
            <w:r w:rsidRPr="00BB04BD">
              <w:t>Rolling (5-10% slope)</w:t>
            </w:r>
          </w:p>
          <w:p w:rsidR="00125AAB" w:rsidRPr="00BB04BD" w:rsidRDefault="00125AAB" w:rsidP="00CC4672">
            <w:pPr>
              <w:jc w:val="center"/>
            </w:pPr>
            <w:r w:rsidRPr="00BB04BD">
              <w:t>Hilly     (10-30% slope)</w:t>
            </w:r>
          </w:p>
          <w:p w:rsidR="00125AAB" w:rsidRPr="00BB04BD" w:rsidRDefault="00125AAB" w:rsidP="00CC4672">
            <w:pPr>
              <w:jc w:val="center"/>
            </w:pPr>
            <w:r w:rsidRPr="00BB04BD">
              <w:t>Steep    (&gt; 30% slope)</w:t>
            </w:r>
          </w:p>
        </w:tc>
        <w:tc>
          <w:tcPr>
            <w:tcW w:w="1617" w:type="dxa"/>
            <w:vAlign w:val="center"/>
          </w:tcPr>
          <w:p w:rsidR="00125AAB" w:rsidRPr="00BB04BD" w:rsidRDefault="00125AAB" w:rsidP="00CC4672">
            <w:pPr>
              <w:jc w:val="center"/>
            </w:pPr>
          </w:p>
          <w:p w:rsidR="00125AAB" w:rsidRPr="00BB04BD" w:rsidRDefault="00125AAB" w:rsidP="00CC4672">
            <w:pPr>
              <w:jc w:val="center"/>
            </w:pPr>
            <w:r w:rsidRPr="00BB04BD">
              <w:t>0.10</w:t>
            </w:r>
          </w:p>
          <w:p w:rsidR="00125AAB" w:rsidRPr="00BB04BD" w:rsidRDefault="00125AAB" w:rsidP="00CC4672">
            <w:pPr>
              <w:jc w:val="center"/>
            </w:pPr>
            <w:r w:rsidRPr="00BB04BD">
              <w:t>0.16</w:t>
            </w:r>
          </w:p>
          <w:p w:rsidR="00125AAB" w:rsidRPr="00BB04BD" w:rsidRDefault="00125AAB" w:rsidP="00CC4672">
            <w:pPr>
              <w:jc w:val="center"/>
            </w:pPr>
            <w:r w:rsidRPr="00BB04BD">
              <w:t>0.22*</w:t>
            </w:r>
          </w:p>
          <w:p w:rsidR="00125AAB" w:rsidRPr="00BB04BD" w:rsidRDefault="00125AAB" w:rsidP="00CC4672">
            <w:pPr>
              <w:jc w:val="center"/>
            </w:pPr>
            <w:r w:rsidRPr="00BB04BD">
              <w:t>0.30</w:t>
            </w:r>
          </w:p>
        </w:tc>
        <w:tc>
          <w:tcPr>
            <w:tcW w:w="1617" w:type="dxa"/>
            <w:vAlign w:val="center"/>
          </w:tcPr>
          <w:p w:rsidR="00125AAB" w:rsidRPr="00BB04BD" w:rsidRDefault="00125AAB" w:rsidP="00CC4672">
            <w:pPr>
              <w:jc w:val="center"/>
            </w:pPr>
          </w:p>
          <w:p w:rsidR="00125AAB" w:rsidRPr="00BB04BD" w:rsidRDefault="00125AAB" w:rsidP="00CC4672">
            <w:pPr>
              <w:jc w:val="center"/>
            </w:pPr>
            <w:r w:rsidRPr="00BB04BD">
              <w:t>0.30</w:t>
            </w:r>
          </w:p>
          <w:p w:rsidR="00125AAB" w:rsidRPr="00BB04BD" w:rsidRDefault="00125AAB" w:rsidP="00CC4672">
            <w:pPr>
              <w:jc w:val="center"/>
            </w:pPr>
            <w:r w:rsidRPr="00BB04BD">
              <w:t>0.36</w:t>
            </w:r>
          </w:p>
          <w:p w:rsidR="00125AAB" w:rsidRPr="00BB04BD" w:rsidRDefault="00125AAB" w:rsidP="00CC4672">
            <w:pPr>
              <w:jc w:val="center"/>
            </w:pPr>
            <w:r w:rsidRPr="00BB04BD">
              <w:t>0.42</w:t>
            </w:r>
          </w:p>
          <w:p w:rsidR="00125AAB" w:rsidRPr="00BB04BD" w:rsidRDefault="00125AAB" w:rsidP="00CC4672">
            <w:pPr>
              <w:jc w:val="center"/>
            </w:pPr>
            <w:r w:rsidRPr="00BB04BD">
              <w:t>0.50</w:t>
            </w:r>
          </w:p>
        </w:tc>
        <w:tc>
          <w:tcPr>
            <w:tcW w:w="1618" w:type="dxa"/>
            <w:vAlign w:val="center"/>
          </w:tcPr>
          <w:p w:rsidR="00125AAB" w:rsidRPr="00BB04BD" w:rsidRDefault="00125AAB" w:rsidP="00CC4672">
            <w:pPr>
              <w:jc w:val="center"/>
            </w:pPr>
          </w:p>
          <w:p w:rsidR="00125AAB" w:rsidRPr="00BB04BD" w:rsidRDefault="00125AAB" w:rsidP="00CC4672">
            <w:pPr>
              <w:jc w:val="center"/>
            </w:pPr>
            <w:r w:rsidRPr="00BB04BD">
              <w:t>0.40</w:t>
            </w:r>
          </w:p>
          <w:p w:rsidR="00125AAB" w:rsidRPr="00BB04BD" w:rsidRDefault="00125AAB" w:rsidP="00CC4672">
            <w:pPr>
              <w:jc w:val="center"/>
            </w:pPr>
            <w:r w:rsidRPr="00BB04BD">
              <w:t>0.55</w:t>
            </w:r>
          </w:p>
          <w:p w:rsidR="00125AAB" w:rsidRPr="00BB04BD" w:rsidRDefault="00125AAB" w:rsidP="00CC4672">
            <w:pPr>
              <w:jc w:val="center"/>
            </w:pPr>
            <w:r w:rsidRPr="00BB04BD">
              <w:t>0.60</w:t>
            </w:r>
          </w:p>
          <w:p w:rsidR="00125AAB" w:rsidRPr="00BB04BD" w:rsidRDefault="00125AAB" w:rsidP="00CC4672">
            <w:pPr>
              <w:jc w:val="center"/>
            </w:pPr>
            <w:r w:rsidRPr="00BB04BD">
              <w:t>0.70</w:t>
            </w:r>
          </w:p>
        </w:tc>
      </w:tr>
      <w:tr w:rsidR="00125AAB" w:rsidRPr="00BB04BD" w:rsidTr="00CC4672">
        <w:tc>
          <w:tcPr>
            <w:tcW w:w="2628" w:type="dxa"/>
            <w:vAlign w:val="center"/>
          </w:tcPr>
          <w:p w:rsidR="00125AAB" w:rsidRPr="00BB04BD" w:rsidRDefault="00125AAB" w:rsidP="00CC4672">
            <w:pPr>
              <w:jc w:val="center"/>
            </w:pPr>
            <w:r w:rsidRPr="00BB04BD">
              <w:t>Cultivated</w:t>
            </w:r>
          </w:p>
          <w:p w:rsidR="00125AAB" w:rsidRPr="00BB04BD" w:rsidRDefault="00125AAB" w:rsidP="00CC4672">
            <w:pPr>
              <w:jc w:val="center"/>
            </w:pPr>
            <w:r w:rsidRPr="00BB04BD">
              <w:t>Flat       (0-5% slope)</w:t>
            </w:r>
          </w:p>
          <w:p w:rsidR="00125AAB" w:rsidRPr="00BB04BD" w:rsidRDefault="00125AAB" w:rsidP="00CC4672">
            <w:pPr>
              <w:jc w:val="center"/>
            </w:pPr>
            <w:r w:rsidRPr="00BB04BD">
              <w:t>Rolling (5-10% slope)</w:t>
            </w:r>
          </w:p>
          <w:p w:rsidR="00125AAB" w:rsidRPr="00BB04BD" w:rsidRDefault="00125AAB" w:rsidP="00CC4672">
            <w:pPr>
              <w:jc w:val="center"/>
            </w:pPr>
            <w:r w:rsidRPr="00BB04BD">
              <w:t>Hilly     (10-30% slope)</w:t>
            </w:r>
          </w:p>
        </w:tc>
        <w:tc>
          <w:tcPr>
            <w:tcW w:w="1617" w:type="dxa"/>
            <w:vAlign w:val="center"/>
          </w:tcPr>
          <w:p w:rsidR="00125AAB" w:rsidRPr="00BB04BD" w:rsidRDefault="00125AAB" w:rsidP="00CC4672">
            <w:pPr>
              <w:jc w:val="center"/>
            </w:pPr>
          </w:p>
          <w:p w:rsidR="00125AAB" w:rsidRPr="00BB04BD" w:rsidRDefault="00125AAB" w:rsidP="00CC4672">
            <w:pPr>
              <w:jc w:val="center"/>
            </w:pPr>
            <w:r w:rsidRPr="00BB04BD">
              <w:t>0.30</w:t>
            </w:r>
          </w:p>
          <w:p w:rsidR="00125AAB" w:rsidRPr="00BB04BD" w:rsidRDefault="00125AAB" w:rsidP="00CC4672">
            <w:pPr>
              <w:jc w:val="center"/>
            </w:pPr>
            <w:r w:rsidRPr="00BB04BD">
              <w:t>0.40</w:t>
            </w:r>
          </w:p>
          <w:p w:rsidR="00125AAB" w:rsidRPr="00BB04BD" w:rsidRDefault="00125AAB" w:rsidP="00CC4672">
            <w:pPr>
              <w:jc w:val="center"/>
            </w:pPr>
            <w:r w:rsidRPr="00BB04BD">
              <w:t>0.52</w:t>
            </w:r>
          </w:p>
        </w:tc>
        <w:tc>
          <w:tcPr>
            <w:tcW w:w="1617" w:type="dxa"/>
            <w:vAlign w:val="center"/>
          </w:tcPr>
          <w:p w:rsidR="00125AAB" w:rsidRPr="00BB04BD" w:rsidRDefault="00125AAB" w:rsidP="00CC4672">
            <w:pPr>
              <w:jc w:val="center"/>
            </w:pPr>
          </w:p>
          <w:p w:rsidR="00125AAB" w:rsidRPr="00BB04BD" w:rsidRDefault="00125AAB" w:rsidP="00CC4672">
            <w:pPr>
              <w:jc w:val="center"/>
            </w:pPr>
            <w:r w:rsidRPr="00BB04BD">
              <w:t>0.50</w:t>
            </w:r>
          </w:p>
          <w:p w:rsidR="00125AAB" w:rsidRPr="00BB04BD" w:rsidRDefault="00125AAB" w:rsidP="00CC4672">
            <w:pPr>
              <w:jc w:val="center"/>
            </w:pPr>
            <w:r w:rsidRPr="00BB04BD">
              <w:t>0.60</w:t>
            </w:r>
          </w:p>
          <w:p w:rsidR="00125AAB" w:rsidRPr="00BB04BD" w:rsidRDefault="00125AAB" w:rsidP="00CC4672">
            <w:pPr>
              <w:jc w:val="center"/>
            </w:pPr>
            <w:r w:rsidRPr="00BB04BD">
              <w:t>0.72</w:t>
            </w:r>
          </w:p>
        </w:tc>
        <w:tc>
          <w:tcPr>
            <w:tcW w:w="1618" w:type="dxa"/>
            <w:vAlign w:val="center"/>
          </w:tcPr>
          <w:p w:rsidR="00125AAB" w:rsidRPr="00BB04BD" w:rsidRDefault="00125AAB" w:rsidP="00CC4672">
            <w:pPr>
              <w:jc w:val="center"/>
            </w:pPr>
          </w:p>
          <w:p w:rsidR="00125AAB" w:rsidRPr="00BB04BD" w:rsidRDefault="00125AAB" w:rsidP="00CC4672">
            <w:pPr>
              <w:jc w:val="center"/>
            </w:pPr>
            <w:r w:rsidRPr="00BB04BD">
              <w:t>0.60</w:t>
            </w:r>
          </w:p>
          <w:p w:rsidR="00125AAB" w:rsidRPr="00BB04BD" w:rsidRDefault="00125AAB" w:rsidP="00CC4672">
            <w:pPr>
              <w:jc w:val="center"/>
            </w:pPr>
            <w:r w:rsidRPr="00BB04BD">
              <w:t>0.70</w:t>
            </w:r>
          </w:p>
          <w:p w:rsidR="00125AAB" w:rsidRPr="00BB04BD" w:rsidRDefault="00125AAB" w:rsidP="00CC4672">
            <w:pPr>
              <w:jc w:val="center"/>
            </w:pPr>
            <w:r w:rsidRPr="00BB04BD">
              <w:t>0.82</w:t>
            </w:r>
          </w:p>
        </w:tc>
      </w:tr>
    </w:tbl>
    <w:p w:rsidR="00125AAB" w:rsidRPr="00BB04BD" w:rsidRDefault="00125AAB" w:rsidP="00CC4672">
      <w:r w:rsidRPr="00BB04BD">
        <w:tab/>
        <w:t>*Values adopted for Alentu Project</w:t>
      </w:r>
    </w:p>
    <w:p w:rsidR="00125AAB" w:rsidRPr="00BB04BD" w:rsidRDefault="00125AAB" w:rsidP="00CC4672"/>
    <w:p w:rsidR="00CC4672" w:rsidRDefault="00C7096C" w:rsidP="00CC4672">
      <w:r>
        <w:tab/>
      </w:r>
    </w:p>
    <w:p w:rsidR="00125AAB" w:rsidRPr="00BB04BD" w:rsidRDefault="00125AAB" w:rsidP="00CC4672">
      <w:r w:rsidRPr="00BB04BD">
        <w:lastRenderedPageBreak/>
        <w:t>Flow Volume Using Rational Formula</w:t>
      </w:r>
    </w:p>
    <w:p w:rsidR="00C7096C" w:rsidRDefault="00C7096C" w:rsidP="00CC4672">
      <w:pPr>
        <w:ind w:left="720" w:right="720" w:firstLine="1"/>
        <w:outlineLvl w:val="0"/>
        <w:rPr>
          <w:bCs/>
        </w:rPr>
      </w:pPr>
    </w:p>
    <w:p w:rsidR="00D44575" w:rsidRDefault="00C7096C" w:rsidP="00CC4672">
      <w:r w:rsidRPr="006A6BD1">
        <w:t>The total drainage area of the catchment is 22 km2 while the total area of the drainage that culminates at the weir site is 2.1 km2.</w:t>
      </w:r>
    </w:p>
    <w:p w:rsidR="006A6BD1" w:rsidRPr="006A6BD1" w:rsidRDefault="006A6BD1" w:rsidP="00750F7F">
      <w:pPr>
        <w:pStyle w:val="HeadingFour"/>
      </w:pPr>
    </w:p>
    <w:p w:rsidR="00125AAB" w:rsidRDefault="00905592" w:rsidP="00CC4672">
      <w:r>
        <w:t>Table-</w:t>
      </w:r>
      <w:r w:rsidR="0052568F">
        <w:t xml:space="preserve">9 </w:t>
      </w:r>
      <w:r w:rsidR="0052568F" w:rsidRPr="00BB04BD">
        <w:t>gives</w:t>
      </w:r>
      <w:r w:rsidR="00125AAB" w:rsidRPr="00BB04BD">
        <w:t xml:space="preserve"> the computed flow volume of Alentu stream at the diversion site using the Rational Formula.</w:t>
      </w:r>
    </w:p>
    <w:p w:rsidR="00125AAB" w:rsidRPr="00BB04BD" w:rsidRDefault="00125AAB" w:rsidP="00CC4672"/>
    <w:p w:rsidR="00905592" w:rsidRDefault="00905592" w:rsidP="00CC4672">
      <w:pPr>
        <w:pStyle w:val="Caption"/>
        <w:keepNext/>
      </w:pPr>
      <w:bookmarkStart w:id="55" w:name="_Toc361880708"/>
      <w:r>
        <w:t xml:space="preserve">Table </w:t>
      </w:r>
      <w:r w:rsidR="00372D4A">
        <w:fldChar w:fldCharType="begin"/>
      </w:r>
      <w:r w:rsidR="001D360B">
        <w:instrText xml:space="preserve"> SEQ Table \* ARABIC </w:instrText>
      </w:r>
      <w:r w:rsidR="00372D4A">
        <w:fldChar w:fldCharType="separate"/>
      </w:r>
      <w:r w:rsidR="005C6A6B">
        <w:rPr>
          <w:noProof/>
        </w:rPr>
        <w:t>9</w:t>
      </w:r>
      <w:r w:rsidR="00372D4A">
        <w:rPr>
          <w:noProof/>
        </w:rPr>
        <w:fldChar w:fldCharType="end"/>
      </w:r>
      <w:r>
        <w:t>: computed flow volume of Alentu stream</w:t>
      </w:r>
      <w:bookmarkEnd w:id="55"/>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1800"/>
        <w:gridCol w:w="1800"/>
        <w:gridCol w:w="1440"/>
        <w:gridCol w:w="1410"/>
      </w:tblGrid>
      <w:tr w:rsidR="00C7096C" w:rsidRPr="00BB04BD" w:rsidTr="00CC4672">
        <w:tc>
          <w:tcPr>
            <w:tcW w:w="990" w:type="dxa"/>
            <w:vAlign w:val="center"/>
          </w:tcPr>
          <w:p w:rsidR="00C7096C" w:rsidRPr="00BB04BD" w:rsidRDefault="00C7096C" w:rsidP="00CC4672">
            <w:pPr>
              <w:jc w:val="center"/>
            </w:pPr>
            <w:r w:rsidRPr="00BB04BD">
              <w:t>C</w:t>
            </w:r>
          </w:p>
        </w:tc>
        <w:tc>
          <w:tcPr>
            <w:tcW w:w="1800" w:type="dxa"/>
            <w:vAlign w:val="center"/>
          </w:tcPr>
          <w:p w:rsidR="00C7096C" w:rsidRPr="00BB04BD" w:rsidRDefault="00C7096C" w:rsidP="00CC4672">
            <w:pPr>
              <w:jc w:val="center"/>
            </w:pPr>
            <w:r w:rsidRPr="00BB04BD">
              <w:t>Area (km2)</w:t>
            </w:r>
          </w:p>
        </w:tc>
        <w:tc>
          <w:tcPr>
            <w:tcW w:w="1800" w:type="dxa"/>
            <w:vAlign w:val="center"/>
          </w:tcPr>
          <w:p w:rsidR="00C7096C" w:rsidRPr="00BB04BD" w:rsidRDefault="00C7096C" w:rsidP="00CC4672">
            <w:pPr>
              <w:jc w:val="center"/>
            </w:pPr>
            <w:r w:rsidRPr="00BB04BD">
              <w:t>q10 (m3/s)</w:t>
            </w:r>
          </w:p>
        </w:tc>
        <w:tc>
          <w:tcPr>
            <w:tcW w:w="1440" w:type="dxa"/>
            <w:vAlign w:val="center"/>
          </w:tcPr>
          <w:p w:rsidR="00C7096C" w:rsidRPr="00BB04BD" w:rsidRDefault="00C7096C" w:rsidP="00CC4672">
            <w:pPr>
              <w:jc w:val="center"/>
            </w:pPr>
            <w:r w:rsidRPr="00BB04BD">
              <w:t>q25 (m3/s)</w:t>
            </w:r>
          </w:p>
        </w:tc>
        <w:tc>
          <w:tcPr>
            <w:tcW w:w="1410" w:type="dxa"/>
            <w:vAlign w:val="center"/>
          </w:tcPr>
          <w:p w:rsidR="00C7096C" w:rsidRDefault="00C7096C" w:rsidP="00CC4672">
            <w:pPr>
              <w:jc w:val="center"/>
              <w:rPr>
                <w:rFonts w:ascii="Arial" w:hAnsi="Arial" w:cs="Arial"/>
                <w:sz w:val="20"/>
                <w:szCs w:val="20"/>
              </w:rPr>
            </w:pPr>
            <w:r>
              <w:rPr>
                <w:rFonts w:ascii="Arial" w:hAnsi="Arial" w:cs="Arial"/>
                <w:sz w:val="20"/>
                <w:szCs w:val="20"/>
              </w:rPr>
              <w:t>q50</w:t>
            </w:r>
            <w:r w:rsidRPr="00BB04BD">
              <w:t>(m3/s)</w:t>
            </w:r>
          </w:p>
        </w:tc>
      </w:tr>
      <w:tr w:rsidR="00C7096C" w:rsidRPr="00BB04BD" w:rsidTr="00CC4672">
        <w:tc>
          <w:tcPr>
            <w:tcW w:w="990" w:type="dxa"/>
            <w:vAlign w:val="center"/>
          </w:tcPr>
          <w:p w:rsidR="00C7096C" w:rsidRPr="00BB04BD" w:rsidRDefault="00C7096C" w:rsidP="00CC4672">
            <w:pPr>
              <w:jc w:val="center"/>
            </w:pPr>
            <w:r w:rsidRPr="00BB04BD">
              <w:t>0.2</w:t>
            </w:r>
          </w:p>
        </w:tc>
        <w:tc>
          <w:tcPr>
            <w:tcW w:w="1800" w:type="dxa"/>
            <w:vAlign w:val="center"/>
          </w:tcPr>
          <w:p w:rsidR="00C7096C" w:rsidRPr="00BB04BD" w:rsidRDefault="00C7096C" w:rsidP="00CC4672">
            <w:pPr>
              <w:jc w:val="center"/>
            </w:pPr>
            <w:r w:rsidRPr="00BB04BD">
              <w:t>2.1</w:t>
            </w:r>
          </w:p>
        </w:tc>
        <w:tc>
          <w:tcPr>
            <w:tcW w:w="1800" w:type="dxa"/>
            <w:vAlign w:val="center"/>
          </w:tcPr>
          <w:p w:rsidR="00C7096C" w:rsidRPr="00BB04BD" w:rsidRDefault="00C7096C" w:rsidP="00CC4672">
            <w:pPr>
              <w:jc w:val="center"/>
            </w:pPr>
            <w:r w:rsidRPr="00BB04BD">
              <w:t>6.76</w:t>
            </w:r>
          </w:p>
        </w:tc>
        <w:tc>
          <w:tcPr>
            <w:tcW w:w="1440" w:type="dxa"/>
            <w:vAlign w:val="center"/>
          </w:tcPr>
          <w:p w:rsidR="00C7096C" w:rsidRPr="00BB04BD" w:rsidRDefault="00C7096C" w:rsidP="00CC4672">
            <w:pPr>
              <w:jc w:val="center"/>
            </w:pPr>
            <w:r w:rsidRPr="00BB04BD">
              <w:t>8.56</w:t>
            </w:r>
          </w:p>
        </w:tc>
        <w:tc>
          <w:tcPr>
            <w:tcW w:w="1410" w:type="dxa"/>
            <w:vAlign w:val="center"/>
          </w:tcPr>
          <w:p w:rsidR="00C7096C" w:rsidRDefault="00C7096C" w:rsidP="00CC4672">
            <w:pPr>
              <w:jc w:val="center"/>
              <w:rPr>
                <w:rFonts w:ascii="Arial" w:hAnsi="Arial" w:cs="Arial"/>
                <w:sz w:val="20"/>
                <w:szCs w:val="20"/>
              </w:rPr>
            </w:pPr>
            <w:r>
              <w:rPr>
                <w:rFonts w:ascii="Arial" w:hAnsi="Arial" w:cs="Arial"/>
                <w:sz w:val="20"/>
                <w:szCs w:val="20"/>
              </w:rPr>
              <w:t>10.21</w:t>
            </w:r>
          </w:p>
        </w:tc>
      </w:tr>
    </w:tbl>
    <w:p w:rsidR="00125AAB" w:rsidRPr="00BB04BD" w:rsidRDefault="00125AAB" w:rsidP="00CC4672"/>
    <w:p w:rsidR="00125AAB" w:rsidRPr="00BB04BD" w:rsidRDefault="00125AAB" w:rsidP="00CC4672">
      <w:r w:rsidRPr="00BB04BD">
        <w:t>The maximum design discharge (Q</w:t>
      </w:r>
      <w:r w:rsidR="00CA537E">
        <w:t>50</w:t>
      </w:r>
      <w:r w:rsidRPr="00BB04BD">
        <w:t xml:space="preserve">) is used for the design of diversion weir, its appurtenant works and to determine the back water effect as a result of constructing the weir, Further maximum discharge determines the water afflux on the weir and hence the height of the weir wing walls. </w:t>
      </w:r>
    </w:p>
    <w:p w:rsidR="00125AAB" w:rsidRPr="00BB04BD" w:rsidRDefault="00125AAB" w:rsidP="00CC4672"/>
    <w:p w:rsidR="00125AAB" w:rsidRPr="00BB04BD" w:rsidRDefault="00905592" w:rsidP="00CC4672">
      <w:r>
        <w:t>Table-</w:t>
      </w:r>
      <w:r w:rsidR="0052568F">
        <w:t xml:space="preserve">10 </w:t>
      </w:r>
      <w:r w:rsidR="0052568F" w:rsidRPr="00BB04BD">
        <w:t>gives</w:t>
      </w:r>
      <w:r w:rsidR="00125AAB" w:rsidRPr="00BB04BD">
        <w:t xml:space="preserve"> the hydrologic parameters and data computation sheet for peak flow.</w:t>
      </w:r>
    </w:p>
    <w:p w:rsidR="00125AAB" w:rsidRPr="00BB04BD" w:rsidRDefault="00125AAB" w:rsidP="00CC4672">
      <w:r w:rsidRPr="00BB04BD">
        <w:br w:type="page"/>
      </w:r>
    </w:p>
    <w:p w:rsidR="001D360B" w:rsidRPr="00BB04BD" w:rsidRDefault="001D360B" w:rsidP="00CC4672">
      <w:pPr>
        <w:pStyle w:val="Caption"/>
        <w:keepNext/>
      </w:pPr>
      <w:bookmarkStart w:id="56" w:name="_Toc361880709"/>
      <w:r>
        <w:lastRenderedPageBreak/>
        <w:t xml:space="preserve">Table </w:t>
      </w:r>
      <w:r w:rsidR="00372D4A">
        <w:fldChar w:fldCharType="begin"/>
      </w:r>
      <w:r>
        <w:instrText xml:space="preserve"> SEQ Table \* ARABIC </w:instrText>
      </w:r>
      <w:r w:rsidR="00372D4A">
        <w:fldChar w:fldCharType="separate"/>
      </w:r>
      <w:r w:rsidR="005C6A6B">
        <w:rPr>
          <w:noProof/>
        </w:rPr>
        <w:t>10</w:t>
      </w:r>
      <w:r w:rsidR="00372D4A">
        <w:rPr>
          <w:noProof/>
        </w:rPr>
        <w:fldChar w:fldCharType="end"/>
      </w:r>
      <w:r>
        <w:t>: rainfall intensity at Adaba</w:t>
      </w:r>
      <w:bookmarkEnd w:id="56"/>
      <w:r w:rsidRPr="00BB04BD">
        <w:tab/>
      </w:r>
      <w:r w:rsidRPr="00BB04BD">
        <w:tab/>
      </w:r>
      <w:r w:rsidRPr="00BB04BD">
        <w:tab/>
      </w:r>
      <w:r w:rsidRPr="00BB04BD">
        <w:tab/>
      </w:r>
      <w:r w:rsidRPr="00BB04BD">
        <w:tab/>
      </w:r>
      <w:r w:rsidRPr="00BB04BD">
        <w:tab/>
      </w:r>
      <w:r w:rsidRPr="00BB04BD">
        <w:tab/>
      </w:r>
      <w:r w:rsidRPr="00BB04BD">
        <w:tab/>
      </w:r>
    </w:p>
    <w:tbl>
      <w:tblPr>
        <w:tblW w:w="5000" w:type="pct"/>
        <w:jc w:val="center"/>
        <w:tblLook w:val="04A0"/>
      </w:tblPr>
      <w:tblGrid>
        <w:gridCol w:w="665"/>
        <w:gridCol w:w="661"/>
        <w:gridCol w:w="661"/>
        <w:gridCol w:w="703"/>
        <w:gridCol w:w="661"/>
        <w:gridCol w:w="661"/>
        <w:gridCol w:w="661"/>
        <w:gridCol w:w="670"/>
        <w:gridCol w:w="686"/>
        <w:gridCol w:w="636"/>
        <w:gridCol w:w="654"/>
        <w:gridCol w:w="569"/>
        <w:gridCol w:w="636"/>
        <w:gridCol w:w="963"/>
      </w:tblGrid>
      <w:tr w:rsidR="009F6285" w:rsidRPr="001D360B" w:rsidTr="00CC4672">
        <w:trPr>
          <w:trHeight w:val="255"/>
          <w:jc w:val="center"/>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Year</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Jan</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Feb</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March</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April</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May</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June</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July</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August</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Sep</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Oct</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Nov</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Dec</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94"/>
              <w:jc w:val="center"/>
              <w:rPr>
                <w:sz w:val="20"/>
                <w:szCs w:val="20"/>
              </w:rPr>
            </w:pPr>
            <w:r w:rsidRPr="00F30FA1">
              <w:rPr>
                <w:sz w:val="20"/>
                <w:szCs w:val="20"/>
              </w:rPr>
              <w:t>Max</w:t>
            </w:r>
          </w:p>
        </w:tc>
      </w:tr>
      <w:tr w:rsidR="009F6285" w:rsidRPr="001D360B" w:rsidTr="00CC4672">
        <w:trPr>
          <w:trHeight w:val="80"/>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161.8</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100.4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151.6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57.0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6.0</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118.5</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56.3</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4.2</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28.7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12.8</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63.3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68.4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53.8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143.1</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219.6</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118.6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81.3</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14.4</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0.6</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219.60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86.7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131.4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52.6</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219.0</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227.0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88.5</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26.8</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5.8</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227.00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30.1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14.2</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72.4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82.6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81.2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75.1</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177.7</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230.0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94.9</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230.00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22.5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54.2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125.5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50.0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62.8</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230.5</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149.4</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94.3</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1.6</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230.50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106.7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69.9</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31.2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48.2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48.6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67.6</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143.1</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219.6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118.6</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146.4</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3.7</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219.60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68.3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55.1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97.8</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250.4</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165.8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101.5</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90.0</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0.2</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250.40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49.1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63.7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90.1</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261.6</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202.9</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74.8</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42.2</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15.9</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261.60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15.7</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139.3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17.7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87.7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96.7</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157.2</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137.8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59.7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28.6</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9.4</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157.20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40.1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6.9</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70.2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42.1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47.7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56.7</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135.0</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125.8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53.7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25.7</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66.9</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135.00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4.8</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53.3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86.8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31.3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125.2</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275.3</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163.3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80.0</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14.0</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43.8</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275.30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10.6</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66.1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48.3</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175.3</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156.3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70.9</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43.6</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8.9</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23.4</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175.30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28.7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94.8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91.2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143.0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69.8</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261.6</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201.6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100.5</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39.3</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14.2</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261.60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25.2</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53.9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32.2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76.3</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215.3</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187.4</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143.7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94.9</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37.5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11.8</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215.30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24.3</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34.2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113.1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105.6</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271.7</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289.9</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192.8</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67.8</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36.5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337.30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26.3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24.3</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60.4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69.1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57.8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91.6</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214.8</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192.6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92.9</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54.9</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10.4</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12.6</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214.76</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2009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15.3</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117.9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69.1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18.8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89.5</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101.9</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197.1</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75.6</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49.2</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10.7</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192.6</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197.10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2010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24.0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23.8</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66.3</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73.9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53.8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119.1</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202.7</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197.1</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89.0</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49.2</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202.74</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Mean</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23.97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23.81</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66.28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73.90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55.18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91.11</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202.74</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197.06</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89.02</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49.19</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10.79</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22.40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202.74</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Max</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106.70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161.80</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139.30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151.60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143.00</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271.70</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289.90</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337.60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192.80</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146.40</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37.50</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192.60</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337.60</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STD</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29.21</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47.32</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35.65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40.37</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37.69</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65.84</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56.08</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65.55</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41.67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41.77</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12.73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58.06</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55.87</w:t>
            </w:r>
          </w:p>
        </w:tc>
      </w:tr>
      <w:tr w:rsidR="009F6285" w:rsidRPr="001D360B" w:rsidTr="00CC4672">
        <w:trPr>
          <w:trHeight w:val="255"/>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Cv</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1.22</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1.99</w:t>
            </w:r>
          </w:p>
        </w:tc>
        <w:tc>
          <w:tcPr>
            <w:tcW w:w="375"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0.54</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0.55</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0.68</w:t>
            </w:r>
          </w:p>
        </w:tc>
        <w:tc>
          <w:tcPr>
            <w:tcW w:w="353"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0.72</w:t>
            </w:r>
          </w:p>
        </w:tc>
        <w:tc>
          <w:tcPr>
            <w:tcW w:w="35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0.28</w:t>
            </w:r>
          </w:p>
        </w:tc>
        <w:tc>
          <w:tcPr>
            <w:tcW w:w="366"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0.33</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0.47</w:t>
            </w:r>
          </w:p>
        </w:tc>
        <w:tc>
          <w:tcPr>
            <w:tcW w:w="349"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0.85</w:t>
            </w:r>
          </w:p>
        </w:tc>
        <w:tc>
          <w:tcPr>
            <w:tcW w:w="304"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1.18</w:t>
            </w:r>
          </w:p>
        </w:tc>
        <w:tc>
          <w:tcPr>
            <w:tcW w:w="308"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2.59</w:t>
            </w:r>
          </w:p>
        </w:tc>
        <w:tc>
          <w:tcPr>
            <w:tcW w:w="512" w:type="pct"/>
            <w:tcBorders>
              <w:top w:val="nil"/>
              <w:left w:val="nil"/>
              <w:bottom w:val="single" w:sz="4" w:space="0" w:color="auto"/>
              <w:right w:val="single" w:sz="4" w:space="0" w:color="auto"/>
            </w:tcBorders>
            <w:shd w:val="clear" w:color="auto" w:fill="auto"/>
            <w:noWrap/>
            <w:vAlign w:val="center"/>
            <w:hideMark/>
          </w:tcPr>
          <w:p w:rsidR="00125AAB" w:rsidRPr="00F30FA1" w:rsidRDefault="00125AAB" w:rsidP="00B30995">
            <w:pPr>
              <w:ind w:left="-90" w:right="-40"/>
              <w:jc w:val="center"/>
              <w:rPr>
                <w:sz w:val="20"/>
                <w:szCs w:val="20"/>
              </w:rPr>
            </w:pPr>
            <w:r w:rsidRPr="00F30FA1">
              <w:rPr>
                <w:sz w:val="20"/>
                <w:szCs w:val="20"/>
              </w:rPr>
              <w:t>0.28</w:t>
            </w:r>
          </w:p>
        </w:tc>
      </w:tr>
    </w:tbl>
    <w:p w:rsidR="00125AAB" w:rsidRPr="00BB04BD" w:rsidRDefault="00125AAB" w:rsidP="00CC4672"/>
    <w:p w:rsidR="00125AAB" w:rsidRPr="00BB04BD" w:rsidRDefault="00905592" w:rsidP="00CC4672">
      <w:r>
        <w:t>Table-10</w:t>
      </w:r>
      <w:r w:rsidR="00125AAB" w:rsidRPr="00BB04BD">
        <w:t xml:space="preserve"> gives the computed rainfall intensity values for variou</w:t>
      </w:r>
      <w:r w:rsidR="005D0861">
        <w:t>s return periods while Table 12</w:t>
      </w:r>
      <w:r w:rsidR="00125AAB" w:rsidRPr="00BB04BD">
        <w:t xml:space="preserve"> presents the spread sheet for pick flow determination.</w:t>
      </w:r>
    </w:p>
    <w:p w:rsidR="00125AAB" w:rsidRDefault="00125AAB" w:rsidP="00CC4672"/>
    <w:p w:rsidR="005D0861" w:rsidRPr="005D0861" w:rsidRDefault="005D0861" w:rsidP="00750F7F">
      <w:pPr>
        <w:pStyle w:val="HeadingFour"/>
      </w:pPr>
    </w:p>
    <w:tbl>
      <w:tblPr>
        <w:tblW w:w="9634" w:type="dxa"/>
        <w:tblInd w:w="91" w:type="dxa"/>
        <w:tblLook w:val="04A0"/>
      </w:tblPr>
      <w:tblGrid>
        <w:gridCol w:w="5417"/>
        <w:gridCol w:w="1193"/>
        <w:gridCol w:w="3024"/>
      </w:tblGrid>
      <w:tr w:rsidR="00125AAB" w:rsidRPr="00BB04BD" w:rsidTr="00B30995">
        <w:trPr>
          <w:trHeight w:val="255"/>
        </w:trPr>
        <w:tc>
          <w:tcPr>
            <w:tcW w:w="5417" w:type="dxa"/>
            <w:tcBorders>
              <w:top w:val="nil"/>
              <w:left w:val="nil"/>
              <w:bottom w:val="nil"/>
              <w:right w:val="nil"/>
            </w:tcBorders>
            <w:shd w:val="clear" w:color="auto" w:fill="auto"/>
            <w:noWrap/>
            <w:vAlign w:val="bottom"/>
            <w:hideMark/>
          </w:tcPr>
          <w:tbl>
            <w:tblPr>
              <w:tblW w:w="5201" w:type="dxa"/>
              <w:tblLook w:val="04A0"/>
            </w:tblPr>
            <w:tblGrid>
              <w:gridCol w:w="1415"/>
              <w:gridCol w:w="1372"/>
              <w:gridCol w:w="2414"/>
            </w:tblGrid>
            <w:tr w:rsidR="00125AAB" w:rsidRPr="00B30995" w:rsidTr="00B30995">
              <w:trPr>
                <w:trHeight w:val="144"/>
              </w:trPr>
              <w:tc>
                <w:tcPr>
                  <w:tcW w:w="5201" w:type="dxa"/>
                  <w:gridSpan w:val="3"/>
                  <w:tcBorders>
                    <w:top w:val="nil"/>
                    <w:left w:val="nil"/>
                    <w:bottom w:val="nil"/>
                    <w:right w:val="nil"/>
                  </w:tcBorders>
                  <w:shd w:val="clear" w:color="auto" w:fill="auto"/>
                  <w:noWrap/>
                  <w:vAlign w:val="center"/>
                  <w:hideMark/>
                </w:tcPr>
                <w:p w:rsidR="00125AAB" w:rsidRPr="00B30995" w:rsidRDefault="00905592" w:rsidP="00B30995">
                  <w:pPr>
                    <w:pStyle w:val="Caption"/>
                    <w:keepNext/>
                    <w:jc w:val="center"/>
                    <w:rPr>
                      <w:sz w:val="22"/>
                    </w:rPr>
                  </w:pPr>
                  <w:bookmarkStart w:id="57" w:name="_Toc361880710"/>
                  <w:r w:rsidRPr="00B30995">
                    <w:rPr>
                      <w:sz w:val="22"/>
                    </w:rPr>
                    <w:t xml:space="preserve">Table </w:t>
                  </w:r>
                  <w:r w:rsidR="00372D4A" w:rsidRPr="00B30995">
                    <w:rPr>
                      <w:sz w:val="22"/>
                    </w:rPr>
                    <w:fldChar w:fldCharType="begin"/>
                  </w:r>
                  <w:r w:rsidR="001D360B" w:rsidRPr="00B30995">
                    <w:rPr>
                      <w:sz w:val="22"/>
                    </w:rPr>
                    <w:instrText xml:space="preserve"> SEQ Table \* ARABIC </w:instrText>
                  </w:r>
                  <w:r w:rsidR="00372D4A" w:rsidRPr="00B30995">
                    <w:rPr>
                      <w:sz w:val="22"/>
                    </w:rPr>
                    <w:fldChar w:fldCharType="separate"/>
                  </w:r>
                  <w:r w:rsidR="005C6A6B">
                    <w:rPr>
                      <w:noProof/>
                      <w:sz w:val="22"/>
                    </w:rPr>
                    <w:t>11</w:t>
                  </w:r>
                  <w:r w:rsidR="00372D4A" w:rsidRPr="00B30995">
                    <w:rPr>
                      <w:noProof/>
                      <w:sz w:val="22"/>
                    </w:rPr>
                    <w:fldChar w:fldCharType="end"/>
                  </w:r>
                  <w:r w:rsidRPr="00B30995">
                    <w:rPr>
                      <w:sz w:val="22"/>
                    </w:rPr>
                    <w:t>: rainfall intensity for various return periods</w:t>
                  </w:r>
                  <w:bookmarkEnd w:id="57"/>
                </w:p>
              </w:tc>
            </w:tr>
            <w:tr w:rsidR="00125AAB" w:rsidRPr="00B30995" w:rsidTr="00B30995">
              <w:trPr>
                <w:trHeight w:val="144"/>
              </w:trPr>
              <w:tc>
                <w:tcPr>
                  <w:tcW w:w="5201" w:type="dxa"/>
                  <w:gridSpan w:val="3"/>
                  <w:tcBorders>
                    <w:top w:val="single" w:sz="4" w:space="0" w:color="auto"/>
                    <w:left w:val="single" w:sz="4" w:space="0" w:color="auto"/>
                    <w:bottom w:val="nil"/>
                    <w:right w:val="single" w:sz="4" w:space="0" w:color="000000"/>
                  </w:tcBorders>
                  <w:shd w:val="clear" w:color="auto" w:fill="auto"/>
                  <w:noWrap/>
                  <w:vAlign w:val="center"/>
                  <w:hideMark/>
                </w:tcPr>
                <w:p w:rsidR="00125AAB" w:rsidRPr="00B30995" w:rsidRDefault="00125AAB" w:rsidP="00B30995">
                  <w:pPr>
                    <w:jc w:val="center"/>
                    <w:rPr>
                      <w:sz w:val="22"/>
                      <w:szCs w:val="20"/>
                    </w:rPr>
                  </w:pPr>
                  <w:r w:rsidRPr="00B30995">
                    <w:rPr>
                      <w:sz w:val="22"/>
                      <w:szCs w:val="20"/>
                    </w:rPr>
                    <w:t>It=Imean(1+Kt*Cv)</w:t>
                  </w:r>
                </w:p>
              </w:tc>
            </w:tr>
            <w:tr w:rsidR="00125AAB" w:rsidRPr="00B30995" w:rsidTr="00B30995">
              <w:trPr>
                <w:trHeight w:val="144"/>
              </w:trPr>
              <w:tc>
                <w:tcPr>
                  <w:tcW w:w="5201" w:type="dxa"/>
                  <w:gridSpan w:val="3"/>
                  <w:tcBorders>
                    <w:top w:val="nil"/>
                    <w:left w:val="single" w:sz="4" w:space="0" w:color="auto"/>
                    <w:bottom w:val="single" w:sz="4" w:space="0" w:color="auto"/>
                    <w:right w:val="single" w:sz="4" w:space="0" w:color="000000"/>
                  </w:tcBorders>
                  <w:shd w:val="clear" w:color="auto" w:fill="auto"/>
                  <w:noWrap/>
                  <w:vAlign w:val="center"/>
                  <w:hideMark/>
                </w:tcPr>
                <w:p w:rsidR="00125AAB" w:rsidRPr="00B30995" w:rsidRDefault="00125AAB" w:rsidP="00B30995">
                  <w:pPr>
                    <w:jc w:val="center"/>
                    <w:rPr>
                      <w:sz w:val="22"/>
                      <w:szCs w:val="20"/>
                    </w:rPr>
                  </w:pPr>
                  <w:r w:rsidRPr="00B30995">
                    <w:rPr>
                      <w:sz w:val="22"/>
                      <w:szCs w:val="20"/>
                    </w:rPr>
                    <w:t>Kt=-(-0.45+0.78*ln(ln(T)-ln(T-1)))</w:t>
                  </w:r>
                </w:p>
              </w:tc>
            </w:tr>
            <w:tr w:rsidR="00125AAB" w:rsidRPr="00B30995" w:rsidTr="00B30995">
              <w:trPr>
                <w:trHeight w:val="144"/>
              </w:trPr>
              <w:tc>
                <w:tcPr>
                  <w:tcW w:w="1415"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c>
                <w:tcPr>
                  <w:tcW w:w="1372"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c>
                <w:tcPr>
                  <w:tcW w:w="2414"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r>
            <w:tr w:rsidR="00125AAB" w:rsidRPr="00B30995" w:rsidTr="00B30995">
              <w:trPr>
                <w:trHeight w:val="144"/>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T(Year)</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Kt</w:t>
                  </w:r>
                </w:p>
              </w:tc>
              <w:tc>
                <w:tcPr>
                  <w:tcW w:w="2414" w:type="dxa"/>
                  <w:tcBorders>
                    <w:top w:val="single" w:sz="4" w:space="0" w:color="auto"/>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It(mm/60min)</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-0.16</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19.6</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5</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0.72</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25.0</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1.31</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28.7</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1.87</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32.1</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25</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2.04</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33.2</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50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2.59</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36.6</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100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3.14</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40.0</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150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3.46</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42.0</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200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3.68</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43.3</w:t>
                  </w:r>
                </w:p>
              </w:tc>
            </w:tr>
            <w:tr w:rsidR="00125AAB" w:rsidRPr="00B30995" w:rsidTr="00B30995">
              <w:trPr>
                <w:trHeight w:val="144"/>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250</w:t>
                  </w:r>
                </w:p>
              </w:tc>
              <w:tc>
                <w:tcPr>
                  <w:tcW w:w="1372"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3.86</w:t>
                  </w:r>
                </w:p>
              </w:tc>
              <w:tc>
                <w:tcPr>
                  <w:tcW w:w="2414" w:type="dxa"/>
                  <w:tcBorders>
                    <w:top w:val="nil"/>
                    <w:left w:val="nil"/>
                    <w:bottom w:val="single" w:sz="4" w:space="0" w:color="auto"/>
                    <w:right w:val="single" w:sz="4" w:space="0" w:color="auto"/>
                  </w:tcBorders>
                  <w:shd w:val="clear" w:color="auto" w:fill="auto"/>
                  <w:noWrap/>
                  <w:vAlign w:val="center"/>
                  <w:hideMark/>
                </w:tcPr>
                <w:p w:rsidR="00125AAB" w:rsidRPr="00B30995" w:rsidRDefault="00125AAB" w:rsidP="00B30995">
                  <w:pPr>
                    <w:jc w:val="center"/>
                    <w:rPr>
                      <w:sz w:val="22"/>
                      <w:szCs w:val="20"/>
                    </w:rPr>
                  </w:pPr>
                  <w:r w:rsidRPr="00B30995">
                    <w:rPr>
                      <w:sz w:val="22"/>
                      <w:szCs w:val="20"/>
                    </w:rPr>
                    <w:t>44.4</w:t>
                  </w:r>
                </w:p>
              </w:tc>
            </w:tr>
            <w:tr w:rsidR="00125AAB" w:rsidRPr="00B30995" w:rsidTr="00B30995">
              <w:trPr>
                <w:trHeight w:val="144"/>
              </w:trPr>
              <w:tc>
                <w:tcPr>
                  <w:tcW w:w="1415"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c>
                <w:tcPr>
                  <w:tcW w:w="1372"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c>
                <w:tcPr>
                  <w:tcW w:w="2414" w:type="dxa"/>
                  <w:tcBorders>
                    <w:top w:val="nil"/>
                    <w:left w:val="nil"/>
                    <w:bottom w:val="nil"/>
                    <w:right w:val="nil"/>
                  </w:tcBorders>
                  <w:shd w:val="clear" w:color="auto" w:fill="auto"/>
                  <w:noWrap/>
                  <w:vAlign w:val="center"/>
                  <w:hideMark/>
                </w:tcPr>
                <w:p w:rsidR="00125AAB" w:rsidRPr="00B30995" w:rsidRDefault="00125AAB" w:rsidP="00B30995">
                  <w:pPr>
                    <w:jc w:val="center"/>
                    <w:rPr>
                      <w:sz w:val="22"/>
                      <w:szCs w:val="20"/>
                    </w:rPr>
                  </w:pPr>
                </w:p>
              </w:tc>
            </w:tr>
          </w:tbl>
          <w:p w:rsidR="00125AAB" w:rsidRPr="00BB04BD" w:rsidRDefault="00125AAB" w:rsidP="00CC4672"/>
        </w:tc>
        <w:tc>
          <w:tcPr>
            <w:tcW w:w="1193" w:type="dxa"/>
            <w:tcBorders>
              <w:top w:val="nil"/>
              <w:left w:val="nil"/>
              <w:bottom w:val="nil"/>
              <w:right w:val="nil"/>
            </w:tcBorders>
            <w:shd w:val="clear" w:color="auto" w:fill="auto"/>
            <w:noWrap/>
            <w:vAlign w:val="bottom"/>
            <w:hideMark/>
          </w:tcPr>
          <w:p w:rsidR="00125AAB" w:rsidRDefault="00125AAB" w:rsidP="00CC4672"/>
          <w:p w:rsidR="00905592" w:rsidRPr="00905592" w:rsidRDefault="00905592" w:rsidP="00750F7F">
            <w:pPr>
              <w:pStyle w:val="HeadingFour"/>
            </w:pPr>
          </w:p>
        </w:tc>
        <w:tc>
          <w:tcPr>
            <w:tcW w:w="3024" w:type="dxa"/>
            <w:tcBorders>
              <w:top w:val="nil"/>
              <w:left w:val="nil"/>
              <w:bottom w:val="nil"/>
              <w:right w:val="nil"/>
            </w:tcBorders>
            <w:shd w:val="clear" w:color="auto" w:fill="auto"/>
            <w:noWrap/>
            <w:vAlign w:val="bottom"/>
            <w:hideMark/>
          </w:tcPr>
          <w:p w:rsidR="00125AAB" w:rsidRPr="00BB04BD" w:rsidRDefault="00125AAB" w:rsidP="00CC4672"/>
        </w:tc>
      </w:tr>
    </w:tbl>
    <w:p w:rsidR="00B30995" w:rsidRDefault="00B30995"/>
    <w:tbl>
      <w:tblPr>
        <w:tblW w:w="9572" w:type="dxa"/>
        <w:tblInd w:w="91" w:type="dxa"/>
        <w:tblLook w:val="04A0"/>
      </w:tblPr>
      <w:tblGrid>
        <w:gridCol w:w="699"/>
        <w:gridCol w:w="170"/>
        <w:gridCol w:w="1026"/>
        <w:gridCol w:w="910"/>
        <w:gridCol w:w="794"/>
        <w:gridCol w:w="853"/>
        <w:gridCol w:w="683"/>
        <w:gridCol w:w="732"/>
        <w:gridCol w:w="574"/>
        <w:gridCol w:w="109"/>
        <w:gridCol w:w="331"/>
        <w:gridCol w:w="352"/>
        <w:gridCol w:w="359"/>
        <w:gridCol w:w="238"/>
        <w:gridCol w:w="415"/>
        <w:gridCol w:w="182"/>
        <w:gridCol w:w="574"/>
        <w:gridCol w:w="571"/>
      </w:tblGrid>
      <w:tr w:rsidR="00125AAB" w:rsidRPr="001850B3" w:rsidTr="00B30995">
        <w:trPr>
          <w:gridBefore w:val="1"/>
          <w:gridAfter w:val="1"/>
          <w:wBefore w:w="699" w:type="dxa"/>
          <w:wAfter w:w="572" w:type="dxa"/>
          <w:trHeight w:val="350"/>
        </w:trPr>
        <w:tc>
          <w:tcPr>
            <w:tcW w:w="5168" w:type="dxa"/>
            <w:gridSpan w:val="7"/>
            <w:tcBorders>
              <w:top w:val="nil"/>
              <w:left w:val="nil"/>
              <w:bottom w:val="single" w:sz="4" w:space="0" w:color="auto"/>
              <w:right w:val="nil"/>
            </w:tcBorders>
            <w:shd w:val="clear" w:color="auto" w:fill="auto"/>
            <w:noWrap/>
            <w:vAlign w:val="center"/>
            <w:hideMark/>
          </w:tcPr>
          <w:p w:rsidR="00125AAB" w:rsidRPr="005251D7" w:rsidRDefault="00905592" w:rsidP="00B30995">
            <w:pPr>
              <w:pStyle w:val="Caption"/>
              <w:keepNext/>
              <w:jc w:val="center"/>
            </w:pPr>
            <w:bookmarkStart w:id="58" w:name="_Toc361880711"/>
            <w:r>
              <w:t xml:space="preserve">Table </w:t>
            </w:r>
            <w:r w:rsidR="00372D4A">
              <w:fldChar w:fldCharType="begin"/>
            </w:r>
            <w:r w:rsidR="001D360B">
              <w:instrText xml:space="preserve"> SEQ Table \* ARABIC </w:instrText>
            </w:r>
            <w:r w:rsidR="00372D4A">
              <w:fldChar w:fldCharType="separate"/>
            </w:r>
            <w:r w:rsidR="005C6A6B">
              <w:rPr>
                <w:noProof/>
              </w:rPr>
              <w:t>12</w:t>
            </w:r>
            <w:r w:rsidR="00372D4A">
              <w:rPr>
                <w:noProof/>
              </w:rPr>
              <w:fldChar w:fldCharType="end"/>
            </w:r>
            <w:r>
              <w:t>: spread sheet for pick flow determination</w:t>
            </w:r>
            <w:bookmarkEnd w:id="58"/>
          </w:p>
          <w:p w:rsidR="00125AAB" w:rsidRPr="001850B3" w:rsidRDefault="00125AAB" w:rsidP="00B30995">
            <w:pPr>
              <w:jc w:val="center"/>
              <w:rPr>
                <w:rFonts w:ascii="Arial" w:hAnsi="Arial" w:cs="Arial"/>
                <w:sz w:val="20"/>
                <w:szCs w:val="20"/>
              </w:rPr>
            </w:pPr>
          </w:p>
        </w:tc>
        <w:tc>
          <w:tcPr>
            <w:tcW w:w="574" w:type="dxa"/>
            <w:tcBorders>
              <w:top w:val="nil"/>
              <w:left w:val="nil"/>
              <w:bottom w:val="single" w:sz="4" w:space="0" w:color="auto"/>
              <w:right w:val="nil"/>
            </w:tcBorders>
            <w:shd w:val="clear" w:color="auto" w:fill="auto"/>
            <w:noWrap/>
            <w:vAlign w:val="center"/>
            <w:hideMark/>
          </w:tcPr>
          <w:p w:rsidR="00125AAB" w:rsidRPr="001850B3" w:rsidRDefault="00125AAB" w:rsidP="00B30995">
            <w:pPr>
              <w:jc w:val="center"/>
              <w:rPr>
                <w:rFonts w:ascii="Arial" w:hAnsi="Arial" w:cs="Arial"/>
                <w:sz w:val="20"/>
                <w:szCs w:val="20"/>
              </w:rPr>
            </w:pPr>
          </w:p>
        </w:tc>
        <w:tc>
          <w:tcPr>
            <w:tcW w:w="440" w:type="dxa"/>
            <w:gridSpan w:val="2"/>
            <w:tcBorders>
              <w:top w:val="nil"/>
              <w:left w:val="nil"/>
              <w:bottom w:val="single" w:sz="4" w:space="0" w:color="auto"/>
              <w:right w:val="nil"/>
            </w:tcBorders>
            <w:shd w:val="clear" w:color="auto" w:fill="auto"/>
            <w:noWrap/>
            <w:vAlign w:val="center"/>
            <w:hideMark/>
          </w:tcPr>
          <w:p w:rsidR="00125AAB" w:rsidRPr="001850B3" w:rsidRDefault="00125AAB" w:rsidP="00B30995">
            <w:pPr>
              <w:jc w:val="center"/>
              <w:rPr>
                <w:rFonts w:ascii="Arial" w:hAnsi="Arial" w:cs="Arial"/>
                <w:sz w:val="20"/>
                <w:szCs w:val="20"/>
              </w:rPr>
            </w:pPr>
          </w:p>
        </w:tc>
        <w:tc>
          <w:tcPr>
            <w:tcW w:w="711" w:type="dxa"/>
            <w:gridSpan w:val="2"/>
            <w:tcBorders>
              <w:top w:val="nil"/>
              <w:left w:val="nil"/>
              <w:bottom w:val="single" w:sz="4" w:space="0" w:color="auto"/>
              <w:right w:val="nil"/>
            </w:tcBorders>
            <w:shd w:val="clear" w:color="auto" w:fill="auto"/>
            <w:noWrap/>
            <w:vAlign w:val="center"/>
            <w:hideMark/>
          </w:tcPr>
          <w:p w:rsidR="00125AAB" w:rsidRPr="001850B3" w:rsidRDefault="00125AAB" w:rsidP="00B30995">
            <w:pPr>
              <w:jc w:val="center"/>
              <w:rPr>
                <w:rFonts w:ascii="Arial" w:hAnsi="Arial" w:cs="Arial"/>
                <w:sz w:val="20"/>
                <w:szCs w:val="20"/>
              </w:rPr>
            </w:pPr>
          </w:p>
        </w:tc>
        <w:tc>
          <w:tcPr>
            <w:tcW w:w="653" w:type="dxa"/>
            <w:gridSpan w:val="2"/>
            <w:tcBorders>
              <w:top w:val="nil"/>
              <w:left w:val="nil"/>
              <w:bottom w:val="single" w:sz="4" w:space="0" w:color="auto"/>
              <w:right w:val="nil"/>
            </w:tcBorders>
            <w:shd w:val="clear" w:color="auto" w:fill="auto"/>
            <w:noWrap/>
            <w:vAlign w:val="center"/>
            <w:hideMark/>
          </w:tcPr>
          <w:p w:rsidR="00125AAB" w:rsidRPr="001850B3" w:rsidRDefault="00125AAB" w:rsidP="00B30995">
            <w:pPr>
              <w:jc w:val="center"/>
              <w:rPr>
                <w:rFonts w:ascii="Arial" w:hAnsi="Arial" w:cs="Arial"/>
                <w:sz w:val="20"/>
                <w:szCs w:val="20"/>
              </w:rPr>
            </w:pPr>
          </w:p>
        </w:tc>
        <w:tc>
          <w:tcPr>
            <w:tcW w:w="755" w:type="dxa"/>
            <w:gridSpan w:val="2"/>
            <w:tcBorders>
              <w:top w:val="nil"/>
              <w:left w:val="nil"/>
              <w:bottom w:val="single" w:sz="4" w:space="0" w:color="auto"/>
              <w:right w:val="nil"/>
            </w:tcBorders>
            <w:shd w:val="clear" w:color="auto" w:fill="auto"/>
            <w:noWrap/>
            <w:vAlign w:val="center"/>
            <w:hideMark/>
          </w:tcPr>
          <w:p w:rsidR="00125AAB" w:rsidRPr="001850B3" w:rsidRDefault="00125AAB" w:rsidP="00B30995">
            <w:pPr>
              <w:jc w:val="center"/>
              <w:rPr>
                <w:rFonts w:ascii="Arial" w:hAnsi="Arial" w:cs="Arial"/>
                <w:sz w:val="20"/>
                <w:szCs w:val="20"/>
              </w:rPr>
            </w:pPr>
          </w:p>
        </w:tc>
      </w:tr>
      <w:tr w:rsidR="002E61CC" w:rsidRPr="002E61CC" w:rsidTr="00B30995">
        <w:trPr>
          <w:trHeight w:val="216"/>
        </w:trPr>
        <w:tc>
          <w:tcPr>
            <w:tcW w:w="8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Length</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Slope(%)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Slope</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tc(hr)</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tc(sec)</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h(10)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h(25)</w:t>
            </w:r>
          </w:p>
        </w:tc>
        <w:tc>
          <w:tcPr>
            <w:tcW w:w="683" w:type="dxa"/>
            <w:gridSpan w:val="2"/>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h(50)</w:t>
            </w:r>
          </w:p>
        </w:tc>
        <w:tc>
          <w:tcPr>
            <w:tcW w:w="683" w:type="dxa"/>
            <w:gridSpan w:val="2"/>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C</w:t>
            </w:r>
          </w:p>
        </w:tc>
        <w:tc>
          <w:tcPr>
            <w:tcW w:w="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A</w:t>
            </w:r>
          </w:p>
        </w:tc>
        <w:tc>
          <w:tcPr>
            <w:tcW w:w="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q10</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q25</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q50</w:t>
            </w:r>
          </w:p>
        </w:tc>
      </w:tr>
      <w:tr w:rsidR="002E61CC" w:rsidRPr="002E61CC" w:rsidTr="00B30995">
        <w:trPr>
          <w:trHeight w:val="216"/>
        </w:trPr>
        <w:tc>
          <w:tcPr>
            <w:tcW w:w="869" w:type="dxa"/>
            <w:gridSpan w:val="2"/>
            <w:tcBorders>
              <w:top w:val="nil"/>
              <w:left w:val="single" w:sz="4" w:space="0" w:color="auto"/>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2000</w:t>
            </w:r>
          </w:p>
        </w:tc>
        <w:tc>
          <w:tcPr>
            <w:tcW w:w="1026"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2.5</w:t>
            </w:r>
          </w:p>
        </w:tc>
        <w:tc>
          <w:tcPr>
            <w:tcW w:w="910"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0.025</w:t>
            </w:r>
          </w:p>
        </w:tc>
        <w:tc>
          <w:tcPr>
            <w:tcW w:w="794"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0.46</w:t>
            </w:r>
          </w:p>
        </w:tc>
        <w:tc>
          <w:tcPr>
            <w:tcW w:w="853"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28.09</w:t>
            </w:r>
          </w:p>
        </w:tc>
        <w:tc>
          <w:tcPr>
            <w:tcW w:w="683"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27.12</w:t>
            </w:r>
          </w:p>
        </w:tc>
        <w:tc>
          <w:tcPr>
            <w:tcW w:w="732"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34.35</w:t>
            </w:r>
          </w:p>
        </w:tc>
        <w:tc>
          <w:tcPr>
            <w:tcW w:w="683" w:type="dxa"/>
            <w:gridSpan w:val="2"/>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40.99</w:t>
            </w:r>
          </w:p>
        </w:tc>
        <w:tc>
          <w:tcPr>
            <w:tcW w:w="683" w:type="dxa"/>
            <w:gridSpan w:val="2"/>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0.20</w:t>
            </w:r>
          </w:p>
        </w:tc>
        <w:tc>
          <w:tcPr>
            <w:tcW w:w="597" w:type="dxa"/>
            <w:gridSpan w:val="2"/>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2.10</w:t>
            </w:r>
          </w:p>
        </w:tc>
        <w:tc>
          <w:tcPr>
            <w:tcW w:w="597" w:type="dxa"/>
            <w:gridSpan w:val="2"/>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6.76</w:t>
            </w:r>
          </w:p>
        </w:tc>
        <w:tc>
          <w:tcPr>
            <w:tcW w:w="574"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8.56</w:t>
            </w:r>
          </w:p>
        </w:tc>
        <w:tc>
          <w:tcPr>
            <w:tcW w:w="571" w:type="dxa"/>
            <w:tcBorders>
              <w:top w:val="nil"/>
              <w:left w:val="nil"/>
              <w:bottom w:val="single" w:sz="4" w:space="0" w:color="auto"/>
              <w:right w:val="single" w:sz="4" w:space="0" w:color="auto"/>
            </w:tcBorders>
            <w:shd w:val="clear" w:color="auto" w:fill="auto"/>
            <w:noWrap/>
            <w:vAlign w:val="center"/>
            <w:hideMark/>
          </w:tcPr>
          <w:p w:rsidR="002E61CC" w:rsidRPr="00B30995" w:rsidRDefault="002E61CC" w:rsidP="00B30995">
            <w:pPr>
              <w:ind w:left="-181" w:right="-66"/>
              <w:jc w:val="center"/>
              <w:rPr>
                <w:rFonts w:ascii="Arial" w:hAnsi="Arial" w:cs="Arial"/>
                <w:sz w:val="18"/>
                <w:szCs w:val="20"/>
              </w:rPr>
            </w:pPr>
            <w:r w:rsidRPr="00B30995">
              <w:rPr>
                <w:rFonts w:ascii="Arial" w:hAnsi="Arial" w:cs="Arial"/>
                <w:sz w:val="18"/>
                <w:szCs w:val="20"/>
              </w:rPr>
              <w:t>10.21</w:t>
            </w:r>
          </w:p>
        </w:tc>
      </w:tr>
    </w:tbl>
    <w:p w:rsidR="002E61CC" w:rsidRDefault="002E61CC" w:rsidP="00CC4672"/>
    <w:p w:rsidR="00125AAB" w:rsidRPr="00194512" w:rsidRDefault="00125AAB" w:rsidP="00CC4672">
      <w:pPr>
        <w:rPr>
          <w:b/>
        </w:rPr>
      </w:pPr>
      <w:r w:rsidRPr="00194512">
        <w:rPr>
          <w:b/>
        </w:rPr>
        <w:lastRenderedPageBreak/>
        <w:t>Slope Area Method</w:t>
      </w:r>
    </w:p>
    <w:p w:rsidR="00125AAB" w:rsidRPr="00BB04BD" w:rsidRDefault="00125AAB" w:rsidP="00CC4672"/>
    <w:p w:rsidR="00125AAB" w:rsidRPr="00BB04BD" w:rsidRDefault="00125AAB" w:rsidP="00CC4672">
      <w:r w:rsidRPr="00BB04BD">
        <w:t xml:space="preserve">The slope area method is be used to check the flood magnitude computed as given thereof and at the same time to ascertain whether the river section can pass the estimated discharge or not. </w:t>
      </w:r>
    </w:p>
    <w:p w:rsidR="00125AAB" w:rsidRPr="00BB04BD" w:rsidRDefault="00125AAB" w:rsidP="00CC4672"/>
    <w:p w:rsidR="00125AAB" w:rsidRPr="00BB04BD" w:rsidRDefault="00125AAB" w:rsidP="00CC4672">
      <w:r w:rsidRPr="00BB04BD">
        <w:t>The peak flood could be estimated from high flood marks on the riverbank and bushes and villagers in the area could also provide valuable information. During the field visit for the present study the inhabitants of the project area ascertained that Shaya stream has not overtopped its banks since time in memorial</w:t>
      </w:r>
    </w:p>
    <w:p w:rsidR="00125AAB" w:rsidRPr="00BB04BD" w:rsidRDefault="00125AAB" w:rsidP="00CC4672"/>
    <w:p w:rsidR="00125AAB" w:rsidRPr="00BB04BD" w:rsidRDefault="00125AAB" w:rsidP="00CC4672">
      <w:r w:rsidRPr="00BB04BD">
        <w:t>The slope area method is a procedure for estimating the mean flow velocity assuming that the flow is uniform over a certain reach of the river. Knowing the river channel slope and area at least at three locations i.e. at weir axis and 50m up and downstream of the weir axis, the cross sectional area of the river could reasonably calculated. Knowing the channel cross section and the mean velocity the river discharge can be estimated.</w:t>
      </w:r>
    </w:p>
    <w:p w:rsidR="00125AAB" w:rsidRPr="00BB04BD" w:rsidRDefault="00125AAB" w:rsidP="00CC4672">
      <w:r w:rsidRPr="00BB04BD">
        <w:tab/>
      </w:r>
    </w:p>
    <w:p w:rsidR="00125AAB" w:rsidRPr="00BB04BD" w:rsidRDefault="00125AAB" w:rsidP="00CC4672">
      <w:r w:rsidRPr="00BB04BD">
        <w:t>The river channel conveyance will be calculated from</w:t>
      </w:r>
    </w:p>
    <w:p w:rsidR="00125AAB" w:rsidRPr="00BB04BD" w:rsidRDefault="00125AAB" w:rsidP="00CC4672"/>
    <w:p w:rsidR="00125AAB" w:rsidRPr="00BB04BD" w:rsidRDefault="00125AAB" w:rsidP="00CC4672">
      <w:r w:rsidRPr="00BB04BD">
        <w:t>Q = 1/n [R2/3 S1/2]*A</w:t>
      </w:r>
    </w:p>
    <w:p w:rsidR="00125AAB" w:rsidRPr="00BB04BD" w:rsidRDefault="00125AAB" w:rsidP="00CC4672"/>
    <w:p w:rsidR="00125AAB" w:rsidRPr="00BB04BD" w:rsidRDefault="00125AAB" w:rsidP="00CC4672">
      <w:r w:rsidRPr="00BB04BD">
        <w:tab/>
        <w:t>Where;</w:t>
      </w:r>
      <w:r w:rsidRPr="00BB04BD">
        <w:tab/>
      </w:r>
      <w:r w:rsidRPr="00BB04BD">
        <w:tab/>
        <w:t>Q= Conveyance (m3/s)</w:t>
      </w:r>
    </w:p>
    <w:p w:rsidR="00125AAB" w:rsidRPr="00BB04BD" w:rsidRDefault="00125AAB" w:rsidP="00CC4672">
      <w:r w:rsidRPr="00BB04BD">
        <w:tab/>
      </w:r>
      <w:r w:rsidRPr="00BB04BD">
        <w:tab/>
      </w:r>
      <w:r w:rsidRPr="00BB04BD">
        <w:tab/>
        <w:t xml:space="preserve">n= Manning’s coefficient </w:t>
      </w:r>
    </w:p>
    <w:p w:rsidR="00125AAB" w:rsidRPr="00BB04BD" w:rsidRDefault="00125AAB" w:rsidP="00CC4672">
      <w:r w:rsidRPr="00BB04BD">
        <w:tab/>
      </w:r>
      <w:r w:rsidRPr="00BB04BD">
        <w:tab/>
      </w:r>
      <w:r w:rsidRPr="00BB04BD">
        <w:tab/>
        <w:t>R= Hydraulic radius of the channel</w:t>
      </w:r>
    </w:p>
    <w:p w:rsidR="00125AAB" w:rsidRPr="00BB04BD" w:rsidRDefault="00125AAB" w:rsidP="00CC4672">
      <w:r w:rsidRPr="00BB04BD">
        <w:tab/>
      </w:r>
      <w:r w:rsidRPr="00BB04BD">
        <w:tab/>
      </w:r>
      <w:r w:rsidRPr="00BB04BD">
        <w:tab/>
        <w:t>S= Bed slope of the channel</w:t>
      </w:r>
    </w:p>
    <w:p w:rsidR="005251D7" w:rsidRDefault="00125AAB" w:rsidP="00CC4672">
      <w:r w:rsidRPr="00BB04BD">
        <w:tab/>
      </w:r>
      <w:r w:rsidRPr="00BB04BD">
        <w:tab/>
      </w:r>
      <w:r w:rsidRPr="00BB04BD">
        <w:tab/>
        <w:t>A= Cross sectional area (m2)</w:t>
      </w:r>
    </w:p>
    <w:p w:rsidR="00125AAB" w:rsidRPr="00BB04BD" w:rsidRDefault="00125AAB" w:rsidP="00CC4672">
      <w:r w:rsidRPr="00BB04BD">
        <w:tab/>
      </w:r>
    </w:p>
    <w:p w:rsidR="005251D7" w:rsidRDefault="00125AAB" w:rsidP="00CC4672">
      <w:r w:rsidRPr="00BB04BD">
        <w:t>At the weir axis the channel capacity of Alentu is estimated to be 70m3/s. Table 4-4 gives the channel parameters and the stream conveyance capacity at the weir axis. In Figure 4-7, the stream cross section at 50m downstream, at the weir axis and 50m upstream of the weir axis is given. Evidently the stream conveyance capacity at the weir axis is quite higher than the 25 year peak flow in the stream.</w:t>
      </w:r>
    </w:p>
    <w:p w:rsidR="00B30995" w:rsidRPr="00B30995" w:rsidRDefault="00B30995" w:rsidP="00750F7F">
      <w:pPr>
        <w:pStyle w:val="HeadingFour"/>
      </w:pPr>
    </w:p>
    <w:p w:rsidR="00012868" w:rsidRDefault="00012868" w:rsidP="00CC4672">
      <w:pPr>
        <w:pStyle w:val="Caption"/>
        <w:keepNext/>
      </w:pPr>
      <w:bookmarkStart w:id="59" w:name="_Toc361880733"/>
      <w:r>
        <w:t xml:space="preserve">Figure </w:t>
      </w:r>
      <w:r w:rsidR="00372D4A">
        <w:fldChar w:fldCharType="begin"/>
      </w:r>
      <w:r w:rsidR="001D360B">
        <w:instrText xml:space="preserve"> SEQ Figure \* ARABIC </w:instrText>
      </w:r>
      <w:r w:rsidR="00372D4A">
        <w:fldChar w:fldCharType="separate"/>
      </w:r>
      <w:r w:rsidR="005C6A6B">
        <w:rPr>
          <w:noProof/>
        </w:rPr>
        <w:t>5</w:t>
      </w:r>
      <w:r w:rsidR="00372D4A">
        <w:rPr>
          <w:noProof/>
        </w:rPr>
        <w:fldChar w:fldCharType="end"/>
      </w:r>
      <w:r>
        <w:t>: Alentu stream cross sections</w:t>
      </w:r>
      <w:bookmarkEnd w:id="59"/>
    </w:p>
    <w:p w:rsidR="00125AAB" w:rsidRDefault="00372D4A" w:rsidP="00CC4672">
      <w:pPr>
        <w:ind w:left="720" w:right="720"/>
      </w:pPr>
      <w:r>
        <w:rPr>
          <w:noProof/>
        </w:rPr>
        <w:pict>
          <v:group id="_x0000_s1307" editas="canvas" style="position:absolute;left:0;text-align:left;margin-left:37.25pt;margin-top:12.05pt;width:426.75pt;height:177.6pt;z-index:251663872" coordorigin="2856,765" coordsize="4945,21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2856;top:765;width:4945;height:2101" o:preferrelative="f">
              <v:fill o:detectmouseclick="t"/>
              <v:path o:extrusionok="t" o:connecttype="none"/>
              <o:lock v:ext="edit" text="t"/>
            </v:shape>
            <v:group id="_x0000_s1309" style="position:absolute;left:2856;top:765;width:4945;height:1848" coordorigin="2856,765" coordsize="4945,1848">
              <v:line id="_x0000_s1310" style="position:absolute;flip:y" from="3075,768" to="3076,2518" strokecolor="gray" strokeweight="0"/>
              <v:line id="_x0000_s1311" style="position:absolute" from="3006,2593" to="3047,2594" strokecolor="fuchsia" strokeweight="0"/>
              <v:shape id="_x0000_s1312" style="position:absolute;left:3065;top:2566;width:34;height:31" coordsize="137,127" path="m91,l,127r137,e" filled="f" strokecolor="fuchsia" strokeweight="0">
                <v:path arrowok="t"/>
              </v:shape>
              <v:line id="_x0000_s1313" style="position:absolute" from="3088,2566" to="3089,2613" strokecolor="fuchsia" strokeweight="0"/>
              <v:shape id="_x0000_s1314" style="position:absolute;left:3111;top:2566;width:32;height:47" coordsize="128,191" path="m54,l27,9,10,36,,81r,29l10,155r17,27l54,191r19,l100,182r19,-27l128,110r,-29l119,36,100,9,73,,54,xe" filled="f" strokecolor="fuchsia" strokeweight="0">
                <v:path arrowok="t"/>
              </v:shape>
              <v:line id="_x0000_s1315" style="position:absolute;flip:y" from="3154,768" to="3155,2518" strokecolor="gray" strokeweight="0"/>
              <v:line id="_x0000_s1316" style="position:absolute;flip:y" from="3234,768" to="3235,2518" strokecolor="gray" strokeweight="0"/>
              <v:line id="_x0000_s1317" style="position:absolute" from="3165,2593" to="3206,2594" strokecolor="fuchsia" strokeweight="0"/>
              <v:shape id="_x0000_s1318" style="position:absolute;left:3224;top:2566;width:32;height:47" coordsize="128,191" path="m18,l118,,64,73r27,l109,81r9,10l128,118r,19l118,164r-17,18l72,191r-27,l18,182,10,172,,155e" filled="f" strokecolor="fuchsia" strokeweight="0">
                <v:path arrowok="t"/>
              </v:shape>
              <v:shape id="_x0000_s1319" style="position:absolute;left:3270;top:2566;width:32;height:47" coordsize="127,191" path="m54,l27,9,9,36,,81r,29l9,155r18,27l54,191r19,l100,182r18,-27l127,110r,-29l118,36,100,9,73,,54,xe" filled="f" strokecolor="fuchsia" strokeweight="0">
                <v:path arrowok="t"/>
              </v:shape>
              <v:line id="_x0000_s1320" style="position:absolute;flip:y" from="3313,768" to="3314,2518" strokecolor="gray" strokeweight="0"/>
              <v:line id="_x0000_s1321" style="position:absolute;flip:y" from="3393,768" to="3394,2518" strokecolor="gray" strokeweight="0"/>
              <v:line id="_x0000_s1322" style="position:absolute" from="3324,2593" to="3365,2594" strokecolor="fuchsia" strokeweight="0"/>
              <v:shape id="_x0000_s1323" style="position:absolute;left:3384;top:2566;width:32;height:47" coordsize="128,191" path="m10,46r,-10l19,19,27,9,46,,83,r17,9l110,19r8,17l118,54r-8,19l91,100,,191r128,e" filled="f" strokecolor="fuchsia" strokeweight="0">
                <v:path arrowok="t"/>
              </v:shape>
              <v:shape id="_x0000_s1324" style="position:absolute;left:3429;top:2566;width:32;height:47" coordsize="126,191" path="m54,l27,9,8,36,,81r,29l8,155r19,27l54,191r18,l99,182r19,-27l126,110r,-29l118,36,99,9,72,,54,xe" filled="f" strokecolor="fuchsia" strokeweight="0">
                <v:path arrowok="t"/>
              </v:shape>
              <v:line id="_x0000_s1325" style="position:absolute;flip:y" from="3472,768" to="3473,2518" strokecolor="gray" strokeweight="0"/>
              <v:line id="_x0000_s1326" style="position:absolute;flip:y" from="3552,768" to="3553,2518" strokecolor="gray" strokeweight="0"/>
              <v:line id="_x0000_s1327" style="position:absolute" from="3488,2593" to="3529,2594" strokecolor="fuchsia" strokeweight="0"/>
              <v:shape id="_x0000_s1328" style="position:absolute;left:3547;top:2566;width:12;height:47" coordsize="46,191" path="m,36l19,27,46,r,191e" filled="f" strokecolor="fuchsia" strokeweight="0">
                <v:path arrowok="t"/>
              </v:shape>
              <v:shape id="_x0000_s1329" style="position:absolute;left:3584;top:2566;width:31;height:47" coordsize="126,191" path="m54,l27,9,8,36,,81r,29l8,155r19,27l54,191r18,l99,182r19,-27l126,110r,-29l118,36,99,9,72,,54,xe" filled="f" strokecolor="fuchsia" strokeweight="0">
                <v:path arrowok="t"/>
              </v:shape>
              <v:line id="_x0000_s1330" style="position:absolute;flip:y" from="3631,768" to="3632,2518" strokecolor="gray" strokeweight="0"/>
              <v:line id="_x0000_s1331" style="position:absolute;flip:y" from="3711,768" to="3712,2518" strokecolor="gray" strokeweight="0"/>
              <v:shape id="_x0000_s1332" style="position:absolute;left:3695;top:2566;width:32;height:47" coordsize="127,191" path="m55,l27,9,9,36,,81r,29l9,155r18,27l55,191r18,l100,182r19,-27l127,110r,-29l119,36,100,9,73,,55,xe" filled="f" strokecolor="fuchsia" strokeweight="0">
                <v:path arrowok="t"/>
              </v:shape>
              <v:line id="_x0000_s1333" style="position:absolute;flip:y" from="3791,768" to="3792,2518" strokecolor="gray" strokeweight="0"/>
              <v:line id="_x0000_s1334" style="position:absolute;flip:y" from="3870,768" to="3871,2518" strokecolor="gray" strokeweight="0"/>
              <v:shape id="_x0000_s1335" style="position:absolute;left:3836;top:2566;width:11;height:47" coordsize="46,191" path="m,36l18,27,46,r,191e" filled="f" strokecolor="fuchsia" strokeweight="0">
                <v:path arrowok="t"/>
              </v:shape>
              <v:shape id="_x0000_s1336" style="position:absolute;left:3872;top:2566;width:32;height:47" coordsize="126,191" path="m54,l27,9,8,36,,81r,29l8,155r19,27l54,191r18,l99,182r19,-27l126,110r,-29l118,36,99,9,72,,54,xe" filled="f" strokecolor="fuchsia" strokeweight="0">
                <v:path arrowok="t"/>
              </v:shape>
              <v:line id="_x0000_s1337" style="position:absolute;flip:y" from="3950,768" to="3951,2518" strokecolor="gray" strokeweight="0"/>
              <v:line id="_x0000_s1338" style="position:absolute;flip:y" from="4029,768" to="4030,2518" strokecolor="gray" strokeweight="0"/>
              <v:shape id="_x0000_s1339" style="position:absolute;left:3991;top:2566;width:31;height:47" coordsize="127,191" path="m9,46l9,36,19,19,28,9,46,,82,r18,9l109,19r10,17l119,54,109,73,92,100,,191r127,e" filled="f" strokecolor="fuchsia" strokeweight="0">
                <v:path arrowok="t"/>
              </v:shape>
              <v:shape id="_x0000_s1340" style="position:absolute;left:4036;top:2566;width:32;height:47" coordsize="129,191" path="m56,l29,9,10,36,,81r,29l10,155r19,27l56,191r17,l101,182r18,-27l129,110r,-29l119,36,101,9,73,,56,xe" filled="f" strokecolor="fuchsia" strokeweight="0">
                <v:path arrowok="t"/>
              </v:shape>
              <v:line id="_x0000_s1341" style="position:absolute;flip:y" from="4109,768" to="4110,2518" strokecolor="gray" strokeweight="0"/>
              <v:line id="_x0000_s1342" style="position:absolute;flip:y" from="4188,768" to="4189,2518" strokecolor="gray" strokeweight="0"/>
              <v:shape id="_x0000_s1343" style="position:absolute;left:4150;top:2566;width:31;height:47" coordsize="127,191" path="m17,l118,,63,73r27,l108,81r10,10l127,118r,19l118,164r-18,18l73,191r-27,l17,182,9,172,,155e" filled="f" strokecolor="fuchsia" strokeweight="0">
                <v:path arrowok="t"/>
              </v:shape>
              <v:shape id="_x0000_s1344" style="position:absolute;left:4195;top:2566;width:32;height:47" coordsize="128,191" path="m55,l27,9,10,36,,81r,29l10,155r17,27l55,191r18,l101,182r17,-27l128,110r,-29l118,36,101,9,73,,55,xe" filled="f" strokecolor="fuchsia" strokeweight="0">
                <v:path arrowok="t"/>
              </v:shape>
              <v:line id="_x0000_s1345" style="position:absolute;flip:y" from="4268,768" to="4269,2518" strokecolor="gray" strokeweight="0"/>
              <v:line id="_x0000_s1346" style="position:absolute;flip:y" from="4347,768" to="4348,2518" strokecolor="gray" strokeweight="0"/>
              <v:shape id="_x0000_s1347" style="position:absolute;left:4309;top:2566;width:34;height:31" coordsize="137,127" path="m92,l,127r137,e" filled="f" strokecolor="fuchsia" strokeweight="0">
                <v:path arrowok="t"/>
              </v:shape>
              <v:line id="_x0000_s1348" style="position:absolute" from="4331,2566" to="4332,2613" strokecolor="fuchsia" strokeweight="0"/>
              <v:shape id="_x0000_s1349" style="position:absolute;left:4354;top:2566;width:32;height:47" coordsize="128,191" path="m54,l27,9,10,36,,81r,29l10,155r17,27l54,191r18,l99,182r19,-27l128,110r,-29l118,36,99,9,72,,54,xe" filled="f" strokecolor="fuchsia" strokeweight="0">
                <v:path arrowok="t"/>
              </v:shape>
              <v:line id="_x0000_s1350" style="position:absolute" from="3075,2518" to="4347,2519" strokecolor="gray" strokeweight="0"/>
              <v:shape id="_x0000_s1351" style="position:absolute;left:2859;top:2494;width:31;height:48" coordsize="127,190" path="m8,45r,-8l17,18,27,8,44,,81,r19,8l108,18r10,19l118,54,108,72,90,99,,190r127,e" filled="f" strokecolor="fuchsia" strokeweight="0">
                <v:path arrowok="t"/>
              </v:shape>
              <v:shape id="_x0000_s1352" style="position:absolute;left:2904;top:2494;width:32;height:48" coordsize="128,190" path="m,l128,,37,190e" filled="f" strokecolor="fuchsia" strokeweight="0">
                <v:path arrowok="t"/>
              </v:shape>
              <v:shape id="_x0000_s1353" style="position:absolute;left:2950;top:2494;width:29;height:48" coordsize="118,190" path="m118,64r-8,27l91,109r-27,9l54,118,27,109,9,91,,64,,54,9,27,27,8,54,,64,,91,8r19,19l118,64r,45l110,155,91,182r-27,8l46,190,19,182,9,163e" filled="f" strokecolor="fuchsia" strokeweight="0">
                <v:path arrowok="t"/>
              </v:shape>
              <v:shape id="_x0000_s1354" style="position:absolute;left:2995;top:2494;width:32;height:48" coordsize="127,190" path="m46,l18,8,9,27r,18l18,64r18,8l73,82r27,9l119,109r8,19l127,155r-8,18l109,182r-27,8l46,190,18,182,9,173,,155,,128,9,109,27,91,55,82,90,72r19,-8l119,45r,-18l109,8,82,,46,xe" filled="f" strokecolor="fuchsia" strokeweight="0">
                <v:path arrowok="t"/>
              </v:shape>
              <v:line id="_x0000_s1355" style="position:absolute" from="3075,2359" to="4347,2360" strokecolor="gray" strokeweight="0"/>
              <v:line id="_x0000_s1356" style="position:absolute" from="3075,2200" to="4347,2201" strokecolor="gray" strokeweight="0"/>
              <v:shape id="_x0000_s1357" style="position:absolute;left:2859;top:2176;width:31;height:47" coordsize="127,191" path="m8,46r,-9l17,19,27,10,44,,81,r19,10l108,19r10,18l118,56,108,73,90,101,,191r127,e" filled="f" strokecolor="fuchsia" strokeweight="0">
                <v:path arrowok="t"/>
              </v:shape>
              <v:shape id="_x0000_s1358" style="position:absolute;left:2904;top:2176;width:32;height:47" coordsize="128,191" path="m45,l18,10,10,27r,19l18,64r19,9l73,83r27,8l118,110r10,18l128,155r-10,19l109,182r-27,9l45,191,18,182r-8,-8l,155,,128,10,110,27,91,55,83,91,73r18,-9l118,46r,-19l109,10,82,,45,xe" filled="f" strokecolor="fuchsia" strokeweight="0">
                <v:path arrowok="t"/>
              </v:shape>
              <v:shape id="_x0000_s1359" style="position:absolute;left:2950;top:2176;width:31;height:47" coordsize="127,191" path="m54,l27,10,9,37,,83r,27l9,155r18,27l54,191r19,l100,182r18,-27l127,110r,-27l118,37,100,10,73,,54,xe" filled="f" strokecolor="fuchsia" strokeweight="0">
                <v:path arrowok="t"/>
              </v:shape>
              <v:shape id="_x0000_s1360" style="position:absolute;left:2995;top:2176;width:32;height:47" coordsize="127,191" path="m55,l27,10,9,37,,83r,27l9,155r18,27l55,191r18,l100,182r19,-27l127,110r,-27l119,37,100,10,73,,55,xe" filled="f" strokecolor="fuchsia" strokeweight="0">
                <v:path arrowok="t"/>
              </v:shape>
              <v:line id="_x0000_s1361" style="position:absolute" from="3075,2041" to="4347,2042" strokecolor="gray" strokeweight="0"/>
              <v:line id="_x0000_s1362" style="position:absolute" from="3075,1882" to="4347,1883" strokecolor="gray" strokeweight="0"/>
              <v:shape id="_x0000_s1363" style="position:absolute;left:2859;top:1858;width:31;height:48" coordsize="127,192" path="m8,45r,-8l17,18,27,10,44,,81,r19,10l108,18r10,19l118,55,108,72,90,101,,192r127,e" filled="f" strokecolor="fuchsia" strokeweight="0">
                <v:path arrowok="t"/>
              </v:shape>
              <v:shape id="_x0000_s1364" style="position:absolute;left:2904;top:1858;width:32;height:48" coordsize="128,192" path="m45,l18,10,10,28r,17l18,64r19,8l73,82r27,9l118,109r10,19l128,155r-10,18l109,182,82,192r-37,l18,182r-8,-9l,155,,128,10,109,27,91,55,82,91,72r18,-8l118,45r,-17l109,10,82,,45,xe" filled="f" strokecolor="fuchsia" strokeweight="0">
                <v:path arrowok="t"/>
              </v:shape>
              <v:shape id="_x0000_s1365" style="position:absolute;left:2950;top:1858;width:31;height:48" coordsize="127,192" path="m54,l27,10,9,37,,82r,27l9,155r18,27l54,192r19,l100,182r18,-27l127,109r,-27l118,37,100,10,73,,54,xe" filled="f" strokecolor="fuchsia" strokeweight="0">
                <v:path arrowok="t"/>
              </v:shape>
              <v:shape id="_x0000_s1366" style="position:absolute;left:2995;top:1858;width:32;height:48" coordsize="127,192" path="m9,45r,-8l18,18r9,-8l46,,82,r18,10l109,18r10,19l119,55,109,72,90,101,,192r127,e" filled="f" strokecolor="fuchsia" strokeweight="0">
                <v:path arrowok="t"/>
              </v:shape>
              <v:line id="_x0000_s1367" style="position:absolute" from="3075,1723" to="4347,1724" strokeweight="0"/>
              <v:line id="_x0000_s1368" style="position:absolute" from="3075,1564" to="4347,1565" strokecolor="gray" strokeweight="0"/>
              <v:shape id="_x0000_s1369" style="position:absolute;left:2856;top:1540;width:32;height:48" coordsize="128,192" path="m10,46r,-9l18,19r9,-9l46,,83,r17,10l110,19r8,18l118,56r-8,18l91,101,,192r128,e" filled="f" strokecolor="fuchsia" strokeweight="0">
                <v:path arrowok="t"/>
              </v:shape>
              <v:shape id="_x0000_s1370" style="position:absolute;left:2902;top:1540;width:32;height:48" coordsize="127,192" path="m46,l19,10,9,29r,17l19,64,36,74r37,9l100,91r18,19l127,128r,27l118,174r-9,8l82,192r-36,l19,182,9,174,,155,,128,9,110,27,91,54,83,91,74,109,64r9,-18l118,29,109,10,82,,46,xe" filled="f" strokecolor="fuchsia" strokeweight="0">
                <v:path arrowok="t"/>
              </v:shape>
              <v:shape id="_x0000_s1371" style="position:absolute;left:2947;top:1540;width:32;height:48" coordsize="127,192" path="m55,l28,10,9,37,,83r,27l9,155r19,27l55,192r18,l100,182r19,-27l127,110r,-27l119,37,100,10,73,,55,xe" filled="f" strokecolor="fuchsia" strokeweight="0">
                <v:path arrowok="t"/>
              </v:shape>
              <v:shape id="_x0000_s1372" style="position:absolute;left:2993;top:1540;width:34;height:32" coordsize="137,128" path="m92,l,128r137,e" filled="f" strokecolor="fuchsia" strokeweight="0">
                <v:path arrowok="t"/>
              </v:shape>
              <v:line id="_x0000_s1373" style="position:absolute" from="3015,1540" to="3016,1588" strokecolor="fuchsia" strokeweight="0"/>
              <v:line id="_x0000_s1374" style="position:absolute" from="3075,1405" to="4347,1406" strokecolor="gray" strokeweight="0"/>
              <v:line id="_x0000_s1375" style="position:absolute" from="3075,1245" to="4347,1246" strokecolor="gray" strokeweight="0"/>
              <v:shape id="_x0000_s1376" style="position:absolute;left:2861;top:1222;width:32;height:47" coordsize="127,191" path="m9,46l9,36,19,17,28,9,46,,82,r18,9l110,17r9,19l119,54r-9,19l92,100,,191r127,e" filled="f" strokecolor="fuchsia" strokeweight="0">
                <v:path arrowok="t"/>
              </v:shape>
              <v:shape id="_x0000_s1377" style="position:absolute;left:2906;top:1222;width:32;height:47" coordsize="127,191" path="m45,l17,9,8,27r,19l17,63,35,73r37,8l99,91r19,17l127,127r,27l118,172r-10,9l81,191r-36,l17,181,8,172,,154,,127,8,108,27,91,54,81,90,73,108,63,118,46r,-19l108,9,81,,45,xe" filled="f" strokecolor="fuchsia" strokeweight="0">
                <v:path arrowok="t"/>
              </v:shape>
              <v:shape id="_x0000_s1378" style="position:absolute;left:2952;top:1222;width:32;height:47" coordsize="128,191" path="m55,l27,9,10,36,,81r,27l10,154r17,27l55,191r17,l101,181r17,-27l128,108r,-27l118,36,101,9,72,,55,xe" filled="f" strokecolor="fuchsia" strokeweight="0">
                <v:path arrowok="t"/>
              </v:shape>
              <v:shape id="_x0000_s1379" style="position:absolute;left:2997;top:1222;width:30;height:47" coordsize="118,191" path="m110,27l100,9,73,,54,,27,9,9,36,,81r,46l9,164r18,17l54,191r10,l91,181r19,-17l118,135r,-8l110,100,91,81,64,73r-10,l27,81,9,100,,127e" filled="f" strokecolor="fuchsia" strokeweight="0">
                <v:path arrowok="t"/>
              </v:shape>
              <v:line id="_x0000_s1380" style="position:absolute" from="3075,1087" to="4347,1088" strokecolor="gray" strokeweight="0"/>
              <v:line id="_x0000_s1381" style="position:absolute" from="3075,927" to="4347,928" strokecolor="gray" strokeweight="0"/>
              <v:shape id="_x0000_s1382" style="position:absolute;left:2859;top:904;width:31;height:47" coordsize="127,190" path="m8,45l8,35,17,18,27,8,44,,81,r19,8l108,18r10,17l118,54,108,72,90,99,,190r127,e" filled="f" strokecolor="fuchsia" strokeweight="0">
                <v:path arrowok="t"/>
              </v:shape>
              <v:shape id="_x0000_s1383" style="position:absolute;left:2904;top:904;width:32;height:47" coordsize="128,190" path="m45,l18,8,10,27r,18l18,62,37,72r36,9l100,91r18,17l128,126r,27l118,172r-9,10l82,190r-37,l18,182,10,172,,153,,126,10,108,27,91,55,81,91,72,109,62r9,-17l118,27,109,8,82,,45,xe" filled="f" strokecolor="fuchsia" strokeweight="0">
                <v:path arrowok="t"/>
              </v:shape>
              <v:shape id="_x0000_s1384" style="position:absolute;left:2950;top:904;width:31;height:47" coordsize="127,190" path="m54,l27,8,9,35,,81r,27l9,153r18,29l54,190r19,l100,182r18,-29l127,108r,-27l118,35,100,8,73,,54,xe" filled="f" strokecolor="fuchsia" strokeweight="0">
                <v:path arrowok="t"/>
              </v:shape>
              <v:shape id="_x0000_s1385" style="position:absolute;left:2995;top:904;width:32;height:47" coordsize="127,190" path="m46,l18,8,9,27r,18l18,62,36,72r37,9l100,91r19,17l127,126r,27l119,172r-10,10l82,190r-36,l18,182,9,172,,153,,126,9,108,27,91,55,81,90,72,109,62,119,45r,-18l109,8,82,,46,xe" filled="f" strokecolor="fuchsia" strokeweight="0">
                <v:path arrowok="t"/>
              </v:shape>
              <v:line id="_x0000_s1386" style="position:absolute" from="3075,768" to="4347,769" strokecolor="gray" strokeweight="0"/>
              <v:shape id="_x0000_s1387" style="position:absolute;left:3114;top:1081;width:1233;height:1133" coordsize="4934,4530" path="m,l369,325,793,703r584,525l1587,1976r539,2037l2348,4530r40,-138l2826,2872r224,426l3071,3781r73,15l3200,3395r954,-944l4250,2443r275,-256l4934,2074e" filled="f" strokecolor="lime" strokeweight="0">
                <v:path arrowok="t"/>
              </v:shape>
              <v:line id="_x0000_s1388" style="position:absolute;flip:y" from="4789,924" to="4790,2514" strokecolor="gray" strokeweight="0"/>
              <v:line id="_x0000_s1389" style="position:absolute" from="4721,2589" to="4762,2590" strokecolor="fuchsia" strokeweight="0"/>
              <v:shape id="_x0000_s1390" style="position:absolute;left:4781;top:2562;width:34;height:32" coordsize="137,126" path="m91,l,126r137,e" filled="f" strokecolor="fuchsia" strokeweight="0">
                <v:path arrowok="t"/>
              </v:shape>
              <v:line id="_x0000_s1391" style="position:absolute" from="4803,2562" to="4804,2610" strokecolor="fuchsia" strokeweight="0"/>
              <v:shape id="_x0000_s1392" style="position:absolute;left:4826;top:2562;width:32;height:48" coordsize="127,190" path="m54,l27,8,9,35,,81r,27l9,153r18,29l54,190r19,l100,182r18,-29l127,108r,-27l118,35,100,8,73,,54,xe" filled="f" strokecolor="fuchsia" strokeweight="0">
                <v:path arrowok="t"/>
              </v:shape>
              <v:line id="_x0000_s1393" style="position:absolute;flip:y" from="4869,924" to="4870,2514" strokecolor="gray" strokeweight="0"/>
              <v:line id="_x0000_s1394" style="position:absolute;flip:y" from="4949,924" to="4950,2514" strokecolor="gray" strokeweight="0"/>
              <v:line id="_x0000_s1395" style="position:absolute" from="4881,2589" to="4921,2590" strokecolor="fuchsia" strokeweight="0"/>
              <v:shape id="_x0000_s1396" style="position:absolute;left:4940;top:2562;width:31;height:48" coordsize="126,190" path="m18,l118,,62,72r29,l108,81r10,10l126,118r,18l118,163,99,182r-27,8l45,190,18,182,8,172,,153e" filled="f" strokecolor="fuchsia" strokeweight="0">
                <v:path arrowok="t"/>
              </v:shape>
              <v:shape id="_x0000_s1397" style="position:absolute;left:4985;top:2562;width:32;height:48" coordsize="128,190" path="m55,l28,8,9,35,,81r,27l9,153r19,29l55,190r19,l101,182r17,-29l128,108r,-27l118,35,101,8,74,,55,xe" filled="f" strokecolor="fuchsia" strokeweight="0">
                <v:path arrowok="t"/>
              </v:shape>
              <v:line id="_x0000_s1398" style="position:absolute;flip:y" from="5028,924" to="5029,2514" strokecolor="gray" strokeweight="0"/>
              <v:line id="_x0000_s1399" style="position:absolute;flip:y" from="5108,924" to="5109,2514" strokecolor="gray" strokeweight="0"/>
              <v:line id="_x0000_s1400" style="position:absolute" from="5040,2589" to="5081,2590" strokecolor="fuchsia" strokeweight="0"/>
              <v:shape id="_x0000_s1401" style="position:absolute;left:5099;top:2562;width:32;height:48" coordsize="127,190" path="m9,45l9,35,17,17,27,8,46,,82,r18,8l109,17r9,18l118,54r-9,18l90,99,,190r127,e" filled="f" strokecolor="fuchsia" strokeweight="0">
                <v:path arrowok="t"/>
              </v:shape>
              <v:shape id="_x0000_s1402" style="position:absolute;left:5144;top:2562;width:32;height:48" coordsize="128,190" path="m56,l27,8,10,35,,81r,27l10,153r17,29l56,190r17,l101,182r17,-29l128,108r,-27l118,35,101,8,73,,56,xe" filled="f" strokecolor="fuchsia" strokeweight="0">
                <v:path arrowok="t"/>
              </v:shape>
              <v:line id="_x0000_s1403" style="position:absolute;flip:y" from="5187,924" to="5188,2514" strokecolor="gray" strokeweight="0"/>
              <v:line id="_x0000_s1404" style="position:absolute;flip:y" from="5267,924" to="5268,2514" strokecolor="gray" strokeweight="0"/>
              <v:line id="_x0000_s1405" style="position:absolute" from="5203,2589" to="5244,2590" strokecolor="fuchsia" strokeweight="0"/>
              <v:shape id="_x0000_s1406" style="position:absolute;left:5262;top:2562;width:12;height:48" coordsize="46,190" path="m,35l19,27,46,r,190e" filled="f" strokecolor="fuchsia" strokeweight="0">
                <v:path arrowok="t"/>
              </v:shape>
              <v:shape id="_x0000_s1407" style="position:absolute;left:5299;top:2562;width:32;height:48" coordsize="128,190" path="m56,l29,8,10,35,,81r,27l10,153r19,29l56,190r17,l101,182r18,-29l128,108r,-27l119,35,101,8,73,,56,xe" filled="f" strokecolor="fuchsia" strokeweight="0">
                <v:path arrowok="t"/>
              </v:shape>
              <v:line id="_x0000_s1408" style="position:absolute;flip:y" from="5346,924" to="5347,2514" strokecolor="gray" strokeweight="0"/>
              <v:line id="_x0000_s1409" style="position:absolute;flip:y" from="5426,924" to="5427,2514" strokecolor="gray" strokeweight="0"/>
              <v:shape id="_x0000_s1410" style="position:absolute;left:5410;top:2562;width:32;height:48" coordsize="128,190" path="m56,l27,8,10,35,,81r,27l10,153r17,29l56,190r17,l100,182r18,-29l128,108r,-27l118,35,100,8,73,,56,xe" filled="f" strokecolor="fuchsia" strokeweight="0">
                <v:path arrowok="t"/>
              </v:shape>
              <v:line id="_x0000_s1411" style="position:absolute;flip:y" from="5505,924" to="5506,2514" strokecolor="gray" strokeweight="0"/>
              <v:line id="_x0000_s1412" style="position:absolute;flip:y" from="5585,924" to="5586,2514" strokecolor="gray" strokeweight="0"/>
              <v:shape id="_x0000_s1413" style="position:absolute;left:5551;top:2562;width:11;height:48" coordsize="46,190" path="m,35l19,27,46,r,190e" filled="f" strokecolor="fuchsia" strokeweight="0">
                <v:path arrowok="t"/>
              </v:shape>
              <v:shape id="_x0000_s1414" style="position:absolute;left:5587;top:2562;width:32;height:48" coordsize="128,190" path="m55,l27,8,10,35,,81r,27l10,153r17,29l55,190r18,l100,182r19,-29l128,108r,-27l119,35,100,8,73,,55,xe" filled="f" strokecolor="fuchsia" strokeweight="0">
                <v:path arrowok="t"/>
              </v:shape>
              <v:line id="_x0000_s1415" style="position:absolute;flip:y" from="5665,924" to="5666,2514" strokecolor="gray" strokeweight="0"/>
              <v:line id="_x0000_s1416" style="position:absolute;flip:y" from="5744,924" to="5745,2514" strokecolor="gray" strokeweight="0"/>
              <v:shape id="_x0000_s1417" style="position:absolute;left:5706;top:2562;width:32;height:48" coordsize="128,190" path="m10,45r,-10l19,17,27,8,46,,83,r17,8l110,17r8,18l118,54r-8,18l91,99,,190r128,e" filled="f" strokecolor="fuchsia" strokeweight="0">
                <v:path arrowok="t"/>
              </v:shape>
              <v:shape id="_x0000_s1418" style="position:absolute;left:5751;top:2562;width:32;height:48" coordsize="127,190" path="m55,l28,8,9,35,,81r,27l9,153r19,29l55,190r18,l100,182r19,-29l127,108r,-27l119,35,100,8,73,,55,xe" filled="f" strokecolor="fuchsia" strokeweight="0">
                <v:path arrowok="t"/>
              </v:shape>
              <v:line id="_x0000_s1419" style="position:absolute;flip:y" from="5824,924" to="5825,2514" strokecolor="gray" strokeweight="0"/>
              <v:line id="_x0000_s1420" style="position:absolute;flip:y" from="5903,924" to="5904,2514" strokecolor="gray" strokeweight="0"/>
              <v:shape id="_x0000_s1421" style="position:absolute;left:5865;top:2562;width:31;height:48" coordsize="127,190" path="m18,l118,,64,72r27,l109,81r9,10l127,118r,18l118,163r-18,19l72,190r-27,l18,182,8,172,,153e" filled="f" strokecolor="fuchsia" strokeweight="0">
                <v:path arrowok="t"/>
              </v:shape>
              <v:shape id="_x0000_s1422" style="position:absolute;left:5910;top:2562;width:32;height:48" coordsize="127,190" path="m54,l27,8,9,35,,81r,27l9,153r18,29l54,190r19,l100,182r18,-29l127,108r,-27l118,35,100,8,73,,54,xe" filled="f" strokecolor="fuchsia" strokeweight="0">
                <v:path arrowok="t"/>
              </v:shape>
              <v:line id="_x0000_s1423" style="position:absolute;flip:y" from="5983,924" to="5984,2514" strokecolor="gray" strokeweight="0"/>
              <v:line id="_x0000_s1424" style="position:absolute;flip:y" from="6062,924" to="6063,2514" strokecolor="gray" strokeweight="0"/>
              <v:shape id="_x0000_s1425" style="position:absolute;left:6024;top:2562;width:34;height:32" coordsize="137,126" path="m92,l,126r137,e" filled="f" strokecolor="fuchsia" strokeweight="0">
                <v:path arrowok="t"/>
              </v:shape>
              <v:line id="_x0000_s1426" style="position:absolute" from="6047,2562" to="6048,2610" strokecolor="fuchsia" strokeweight="0"/>
              <v:shape id="_x0000_s1427" style="position:absolute;left:6069;top:2562;width:32;height:48" coordsize="126,190" path="m54,l27,8,8,35,,81r,27l8,153r19,29l54,190r18,l99,182r19,-29l126,108r,-27l118,35,99,8,72,,54,xe" filled="f" strokecolor="fuchsia" strokeweight="0">
                <v:path arrowok="t"/>
              </v:shape>
              <v:line id="_x0000_s1428" style="position:absolute" from="4789,2514" to="6062,2515" strokecolor="gray" strokeweight="0"/>
              <v:shape id="_x0000_s1429" style="position:absolute;left:4576;top:2491;width:32;height:47" coordsize="128,191" path="m10,46r,-10l19,19,27,9,46,,83,r18,9l110,19r8,17l118,54r-8,19l91,100,,191r128,e" filled="f" strokecolor="fuchsia" strokeweight="0">
                <v:path arrowok="t"/>
              </v:shape>
              <v:shape id="_x0000_s1430" style="position:absolute;left:4621;top:2491;width:32;height:47" coordsize="127,191" path="m,l127,,37,191e" filled="f" strokecolor="fuchsia" strokeweight="0">
                <v:path arrowok="t"/>
              </v:shape>
              <v:shape id="_x0000_s1431" style="position:absolute;left:4667;top:2491;width:29;height:47" coordsize="118,191" path="m118,64l108,91,91,110r-29,8l54,118,27,110,8,91,,64,,54,8,27,27,9,54,r8,l91,9r17,18l118,64r,46l108,155,91,182r-29,9l45,191,17,182,8,164e" filled="f" strokecolor="fuchsia" strokeweight="0">
                <v:path arrowok="t"/>
              </v:shape>
              <v:shape id="_x0000_s1432" style="position:absolute;left:4712;top:2491;width:30;height:47" coordsize="118,191" path="m109,27l101,9,72,,55,,28,9,10,36,,81r,46l10,164r18,18l55,191r9,l91,182r18,-18l118,137r,-10l109,100,91,81,64,73r-9,l28,81,10,100,,127e" filled="f" strokecolor="fuchsia" strokeweight="0">
                <v:path arrowok="t"/>
              </v:shape>
              <v:line id="_x0000_s1433" style="position:absolute" from="4789,2355" to="6062,2356" strokecolor="gray" strokeweight="0"/>
              <v:line id="_x0000_s1434" style="position:absolute" from="4789,2196" to="6062,2197" strokecolor="gray" strokeweight="0"/>
              <v:shape id="_x0000_s1435" style="position:absolute;left:4574;top:2172;width:31;height:48" coordsize="126,190" path="m8,45r,-8l18,18,27,8,45,,81,,99,8r10,10l118,37r,17l109,72,91,99,,190r126,e" filled="f" strokecolor="fuchsia" strokeweight="0">
                <v:path arrowok="t"/>
              </v:shape>
              <v:shape id="_x0000_s1436" style="position:absolute;left:4619;top:2172;width:32;height:48" coordsize="127,190" path="m,l127,,36,190e" filled="f" strokecolor="fuchsia" strokeweight="0">
                <v:path arrowok="t"/>
              </v:shape>
              <v:shape id="_x0000_s1437" style="position:absolute;left:4664;top:2172;width:30;height:48" coordsize="118,190" path="m118,64r-9,27l91,109r-27,9l55,118,27,109,10,91,,64,,54,10,27,27,8,55,r9,l91,8r18,19l118,64r,45l109,155,91,182r-27,8l45,190,18,182,10,163e" filled="f" strokecolor="fuchsia" strokeweight="0">
                <v:path arrowok="t"/>
              </v:shape>
              <v:shape id="_x0000_s1438" style="position:absolute;left:4710;top:2172;width:32;height:48" coordsize="127,190" path="m46,l19,8,9,27r,18l19,64r18,8l73,82r27,9l118,109r9,17l127,155r-9,17l110,182r-29,8l46,190,19,182,9,172,,155,,126,9,109,27,91,54,82,91,72r19,-8l118,45r,-18l110,8,81,,46,xe" filled="f" strokecolor="fuchsia" strokeweight="0">
                <v:path arrowok="t"/>
              </v:shape>
              <v:line id="_x0000_s1439" style="position:absolute" from="4789,2037" to="6062,2038" strokecolor="gray" strokeweight="0"/>
              <v:line id="_x0000_s1440" style="position:absolute" from="4789,1878" to="6062,1879" strokecolor="gray" strokeweight="0"/>
              <v:shape id="_x0000_s1441" style="position:absolute;left:4574;top:1854;width:31;height:48" coordsize="126,191" path="m8,46r,-9l18,19r9,-9l45,,81,,99,10r10,9l118,37r,17l109,73,91,100,,191r126,e" filled="f" strokecolor="fuchsia" strokeweight="0">
                <v:path arrowok="t"/>
              </v:shape>
              <v:shape id="_x0000_s1442" style="position:absolute;left:4619;top:1854;width:32;height:48" coordsize="127,191" path="m45,l17,10,8,27r,19l17,64r19,9l72,83r28,8l118,110r9,18l127,155r-9,19l108,182r-27,9l45,191,17,182,8,174,,155,,128,8,110,27,91,54,83,90,73r18,-9l118,46r,-19l108,10,81,,45,xe" filled="f" strokecolor="fuchsia" strokeweight="0">
                <v:path arrowok="t"/>
              </v:shape>
              <v:shape id="_x0000_s1443" style="position:absolute;left:4664;top:1854;width:32;height:48" coordsize="128,191" path="m55,l27,10,10,37,,83r,27l10,155r17,27l55,191r17,l101,182r17,-27l128,110r,-27l118,37,101,10,72,,55,xe" filled="f" strokecolor="fuchsia" strokeweight="0">
                <v:path arrowok="t"/>
              </v:shape>
              <v:shape id="_x0000_s1444" style="position:absolute;left:4710;top:1854;width:32;height:48" coordsize="127,191" path="m54,l27,10,9,37,,83r,27l9,155r18,27l54,191r19,l100,182r18,-27l127,110r,-27l118,37,100,10,73,,54,xe" filled="f" strokecolor="fuchsia" strokeweight="0">
                <v:path arrowok="t"/>
              </v:shape>
              <v:line id="_x0000_s1445" style="position:absolute" from="4789,1719" to="6062,1720" strokecolor="gray" strokeweight="0"/>
              <v:line id="_x0000_s1446" style="position:absolute" from="4789,1560" to="6062,1561" strokecolor="gray" strokeweight="0"/>
              <v:shape id="_x0000_s1447" style="position:absolute;left:4574;top:1536;width:31;height:48" coordsize="126,190" path="m8,45r,-8l18,18r9,-8l45,,81,,99,10r10,8l118,37r,18l109,72,91,101,,190r126,e" filled="f" strokecolor="fuchsia" strokeweight="0">
                <v:path arrowok="t"/>
              </v:shape>
              <v:shape id="_x0000_s1448" style="position:absolute;left:4619;top:1536;width:32;height:48" coordsize="127,190" path="m45,l17,10,8,27r,18l17,64r19,8l72,82r28,9l118,109r9,19l127,155r-9,18l108,182r-27,8l45,190,17,182,8,173,,155,,128,8,109,27,91,54,82,90,72r18,-8l118,45r,-18l108,10,81,,45,xe" filled="f" strokecolor="fuchsia" strokeweight="0">
                <v:path arrowok="t"/>
              </v:shape>
              <v:shape id="_x0000_s1449" style="position:absolute;left:4664;top:1536;width:32;height:48" coordsize="128,190" path="m55,l27,10,10,37,,82r,27l10,155r17,27l55,190r17,l101,182r17,-27l128,109r,-27l118,37,101,10,72,,55,xe" filled="f" strokecolor="fuchsia" strokeweight="0">
                <v:path arrowok="t"/>
              </v:shape>
              <v:shape id="_x0000_s1450" style="position:absolute;left:4710;top:1536;width:32;height:48" coordsize="127,190" path="m9,45r,-8l19,18r8,-8l46,,81,r19,10l110,18r8,19l118,55r-8,17l91,101,,190r127,e" filled="f" strokecolor="fuchsia" strokeweight="0">
                <v:path arrowok="t"/>
              </v:shape>
              <v:line id="_x0000_s1451" style="position:absolute" from="4789,1401" to="6062,1402" strokecolor="gray" strokeweight="0"/>
              <v:line id="_x0000_s1452" style="position:absolute" from="4789,1242" to="6062,1243" strokecolor="gray" strokeweight="0"/>
              <v:shape id="_x0000_s1453" style="position:absolute;left:4571;top:1218;width:32;height:48" coordsize="127,192" path="m9,46r,-9l17,19,27,10,44,,81,r19,10l108,19r10,18l118,56,108,74,90,101,,192r127,e" filled="f" strokecolor="fuchsia" strokeweight="0">
                <v:path arrowok="t"/>
              </v:shape>
              <v:shape id="_x0000_s1454" style="position:absolute;left:4617;top:1218;width:32;height:48" coordsize="128,192" path="m46,l18,10,10,29r,17l18,64,37,74r36,9l100,91r18,19l128,128r,27l118,174r-8,8l82,192r-36,l18,182r-8,-8l,155,,128,10,110,27,91,55,83,91,74,110,64r8,-18l118,29,110,10,82,,46,xe" filled="f" strokecolor="fuchsia" strokeweight="0">
                <v:path arrowok="t"/>
              </v:shape>
              <v:shape id="_x0000_s1455" style="position:absolute;left:4662;top:1218;width:32;height:48" coordsize="127,192" path="m54,l27,10,9,37,,83r,27l9,155r18,27l54,192r19,l100,182r18,-27l127,110r,-27l118,37,100,10,73,,54,xe" filled="f" strokecolor="fuchsia" strokeweight="0">
                <v:path arrowok="t"/>
              </v:shape>
              <v:shape id="_x0000_s1456" style="position:absolute;left:4708;top:1218;width:34;height:32" coordsize="136,128" path="m90,l,128r136,e" filled="f" strokecolor="fuchsia" strokeweight="0">
                <v:path arrowok="t"/>
              </v:shape>
              <v:line id="_x0000_s1457" style="position:absolute" from="4730,1218" to="4731,1266" strokecolor="fuchsia" strokeweight="0"/>
              <v:line id="_x0000_s1458" style="position:absolute" from="4789,1083" to="6062,1084" strokecolor="gray" strokeweight="0"/>
              <v:line id="_x0000_s1459" style="position:absolute" from="4789,924" to="6062,925" strokecolor="gray" strokeweight="0"/>
              <v:shape id="_x0000_s1460" style="position:absolute;left:4576;top:900;width:32;height:48" coordsize="128,192" path="m10,45r,-8l19,18r8,-8l46,,83,r18,10l110,18r8,19l118,55r-8,19l91,101,,192r128,e" filled="f" strokecolor="fuchsia" strokeweight="0">
                <v:path arrowok="t"/>
              </v:shape>
              <v:shape id="_x0000_s1461" style="position:absolute;left:4621;top:900;width:32;height:48" coordsize="127,192" path="m46,l19,10,9,28r,17l19,64,37,74r36,8l100,91r19,18l127,128r,27l119,173r-9,9l82,192r-36,l19,182,9,173,,155,,128,9,109,28,91,55,82,92,74,110,64r9,-19l119,28,110,10,82,,46,xe" filled="f" strokecolor="fuchsia" strokeweight="0">
                <v:path arrowok="t"/>
              </v:shape>
              <v:shape id="_x0000_s1462" style="position:absolute;left:4667;top:900;width:32;height:48" coordsize="127,192" path="m54,l27,10,8,37,,82r,27l8,155r19,27l54,192r18,l99,182r19,-27l127,109r,-27l118,37,99,10,72,,54,xe" filled="f" strokecolor="fuchsia" strokeweight="0">
                <v:path arrowok="t"/>
              </v:shape>
              <v:shape id="_x0000_s1463" style="position:absolute;left:4712;top:900;width:30;height:48" coordsize="118,192" path="m109,28l101,10,72,,55,,28,10,10,37,,82r,46l10,165r18,17l55,192r9,l91,182r18,-17l118,136r,-8l109,101,91,82,64,74r-9,l28,82,10,101,,128e" filled="f" strokecolor="fuchsia" strokeweight="0">
                <v:path arrowok="t"/>
              </v:shape>
              <v:shape id="_x0000_s1464" style="position:absolute;left:4789;top:1094;width:1273;height:1123" coordsize="5091,4493" path="m,l597,511,924,982r848,1881l1917,3053r275,312l2546,3835r120,159l2667,3995r28,498l2773,4466r50,-625l2840,3785,3398,1875r262,-285l4479,492,4777,361,5091,118e" filled="f" strokecolor="lime" strokeweight="0">
                <v:path arrowok="t"/>
              </v:shape>
              <v:line id="_x0000_s1465" style="position:absolute;flip:y" from="6490,765" to="6491,2515" strokecolor="gray" strokeweight="0"/>
              <v:line id="_x0000_s1466" style="position:absolute" from="6422,2590" to="6463,2591" strokecolor="fuchsia" strokeweight="0"/>
              <v:shape id="_x0000_s1467" style="position:absolute;left:6481;top:2562;width:34;height:32" coordsize="136,127" path="m91,l,127r136,e" filled="f" strokecolor="fuchsia" strokeweight="0">
                <v:path arrowok="t"/>
              </v:shape>
              <v:line id="_x0000_s1468" style="position:absolute" from="6503,2562" to="6504,2610" strokecolor="fuchsia" strokeweight="0"/>
              <v:shape id="_x0000_s1469" style="position:absolute;left:6526;top:2562;width:32;height:48" coordsize="127,191" path="m54,l27,9,9,36,,81r,28l9,155r18,27l54,191r19,l100,182r18,-27l127,109r,-28l118,36,100,9,73,,54,xe" filled="f" strokecolor="fuchsia" strokeweight="0">
                <v:path arrowok="t"/>
              </v:shape>
              <v:line id="_x0000_s1470" style="position:absolute;flip:y" from="6569,765" to="6570,2515" strokecolor="gray" strokeweight="0"/>
              <v:line id="_x0000_s1471" style="position:absolute;flip:y" from="6649,765" to="6650,2515" strokecolor="gray" strokeweight="0"/>
              <v:line id="_x0000_s1472" style="position:absolute" from="6581,2590" to="6622,2591" strokecolor="fuchsia" strokeweight="0"/>
              <v:shape id="_x0000_s1473" style="position:absolute;left:6640;top:2562;width:32;height:48" coordsize="127,191" path="m19,r99,l64,73r27,l110,81r8,10l127,118r,18l118,164r-18,18l73,191r-27,l19,182,10,172,,155e" filled="f" strokecolor="fuchsia" strokeweight="0">
                <v:path arrowok="t"/>
              </v:shape>
              <v:shape id="_x0000_s1474" style="position:absolute;left:6685;top:2562;width:32;height:48" coordsize="126,191" path="m54,l27,9,8,36,,81r,28l8,155r19,27l54,191r18,l99,182r19,-27l126,109r,-28l118,36,99,9,72,,54,xe" filled="f" strokecolor="fuchsia" strokeweight="0">
                <v:path arrowok="t"/>
              </v:shape>
              <v:line id="_x0000_s1475" style="position:absolute;flip:y" from="6728,765" to="6729,2515" strokecolor="gray" strokeweight="0"/>
              <v:line id="_x0000_s1476" style="position:absolute;flip:y" from="6808,765" to="6809,2515" strokecolor="gray" strokeweight="0"/>
              <v:line id="_x0000_s1477" style="position:absolute" from="6740,2590" to="6781,2591" strokecolor="fuchsia" strokeweight="0"/>
              <v:shape id="_x0000_s1478" style="position:absolute;left:6799;top:2562;width:32;height:48" coordsize="127,191" path="m8,45r,-9l18,18,27,9,45,,81,r19,9l109,18r9,18l118,54r-9,19l91,100,,191r127,e" filled="f" strokecolor="fuchsia" strokeweight="0">
                <v:path arrowok="t"/>
              </v:shape>
              <v:shape id="_x0000_s1479" style="position:absolute;left:6845;top:2562;width:31;height:48" coordsize="127,191" path="m54,l27,9,9,36,,81r,28l9,155r18,27l54,191r19,l100,182r18,-27l127,109r,-28l118,36,100,9,73,,54,xe" filled="f" strokecolor="fuchsia" strokeweight="0">
                <v:path arrowok="t"/>
              </v:shape>
              <v:line id="_x0000_s1480" style="position:absolute;flip:y" from="6888,765" to="6889,2515" strokecolor="gray" strokeweight="0"/>
              <v:line id="_x0000_s1481" style="position:absolute;flip:y" from="6967,765" to="6968,2515" strokecolor="gray" strokeweight="0"/>
              <v:line id="_x0000_s1482" style="position:absolute" from="6904,2590" to="6945,2591" strokecolor="fuchsia" strokeweight="0"/>
              <v:shape id="_x0000_s1483" style="position:absolute;left:6963;top:2562;width:11;height:48" coordsize="45,191" path="m,36l17,27,45,r,191e" filled="f" strokecolor="fuchsia" strokeweight="0">
                <v:path arrowok="t"/>
              </v:shape>
              <v:shape id="_x0000_s1484" style="position:absolute;left:6999;top:2562;width:32;height:48" coordsize="127,191" path="m54,l27,9,9,36,,81r,28l9,155r18,27l54,191r19,l100,182r18,-27l127,109r,-28l118,36,100,9,73,,54,xe" filled="f" strokecolor="fuchsia" strokeweight="0">
                <v:path arrowok="t"/>
              </v:shape>
              <v:line id="_x0000_s1485" style="position:absolute;flip:y" from="7047,765" to="7048,2515" strokecolor="gray" strokeweight="0"/>
              <v:line id="_x0000_s1486" style="position:absolute;flip:y" from="7126,765" to="7127,2515" strokecolor="gray" strokeweight="0"/>
              <v:shape id="_x0000_s1487" style="position:absolute;left:7110;top:2562;width:32;height:48" coordsize="127,191" path="m54,l27,9,9,36,,81r,28l9,155r18,27l54,191r19,l100,182r18,-27l127,109r,-28l118,36,100,9,73,,54,xe" filled="f" strokecolor="fuchsia" strokeweight="0">
                <v:path arrowok="t"/>
              </v:shape>
              <v:line id="_x0000_s1488" style="position:absolute;flip:y" from="7206,765" to="7207,2515" strokecolor="gray" strokeweight="0"/>
              <v:line id="_x0000_s1489" style="position:absolute;flip:y" from="7285,765" to="7286,2515" strokecolor="gray" strokeweight="0"/>
              <v:shape id="_x0000_s1490" style="position:absolute;left:7251;top:2562;width:12;height:48" coordsize="45,191" path="m,36l18,27,45,r,191e" filled="f" strokecolor="fuchsia" strokeweight="0">
                <v:path arrowok="t"/>
              </v:shape>
              <v:shape id="_x0000_s1491" style="position:absolute;left:7288;top:2562;width:32;height:48" coordsize="127,191" path="m54,l27,9,9,36,,81r,28l9,155r18,27l54,191r19,l100,182r18,-27l127,109r,-28l118,36,100,9,73,,54,xe" filled="f" strokecolor="fuchsia" strokeweight="0">
                <v:path arrowok="t"/>
              </v:shape>
              <v:line id="_x0000_s1492" style="position:absolute;flip:y" from="7365,765" to="7366,2515" strokecolor="gray" strokeweight="0"/>
              <v:line id="_x0000_s1493" style="position:absolute;flip:y" from="7444,765" to="7445,2515" strokecolor="gray" strokeweight="0"/>
              <v:shape id="_x0000_s1494" style="position:absolute;left:7406;top:2562;width:32;height:48" coordsize="128,191" path="m10,45r,-9l18,18,28,9,45,,82,r19,9l109,18r9,18l118,54r-9,19l91,100,,191r128,e" filled="f" strokecolor="fuchsia" strokeweight="0">
                <v:path arrowok="t"/>
              </v:shape>
              <v:shape id="_x0000_s1495" style="position:absolute;left:7451;top:2562;width:32;height:48" coordsize="128,191" path="m54,l27,9,10,36,,81r,28l10,155r17,27l54,191r19,l100,182r18,-27l128,109r,-28l118,36,100,9,73,,54,xe" filled="f" strokecolor="fuchsia" strokeweight="0">
                <v:path arrowok="t"/>
              </v:shape>
              <v:line id="_x0000_s1496" style="position:absolute;flip:y" from="7524,765" to="7525,2515" strokecolor="gray" strokeweight="0"/>
              <v:line id="_x0000_s1497" style="position:absolute;flip:y" from="7604,765" to="7605,2515" strokecolor="gray" strokeweight="0"/>
              <v:shape id="_x0000_s1498" style="position:absolute;left:7565;top:2562;width:32;height:48" coordsize="128,191" path="m19,l119,,64,73r28,l110,81r9,10l128,118r,18l119,164r-18,18l73,191r-27,l19,182,10,172,,155e" filled="f" strokecolor="fuchsia" strokeweight="0">
                <v:path arrowok="t"/>
              </v:shape>
              <v:shape id="_x0000_s1499" style="position:absolute;left:7610;top:2562;width:32;height:48" coordsize="126,191" path="m54,l27,9,8,36,,81r,28l8,155r19,27l54,191r18,l99,182r19,-27l126,109r,-28l118,36,99,9,72,,54,xe" filled="f" strokecolor="fuchsia" strokeweight="0">
                <v:path arrowok="t"/>
              </v:shape>
              <v:line id="_x0000_s1500" style="position:absolute;flip:y" from="7683,765" to="7684,2515" strokecolor="gray" strokeweight="0"/>
              <v:line id="_x0000_s1501" style="position:absolute;flip:y" from="7763,765" to="7764,2515" strokecolor="gray" strokeweight="0"/>
              <v:shape id="_x0000_s1502" style="position:absolute;left:7724;top:2562;width:34;height:32" coordsize="137,127" path="m91,l,127r137,e" filled="f" strokecolor="fuchsia" strokeweight="0">
                <v:path arrowok="t"/>
              </v:shape>
              <v:line id="_x0000_s1503" style="position:absolute" from="7747,2562" to="7748,2610" strokecolor="fuchsia" strokeweight="0"/>
              <v:shape id="_x0000_s1504" style="position:absolute;left:7770;top:2562;width:31;height:48" coordsize="127,191" path="m54,l27,9,9,36,,81r,28l9,155r18,27l54,191r19,l100,182r18,-27l127,109r,-28l118,36,100,9,73,,54,xe" filled="f" strokecolor="fuchsia" strokeweight="0">
                <v:path arrowok="t"/>
              </v:shape>
              <v:line id="_x0000_s1505" style="position:absolute" from="6490,2515" to="7763,2516" strokecolor="gray" strokeweight="0"/>
              <v:shape id="_x0000_s1506" style="position:absolute;left:6276;top:2491;width:32;height:48" coordsize="127,190" path="m9,45r,-9l17,18,27,8,46,,81,r19,8l108,18r10,18l118,54,108,72,91,99,,190r127,e" filled="f" strokecolor="fuchsia" strokeweight="0">
                <v:path arrowok="t"/>
              </v:shape>
              <v:shape id="_x0000_s1507" style="position:absolute;left:6322;top:2491;width:32;height:48" coordsize="128,190" path="m,l128,,37,190e" filled="f" strokecolor="fuchsia" strokeweight="0">
                <v:path arrowok="t"/>
              </v:shape>
              <v:shape id="_x0000_s1508" style="position:absolute;left:6367;top:2491;width:30;height:48" coordsize="119,190" path="m119,63r-9,28l91,109r-27,9l54,118,27,109,9,91,,63,,54,9,27,27,8,54,,64,,91,8r19,19l119,63r,46l110,154,91,181r-27,9l46,190,19,181,9,163e" filled="f" strokecolor="fuchsia" strokeweight="0">
                <v:path arrowok="t"/>
              </v:shape>
              <v:shape id="_x0000_s1509" style="position:absolute;left:6413;top:2491;width:29;height:48" coordsize="118,190" path="m108,27l99,8,72,,54,,27,8,8,36,,82r,45l8,163r19,18l54,190r8,l91,181r17,-18l118,136r,-9l108,99,91,82,62,72r-8,l27,82,8,99,,127e" filled="f" strokecolor="fuchsia" strokeweight="0">
                <v:path arrowok="t"/>
              </v:shape>
            </v:group>
            <v:line id="_x0000_s1510" style="position:absolute" from="6490,2356" to="7763,2357" strokecolor="gray" strokeweight="0"/>
            <v:line id="_x0000_s1511" style="position:absolute" from="6490,2197" to="7763,2198" strokecolor="gray" strokeweight="0"/>
            <v:shape id="_x0000_s1512" style="position:absolute;left:6274;top:2173;width:32;height:47" coordsize="128,191" path="m10,46r,-9l19,18r8,-8l46,,83,r18,10l110,18r8,19l118,55r-8,18l91,100,,191r128,e" filled="f" strokecolor="fuchsia" strokeweight="0">
              <v:path arrowok="t"/>
            </v:shape>
            <v:shape id="_x0000_s1513" style="position:absolute;left:6319;top:2173;width:32;height:47" coordsize="127,191" path="m,l127,,37,191e" filled="f" strokecolor="fuchsia" strokeweight="0">
              <v:path arrowok="t"/>
            </v:shape>
            <v:shape id="_x0000_s1514" style="position:absolute;left:6365;top:2173;width:29;height:47" coordsize="118,191" path="m118,64l108,91,91,109r-29,9l54,118,27,109,8,91,,64,,55,8,27,27,10,54,r8,l91,10r17,17l118,64r,45l108,155,91,182r-29,9l45,191,17,182,8,164e" filled="f" strokecolor="fuchsia" strokeweight="0">
              <v:path arrowok="t"/>
            </v:shape>
            <v:shape id="_x0000_s1515" style="position:absolute;left:6410;top:2173;width:32;height:47" coordsize="128,191" path="m45,l18,10,10,27r,19l18,64r19,9l72,82r29,9l118,109r10,19l128,155r-10,18l109,182r-27,9l45,191,18,182r-8,-9l,155,,128,10,109,27,91,55,82,91,73r18,-9l118,46r,-19l109,10,82,,45,xe" filled="f" strokecolor="fuchsia" strokeweight="0">
              <v:path arrowok="t"/>
            </v:shape>
            <v:line id="_x0000_s1516" style="position:absolute" from="6490,2038" to="7763,2039" strokecolor="gray" strokeweight="0"/>
            <v:line id="_x0000_s1517" style="position:absolute" from="6490,1879" to="7763,1880" strokecolor="gray" strokeweight="0"/>
            <v:shape id="_x0000_s1518" style="position:absolute;left:6274;top:1855;width:32;height:48" coordsize="128,191" path="m10,45r,-9l19,18,27,9,46,,83,r18,9l110,18r8,18l118,55r-8,17l91,100,,191r128,e" filled="f" strokecolor="fuchsia" strokeweight="0">
              <v:path arrowok="t"/>
            </v:shape>
            <v:shape id="_x0000_s1519" style="position:absolute;left:6319;top:1855;width:32;height:48" coordsize="127,191" path="m46,l19,9,9,27r,18l19,63r18,9l73,82r27,9l119,109r8,18l127,154r-8,19l110,182r-28,9l46,191,19,182,9,173,,154,,127,9,109,28,91,55,82,92,72r18,-9l119,45r,-18l110,9,82,,46,xe" filled="f" strokecolor="fuchsia" strokeweight="0">
              <v:path arrowok="t"/>
            </v:shape>
            <v:shape id="_x0000_s1520" style="position:absolute;left:6365;top:1855;width:32;height:48" coordsize="127,191" path="m54,l27,9,8,36,,82r,27l8,154r19,28l54,191r18,l99,182r19,-28l127,109r,-27l118,36,99,9,72,,54,xe" filled="f" strokecolor="fuchsia" strokeweight="0">
              <v:path arrowok="t"/>
            </v:shape>
            <v:shape id="_x0000_s1521" style="position:absolute;left:6410;top:1855;width:32;height:48" coordsize="128,191" path="m55,l27,9,10,36,,82r,27l10,154r17,28l55,191r17,l101,182r17,-28l128,109r,-27l118,36,101,9,72,,55,xe" filled="f" strokecolor="fuchsia" strokeweight="0">
              <v:path arrowok="t"/>
            </v:shape>
            <v:line id="_x0000_s1522" style="position:absolute" from="6490,1719" to="7763,1720" strokecolor="gray" strokeweight="0"/>
            <v:line id="_x0000_s1523" style="position:absolute" from="6490,1560" to="7763,1561" strokecolor="gray" strokeweight="0"/>
            <v:shape id="_x0000_s1524" style="position:absolute;left:6274;top:1537;width:32;height:47" coordsize="128,192" path="m10,46r,-9l19,19r8,-9l46,,83,r18,10l110,19r8,18l118,55r-8,19l91,101,,192r128,e" filled="f" strokecolor="fuchsia" strokeweight="0">
              <v:path arrowok="t"/>
            </v:shape>
            <v:shape id="_x0000_s1525" style="position:absolute;left:6319;top:1537;width:32;height:47" coordsize="127,192" path="m46,l19,10,9,28r,18l19,64,37,74r36,8l100,91r19,18l127,128r,27l119,173r-9,9l82,192r-36,l19,182,9,173,,155,,128,9,109,28,91,55,82,92,74,110,64r9,-18l119,28,110,10,82,,46,xe" filled="f" strokecolor="fuchsia" strokeweight="0">
              <v:path arrowok="t"/>
            </v:shape>
            <v:shape id="_x0000_s1526" style="position:absolute;left:6365;top:1537;width:32;height:47" coordsize="127,192" path="m54,l27,10,8,37,,82r,27l8,155r19,27l54,192r18,l99,182r19,-27l127,109r,-27l118,37,99,10,72,,54,xe" filled="f" strokecolor="fuchsia" strokeweight="0">
              <v:path arrowok="t"/>
            </v:shape>
            <v:shape id="_x0000_s1527" style="position:absolute;left:6410;top:1537;width:32;height:47" coordsize="128,192" path="m10,46r,-9l18,19r9,-9l45,,82,r19,10l109,19r9,18l118,55r-9,19l91,101,,192r128,e" filled="f" strokecolor="fuchsia" strokeweight="0">
              <v:path arrowok="t"/>
            </v:shape>
            <v:line id="_x0000_s1528" style="position:absolute" from="6490,1402" to="7763,1403" strokecolor="gray" strokeweight="0"/>
            <v:line id="_x0000_s1529" style="position:absolute" from="6490,1242" to="7763,1243" strokecolor="gray" strokeweight="0"/>
            <v:shape id="_x0000_s1530" style="position:absolute;left:6272;top:1219;width:31;height:47" coordsize="126,190" path="m8,45l8,35,18,17,27,8,45,,81,,99,8r10,9l118,35r,19l109,72,91,99,,190r126,e" filled="f" strokecolor="fuchsia" strokeweight="0">
              <v:path arrowok="t"/>
            </v:shape>
            <v:shape id="_x0000_s1531" style="position:absolute;left:6317;top:1219;width:32;height:47" coordsize="127,190" path="m45,l17,8,8,27r,18l17,63r19,9l72,81r28,9l118,108r9,18l127,153r-9,19l108,181r-27,9l45,190,17,181,8,172,,153,,126,8,108,27,90,54,81,90,72r18,-9l118,45r,-18l108,8,81,,45,xe" filled="f" strokecolor="fuchsia" strokeweight="0">
              <v:path arrowok="t"/>
            </v:shape>
            <v:shape id="_x0000_s1532" style="position:absolute;left:6362;top:1219;width:32;height:47" coordsize="128,190" path="m55,l27,8,10,35,,81r,27l10,153r17,28l55,190r17,l101,181r17,-28l128,108r,-27l118,35,101,8,72,,55,xe" filled="f" strokecolor="fuchsia" strokeweight="0">
              <v:path arrowok="t"/>
            </v:shape>
            <v:shape id="_x0000_s1533" style="position:absolute;left:6408;top:1219;width:34;height:31" coordsize="137,126" path="m91,l,126r137,e" filled="f" strokecolor="fuchsia" strokeweight="0">
              <v:path arrowok="t"/>
            </v:shape>
            <v:line id="_x0000_s1534" style="position:absolute" from="6431,1219" to="6432,1266" strokecolor="fuchsia" strokeweight="0"/>
            <v:line id="_x0000_s1535" style="position:absolute" from="6490,1083" to="7763,1084" strokecolor="gray" strokeweight="0"/>
            <v:line id="_x0000_s1536" style="position:absolute" from="6490,924" to="7763,925" strokecolor="gray" strokeweight="0"/>
            <v:shape id="_x0000_s1537" style="position:absolute;left:6276;top:901;width:32;height:47" coordsize="127,191" path="m9,46l9,36,17,18,27,9,46,,81,r19,9l108,18r10,18l118,54,108,73,91,100,,191r127,e" filled="f" strokecolor="fuchsia" strokeweight="0">
              <v:path arrowok="t"/>
            </v:shape>
            <v:shape id="_x0000_s1538" style="position:absolute;left:6322;top:901;width:32;height:47" coordsize="128,191" path="m46,l19,9,10,27r,19l19,63,37,73r36,8l101,91r17,18l128,127r,27l118,172r-8,10l83,191r-37,l19,182,10,172,,154,,127,10,109,28,91,55,81,91,73,110,63r8,-17l118,27,110,9,83,,46,xe" filled="f" strokecolor="fuchsia" strokeweight="0">
              <v:path arrowok="t"/>
            </v:shape>
            <v:shape id="_x0000_s1539" style="position:absolute;left:6367;top:901;width:32;height:47" coordsize="127,191" path="m54,l27,9,9,36,,81r,28l9,154r18,28l54,191r19,l100,182r19,-28l127,109r,-28l119,36,100,9,73,,54,xe" filled="f" strokecolor="fuchsia" strokeweight="0">
              <v:path arrowok="t"/>
            </v:shape>
            <v:shape id="_x0000_s1540" style="position:absolute;left:6413;top:901;width:29;height:47" coordsize="118,191" path="m108,27l99,9,72,,54,,27,9,8,36,,81r,46l8,164r19,18l54,191r8,l91,182r17,-18l118,137r,-10l108,100,91,81,62,73r-8,l27,81,8,100,,127e" filled="f" strokecolor="fuchsia" strokeweight="0">
              <v:path arrowok="t"/>
            </v:shape>
            <v:line id="_x0000_s1541" style="position:absolute" from="6490,765" to="7763,766" strokecolor="gray" strokeweight="0"/>
            <v:shape id="_x0000_s1542" style="position:absolute;left:6490;top:951;width:1273;height:1411" coordsize="5091,5645" path="m,1328r237,97l309,1487,1315,2829r205,309l1651,3509r496,971l2284,5645r261,-784l2572,4780r26,-18l2662,4536,3116,3025r337,-988l3749,1632r545,-581l4520,705,5091,e" filled="f" strokecolor="lime" strokeweight="0">
              <v:path arrowok="t"/>
            </v:shape>
            <v:shape id="_x0000_s1543" style="position:absolute;left:3484;top:2734;width:63;height:95" coordsize="255,381" path="m110,l55,18,19,72,,163r,54l19,308r36,56l110,381r36,l201,364r36,-56l255,217r,-54l237,72,201,18,146,,110,xe" filled="f" strokecolor="fuchsia" strokeweight="0">
              <v:path arrowok="t"/>
            </v:shape>
            <v:line id="_x0000_s1544" style="position:absolute" from="3615,2747" to="3616,2829" strokecolor="fuchsia" strokeweight="0"/>
            <v:line id="_x0000_s1545" style="position:absolute" from="3574,2788" to="3656,2789" strokecolor="fuchsia" strokeweight="0"/>
            <v:shape id="_x0000_s1546" style="position:absolute;left:3693;top:2734;width:63;height:95" coordsize="254,381" path="m109,l55,18,18,72,,163r,54l18,308r37,56l109,381r37,l200,364r36,-56l254,217r,-54l236,72,200,18,146,,109,xe" filled="f" strokecolor="fuchsia" strokeweight="0">
              <v:path arrowok="t"/>
            </v:shape>
            <v:shape id="_x0000_s1547" style="position:absolute;left:3784;top:2734;width:63;height:95" coordsize="255,381" path="m108,l54,18,18,72,,163r,54l18,308r36,56l108,381r37,l199,364r37,-56l255,217r,-54l236,72,199,18,145,,108,xe" filled="f" strokecolor="fuchsia" strokeweight="0">
              <v:path arrowok="t"/>
            </v:shape>
            <v:shape id="_x0000_s1548" style="position:absolute;left:3875;top:2734;width:63;height:95" coordsize="255,381" path="m110,l54,18,19,72,,163r,54l19,308r35,56l110,381r36,l201,364r36,-56l255,217r,-54l237,72,201,18,146,,110,xe" filled="f" strokecolor="fuchsia" strokeweight="0">
              <v:path arrowok="t"/>
            </v:shape>
            <v:shape id="_x0000_s1549" style="position:absolute;left:6908;top:2731;width:64;height:95" coordsize="255,381" path="m109,l55,18,18,72,,163r,54l18,308r37,54l109,381r37,l200,362r36,-54l255,217r,-54l236,72,200,18,146,,109,xe" filled="f" strokecolor="fuchsia" strokeweight="0">
              <v:path arrowok="t"/>
            </v:shape>
            <v:line id="_x0000_s1550" style="position:absolute" from="7040,2744" to="7041,2826" strokecolor="fuchsia" strokeweight="0"/>
            <v:line id="_x0000_s1551" style="position:absolute" from="6999,2785" to="7081,2786" strokecolor="fuchsia" strokeweight="0"/>
            <v:shape id="_x0000_s1552" style="position:absolute;left:7117;top:2731;width:23;height:95" coordsize="91,381" path="m,72l36,54,91,r,381e" filled="f" strokecolor="fuchsia" strokeweight="0">
              <v:path arrowok="t"/>
            </v:shape>
            <v:shape id="_x0000_s1553" style="position:absolute;left:7190;top:2731;width:64;height:95" coordsize="255,381" path="m109,l54,18,18,72,,163r,54l18,308r36,54l109,381r36,l199,362r37,-54l255,217r,-54l236,72,199,18,145,,109,xe" filled="f" strokecolor="fuchsia" strokeweight="0">
              <v:path arrowok="t"/>
            </v:shape>
            <v:shape id="_x0000_s1554" style="position:absolute;left:7281;top:2731;width:63;height:95" coordsize="255,381" path="m109,l55,18,18,72,,163r,54l18,308r37,54l109,381r37,l201,362r35,-54l255,217r,-54l236,72,201,18,146,,109,xe" filled="f" strokecolor="fuchsia" strokeweight="0">
              <v:path arrowok="t"/>
            </v:shape>
            <v:shape id="_x0000_s1555" style="position:absolute;left:5145;top:2771;width:63;height:95" coordsize="255,383" path="m109,l55,19,18,74,,164r,55l18,310r37,54l109,383r36,l200,364r36,-54l255,219r,-55l236,74,200,19,145,,109,xe" filled="f" strokecolor="fuchsia" strokeweight="0">
              <v:path arrowok="t"/>
            </v:shape>
            <v:line id="_x0000_s1556" style="position:absolute" from="5276,2784" to="5277,2866" strokecolor="fuchsia" strokeweight="0"/>
            <v:line id="_x0000_s1557" style="position:absolute" from="5236,2825" to="5317,2826" strokecolor="fuchsia" strokeweight="0"/>
            <v:shape id="_x0000_s1558" style="position:absolute;left:5354;top:2771;width:63;height:95" coordsize="254,383" path="m108,l54,19,17,74,,164r,55l17,310r37,54l108,383r37,l199,364r37,-54l254,219r,-55l236,74,199,19,145,,108,xe" filled="f" strokecolor="fuchsia" strokeweight="0">
              <v:path arrowok="t"/>
            </v:shape>
            <v:shape id="_x0000_s1559" style="position:absolute;left:5445;top:2771;width:64;height:95" coordsize="255,383" path="m218,l36,,19,164,36,147,91,128r55,l200,147r37,35l255,238r,35l237,329r-37,35l146,383r-55,l36,364,19,346,,310e" filled="f" strokecolor="fuchsia" strokeweight="0">
              <v:path arrowok="t"/>
            </v:shape>
            <v:shape id="_x0000_s1560" style="position:absolute;left:5536;top:2771;width:63;height:95" coordsize="255,383" path="m110,l56,19,19,74,,164r,55l19,310r37,54l110,383r36,l201,364r36,-54l255,219r,-55l237,74,201,19,146,,110,xe" filled="f" strokecolor="fuchsia" strokeweight="0">
              <v:path arrowok="t"/>
            </v:shape>
            <w10:wrap type="square"/>
          </v:group>
        </w:pict>
      </w:r>
    </w:p>
    <w:p w:rsidR="00125AAB" w:rsidRDefault="00125AAB" w:rsidP="00CC4672">
      <w:pPr>
        <w:ind w:left="720" w:right="720"/>
      </w:pPr>
    </w:p>
    <w:p w:rsidR="00125AAB" w:rsidRDefault="00125AAB" w:rsidP="00CC4672">
      <w:pPr>
        <w:ind w:left="720" w:right="720"/>
      </w:pPr>
    </w:p>
    <w:p w:rsidR="00125AAB" w:rsidRDefault="00125AAB" w:rsidP="00CC4672">
      <w:pPr>
        <w:ind w:left="720" w:right="720"/>
      </w:pPr>
    </w:p>
    <w:p w:rsidR="00125AAB" w:rsidRDefault="00125AAB" w:rsidP="00CC4672">
      <w:pPr>
        <w:ind w:left="720" w:right="720"/>
      </w:pPr>
    </w:p>
    <w:p w:rsidR="00125AAB" w:rsidRDefault="00125AAB" w:rsidP="00CC4672">
      <w:pPr>
        <w:ind w:left="720" w:right="720"/>
      </w:pPr>
    </w:p>
    <w:p w:rsidR="00125AAB" w:rsidRDefault="00125AAB" w:rsidP="00CC4672">
      <w:pPr>
        <w:ind w:left="720" w:right="720"/>
      </w:pPr>
    </w:p>
    <w:p w:rsidR="00125AAB" w:rsidRDefault="00125AAB" w:rsidP="00CC4672">
      <w:pPr>
        <w:ind w:left="720" w:right="720"/>
      </w:pPr>
    </w:p>
    <w:p w:rsidR="00125AAB" w:rsidRDefault="00125AAB" w:rsidP="00CC4672">
      <w:pPr>
        <w:ind w:right="720"/>
      </w:pPr>
    </w:p>
    <w:p w:rsidR="00125AAB" w:rsidRDefault="00125AAB" w:rsidP="00CC4672">
      <w:pPr>
        <w:ind w:left="720" w:right="720"/>
      </w:pPr>
    </w:p>
    <w:p w:rsidR="00125AAB" w:rsidRDefault="00125AAB" w:rsidP="00CC4672">
      <w:pPr>
        <w:ind w:left="720" w:right="720"/>
      </w:pPr>
    </w:p>
    <w:p w:rsidR="00B30995" w:rsidRDefault="00B30995">
      <w:pPr>
        <w:ind w:left="0"/>
        <w:jc w:val="left"/>
        <w:rPr>
          <w:b/>
          <w:bCs/>
          <w:sz w:val="20"/>
          <w:szCs w:val="20"/>
        </w:rPr>
      </w:pPr>
      <w:bookmarkStart w:id="60" w:name="_Toc361880712"/>
      <w:r>
        <w:br w:type="page"/>
      </w:r>
    </w:p>
    <w:p w:rsidR="00905592" w:rsidRDefault="00905592" w:rsidP="00CC4672">
      <w:pPr>
        <w:pStyle w:val="Caption"/>
        <w:keepNext/>
      </w:pPr>
      <w:r>
        <w:lastRenderedPageBreak/>
        <w:t xml:space="preserve">Table </w:t>
      </w:r>
      <w:r w:rsidR="00372D4A">
        <w:fldChar w:fldCharType="begin"/>
      </w:r>
      <w:r w:rsidR="001D360B">
        <w:instrText xml:space="preserve"> SEQ Table \* ARABIC </w:instrText>
      </w:r>
      <w:r w:rsidR="00372D4A">
        <w:fldChar w:fldCharType="separate"/>
      </w:r>
      <w:r w:rsidR="005C6A6B">
        <w:rPr>
          <w:noProof/>
        </w:rPr>
        <w:t>13</w:t>
      </w:r>
      <w:r w:rsidR="00372D4A">
        <w:rPr>
          <w:noProof/>
        </w:rPr>
        <w:fldChar w:fldCharType="end"/>
      </w:r>
      <w:r>
        <w:t>: channel parameters and stream conveyance capacity at the weir axis</w:t>
      </w:r>
      <w:bookmarkEnd w:id="60"/>
    </w:p>
    <w:tbl>
      <w:tblPr>
        <w:tblW w:w="7920" w:type="dxa"/>
        <w:tblInd w:w="-72" w:type="dxa"/>
        <w:tblLook w:val="04A0"/>
      </w:tblPr>
      <w:tblGrid>
        <w:gridCol w:w="720"/>
        <w:gridCol w:w="810"/>
        <w:gridCol w:w="1080"/>
        <w:gridCol w:w="1080"/>
        <w:gridCol w:w="1260"/>
        <w:gridCol w:w="1440"/>
        <w:gridCol w:w="1530"/>
      </w:tblGrid>
      <w:tr w:rsidR="00125AAB" w:rsidRPr="00B30995" w:rsidTr="00B30995">
        <w:trPr>
          <w:trHeight w:val="24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AB" w:rsidRPr="00B30995" w:rsidRDefault="00125AAB" w:rsidP="00CC4672">
            <w:pPr>
              <w:jc w:val="right"/>
              <w:rPr>
                <w:color w:val="000000"/>
                <w:sz w:val="20"/>
                <w:szCs w:val="18"/>
              </w:rPr>
            </w:pPr>
            <w:r w:rsidRPr="00B30995">
              <w:rPr>
                <w:color w:val="000000"/>
                <w:sz w:val="20"/>
                <w:szCs w:val="18"/>
              </w:rPr>
              <w:t>No.</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A (m</w:t>
            </w:r>
            <w:r w:rsidRPr="00B30995">
              <w:rPr>
                <w:color w:val="000000"/>
                <w:sz w:val="20"/>
                <w:szCs w:val="18"/>
                <w:vertAlign w:val="superscript"/>
              </w:rPr>
              <w:t>2</w:t>
            </w:r>
            <w:r w:rsidRPr="00B30995">
              <w:rPr>
                <w:color w:val="000000"/>
                <w:sz w:val="20"/>
                <w:szCs w:val="18"/>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P (m)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R (m)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Q (m</w:t>
            </w:r>
            <w:r w:rsidRPr="00B30995">
              <w:rPr>
                <w:color w:val="000000"/>
                <w:sz w:val="20"/>
                <w:szCs w:val="18"/>
                <w:vertAlign w:val="superscript"/>
              </w:rPr>
              <w:t>3</w:t>
            </w:r>
            <w:r w:rsidRPr="00B30995">
              <w:rPr>
                <w:color w:val="000000"/>
                <w:sz w:val="20"/>
                <w:szCs w:val="18"/>
              </w:rPr>
              <w:t>/s)</w:t>
            </w:r>
          </w:p>
        </w:tc>
      </w:tr>
      <w:tr w:rsidR="00125AAB" w:rsidRPr="00B30995" w:rsidTr="00B30995">
        <w:trPr>
          <w:trHeight w:val="24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8.15</w:t>
            </w:r>
          </w:p>
        </w:tc>
        <w:tc>
          <w:tcPr>
            <w:tcW w:w="108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7.7</w:t>
            </w:r>
          </w:p>
        </w:tc>
        <w:tc>
          <w:tcPr>
            <w:tcW w:w="108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1.06</w:t>
            </w:r>
          </w:p>
        </w:tc>
        <w:tc>
          <w:tcPr>
            <w:tcW w:w="126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0.04</w:t>
            </w:r>
          </w:p>
        </w:tc>
        <w:tc>
          <w:tcPr>
            <w:tcW w:w="144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30.00</w:t>
            </w:r>
          </w:p>
        </w:tc>
        <w:tc>
          <w:tcPr>
            <w:tcW w:w="1530" w:type="dxa"/>
            <w:tcBorders>
              <w:top w:val="nil"/>
              <w:left w:val="nil"/>
              <w:bottom w:val="single" w:sz="4" w:space="0" w:color="auto"/>
              <w:right w:val="single" w:sz="4" w:space="0" w:color="auto"/>
            </w:tcBorders>
            <w:shd w:val="clear" w:color="auto" w:fill="auto"/>
            <w:noWrap/>
            <w:vAlign w:val="bottom"/>
            <w:hideMark/>
          </w:tcPr>
          <w:p w:rsidR="00125AAB" w:rsidRPr="00B30995" w:rsidRDefault="00125AAB" w:rsidP="00CC4672">
            <w:pPr>
              <w:jc w:val="center"/>
              <w:rPr>
                <w:color w:val="000000"/>
                <w:sz w:val="20"/>
                <w:szCs w:val="18"/>
              </w:rPr>
            </w:pPr>
            <w:r w:rsidRPr="00B30995">
              <w:rPr>
                <w:color w:val="000000"/>
                <w:sz w:val="20"/>
                <w:szCs w:val="18"/>
              </w:rPr>
              <w:t>50.83</w:t>
            </w:r>
          </w:p>
        </w:tc>
      </w:tr>
    </w:tbl>
    <w:p w:rsidR="00125AAB" w:rsidRPr="00787246" w:rsidRDefault="00125AAB" w:rsidP="00CC4672">
      <w:pPr>
        <w:ind w:right="720"/>
        <w:rPr>
          <w:shadow/>
        </w:rPr>
      </w:pPr>
    </w:p>
    <w:p w:rsidR="00125AAB" w:rsidRPr="00431107" w:rsidRDefault="00125AAB" w:rsidP="00CC4672">
      <w:pPr>
        <w:pStyle w:val="Heading3"/>
        <w:spacing w:after="0"/>
      </w:pPr>
      <w:r>
        <w:tab/>
      </w:r>
      <w:bookmarkStart w:id="61" w:name="_Toc361880647"/>
      <w:r w:rsidRPr="0068239E">
        <w:t>Water Availability</w:t>
      </w:r>
      <w:bookmarkEnd w:id="61"/>
    </w:p>
    <w:p w:rsidR="00125AAB" w:rsidRPr="0068239E" w:rsidRDefault="00125AAB" w:rsidP="00CC4672">
      <w:pPr>
        <w:ind w:left="720" w:right="720"/>
        <w:rPr>
          <w:b/>
        </w:rPr>
      </w:pPr>
    </w:p>
    <w:p w:rsidR="00125AAB" w:rsidRDefault="00125AAB" w:rsidP="00B30995">
      <w:r>
        <w:t>Since Alentu stream is not a gauged stream it will not be possible to exercise neither statistical nor probabilistic analysis on the stream flow. As a result of this a deterministic approach is used to estimate the dependable flow. The peak flow occurs during the wet season between June and September. Evidently, during these months there won’t be moisture deficit since the rainfall exceeds the demand for irrigation. Besides irri</w:t>
      </w:r>
      <w:bookmarkStart w:id="62" w:name="_GoBack"/>
      <w:bookmarkEnd w:id="62"/>
      <w:r>
        <w:t xml:space="preserve">gation during the wet season the flow in the stream will be adequate to meet the water supply demand for Werka and </w:t>
      </w:r>
      <w:r w:rsidR="0052568F">
        <w:t>Siroftu Village</w:t>
      </w:r>
      <w:r>
        <w:t>.</w:t>
      </w:r>
    </w:p>
    <w:p w:rsidR="00125AAB" w:rsidRDefault="00125AAB" w:rsidP="00CC4672">
      <w:pPr>
        <w:ind w:left="720" w:right="363"/>
      </w:pPr>
    </w:p>
    <w:p w:rsidR="00125AAB" w:rsidRPr="005251D7" w:rsidRDefault="00125AAB" w:rsidP="00CC4672">
      <w:pPr>
        <w:pStyle w:val="Heading2"/>
        <w:spacing w:before="0" w:after="0"/>
        <w:rPr>
          <w:lang w:val="en-GB"/>
        </w:rPr>
      </w:pPr>
      <w:r>
        <w:rPr>
          <w:lang w:val="en-GB"/>
        </w:rPr>
        <w:tab/>
      </w:r>
      <w:bookmarkStart w:id="63" w:name="_Toc361880648"/>
      <w:r w:rsidRPr="00314E8D">
        <w:rPr>
          <w:lang w:val="en-GB"/>
        </w:rPr>
        <w:t>Drainage Duty</w:t>
      </w:r>
      <w:bookmarkEnd w:id="63"/>
    </w:p>
    <w:p w:rsidR="00125AAB" w:rsidRDefault="00125AAB" w:rsidP="00B30995">
      <w:r>
        <w:t>To estimate the drainage duty for the project the following three types of runoffs are considered viz.</w:t>
      </w:r>
    </w:p>
    <w:p w:rsidR="00125AAB" w:rsidRDefault="00125AAB" w:rsidP="00CC4672">
      <w:pPr>
        <w:ind w:left="720" w:right="363"/>
      </w:pPr>
      <w:r>
        <w:t>i</w:t>
      </w:r>
      <w:r>
        <w:tab/>
        <w:t>Surface runoff from rainfall</w:t>
      </w:r>
    </w:p>
    <w:p w:rsidR="00125AAB" w:rsidRDefault="00125AAB" w:rsidP="00CC4672">
      <w:pPr>
        <w:ind w:left="720" w:right="363"/>
      </w:pPr>
      <w:r>
        <w:t>ii</w:t>
      </w:r>
      <w:r>
        <w:tab/>
        <w:t>Surface runoff from irrigation application</w:t>
      </w:r>
    </w:p>
    <w:p w:rsidR="00125AAB" w:rsidRDefault="00125AAB" w:rsidP="00CC4672">
      <w:pPr>
        <w:ind w:left="720" w:right="363"/>
      </w:pPr>
    </w:p>
    <w:p w:rsidR="00125AAB" w:rsidRDefault="00125AAB" w:rsidP="00B30995">
      <w:r>
        <w:t>In calculating surface runoff from rainfall it is considered that the period for which the crops can be submerged and their growth is retarded without their yields being reduced at the time of harvest is two days.</w:t>
      </w:r>
    </w:p>
    <w:p w:rsidR="00125AAB" w:rsidRDefault="00125AAB" w:rsidP="00B30995"/>
    <w:p w:rsidR="00125AAB" w:rsidRDefault="00125AAB" w:rsidP="00B30995">
      <w:r>
        <w:t>The volume of rainfall to be removed is calculated from the daily rainfall data of the area. The maximum daily rainfall observed was 95.5mm. Considering the semi-permeability of the soil a flow coefficient of 0.1 could be assumed. Therefore, the drainage duty due to rainfall will be;</w:t>
      </w:r>
    </w:p>
    <w:p w:rsidR="00125AAB" w:rsidRDefault="00125AAB" w:rsidP="00CC4672">
      <w:pPr>
        <w:ind w:left="720" w:right="363"/>
      </w:pPr>
    </w:p>
    <w:p w:rsidR="00125AAB" w:rsidRPr="00BE155F" w:rsidRDefault="00125AAB" w:rsidP="00CC4672">
      <w:pPr>
        <w:ind w:left="720" w:right="363"/>
      </w:pPr>
      <w:r>
        <w:tab/>
      </w:r>
      <w:r w:rsidRPr="00BE155F">
        <w:rPr>
          <w:u w:val="single"/>
        </w:rPr>
        <w:t>95.5*0.3*10</w:t>
      </w:r>
      <w:r w:rsidRPr="00BE155F">
        <w:rPr>
          <w:u w:val="single"/>
          <w:vertAlign w:val="superscript"/>
        </w:rPr>
        <w:t>4</w:t>
      </w:r>
      <w:r w:rsidRPr="00BE155F">
        <w:rPr>
          <w:vertAlign w:val="superscript"/>
        </w:rPr>
        <w:tab/>
      </w:r>
      <w:r w:rsidR="00477337">
        <w:t>= 1.65</w:t>
      </w:r>
      <w:r>
        <w:t xml:space="preserve"> l//s/ha</w:t>
      </w:r>
    </w:p>
    <w:p w:rsidR="00125AAB" w:rsidRDefault="00125AAB" w:rsidP="00CC4672">
      <w:pPr>
        <w:ind w:left="720" w:right="363"/>
      </w:pPr>
      <w:r>
        <w:rPr>
          <w:b/>
        </w:rPr>
        <w:tab/>
      </w:r>
      <w:r w:rsidRPr="00BE155F">
        <w:t>2*86400</w:t>
      </w:r>
    </w:p>
    <w:p w:rsidR="00125AAB" w:rsidRDefault="00125AAB" w:rsidP="00CC4672">
      <w:pPr>
        <w:ind w:left="720" w:right="363"/>
      </w:pPr>
    </w:p>
    <w:p w:rsidR="00125AAB" w:rsidRDefault="00125AAB" w:rsidP="00B30995">
      <w:r>
        <w:t>The surface runoff due to excess irrigation runoff is estimated to be 20% of the flow in field canals. This will result in a characteristics flow of (0.2*16./0.258) = 6.02 l//s/ha. Since at the field level up to eight fields could be irrigated simultaneously the characteristics flow will be 1/8</w:t>
      </w:r>
      <w:r w:rsidRPr="00EB7DAB">
        <w:rPr>
          <w:vertAlign w:val="superscript"/>
        </w:rPr>
        <w:t>th</w:t>
      </w:r>
      <w:r>
        <w:t xml:space="preserve"> of this i.e. (6.02 l//s/ha/8) = 0.77 l//s/ha.</w:t>
      </w:r>
    </w:p>
    <w:p w:rsidR="00B30995" w:rsidRPr="00B30995" w:rsidRDefault="00B30995" w:rsidP="00750F7F">
      <w:pPr>
        <w:pStyle w:val="HeadingFour"/>
      </w:pPr>
    </w:p>
    <w:p w:rsidR="00125AAB" w:rsidRDefault="00125AAB" w:rsidP="00B30995">
      <w:r>
        <w:t>Therefore, total drainage duty at the filed level will be = 2.42 l//s/ha.</w:t>
      </w:r>
    </w:p>
    <w:p w:rsidR="00B30995" w:rsidRPr="00B30995" w:rsidRDefault="00B30995" w:rsidP="00750F7F">
      <w:pPr>
        <w:pStyle w:val="HeadingFour"/>
      </w:pPr>
    </w:p>
    <w:p w:rsidR="00125AAB" w:rsidRPr="00595A4F" w:rsidRDefault="00125AAB" w:rsidP="00CC4672">
      <w:pPr>
        <w:pStyle w:val="Heading2"/>
        <w:spacing w:before="0" w:after="0"/>
      </w:pPr>
      <w:bookmarkStart w:id="64" w:name="_Toc361880649"/>
      <w:bookmarkStart w:id="65" w:name="_Toc152562604"/>
      <w:bookmarkStart w:id="66" w:name="_Toc152565041"/>
      <w:bookmarkStart w:id="67" w:name="_Toc172430905"/>
      <w:bookmarkStart w:id="68" w:name="_Toc205794898"/>
      <w:bookmarkStart w:id="69" w:name="_Toc320189439"/>
      <w:r w:rsidRPr="000122DE">
        <w:t>Sediment</w:t>
      </w:r>
      <w:bookmarkEnd w:id="64"/>
      <w:bookmarkEnd w:id="65"/>
      <w:bookmarkEnd w:id="66"/>
      <w:bookmarkEnd w:id="67"/>
      <w:bookmarkEnd w:id="68"/>
      <w:bookmarkEnd w:id="69"/>
    </w:p>
    <w:p w:rsidR="00125AAB" w:rsidRPr="0066216F" w:rsidRDefault="00125AAB" w:rsidP="00B30995">
      <w:r>
        <w:t>The general sediment yield of the catchment is from non to slight. By and large the hazard due to soil loss is minimal and the sediment transported into the hydrologic system is minimal.</w:t>
      </w:r>
    </w:p>
    <w:p w:rsidR="00125AAB" w:rsidRDefault="00125AAB" w:rsidP="00B30995">
      <w:pPr>
        <w:rPr>
          <w:rFonts w:ascii="Arial" w:hAnsi="Arial" w:cs="Arial"/>
          <w:lang w:val="en-GB"/>
        </w:rPr>
      </w:pPr>
    </w:p>
    <w:p w:rsidR="00905592" w:rsidRDefault="00905592" w:rsidP="00CC4672">
      <w:pPr>
        <w:pStyle w:val="Caption"/>
        <w:keepNext/>
      </w:pPr>
      <w:bookmarkStart w:id="70" w:name="_Toc361880713"/>
      <w:r>
        <w:t xml:space="preserve">Table </w:t>
      </w:r>
      <w:r w:rsidR="00372D4A">
        <w:fldChar w:fldCharType="begin"/>
      </w:r>
      <w:r w:rsidR="001D360B">
        <w:instrText xml:space="preserve"> SEQ Table \* ARABIC </w:instrText>
      </w:r>
      <w:r w:rsidR="00372D4A">
        <w:fldChar w:fldCharType="separate"/>
      </w:r>
      <w:r w:rsidR="005C6A6B">
        <w:rPr>
          <w:noProof/>
        </w:rPr>
        <w:t>14</w:t>
      </w:r>
      <w:r w:rsidR="00372D4A">
        <w:rPr>
          <w:noProof/>
        </w:rPr>
        <w:fldChar w:fldCharType="end"/>
      </w:r>
      <w:r>
        <w:t>: soil loss and their severity classes in Alentu watershed</w:t>
      </w:r>
      <w:bookmarkEnd w:id="70"/>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909"/>
        <w:gridCol w:w="1370"/>
        <w:gridCol w:w="1460"/>
        <w:gridCol w:w="1425"/>
        <w:gridCol w:w="1527"/>
      </w:tblGrid>
      <w:tr w:rsidR="00125AAB" w:rsidRPr="00B30995" w:rsidTr="00B30995">
        <w:trPr>
          <w:trHeight w:val="20"/>
        </w:trPr>
        <w:tc>
          <w:tcPr>
            <w:tcW w:w="1555" w:type="dxa"/>
            <w:vAlign w:val="center"/>
          </w:tcPr>
          <w:p w:rsidR="00125AAB" w:rsidRPr="00B30995" w:rsidRDefault="00125AAB" w:rsidP="00B30995">
            <w:pPr>
              <w:ind w:left="-108"/>
              <w:jc w:val="center"/>
              <w:rPr>
                <w:bCs/>
                <w:sz w:val="22"/>
              </w:rPr>
            </w:pPr>
            <w:r w:rsidRPr="00B30995">
              <w:rPr>
                <w:bCs/>
                <w:sz w:val="22"/>
              </w:rPr>
              <w:t>Soil loss(T/ha/yr)</w:t>
            </w:r>
          </w:p>
        </w:tc>
        <w:tc>
          <w:tcPr>
            <w:tcW w:w="1909" w:type="dxa"/>
            <w:vAlign w:val="center"/>
          </w:tcPr>
          <w:p w:rsidR="00125AAB" w:rsidRPr="00B30995" w:rsidRDefault="00125AAB" w:rsidP="00B30995">
            <w:pPr>
              <w:ind w:left="-108"/>
              <w:jc w:val="center"/>
              <w:rPr>
                <w:bCs/>
                <w:sz w:val="22"/>
              </w:rPr>
            </w:pPr>
            <w:r w:rsidRPr="00B30995">
              <w:rPr>
                <w:bCs/>
                <w:sz w:val="22"/>
              </w:rPr>
              <w:t>Severity Class</w:t>
            </w:r>
          </w:p>
        </w:tc>
        <w:tc>
          <w:tcPr>
            <w:tcW w:w="1370" w:type="dxa"/>
            <w:vAlign w:val="center"/>
          </w:tcPr>
          <w:p w:rsidR="00125AAB" w:rsidRPr="00B30995" w:rsidRDefault="00125AAB" w:rsidP="00B30995">
            <w:pPr>
              <w:ind w:left="-108"/>
              <w:jc w:val="center"/>
              <w:rPr>
                <w:bCs/>
                <w:sz w:val="22"/>
              </w:rPr>
            </w:pPr>
            <w:r w:rsidRPr="00B30995">
              <w:rPr>
                <w:bCs/>
                <w:sz w:val="22"/>
              </w:rPr>
              <w:t>Priority Class</w:t>
            </w:r>
          </w:p>
        </w:tc>
        <w:tc>
          <w:tcPr>
            <w:tcW w:w="1460" w:type="dxa"/>
            <w:vAlign w:val="center"/>
          </w:tcPr>
          <w:p w:rsidR="00125AAB" w:rsidRPr="00B30995" w:rsidRDefault="00125AAB" w:rsidP="00B30995">
            <w:pPr>
              <w:ind w:left="-108"/>
              <w:jc w:val="center"/>
              <w:rPr>
                <w:bCs/>
                <w:sz w:val="22"/>
              </w:rPr>
            </w:pPr>
            <w:r w:rsidRPr="00B30995">
              <w:rPr>
                <w:bCs/>
                <w:sz w:val="22"/>
              </w:rPr>
              <w:t>Area in ha</w:t>
            </w:r>
          </w:p>
        </w:tc>
        <w:tc>
          <w:tcPr>
            <w:tcW w:w="1425" w:type="dxa"/>
            <w:vAlign w:val="center"/>
          </w:tcPr>
          <w:p w:rsidR="00125AAB" w:rsidRPr="00B30995" w:rsidRDefault="00125AAB" w:rsidP="00B30995">
            <w:pPr>
              <w:ind w:left="-108"/>
              <w:jc w:val="center"/>
              <w:rPr>
                <w:bCs/>
                <w:sz w:val="22"/>
              </w:rPr>
            </w:pPr>
            <w:r w:rsidRPr="00B30995">
              <w:rPr>
                <w:bCs/>
                <w:sz w:val="22"/>
              </w:rPr>
              <w:t>%</w:t>
            </w:r>
          </w:p>
        </w:tc>
        <w:tc>
          <w:tcPr>
            <w:tcW w:w="1527" w:type="dxa"/>
            <w:vAlign w:val="center"/>
          </w:tcPr>
          <w:p w:rsidR="00125AAB" w:rsidRPr="00B30995" w:rsidRDefault="00125AAB" w:rsidP="00B30995">
            <w:pPr>
              <w:ind w:left="-108"/>
              <w:jc w:val="center"/>
              <w:rPr>
                <w:bCs/>
                <w:sz w:val="22"/>
              </w:rPr>
            </w:pPr>
            <w:r w:rsidRPr="00B30995">
              <w:rPr>
                <w:bCs/>
                <w:sz w:val="22"/>
              </w:rPr>
              <w:t>Annual soil loss (T/ha/Yr)</w:t>
            </w:r>
          </w:p>
        </w:tc>
      </w:tr>
      <w:tr w:rsidR="00125AAB" w:rsidRPr="00B30995" w:rsidTr="00B30995">
        <w:trPr>
          <w:trHeight w:val="20"/>
        </w:trPr>
        <w:tc>
          <w:tcPr>
            <w:tcW w:w="1555" w:type="dxa"/>
            <w:vAlign w:val="center"/>
          </w:tcPr>
          <w:p w:rsidR="00125AAB" w:rsidRPr="00B30995" w:rsidRDefault="00125AAB" w:rsidP="00B30995">
            <w:pPr>
              <w:ind w:left="-108"/>
              <w:jc w:val="center"/>
              <w:rPr>
                <w:bCs/>
                <w:sz w:val="22"/>
              </w:rPr>
            </w:pPr>
            <w:r w:rsidRPr="00B30995">
              <w:rPr>
                <w:bCs/>
                <w:sz w:val="22"/>
              </w:rPr>
              <w:t>0 - 5</w:t>
            </w:r>
          </w:p>
        </w:tc>
        <w:tc>
          <w:tcPr>
            <w:tcW w:w="1909" w:type="dxa"/>
            <w:vAlign w:val="center"/>
          </w:tcPr>
          <w:p w:rsidR="00125AAB" w:rsidRPr="00B30995" w:rsidRDefault="00125AAB" w:rsidP="00B30995">
            <w:pPr>
              <w:ind w:left="-108"/>
              <w:jc w:val="center"/>
              <w:rPr>
                <w:bCs/>
                <w:sz w:val="22"/>
              </w:rPr>
            </w:pPr>
            <w:r w:rsidRPr="00B30995">
              <w:rPr>
                <w:bCs/>
                <w:sz w:val="22"/>
              </w:rPr>
              <w:t>None to slight</w:t>
            </w:r>
          </w:p>
        </w:tc>
        <w:tc>
          <w:tcPr>
            <w:tcW w:w="1370" w:type="dxa"/>
            <w:vAlign w:val="center"/>
          </w:tcPr>
          <w:p w:rsidR="00125AAB" w:rsidRPr="00B30995" w:rsidRDefault="00125AAB" w:rsidP="00B30995">
            <w:pPr>
              <w:ind w:left="-108"/>
              <w:jc w:val="center"/>
              <w:rPr>
                <w:bCs/>
                <w:sz w:val="22"/>
              </w:rPr>
            </w:pPr>
            <w:r w:rsidRPr="00B30995">
              <w:rPr>
                <w:bCs/>
                <w:sz w:val="22"/>
              </w:rPr>
              <w:t>II</w:t>
            </w:r>
          </w:p>
        </w:tc>
        <w:tc>
          <w:tcPr>
            <w:tcW w:w="1460" w:type="dxa"/>
            <w:vAlign w:val="center"/>
          </w:tcPr>
          <w:p w:rsidR="00125AAB" w:rsidRPr="00B30995" w:rsidRDefault="00125AAB" w:rsidP="00B30995">
            <w:pPr>
              <w:ind w:left="-108"/>
              <w:jc w:val="center"/>
              <w:rPr>
                <w:bCs/>
                <w:sz w:val="22"/>
              </w:rPr>
            </w:pPr>
            <w:r w:rsidRPr="00B30995">
              <w:rPr>
                <w:bCs/>
                <w:sz w:val="22"/>
              </w:rPr>
              <w:t>1357.01</w:t>
            </w:r>
          </w:p>
        </w:tc>
        <w:tc>
          <w:tcPr>
            <w:tcW w:w="1425" w:type="dxa"/>
            <w:vAlign w:val="center"/>
          </w:tcPr>
          <w:p w:rsidR="00125AAB" w:rsidRPr="00B30995" w:rsidRDefault="00125AAB" w:rsidP="00B30995">
            <w:pPr>
              <w:ind w:left="-108"/>
              <w:jc w:val="center"/>
              <w:rPr>
                <w:bCs/>
                <w:sz w:val="22"/>
              </w:rPr>
            </w:pPr>
            <w:r w:rsidRPr="00B30995">
              <w:rPr>
                <w:bCs/>
                <w:sz w:val="22"/>
              </w:rPr>
              <w:t>61.23</w:t>
            </w:r>
          </w:p>
        </w:tc>
        <w:tc>
          <w:tcPr>
            <w:tcW w:w="1527" w:type="dxa"/>
            <w:vAlign w:val="center"/>
          </w:tcPr>
          <w:p w:rsidR="00125AAB" w:rsidRPr="00B30995" w:rsidRDefault="00125AAB" w:rsidP="00B30995">
            <w:pPr>
              <w:ind w:left="-108"/>
              <w:jc w:val="center"/>
              <w:rPr>
                <w:bCs/>
                <w:sz w:val="22"/>
              </w:rPr>
            </w:pPr>
            <w:r w:rsidRPr="00B30995">
              <w:rPr>
                <w:bCs/>
                <w:sz w:val="22"/>
              </w:rPr>
              <w:t>3392.525</w:t>
            </w:r>
          </w:p>
        </w:tc>
      </w:tr>
      <w:tr w:rsidR="00125AAB" w:rsidRPr="00B30995" w:rsidTr="00B30995">
        <w:trPr>
          <w:trHeight w:val="20"/>
        </w:trPr>
        <w:tc>
          <w:tcPr>
            <w:tcW w:w="1555" w:type="dxa"/>
            <w:vAlign w:val="center"/>
          </w:tcPr>
          <w:p w:rsidR="00125AAB" w:rsidRPr="00B30995" w:rsidRDefault="00125AAB" w:rsidP="00B30995">
            <w:pPr>
              <w:ind w:left="-108"/>
              <w:jc w:val="center"/>
              <w:rPr>
                <w:bCs/>
                <w:sz w:val="22"/>
              </w:rPr>
            </w:pPr>
            <w:r w:rsidRPr="00B30995">
              <w:rPr>
                <w:bCs/>
                <w:sz w:val="22"/>
              </w:rPr>
              <w:t>16 – 30</w:t>
            </w:r>
          </w:p>
        </w:tc>
        <w:tc>
          <w:tcPr>
            <w:tcW w:w="1909" w:type="dxa"/>
            <w:vAlign w:val="center"/>
          </w:tcPr>
          <w:p w:rsidR="00125AAB" w:rsidRPr="00B30995" w:rsidRDefault="00125AAB" w:rsidP="00B30995">
            <w:pPr>
              <w:ind w:left="-108"/>
              <w:jc w:val="center"/>
              <w:rPr>
                <w:bCs/>
                <w:sz w:val="22"/>
              </w:rPr>
            </w:pPr>
            <w:r w:rsidRPr="00B30995">
              <w:rPr>
                <w:bCs/>
                <w:sz w:val="22"/>
              </w:rPr>
              <w:t>Moderate</w:t>
            </w:r>
          </w:p>
        </w:tc>
        <w:tc>
          <w:tcPr>
            <w:tcW w:w="1370" w:type="dxa"/>
            <w:vAlign w:val="center"/>
          </w:tcPr>
          <w:p w:rsidR="00125AAB" w:rsidRPr="00B30995" w:rsidRDefault="00125AAB" w:rsidP="00B30995">
            <w:pPr>
              <w:ind w:left="-108"/>
              <w:jc w:val="center"/>
              <w:rPr>
                <w:bCs/>
                <w:sz w:val="22"/>
              </w:rPr>
            </w:pPr>
            <w:r w:rsidRPr="00B30995">
              <w:rPr>
                <w:bCs/>
                <w:sz w:val="22"/>
              </w:rPr>
              <w:t>I</w:t>
            </w:r>
          </w:p>
        </w:tc>
        <w:tc>
          <w:tcPr>
            <w:tcW w:w="1460" w:type="dxa"/>
            <w:vAlign w:val="center"/>
          </w:tcPr>
          <w:p w:rsidR="00125AAB" w:rsidRPr="00B30995" w:rsidRDefault="00125AAB" w:rsidP="00B30995">
            <w:pPr>
              <w:ind w:left="-108"/>
              <w:jc w:val="center"/>
              <w:rPr>
                <w:bCs/>
                <w:sz w:val="22"/>
              </w:rPr>
            </w:pPr>
            <w:r w:rsidRPr="00B30995">
              <w:rPr>
                <w:bCs/>
                <w:sz w:val="22"/>
              </w:rPr>
              <w:t>859.37</w:t>
            </w:r>
          </w:p>
        </w:tc>
        <w:tc>
          <w:tcPr>
            <w:tcW w:w="1425" w:type="dxa"/>
            <w:vAlign w:val="center"/>
          </w:tcPr>
          <w:p w:rsidR="00125AAB" w:rsidRPr="00B30995" w:rsidRDefault="00125AAB" w:rsidP="00B30995">
            <w:pPr>
              <w:ind w:left="-108"/>
              <w:jc w:val="center"/>
              <w:rPr>
                <w:bCs/>
                <w:sz w:val="22"/>
              </w:rPr>
            </w:pPr>
            <w:r w:rsidRPr="00B30995">
              <w:rPr>
                <w:bCs/>
                <w:sz w:val="22"/>
              </w:rPr>
              <w:t>38.77</w:t>
            </w:r>
          </w:p>
        </w:tc>
        <w:tc>
          <w:tcPr>
            <w:tcW w:w="1527" w:type="dxa"/>
            <w:vAlign w:val="center"/>
          </w:tcPr>
          <w:p w:rsidR="00125AAB" w:rsidRPr="00B30995" w:rsidRDefault="00125AAB" w:rsidP="00B30995">
            <w:pPr>
              <w:ind w:left="-108"/>
              <w:jc w:val="center"/>
              <w:rPr>
                <w:bCs/>
                <w:sz w:val="22"/>
              </w:rPr>
            </w:pPr>
            <w:r w:rsidRPr="00B30995">
              <w:rPr>
                <w:bCs/>
                <w:sz w:val="22"/>
              </w:rPr>
              <w:t>26640.47</w:t>
            </w:r>
          </w:p>
        </w:tc>
      </w:tr>
      <w:tr w:rsidR="00125AAB" w:rsidRPr="00B30995" w:rsidTr="00B30995">
        <w:trPr>
          <w:trHeight w:val="20"/>
        </w:trPr>
        <w:tc>
          <w:tcPr>
            <w:tcW w:w="4833" w:type="dxa"/>
            <w:gridSpan w:val="3"/>
            <w:vAlign w:val="center"/>
          </w:tcPr>
          <w:p w:rsidR="00125AAB" w:rsidRPr="00B30995" w:rsidRDefault="00125AAB" w:rsidP="00B30995">
            <w:pPr>
              <w:ind w:left="-108"/>
              <w:jc w:val="center"/>
              <w:rPr>
                <w:bCs/>
                <w:sz w:val="22"/>
              </w:rPr>
            </w:pPr>
            <w:r w:rsidRPr="00B30995">
              <w:rPr>
                <w:bCs/>
                <w:sz w:val="22"/>
              </w:rPr>
              <w:t>Total</w:t>
            </w:r>
          </w:p>
        </w:tc>
        <w:tc>
          <w:tcPr>
            <w:tcW w:w="1460" w:type="dxa"/>
            <w:vAlign w:val="center"/>
          </w:tcPr>
          <w:p w:rsidR="00125AAB" w:rsidRPr="00B30995" w:rsidRDefault="00372D4A" w:rsidP="00B30995">
            <w:pPr>
              <w:ind w:left="-108"/>
              <w:jc w:val="center"/>
              <w:rPr>
                <w:bCs/>
                <w:sz w:val="22"/>
              </w:rPr>
            </w:pPr>
            <w:r w:rsidRPr="00372D4A">
              <w:rPr>
                <w:bCs/>
                <w:sz w:val="22"/>
              </w:rPr>
              <w:fldChar w:fldCharType="begin"/>
            </w:r>
            <w:r w:rsidR="00125AAB" w:rsidRPr="00B30995">
              <w:rPr>
                <w:bCs/>
                <w:sz w:val="22"/>
              </w:rPr>
              <w:instrText xml:space="preserve"> =SUM(ABOVE) </w:instrText>
            </w:r>
            <w:r w:rsidRPr="00372D4A">
              <w:rPr>
                <w:bCs/>
                <w:sz w:val="22"/>
              </w:rPr>
              <w:fldChar w:fldCharType="separate"/>
            </w:r>
            <w:r w:rsidR="00125AAB" w:rsidRPr="00B30995">
              <w:rPr>
                <w:bCs/>
                <w:sz w:val="22"/>
              </w:rPr>
              <w:t>2216.38</w:t>
            </w:r>
            <w:r w:rsidRPr="00B30995">
              <w:rPr>
                <w:sz w:val="22"/>
              </w:rPr>
              <w:fldChar w:fldCharType="end"/>
            </w:r>
          </w:p>
        </w:tc>
        <w:tc>
          <w:tcPr>
            <w:tcW w:w="1425" w:type="dxa"/>
            <w:vAlign w:val="center"/>
          </w:tcPr>
          <w:p w:rsidR="00125AAB" w:rsidRPr="00B30995" w:rsidRDefault="00372D4A" w:rsidP="00B30995">
            <w:pPr>
              <w:ind w:left="-108"/>
              <w:jc w:val="center"/>
              <w:rPr>
                <w:bCs/>
                <w:sz w:val="22"/>
              </w:rPr>
            </w:pPr>
            <w:r w:rsidRPr="00372D4A">
              <w:rPr>
                <w:bCs/>
                <w:sz w:val="22"/>
              </w:rPr>
              <w:fldChar w:fldCharType="begin"/>
            </w:r>
            <w:r w:rsidR="00125AAB" w:rsidRPr="00B30995">
              <w:rPr>
                <w:bCs/>
                <w:sz w:val="22"/>
              </w:rPr>
              <w:instrText xml:space="preserve"> =SUM(ABOVE) </w:instrText>
            </w:r>
            <w:r w:rsidRPr="00372D4A">
              <w:rPr>
                <w:bCs/>
                <w:sz w:val="22"/>
              </w:rPr>
              <w:fldChar w:fldCharType="separate"/>
            </w:r>
            <w:r w:rsidR="00125AAB" w:rsidRPr="00B30995">
              <w:rPr>
                <w:bCs/>
                <w:sz w:val="22"/>
              </w:rPr>
              <w:t>100</w:t>
            </w:r>
            <w:r w:rsidRPr="00B30995">
              <w:rPr>
                <w:sz w:val="22"/>
              </w:rPr>
              <w:fldChar w:fldCharType="end"/>
            </w:r>
          </w:p>
        </w:tc>
        <w:tc>
          <w:tcPr>
            <w:tcW w:w="1527" w:type="dxa"/>
            <w:vAlign w:val="center"/>
          </w:tcPr>
          <w:p w:rsidR="00125AAB" w:rsidRPr="00B30995" w:rsidRDefault="00372D4A" w:rsidP="00B30995">
            <w:pPr>
              <w:ind w:left="-108"/>
              <w:jc w:val="center"/>
              <w:rPr>
                <w:bCs/>
                <w:sz w:val="22"/>
              </w:rPr>
            </w:pPr>
            <w:r w:rsidRPr="00372D4A">
              <w:rPr>
                <w:bCs/>
                <w:sz w:val="22"/>
              </w:rPr>
              <w:fldChar w:fldCharType="begin"/>
            </w:r>
            <w:r w:rsidR="00125AAB" w:rsidRPr="00B30995">
              <w:rPr>
                <w:bCs/>
                <w:sz w:val="22"/>
              </w:rPr>
              <w:instrText xml:space="preserve"> =SUM(ABOVE) </w:instrText>
            </w:r>
            <w:r w:rsidRPr="00372D4A">
              <w:rPr>
                <w:bCs/>
                <w:sz w:val="22"/>
              </w:rPr>
              <w:fldChar w:fldCharType="separate"/>
            </w:r>
            <w:r w:rsidR="00125AAB" w:rsidRPr="00B30995">
              <w:rPr>
                <w:bCs/>
                <w:sz w:val="22"/>
              </w:rPr>
              <w:t>30,03</w:t>
            </w:r>
            <w:r w:rsidRPr="00B30995">
              <w:rPr>
                <w:sz w:val="22"/>
              </w:rPr>
              <w:fldChar w:fldCharType="end"/>
            </w:r>
            <w:r w:rsidR="00125AAB" w:rsidRPr="00B30995">
              <w:rPr>
                <w:bCs/>
                <w:sz w:val="22"/>
              </w:rPr>
              <w:t>3</w:t>
            </w:r>
          </w:p>
        </w:tc>
      </w:tr>
    </w:tbl>
    <w:p w:rsidR="00125AAB" w:rsidRPr="005B779E" w:rsidRDefault="00125AAB" w:rsidP="00CC4672">
      <w:pPr>
        <w:ind w:firstLine="720"/>
        <w:rPr>
          <w:bCs/>
          <w:i/>
          <w:sz w:val="16"/>
          <w:szCs w:val="16"/>
        </w:rPr>
      </w:pPr>
      <w:r w:rsidRPr="005B779E">
        <w:rPr>
          <w:bCs/>
          <w:i/>
          <w:sz w:val="16"/>
          <w:szCs w:val="16"/>
        </w:rPr>
        <w:t>Source: Water Shade Study Report</w:t>
      </w:r>
    </w:p>
    <w:p w:rsidR="00125AAB" w:rsidRDefault="00125AAB" w:rsidP="00CC4672">
      <w:pPr>
        <w:ind w:left="720" w:right="363"/>
        <w:rPr>
          <w:rFonts w:ascii="Arial" w:hAnsi="Arial" w:cs="Arial"/>
          <w:lang w:val="en-GB"/>
        </w:rPr>
      </w:pPr>
    </w:p>
    <w:p w:rsidR="00B30995" w:rsidRDefault="006369D4" w:rsidP="00B30995">
      <w:pPr>
        <w:pStyle w:val="Title"/>
        <w:spacing w:before="0" w:after="0"/>
        <w:jc w:val="both"/>
      </w:pPr>
      <w:r>
        <w:lastRenderedPageBreak/>
        <w:tab/>
      </w:r>
      <w:bookmarkStart w:id="71" w:name="_Toc361880650"/>
      <w:r w:rsidR="00BB04BD">
        <w:t>HEAD WORK</w:t>
      </w:r>
      <w:bookmarkEnd w:id="71"/>
    </w:p>
    <w:p w:rsidR="00BB04BD" w:rsidRDefault="006369D4" w:rsidP="00B30995">
      <w:pPr>
        <w:pStyle w:val="Title"/>
        <w:spacing w:before="0" w:after="0"/>
        <w:jc w:val="both"/>
      </w:pPr>
      <w:r>
        <w:tab/>
      </w:r>
    </w:p>
    <w:p w:rsidR="006369D4" w:rsidRDefault="006369D4" w:rsidP="00CC4672">
      <w:pPr>
        <w:pStyle w:val="Heading2"/>
        <w:spacing w:before="0" w:after="0"/>
      </w:pPr>
      <w:bookmarkStart w:id="72" w:name="_Toc361880651"/>
      <w:r w:rsidRPr="00C33A83">
        <w:t>Introduction</w:t>
      </w:r>
      <w:bookmarkEnd w:id="72"/>
    </w:p>
    <w:p w:rsidR="006369D4" w:rsidRDefault="006369D4" w:rsidP="00B30995">
      <w:r>
        <w:t xml:space="preserve">Based on the Clients requirement diversion weir is sought to be the head work alternative for Alentu project. </w:t>
      </w:r>
      <w:r w:rsidR="00B07D8D">
        <w:t>Earlier a</w:t>
      </w:r>
      <w:r>
        <w:t>fter scrutinizing existing topographic conditions of the area the Consultant ha</w:t>
      </w:r>
      <w:r w:rsidR="00B07D8D">
        <w:t>d</w:t>
      </w:r>
      <w:r>
        <w:t xml:space="preserve"> proposed a diversion and a mechanical lifting system to be the water abstraction structures for Alentu Project. </w:t>
      </w:r>
      <w:r w:rsidR="00B07D8D">
        <w:t xml:space="preserve">However, due to the clients decision, the mechanical lifting has been discarded and the left side irrigable area at Alentu is made to be irrigated by gravity. This situation has resulted in </w:t>
      </w:r>
      <w:r w:rsidR="00C50A95">
        <w:t xml:space="preserve">a </w:t>
      </w:r>
      <w:r w:rsidR="00B07D8D">
        <w:t xml:space="preserve">very long main canal with (2.55 km) with a major cross drainage work of 140m long at Km 1+000. </w:t>
      </w:r>
    </w:p>
    <w:p w:rsidR="006369D4" w:rsidRDefault="006369D4" w:rsidP="00B30995"/>
    <w:p w:rsidR="006369D4" w:rsidRDefault="006369D4" w:rsidP="00B30995">
      <w:r>
        <w:t>As in any weir design assignment, the weir</w:t>
      </w:r>
      <w:r w:rsidR="00577DFA">
        <w:t xml:space="preserve"> for Alentu irrigation project </w:t>
      </w:r>
      <w:r>
        <w:t>has got its own uniqueness which will necessitate an individual approach towards its site selection, design, construction and maintenance.</w:t>
      </w:r>
    </w:p>
    <w:p w:rsidR="006369D4" w:rsidRDefault="006369D4" w:rsidP="00CC4672">
      <w:pPr>
        <w:ind w:left="720" w:right="-18"/>
      </w:pPr>
    </w:p>
    <w:p w:rsidR="006369D4" w:rsidRPr="00C33A83" w:rsidRDefault="006369D4" w:rsidP="00CC4672">
      <w:pPr>
        <w:pStyle w:val="Heading2"/>
        <w:spacing w:before="0" w:after="0"/>
      </w:pPr>
      <w:bookmarkStart w:id="73" w:name="_Toc361880652"/>
      <w:r w:rsidRPr="00C33A83">
        <w:t>Evaluation of the Selected Weir Site</w:t>
      </w:r>
      <w:bookmarkEnd w:id="73"/>
    </w:p>
    <w:p w:rsidR="006369D4" w:rsidRDefault="006369D4" w:rsidP="00CC4672">
      <w:pPr>
        <w:ind w:right="-18"/>
      </w:pPr>
    </w:p>
    <w:p w:rsidR="006369D4" w:rsidRDefault="006369D4" w:rsidP="00B30995">
      <w:r>
        <w:t>The Consultant has evaluated the selected weir site based on standard criteria encompassing the following;</w:t>
      </w:r>
    </w:p>
    <w:p w:rsidR="006369D4" w:rsidRDefault="006369D4" w:rsidP="00CC4672">
      <w:pPr>
        <w:ind w:left="720" w:right="-18"/>
      </w:pPr>
    </w:p>
    <w:p w:rsidR="006369D4" w:rsidRDefault="006369D4" w:rsidP="00CC4672">
      <w:pPr>
        <w:pStyle w:val="ListParagraph"/>
        <w:numPr>
          <w:ilvl w:val="0"/>
          <w:numId w:val="5"/>
        </w:numPr>
        <w:ind w:right="-18" w:firstLine="0"/>
      </w:pPr>
      <w:r>
        <w:t>General requirement</w:t>
      </w:r>
    </w:p>
    <w:p w:rsidR="006369D4" w:rsidRDefault="006369D4" w:rsidP="00CC4672">
      <w:pPr>
        <w:pStyle w:val="ListParagraph"/>
        <w:numPr>
          <w:ilvl w:val="0"/>
          <w:numId w:val="5"/>
        </w:numPr>
        <w:ind w:right="-18" w:firstLine="0"/>
      </w:pPr>
      <w:r>
        <w:t>Hydraulic requirement</w:t>
      </w:r>
    </w:p>
    <w:p w:rsidR="006369D4" w:rsidRDefault="006369D4" w:rsidP="00CC4672">
      <w:pPr>
        <w:pStyle w:val="ListParagraph"/>
        <w:numPr>
          <w:ilvl w:val="0"/>
          <w:numId w:val="5"/>
        </w:numPr>
        <w:ind w:right="-18" w:firstLine="0"/>
      </w:pPr>
      <w:r>
        <w:t>Topographic requirement</w:t>
      </w:r>
    </w:p>
    <w:p w:rsidR="006369D4" w:rsidRDefault="006369D4" w:rsidP="00CC4672">
      <w:pPr>
        <w:pStyle w:val="ListParagraph"/>
        <w:numPr>
          <w:ilvl w:val="0"/>
          <w:numId w:val="5"/>
        </w:numPr>
        <w:ind w:right="-18" w:firstLine="0"/>
      </w:pPr>
      <w:r>
        <w:t>Geotechnical requirement</w:t>
      </w:r>
    </w:p>
    <w:p w:rsidR="006369D4" w:rsidRDefault="006369D4" w:rsidP="00CC4672">
      <w:pPr>
        <w:ind w:left="720" w:right="-18"/>
      </w:pPr>
    </w:p>
    <w:p w:rsidR="006369D4" w:rsidRDefault="006369D4" w:rsidP="00B30995">
      <w:r>
        <w:t>Whilst the other requirements are self explanatory, the general requirement is concerned with the assertion of gravity diversion at the lowest water level in the river. Further, this requirement encompasses water management plan of the river catchment such as mitigating backwater effects and water quality degradation at the source. From topography point of view, the present weir site is located at the piedmont region of the hills in the area. The average elevation of the site is ab</w:t>
      </w:r>
      <w:r w:rsidR="00477337">
        <w:t>o</w:t>
      </w:r>
      <w:r>
        <w:t>ut 2800m a.m.s.l. This particular location does not give much freedom to relocate the weir site further downstream without the losing some part of the irrigable land.</w:t>
      </w:r>
    </w:p>
    <w:p w:rsidR="006369D4" w:rsidRDefault="006369D4" w:rsidP="00B30995"/>
    <w:p w:rsidR="006369D4" w:rsidRDefault="006369D4" w:rsidP="00B30995">
      <w:r>
        <w:t xml:space="preserve"> Therefore, based on the above criteria and constraints the final evaluation of the weir site for Alentu was found acceptable. </w:t>
      </w:r>
    </w:p>
    <w:p w:rsidR="00B810FC" w:rsidRPr="00B810FC" w:rsidRDefault="00B810FC" w:rsidP="00B30995"/>
    <w:p w:rsidR="006369D4" w:rsidRDefault="006369D4" w:rsidP="00CC4672">
      <w:pPr>
        <w:pStyle w:val="Heading2"/>
        <w:spacing w:before="0" w:after="0"/>
      </w:pPr>
      <w:r w:rsidRPr="00C33A83">
        <w:tab/>
      </w:r>
      <w:bookmarkStart w:id="74" w:name="_Toc361880653"/>
      <w:r w:rsidRPr="00C33A83">
        <w:t>Weir Type and Headwork Layout Alternatives</w:t>
      </w:r>
      <w:bookmarkEnd w:id="74"/>
    </w:p>
    <w:p w:rsidR="00B30995" w:rsidRPr="00B30995" w:rsidRDefault="00B30995" w:rsidP="00B30995"/>
    <w:p w:rsidR="006369D4" w:rsidRDefault="006369D4" w:rsidP="00CC4672">
      <w:pPr>
        <w:pStyle w:val="Heading3"/>
        <w:spacing w:after="0"/>
      </w:pPr>
      <w:r w:rsidRPr="00C33A83">
        <w:tab/>
      </w:r>
      <w:bookmarkStart w:id="75" w:name="_Toc361880654"/>
      <w:r w:rsidRPr="00C33A83">
        <w:t>General</w:t>
      </w:r>
      <w:bookmarkEnd w:id="75"/>
    </w:p>
    <w:p w:rsidR="00B30995" w:rsidRPr="00B30995" w:rsidRDefault="00B30995" w:rsidP="00B30995"/>
    <w:p w:rsidR="006369D4" w:rsidRPr="00E432DF" w:rsidRDefault="006369D4" w:rsidP="00B30995">
      <w:pPr>
        <w:rPr>
          <w:b/>
          <w:color w:val="FF0000"/>
        </w:rPr>
      </w:pPr>
      <w:r>
        <w:t xml:space="preserve">For the present project different alternatives were brought into perspective. The alternatives are concerned with the selection of the type of diversion structure and headwork layout alternatives particularly to overcome the problem of </w:t>
      </w:r>
      <w:r w:rsidRPr="00E432DF">
        <w:rPr>
          <w:b/>
          <w:color w:val="FF0000"/>
        </w:rPr>
        <w:t xml:space="preserve">installing the intake structure for water users on either side of the riverbank. </w:t>
      </w:r>
    </w:p>
    <w:p w:rsidR="006369D4" w:rsidRDefault="006369D4" w:rsidP="00CC4672">
      <w:pPr>
        <w:ind w:left="720" w:right="-18"/>
      </w:pPr>
    </w:p>
    <w:p w:rsidR="006369D4" w:rsidRDefault="00012868" w:rsidP="00CC4672">
      <w:pPr>
        <w:ind w:right="-18"/>
      </w:pPr>
      <w:r>
        <w:t>Figure-</w:t>
      </w:r>
      <w:r w:rsidR="005251D7">
        <w:t>6 gives</w:t>
      </w:r>
      <w:r w:rsidR="006369D4">
        <w:t xml:space="preserve"> the adopted head work layout for Alentu Project.</w:t>
      </w:r>
    </w:p>
    <w:p w:rsidR="008B151B" w:rsidRDefault="00012868" w:rsidP="00CC4672">
      <w:pPr>
        <w:pStyle w:val="Caption"/>
        <w:keepNext/>
      </w:pPr>
      <w:bookmarkStart w:id="76" w:name="_Toc361880734"/>
      <w:r>
        <w:lastRenderedPageBreak/>
        <w:t xml:space="preserve">Figure </w:t>
      </w:r>
      <w:r w:rsidR="00372D4A">
        <w:fldChar w:fldCharType="begin"/>
      </w:r>
      <w:r w:rsidR="001D360B">
        <w:instrText xml:space="preserve"> SEQ Figure \* ARABIC </w:instrText>
      </w:r>
      <w:r w:rsidR="00372D4A">
        <w:fldChar w:fldCharType="separate"/>
      </w:r>
      <w:r w:rsidR="005C6A6B">
        <w:rPr>
          <w:noProof/>
        </w:rPr>
        <w:t>6</w:t>
      </w:r>
      <w:r w:rsidR="00372D4A">
        <w:rPr>
          <w:noProof/>
        </w:rPr>
        <w:fldChar w:fldCharType="end"/>
      </w:r>
      <w:r>
        <w:t>: adopted head work layout for Alentu project</w:t>
      </w:r>
      <w:bookmarkEnd w:id="76"/>
    </w:p>
    <w:p w:rsidR="00145F08" w:rsidRDefault="00145F08" w:rsidP="00CC4672">
      <w:pPr>
        <w:pBdr>
          <w:top w:val="single" w:sz="4" w:space="1" w:color="auto"/>
          <w:left w:val="single" w:sz="4" w:space="4" w:color="auto"/>
          <w:bottom w:val="single" w:sz="4" w:space="31" w:color="auto"/>
          <w:right w:val="single" w:sz="4" w:space="4" w:color="auto"/>
        </w:pBdr>
      </w:pPr>
      <w:r w:rsidRPr="00145F08">
        <w:rPr>
          <w:noProof/>
        </w:rPr>
        <w:drawing>
          <wp:inline distT="0" distB="0" distL="0" distR="0">
            <wp:extent cx="6038850" cy="4972050"/>
            <wp:effectExtent l="0" t="0" r="0" b="0"/>
            <wp:docPr id="3" name="Picture 1" descr="Alentu-Weir-Fin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tu-Weir-Final.wmf"/>
                    <pic:cNvPicPr/>
                  </pic:nvPicPr>
                  <pic:blipFill>
                    <a:blip r:embed="rId19"/>
                    <a:srcRect l="72563" t="29167" r="17690" b="49166"/>
                    <a:stretch>
                      <a:fillRect/>
                    </a:stretch>
                  </pic:blipFill>
                  <pic:spPr>
                    <a:xfrm>
                      <a:off x="0" y="0"/>
                      <a:ext cx="6056749" cy="4986787"/>
                    </a:xfrm>
                    <a:prstGeom prst="rect">
                      <a:avLst/>
                    </a:prstGeom>
                  </pic:spPr>
                </pic:pic>
              </a:graphicData>
            </a:graphic>
          </wp:inline>
        </w:drawing>
      </w:r>
    </w:p>
    <w:p w:rsidR="00502785" w:rsidRDefault="00502785" w:rsidP="00502785">
      <w:pPr>
        <w:pStyle w:val="Heading3"/>
        <w:numPr>
          <w:ilvl w:val="0"/>
          <w:numId w:val="0"/>
        </w:numPr>
        <w:spacing w:after="0"/>
      </w:pPr>
      <w:bookmarkStart w:id="77" w:name="_Toc361880655"/>
    </w:p>
    <w:p w:rsidR="006369D4" w:rsidRDefault="006369D4" w:rsidP="00CC4672">
      <w:pPr>
        <w:pStyle w:val="Heading3"/>
        <w:spacing w:after="0"/>
      </w:pPr>
      <w:r w:rsidRPr="00C33A83">
        <w:t>Type of Weir</w:t>
      </w:r>
      <w:bookmarkEnd w:id="77"/>
    </w:p>
    <w:p w:rsidR="00502785" w:rsidRPr="00502785" w:rsidRDefault="00502785" w:rsidP="00502785"/>
    <w:p w:rsidR="006369D4" w:rsidRDefault="006369D4" w:rsidP="00502785">
      <w:r>
        <w:t>For Alentu project three types of weirs will be considered. Broadly speaking this type of weirs can be classified from functional and/or construction material point of view thus,</w:t>
      </w:r>
    </w:p>
    <w:p w:rsidR="006369D4" w:rsidRDefault="006369D4" w:rsidP="00CC4672">
      <w:pPr>
        <w:ind w:left="720" w:right="-18"/>
      </w:pPr>
    </w:p>
    <w:p w:rsidR="006369D4" w:rsidRDefault="006369D4" w:rsidP="00CC4672">
      <w:pPr>
        <w:pStyle w:val="ListParagraph"/>
        <w:numPr>
          <w:ilvl w:val="0"/>
          <w:numId w:val="6"/>
        </w:numPr>
        <w:ind w:right="-18" w:firstLine="0"/>
      </w:pPr>
      <w:r>
        <w:t>Masonry weir</w:t>
      </w:r>
    </w:p>
    <w:p w:rsidR="006369D4" w:rsidRDefault="006369D4" w:rsidP="00CC4672">
      <w:pPr>
        <w:pStyle w:val="ListParagraph"/>
        <w:numPr>
          <w:ilvl w:val="0"/>
          <w:numId w:val="6"/>
        </w:numPr>
        <w:ind w:right="-18" w:firstLine="0"/>
      </w:pPr>
      <w:r>
        <w:t>Gabion Weir</w:t>
      </w:r>
    </w:p>
    <w:p w:rsidR="006369D4" w:rsidRDefault="006369D4" w:rsidP="00CC4672">
      <w:pPr>
        <w:pStyle w:val="ListParagraph"/>
        <w:numPr>
          <w:ilvl w:val="0"/>
          <w:numId w:val="6"/>
        </w:numPr>
        <w:ind w:right="-18" w:firstLine="0"/>
      </w:pPr>
      <w:r>
        <w:t>Rock fill weir</w:t>
      </w:r>
    </w:p>
    <w:p w:rsidR="006369D4" w:rsidRDefault="006369D4" w:rsidP="00CC4672">
      <w:pPr>
        <w:ind w:left="720" w:right="-18"/>
      </w:pPr>
    </w:p>
    <w:p w:rsidR="006369D4" w:rsidRDefault="006369D4" w:rsidP="00CC4672">
      <w:pPr>
        <w:pStyle w:val="ListParagraph"/>
        <w:numPr>
          <w:ilvl w:val="0"/>
          <w:numId w:val="13"/>
        </w:numPr>
        <w:ind w:right="-18"/>
        <w:rPr>
          <w:b/>
        </w:rPr>
      </w:pPr>
      <w:r w:rsidRPr="00D622B1">
        <w:rPr>
          <w:b/>
        </w:rPr>
        <w:t xml:space="preserve">Masonry </w:t>
      </w:r>
      <w:r>
        <w:rPr>
          <w:b/>
        </w:rPr>
        <w:t>W</w:t>
      </w:r>
      <w:r w:rsidRPr="00D622B1">
        <w:rPr>
          <w:b/>
        </w:rPr>
        <w:t>eir</w:t>
      </w:r>
    </w:p>
    <w:p w:rsidR="006369D4" w:rsidRDefault="006369D4" w:rsidP="00CC4672">
      <w:pPr>
        <w:ind w:right="-18"/>
        <w:rPr>
          <w:b/>
        </w:rPr>
      </w:pPr>
    </w:p>
    <w:p w:rsidR="006369D4" w:rsidRDefault="006369D4" w:rsidP="00502785">
      <w:r w:rsidRPr="00D622B1">
        <w:t>When efficiently</w:t>
      </w:r>
      <w:r>
        <w:t>, designed,</w:t>
      </w:r>
      <w:r w:rsidRPr="00D622B1">
        <w:t xml:space="preserve"> constructed</w:t>
      </w:r>
      <w:r>
        <w:t xml:space="preserve"> and operated masonry weirs are appropriate for small diversion works. Further other head work components such as intakes and under sluices can easily be made the integral part of masonry weir. In addition construction of masonry weir does not call </w:t>
      </w:r>
      <w:r>
        <w:lastRenderedPageBreak/>
        <w:t>for specialized workmanship and once adequately constructed the operation and maintenance cost of masonry weir is minimal.</w:t>
      </w:r>
    </w:p>
    <w:p w:rsidR="006369D4" w:rsidRDefault="006369D4" w:rsidP="00502785"/>
    <w:p w:rsidR="006369D4" w:rsidRDefault="006369D4" w:rsidP="00502785">
      <w:r>
        <w:t>With minimum training and assistance from local technicians the farmers themselves could easily operate the intake.</w:t>
      </w:r>
    </w:p>
    <w:p w:rsidR="006369D4" w:rsidRDefault="006369D4" w:rsidP="00CC4672">
      <w:pPr>
        <w:ind w:left="990" w:right="-18"/>
      </w:pPr>
    </w:p>
    <w:p w:rsidR="006369D4" w:rsidRPr="006D1A82" w:rsidRDefault="006369D4" w:rsidP="00CC4672">
      <w:pPr>
        <w:pStyle w:val="ListParagraph"/>
        <w:numPr>
          <w:ilvl w:val="0"/>
          <w:numId w:val="13"/>
        </w:numPr>
        <w:ind w:right="-18"/>
        <w:rPr>
          <w:b/>
        </w:rPr>
      </w:pPr>
      <w:r w:rsidRPr="006D1A82">
        <w:rPr>
          <w:b/>
        </w:rPr>
        <w:t>Gabion Weir</w:t>
      </w:r>
    </w:p>
    <w:p w:rsidR="006369D4" w:rsidRDefault="006369D4" w:rsidP="00CC4672">
      <w:pPr>
        <w:ind w:left="720" w:right="-18"/>
      </w:pPr>
    </w:p>
    <w:p w:rsidR="006369D4" w:rsidRDefault="006369D4" w:rsidP="00502785">
      <w:r>
        <w:t>Gabions are frequently used as river training works, check dams and as low sill built to reduce the longitude slope of streams. When used as weir structure gabion has got significant advantages compared to conventional types of weirs.</w:t>
      </w:r>
    </w:p>
    <w:p w:rsidR="006369D4" w:rsidRDefault="006369D4" w:rsidP="00502785"/>
    <w:p w:rsidR="006369D4" w:rsidRDefault="006369D4" w:rsidP="00502785">
      <w:r>
        <w:t>Major advantages of gabion weirs are that they are flexible and are adaptable to local topography and to possible foundation settlement. Being highly pervious they are not subjected to uplift pressures thus their stability could be insured with moderate volume of material. In addition, gabions are produced using medium sized rocks and wire mesh with relatively simple technology. Moreover, gabion structures are easily integrated into various environmental conditions and, if well executed, can be aesthetic.</w:t>
      </w:r>
    </w:p>
    <w:p w:rsidR="006369D4" w:rsidRDefault="006369D4" w:rsidP="00502785"/>
    <w:p w:rsidR="006369D4" w:rsidRDefault="006369D4" w:rsidP="00502785">
      <w:r>
        <w:t>The weakest point of gabion weir is the resistance of the wire mesh; if part of the mesh of a gabion is broken, the rock-fill can escape and the gabion empties; if one gabion fails, others will follow, thus endangering the entire structure</w:t>
      </w:r>
    </w:p>
    <w:p w:rsidR="006369D4" w:rsidRDefault="006369D4" w:rsidP="00CC4672">
      <w:pPr>
        <w:ind w:right="-18"/>
      </w:pPr>
    </w:p>
    <w:p w:rsidR="006369D4" w:rsidRPr="0081746B" w:rsidRDefault="006369D4" w:rsidP="00CC4672">
      <w:pPr>
        <w:ind w:firstLine="708"/>
        <w:rPr>
          <w:b/>
        </w:rPr>
      </w:pPr>
      <w:r w:rsidRPr="0081746B">
        <w:rPr>
          <w:b/>
        </w:rPr>
        <w:t>Rock-Fill Weir</w:t>
      </w:r>
      <w:r w:rsidRPr="0081746B">
        <w:rPr>
          <w:b/>
        </w:rPr>
        <w:tab/>
      </w:r>
    </w:p>
    <w:p w:rsidR="006369D4" w:rsidRDefault="006369D4" w:rsidP="00CC4672">
      <w:pPr>
        <w:ind w:left="708" w:right="-18"/>
      </w:pPr>
    </w:p>
    <w:p w:rsidR="006369D4" w:rsidRDefault="006369D4" w:rsidP="00502785">
      <w:r>
        <w:t>Overflow earth and/or rock-fill weirs are the cheapest types of weirs and could be        constructed totally by local material. Usually rock-fill and/or overfill earth weirs are adopted as auxiliary spill ways which are rarely over flowed where the unit discharge do not exceed 5 m</w:t>
      </w:r>
      <w:r w:rsidRPr="008D65AD">
        <w:rPr>
          <w:vertAlign w:val="superscript"/>
        </w:rPr>
        <w:t>3</w:t>
      </w:r>
      <w:r>
        <w:t xml:space="preserve">/s/m length of the weir crest. One major problem with this type of weir, when used as diversion structure, is its lack of resistance to the erosive action of the overflowing nappy which in retrospect calls for carefully placed large sized riprap stone throughout the exposed surface of the weir body. Moreover, in order to attenuate stilling work will be required. In addition, to maintain the anticipated discharge coefficient of the weir and to attain a degree of imperiousness the entire crest and the vertical face of the weir shall be lined with concrete copping, thereby boosting the capital investment. </w:t>
      </w:r>
    </w:p>
    <w:p w:rsidR="006369D4" w:rsidRDefault="006369D4" w:rsidP="00502785"/>
    <w:p w:rsidR="006369D4" w:rsidRDefault="006369D4" w:rsidP="00502785">
      <w:r>
        <w:t>The merits and demerit of these alternative weir types were ranked from the point of view of technical suitability, cost of operation and maintenance and social and envir</w:t>
      </w:r>
      <w:r w:rsidR="00905592">
        <w:t>onmental friendliness. Table-</w:t>
      </w:r>
      <w:r w:rsidR="0052568F">
        <w:t>15 gives</w:t>
      </w:r>
      <w:r>
        <w:t xml:space="preserve"> the Consultants comparison and evaluation of the different water abstraction alternatives for Alentu project.</w:t>
      </w:r>
    </w:p>
    <w:p w:rsidR="006369D4" w:rsidRDefault="006369D4" w:rsidP="00CC4672">
      <w:pPr>
        <w:ind w:left="990" w:right="-18"/>
      </w:pPr>
    </w:p>
    <w:p w:rsidR="00905592" w:rsidRDefault="00905592" w:rsidP="00CC4672">
      <w:pPr>
        <w:pStyle w:val="Caption"/>
        <w:keepNext/>
      </w:pPr>
      <w:bookmarkStart w:id="78" w:name="_Toc361880714"/>
      <w:r>
        <w:t xml:space="preserve">Table </w:t>
      </w:r>
      <w:r w:rsidR="00372D4A">
        <w:fldChar w:fldCharType="begin"/>
      </w:r>
      <w:r w:rsidR="001D360B">
        <w:instrText xml:space="preserve"> SEQ Table \* ARABIC </w:instrText>
      </w:r>
      <w:r w:rsidR="00372D4A">
        <w:fldChar w:fldCharType="separate"/>
      </w:r>
      <w:r w:rsidR="005C6A6B">
        <w:rPr>
          <w:noProof/>
        </w:rPr>
        <w:t>15</w:t>
      </w:r>
      <w:r w:rsidR="00372D4A">
        <w:rPr>
          <w:noProof/>
        </w:rPr>
        <w:fldChar w:fldCharType="end"/>
      </w:r>
      <w:r>
        <w:t xml:space="preserve">: </w:t>
      </w:r>
      <w:r w:rsidR="0052568F">
        <w:t>Consultant’s</w:t>
      </w:r>
      <w:r>
        <w:t xml:space="preserve"> comparison and evaluation water abstraction alternatives</w:t>
      </w:r>
      <w:bookmarkEnd w:id="78"/>
    </w:p>
    <w:tbl>
      <w:tblPr>
        <w:tblStyle w:val="TableGrid"/>
        <w:tblW w:w="5000" w:type="pct"/>
        <w:tblLook w:val="04A0"/>
      </w:tblPr>
      <w:tblGrid>
        <w:gridCol w:w="1202"/>
        <w:gridCol w:w="1357"/>
        <w:gridCol w:w="1611"/>
        <w:gridCol w:w="1611"/>
        <w:gridCol w:w="1298"/>
        <w:gridCol w:w="1552"/>
        <w:gridCol w:w="856"/>
      </w:tblGrid>
      <w:tr w:rsidR="006369D4" w:rsidTr="00502785">
        <w:trPr>
          <w:trHeight w:val="20"/>
        </w:trPr>
        <w:tc>
          <w:tcPr>
            <w:tcW w:w="634" w:type="pct"/>
            <w:vAlign w:val="center"/>
          </w:tcPr>
          <w:p w:rsidR="006369D4" w:rsidRDefault="006369D4" w:rsidP="00502785">
            <w:pPr>
              <w:ind w:left="-90" w:right="-18"/>
              <w:jc w:val="center"/>
            </w:pPr>
            <w:r>
              <w:t>Type of Weir</w:t>
            </w:r>
          </w:p>
        </w:tc>
        <w:tc>
          <w:tcPr>
            <w:tcW w:w="715" w:type="pct"/>
            <w:vAlign w:val="center"/>
          </w:tcPr>
          <w:p w:rsidR="006369D4" w:rsidRDefault="006369D4" w:rsidP="00502785">
            <w:pPr>
              <w:ind w:left="-90" w:right="-18"/>
              <w:jc w:val="center"/>
            </w:pPr>
            <w:r>
              <w:t>Technical Suitability</w:t>
            </w:r>
          </w:p>
        </w:tc>
        <w:tc>
          <w:tcPr>
            <w:tcW w:w="2382" w:type="pct"/>
            <w:gridSpan w:val="3"/>
            <w:vAlign w:val="center"/>
          </w:tcPr>
          <w:p w:rsidR="006369D4" w:rsidRDefault="006369D4" w:rsidP="00502785">
            <w:pPr>
              <w:ind w:left="-90" w:right="-18"/>
              <w:jc w:val="center"/>
            </w:pPr>
            <w:r>
              <w:t>Cost</w:t>
            </w:r>
          </w:p>
        </w:tc>
        <w:tc>
          <w:tcPr>
            <w:tcW w:w="818" w:type="pct"/>
            <w:vAlign w:val="center"/>
          </w:tcPr>
          <w:p w:rsidR="006369D4" w:rsidRDefault="006369D4" w:rsidP="00502785">
            <w:pPr>
              <w:ind w:left="-90" w:right="-18"/>
              <w:jc w:val="center"/>
            </w:pPr>
            <w:r>
              <w:t>Social Friendliness</w:t>
            </w:r>
          </w:p>
        </w:tc>
        <w:tc>
          <w:tcPr>
            <w:tcW w:w="451" w:type="pct"/>
            <w:vAlign w:val="center"/>
          </w:tcPr>
          <w:p w:rsidR="006369D4" w:rsidRDefault="006369D4" w:rsidP="00502785">
            <w:pPr>
              <w:ind w:left="-90" w:right="-18"/>
              <w:jc w:val="center"/>
            </w:pPr>
            <w:r>
              <w:t>Rank</w:t>
            </w:r>
          </w:p>
        </w:tc>
      </w:tr>
      <w:tr w:rsidR="006369D4" w:rsidTr="00502785">
        <w:trPr>
          <w:trHeight w:val="20"/>
        </w:trPr>
        <w:tc>
          <w:tcPr>
            <w:tcW w:w="634" w:type="pct"/>
            <w:vAlign w:val="center"/>
          </w:tcPr>
          <w:p w:rsidR="006369D4" w:rsidRDefault="006369D4" w:rsidP="00502785">
            <w:pPr>
              <w:ind w:left="-90" w:right="-18"/>
              <w:jc w:val="center"/>
            </w:pPr>
          </w:p>
        </w:tc>
        <w:tc>
          <w:tcPr>
            <w:tcW w:w="715" w:type="pct"/>
            <w:vAlign w:val="center"/>
          </w:tcPr>
          <w:p w:rsidR="006369D4" w:rsidRDefault="006369D4" w:rsidP="00502785">
            <w:pPr>
              <w:ind w:left="-90" w:right="-18"/>
              <w:jc w:val="center"/>
            </w:pPr>
          </w:p>
        </w:tc>
        <w:tc>
          <w:tcPr>
            <w:tcW w:w="849" w:type="pct"/>
            <w:vAlign w:val="center"/>
          </w:tcPr>
          <w:p w:rsidR="006369D4" w:rsidRDefault="006369D4" w:rsidP="00502785">
            <w:pPr>
              <w:ind w:left="-90" w:right="-18"/>
              <w:jc w:val="center"/>
            </w:pPr>
            <w:r>
              <w:t>Construction</w:t>
            </w:r>
          </w:p>
        </w:tc>
        <w:tc>
          <w:tcPr>
            <w:tcW w:w="849" w:type="pct"/>
            <w:vAlign w:val="center"/>
          </w:tcPr>
          <w:p w:rsidR="006369D4" w:rsidRDefault="006369D4" w:rsidP="00502785">
            <w:pPr>
              <w:ind w:left="-90" w:right="-18"/>
              <w:jc w:val="center"/>
            </w:pPr>
            <w:r>
              <w:t>Maintenance</w:t>
            </w:r>
          </w:p>
        </w:tc>
        <w:tc>
          <w:tcPr>
            <w:tcW w:w="684" w:type="pct"/>
            <w:vAlign w:val="center"/>
          </w:tcPr>
          <w:p w:rsidR="006369D4" w:rsidRDefault="006369D4" w:rsidP="00502785">
            <w:pPr>
              <w:ind w:left="-90" w:right="-18"/>
              <w:jc w:val="center"/>
            </w:pPr>
            <w:r>
              <w:t>Operation</w:t>
            </w:r>
          </w:p>
        </w:tc>
        <w:tc>
          <w:tcPr>
            <w:tcW w:w="818" w:type="pct"/>
            <w:vAlign w:val="center"/>
          </w:tcPr>
          <w:p w:rsidR="006369D4" w:rsidRDefault="006369D4" w:rsidP="00502785">
            <w:pPr>
              <w:ind w:left="-90" w:right="-18"/>
              <w:jc w:val="center"/>
            </w:pPr>
          </w:p>
        </w:tc>
        <w:tc>
          <w:tcPr>
            <w:tcW w:w="451" w:type="pct"/>
            <w:vAlign w:val="center"/>
          </w:tcPr>
          <w:p w:rsidR="006369D4" w:rsidRDefault="006369D4" w:rsidP="00502785">
            <w:pPr>
              <w:ind w:left="-90" w:right="-18"/>
              <w:jc w:val="center"/>
            </w:pPr>
          </w:p>
        </w:tc>
      </w:tr>
      <w:tr w:rsidR="006369D4" w:rsidTr="00502785">
        <w:trPr>
          <w:trHeight w:val="20"/>
        </w:trPr>
        <w:tc>
          <w:tcPr>
            <w:tcW w:w="634" w:type="pct"/>
            <w:vAlign w:val="center"/>
          </w:tcPr>
          <w:p w:rsidR="006369D4" w:rsidRDefault="006369D4" w:rsidP="00502785">
            <w:pPr>
              <w:ind w:left="-90" w:right="-18"/>
              <w:jc w:val="center"/>
            </w:pPr>
            <w:r>
              <w:t>Masonry</w:t>
            </w:r>
          </w:p>
        </w:tc>
        <w:tc>
          <w:tcPr>
            <w:tcW w:w="715" w:type="pct"/>
            <w:vAlign w:val="center"/>
          </w:tcPr>
          <w:p w:rsidR="006369D4" w:rsidRDefault="006369D4" w:rsidP="00502785">
            <w:pPr>
              <w:ind w:left="-90" w:right="-18"/>
              <w:jc w:val="center"/>
            </w:pPr>
            <w:r>
              <w:t>VH</w:t>
            </w:r>
          </w:p>
        </w:tc>
        <w:tc>
          <w:tcPr>
            <w:tcW w:w="849" w:type="pct"/>
            <w:vAlign w:val="center"/>
          </w:tcPr>
          <w:p w:rsidR="006369D4" w:rsidRDefault="006369D4" w:rsidP="00502785">
            <w:pPr>
              <w:ind w:left="-90" w:right="-18"/>
              <w:jc w:val="center"/>
            </w:pPr>
            <w:r>
              <w:t>H</w:t>
            </w:r>
          </w:p>
        </w:tc>
        <w:tc>
          <w:tcPr>
            <w:tcW w:w="849" w:type="pct"/>
            <w:vAlign w:val="center"/>
          </w:tcPr>
          <w:p w:rsidR="006369D4" w:rsidRDefault="006369D4" w:rsidP="00502785">
            <w:pPr>
              <w:ind w:left="-90" w:right="-18"/>
              <w:jc w:val="center"/>
            </w:pPr>
            <w:r>
              <w:t>OPT</w:t>
            </w:r>
          </w:p>
        </w:tc>
        <w:tc>
          <w:tcPr>
            <w:tcW w:w="684" w:type="pct"/>
            <w:vAlign w:val="center"/>
          </w:tcPr>
          <w:p w:rsidR="006369D4" w:rsidRDefault="006369D4" w:rsidP="00502785">
            <w:pPr>
              <w:ind w:left="-90" w:right="-18"/>
              <w:jc w:val="center"/>
            </w:pPr>
            <w:r>
              <w:t>OPT</w:t>
            </w:r>
          </w:p>
        </w:tc>
        <w:tc>
          <w:tcPr>
            <w:tcW w:w="818" w:type="pct"/>
            <w:vAlign w:val="center"/>
          </w:tcPr>
          <w:p w:rsidR="006369D4" w:rsidRDefault="006369D4" w:rsidP="00502785">
            <w:pPr>
              <w:ind w:left="-90" w:right="-18"/>
              <w:jc w:val="center"/>
            </w:pPr>
            <w:r>
              <w:t>FRIENDLY</w:t>
            </w:r>
          </w:p>
        </w:tc>
        <w:tc>
          <w:tcPr>
            <w:tcW w:w="451" w:type="pct"/>
            <w:vAlign w:val="center"/>
          </w:tcPr>
          <w:p w:rsidR="006369D4" w:rsidRDefault="006369D4" w:rsidP="00502785">
            <w:pPr>
              <w:ind w:left="-90" w:right="-18"/>
              <w:jc w:val="center"/>
            </w:pPr>
            <w:r>
              <w:t>1</w:t>
            </w:r>
          </w:p>
        </w:tc>
      </w:tr>
      <w:tr w:rsidR="006369D4" w:rsidTr="00502785">
        <w:trPr>
          <w:trHeight w:val="20"/>
        </w:trPr>
        <w:tc>
          <w:tcPr>
            <w:tcW w:w="634" w:type="pct"/>
            <w:vAlign w:val="center"/>
          </w:tcPr>
          <w:p w:rsidR="006369D4" w:rsidRDefault="006369D4" w:rsidP="00502785">
            <w:pPr>
              <w:ind w:left="-90" w:right="-18"/>
              <w:jc w:val="center"/>
            </w:pPr>
            <w:r>
              <w:t>Gabion</w:t>
            </w:r>
          </w:p>
        </w:tc>
        <w:tc>
          <w:tcPr>
            <w:tcW w:w="715" w:type="pct"/>
            <w:vAlign w:val="center"/>
          </w:tcPr>
          <w:p w:rsidR="006369D4" w:rsidRDefault="006369D4" w:rsidP="00502785">
            <w:pPr>
              <w:ind w:left="-90" w:right="-18"/>
              <w:jc w:val="center"/>
            </w:pPr>
            <w:r>
              <w:t>VH</w:t>
            </w:r>
          </w:p>
        </w:tc>
        <w:tc>
          <w:tcPr>
            <w:tcW w:w="849" w:type="pct"/>
            <w:vAlign w:val="center"/>
          </w:tcPr>
          <w:p w:rsidR="006369D4" w:rsidRDefault="006369D4" w:rsidP="00502785">
            <w:pPr>
              <w:ind w:left="-90" w:right="-18"/>
              <w:jc w:val="center"/>
            </w:pPr>
            <w:r>
              <w:t>OPT</w:t>
            </w:r>
          </w:p>
        </w:tc>
        <w:tc>
          <w:tcPr>
            <w:tcW w:w="849" w:type="pct"/>
            <w:vAlign w:val="center"/>
          </w:tcPr>
          <w:p w:rsidR="006369D4" w:rsidRDefault="006369D4" w:rsidP="00502785">
            <w:pPr>
              <w:ind w:left="-90" w:right="-18"/>
              <w:jc w:val="center"/>
            </w:pPr>
            <w:r>
              <w:t>OPT</w:t>
            </w:r>
          </w:p>
        </w:tc>
        <w:tc>
          <w:tcPr>
            <w:tcW w:w="684" w:type="pct"/>
            <w:vAlign w:val="center"/>
          </w:tcPr>
          <w:p w:rsidR="006369D4" w:rsidRDefault="006369D4" w:rsidP="00502785">
            <w:pPr>
              <w:ind w:left="-90" w:right="-18"/>
              <w:jc w:val="center"/>
            </w:pPr>
            <w:r>
              <w:t>OPT</w:t>
            </w:r>
          </w:p>
        </w:tc>
        <w:tc>
          <w:tcPr>
            <w:tcW w:w="818" w:type="pct"/>
            <w:vAlign w:val="center"/>
          </w:tcPr>
          <w:p w:rsidR="006369D4" w:rsidRDefault="006369D4" w:rsidP="00502785">
            <w:pPr>
              <w:ind w:left="-90" w:right="-18"/>
              <w:jc w:val="center"/>
            </w:pPr>
            <w:r>
              <w:t>FRIENDLY</w:t>
            </w:r>
          </w:p>
        </w:tc>
        <w:tc>
          <w:tcPr>
            <w:tcW w:w="451" w:type="pct"/>
            <w:vAlign w:val="center"/>
          </w:tcPr>
          <w:p w:rsidR="006369D4" w:rsidRDefault="006369D4" w:rsidP="00502785">
            <w:pPr>
              <w:ind w:left="-90" w:right="-18"/>
              <w:jc w:val="center"/>
            </w:pPr>
            <w:r>
              <w:t>3</w:t>
            </w:r>
          </w:p>
        </w:tc>
      </w:tr>
      <w:tr w:rsidR="006369D4" w:rsidTr="00502785">
        <w:trPr>
          <w:trHeight w:val="20"/>
        </w:trPr>
        <w:tc>
          <w:tcPr>
            <w:tcW w:w="634" w:type="pct"/>
            <w:vAlign w:val="center"/>
          </w:tcPr>
          <w:p w:rsidR="006369D4" w:rsidRDefault="006369D4" w:rsidP="00502785">
            <w:pPr>
              <w:ind w:left="-90" w:right="-18"/>
              <w:jc w:val="center"/>
            </w:pPr>
            <w:r>
              <w:t>Rock-Fill</w:t>
            </w:r>
          </w:p>
        </w:tc>
        <w:tc>
          <w:tcPr>
            <w:tcW w:w="715" w:type="pct"/>
            <w:vAlign w:val="center"/>
          </w:tcPr>
          <w:p w:rsidR="006369D4" w:rsidRDefault="006369D4" w:rsidP="00502785">
            <w:pPr>
              <w:ind w:left="-90" w:right="-18"/>
              <w:jc w:val="center"/>
            </w:pPr>
            <w:r>
              <w:t>VH</w:t>
            </w:r>
          </w:p>
        </w:tc>
        <w:tc>
          <w:tcPr>
            <w:tcW w:w="849" w:type="pct"/>
            <w:vAlign w:val="center"/>
          </w:tcPr>
          <w:p w:rsidR="006369D4" w:rsidRDefault="006369D4" w:rsidP="00502785">
            <w:pPr>
              <w:ind w:left="-90" w:right="-18"/>
              <w:jc w:val="center"/>
            </w:pPr>
            <w:r>
              <w:t>OPT</w:t>
            </w:r>
          </w:p>
        </w:tc>
        <w:tc>
          <w:tcPr>
            <w:tcW w:w="849" w:type="pct"/>
            <w:vAlign w:val="center"/>
          </w:tcPr>
          <w:p w:rsidR="006369D4" w:rsidRDefault="006369D4" w:rsidP="00502785">
            <w:pPr>
              <w:ind w:left="-90" w:right="-18"/>
              <w:jc w:val="center"/>
            </w:pPr>
            <w:r>
              <w:t>OPT</w:t>
            </w:r>
          </w:p>
        </w:tc>
        <w:tc>
          <w:tcPr>
            <w:tcW w:w="684" w:type="pct"/>
            <w:vAlign w:val="center"/>
          </w:tcPr>
          <w:p w:rsidR="006369D4" w:rsidRDefault="006369D4" w:rsidP="00502785">
            <w:pPr>
              <w:ind w:left="-90" w:right="-18"/>
              <w:jc w:val="center"/>
            </w:pPr>
            <w:r>
              <w:t>H</w:t>
            </w:r>
          </w:p>
        </w:tc>
        <w:tc>
          <w:tcPr>
            <w:tcW w:w="818" w:type="pct"/>
            <w:vAlign w:val="center"/>
          </w:tcPr>
          <w:p w:rsidR="006369D4" w:rsidRDefault="006369D4" w:rsidP="00502785">
            <w:pPr>
              <w:ind w:left="-90" w:right="-18"/>
              <w:jc w:val="center"/>
            </w:pPr>
            <w:r>
              <w:t>FRIENDLY</w:t>
            </w:r>
          </w:p>
        </w:tc>
        <w:tc>
          <w:tcPr>
            <w:tcW w:w="451" w:type="pct"/>
            <w:vAlign w:val="center"/>
          </w:tcPr>
          <w:p w:rsidR="006369D4" w:rsidRDefault="006369D4" w:rsidP="00502785">
            <w:pPr>
              <w:ind w:left="-90" w:right="-18"/>
              <w:jc w:val="center"/>
            </w:pPr>
            <w:r>
              <w:t>2</w:t>
            </w:r>
          </w:p>
        </w:tc>
      </w:tr>
    </w:tbl>
    <w:p w:rsidR="006369D4" w:rsidRDefault="006369D4" w:rsidP="00CC4672">
      <w:pPr>
        <w:ind w:left="990" w:right="-18"/>
      </w:pPr>
    </w:p>
    <w:p w:rsidR="006369D4" w:rsidRDefault="006369D4" w:rsidP="00CC4672">
      <w:pPr>
        <w:pStyle w:val="Heading2"/>
        <w:spacing w:before="0" w:after="0"/>
      </w:pPr>
      <w:bookmarkStart w:id="79" w:name="_Toc361880656"/>
      <w:r w:rsidRPr="00C33A83">
        <w:lastRenderedPageBreak/>
        <w:t>Engineering of Major Works</w:t>
      </w:r>
      <w:bookmarkEnd w:id="79"/>
    </w:p>
    <w:p w:rsidR="006369D4" w:rsidRPr="00C33A83" w:rsidRDefault="006369D4" w:rsidP="00CC4672">
      <w:pPr>
        <w:pStyle w:val="Heading3"/>
        <w:spacing w:after="0"/>
      </w:pPr>
      <w:r w:rsidRPr="00C33A83">
        <w:tab/>
      </w:r>
      <w:bookmarkStart w:id="80" w:name="_Toc361880657"/>
      <w:r w:rsidRPr="00C33A83">
        <w:t>Hydrology</w:t>
      </w:r>
      <w:bookmarkEnd w:id="80"/>
    </w:p>
    <w:p w:rsidR="006369D4" w:rsidRDefault="006369D4" w:rsidP="00CC4672">
      <w:pPr>
        <w:ind w:right="-18"/>
      </w:pPr>
    </w:p>
    <w:p w:rsidR="006369D4" w:rsidRDefault="006369D4" w:rsidP="00CC4672">
      <w:r>
        <w:t xml:space="preserve">At the inception level it was proposed that the diversion structure will be designed for 1:50 years return flood and its adequacy will be checked for 1:100 years return flood. However after careful deliberation on the matter and after examining the general site condition the Consultant is of the opinion that constructing a diversion structure with a 1:50 years flood would be economically prohibitive. Therefore, the Consultant has </w:t>
      </w:r>
      <w:r w:rsidRPr="001C65F5">
        <w:t>revised his design criteria by designing the weir for 1:10 year flood and checking its adequacy for 1:25 year flood.</w:t>
      </w:r>
    </w:p>
    <w:p w:rsidR="006369D4" w:rsidRPr="001C65F5" w:rsidRDefault="006369D4" w:rsidP="00CC4672"/>
    <w:p w:rsidR="00595A81" w:rsidRDefault="00595A81" w:rsidP="00CC4672">
      <w:pPr>
        <w:pStyle w:val="Caption"/>
        <w:keepNext/>
      </w:pPr>
      <w:bookmarkStart w:id="81" w:name="_Toc361880715"/>
      <w:r>
        <w:t xml:space="preserve">Table </w:t>
      </w:r>
      <w:r w:rsidR="00372D4A">
        <w:fldChar w:fldCharType="begin"/>
      </w:r>
      <w:r w:rsidR="001D360B">
        <w:instrText xml:space="preserve"> SEQ Table \* ARABIC </w:instrText>
      </w:r>
      <w:r w:rsidR="00372D4A">
        <w:fldChar w:fldCharType="separate"/>
      </w:r>
      <w:r w:rsidR="005C6A6B">
        <w:rPr>
          <w:noProof/>
        </w:rPr>
        <w:t>16</w:t>
      </w:r>
      <w:r w:rsidR="00372D4A">
        <w:rPr>
          <w:noProof/>
        </w:rPr>
        <w:fldChar w:fldCharType="end"/>
      </w:r>
      <w:r>
        <w:t>: gives the computed flow volume of Alentu stream at the diversion site</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2042"/>
        <w:gridCol w:w="2040"/>
        <w:gridCol w:w="2142"/>
        <w:gridCol w:w="2142"/>
      </w:tblGrid>
      <w:tr w:rsidR="00596C51" w:rsidRPr="001C65F5" w:rsidTr="00502785">
        <w:trPr>
          <w:trHeight w:val="144"/>
        </w:trPr>
        <w:tc>
          <w:tcPr>
            <w:tcW w:w="591" w:type="pct"/>
            <w:vAlign w:val="center"/>
          </w:tcPr>
          <w:p w:rsidR="00596C51" w:rsidRPr="001C65F5" w:rsidRDefault="00596C51" w:rsidP="00502785">
            <w:pPr>
              <w:jc w:val="center"/>
            </w:pPr>
            <w:r w:rsidRPr="001C65F5">
              <w:t>C</w:t>
            </w:r>
          </w:p>
        </w:tc>
        <w:tc>
          <w:tcPr>
            <w:tcW w:w="1076" w:type="pct"/>
            <w:vAlign w:val="center"/>
          </w:tcPr>
          <w:p w:rsidR="00596C51" w:rsidRPr="001C65F5" w:rsidRDefault="00596C51" w:rsidP="00502785">
            <w:pPr>
              <w:jc w:val="center"/>
            </w:pPr>
            <w:r w:rsidRPr="001C65F5">
              <w:t>Area (km2)</w:t>
            </w:r>
          </w:p>
        </w:tc>
        <w:tc>
          <w:tcPr>
            <w:tcW w:w="1075" w:type="pct"/>
            <w:vAlign w:val="center"/>
          </w:tcPr>
          <w:p w:rsidR="00596C51" w:rsidRPr="001C65F5" w:rsidRDefault="00596C51" w:rsidP="00502785">
            <w:pPr>
              <w:jc w:val="center"/>
            </w:pPr>
            <w:r w:rsidRPr="001C65F5">
              <w:t>q10 (m3/s)</w:t>
            </w:r>
          </w:p>
        </w:tc>
        <w:tc>
          <w:tcPr>
            <w:tcW w:w="1129" w:type="pct"/>
            <w:vAlign w:val="center"/>
          </w:tcPr>
          <w:p w:rsidR="00596C51" w:rsidRPr="001C65F5" w:rsidRDefault="00596C51" w:rsidP="00502785">
            <w:pPr>
              <w:jc w:val="center"/>
            </w:pPr>
            <w:r w:rsidRPr="001C65F5">
              <w:t>q25 (m3/s)</w:t>
            </w:r>
          </w:p>
        </w:tc>
        <w:tc>
          <w:tcPr>
            <w:tcW w:w="1129" w:type="pct"/>
            <w:vAlign w:val="center"/>
          </w:tcPr>
          <w:p w:rsidR="00596C51" w:rsidRDefault="00596C51" w:rsidP="00502785">
            <w:pPr>
              <w:jc w:val="center"/>
              <w:rPr>
                <w:rFonts w:ascii="Arial" w:hAnsi="Arial" w:cs="Arial"/>
                <w:sz w:val="20"/>
                <w:szCs w:val="20"/>
              </w:rPr>
            </w:pPr>
            <w:r>
              <w:rPr>
                <w:rFonts w:ascii="Arial" w:hAnsi="Arial" w:cs="Arial"/>
                <w:sz w:val="20"/>
                <w:szCs w:val="20"/>
              </w:rPr>
              <w:t>q50</w:t>
            </w:r>
            <w:r w:rsidRPr="00BB04BD">
              <w:t>(m3/s)</w:t>
            </w:r>
          </w:p>
        </w:tc>
      </w:tr>
      <w:tr w:rsidR="00596C51" w:rsidRPr="001C65F5" w:rsidTr="00502785">
        <w:trPr>
          <w:trHeight w:val="144"/>
        </w:trPr>
        <w:tc>
          <w:tcPr>
            <w:tcW w:w="591" w:type="pct"/>
            <w:vAlign w:val="center"/>
          </w:tcPr>
          <w:p w:rsidR="00596C51" w:rsidRPr="001C65F5" w:rsidRDefault="00596C51" w:rsidP="00502785">
            <w:pPr>
              <w:jc w:val="center"/>
            </w:pPr>
            <w:r w:rsidRPr="001C65F5">
              <w:t>0.2</w:t>
            </w:r>
          </w:p>
        </w:tc>
        <w:tc>
          <w:tcPr>
            <w:tcW w:w="1076" w:type="pct"/>
            <w:vAlign w:val="center"/>
          </w:tcPr>
          <w:p w:rsidR="00596C51" w:rsidRPr="001C65F5" w:rsidRDefault="00596C51" w:rsidP="00502785">
            <w:pPr>
              <w:jc w:val="center"/>
            </w:pPr>
            <w:r w:rsidRPr="001C65F5">
              <w:t>2.1</w:t>
            </w:r>
          </w:p>
        </w:tc>
        <w:tc>
          <w:tcPr>
            <w:tcW w:w="1075" w:type="pct"/>
            <w:vAlign w:val="center"/>
          </w:tcPr>
          <w:p w:rsidR="00596C51" w:rsidRPr="001C65F5" w:rsidRDefault="00596C51" w:rsidP="00502785">
            <w:pPr>
              <w:jc w:val="center"/>
            </w:pPr>
            <w:r w:rsidRPr="001C65F5">
              <w:t>6.76</w:t>
            </w:r>
          </w:p>
        </w:tc>
        <w:tc>
          <w:tcPr>
            <w:tcW w:w="1129" w:type="pct"/>
            <w:vAlign w:val="center"/>
          </w:tcPr>
          <w:p w:rsidR="00596C51" w:rsidRPr="001C65F5" w:rsidRDefault="00596C51" w:rsidP="00502785">
            <w:pPr>
              <w:jc w:val="center"/>
            </w:pPr>
            <w:r w:rsidRPr="001C65F5">
              <w:t>8.56</w:t>
            </w:r>
          </w:p>
        </w:tc>
        <w:tc>
          <w:tcPr>
            <w:tcW w:w="1129" w:type="pct"/>
            <w:vAlign w:val="center"/>
          </w:tcPr>
          <w:p w:rsidR="00596C51" w:rsidRDefault="00596C51" w:rsidP="00502785">
            <w:pPr>
              <w:jc w:val="center"/>
              <w:rPr>
                <w:rFonts w:ascii="Arial" w:hAnsi="Arial" w:cs="Arial"/>
                <w:sz w:val="20"/>
                <w:szCs w:val="20"/>
              </w:rPr>
            </w:pPr>
            <w:r>
              <w:rPr>
                <w:rFonts w:ascii="Arial" w:hAnsi="Arial" w:cs="Arial"/>
                <w:sz w:val="20"/>
                <w:szCs w:val="20"/>
              </w:rPr>
              <w:t>10.21</w:t>
            </w:r>
          </w:p>
        </w:tc>
      </w:tr>
    </w:tbl>
    <w:p w:rsidR="006369D4" w:rsidRDefault="006369D4" w:rsidP="00CC4672">
      <w:pPr>
        <w:ind w:right="-18"/>
      </w:pPr>
    </w:p>
    <w:p w:rsidR="006369D4" w:rsidRDefault="006369D4" w:rsidP="00CC4672">
      <w:pPr>
        <w:pStyle w:val="Heading3"/>
        <w:spacing w:after="0"/>
      </w:pPr>
      <w:bookmarkStart w:id="82" w:name="_Toc361880658"/>
      <w:r>
        <w:t>Engineering Geology</w:t>
      </w:r>
      <w:bookmarkEnd w:id="82"/>
    </w:p>
    <w:p w:rsidR="006369D4" w:rsidRDefault="006369D4" w:rsidP="00CC4672">
      <w:pPr>
        <w:ind w:right="-18"/>
        <w:rPr>
          <w:b/>
        </w:rPr>
      </w:pPr>
    </w:p>
    <w:p w:rsidR="006369D4" w:rsidRDefault="006369D4" w:rsidP="00502785">
      <w:r w:rsidRPr="002C71BE">
        <w:t xml:space="preserve">In general, the proposed </w:t>
      </w:r>
      <w:r>
        <w:t>h</w:t>
      </w:r>
      <w:r w:rsidRPr="002C71BE">
        <w:t xml:space="preserve">eadwork </w:t>
      </w:r>
      <w:r>
        <w:t>s</w:t>
      </w:r>
      <w:r w:rsidRPr="002C71BE">
        <w:t xml:space="preserve">ite is </w:t>
      </w:r>
      <w:r>
        <w:t>underlined by</w:t>
      </w:r>
      <w:r w:rsidR="00E432DF">
        <w:t xml:space="preserve"> </w:t>
      </w:r>
      <w:r>
        <w:t>rock. This shows that Alentu is</w:t>
      </w:r>
      <w:r w:rsidRPr="002C71BE">
        <w:t xml:space="preserve"> a </w:t>
      </w:r>
      <w:r>
        <w:t>stream</w:t>
      </w:r>
      <w:r w:rsidRPr="002C71BE">
        <w:t xml:space="preserve"> that typically has little to no alluvium mantling</w:t>
      </w:r>
      <w:r>
        <w:t>.</w:t>
      </w:r>
      <w:r w:rsidRPr="002C71BE">
        <w:t xml:space="preserve"> At the proposed weir site</w:t>
      </w:r>
      <w:r>
        <w:t xml:space="preserve"> has </w:t>
      </w:r>
      <w:r w:rsidRPr="00072F9D">
        <w:t xml:space="preserve">medium </w:t>
      </w:r>
      <w:r>
        <w:t xml:space="preserve">river </w:t>
      </w:r>
      <w:r w:rsidRPr="00072F9D">
        <w:t>gradient</w:t>
      </w:r>
      <w:r>
        <w:t xml:space="preserve"> and bed is rock. </w:t>
      </w:r>
      <w:r w:rsidRPr="007C4196">
        <w:t xml:space="preserve">The prominent rock type present </w:t>
      </w:r>
      <w:r>
        <w:t xml:space="preserve">at </w:t>
      </w:r>
      <w:r w:rsidRPr="007C4196">
        <w:t xml:space="preserve">the </w:t>
      </w:r>
      <w:r>
        <w:t>weir</w:t>
      </w:r>
      <w:r w:rsidRPr="007C4196">
        <w:t xml:space="preserve"> site is thick bedded, moderately jointed light gray to </w:t>
      </w:r>
      <w:r>
        <w:t>white and hard ignimbrite rock.</w:t>
      </w:r>
      <w:r w:rsidRPr="007C4196">
        <w:t xml:space="preserve"> The spaci</w:t>
      </w:r>
      <w:r>
        <w:t xml:space="preserve">ng of the joints varies from </w:t>
      </w:r>
      <w:r w:rsidRPr="007C4196">
        <w:t>50</w:t>
      </w:r>
      <w:r>
        <w:t>-100 cm in the river bed and 30-50 cm in river banks.</w:t>
      </w:r>
    </w:p>
    <w:p w:rsidR="006369D4" w:rsidRDefault="006369D4" w:rsidP="00502785"/>
    <w:p w:rsidR="006369D4" w:rsidRPr="004A67D9" w:rsidRDefault="006369D4" w:rsidP="00502785">
      <w:r w:rsidRPr="004A67D9">
        <w:t xml:space="preserve">The rock is also exposed, </w:t>
      </w:r>
      <w:r>
        <w:t>without</w:t>
      </w:r>
      <w:r w:rsidRPr="004A67D9">
        <w:t xml:space="preserve"> overburden material, in the upstream and downstream side of the proposed </w:t>
      </w:r>
      <w:r>
        <w:t>weir site</w:t>
      </w:r>
      <w:r w:rsidRPr="004A67D9">
        <w:t xml:space="preserve">. The intact strength of the exposed bed rock has been checked using Digital Test hammer </w:t>
      </w:r>
      <w:r>
        <w:t>along the weir axis</w:t>
      </w:r>
      <w:r w:rsidRPr="004A67D9">
        <w:t xml:space="preserve"> and river banks, and thus the </w:t>
      </w:r>
      <w:r w:rsidRPr="00950CB2">
        <w:t xml:space="preserve">average compressive strength of the rock </w:t>
      </w:r>
      <w:r>
        <w:t>was found to be</w:t>
      </w:r>
      <w:r w:rsidRPr="00950CB2">
        <w:t xml:space="preserve"> 55 N/mm</w:t>
      </w:r>
      <w:r w:rsidRPr="00950CB2">
        <w:rPr>
          <w:vertAlign w:val="superscript"/>
        </w:rPr>
        <w:t>2</w:t>
      </w:r>
      <w:r w:rsidRPr="00950CB2">
        <w:t>.</w:t>
      </w:r>
      <w:r w:rsidRPr="004A67D9">
        <w:t xml:space="preserve"> Hence the foundation has to be considered as relatively impervious. </w:t>
      </w:r>
    </w:p>
    <w:p w:rsidR="006369D4" w:rsidRDefault="006369D4" w:rsidP="00502785"/>
    <w:p w:rsidR="006369D4" w:rsidRDefault="006369D4" w:rsidP="00502785">
      <w:r>
        <w:t xml:space="preserve">Either of the river banks has </w:t>
      </w:r>
      <w:r w:rsidRPr="00715F47">
        <w:t>moderate</w:t>
      </w:r>
      <w:r>
        <w:t xml:space="preserve"> to</w:t>
      </w:r>
      <w:r w:rsidRPr="00715F47">
        <w:t xml:space="preserve"> steep</w:t>
      </w:r>
      <w:r w:rsidR="00E432DF">
        <w:t xml:space="preserve"> </w:t>
      </w:r>
      <w:r w:rsidRPr="00B87021">
        <w:t xml:space="preserve">slope </w:t>
      </w:r>
      <w:r>
        <w:t>with exposed rock. Since the proposed weir is</w:t>
      </w:r>
      <w:r w:rsidR="00012868">
        <w:t xml:space="preserve"> located on bed rock. Figure-</w:t>
      </w:r>
      <w:r w:rsidR="0052568F">
        <w:t>7 shows</w:t>
      </w:r>
      <w:r>
        <w:t xml:space="preserve"> the geological cross section at the weir axis.</w:t>
      </w:r>
    </w:p>
    <w:p w:rsidR="00F30FA1" w:rsidRDefault="00F30FA1" w:rsidP="00502785"/>
    <w:p w:rsidR="00502785" w:rsidRDefault="00502785" w:rsidP="00CC4672">
      <w:pPr>
        <w:pStyle w:val="Caption"/>
        <w:keepNext/>
      </w:pPr>
      <w:bookmarkStart w:id="83" w:name="_Toc361880735"/>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p w:rsidR="00502785" w:rsidRDefault="00502785" w:rsidP="00CC4672">
      <w:pPr>
        <w:pStyle w:val="Caption"/>
        <w:keepNext/>
      </w:pPr>
    </w:p>
    <w:bookmarkEnd w:id="83"/>
    <w:p w:rsidR="00F30FA1" w:rsidRPr="00F30FA1" w:rsidRDefault="00F30FA1" w:rsidP="00CC4672"/>
    <w:p w:rsidR="006369D4" w:rsidRDefault="006369D4" w:rsidP="00CC4672">
      <w:pPr>
        <w:ind w:right="-18"/>
        <w:rPr>
          <w:b/>
        </w:rPr>
      </w:pPr>
    </w:p>
    <w:p w:rsidR="006369D4" w:rsidRDefault="006369D4" w:rsidP="00CC4672">
      <w:pPr>
        <w:ind w:right="-18"/>
        <w:jc w:val="center"/>
        <w:rPr>
          <w:b/>
        </w:rPr>
      </w:pPr>
    </w:p>
    <w:p w:rsidR="006369D4" w:rsidRDefault="006369D4" w:rsidP="00CC4672">
      <w:pPr>
        <w:ind w:left="720" w:right="-18"/>
        <w:jc w:val="center"/>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502785" w:rsidRDefault="00502785" w:rsidP="00502785">
      <w:pPr>
        <w:pStyle w:val="Caption"/>
        <w:keepNext/>
      </w:pPr>
      <w:r>
        <w:rPr>
          <w:noProof/>
        </w:rPr>
        <w:lastRenderedPageBreak/>
        <w:drawing>
          <wp:anchor distT="0" distB="0" distL="114300" distR="114300" simplePos="0" relativeHeight="251712000" behindDoc="0" locked="0" layoutInCell="1" allowOverlap="1">
            <wp:simplePos x="0" y="0"/>
            <wp:positionH relativeFrom="column">
              <wp:posOffset>1003617</wp:posOffset>
            </wp:positionH>
            <wp:positionV relativeFrom="paragraph">
              <wp:posOffset>-743267</wp:posOffset>
            </wp:positionV>
            <wp:extent cx="2816860" cy="4791075"/>
            <wp:effectExtent l="1009650" t="0" r="993140" b="0"/>
            <wp:wrapNone/>
            <wp:docPr id="24" name="Picture 10" descr="E:\Geotech and water shed-Alentu SSIP\Geological Cro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eotech and water shed-Alentu SSIP\Geological Crossection.jpg"/>
                    <pic:cNvPicPr>
                      <a:picLocks noChangeAspect="1" noChangeArrowheads="1"/>
                    </pic:cNvPicPr>
                  </pic:nvPicPr>
                  <pic:blipFill>
                    <a:blip r:embed="rId20" cstate="print"/>
                    <a:srcRect/>
                    <a:stretch>
                      <a:fillRect/>
                    </a:stretch>
                  </pic:blipFill>
                  <pic:spPr bwMode="auto">
                    <a:xfrm rot="5400000">
                      <a:off x="0" y="0"/>
                      <a:ext cx="2816860" cy="4791075"/>
                    </a:xfrm>
                    <a:prstGeom prst="rect">
                      <a:avLst/>
                    </a:prstGeom>
                    <a:noFill/>
                    <a:ln w="9525">
                      <a:noFill/>
                      <a:miter lim="800000"/>
                      <a:headEnd/>
                      <a:tailEnd/>
                    </a:ln>
                  </pic:spPr>
                </pic:pic>
              </a:graphicData>
            </a:graphic>
          </wp:anchor>
        </w:drawing>
      </w:r>
      <w:r>
        <w:t xml:space="preserve">Figure </w:t>
      </w:r>
      <w:fldSimple w:instr=" SEQ Figure \* ARABIC ">
        <w:r w:rsidR="005C6A6B">
          <w:rPr>
            <w:noProof/>
          </w:rPr>
          <w:t>7</w:t>
        </w:r>
      </w:fldSimple>
      <w:r>
        <w:t>: geological cross section at the weir axis</w:t>
      </w:r>
    </w:p>
    <w:p w:rsidR="00502785" w:rsidRDefault="00502785" w:rsidP="00502785">
      <w:pPr>
        <w:ind w:right="-18"/>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Default="00502785" w:rsidP="00750F7F">
      <w:pPr>
        <w:pStyle w:val="HeadingFour"/>
      </w:pPr>
    </w:p>
    <w:p w:rsidR="00502785" w:rsidRPr="00502785" w:rsidRDefault="00502785" w:rsidP="00750F7F">
      <w:pPr>
        <w:pStyle w:val="HeadingFour"/>
      </w:pPr>
    </w:p>
    <w:p w:rsidR="006369D4" w:rsidRPr="00B810FC" w:rsidRDefault="006369D4" w:rsidP="00CC4672">
      <w:pPr>
        <w:pStyle w:val="Heading3"/>
        <w:spacing w:after="0"/>
      </w:pPr>
      <w:r w:rsidRPr="00D8748A">
        <w:tab/>
      </w:r>
      <w:bookmarkStart w:id="84" w:name="_Toc361880659"/>
      <w:r w:rsidRPr="00D8748A">
        <w:t>Hydraulics</w:t>
      </w:r>
      <w:bookmarkEnd w:id="84"/>
    </w:p>
    <w:p w:rsidR="00502785" w:rsidRDefault="00502785" w:rsidP="00502785">
      <w:pPr>
        <w:pStyle w:val="Heading4"/>
        <w:numPr>
          <w:ilvl w:val="0"/>
          <w:numId w:val="0"/>
        </w:numPr>
        <w:spacing w:before="0" w:after="0"/>
        <w:ind w:left="900"/>
        <w:rPr>
          <w:b/>
        </w:rPr>
      </w:pPr>
    </w:p>
    <w:p w:rsidR="006369D4" w:rsidRPr="00477337" w:rsidRDefault="006369D4" w:rsidP="00CC4672">
      <w:pPr>
        <w:pStyle w:val="Heading4"/>
        <w:spacing w:before="0" w:after="0"/>
        <w:rPr>
          <w:b/>
        </w:rPr>
      </w:pPr>
      <w:r w:rsidRPr="00477337">
        <w:rPr>
          <w:b/>
        </w:rPr>
        <w:t>Surface Hydraulics</w:t>
      </w:r>
    </w:p>
    <w:p w:rsidR="006369D4" w:rsidRDefault="006369D4" w:rsidP="00CC4672">
      <w:pPr>
        <w:ind w:right="-18"/>
      </w:pPr>
    </w:p>
    <w:p w:rsidR="006369D4" w:rsidRDefault="006369D4" w:rsidP="00502785">
      <w:r>
        <w:t>The analysis of surface hydraulics is meant to determine flow conditions upstream and downstream of the weir at different flow rates and to size the different part of the structure accordingly, so that the structure serves the purpose it is built for. Further, the water surface profile upstream of the weir is required to determine the safe level of the embankment and superstructure and to find out whether the canal intake for which the weir is built receives water at all stages of the river.</w:t>
      </w:r>
    </w:p>
    <w:p w:rsidR="00502785" w:rsidRPr="00502785" w:rsidRDefault="00502785" w:rsidP="00750F7F">
      <w:pPr>
        <w:pStyle w:val="HeadingFour"/>
      </w:pPr>
    </w:p>
    <w:p w:rsidR="006369D4" w:rsidRPr="00477337" w:rsidRDefault="006369D4" w:rsidP="00CC4672">
      <w:pPr>
        <w:pStyle w:val="Heading4"/>
        <w:spacing w:before="0" w:after="0"/>
        <w:rPr>
          <w:b/>
        </w:rPr>
      </w:pPr>
      <w:r w:rsidRPr="00477337">
        <w:rPr>
          <w:b/>
        </w:rPr>
        <w:t>General Design Considerations</w:t>
      </w:r>
    </w:p>
    <w:p w:rsidR="006369D4" w:rsidRDefault="006369D4" w:rsidP="00CC4672">
      <w:pPr>
        <w:ind w:right="-18"/>
      </w:pPr>
    </w:p>
    <w:p w:rsidR="006369D4" w:rsidRDefault="006369D4" w:rsidP="00502785">
      <w:r>
        <w:t xml:space="preserve">The surface flow in the vicinity of the weir is highly affected by the shape and geometry of the </w:t>
      </w:r>
      <w:r w:rsidR="0052568F">
        <w:t>weir which again has</w:t>
      </w:r>
      <w:r>
        <w:t xml:space="preserve"> a far reaching consequence on the hydraulic performance of the weir and project cost.  Major features of the weir that will affect the structures hydraulic performance will be dealt as below;</w:t>
      </w:r>
    </w:p>
    <w:p w:rsidR="006369D4" w:rsidRDefault="006369D4" w:rsidP="00CC4672">
      <w:pPr>
        <w:ind w:right="-18"/>
      </w:pPr>
    </w:p>
    <w:p w:rsidR="006369D4" w:rsidRPr="00D8748A" w:rsidRDefault="006369D4" w:rsidP="00CC4672">
      <w:pPr>
        <w:ind w:left="720" w:right="-18"/>
        <w:rPr>
          <w:b/>
          <w:i/>
        </w:rPr>
      </w:pPr>
      <w:r w:rsidRPr="00D8748A">
        <w:rPr>
          <w:b/>
          <w:i/>
        </w:rPr>
        <w:t>Crest Elevation</w:t>
      </w:r>
    </w:p>
    <w:p w:rsidR="006369D4" w:rsidRDefault="006369D4" w:rsidP="00502785"/>
    <w:p w:rsidR="00596C51" w:rsidRDefault="006369D4" w:rsidP="00502785">
      <w:r>
        <w:t xml:space="preserve">The crest level of the weir will be fixed by considering the canal intake requirement as well as the topographic situation at the weir site in relation to command area. </w:t>
      </w:r>
    </w:p>
    <w:p w:rsidR="00596C51" w:rsidRDefault="00596C51" w:rsidP="00502785"/>
    <w:p w:rsidR="00596C51" w:rsidRDefault="00E013D5" w:rsidP="00502785">
      <w:r>
        <w:t>Figure below</w:t>
      </w:r>
      <w:r w:rsidR="00596C51">
        <w:t xml:space="preserve"> gives the procedure followed to fix the weir crest level.</w:t>
      </w:r>
    </w:p>
    <w:p w:rsidR="00596C51" w:rsidRDefault="00596C51" w:rsidP="00502785"/>
    <w:p w:rsidR="006369D4" w:rsidRDefault="006369D4" w:rsidP="00502785">
      <w:r>
        <w:t>As the crest elevation of the weir affect the height of the weir in addition to the intake requirement particular attention will be given to the backwater effect (afflux) upstream of the weir and the shape and location of the hydraulic jump downstream of the weir.</w:t>
      </w:r>
    </w:p>
    <w:p w:rsidR="006369D4" w:rsidRDefault="006369D4" w:rsidP="00502785"/>
    <w:p w:rsidR="006369D4" w:rsidRDefault="006369D4" w:rsidP="00502785">
      <w:r>
        <w:t>The backwater curve at the upstream side of the weir will be traced using the equation;</w:t>
      </w:r>
    </w:p>
    <w:p w:rsidR="006369D4" w:rsidRDefault="006369D4" w:rsidP="00CC4672">
      <w:pPr>
        <w:rPr>
          <w:i/>
          <w:iCs/>
        </w:rPr>
      </w:pPr>
    </w:p>
    <w:p w:rsidR="006369D4" w:rsidRPr="004305D7" w:rsidRDefault="006369D4" w:rsidP="00CC4672">
      <w:pPr>
        <w:jc w:val="center"/>
        <w:rPr>
          <w:i/>
          <w:iCs/>
        </w:rPr>
      </w:pPr>
      <w:r w:rsidRPr="004305D7">
        <w:rPr>
          <w:i/>
          <w:iCs/>
        </w:rPr>
        <w:t>[dy/dx]</w:t>
      </w:r>
      <w:r w:rsidRPr="004305D7">
        <w:rPr>
          <w:i/>
          <w:iCs/>
        </w:rPr>
        <w:tab/>
      </w:r>
      <w:r w:rsidRPr="004305D7">
        <w:rPr>
          <w:i/>
          <w:iCs/>
        </w:rPr>
        <w:tab/>
        <w:t>=</w:t>
      </w:r>
      <w:r w:rsidRPr="004305D7">
        <w:rPr>
          <w:i/>
          <w:iCs/>
        </w:rPr>
        <w:tab/>
        <w:t>[So-Sf]/[1+</w:t>
      </w:r>
      <w:r w:rsidRPr="004305D7">
        <w:rPr>
          <w:i/>
          <w:iCs/>
        </w:rPr>
        <w:sym w:font="Symbol" w:char="F061"/>
      </w:r>
      <w:r w:rsidRPr="004305D7">
        <w:rPr>
          <w:i/>
          <w:iCs/>
        </w:rPr>
        <w:t>d(v2/2g)/dy]</w:t>
      </w:r>
    </w:p>
    <w:p w:rsidR="006369D4" w:rsidRPr="004305D7" w:rsidRDefault="006369D4" w:rsidP="00CC4672"/>
    <w:p w:rsidR="006369D4" w:rsidRPr="004305D7" w:rsidRDefault="006369D4" w:rsidP="00CC4672">
      <w:pPr>
        <w:rPr>
          <w:i/>
          <w:iCs/>
        </w:rPr>
      </w:pPr>
      <w:r>
        <w:tab/>
      </w:r>
      <w:r w:rsidRPr="004305D7">
        <w:t>Where;</w:t>
      </w:r>
      <w:r w:rsidRPr="004305D7">
        <w:tab/>
      </w:r>
      <w:r w:rsidRPr="004305D7">
        <w:tab/>
      </w:r>
      <w:r w:rsidRPr="004305D7">
        <w:rPr>
          <w:i/>
          <w:iCs/>
        </w:rPr>
        <w:t>dy/dx</w:t>
      </w:r>
      <w:r w:rsidRPr="004305D7">
        <w:rPr>
          <w:i/>
          <w:iCs/>
        </w:rPr>
        <w:tab/>
        <w:t xml:space="preserve"> = Water Surface Gradient</w:t>
      </w:r>
    </w:p>
    <w:p w:rsidR="006369D4" w:rsidRPr="004305D7" w:rsidRDefault="006369D4" w:rsidP="00CC4672">
      <w:pPr>
        <w:rPr>
          <w:i/>
          <w:iCs/>
        </w:rPr>
      </w:pPr>
      <w:r w:rsidRPr="004305D7">
        <w:rPr>
          <w:i/>
          <w:iCs/>
        </w:rPr>
        <w:tab/>
      </w:r>
      <w:r>
        <w:rPr>
          <w:i/>
          <w:iCs/>
        </w:rPr>
        <w:tab/>
      </w:r>
      <w:r>
        <w:rPr>
          <w:i/>
          <w:iCs/>
        </w:rPr>
        <w:tab/>
      </w:r>
      <w:r w:rsidRPr="004305D7">
        <w:rPr>
          <w:i/>
          <w:iCs/>
        </w:rPr>
        <w:t xml:space="preserve">So </w:t>
      </w:r>
      <w:r w:rsidRPr="004305D7">
        <w:rPr>
          <w:i/>
          <w:iCs/>
        </w:rPr>
        <w:tab/>
        <w:t>= Bed Slope</w:t>
      </w:r>
    </w:p>
    <w:p w:rsidR="006369D4" w:rsidRDefault="006369D4" w:rsidP="00CC4672">
      <w:pPr>
        <w:ind w:left="1416" w:right="-18" w:firstLine="708"/>
      </w:pPr>
      <w:r w:rsidRPr="004305D7">
        <w:rPr>
          <w:i/>
          <w:iCs/>
        </w:rPr>
        <w:t>Sf</w:t>
      </w:r>
      <w:r>
        <w:rPr>
          <w:i/>
          <w:iCs/>
        </w:rPr>
        <w:tab/>
        <w:t>= Friction slope</w:t>
      </w:r>
    </w:p>
    <w:p w:rsidR="006369D4" w:rsidRPr="006D0C54" w:rsidRDefault="006369D4" w:rsidP="00CC4672">
      <w:pPr>
        <w:pStyle w:val="ListParagraph"/>
        <w:numPr>
          <w:ilvl w:val="0"/>
          <w:numId w:val="10"/>
        </w:numPr>
        <w:ind w:left="2880" w:right="-18" w:hanging="810"/>
        <w:rPr>
          <w:i/>
        </w:rPr>
      </w:pPr>
      <w:r>
        <w:t xml:space="preserve">= </w:t>
      </w:r>
      <w:r w:rsidRPr="006D0C54">
        <w:rPr>
          <w:i/>
        </w:rPr>
        <w:t>Velocity distribution factor</w:t>
      </w:r>
    </w:p>
    <w:p w:rsidR="006369D4" w:rsidRPr="006D0C54" w:rsidRDefault="006369D4" w:rsidP="00CC4672">
      <w:pPr>
        <w:ind w:left="2124" w:right="-18"/>
        <w:rPr>
          <w:i/>
        </w:rPr>
      </w:pPr>
      <w:r w:rsidRPr="006D0C54">
        <w:rPr>
          <w:i/>
        </w:rPr>
        <w:t>d</w:t>
      </w:r>
      <w:r w:rsidRPr="006D0C54">
        <w:rPr>
          <w:i/>
        </w:rPr>
        <w:tab/>
        <w:t>= Flow depth</w:t>
      </w:r>
    </w:p>
    <w:p w:rsidR="006369D4" w:rsidRPr="006D0C54" w:rsidRDefault="006369D4" w:rsidP="00CC4672">
      <w:pPr>
        <w:ind w:left="2124" w:right="-18"/>
        <w:rPr>
          <w:i/>
        </w:rPr>
      </w:pPr>
      <w:r w:rsidRPr="006D0C54">
        <w:rPr>
          <w:i/>
        </w:rPr>
        <w:t>v</w:t>
      </w:r>
      <w:r w:rsidRPr="006D0C54">
        <w:rPr>
          <w:i/>
        </w:rPr>
        <w:tab/>
        <w:t>= Velocity</w:t>
      </w:r>
    </w:p>
    <w:p w:rsidR="006369D4" w:rsidRDefault="006369D4" w:rsidP="00CC4672">
      <w:pPr>
        <w:ind w:left="2124" w:right="-18"/>
        <w:rPr>
          <w:i/>
        </w:rPr>
      </w:pPr>
      <w:r w:rsidRPr="006D0C54">
        <w:rPr>
          <w:i/>
        </w:rPr>
        <w:t>g</w:t>
      </w:r>
      <w:r w:rsidRPr="006D0C54">
        <w:rPr>
          <w:i/>
        </w:rPr>
        <w:tab/>
        <w:t>= Acceleration due to gravity</w:t>
      </w:r>
    </w:p>
    <w:p w:rsidR="006369D4" w:rsidRDefault="006369D4" w:rsidP="00502785">
      <w:r>
        <w:t>The above equation will be solved by the direct step method.</w:t>
      </w:r>
    </w:p>
    <w:p w:rsidR="001070EC" w:rsidRPr="001070EC" w:rsidRDefault="00596C51" w:rsidP="00750F7F">
      <w:pPr>
        <w:pStyle w:val="HeadingFour"/>
      </w:pPr>
      <w:r>
        <w:rPr>
          <w:noProof/>
        </w:rPr>
        <w:drawing>
          <wp:inline distT="0" distB="0" distL="0" distR="0">
            <wp:extent cx="4456748" cy="6018028"/>
            <wp:effectExtent l="0" t="0" r="0" b="0"/>
            <wp:docPr id="1" name="Picture 0" descr="Weir-Crest-Procedure-Alent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Crest-Procedure-Alentu.wmf"/>
                    <pic:cNvPicPr/>
                  </pic:nvPicPr>
                  <pic:blipFill>
                    <a:blip r:embed="rId21"/>
                    <a:srcRect l="28910" t="5532" r="42723" b="4255"/>
                    <a:stretch>
                      <a:fillRect/>
                    </a:stretch>
                  </pic:blipFill>
                  <pic:spPr>
                    <a:xfrm>
                      <a:off x="0" y="0"/>
                      <a:ext cx="4456748" cy="6018028"/>
                    </a:xfrm>
                    <a:prstGeom prst="rect">
                      <a:avLst/>
                    </a:prstGeom>
                  </pic:spPr>
                </pic:pic>
              </a:graphicData>
            </a:graphic>
          </wp:inline>
        </w:drawing>
      </w:r>
    </w:p>
    <w:p w:rsidR="006369D4" w:rsidRDefault="006369D4" w:rsidP="00CC4672">
      <w:pPr>
        <w:ind w:right="-18"/>
        <w:rPr>
          <w:b/>
          <w:i/>
        </w:rPr>
      </w:pPr>
    </w:p>
    <w:p w:rsidR="00502785" w:rsidRDefault="00502785" w:rsidP="00CC4672">
      <w:pPr>
        <w:ind w:firstLine="410"/>
        <w:rPr>
          <w:b/>
          <w:i/>
        </w:rPr>
      </w:pPr>
    </w:p>
    <w:p w:rsidR="006369D4" w:rsidRPr="006D0C54" w:rsidRDefault="006369D4" w:rsidP="00CC4672">
      <w:pPr>
        <w:ind w:firstLine="410"/>
        <w:rPr>
          <w:b/>
          <w:i/>
        </w:rPr>
      </w:pPr>
      <w:r w:rsidRPr="006D0C54">
        <w:rPr>
          <w:b/>
          <w:i/>
        </w:rPr>
        <w:lastRenderedPageBreak/>
        <w:t>Length of the Weir</w:t>
      </w:r>
    </w:p>
    <w:p w:rsidR="006369D4" w:rsidRDefault="006369D4" w:rsidP="00CC4672">
      <w:pPr>
        <w:ind w:right="-18"/>
      </w:pPr>
    </w:p>
    <w:p w:rsidR="006369D4" w:rsidRDefault="006369D4" w:rsidP="00502785">
      <w:r>
        <w:t xml:space="preserve">While fixing the length of the weir physical features of the site as well as its effect on upstream water head and sedimentation will be considered. Although a weir with longer length would result in a smaller discharge per unit length which again results in </w:t>
      </w:r>
      <w:r w:rsidR="0052568F">
        <w:t>smaller</w:t>
      </w:r>
      <w:r>
        <w:t xml:space="preserve"> energy dissipation devise than a shorter weir, particular attention will be given not to disturb the river morphology. This is mainly to avoid the formation of island in front of the intake and to avoid the cutoff of the intake from the river flow.</w:t>
      </w:r>
    </w:p>
    <w:p w:rsidR="005D0861" w:rsidRPr="005D0861" w:rsidRDefault="005D0861" w:rsidP="00750F7F">
      <w:pPr>
        <w:pStyle w:val="HeadingFour"/>
      </w:pPr>
    </w:p>
    <w:p w:rsidR="006369D4" w:rsidRPr="00A471F6" w:rsidRDefault="006369D4" w:rsidP="00CC4672">
      <w:pPr>
        <w:ind w:right="-18" w:firstLine="708"/>
        <w:rPr>
          <w:b/>
          <w:i/>
        </w:rPr>
      </w:pPr>
      <w:r w:rsidRPr="00A471F6">
        <w:rPr>
          <w:b/>
          <w:i/>
        </w:rPr>
        <w:t>Weir Shape</w:t>
      </w:r>
    </w:p>
    <w:p w:rsidR="006369D4" w:rsidRDefault="006369D4" w:rsidP="00CC4672">
      <w:pPr>
        <w:ind w:right="-18"/>
      </w:pPr>
    </w:p>
    <w:p w:rsidR="006369D4" w:rsidRDefault="006369D4" w:rsidP="00502785">
      <w:r>
        <w:t>While choosing the shape of the weir the following two important factors will be scrutinized;</w:t>
      </w:r>
    </w:p>
    <w:p w:rsidR="006369D4" w:rsidRDefault="006369D4" w:rsidP="00CC4672">
      <w:pPr>
        <w:ind w:right="-18"/>
      </w:pPr>
    </w:p>
    <w:p w:rsidR="006369D4" w:rsidRDefault="006369D4" w:rsidP="00CC4672">
      <w:pPr>
        <w:pStyle w:val="ListParagraph"/>
        <w:numPr>
          <w:ilvl w:val="0"/>
          <w:numId w:val="7"/>
        </w:numPr>
        <w:ind w:right="-18" w:firstLine="0"/>
      </w:pPr>
      <w:r>
        <w:t>Practicality during construction and ease of operation by farmer</w:t>
      </w:r>
    </w:p>
    <w:p w:rsidR="006369D4" w:rsidRDefault="006369D4" w:rsidP="00CC4672">
      <w:pPr>
        <w:pStyle w:val="ListParagraph"/>
        <w:numPr>
          <w:ilvl w:val="0"/>
          <w:numId w:val="7"/>
        </w:numPr>
        <w:ind w:right="-18" w:firstLine="0"/>
      </w:pPr>
      <w:r>
        <w:t>Economy or cost of the structure</w:t>
      </w:r>
    </w:p>
    <w:p w:rsidR="006369D4" w:rsidRDefault="006369D4" w:rsidP="00CC4672">
      <w:pPr>
        <w:ind w:right="-18"/>
      </w:pPr>
    </w:p>
    <w:p w:rsidR="006369D4" w:rsidRDefault="006369D4" w:rsidP="00502785">
      <w:r>
        <w:t>At this juncture it is worth to mention that worldwide two types of weirs are very common in small scale irrigation schemes viz.</w:t>
      </w:r>
    </w:p>
    <w:p w:rsidR="006369D4" w:rsidRDefault="006369D4" w:rsidP="00CC4672">
      <w:pPr>
        <w:ind w:right="-18"/>
      </w:pPr>
    </w:p>
    <w:p w:rsidR="006369D4" w:rsidRDefault="006369D4" w:rsidP="00CC4672">
      <w:pPr>
        <w:pStyle w:val="ListParagraph"/>
        <w:numPr>
          <w:ilvl w:val="0"/>
          <w:numId w:val="8"/>
        </w:numPr>
        <w:ind w:right="-18" w:firstLine="0"/>
      </w:pPr>
      <w:r>
        <w:t>Concrete weir with vertical upstream and sloping apron</w:t>
      </w:r>
    </w:p>
    <w:p w:rsidR="006369D4" w:rsidRDefault="006369D4" w:rsidP="00CC4672">
      <w:pPr>
        <w:pStyle w:val="ListParagraph"/>
        <w:numPr>
          <w:ilvl w:val="0"/>
          <w:numId w:val="8"/>
        </w:numPr>
        <w:ind w:right="-18" w:firstLine="0"/>
      </w:pPr>
      <w:r>
        <w:t>Stepped weir constructed out of gabions</w:t>
      </w:r>
    </w:p>
    <w:p w:rsidR="006369D4" w:rsidRDefault="006369D4" w:rsidP="00CC4672">
      <w:pPr>
        <w:ind w:right="-18"/>
      </w:pPr>
    </w:p>
    <w:p w:rsidR="006369D4" w:rsidRDefault="006369D4" w:rsidP="00502785">
      <w:r>
        <w:t xml:space="preserve">Although the type of weir material is to be decided at a </w:t>
      </w:r>
      <w:r w:rsidR="007F63A5">
        <w:t>later</w:t>
      </w:r>
      <w:r>
        <w:t xml:space="preserve"> stage, it would be awkward to proposed ogee-shaped weir in such remote area just for the sake of having high discharge coefficient.</w:t>
      </w:r>
    </w:p>
    <w:p w:rsidR="006369D4" w:rsidRDefault="006369D4" w:rsidP="00502785"/>
    <w:p w:rsidR="006369D4" w:rsidRDefault="006369D4" w:rsidP="00502785">
      <w:r>
        <w:t xml:space="preserve">At this stage it is incepted that the most probable type of weir for the present work would be a  broad crested weir with a horizontal crest between two vertical abutment walls and a vertical and/or sloping aprons on either side. </w:t>
      </w:r>
    </w:p>
    <w:p w:rsidR="006369D4" w:rsidRDefault="006369D4" w:rsidP="00502785"/>
    <w:p w:rsidR="006369D4" w:rsidRDefault="006369D4" w:rsidP="00502785">
      <w:r>
        <w:t>The discharge over the weir will be computed from;</w:t>
      </w:r>
    </w:p>
    <w:p w:rsidR="006369D4" w:rsidRDefault="006369D4" w:rsidP="00502785"/>
    <w:p w:rsidR="006369D4" w:rsidRPr="000A4545" w:rsidRDefault="006369D4" w:rsidP="00CC4672">
      <w:pPr>
        <w:ind w:right="-18"/>
        <w:jc w:val="center"/>
        <w:rPr>
          <w:i/>
        </w:rPr>
      </w:pPr>
      <w:r w:rsidRPr="000A4545">
        <w:rPr>
          <w:i/>
        </w:rPr>
        <w:t>Q=CLH</w:t>
      </w:r>
      <w:r w:rsidRPr="000A4545">
        <w:rPr>
          <w:i/>
          <w:vertAlign w:val="subscript"/>
        </w:rPr>
        <w:t>e</w:t>
      </w:r>
      <w:r w:rsidRPr="000A4545">
        <w:rPr>
          <w:i/>
          <w:vertAlign w:val="superscript"/>
        </w:rPr>
        <w:t>3/2</w:t>
      </w:r>
    </w:p>
    <w:p w:rsidR="006369D4" w:rsidRDefault="006369D4" w:rsidP="00CC4672">
      <w:pPr>
        <w:ind w:left="720" w:right="-18"/>
      </w:pPr>
      <w:r>
        <w:t xml:space="preserve">Where; </w:t>
      </w:r>
      <w:r>
        <w:tab/>
        <w:t xml:space="preserve">Q = Discharge </w:t>
      </w:r>
    </w:p>
    <w:p w:rsidR="006369D4" w:rsidRDefault="006369D4" w:rsidP="00CC4672">
      <w:pPr>
        <w:ind w:left="1416" w:right="-18" w:firstLine="708"/>
      </w:pPr>
      <w:r>
        <w:t>L = Length of weir</w:t>
      </w:r>
    </w:p>
    <w:p w:rsidR="006369D4" w:rsidRDefault="006369D4" w:rsidP="00CC4672">
      <w:pPr>
        <w:ind w:left="1416" w:right="-18" w:firstLine="708"/>
      </w:pPr>
      <w:r w:rsidRPr="000A4545">
        <w:rPr>
          <w:i/>
        </w:rPr>
        <w:t>H</w:t>
      </w:r>
      <w:r w:rsidRPr="000A4545">
        <w:rPr>
          <w:i/>
          <w:vertAlign w:val="subscript"/>
        </w:rPr>
        <w:t>e</w:t>
      </w:r>
      <w:r>
        <w:rPr>
          <w:i/>
        </w:rPr>
        <w:t xml:space="preserve">= </w:t>
      </w:r>
      <w:r>
        <w:t>Height of energy line above the crest</w:t>
      </w:r>
    </w:p>
    <w:p w:rsidR="006369D4" w:rsidRPr="001C3962" w:rsidRDefault="006369D4" w:rsidP="00CC4672">
      <w:pPr>
        <w:ind w:left="720" w:right="-18"/>
        <w:rPr>
          <w:i/>
        </w:rPr>
      </w:pPr>
      <w:r>
        <w:tab/>
      </w:r>
      <w:r>
        <w:tab/>
      </w:r>
      <w:r w:rsidRPr="001C3962">
        <w:rPr>
          <w:i/>
        </w:rPr>
        <w:t>= V</w:t>
      </w:r>
      <w:r w:rsidRPr="001C3962">
        <w:rPr>
          <w:i/>
          <w:vertAlign w:val="superscript"/>
        </w:rPr>
        <w:t>2</w:t>
      </w:r>
      <w:r w:rsidRPr="001C3962">
        <w:rPr>
          <w:i/>
        </w:rPr>
        <w:t>/2g+H</w:t>
      </w:r>
      <w:r w:rsidRPr="001C3962">
        <w:rPr>
          <w:i/>
          <w:vertAlign w:val="subscript"/>
        </w:rPr>
        <w:t>d</w:t>
      </w:r>
    </w:p>
    <w:p w:rsidR="006369D4" w:rsidRDefault="006369D4" w:rsidP="00CC4672">
      <w:pPr>
        <w:ind w:left="1416" w:right="-18" w:firstLine="708"/>
      </w:pPr>
      <w:r>
        <w:t xml:space="preserve">C= Discharge coefficient </w:t>
      </w:r>
    </w:p>
    <w:p w:rsidR="006369D4" w:rsidRDefault="006369D4" w:rsidP="00CC4672">
      <w:pPr>
        <w:ind w:left="708" w:right="-18" w:firstLine="708"/>
      </w:pPr>
    </w:p>
    <w:p w:rsidR="006369D4" w:rsidRDefault="006369D4" w:rsidP="00502785">
      <w:r>
        <w:t>Once the weir section is designed its hydraulic performance will be evaluated by the boundary drag method.</w:t>
      </w:r>
    </w:p>
    <w:p w:rsidR="006369D4" w:rsidRDefault="006369D4" w:rsidP="00CC4672">
      <w:pPr>
        <w:tabs>
          <w:tab w:val="left" w:pos="5685"/>
        </w:tabs>
        <w:ind w:right="-18"/>
      </w:pPr>
    </w:p>
    <w:p w:rsidR="006369D4" w:rsidRDefault="006369D4" w:rsidP="00CC4672">
      <w:pPr>
        <w:pStyle w:val="BodyTextIndent"/>
        <w:spacing w:after="0"/>
        <w:rPr>
          <w:b/>
          <w:i/>
        </w:rPr>
      </w:pPr>
      <w:r w:rsidRPr="004269D4">
        <w:rPr>
          <w:b/>
          <w:i/>
        </w:rPr>
        <w:t>Hydraulic Performance Evaluation</w:t>
      </w:r>
    </w:p>
    <w:p w:rsidR="006369D4" w:rsidRPr="004269D4" w:rsidRDefault="006369D4" w:rsidP="00CC4672">
      <w:pPr>
        <w:pStyle w:val="BodyTextIndent"/>
        <w:spacing w:after="0"/>
        <w:rPr>
          <w:b/>
          <w:i/>
        </w:rPr>
      </w:pPr>
    </w:p>
    <w:p w:rsidR="006369D4" w:rsidRDefault="006369D4" w:rsidP="00502785">
      <w:r>
        <w:t xml:space="preserve">For flow profile computation in the immediate vicinity of hydraulic structures the Consultant will </w:t>
      </w:r>
      <w:r w:rsidR="007F63A5">
        <w:t>adopt</w:t>
      </w:r>
      <w:r>
        <w:t xml:space="preserve"> a mathematical model developed based on the boundary drag theory. This mathematical model will also be used to calculate the head-discharge relationship for the weir and its appurtenants. </w:t>
      </w:r>
    </w:p>
    <w:p w:rsidR="006369D4" w:rsidRPr="004269D4" w:rsidRDefault="006369D4" w:rsidP="00CC4672">
      <w:pPr>
        <w:pStyle w:val="BodyTextIndent"/>
        <w:spacing w:after="0"/>
        <w:ind w:left="-374" w:firstLine="1082"/>
        <w:rPr>
          <w:b/>
          <w:bCs/>
          <w:i/>
        </w:rPr>
      </w:pPr>
      <w:r w:rsidRPr="004269D4">
        <w:rPr>
          <w:b/>
          <w:bCs/>
          <w:i/>
        </w:rPr>
        <w:lastRenderedPageBreak/>
        <w:t xml:space="preserve">Description </w:t>
      </w:r>
      <w:r w:rsidR="00C50A95" w:rsidRPr="004269D4">
        <w:rPr>
          <w:b/>
          <w:bCs/>
          <w:i/>
        </w:rPr>
        <w:t>of</w:t>
      </w:r>
      <w:r w:rsidR="00E432DF">
        <w:rPr>
          <w:b/>
          <w:bCs/>
          <w:i/>
        </w:rPr>
        <w:t xml:space="preserve"> </w:t>
      </w:r>
      <w:r w:rsidR="00C50A95" w:rsidRPr="004269D4">
        <w:rPr>
          <w:b/>
          <w:bCs/>
          <w:i/>
        </w:rPr>
        <w:t>the</w:t>
      </w:r>
      <w:r w:rsidRPr="004269D4">
        <w:rPr>
          <w:b/>
          <w:bCs/>
          <w:i/>
        </w:rPr>
        <w:t xml:space="preserve"> Model</w:t>
      </w:r>
    </w:p>
    <w:p w:rsidR="006369D4" w:rsidRDefault="006369D4" w:rsidP="00CC4672">
      <w:pPr>
        <w:pStyle w:val="BodyTextIndent"/>
        <w:spacing w:after="0"/>
        <w:ind w:left="0"/>
        <w:rPr>
          <w:b/>
          <w:bCs/>
        </w:rPr>
      </w:pPr>
    </w:p>
    <w:p w:rsidR="006369D4" w:rsidRDefault="006369D4" w:rsidP="00502785">
      <w:r>
        <w:t xml:space="preserve">This mathematical procedure due to Replogle, 1975, aims at computing two empirical coefficients </w:t>
      </w:r>
      <w:r w:rsidRPr="00986DD3">
        <w:rPr>
          <w:b/>
          <w:i/>
        </w:rPr>
        <w:t>C</w:t>
      </w:r>
      <w:r w:rsidRPr="00986DD3">
        <w:rPr>
          <w:b/>
          <w:i/>
          <w:vertAlign w:val="subscript"/>
        </w:rPr>
        <w:t>d</w:t>
      </w:r>
      <w:r>
        <w:t xml:space="preserve">and </w:t>
      </w:r>
      <w:r w:rsidRPr="00986DD3">
        <w:rPr>
          <w:b/>
          <w:i/>
        </w:rPr>
        <w:t>C</w:t>
      </w:r>
      <w:r w:rsidRPr="00986DD3">
        <w:rPr>
          <w:b/>
          <w:i/>
          <w:vertAlign w:val="subscript"/>
        </w:rPr>
        <w:t>v</w:t>
      </w:r>
      <w:r>
        <w:t xml:space="preserve"> (i.e. discharge and velocity coefficients). To arrive at these empirical coefficients it would be necessary to compute the associated head losses in the approach channel, the control section and the tail water channel. This associated head loss is mainly due to friction and is computed by the boundary drag method.</w:t>
      </w:r>
    </w:p>
    <w:p w:rsidR="006369D4" w:rsidRDefault="006369D4" w:rsidP="00502785"/>
    <w:p w:rsidR="00595A81" w:rsidRDefault="006369D4" w:rsidP="00502785">
      <w:r>
        <w:t>The boundary drag method calls for the computation of the combined laminar and turbulent coefficients which are related to the absolute roughness coefficient and the Reynolds number. The Reynolds number further calls for the knowledge of the kinematic viscosity of the fluid. For this reason the ra</w:t>
      </w:r>
      <w:r w:rsidR="00595A81">
        <w:t xml:space="preserve">nge of values given in Table-17 </w:t>
      </w:r>
      <w:r>
        <w:t xml:space="preserve"> are adopted to determine the absolute roughness coefficient of materials.</w:t>
      </w:r>
      <w:r>
        <w:tab/>
      </w:r>
    </w:p>
    <w:p w:rsidR="00A25607" w:rsidRPr="00A25607" w:rsidRDefault="00A25607" w:rsidP="00750F7F">
      <w:pPr>
        <w:pStyle w:val="HeadingFour"/>
      </w:pPr>
    </w:p>
    <w:p w:rsidR="00595A81" w:rsidRDefault="00595A81" w:rsidP="00CC4672">
      <w:pPr>
        <w:pStyle w:val="Caption"/>
        <w:keepNext/>
      </w:pPr>
      <w:bookmarkStart w:id="85" w:name="_Toc361880716"/>
      <w:r>
        <w:t xml:space="preserve">Table </w:t>
      </w:r>
      <w:r w:rsidR="00372D4A">
        <w:fldChar w:fldCharType="begin"/>
      </w:r>
      <w:r w:rsidR="001D360B">
        <w:instrText xml:space="preserve"> SEQ Table \* ARABIC </w:instrText>
      </w:r>
      <w:r w:rsidR="00372D4A">
        <w:fldChar w:fldCharType="separate"/>
      </w:r>
      <w:r w:rsidR="005C6A6B">
        <w:rPr>
          <w:noProof/>
        </w:rPr>
        <w:t>17</w:t>
      </w:r>
      <w:r w:rsidR="00372D4A">
        <w:rPr>
          <w:noProof/>
        </w:rPr>
        <w:fldChar w:fldCharType="end"/>
      </w:r>
      <w:r w:rsidR="00B810FC">
        <w:t>: absolut</w:t>
      </w:r>
      <w:r>
        <w:t>e roughness of materials</w:t>
      </w:r>
      <w:bookmarkEnd w:id="85"/>
    </w:p>
    <w:p w:rsidR="006369D4" w:rsidRDefault="006369D4" w:rsidP="00CC4672">
      <w:pPr>
        <w:pStyle w:val="BodyTextIndent"/>
        <w:spacing w:after="0"/>
        <w:ind w:left="0"/>
      </w:pPr>
      <w:r>
        <w:tab/>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0"/>
        <w:gridCol w:w="5850"/>
      </w:tblGrid>
      <w:tr w:rsidR="006369D4" w:rsidTr="00A25607">
        <w:trPr>
          <w:cantSplit/>
          <w:trHeight w:val="20"/>
        </w:trPr>
        <w:tc>
          <w:tcPr>
            <w:tcW w:w="3150" w:type="dxa"/>
            <w:tcBorders>
              <w:bottom w:val="single" w:sz="4" w:space="0" w:color="auto"/>
            </w:tcBorders>
          </w:tcPr>
          <w:p w:rsidR="006369D4" w:rsidRDefault="006369D4" w:rsidP="00CC4672">
            <w:pPr>
              <w:pStyle w:val="BodyTextIndent"/>
              <w:spacing w:after="0"/>
              <w:ind w:left="0"/>
              <w:jc w:val="center"/>
            </w:pPr>
            <w:r>
              <w:t>Material</w:t>
            </w:r>
          </w:p>
        </w:tc>
        <w:tc>
          <w:tcPr>
            <w:tcW w:w="5850" w:type="dxa"/>
            <w:tcBorders>
              <w:bottom w:val="single" w:sz="4" w:space="0" w:color="auto"/>
            </w:tcBorders>
          </w:tcPr>
          <w:p w:rsidR="006369D4" w:rsidRDefault="006369D4" w:rsidP="00A25607">
            <w:pPr>
              <w:pStyle w:val="BodyTextIndent"/>
              <w:spacing w:after="0"/>
              <w:ind w:left="0"/>
            </w:pPr>
            <w:r>
              <w:t>Range of "k"</w:t>
            </w:r>
            <w:r w:rsidR="00A25607">
              <w:t xml:space="preserve"> </w:t>
            </w:r>
            <w:r>
              <w:t>Absolute Roughness Height (m)</w:t>
            </w:r>
          </w:p>
        </w:tc>
      </w:tr>
      <w:tr w:rsidR="006369D4" w:rsidTr="00A25607">
        <w:trPr>
          <w:trHeight w:val="20"/>
        </w:trPr>
        <w:tc>
          <w:tcPr>
            <w:tcW w:w="3150" w:type="dxa"/>
          </w:tcPr>
          <w:p w:rsidR="006369D4" w:rsidRDefault="006369D4" w:rsidP="00CC4672">
            <w:pPr>
              <w:pStyle w:val="BodyTextIndent"/>
              <w:spacing w:after="0"/>
              <w:ind w:left="0"/>
            </w:pPr>
            <w:r>
              <w:t>Glass</w:t>
            </w:r>
          </w:p>
        </w:tc>
        <w:tc>
          <w:tcPr>
            <w:tcW w:w="5850" w:type="dxa"/>
          </w:tcPr>
          <w:p w:rsidR="006369D4" w:rsidRDefault="006369D4" w:rsidP="00CC4672">
            <w:pPr>
              <w:pStyle w:val="BodyTextIndent"/>
              <w:spacing w:after="0"/>
              <w:ind w:left="0"/>
              <w:jc w:val="center"/>
            </w:pPr>
            <w:r>
              <w:t>0.000001 - 0.000010</w:t>
            </w:r>
          </w:p>
        </w:tc>
      </w:tr>
      <w:tr w:rsidR="006369D4" w:rsidTr="00A25607">
        <w:trPr>
          <w:trHeight w:val="20"/>
        </w:trPr>
        <w:tc>
          <w:tcPr>
            <w:tcW w:w="3150" w:type="dxa"/>
          </w:tcPr>
          <w:p w:rsidR="006369D4" w:rsidRDefault="006369D4" w:rsidP="00CC4672">
            <w:pPr>
              <w:pStyle w:val="BodyTextIndent"/>
              <w:spacing w:after="0"/>
              <w:ind w:left="0"/>
            </w:pPr>
            <w:r>
              <w:t>Metal-Painted or Smooth</w:t>
            </w:r>
          </w:p>
        </w:tc>
        <w:tc>
          <w:tcPr>
            <w:tcW w:w="5850" w:type="dxa"/>
          </w:tcPr>
          <w:p w:rsidR="006369D4" w:rsidRDefault="006369D4" w:rsidP="00CC4672">
            <w:pPr>
              <w:pStyle w:val="BodyTextIndent"/>
              <w:spacing w:after="0"/>
              <w:ind w:left="0"/>
              <w:jc w:val="center"/>
            </w:pPr>
            <w:r>
              <w:t>0.000020 - 0.000100</w:t>
            </w:r>
          </w:p>
        </w:tc>
      </w:tr>
      <w:tr w:rsidR="006369D4" w:rsidTr="00A25607">
        <w:trPr>
          <w:trHeight w:val="20"/>
        </w:trPr>
        <w:tc>
          <w:tcPr>
            <w:tcW w:w="3150" w:type="dxa"/>
          </w:tcPr>
          <w:p w:rsidR="006369D4" w:rsidRDefault="006369D4" w:rsidP="00CC4672">
            <w:pPr>
              <w:pStyle w:val="BodyTextIndent"/>
              <w:spacing w:after="0"/>
              <w:ind w:left="0"/>
            </w:pPr>
            <w:r>
              <w:t>Metal - Rough</w:t>
            </w:r>
          </w:p>
        </w:tc>
        <w:tc>
          <w:tcPr>
            <w:tcW w:w="5850" w:type="dxa"/>
          </w:tcPr>
          <w:p w:rsidR="006369D4" w:rsidRDefault="006369D4" w:rsidP="00CC4672">
            <w:pPr>
              <w:pStyle w:val="BodyTextIndent"/>
              <w:spacing w:after="0"/>
              <w:ind w:left="0"/>
              <w:jc w:val="center"/>
            </w:pPr>
            <w:r>
              <w:t>0.000100 - 0.001000</w:t>
            </w:r>
          </w:p>
        </w:tc>
      </w:tr>
      <w:tr w:rsidR="006369D4" w:rsidTr="00A25607">
        <w:trPr>
          <w:trHeight w:val="20"/>
        </w:trPr>
        <w:tc>
          <w:tcPr>
            <w:tcW w:w="3150" w:type="dxa"/>
          </w:tcPr>
          <w:p w:rsidR="006369D4" w:rsidRDefault="006369D4" w:rsidP="00CC4672">
            <w:pPr>
              <w:pStyle w:val="BodyTextIndent"/>
              <w:spacing w:after="0"/>
              <w:ind w:left="0"/>
            </w:pPr>
            <w:r>
              <w:t>Wood</w:t>
            </w:r>
          </w:p>
        </w:tc>
        <w:tc>
          <w:tcPr>
            <w:tcW w:w="5850" w:type="dxa"/>
          </w:tcPr>
          <w:p w:rsidR="006369D4" w:rsidRDefault="006369D4" w:rsidP="00CC4672">
            <w:pPr>
              <w:pStyle w:val="BodyTextIndent"/>
              <w:spacing w:after="0"/>
              <w:ind w:left="0"/>
              <w:jc w:val="center"/>
            </w:pPr>
            <w:r>
              <w:t>0.000200 - 0.001000</w:t>
            </w:r>
          </w:p>
        </w:tc>
      </w:tr>
      <w:tr w:rsidR="006369D4" w:rsidTr="00A25607">
        <w:trPr>
          <w:trHeight w:val="20"/>
        </w:trPr>
        <w:tc>
          <w:tcPr>
            <w:tcW w:w="3150" w:type="dxa"/>
          </w:tcPr>
          <w:p w:rsidR="006369D4" w:rsidRDefault="006369D4" w:rsidP="00CC4672">
            <w:pPr>
              <w:pStyle w:val="BodyTextIndent"/>
              <w:spacing w:after="0"/>
              <w:ind w:left="0"/>
            </w:pPr>
            <w:r>
              <w:t>Concrete - Smooth Troweled</w:t>
            </w:r>
          </w:p>
        </w:tc>
        <w:tc>
          <w:tcPr>
            <w:tcW w:w="5850" w:type="dxa"/>
          </w:tcPr>
          <w:p w:rsidR="006369D4" w:rsidRDefault="006369D4" w:rsidP="00CC4672">
            <w:pPr>
              <w:pStyle w:val="BodyTextIndent"/>
              <w:spacing w:after="0"/>
              <w:ind w:left="0"/>
              <w:jc w:val="center"/>
            </w:pPr>
            <w:r>
              <w:t>0.000100 - 0.002000</w:t>
            </w:r>
          </w:p>
        </w:tc>
      </w:tr>
      <w:tr w:rsidR="006369D4" w:rsidTr="00A25607">
        <w:trPr>
          <w:trHeight w:val="20"/>
        </w:trPr>
        <w:tc>
          <w:tcPr>
            <w:tcW w:w="3150" w:type="dxa"/>
          </w:tcPr>
          <w:p w:rsidR="006369D4" w:rsidRDefault="006369D4" w:rsidP="00CC4672">
            <w:pPr>
              <w:pStyle w:val="BodyTextIndent"/>
              <w:spacing w:after="0"/>
              <w:ind w:left="0"/>
            </w:pPr>
            <w:r>
              <w:t>Concrete - Rough*</w:t>
            </w:r>
          </w:p>
        </w:tc>
        <w:tc>
          <w:tcPr>
            <w:tcW w:w="5850" w:type="dxa"/>
          </w:tcPr>
          <w:p w:rsidR="006369D4" w:rsidRDefault="006369D4" w:rsidP="00CC4672">
            <w:pPr>
              <w:pStyle w:val="BodyTextIndent"/>
              <w:spacing w:after="0"/>
              <w:ind w:left="0"/>
              <w:jc w:val="center"/>
            </w:pPr>
            <w:r>
              <w:t>0.000500 - 0.005000</w:t>
            </w:r>
          </w:p>
        </w:tc>
      </w:tr>
    </w:tbl>
    <w:p w:rsidR="006369D4" w:rsidRDefault="006369D4" w:rsidP="00CC4672">
      <w:pPr>
        <w:pStyle w:val="BodyTextIndent"/>
        <w:spacing w:after="0"/>
        <w:ind w:left="0"/>
        <w:rPr>
          <w:i/>
          <w:iCs/>
          <w:sz w:val="16"/>
        </w:rPr>
      </w:pPr>
      <w:r>
        <w:tab/>
      </w:r>
      <w:r>
        <w:rPr>
          <w:i/>
          <w:iCs/>
          <w:sz w:val="16"/>
        </w:rPr>
        <w:t>* Range of Values To Be Used in Prest Project</w:t>
      </w:r>
    </w:p>
    <w:p w:rsidR="006369D4" w:rsidRDefault="006369D4" w:rsidP="00CC4672">
      <w:pPr>
        <w:pStyle w:val="BodyTextIndent"/>
        <w:spacing w:after="0"/>
      </w:pPr>
    </w:p>
    <w:p w:rsidR="006369D4" w:rsidRDefault="006369D4" w:rsidP="00A25607">
      <w:r>
        <w:t>Together with the absolute roughness coefficient the kinematic viscosity of water will be fixed to be 1.14e-6 m</w:t>
      </w:r>
      <w:r w:rsidRPr="00986DD3">
        <w:rPr>
          <w:vertAlign w:val="superscript"/>
        </w:rPr>
        <w:t>2</w:t>
      </w:r>
      <w:r>
        <w:t>/s and the velocity distribution factor will be taken to be 1.</w:t>
      </w:r>
    </w:p>
    <w:p w:rsidR="006369D4" w:rsidRDefault="006369D4" w:rsidP="00A25607"/>
    <w:p w:rsidR="006369D4" w:rsidRDefault="006369D4" w:rsidP="00A25607">
      <w:r>
        <w:t xml:space="preserve">Once the values of </w:t>
      </w:r>
      <w:r w:rsidRPr="00986DD3">
        <w:rPr>
          <w:b/>
          <w:i/>
        </w:rPr>
        <w:t>Cd</w:t>
      </w:r>
      <w:r>
        <w:t xml:space="preserve"> and </w:t>
      </w:r>
      <w:r w:rsidRPr="00986DD3">
        <w:rPr>
          <w:b/>
          <w:i/>
        </w:rPr>
        <w:t>Cv</w:t>
      </w:r>
      <w:r>
        <w:t xml:space="preserve"> are computed the model generates the rating table for the desired flow range. Parallel with the rating table, the model gives important hydraulic parameters associated with weir structure and its appurtenants such as, discharge coefficient, velocity coefficient, maximum tail water depth, the required head loss and the modular limit of the flow. </w:t>
      </w:r>
    </w:p>
    <w:p w:rsidR="008B151B" w:rsidRDefault="008B151B" w:rsidP="00CC4672">
      <w:pPr>
        <w:pStyle w:val="BodyTextIndent"/>
        <w:spacing w:after="0"/>
      </w:pPr>
    </w:p>
    <w:p w:rsidR="006369D4" w:rsidRPr="0052568F" w:rsidRDefault="006369D4" w:rsidP="00CC4672">
      <w:pPr>
        <w:pStyle w:val="Heading2"/>
        <w:spacing w:before="0" w:after="0"/>
        <w:rPr>
          <w:shadow/>
        </w:rPr>
      </w:pPr>
      <w:bookmarkStart w:id="86" w:name="_Toc361880660"/>
      <w:r w:rsidRPr="00F94D26">
        <w:t>Downstream Hydraulics</w:t>
      </w:r>
      <w:bookmarkEnd w:id="86"/>
    </w:p>
    <w:p w:rsidR="006369D4" w:rsidRDefault="006369D4" w:rsidP="00A25607">
      <w:r>
        <w:t xml:space="preserve">Construction of a weir will elevate the total energy line upstream of the structure. As a result the difference between the upstream and downstream energy level will be high. To void damage to be caused by the excess energy at the downstream side of the structure, it would be necessary to dissipate excess energy while the flow transits across the structure. </w:t>
      </w:r>
    </w:p>
    <w:p w:rsidR="006369D4" w:rsidRDefault="006369D4" w:rsidP="00A25607"/>
    <w:p w:rsidR="006369D4" w:rsidRPr="00F94D26" w:rsidRDefault="006369D4" w:rsidP="00CC4672">
      <w:pPr>
        <w:pStyle w:val="Heading3"/>
        <w:spacing w:after="0"/>
      </w:pPr>
      <w:r w:rsidRPr="00F94D26">
        <w:tab/>
      </w:r>
      <w:bookmarkStart w:id="87" w:name="_Toc361880661"/>
      <w:r w:rsidRPr="00F94D26">
        <w:t>Water Surface at Downstream</w:t>
      </w:r>
      <w:bookmarkEnd w:id="87"/>
    </w:p>
    <w:p w:rsidR="006369D4" w:rsidRDefault="006369D4" w:rsidP="00CC4672">
      <w:pPr>
        <w:ind w:right="-18"/>
      </w:pPr>
    </w:p>
    <w:p w:rsidR="006369D4" w:rsidRDefault="006369D4" w:rsidP="00A25607">
      <w:r>
        <w:t>Downstream water surface profile is required to;</w:t>
      </w:r>
    </w:p>
    <w:p w:rsidR="006369D4" w:rsidRDefault="006369D4" w:rsidP="00CC4672">
      <w:pPr>
        <w:ind w:right="-18"/>
      </w:pPr>
    </w:p>
    <w:p w:rsidR="006369D4" w:rsidRDefault="006369D4" w:rsidP="00CC4672">
      <w:pPr>
        <w:pStyle w:val="ListParagraph"/>
        <w:numPr>
          <w:ilvl w:val="0"/>
          <w:numId w:val="9"/>
        </w:numPr>
        <w:ind w:right="-18" w:firstLine="0"/>
      </w:pPr>
      <w:r>
        <w:t>Carryout stability analysis of the weir</w:t>
      </w:r>
    </w:p>
    <w:p w:rsidR="006369D4" w:rsidRDefault="006369D4" w:rsidP="00CC4672">
      <w:pPr>
        <w:pStyle w:val="ListParagraph"/>
        <w:numPr>
          <w:ilvl w:val="0"/>
          <w:numId w:val="9"/>
        </w:numPr>
        <w:ind w:right="-18" w:firstLine="0"/>
      </w:pPr>
      <w:r>
        <w:t>Design the weir structurally</w:t>
      </w:r>
    </w:p>
    <w:p w:rsidR="006369D4" w:rsidRDefault="006369D4" w:rsidP="00CC4672">
      <w:pPr>
        <w:pStyle w:val="ListParagraph"/>
        <w:numPr>
          <w:ilvl w:val="0"/>
          <w:numId w:val="9"/>
        </w:numPr>
        <w:ind w:right="-18" w:firstLine="0"/>
      </w:pPr>
      <w:r>
        <w:t xml:space="preserve">Design the downstream wing wall and protection works downstream of the apron. </w:t>
      </w:r>
    </w:p>
    <w:p w:rsidR="006369D4" w:rsidRDefault="006369D4" w:rsidP="00CC4672">
      <w:pPr>
        <w:ind w:right="-18"/>
      </w:pPr>
    </w:p>
    <w:p w:rsidR="006369D4" w:rsidRDefault="006369D4" w:rsidP="00A25607">
      <w:r>
        <w:lastRenderedPageBreak/>
        <w:t>The downstream hydraulic analysis will be made for Qmax which correspond to 25 to 50 years return period flood and for a flow which correspond to a certain draught level. In due course the formation and location of the hydraulic jump will be determined from basic principles (Bernoulli equation). Depending on the type and location of the jump appropriate type of energy dissipating structure will be selected.</w:t>
      </w:r>
    </w:p>
    <w:p w:rsidR="006369D4" w:rsidRDefault="006369D4" w:rsidP="00A25607"/>
    <w:p w:rsidR="006369D4" w:rsidRPr="00F94D26" w:rsidRDefault="006369D4" w:rsidP="00A25607">
      <w:pPr>
        <w:rPr>
          <w:sz w:val="22"/>
          <w:szCs w:val="22"/>
        </w:rPr>
      </w:pPr>
      <w:r w:rsidRPr="00F94D26">
        <w:rPr>
          <w:sz w:val="22"/>
          <w:szCs w:val="22"/>
        </w:rPr>
        <w:t xml:space="preserve">The hydraulic jump profile computation will be carried out </w:t>
      </w:r>
      <w:r>
        <w:rPr>
          <w:sz w:val="22"/>
          <w:szCs w:val="22"/>
        </w:rPr>
        <w:t xml:space="preserve">for </w:t>
      </w:r>
      <w:r>
        <w:t>10 to 25 years return period flood</w:t>
      </w:r>
      <w:r>
        <w:rPr>
          <w:sz w:val="22"/>
          <w:szCs w:val="22"/>
        </w:rPr>
        <w:t>and will consider the following</w:t>
      </w:r>
      <w:r w:rsidRPr="00F94D26">
        <w:rPr>
          <w:sz w:val="22"/>
          <w:szCs w:val="22"/>
        </w:rPr>
        <w:t xml:space="preserve"> two cases are:</w:t>
      </w:r>
    </w:p>
    <w:p w:rsidR="006369D4" w:rsidRPr="00F94D26" w:rsidRDefault="006369D4" w:rsidP="00CC4672">
      <w:pPr>
        <w:rPr>
          <w:sz w:val="22"/>
          <w:szCs w:val="22"/>
        </w:rPr>
      </w:pPr>
    </w:p>
    <w:p w:rsidR="006369D4" w:rsidRPr="00F94D26" w:rsidRDefault="006369D4" w:rsidP="00CC4672">
      <w:pPr>
        <w:pStyle w:val="ListParagraph"/>
        <w:numPr>
          <w:ilvl w:val="0"/>
          <w:numId w:val="11"/>
        </w:numPr>
        <w:ind w:left="900" w:hanging="180"/>
        <w:rPr>
          <w:sz w:val="22"/>
          <w:szCs w:val="22"/>
        </w:rPr>
      </w:pPr>
      <w:r w:rsidRPr="00F94D26">
        <w:rPr>
          <w:sz w:val="22"/>
          <w:szCs w:val="22"/>
        </w:rPr>
        <w:t>When there is no either concentration factor flow for cross flow and retrogression of the downstream channel.</w:t>
      </w:r>
    </w:p>
    <w:p w:rsidR="006369D4" w:rsidRPr="00F94D26" w:rsidRDefault="006369D4" w:rsidP="00CC4672">
      <w:pPr>
        <w:pStyle w:val="ListParagraph"/>
        <w:numPr>
          <w:ilvl w:val="0"/>
          <w:numId w:val="11"/>
        </w:numPr>
        <w:ind w:left="900" w:hanging="180"/>
        <w:rPr>
          <w:sz w:val="22"/>
          <w:szCs w:val="22"/>
        </w:rPr>
      </w:pPr>
      <w:r w:rsidRPr="00F94D26">
        <w:rPr>
          <w:sz w:val="22"/>
          <w:szCs w:val="22"/>
        </w:rPr>
        <w:t>When concentration of flow and retrogression are considered.</w:t>
      </w:r>
    </w:p>
    <w:p w:rsidR="006369D4" w:rsidRPr="00F94D26" w:rsidRDefault="006369D4" w:rsidP="00CC4672">
      <w:pPr>
        <w:rPr>
          <w:sz w:val="22"/>
          <w:szCs w:val="22"/>
        </w:rPr>
      </w:pPr>
    </w:p>
    <w:p w:rsidR="006369D4" w:rsidRDefault="006369D4" w:rsidP="00A25607">
      <w:r w:rsidRPr="00F94D26">
        <w:t xml:space="preserve">The basic parameters which are required to define the hydraulic jump profile </w:t>
      </w:r>
      <w:r>
        <w:t>will be;</w:t>
      </w:r>
    </w:p>
    <w:p w:rsidR="006369D4" w:rsidRPr="00F94D26" w:rsidRDefault="006369D4" w:rsidP="00CC4672">
      <w:pPr>
        <w:pStyle w:val="ListParagraph"/>
        <w:numPr>
          <w:ilvl w:val="0"/>
          <w:numId w:val="12"/>
        </w:numPr>
        <w:ind w:firstLine="0"/>
        <w:rPr>
          <w:sz w:val="22"/>
          <w:szCs w:val="22"/>
        </w:rPr>
      </w:pPr>
      <w:r w:rsidRPr="00F94D26">
        <w:rPr>
          <w:sz w:val="22"/>
          <w:szCs w:val="22"/>
        </w:rPr>
        <w:t>Discharge per unit width of the crest</w:t>
      </w:r>
    </w:p>
    <w:p w:rsidR="006369D4" w:rsidRPr="00F94D26" w:rsidRDefault="006369D4" w:rsidP="00CC4672">
      <w:pPr>
        <w:pStyle w:val="ListParagraph"/>
        <w:numPr>
          <w:ilvl w:val="0"/>
          <w:numId w:val="12"/>
        </w:numPr>
        <w:ind w:firstLine="0"/>
        <w:rPr>
          <w:sz w:val="22"/>
          <w:szCs w:val="22"/>
        </w:rPr>
      </w:pPr>
      <w:r w:rsidRPr="00F94D26">
        <w:rPr>
          <w:sz w:val="22"/>
          <w:szCs w:val="22"/>
        </w:rPr>
        <w:t>Approach velocity in the upstream channel</w:t>
      </w:r>
    </w:p>
    <w:p w:rsidR="006369D4" w:rsidRPr="00F94D26" w:rsidRDefault="006369D4" w:rsidP="00CC4672">
      <w:pPr>
        <w:pStyle w:val="ListParagraph"/>
        <w:numPr>
          <w:ilvl w:val="0"/>
          <w:numId w:val="12"/>
        </w:numPr>
        <w:ind w:firstLine="0"/>
        <w:rPr>
          <w:sz w:val="22"/>
          <w:szCs w:val="22"/>
        </w:rPr>
      </w:pPr>
      <w:r w:rsidRPr="00F94D26">
        <w:rPr>
          <w:sz w:val="22"/>
          <w:szCs w:val="22"/>
        </w:rPr>
        <w:t xml:space="preserve">High flood level </w:t>
      </w:r>
    </w:p>
    <w:p w:rsidR="006369D4" w:rsidRPr="00F94D26" w:rsidRDefault="006369D4" w:rsidP="00CC4672">
      <w:pPr>
        <w:pStyle w:val="ListParagraph"/>
        <w:numPr>
          <w:ilvl w:val="0"/>
          <w:numId w:val="12"/>
        </w:numPr>
        <w:ind w:firstLine="0"/>
        <w:rPr>
          <w:sz w:val="22"/>
          <w:szCs w:val="22"/>
        </w:rPr>
      </w:pPr>
      <w:r w:rsidRPr="00F94D26">
        <w:rPr>
          <w:sz w:val="22"/>
          <w:szCs w:val="22"/>
        </w:rPr>
        <w:t xml:space="preserve">Downstream tail water level </w:t>
      </w:r>
    </w:p>
    <w:p w:rsidR="006369D4" w:rsidRPr="00F94D26" w:rsidRDefault="006369D4" w:rsidP="00CC4672">
      <w:pPr>
        <w:pStyle w:val="ListParagraph"/>
        <w:numPr>
          <w:ilvl w:val="0"/>
          <w:numId w:val="12"/>
        </w:numPr>
        <w:ind w:firstLine="0"/>
        <w:rPr>
          <w:sz w:val="22"/>
          <w:szCs w:val="22"/>
        </w:rPr>
      </w:pPr>
      <w:r w:rsidRPr="00F94D26">
        <w:rPr>
          <w:sz w:val="22"/>
          <w:szCs w:val="22"/>
        </w:rPr>
        <w:t xml:space="preserve">Weir </w:t>
      </w:r>
      <w:r>
        <w:rPr>
          <w:sz w:val="22"/>
          <w:szCs w:val="22"/>
        </w:rPr>
        <w:t>cross sectional profile</w:t>
      </w:r>
    </w:p>
    <w:p w:rsidR="006369D4" w:rsidRDefault="006369D4" w:rsidP="00CC4672">
      <w:pPr>
        <w:rPr>
          <w:sz w:val="22"/>
          <w:szCs w:val="22"/>
        </w:rPr>
      </w:pPr>
    </w:p>
    <w:p w:rsidR="006369D4" w:rsidRDefault="006369D4" w:rsidP="00A25607">
      <w:r w:rsidRPr="00F94D26">
        <w:t xml:space="preserve">Once the input parameters are obtained the Froude Number </w:t>
      </w:r>
      <w:r>
        <w:t xml:space="preserve">of the flow will be computed and the location, height and length of the jump will be obtained from standard monographs or </w:t>
      </w:r>
      <w:r w:rsidRPr="00F94D26">
        <w:t xml:space="preserve">can be determined </w:t>
      </w:r>
      <w:r>
        <w:t>from</w:t>
      </w:r>
      <w:r w:rsidRPr="00F94D26">
        <w:t xml:space="preserve"> standard hydraulic jump computation procedures. </w:t>
      </w:r>
      <w:r>
        <w:t>Based on the type and nature of the hydraulic jump</w:t>
      </w:r>
      <w:r w:rsidRPr="00F94D26">
        <w:t xml:space="preserve">, appropriate type of stilling basin will be provided </w:t>
      </w:r>
      <w:r>
        <w:t>as per</w:t>
      </w:r>
      <w:r w:rsidRPr="00F94D26">
        <w:t xml:space="preserve"> the USBR</w:t>
      </w:r>
      <w:r>
        <w:t xml:space="preserve"> standards.</w:t>
      </w:r>
    </w:p>
    <w:p w:rsidR="006369D4" w:rsidRDefault="006369D4" w:rsidP="00CC4672">
      <w:pPr>
        <w:ind w:left="708"/>
        <w:rPr>
          <w:sz w:val="22"/>
          <w:szCs w:val="22"/>
        </w:rPr>
      </w:pPr>
    </w:p>
    <w:p w:rsidR="006369D4" w:rsidRDefault="00E42375" w:rsidP="00CC4672">
      <w:pPr>
        <w:ind w:left="708"/>
        <w:rPr>
          <w:sz w:val="22"/>
          <w:szCs w:val="22"/>
        </w:rPr>
      </w:pPr>
      <w:r>
        <w:rPr>
          <w:sz w:val="22"/>
          <w:szCs w:val="22"/>
        </w:rPr>
        <w:t>Table-18</w:t>
      </w:r>
      <w:r w:rsidR="006369D4">
        <w:rPr>
          <w:sz w:val="22"/>
          <w:szCs w:val="22"/>
        </w:rPr>
        <w:t xml:space="preserve"> gives the spread sheet analysis and design of surface hydraulics for Alentu Weir. </w:t>
      </w:r>
    </w:p>
    <w:p w:rsidR="00407F61" w:rsidRPr="00386101" w:rsidRDefault="00407F61" w:rsidP="00750F7F">
      <w:pPr>
        <w:pStyle w:val="HeadingFour"/>
      </w:pPr>
      <w:r w:rsidRPr="00386101">
        <w:tab/>
      </w:r>
      <w:r w:rsidR="00DF510B" w:rsidRPr="00386101">
        <w:t xml:space="preserve">Alentu Weir </w:t>
      </w:r>
      <w:r w:rsidRPr="00386101">
        <w:t>Tail Water Computation Sheet</w:t>
      </w:r>
    </w:p>
    <w:tbl>
      <w:tblPr>
        <w:tblW w:w="5000" w:type="pct"/>
        <w:tblLook w:val="04A0"/>
      </w:tblPr>
      <w:tblGrid>
        <w:gridCol w:w="216"/>
        <w:gridCol w:w="2592"/>
        <w:gridCol w:w="216"/>
        <w:gridCol w:w="216"/>
        <w:gridCol w:w="239"/>
        <w:gridCol w:w="403"/>
        <w:gridCol w:w="216"/>
        <w:gridCol w:w="159"/>
        <w:gridCol w:w="1138"/>
        <w:gridCol w:w="384"/>
        <w:gridCol w:w="2154"/>
        <w:gridCol w:w="222"/>
        <w:gridCol w:w="222"/>
        <w:gridCol w:w="222"/>
        <w:gridCol w:w="222"/>
        <w:gridCol w:w="222"/>
        <w:gridCol w:w="222"/>
        <w:gridCol w:w="222"/>
      </w:tblGrid>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Default="00407F61" w:rsidP="00750F7F">
            <w:pPr>
              <w:ind w:left="-90" w:right="-84"/>
              <w:jc w:val="center"/>
              <w:rPr>
                <w:rFonts w:ascii="Arial" w:hAnsi="Arial" w:cs="Arial"/>
                <w:b/>
                <w:bCs/>
                <w:sz w:val="20"/>
                <w:szCs w:val="20"/>
                <w:u w:val="single"/>
              </w:rPr>
            </w:pPr>
          </w:p>
          <w:p w:rsidR="00407F61" w:rsidRPr="00407F61" w:rsidRDefault="00407F61" w:rsidP="00750F7F">
            <w:pPr>
              <w:ind w:left="-90" w:right="-84"/>
              <w:jc w:val="center"/>
              <w:rPr>
                <w:rFonts w:ascii="Arial" w:hAnsi="Arial" w:cs="Arial"/>
                <w:b/>
                <w:bCs/>
                <w:sz w:val="20"/>
                <w:szCs w:val="20"/>
                <w:u w:val="single"/>
              </w:rPr>
            </w:pPr>
            <w:r w:rsidRPr="00407F61">
              <w:rPr>
                <w:rFonts w:ascii="Arial" w:hAnsi="Arial" w:cs="Arial"/>
                <w:b/>
                <w:bCs/>
                <w:sz w:val="20"/>
                <w:szCs w:val="20"/>
                <w:u w:val="single"/>
              </w:rPr>
              <w:t>Parameters</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Q 50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Q</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10.21</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n</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0.03</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Z</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S</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0.001</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b</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9</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A</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9.00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P</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11.00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R</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0.82</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T</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9.00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A/T</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1.00</w:t>
            </w:r>
          </w:p>
        </w:tc>
      </w:tr>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sz w:val="20"/>
                <w:szCs w:val="20"/>
              </w:rPr>
            </w:pPr>
            <w:r w:rsidRPr="00407F61">
              <w:rPr>
                <w:rFonts w:ascii="Arial" w:hAnsi="Arial" w:cs="Arial"/>
                <w:sz w:val="20"/>
                <w:szCs w:val="20"/>
              </w:rPr>
              <w:t>q=unit discharge</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1.13</w:t>
            </w:r>
          </w:p>
        </w:tc>
      </w:tr>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Qn/S^0.5</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8.50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AR^.666</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7.87</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Yn</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1.00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Vn</w:t>
            </w: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1.13</w:t>
            </w:r>
          </w:p>
        </w:tc>
      </w:tr>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hv=V^2/2g</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0.0656</w:t>
            </w:r>
          </w:p>
        </w:tc>
      </w:tr>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Fr= v/sqrt(g*(A/T))</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b/>
                <w:bCs/>
                <w:sz w:val="20"/>
                <w:szCs w:val="20"/>
              </w:rPr>
            </w:pPr>
            <w:r w:rsidRPr="00407F61">
              <w:rPr>
                <w:rFonts w:ascii="Arial" w:hAnsi="Arial" w:cs="Arial"/>
                <w:b/>
                <w:bCs/>
                <w:sz w:val="20"/>
                <w:szCs w:val="20"/>
              </w:rPr>
              <w:t>0.36</w:t>
            </w:r>
          </w:p>
        </w:tc>
      </w:tr>
      <w:tr w:rsidR="00407F61" w:rsidRPr="00407F61" w:rsidTr="00750F7F">
        <w:trPr>
          <w:gridBefore w:val="2"/>
          <w:gridAfter w:val="9"/>
          <w:wBefore w:w="515" w:type="pct"/>
          <w:wAfter w:w="2580" w:type="pct"/>
          <w:trHeight w:val="20"/>
        </w:trPr>
        <w:tc>
          <w:tcPr>
            <w:tcW w:w="1317" w:type="pct"/>
            <w:gridSpan w:val="4"/>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b/Yn  ratio</w:t>
            </w: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rFonts w:ascii="Arial" w:hAnsi="Arial" w:cs="Arial"/>
                <w:sz w:val="20"/>
                <w:szCs w:val="20"/>
              </w:rPr>
            </w:pPr>
            <w:r w:rsidRPr="00407F61">
              <w:rPr>
                <w:rFonts w:ascii="Arial" w:hAnsi="Arial" w:cs="Arial"/>
                <w:sz w:val="20"/>
                <w:szCs w:val="20"/>
              </w:rPr>
              <w:t>9.0</w:t>
            </w:r>
          </w:p>
        </w:tc>
      </w:tr>
      <w:tr w:rsidR="00407F61" w:rsidRPr="00407F61" w:rsidTr="00750F7F">
        <w:trPr>
          <w:gridBefore w:val="2"/>
          <w:gridAfter w:val="9"/>
          <w:wBefore w:w="515" w:type="pct"/>
          <w:wAfter w:w="2580"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156"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jc w:val="center"/>
              <w:rPr>
                <w:color w:val="000000"/>
                <w:sz w:val="18"/>
                <w:szCs w:val="18"/>
              </w:rPr>
            </w:pPr>
          </w:p>
        </w:tc>
      </w:tr>
      <w:tr w:rsidR="00407F61" w:rsidRPr="00407F61" w:rsidTr="00750F7F">
        <w:trPr>
          <w:gridBefore w:val="2"/>
          <w:gridAfter w:val="9"/>
          <w:wBefore w:w="515" w:type="pct"/>
          <w:wAfter w:w="2580" w:type="pct"/>
          <w:trHeight w:val="20"/>
        </w:trPr>
        <w:tc>
          <w:tcPr>
            <w:tcW w:w="1905" w:type="pct"/>
            <w:gridSpan w:val="7"/>
            <w:tcBorders>
              <w:top w:val="nil"/>
              <w:left w:val="nil"/>
              <w:bottom w:val="single" w:sz="4" w:space="0" w:color="auto"/>
              <w:right w:val="nil"/>
            </w:tcBorders>
            <w:shd w:val="clear" w:color="auto" w:fill="auto"/>
            <w:noWrap/>
            <w:vAlign w:val="center"/>
            <w:hideMark/>
          </w:tcPr>
          <w:p w:rsidR="00407F61" w:rsidRPr="00407F61" w:rsidRDefault="00407F61" w:rsidP="00750F7F">
            <w:pPr>
              <w:ind w:left="-90" w:right="-84"/>
              <w:jc w:val="center"/>
              <w:rPr>
                <w:rFonts w:ascii="Arial" w:hAnsi="Arial" w:cs="Arial"/>
                <w:b/>
                <w:bCs/>
                <w:sz w:val="20"/>
                <w:szCs w:val="20"/>
              </w:rPr>
            </w:pPr>
            <w:r w:rsidRPr="00407F61">
              <w:rPr>
                <w:rFonts w:ascii="Arial" w:hAnsi="Arial" w:cs="Arial"/>
                <w:b/>
                <w:bCs/>
                <w:sz w:val="20"/>
                <w:szCs w:val="20"/>
              </w:rPr>
              <w:t>end of computation</w:t>
            </w:r>
          </w:p>
        </w:tc>
      </w:tr>
      <w:tr w:rsidR="00407F61" w:rsidRPr="00407F61" w:rsidTr="00750F7F">
        <w:trPr>
          <w:gridAfter w:val="11"/>
          <w:wAfter w:w="3096" w:type="pct"/>
          <w:trHeight w:val="20"/>
        </w:trPr>
        <w:tc>
          <w:tcPr>
            <w:tcW w:w="1161"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155" w:type="pct"/>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c>
          <w:tcPr>
            <w:tcW w:w="588" w:type="pct"/>
            <w:gridSpan w:val="3"/>
            <w:tcBorders>
              <w:top w:val="nil"/>
              <w:left w:val="nil"/>
              <w:bottom w:val="nil"/>
              <w:right w:val="nil"/>
            </w:tcBorders>
            <w:shd w:val="clear" w:color="auto" w:fill="auto"/>
            <w:noWrap/>
            <w:vAlign w:val="center"/>
            <w:hideMark/>
          </w:tcPr>
          <w:p w:rsidR="00407F61" w:rsidRPr="00407F61" w:rsidRDefault="00407F61" w:rsidP="00750F7F">
            <w:pPr>
              <w:ind w:left="-90" w:right="-84"/>
              <w:jc w:val="center"/>
              <w:rPr>
                <w:color w:val="000000"/>
                <w:sz w:val="18"/>
                <w:szCs w:val="18"/>
              </w:rPr>
            </w:pPr>
          </w:p>
        </w:tc>
      </w:tr>
      <w:tr w:rsidR="006369D4" w:rsidRPr="007F1A62" w:rsidTr="00750F7F">
        <w:trPr>
          <w:gridBefore w:val="1"/>
          <w:wBefore w:w="340" w:type="pct"/>
          <w:trHeight w:val="20"/>
        </w:trPr>
        <w:tc>
          <w:tcPr>
            <w:tcW w:w="3069" w:type="pct"/>
            <w:gridSpan w:val="10"/>
            <w:tcBorders>
              <w:top w:val="nil"/>
              <w:left w:val="nil"/>
              <w:right w:val="nil"/>
            </w:tcBorders>
            <w:shd w:val="clear" w:color="auto" w:fill="auto"/>
            <w:noWrap/>
            <w:vAlign w:val="center"/>
            <w:hideMark/>
          </w:tcPr>
          <w:p w:rsidR="00E42375" w:rsidRDefault="00750F7F" w:rsidP="00750F7F">
            <w:pPr>
              <w:pStyle w:val="Caption"/>
              <w:keepNext/>
              <w:ind w:left="-90" w:right="-84"/>
              <w:jc w:val="center"/>
            </w:pPr>
            <w:bookmarkStart w:id="88" w:name="_Toc361880717"/>
            <w:r>
              <w:lastRenderedPageBreak/>
              <w:t>T</w:t>
            </w:r>
            <w:r w:rsidR="00E42375">
              <w:t xml:space="preserve">able </w:t>
            </w:r>
            <w:r w:rsidR="00372D4A">
              <w:fldChar w:fldCharType="begin"/>
            </w:r>
            <w:r w:rsidR="001D360B">
              <w:instrText xml:space="preserve"> SEQ Table \* ARABIC </w:instrText>
            </w:r>
            <w:r w:rsidR="00372D4A">
              <w:fldChar w:fldCharType="separate"/>
            </w:r>
            <w:r w:rsidR="005C6A6B">
              <w:rPr>
                <w:noProof/>
              </w:rPr>
              <w:t>18</w:t>
            </w:r>
            <w:r w:rsidR="00372D4A">
              <w:rPr>
                <w:noProof/>
              </w:rPr>
              <w:fldChar w:fldCharType="end"/>
            </w:r>
            <w:r w:rsidR="00E42375">
              <w:t>: surface hydraulics design (Alentu weir)</w:t>
            </w:r>
            <w:bookmarkEnd w:id="88"/>
          </w:p>
          <w:tbl>
            <w:tblPr>
              <w:tblW w:w="7763" w:type="dxa"/>
              <w:tblLook w:val="04A0"/>
            </w:tblPr>
            <w:tblGrid>
              <w:gridCol w:w="1452"/>
              <w:gridCol w:w="732"/>
              <w:gridCol w:w="652"/>
              <w:gridCol w:w="672"/>
              <w:gridCol w:w="591"/>
              <w:gridCol w:w="567"/>
              <w:gridCol w:w="567"/>
              <w:gridCol w:w="567"/>
              <w:gridCol w:w="567"/>
              <w:gridCol w:w="567"/>
              <w:gridCol w:w="567"/>
            </w:tblGrid>
            <w:tr w:rsidR="00145F08" w:rsidRPr="00750F7F" w:rsidTr="00750F7F">
              <w:trPr>
                <w:trHeight w:val="41"/>
              </w:trPr>
              <w:tc>
                <w:tcPr>
                  <w:tcW w:w="2948"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Alentu SSIP, Surface Hydraulics Design For Weir</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Gravity const.</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9.81</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Qd</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10.21</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m3/s</w:t>
                  </w: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2948"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Design head and critical depth over the weir crest</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noProof/>
                      <w:color w:val="000000"/>
                      <w:sz w:val="16"/>
                      <w:szCs w:val="18"/>
                    </w:rPr>
                    <w:drawing>
                      <wp:anchor distT="0" distB="0" distL="114300" distR="114300" simplePos="0" relativeHeight="251789824" behindDoc="0" locked="0" layoutInCell="1" allowOverlap="1">
                        <wp:simplePos x="0" y="0"/>
                        <wp:positionH relativeFrom="column">
                          <wp:posOffset>523875</wp:posOffset>
                        </wp:positionH>
                        <wp:positionV relativeFrom="paragraph">
                          <wp:posOffset>1428750</wp:posOffset>
                        </wp:positionV>
                        <wp:extent cx="561975" cy="28575"/>
                        <wp:effectExtent l="0" t="0" r="0" b="0"/>
                        <wp:wrapNone/>
                        <wp:docPr id="5772" name="Lin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38525" y="2076450"/>
                                  <a:ext cx="542925" cy="9525"/>
                                  <a:chOff x="3438525" y="2076450"/>
                                  <a:chExt cx="542925" cy="9525"/>
                                </a:xfrm>
                              </a:grpSpPr>
                              <a:sp>
                                <a:nvSpPr>
                                  <a:cNvPr id="3" name="Line 22"/>
                                  <a:cNvSpPr>
                                    <a:spLocks noChangeShapeType="1"/>
                                  </a:cNvSpPr>
                                </a:nvSpPr>
                                <a:spPr bwMode="auto">
                                  <a:xfrm flipV="1">
                                    <a:off x="4000500" y="2266950"/>
                                    <a:ext cx="409575" cy="9525"/>
                                  </a:xfrm>
                                  <a:prstGeom prst="line">
                                    <a:avLst/>
                                  </a:prstGeom>
                                  <a:noFill/>
                                  <a:ln w="9525">
                                    <a:solidFill>
                                      <a:srgbClr val="000000"/>
                                    </a:solidFill>
                                    <a:round/>
                                    <a:headEnd/>
                                    <a:tailEnd/>
                                  </a:ln>
                                </a:spPr>
                              </a:sp>
                            </lc:lockedCanvas>
                          </a:graphicData>
                        </a:graphic>
                      </wp:anchor>
                    </w:drawing>
                  </w:r>
                  <w:r w:rsidRPr="00750F7F">
                    <w:rPr>
                      <w:noProof/>
                      <w:color w:val="000000"/>
                      <w:sz w:val="16"/>
                      <w:szCs w:val="18"/>
                    </w:rPr>
                    <w:drawing>
                      <wp:anchor distT="0" distB="0" distL="114300" distR="114300" simplePos="0" relativeHeight="251790848" behindDoc="0" locked="0" layoutInCell="1" allowOverlap="1">
                        <wp:simplePos x="0" y="0"/>
                        <wp:positionH relativeFrom="column">
                          <wp:posOffset>3438525</wp:posOffset>
                        </wp:positionH>
                        <wp:positionV relativeFrom="paragraph">
                          <wp:posOffset>1428750</wp:posOffset>
                        </wp:positionV>
                        <wp:extent cx="400050" cy="28575"/>
                        <wp:effectExtent l="0" t="0" r="0" b="0"/>
                        <wp:wrapNone/>
                        <wp:docPr id="5773" name="Line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43650" y="2076450"/>
                                  <a:ext cx="390525" cy="0"/>
                                  <a:chOff x="6343650" y="2076450"/>
                                  <a:chExt cx="390525" cy="0"/>
                                </a:xfrm>
                              </a:grpSpPr>
                              <a:sp>
                                <a:nvSpPr>
                                  <a:cNvPr id="4" name="Line 33"/>
                                  <a:cNvSpPr>
                                    <a:spLocks noChangeShapeType="1"/>
                                  </a:cNvSpPr>
                                </a:nvSpPr>
                                <a:spPr bwMode="auto">
                                  <a:xfrm>
                                    <a:off x="7439025" y="2257425"/>
                                    <a:ext cx="619125" cy="0"/>
                                  </a:xfrm>
                                  <a:prstGeom prst="line">
                                    <a:avLst/>
                                  </a:prstGeom>
                                  <a:noFill/>
                                  <a:ln w="9525">
                                    <a:solidFill>
                                      <a:srgbClr val="000000"/>
                                    </a:solidFill>
                                    <a:round/>
                                    <a:headEnd/>
                                    <a:tailEnd/>
                                  </a:ln>
                                </a:spPr>
                              </a:sp>
                            </lc:lockedCanvas>
                          </a:graphicData>
                        </a:graphic>
                      </wp:anchor>
                    </w:drawing>
                  </w:r>
                  <w:r w:rsidRPr="00750F7F">
                    <w:rPr>
                      <w:noProof/>
                      <w:color w:val="000000"/>
                      <w:sz w:val="16"/>
                      <w:szCs w:val="18"/>
                    </w:rPr>
                    <w:drawing>
                      <wp:anchor distT="0" distB="0" distL="114300" distR="114300" simplePos="0" relativeHeight="251791872" behindDoc="0" locked="0" layoutInCell="1" allowOverlap="1">
                        <wp:simplePos x="0" y="0"/>
                        <wp:positionH relativeFrom="column">
                          <wp:posOffset>1085850</wp:posOffset>
                        </wp:positionH>
                        <wp:positionV relativeFrom="paragraph">
                          <wp:posOffset>152400</wp:posOffset>
                        </wp:positionV>
                        <wp:extent cx="2733675" cy="1304925"/>
                        <wp:effectExtent l="0" t="0" r="0" b="0"/>
                        <wp:wrapNone/>
                        <wp:docPr id="5774" name="Freeform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90975" y="771525"/>
                                  <a:ext cx="2724150" cy="1419225"/>
                                  <a:chOff x="3990975" y="771525"/>
                                  <a:chExt cx="2724150" cy="1419225"/>
                                </a:xfrm>
                              </a:grpSpPr>
                              <a:sp>
                                <a:nvSpPr>
                                  <a:cNvPr id="5" name="Freeform 38"/>
                                  <a:cNvSpPr>
                                    <a:spLocks/>
                                  </a:cNvSpPr>
                                </a:nvSpPr>
                                <a:spPr bwMode="auto">
                                  <a:xfrm>
                                    <a:off x="4419600" y="942975"/>
                                    <a:ext cx="3619500" cy="1438275"/>
                                  </a:xfrm>
                                  <a:custGeom>
                                    <a:avLst/>
                                    <a:gdLst>
                                      <a:gd name="T0" fmla="*/ 0 w 500"/>
                                      <a:gd name="T1" fmla="*/ 47625 h 151"/>
                                      <a:gd name="T2" fmla="*/ 311277 w 500"/>
                                      <a:gd name="T3" fmla="*/ 209550 h 151"/>
                                      <a:gd name="T4" fmla="*/ 1078611 w 500"/>
                                      <a:gd name="T5" fmla="*/ 1295400 h 151"/>
                                      <a:gd name="T6" fmla="*/ 1440561 w 500"/>
                                      <a:gd name="T7" fmla="*/ 1066800 h 151"/>
                                      <a:gd name="T8" fmla="*/ 1621536 w 500"/>
                                      <a:gd name="T9" fmla="*/ 876300 h 151"/>
                                      <a:gd name="T10" fmla="*/ 1853184 w 500"/>
                                      <a:gd name="T11" fmla="*/ 561975 h 151"/>
                                      <a:gd name="T12" fmla="*/ 2410587 w 500"/>
                                      <a:gd name="T13" fmla="*/ 533400 h 151"/>
                                      <a:gd name="T14" fmla="*/ 2642235 w 500"/>
                                      <a:gd name="T15" fmla="*/ 476250 h 151"/>
                                      <a:gd name="T16" fmla="*/ 3141726 w 500"/>
                                      <a:gd name="T17" fmla="*/ 476250 h 151"/>
                                      <a:gd name="T18" fmla="*/ 3619500 w 500"/>
                                      <a:gd name="T19" fmla="*/ 466725 h 1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00"/>
                                      <a:gd name="T31" fmla="*/ 0 h 151"/>
                                      <a:gd name="T32" fmla="*/ 500 w 500"/>
                                      <a:gd name="T33" fmla="*/ 151 h 15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00" h="151">
                                        <a:moveTo>
                                          <a:pt x="0" y="5"/>
                                        </a:moveTo>
                                        <a:cubicBezTo>
                                          <a:pt x="9" y="2"/>
                                          <a:pt x="18" y="0"/>
                                          <a:pt x="43" y="22"/>
                                        </a:cubicBezTo>
                                        <a:cubicBezTo>
                                          <a:pt x="68" y="44"/>
                                          <a:pt x="123" y="121"/>
                                          <a:pt x="149" y="136"/>
                                        </a:cubicBezTo>
                                        <a:cubicBezTo>
                                          <a:pt x="175" y="151"/>
                                          <a:pt x="187" y="119"/>
                                          <a:pt x="199" y="112"/>
                                        </a:cubicBezTo>
                                        <a:cubicBezTo>
                                          <a:pt x="211" y="105"/>
                                          <a:pt x="215" y="101"/>
                                          <a:pt x="224" y="92"/>
                                        </a:cubicBezTo>
                                        <a:cubicBezTo>
                                          <a:pt x="233" y="83"/>
                                          <a:pt x="238" y="65"/>
                                          <a:pt x="256" y="59"/>
                                        </a:cubicBezTo>
                                        <a:cubicBezTo>
                                          <a:pt x="274" y="53"/>
                                          <a:pt x="315" y="57"/>
                                          <a:pt x="333" y="56"/>
                                        </a:cubicBezTo>
                                        <a:cubicBezTo>
                                          <a:pt x="351" y="55"/>
                                          <a:pt x="348" y="51"/>
                                          <a:pt x="365" y="50"/>
                                        </a:cubicBezTo>
                                        <a:cubicBezTo>
                                          <a:pt x="382" y="49"/>
                                          <a:pt x="412" y="50"/>
                                          <a:pt x="434" y="50"/>
                                        </a:cubicBezTo>
                                        <a:cubicBezTo>
                                          <a:pt x="456" y="50"/>
                                          <a:pt x="491" y="50"/>
                                          <a:pt x="500" y="49"/>
                                        </a:cubicBezTo>
                                      </a:path>
                                    </a:pathLst>
                                  </a:custGeom>
                                  <a:noFill/>
                                  <a:ln w="9525">
                                    <a:solidFill>
                                      <a:srgbClr val="000000"/>
                                    </a:solidFill>
                                    <a:round/>
                                    <a:headEnd/>
                                    <a:tailEnd/>
                                  </a:ln>
                                </a:spPr>
                              </a:sp>
                            </lc:lockedCanvas>
                          </a:graphicData>
                        </a:graphic>
                      </wp:anchor>
                    </w:drawing>
                  </w:r>
                  <w:r w:rsidRPr="00750F7F">
                    <w:rPr>
                      <w:noProof/>
                      <w:color w:val="000000"/>
                      <w:sz w:val="16"/>
                      <w:szCs w:val="18"/>
                    </w:rPr>
                    <w:drawing>
                      <wp:anchor distT="0" distB="0" distL="114300" distR="114300" simplePos="0" relativeHeight="251792896" behindDoc="0" locked="0" layoutInCell="1" allowOverlap="1">
                        <wp:simplePos x="0" y="0"/>
                        <wp:positionH relativeFrom="column">
                          <wp:posOffset>1905000</wp:posOffset>
                        </wp:positionH>
                        <wp:positionV relativeFrom="paragraph">
                          <wp:posOffset>2000250</wp:posOffset>
                        </wp:positionV>
                        <wp:extent cx="1609725" cy="180975"/>
                        <wp:effectExtent l="0" t="0" r="0" b="0"/>
                        <wp:wrapNone/>
                        <wp:docPr id="5775" name="Line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95850" y="2724150"/>
                                  <a:ext cx="1438275" cy="9525"/>
                                  <a:chOff x="4895850" y="2724150"/>
                                  <a:chExt cx="1438275" cy="9525"/>
                                </a:xfrm>
                              </a:grpSpPr>
                              <a:sp>
                                <a:nvSpPr>
                                  <a:cNvPr id="6" name="Line 42"/>
                                  <a:cNvSpPr>
                                    <a:spLocks noChangeShapeType="1"/>
                                  </a:cNvSpPr>
                                </a:nvSpPr>
                                <a:spPr bwMode="auto">
                                  <a:xfrm>
                                    <a:off x="5476875" y="2914650"/>
                                    <a:ext cx="1952625" cy="9525"/>
                                  </a:xfrm>
                                  <a:prstGeom prst="line">
                                    <a:avLst/>
                                  </a:prstGeom>
                                  <a:noFill/>
                                  <a:ln w="9525">
                                    <a:solidFill>
                                      <a:srgbClr val="000000"/>
                                    </a:solidFill>
                                    <a:round/>
                                    <a:headEnd type="triangle" w="med" len="med"/>
                                    <a:tailEnd type="triangle" w="med" len="med"/>
                                  </a:ln>
                                </a:spPr>
                              </a:sp>
                            </lc:lockedCanvas>
                          </a:graphicData>
                        </a:graphic>
                      </wp:anchor>
                    </w:drawing>
                  </w:r>
                  <w:r w:rsidRPr="00750F7F">
                    <w:rPr>
                      <w:noProof/>
                      <w:color w:val="000000"/>
                      <w:sz w:val="16"/>
                      <w:szCs w:val="18"/>
                    </w:rPr>
                    <w:drawing>
                      <wp:anchor distT="0" distB="0" distL="114300" distR="114300" simplePos="0" relativeHeight="251793920" behindDoc="0" locked="0" layoutInCell="1" allowOverlap="1">
                        <wp:simplePos x="0" y="0"/>
                        <wp:positionH relativeFrom="column">
                          <wp:posOffset>676275</wp:posOffset>
                        </wp:positionH>
                        <wp:positionV relativeFrom="paragraph">
                          <wp:posOffset>981075</wp:posOffset>
                        </wp:positionV>
                        <wp:extent cx="247650" cy="200025"/>
                        <wp:effectExtent l="0" t="0" r="0" b="0"/>
                        <wp:wrapNone/>
                        <wp:docPr id="5776" name="Text Box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48075" y="1638300"/>
                                  <a:ext cx="104775" cy="180975"/>
                                  <a:chOff x="3648075" y="1638300"/>
                                  <a:chExt cx="104775" cy="180975"/>
                                </a:xfrm>
                              </a:grpSpPr>
                              <a:sp>
                                <a:nvSpPr>
                                  <a:cNvPr id="7" name="Text Box 43"/>
                                  <a:cNvSpPr txBox="1">
                                    <a:spLocks noChangeArrowheads="1"/>
                                  </a:cNvSpPr>
                                </a:nvSpPr>
                                <a:spPr bwMode="auto">
                                  <a:xfrm>
                                    <a:off x="4238625" y="1819275"/>
                                    <a:ext cx="10477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P</a:t>
                                      </a:r>
                                    </a:p>
                                  </a:txBody>
                                  <a:useSpRect/>
                                </a:txSp>
                              </a:sp>
                            </lc:lockedCanvas>
                          </a:graphicData>
                        </a:graphic>
                      </wp:anchor>
                    </w:drawing>
                  </w:r>
                  <w:r w:rsidRPr="00750F7F">
                    <w:rPr>
                      <w:noProof/>
                      <w:color w:val="000000"/>
                      <w:sz w:val="16"/>
                      <w:szCs w:val="18"/>
                    </w:rPr>
                    <w:drawing>
                      <wp:anchor distT="0" distB="0" distL="114300" distR="114300" simplePos="0" relativeHeight="251794944" behindDoc="0" locked="0" layoutInCell="1" allowOverlap="1">
                        <wp:simplePos x="0" y="0"/>
                        <wp:positionH relativeFrom="column">
                          <wp:posOffset>809625</wp:posOffset>
                        </wp:positionH>
                        <wp:positionV relativeFrom="paragraph">
                          <wp:posOffset>314325</wp:posOffset>
                        </wp:positionV>
                        <wp:extent cx="323850" cy="209550"/>
                        <wp:effectExtent l="0" t="0" r="0" b="0"/>
                        <wp:wrapNone/>
                        <wp:docPr id="5777" name="Text Box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71900" y="971550"/>
                                  <a:ext cx="171450" cy="180975"/>
                                  <a:chOff x="3771900" y="971550"/>
                                  <a:chExt cx="171450" cy="180975"/>
                                </a:xfrm>
                              </a:grpSpPr>
                              <a:sp>
                                <a:nvSpPr>
                                  <a:cNvPr id="8" name="Text Box 44"/>
                                  <a:cNvSpPr txBox="1">
                                    <a:spLocks noChangeArrowheads="1"/>
                                  </a:cNvSpPr>
                                </a:nvSpPr>
                                <a:spPr bwMode="auto">
                                  <a:xfrm>
                                    <a:off x="4362450" y="1143000"/>
                                    <a:ext cx="171450"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Hd</a:t>
                                      </a:r>
                                    </a:p>
                                  </a:txBody>
                                  <a:useSpRect/>
                                </a:txSp>
                              </a:sp>
                            </lc:lockedCanvas>
                          </a:graphicData>
                        </a:graphic>
                      </wp:anchor>
                    </w:drawing>
                  </w:r>
                  <w:r w:rsidRPr="00750F7F">
                    <w:rPr>
                      <w:noProof/>
                      <w:color w:val="000000"/>
                      <w:sz w:val="16"/>
                      <w:szCs w:val="18"/>
                    </w:rPr>
                    <w:drawing>
                      <wp:anchor distT="0" distB="0" distL="114300" distR="114300" simplePos="0" relativeHeight="251795968" behindDoc="0" locked="0" layoutInCell="1" allowOverlap="1">
                        <wp:simplePos x="0" y="0"/>
                        <wp:positionH relativeFrom="column">
                          <wp:posOffset>676275</wp:posOffset>
                        </wp:positionH>
                        <wp:positionV relativeFrom="paragraph">
                          <wp:posOffset>1409700</wp:posOffset>
                        </wp:positionV>
                        <wp:extent cx="247650" cy="209550"/>
                        <wp:effectExtent l="0" t="0" r="0" b="0"/>
                        <wp:wrapNone/>
                        <wp:docPr id="5778" name="Text Box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38550" y="2066925"/>
                                  <a:ext cx="104775" cy="180975"/>
                                  <a:chOff x="3638550" y="2066925"/>
                                  <a:chExt cx="104775" cy="180975"/>
                                </a:xfrm>
                              </a:grpSpPr>
                              <a:sp>
                                <a:nvSpPr>
                                  <a:cNvPr id="9" name="Text Box 45"/>
                                  <a:cNvSpPr txBox="1">
                                    <a:spLocks noChangeArrowheads="1"/>
                                  </a:cNvSpPr>
                                </a:nvSpPr>
                                <a:spPr bwMode="auto">
                                  <a:xfrm>
                                    <a:off x="4229100" y="2247900"/>
                                    <a:ext cx="10477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D</a:t>
                                      </a:r>
                                    </a:p>
                                  </a:txBody>
                                  <a:useSpRect/>
                                </a:txSp>
                              </a:sp>
                            </lc:lockedCanvas>
                          </a:graphicData>
                        </a:graphic>
                      </wp:anchor>
                    </w:drawing>
                  </w:r>
                  <w:r w:rsidRPr="00750F7F">
                    <w:rPr>
                      <w:noProof/>
                      <w:color w:val="000000"/>
                      <w:sz w:val="16"/>
                      <w:szCs w:val="18"/>
                    </w:rPr>
                    <w:drawing>
                      <wp:anchor distT="0" distB="0" distL="114300" distR="114300" simplePos="0" relativeHeight="251796992" behindDoc="0" locked="0" layoutInCell="1" allowOverlap="1">
                        <wp:simplePos x="0" y="0"/>
                        <wp:positionH relativeFrom="column">
                          <wp:posOffset>2895600</wp:posOffset>
                        </wp:positionH>
                        <wp:positionV relativeFrom="paragraph">
                          <wp:posOffset>2028825</wp:posOffset>
                        </wp:positionV>
                        <wp:extent cx="95250" cy="200025"/>
                        <wp:effectExtent l="0" t="0" r="0" b="0"/>
                        <wp:wrapNone/>
                        <wp:docPr id="5779" name="Text Box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10250" y="2667000"/>
                                  <a:ext cx="76200" cy="190500"/>
                                  <a:chOff x="5810250" y="2667000"/>
                                  <a:chExt cx="76200" cy="190500"/>
                                </a:xfrm>
                              </a:grpSpPr>
                              <a:sp>
                                <a:nvSpPr>
                                  <a:cNvPr id="10" name="Text Box 46"/>
                                  <a:cNvSpPr txBox="1">
                                    <a:spLocks noChangeArrowheads="1"/>
                                  </a:cNvSpPr>
                                </a:nvSpPr>
                                <a:spPr bwMode="auto">
                                  <a:xfrm>
                                    <a:off x="6734175" y="2857500"/>
                                    <a:ext cx="76200" cy="200025"/>
                                  </a:xfrm>
                                  <a:prstGeom prst="rect">
                                    <a:avLst/>
                                  </a:prstGeom>
                                  <a:noFill/>
                                  <a:ln w="9525">
                                    <a:noFill/>
                                    <a:miter lim="800000"/>
                                    <a:headEnd/>
                                    <a:tailEnd/>
                                  </a:ln>
                                </a:spPr>
                              </a:sp>
                            </lc:lockedCanvas>
                          </a:graphicData>
                        </a:graphic>
                      </wp:anchor>
                    </w:drawing>
                  </w:r>
                  <w:r w:rsidRPr="00750F7F">
                    <w:rPr>
                      <w:noProof/>
                      <w:color w:val="000000"/>
                      <w:sz w:val="16"/>
                      <w:szCs w:val="18"/>
                    </w:rPr>
                    <w:drawing>
                      <wp:anchor distT="0" distB="0" distL="114300" distR="114300" simplePos="0" relativeHeight="251798016" behindDoc="0" locked="0" layoutInCell="1" allowOverlap="1">
                        <wp:simplePos x="0" y="0"/>
                        <wp:positionH relativeFrom="column">
                          <wp:posOffset>3143250</wp:posOffset>
                        </wp:positionH>
                        <wp:positionV relativeFrom="paragraph">
                          <wp:posOffset>1333500</wp:posOffset>
                        </wp:positionV>
                        <wp:extent cx="228600" cy="200025"/>
                        <wp:effectExtent l="0" t="0" r="0" b="0"/>
                        <wp:wrapNone/>
                        <wp:docPr id="5780" name="Text Box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05525" y="1990725"/>
                                  <a:ext cx="85725" cy="180975"/>
                                  <a:chOff x="6105525" y="1990725"/>
                                  <a:chExt cx="85725" cy="180975"/>
                                </a:xfrm>
                              </a:grpSpPr>
                              <a:sp>
                                <a:nvSpPr>
                                  <a:cNvPr id="11" name="Text Box 49"/>
                                  <a:cNvSpPr txBox="1">
                                    <a:spLocks noChangeArrowheads="1"/>
                                  </a:cNvSpPr>
                                </a:nvSpPr>
                                <a:spPr bwMode="auto">
                                  <a:xfrm>
                                    <a:off x="7029450" y="2171700"/>
                                    <a:ext cx="8572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n</a:t>
                                      </a:r>
                                    </a:p>
                                  </a:txBody>
                                  <a:useSpRect/>
                                </a:txSp>
                              </a:sp>
                            </lc:lockedCanvas>
                          </a:graphicData>
                        </a:graphic>
                      </wp:anchor>
                    </w:drawing>
                  </w:r>
                  <w:r w:rsidRPr="00750F7F">
                    <w:rPr>
                      <w:noProof/>
                      <w:color w:val="000000"/>
                      <w:sz w:val="16"/>
                      <w:szCs w:val="18"/>
                    </w:rPr>
                    <w:drawing>
                      <wp:anchor distT="0" distB="0" distL="114300" distR="114300" simplePos="0" relativeHeight="251799040" behindDoc="0" locked="0" layoutInCell="1" allowOverlap="1">
                        <wp:simplePos x="0" y="0"/>
                        <wp:positionH relativeFrom="column">
                          <wp:posOffset>1828800</wp:posOffset>
                        </wp:positionH>
                        <wp:positionV relativeFrom="paragraph">
                          <wp:posOffset>1181100</wp:posOffset>
                        </wp:positionV>
                        <wp:extent cx="295275" cy="200025"/>
                        <wp:effectExtent l="0" t="0" r="0" b="0"/>
                        <wp:wrapNone/>
                        <wp:docPr id="5781" name="Text Box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91075" y="1838325"/>
                                  <a:ext cx="152400" cy="180975"/>
                                  <a:chOff x="4791075" y="1838325"/>
                                  <a:chExt cx="152400" cy="180975"/>
                                </a:xfrm>
                              </a:grpSpPr>
                              <a:sp>
                                <a:nvSpPr>
                                  <a:cNvPr id="12" name="Text Box 50"/>
                                  <a:cNvSpPr txBox="1">
                                    <a:spLocks noChangeArrowheads="1"/>
                                  </a:cNvSpPr>
                                </a:nvSpPr>
                                <a:spPr bwMode="auto">
                                  <a:xfrm>
                                    <a:off x="4791075" y="1838325"/>
                                    <a:ext cx="152400"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y1</a:t>
                                      </a:r>
                                    </a:p>
                                  </a:txBody>
                                  <a:useSpRect/>
                                </a:txSp>
                              </a:sp>
                            </lc:lockedCanvas>
                          </a:graphicData>
                        </a:graphic>
                      </wp:anchor>
                    </w:drawing>
                  </w:r>
                  <w:r w:rsidRPr="00750F7F">
                    <w:rPr>
                      <w:noProof/>
                      <w:color w:val="000000"/>
                      <w:sz w:val="16"/>
                      <w:szCs w:val="18"/>
                    </w:rPr>
                    <w:drawing>
                      <wp:anchor distT="0" distB="0" distL="114300" distR="114300" simplePos="0" relativeHeight="251800064" behindDoc="0" locked="0" layoutInCell="1" allowOverlap="1">
                        <wp:simplePos x="0" y="0"/>
                        <wp:positionH relativeFrom="column">
                          <wp:posOffset>2943225</wp:posOffset>
                        </wp:positionH>
                        <wp:positionV relativeFrom="paragraph">
                          <wp:posOffset>1047750</wp:posOffset>
                        </wp:positionV>
                        <wp:extent cx="314325" cy="200025"/>
                        <wp:effectExtent l="0" t="0" r="0" b="0"/>
                        <wp:wrapNone/>
                        <wp:docPr id="5782" name="Text Box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05500" y="1704975"/>
                                  <a:ext cx="171450" cy="180975"/>
                                  <a:chOff x="5905500" y="1704975"/>
                                  <a:chExt cx="171450" cy="180975"/>
                                </a:xfrm>
                              </a:grpSpPr>
                              <a:sp>
                                <a:nvSpPr>
                                  <a:cNvPr id="13" name="Text Box 51"/>
                                  <a:cNvSpPr txBox="1">
                                    <a:spLocks noChangeArrowheads="1"/>
                                  </a:cNvSpPr>
                                </a:nvSpPr>
                                <a:spPr bwMode="auto">
                                  <a:xfrm>
                                    <a:off x="6829425" y="1885950"/>
                                    <a:ext cx="171450"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Y2</a:t>
                                      </a:r>
                                    </a:p>
                                  </a:txBody>
                                  <a:useSpRect/>
                                </a:txSp>
                              </a:sp>
                            </lc:lockedCanvas>
                          </a:graphicData>
                        </a:graphic>
                      </wp:anchor>
                    </w:drawing>
                  </w:r>
                  <w:r w:rsidRPr="00750F7F">
                    <w:rPr>
                      <w:noProof/>
                      <w:color w:val="000000"/>
                      <w:sz w:val="16"/>
                      <w:szCs w:val="18"/>
                    </w:rPr>
                    <w:drawing>
                      <wp:anchor distT="0" distB="0" distL="114300" distR="114300" simplePos="0" relativeHeight="251801088" behindDoc="0" locked="0" layoutInCell="1" allowOverlap="1">
                        <wp:simplePos x="0" y="0"/>
                        <wp:positionH relativeFrom="column">
                          <wp:posOffset>3676650</wp:posOffset>
                        </wp:positionH>
                        <wp:positionV relativeFrom="paragraph">
                          <wp:posOffset>1009650</wp:posOffset>
                        </wp:positionV>
                        <wp:extent cx="295275" cy="209550"/>
                        <wp:effectExtent l="0" t="0" r="0" b="0"/>
                        <wp:wrapNone/>
                        <wp:docPr id="5783" name="Text Box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638925" y="1666875"/>
                                  <a:ext cx="152400" cy="180975"/>
                                  <a:chOff x="6638925" y="1666875"/>
                                  <a:chExt cx="152400" cy="180975"/>
                                </a:xfrm>
                              </a:grpSpPr>
                              <a:sp>
                                <a:nvSpPr>
                                  <a:cNvPr id="14" name="Text Box 52"/>
                                  <a:cNvSpPr txBox="1">
                                    <a:spLocks noChangeArrowheads="1"/>
                                  </a:cNvSpPr>
                                </a:nvSpPr>
                                <a:spPr bwMode="auto">
                                  <a:xfrm>
                                    <a:off x="7762875" y="1847850"/>
                                    <a:ext cx="152400"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yd</a:t>
                                      </a:r>
                                    </a:p>
                                  </a:txBody>
                                  <a:useSpRect/>
                                </a:txSp>
                              </a:sp>
                            </lc:lockedCanvas>
                          </a:graphicData>
                        </a:graphic>
                      </wp:anchor>
                    </w:drawing>
                  </w:r>
                  <w:r w:rsidRPr="00750F7F">
                    <w:rPr>
                      <w:noProof/>
                      <w:color w:val="000000"/>
                      <w:sz w:val="16"/>
                      <w:szCs w:val="18"/>
                    </w:rPr>
                    <w:drawing>
                      <wp:anchor distT="0" distB="0" distL="114300" distR="114300" simplePos="0" relativeHeight="251802112" behindDoc="0" locked="0" layoutInCell="1" allowOverlap="1">
                        <wp:simplePos x="0" y="0"/>
                        <wp:positionH relativeFrom="column">
                          <wp:posOffset>2609850</wp:posOffset>
                        </wp:positionH>
                        <wp:positionV relativeFrom="paragraph">
                          <wp:posOffset>1828800</wp:posOffset>
                        </wp:positionV>
                        <wp:extent cx="228600" cy="209550"/>
                        <wp:effectExtent l="0" t="0" r="0" b="0"/>
                        <wp:wrapNone/>
                        <wp:docPr id="5784" name="Text Box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72125" y="2486025"/>
                                  <a:ext cx="85725" cy="180975"/>
                                  <a:chOff x="5572125" y="2486025"/>
                                  <a:chExt cx="85725" cy="180975"/>
                                </a:xfrm>
                              </a:grpSpPr>
                              <a:sp>
                                <a:nvSpPr>
                                  <a:cNvPr id="15" name="Text Box 53"/>
                                  <a:cNvSpPr txBox="1">
                                    <a:spLocks noChangeArrowheads="1"/>
                                  </a:cNvSpPr>
                                </a:nvSpPr>
                                <a:spPr bwMode="auto">
                                  <a:xfrm>
                                    <a:off x="6467475" y="2676525"/>
                                    <a:ext cx="8572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L</a:t>
                                      </a:r>
                                    </a:p>
                                  </a:txBody>
                                  <a:useSpRect/>
                                </a:txSp>
                              </a:sp>
                            </lc:lockedCanvas>
                          </a:graphicData>
                        </a:graphic>
                      </wp:anchor>
                    </w:drawing>
                  </w:r>
                  <w:r w:rsidRPr="00750F7F">
                    <w:rPr>
                      <w:noProof/>
                      <w:color w:val="000000"/>
                      <w:sz w:val="16"/>
                      <w:szCs w:val="18"/>
                    </w:rPr>
                    <w:drawing>
                      <wp:anchor distT="0" distB="0" distL="114300" distR="114300" simplePos="0" relativeHeight="251803136" behindDoc="0" locked="0" layoutInCell="1" allowOverlap="1">
                        <wp:simplePos x="0" y="0"/>
                        <wp:positionH relativeFrom="column">
                          <wp:posOffset>1057275</wp:posOffset>
                        </wp:positionH>
                        <wp:positionV relativeFrom="paragraph">
                          <wp:posOffset>619125</wp:posOffset>
                        </wp:positionV>
                        <wp:extent cx="2409825" cy="971550"/>
                        <wp:effectExtent l="19050" t="0" r="0" b="0"/>
                        <wp:wrapNone/>
                        <wp:docPr id="5785" name="Freeform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71925" y="1276350"/>
                                  <a:ext cx="2400300" cy="933450"/>
                                  <a:chOff x="3971925" y="1276350"/>
                                  <a:chExt cx="2400300" cy="933450"/>
                                </a:xfrm>
                              </a:grpSpPr>
                              <a:sp>
                                <a:nvSpPr>
                                  <a:cNvPr id="16" name="Freeform 56"/>
                                  <a:cNvSpPr>
                                    <a:spLocks/>
                                  </a:cNvSpPr>
                                </a:nvSpPr>
                                <a:spPr bwMode="auto">
                                  <a:xfrm>
                                    <a:off x="4400550" y="1457325"/>
                                    <a:ext cx="3067050" cy="942975"/>
                                  </a:xfrm>
                                  <a:custGeom>
                                    <a:avLst/>
                                    <a:gdLst>
                                      <a:gd name="T0" fmla="*/ 0 w 414"/>
                                      <a:gd name="T1" fmla="*/ 784256 h 101"/>
                                      <a:gd name="T2" fmla="*/ 7408 w 414"/>
                                      <a:gd name="T3" fmla="*/ 0 h 101"/>
                                      <a:gd name="T4" fmla="*/ 244475 w 414"/>
                                      <a:gd name="T5" fmla="*/ 0 h 101"/>
                                      <a:gd name="T6" fmla="*/ 1081617 w 414"/>
                                      <a:gd name="T7" fmla="*/ 942975 h 101"/>
                                      <a:gd name="T8" fmla="*/ 2763308 w 414"/>
                                      <a:gd name="T9" fmla="*/ 942975 h 101"/>
                                      <a:gd name="T10" fmla="*/ 2911475 w 414"/>
                                      <a:gd name="T11" fmla="*/ 802929 h 101"/>
                                      <a:gd name="T12" fmla="*/ 3067050 w 414"/>
                                      <a:gd name="T13" fmla="*/ 802929 h 101"/>
                                      <a:gd name="T14" fmla="*/ 0 60000 65536"/>
                                      <a:gd name="T15" fmla="*/ 0 60000 65536"/>
                                      <a:gd name="T16" fmla="*/ 0 60000 65536"/>
                                      <a:gd name="T17" fmla="*/ 0 60000 65536"/>
                                      <a:gd name="T18" fmla="*/ 0 60000 65536"/>
                                      <a:gd name="T19" fmla="*/ 0 60000 65536"/>
                                      <a:gd name="T20" fmla="*/ 0 60000 65536"/>
                                      <a:gd name="T21" fmla="*/ 0 w 414"/>
                                      <a:gd name="T22" fmla="*/ 0 h 101"/>
                                      <a:gd name="T23" fmla="*/ 414 w 414"/>
                                      <a:gd name="T24" fmla="*/ 101 h 10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14" h="101">
                                        <a:moveTo>
                                          <a:pt x="0" y="84"/>
                                        </a:moveTo>
                                        <a:lnTo>
                                          <a:pt x="1" y="0"/>
                                        </a:lnTo>
                                        <a:lnTo>
                                          <a:pt x="33" y="0"/>
                                        </a:lnTo>
                                        <a:lnTo>
                                          <a:pt x="146" y="101"/>
                                        </a:lnTo>
                                        <a:lnTo>
                                          <a:pt x="373" y="101"/>
                                        </a:lnTo>
                                        <a:lnTo>
                                          <a:pt x="393" y="86"/>
                                        </a:lnTo>
                                        <a:lnTo>
                                          <a:pt x="414" y="86"/>
                                        </a:lnTo>
                                      </a:path>
                                    </a:pathLst>
                                  </a:custGeom>
                                  <a:noFill/>
                                  <a:ln w="9525">
                                    <a:solidFill>
                                      <a:srgbClr val="000000"/>
                                    </a:solidFill>
                                    <a:round/>
                                    <a:headEnd/>
                                    <a:tailEnd/>
                                  </a:ln>
                                </a:spPr>
                              </a:sp>
                            </lc:lockedCanvas>
                          </a:graphicData>
                        </a:graphic>
                      </wp:anchor>
                    </w:drawing>
                  </w:r>
                  <w:r w:rsidRPr="00750F7F">
                    <w:rPr>
                      <w:noProof/>
                      <w:color w:val="000000"/>
                      <w:sz w:val="16"/>
                      <w:szCs w:val="18"/>
                    </w:rPr>
                    <w:drawing>
                      <wp:anchor distT="0" distB="0" distL="114300" distR="114300" simplePos="0" relativeHeight="251804160" behindDoc="0" locked="0" layoutInCell="1" allowOverlap="1">
                        <wp:simplePos x="0" y="0"/>
                        <wp:positionH relativeFrom="column">
                          <wp:posOffset>1076325</wp:posOffset>
                        </wp:positionH>
                        <wp:positionV relativeFrom="paragraph">
                          <wp:posOffset>1438275</wp:posOffset>
                        </wp:positionV>
                        <wp:extent cx="2419350" cy="1085850"/>
                        <wp:effectExtent l="19050" t="0" r="0" b="0"/>
                        <wp:wrapNone/>
                        <wp:docPr id="5786" name="Freeform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90975" y="2076450"/>
                                  <a:ext cx="2400300" cy="1123950"/>
                                  <a:chOff x="3990975" y="2076450"/>
                                  <a:chExt cx="2400300" cy="1123950"/>
                                </a:xfrm>
                              </a:grpSpPr>
                              <a:sp>
                                <a:nvSpPr>
                                  <a:cNvPr id="17" name="Freeform 57"/>
                                  <a:cNvSpPr>
                                    <a:spLocks/>
                                  </a:cNvSpPr>
                                </a:nvSpPr>
                                <a:spPr bwMode="auto">
                                  <a:xfrm>
                                    <a:off x="4419600" y="2257425"/>
                                    <a:ext cx="3067050" cy="1143000"/>
                                  </a:xfrm>
                                  <a:custGeom>
                                    <a:avLst/>
                                    <a:gdLst>
                                      <a:gd name="T0" fmla="*/ 0 w 418"/>
                                      <a:gd name="T1" fmla="*/ 30079 h 114"/>
                                      <a:gd name="T2" fmla="*/ 403559 w 418"/>
                                      <a:gd name="T3" fmla="*/ 721895 h 114"/>
                                      <a:gd name="T4" fmla="*/ 829131 w 418"/>
                                      <a:gd name="T5" fmla="*/ 721895 h 114"/>
                                      <a:gd name="T6" fmla="*/ 1100616 w 418"/>
                                      <a:gd name="T7" fmla="*/ 370974 h 114"/>
                                      <a:gd name="T8" fmla="*/ 2956988 w 418"/>
                                      <a:gd name="T9" fmla="*/ 381000 h 114"/>
                                      <a:gd name="T10" fmla="*/ 2964326 w 418"/>
                                      <a:gd name="T11" fmla="*/ 1042737 h 114"/>
                                      <a:gd name="T12" fmla="*/ 2986338 w 418"/>
                                      <a:gd name="T13" fmla="*/ 1022684 h 114"/>
                                      <a:gd name="T14" fmla="*/ 3045038 w 418"/>
                                      <a:gd name="T15" fmla="*/ 1072816 h 114"/>
                                      <a:gd name="T16" fmla="*/ 3067050 w 418"/>
                                      <a:gd name="T17" fmla="*/ 0 h 1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18"/>
                                      <a:gd name="T28" fmla="*/ 0 h 114"/>
                                      <a:gd name="T29" fmla="*/ 418 w 418"/>
                                      <a:gd name="T30" fmla="*/ 114 h 1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18" h="114">
                                        <a:moveTo>
                                          <a:pt x="0" y="3"/>
                                        </a:moveTo>
                                        <a:lnTo>
                                          <a:pt x="55" y="72"/>
                                        </a:lnTo>
                                        <a:lnTo>
                                          <a:pt x="113" y="72"/>
                                        </a:lnTo>
                                        <a:lnTo>
                                          <a:pt x="150" y="37"/>
                                        </a:lnTo>
                                        <a:lnTo>
                                          <a:pt x="403" y="38"/>
                                        </a:lnTo>
                                        <a:cubicBezTo>
                                          <a:pt x="403" y="60"/>
                                          <a:pt x="403" y="82"/>
                                          <a:pt x="404" y="104"/>
                                        </a:cubicBezTo>
                                        <a:cubicBezTo>
                                          <a:pt x="404" y="105"/>
                                          <a:pt x="406" y="102"/>
                                          <a:pt x="407" y="102"/>
                                        </a:cubicBezTo>
                                        <a:cubicBezTo>
                                          <a:pt x="409" y="102"/>
                                          <a:pt x="412" y="114"/>
                                          <a:pt x="415" y="107"/>
                                        </a:cubicBezTo>
                                        <a:lnTo>
                                          <a:pt x="418" y="0"/>
                                        </a:lnTo>
                                      </a:path>
                                    </a:pathLst>
                                  </a:custGeom>
                                  <a:noFill/>
                                  <a:ln w="9525">
                                    <a:solidFill>
                                      <a:srgbClr val="000000"/>
                                    </a:solidFill>
                                    <a:round/>
                                    <a:headEnd/>
                                    <a:tailEnd/>
                                  </a:ln>
                                </a:spPr>
                              </a:sp>
                            </lc:lockedCanvas>
                          </a:graphicData>
                        </a:graphic>
                      </wp:anchor>
                    </w:drawing>
                  </w:r>
                  <w:r w:rsidRPr="00750F7F">
                    <w:rPr>
                      <w:noProof/>
                      <w:color w:val="000000"/>
                      <w:sz w:val="16"/>
                      <w:szCs w:val="18"/>
                    </w:rPr>
                    <w:drawing>
                      <wp:anchor distT="0" distB="0" distL="114300" distR="114300" simplePos="0" relativeHeight="251805184" behindDoc="0" locked="0" layoutInCell="1" allowOverlap="1">
                        <wp:simplePos x="0" y="0"/>
                        <wp:positionH relativeFrom="column">
                          <wp:posOffset>523875</wp:posOffset>
                        </wp:positionH>
                        <wp:positionV relativeFrom="paragraph">
                          <wp:posOffset>1590675</wp:posOffset>
                        </wp:positionV>
                        <wp:extent cx="1085850" cy="19050"/>
                        <wp:effectExtent l="0" t="0" r="0" b="0"/>
                        <wp:wrapNone/>
                        <wp:docPr id="5787" name="Line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38525" y="2228850"/>
                                  <a:ext cx="1066800" cy="9525"/>
                                  <a:chOff x="3438525" y="2228850"/>
                                  <a:chExt cx="1066800" cy="9525"/>
                                </a:xfrm>
                              </a:grpSpPr>
                              <a:sp>
                                <a:nvSpPr>
                                  <a:cNvPr id="18" name="Line 58"/>
                                  <a:cNvSpPr>
                                    <a:spLocks noChangeShapeType="1"/>
                                  </a:cNvSpPr>
                                </a:nvSpPr>
                                <a:spPr bwMode="auto">
                                  <a:xfrm flipH="1">
                                    <a:off x="3924300" y="2419350"/>
                                    <a:ext cx="1152525" cy="9525"/>
                                  </a:xfrm>
                                  <a:prstGeom prst="line">
                                    <a:avLst/>
                                  </a:prstGeom>
                                  <a:noFill/>
                                  <a:ln w="3175">
                                    <a:solidFill>
                                      <a:srgbClr val="000000"/>
                                    </a:solidFill>
                                    <a:prstDash val="lgDashDot"/>
                                    <a:round/>
                                    <a:headEnd/>
                                    <a:tailEnd/>
                                  </a:ln>
                                </a:spPr>
                              </a:sp>
                            </lc:lockedCanvas>
                          </a:graphicData>
                        </a:graphic>
                      </wp:anchor>
                    </w:drawing>
                  </w:r>
                </w:p>
                <w:tbl>
                  <w:tblPr>
                    <w:tblW w:w="0" w:type="auto"/>
                    <w:tblCellSpacing w:w="0" w:type="dxa"/>
                    <w:tblCellMar>
                      <w:left w:w="0" w:type="dxa"/>
                      <w:right w:w="0" w:type="dxa"/>
                    </w:tblCellMar>
                    <w:tblLook w:val="04A0"/>
                  </w:tblPr>
                  <w:tblGrid>
                    <w:gridCol w:w="456"/>
                  </w:tblGrid>
                  <w:tr w:rsidR="00145F08" w:rsidRPr="00750F7F" w:rsidTr="00750F7F">
                    <w:trPr>
                      <w:trHeight w:val="516"/>
                      <w:tblCellSpacing w:w="0" w:type="dxa"/>
                    </w:trPr>
                    <w:tc>
                      <w:tcPr>
                        <w:tcW w:w="478" w:type="dxa"/>
                        <w:tcBorders>
                          <w:top w:val="nil"/>
                          <w:left w:val="nil"/>
                          <w:bottom w:val="nil"/>
                          <w:right w:val="nil"/>
                        </w:tcBorders>
                        <w:shd w:val="clear" w:color="auto" w:fill="auto"/>
                        <w:noWrap/>
                        <w:vAlign w:val="bottom"/>
                        <w:hideMark/>
                      </w:tcPr>
                      <w:p w:rsidR="00145F08" w:rsidRPr="00750F7F" w:rsidRDefault="00145F08" w:rsidP="00750F7F">
                        <w:pPr>
                          <w:ind w:left="-90" w:right="-84"/>
                          <w:jc w:val="center"/>
                          <w:rPr>
                            <w:color w:val="000000"/>
                            <w:sz w:val="16"/>
                            <w:szCs w:val="18"/>
                          </w:rPr>
                        </w:pPr>
                      </w:p>
                    </w:tc>
                  </w:tr>
                </w:tbl>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2274" w:type="dxa"/>
                  <w:gridSpan w:val="2"/>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Regime width →B=4.75√Q</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Length of weir</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B=</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15.18</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try l=</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L</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9.00</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trial</w:t>
                  </w: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Cd</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Cd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1.70</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Q=CLHd^1.5</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Design head</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Hd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0.76</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Unit discharge</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q</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1.13</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yc=(q^2/9.81)^(1/3)</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Yc</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0.51</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"H"=1.5yc</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Hd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0.76</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Crest level</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2806.96</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data</w:t>
                  </w: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Max water level</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2807.72</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BLu</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2800.13</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data</w:t>
                  </w: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ht of weir</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P</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6.83</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Yu=</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P+Hd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7.59</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Vu</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q/(P+Hd)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0.15</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D = n</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0.25</w:t>
                  </w:r>
                </w:p>
              </w:tc>
              <w:tc>
                <w:tcPr>
                  <w:tcW w:w="1305" w:type="dxa"/>
                  <w:gridSpan w:val="2"/>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Calc started with nil</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Vu^2/2g</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0.00114</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E=D+Yu+v^2/2g</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7.84</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q2/2g</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0.06559</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F(y)=0</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-1.36</w:t>
                  </w:r>
                </w:p>
              </w:tc>
              <w:tc>
                <w:tcPr>
                  <w:tcW w:w="1305" w:type="dxa"/>
                  <w:gridSpan w:val="2"/>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F(y)=y1^3-Ey1^2+q2/2g</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Goal seek</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y1</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0.44</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V1=q/y1</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2.58</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Fr=V1/Sqrt(g*y1)</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color w:val="FF0000"/>
                      <w:sz w:val="16"/>
                      <w:szCs w:val="18"/>
                    </w:rPr>
                  </w:pPr>
                  <w:r w:rsidRPr="00750F7F">
                    <w:rPr>
                      <w:rFonts w:ascii="Arial" w:hAnsi="Arial" w:cs="Arial"/>
                      <w:b/>
                      <w:bCs/>
                      <w:color w:val="FF0000"/>
                      <w:sz w:val="16"/>
                      <w:szCs w:val="18"/>
                    </w:rPr>
                    <w:t>1.25</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y2</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0.58</w:t>
                  </w:r>
                </w:p>
              </w:tc>
              <w:tc>
                <w:tcPr>
                  <w:tcW w:w="1890"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.5y1[-1+(1+8Fr^2)^.5]</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v2</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1.94</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Tail water depth</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Yd</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1.00</w:t>
                  </w:r>
                </w:p>
              </w:tc>
              <w:tc>
                <w:tcPr>
                  <w:tcW w:w="1890"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see tail water depth sheet</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where n= end sill depth</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Yd+n</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1.25</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If Y2&lt;Yd+D  ok</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OK</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(Yd+n)-y2</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0.67</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Basin floor level</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2799.88</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d/s water level</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2801.13</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2274" w:type="dxa"/>
                  <w:gridSpan w:val="2"/>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Crest submergence "Sm"</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5.83</w:t>
                  </w:r>
                </w:p>
              </w:tc>
              <w:tc>
                <w:tcPr>
                  <w:tcW w:w="1305" w:type="dxa"/>
                  <w:gridSpan w:val="2"/>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negative submerged</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IS Sm=2/3yc</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0.34</w:t>
                  </w:r>
                </w:p>
              </w:tc>
              <w:tc>
                <w:tcPr>
                  <w:tcW w:w="1890"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allowable submergence</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2948"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u w:val="single"/>
                    </w:rPr>
                  </w:pPr>
                  <w:r w:rsidRPr="00750F7F">
                    <w:rPr>
                      <w:rFonts w:ascii="Arial" w:hAnsi="Arial" w:cs="Arial"/>
                      <w:b/>
                      <w:bCs/>
                      <w:sz w:val="16"/>
                      <w:szCs w:val="18"/>
                      <w:u w:val="single"/>
                    </w:rPr>
                    <w:t>Stilling basin for horizontal channel</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sz w:val="16"/>
                      <w:szCs w:val="18"/>
                    </w:rPr>
                  </w:pPr>
                  <w:r w:rsidRPr="00750F7F">
                    <w:rPr>
                      <w:rFonts w:ascii="Arial" w:hAnsi="Arial" w:cs="Arial"/>
                      <w:sz w:val="16"/>
                      <w:szCs w:val="18"/>
                    </w:rPr>
                    <w:t>For Fr1 &lt;3 use K=4</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L=K(y2-y1)</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K</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color w:val="FF0000"/>
                      <w:sz w:val="16"/>
                      <w:szCs w:val="18"/>
                    </w:rPr>
                  </w:pPr>
                  <w:r w:rsidRPr="00750F7F">
                    <w:rPr>
                      <w:rFonts w:ascii="Arial" w:hAnsi="Arial" w:cs="Arial"/>
                      <w:b/>
                      <w:bCs/>
                      <w:color w:val="FF0000"/>
                      <w:sz w:val="16"/>
                      <w:szCs w:val="18"/>
                    </w:rPr>
                    <w:t>4.00</w:t>
                  </w:r>
                </w:p>
              </w:tc>
              <w:tc>
                <w:tcPr>
                  <w:tcW w:w="1890" w:type="dxa"/>
                  <w:gridSpan w:val="3"/>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data from Chow figure 15.4</w:t>
                  </w: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L=</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0.58</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Use</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1.00</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m</w:t>
                  </w: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r w:rsidR="00145F08" w:rsidRPr="00750F7F" w:rsidTr="00750F7F">
              <w:trPr>
                <w:trHeight w:val="41"/>
              </w:trPr>
              <w:tc>
                <w:tcPr>
                  <w:tcW w:w="1516"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r w:rsidRPr="00750F7F">
                    <w:rPr>
                      <w:color w:val="000000"/>
                      <w:sz w:val="16"/>
                      <w:szCs w:val="18"/>
                    </w:rPr>
                    <w:t>toe curve radius =R&gt;4y1</w:t>
                  </w:r>
                </w:p>
              </w:tc>
              <w:tc>
                <w:tcPr>
                  <w:tcW w:w="758"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R=</w:t>
                  </w:r>
                </w:p>
              </w:tc>
              <w:tc>
                <w:tcPr>
                  <w:tcW w:w="674"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rFonts w:ascii="Arial" w:hAnsi="Arial" w:cs="Arial"/>
                      <w:b/>
                      <w:bCs/>
                      <w:sz w:val="16"/>
                      <w:szCs w:val="18"/>
                    </w:rPr>
                  </w:pPr>
                  <w:r w:rsidRPr="00750F7F">
                    <w:rPr>
                      <w:rFonts w:ascii="Arial" w:hAnsi="Arial" w:cs="Arial"/>
                      <w:b/>
                      <w:bCs/>
                      <w:sz w:val="16"/>
                      <w:szCs w:val="18"/>
                    </w:rPr>
                    <w:t>1.76</w:t>
                  </w:r>
                </w:p>
              </w:tc>
              <w:tc>
                <w:tcPr>
                  <w:tcW w:w="69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610"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c>
                <w:tcPr>
                  <w:tcW w:w="585" w:type="dxa"/>
                  <w:tcBorders>
                    <w:top w:val="nil"/>
                    <w:left w:val="nil"/>
                    <w:bottom w:val="nil"/>
                    <w:right w:val="nil"/>
                  </w:tcBorders>
                  <w:shd w:val="clear" w:color="auto" w:fill="auto"/>
                  <w:noWrap/>
                  <w:vAlign w:val="center"/>
                  <w:hideMark/>
                </w:tcPr>
                <w:p w:rsidR="00145F08" w:rsidRPr="00750F7F" w:rsidRDefault="00145F08" w:rsidP="00750F7F">
                  <w:pPr>
                    <w:ind w:left="-90" w:right="-84"/>
                    <w:jc w:val="center"/>
                    <w:rPr>
                      <w:color w:val="000000"/>
                      <w:sz w:val="16"/>
                      <w:szCs w:val="18"/>
                    </w:rPr>
                  </w:pPr>
                </w:p>
              </w:tc>
            </w:tr>
          </w:tbl>
          <w:p w:rsidR="006369D4" w:rsidRPr="00145F08" w:rsidRDefault="006369D4" w:rsidP="00750F7F">
            <w:pPr>
              <w:ind w:left="-90" w:right="-84"/>
              <w:jc w:val="center"/>
              <w:rPr>
                <w:color w:val="000000"/>
              </w:rPr>
            </w:pPr>
          </w:p>
        </w:tc>
        <w:tc>
          <w:tcPr>
            <w:tcW w:w="269"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3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2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r>
      <w:tr w:rsidR="006369D4" w:rsidRPr="007F1A62" w:rsidTr="00750F7F">
        <w:trPr>
          <w:gridBefore w:val="1"/>
          <w:wBefore w:w="340" w:type="pct"/>
          <w:trHeight w:val="20"/>
        </w:trPr>
        <w:tc>
          <w:tcPr>
            <w:tcW w:w="1637" w:type="pct"/>
            <w:gridSpan w:val="7"/>
            <w:tcBorders>
              <w:left w:val="nil"/>
              <w:bottom w:val="nil"/>
              <w:right w:val="nil"/>
            </w:tcBorders>
            <w:shd w:val="clear" w:color="auto" w:fill="auto"/>
            <w:noWrap/>
            <w:vAlign w:val="bottom"/>
            <w:hideMark/>
          </w:tcPr>
          <w:p w:rsidR="006369D4" w:rsidRPr="007F1A62" w:rsidRDefault="006369D4" w:rsidP="00750F7F">
            <w:pPr>
              <w:ind w:left="-90" w:right="-84"/>
              <w:rPr>
                <w:color w:val="000000"/>
                <w:sz w:val="18"/>
                <w:szCs w:val="18"/>
              </w:rPr>
            </w:pPr>
          </w:p>
        </w:tc>
        <w:tc>
          <w:tcPr>
            <w:tcW w:w="593" w:type="pct"/>
            <w:gridSpan w:val="2"/>
            <w:tcBorders>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839" w:type="pct"/>
            <w:tcBorders>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69"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3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2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r>
      <w:tr w:rsidR="006369D4" w:rsidRPr="007F1A62" w:rsidTr="00750F7F">
        <w:trPr>
          <w:gridBefore w:val="1"/>
          <w:wBefore w:w="340" w:type="pct"/>
          <w:trHeight w:val="20"/>
        </w:trPr>
        <w:tc>
          <w:tcPr>
            <w:tcW w:w="1637" w:type="pct"/>
            <w:gridSpan w:val="7"/>
            <w:tcBorders>
              <w:top w:val="nil"/>
              <w:left w:val="nil"/>
              <w:bottom w:val="nil"/>
              <w:right w:val="nil"/>
            </w:tcBorders>
            <w:shd w:val="clear" w:color="auto" w:fill="auto"/>
            <w:noWrap/>
            <w:vAlign w:val="bottom"/>
            <w:hideMark/>
          </w:tcPr>
          <w:p w:rsidR="006369D4" w:rsidRPr="007F1A62" w:rsidRDefault="006369D4" w:rsidP="00750F7F">
            <w:pPr>
              <w:ind w:left="-90" w:right="-84"/>
              <w:rPr>
                <w:color w:val="000000"/>
                <w:sz w:val="18"/>
                <w:szCs w:val="18"/>
              </w:rPr>
            </w:pPr>
          </w:p>
        </w:tc>
        <w:tc>
          <w:tcPr>
            <w:tcW w:w="593" w:type="pct"/>
            <w:gridSpan w:val="2"/>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839"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69"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3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18"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c>
          <w:tcPr>
            <w:tcW w:w="220" w:type="pct"/>
            <w:tcBorders>
              <w:top w:val="nil"/>
              <w:left w:val="nil"/>
              <w:bottom w:val="nil"/>
              <w:right w:val="nil"/>
            </w:tcBorders>
            <w:shd w:val="clear" w:color="auto" w:fill="auto"/>
            <w:noWrap/>
            <w:vAlign w:val="bottom"/>
            <w:hideMark/>
          </w:tcPr>
          <w:p w:rsidR="006369D4" w:rsidRPr="007F1A62" w:rsidRDefault="006369D4" w:rsidP="00750F7F">
            <w:pPr>
              <w:ind w:left="-90"/>
              <w:rPr>
                <w:color w:val="000000"/>
                <w:sz w:val="18"/>
                <w:szCs w:val="18"/>
              </w:rPr>
            </w:pPr>
          </w:p>
        </w:tc>
      </w:tr>
    </w:tbl>
    <w:p w:rsidR="006369D4" w:rsidRDefault="006369D4" w:rsidP="00CC4672">
      <w:pPr>
        <w:ind w:right="-18"/>
      </w:pPr>
    </w:p>
    <w:p w:rsidR="00012868" w:rsidRDefault="006369D4" w:rsidP="00CC4672">
      <w:pPr>
        <w:ind w:right="-18"/>
      </w:pPr>
      <w:r>
        <w:tab/>
      </w:r>
    </w:p>
    <w:p w:rsidR="00750F7F" w:rsidRDefault="00750F7F" w:rsidP="00750F7F">
      <w:pPr>
        <w:pStyle w:val="HeadingFour"/>
      </w:pPr>
    </w:p>
    <w:p w:rsidR="00750F7F" w:rsidRDefault="00750F7F" w:rsidP="00750F7F">
      <w:pPr>
        <w:pStyle w:val="HeadingFour"/>
      </w:pPr>
    </w:p>
    <w:p w:rsidR="00750F7F" w:rsidRDefault="00750F7F" w:rsidP="00750F7F">
      <w:pPr>
        <w:pStyle w:val="HeadingFour"/>
      </w:pPr>
    </w:p>
    <w:p w:rsidR="00750F7F" w:rsidRDefault="00750F7F" w:rsidP="00750F7F">
      <w:pPr>
        <w:pStyle w:val="HeadingFour"/>
      </w:pPr>
    </w:p>
    <w:p w:rsidR="00750F7F" w:rsidRDefault="00750F7F" w:rsidP="00750F7F">
      <w:pPr>
        <w:pStyle w:val="HeadingFour"/>
      </w:pPr>
    </w:p>
    <w:p w:rsidR="00750F7F" w:rsidRPr="00750F7F" w:rsidRDefault="00750F7F" w:rsidP="00750F7F">
      <w:pPr>
        <w:pStyle w:val="HeadingFour"/>
      </w:pPr>
    </w:p>
    <w:p w:rsidR="00750F7F" w:rsidRDefault="00750F7F">
      <w:pPr>
        <w:ind w:left="0"/>
        <w:jc w:val="left"/>
        <w:rPr>
          <w:b/>
          <w:bCs/>
          <w:sz w:val="20"/>
          <w:szCs w:val="20"/>
        </w:rPr>
      </w:pPr>
      <w:bookmarkStart w:id="89" w:name="_Toc361880736"/>
      <w:r>
        <w:br w:type="page"/>
      </w:r>
    </w:p>
    <w:p w:rsidR="00012868" w:rsidRDefault="00012868" w:rsidP="00CC4672">
      <w:pPr>
        <w:pStyle w:val="Caption"/>
        <w:keepNext/>
      </w:pPr>
      <w:r>
        <w:lastRenderedPageBreak/>
        <w:t xml:space="preserve">Figure </w:t>
      </w:r>
      <w:r w:rsidR="00372D4A">
        <w:fldChar w:fldCharType="begin"/>
      </w:r>
      <w:r w:rsidR="001D360B">
        <w:instrText xml:space="preserve"> SEQ Figure \* ARABIC </w:instrText>
      </w:r>
      <w:r w:rsidR="00372D4A">
        <w:fldChar w:fldCharType="separate"/>
      </w:r>
      <w:r w:rsidR="005C6A6B">
        <w:rPr>
          <w:noProof/>
        </w:rPr>
        <w:t>8</w:t>
      </w:r>
      <w:r w:rsidR="00372D4A">
        <w:rPr>
          <w:noProof/>
        </w:rPr>
        <w:fldChar w:fldCharType="end"/>
      </w:r>
      <w:r>
        <w:t>: reproduced from ven. T chow</w:t>
      </w:r>
      <w:bookmarkEnd w:id="89"/>
    </w:p>
    <w:p w:rsidR="006369D4" w:rsidRDefault="006369D4" w:rsidP="00CC4672">
      <w:pPr>
        <w:ind w:right="-18"/>
      </w:pPr>
      <w:r>
        <w:rPr>
          <w:noProof/>
        </w:rPr>
        <w:drawing>
          <wp:anchor distT="0" distB="0" distL="114300" distR="114300" simplePos="0" relativeHeight="251668992" behindDoc="0" locked="0" layoutInCell="1" allowOverlap="1">
            <wp:simplePos x="0" y="0"/>
            <wp:positionH relativeFrom="column">
              <wp:posOffset>14605</wp:posOffset>
            </wp:positionH>
            <wp:positionV relativeFrom="paragraph">
              <wp:posOffset>29210</wp:posOffset>
            </wp:positionV>
            <wp:extent cx="5476875" cy="3143250"/>
            <wp:effectExtent l="19050" t="0" r="9525" b="0"/>
            <wp:wrapNone/>
            <wp:docPr id="25" name="Picture 2" descr="scan0001.jpg"/>
            <wp:cNvGraphicFramePr/>
            <a:graphic xmlns:a="http://schemas.openxmlformats.org/drawingml/2006/main">
              <a:graphicData uri="http://schemas.openxmlformats.org/drawingml/2006/picture">
                <pic:pic xmlns:pic="http://schemas.openxmlformats.org/drawingml/2006/picture">
                  <pic:nvPicPr>
                    <pic:cNvPr id="21" name="Picture 2" descr="scan0001.jpg"/>
                    <pic:cNvPicPr>
                      <a:picLocks noChangeAspect="1" noChangeArrowheads="1"/>
                    </pic:cNvPicPr>
                  </pic:nvPicPr>
                  <pic:blipFill>
                    <a:blip r:embed="rId22" cstate="print"/>
                    <a:srcRect t="1176" r="36768" b="50587"/>
                    <a:stretch>
                      <a:fillRect/>
                    </a:stretch>
                  </pic:blipFill>
                  <pic:spPr bwMode="auto">
                    <a:xfrm>
                      <a:off x="0" y="0"/>
                      <a:ext cx="5476875" cy="3143250"/>
                    </a:xfrm>
                    <a:prstGeom prst="rect">
                      <a:avLst/>
                    </a:prstGeom>
                    <a:noFill/>
                    <a:ln w="9525">
                      <a:noFill/>
                      <a:miter lim="800000"/>
                      <a:headEnd/>
                      <a:tailEnd/>
                    </a:ln>
                  </pic:spPr>
                </pic:pic>
              </a:graphicData>
            </a:graphic>
          </wp:anchor>
        </w:drawing>
      </w:r>
      <w:r>
        <w:t xml:space="preserve"> Produced f</w:t>
      </w:r>
    </w:p>
    <w:p w:rsidR="006369D4" w:rsidRDefault="006369D4" w:rsidP="00CC4672">
      <w:pPr>
        <w:ind w:right="-18"/>
      </w:pPr>
    </w:p>
    <w:p w:rsidR="006369D4" w:rsidRDefault="006369D4" w:rsidP="00CC4672">
      <w:pPr>
        <w:ind w:right="-18"/>
      </w:pPr>
    </w:p>
    <w:p w:rsidR="006369D4" w:rsidRDefault="006369D4" w:rsidP="00CC4672">
      <w:pPr>
        <w:ind w:right="-18"/>
      </w:pPr>
    </w:p>
    <w:p w:rsidR="006369D4" w:rsidRDefault="006369D4" w:rsidP="00CC4672">
      <w:pPr>
        <w:ind w:right="-18"/>
      </w:pPr>
    </w:p>
    <w:p w:rsidR="006369D4" w:rsidRDefault="006369D4" w:rsidP="00CC4672">
      <w:pPr>
        <w:ind w:right="-18"/>
      </w:pPr>
    </w:p>
    <w:p w:rsidR="006369D4" w:rsidRDefault="006369D4" w:rsidP="00CC4672">
      <w:pPr>
        <w:ind w:right="-18"/>
      </w:pPr>
    </w:p>
    <w:p w:rsidR="006369D4" w:rsidRDefault="006369D4" w:rsidP="00CC4672">
      <w:pPr>
        <w:ind w:right="-18"/>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ind w:right="-18"/>
        <w:rPr>
          <w:b/>
        </w:rPr>
      </w:pPr>
    </w:p>
    <w:p w:rsidR="006369D4" w:rsidRDefault="006369D4" w:rsidP="00CC4672">
      <w:pPr>
        <w:pStyle w:val="Heading3"/>
        <w:spacing w:after="0"/>
      </w:pPr>
      <w:r w:rsidRPr="002048EF">
        <w:tab/>
      </w:r>
      <w:bookmarkStart w:id="90" w:name="_Toc361880662"/>
      <w:r w:rsidRPr="002048EF">
        <w:t>Sluice Gates (Scouring Sluice)</w:t>
      </w:r>
      <w:bookmarkEnd w:id="90"/>
    </w:p>
    <w:p w:rsidR="006369D4" w:rsidRDefault="006369D4" w:rsidP="00750F7F"/>
    <w:p w:rsidR="006369D4" w:rsidRDefault="006369D4" w:rsidP="00750F7F">
      <w:r>
        <w:t>Based on the sediment yield of the catchment, at the present stage a scouring sluice is not provided as a head work component Alentu project. Should the Client insist on the provision of the same the Consultant will follow the following design methodology.</w:t>
      </w:r>
    </w:p>
    <w:p w:rsidR="006369D4" w:rsidRDefault="006369D4" w:rsidP="00750F7F"/>
    <w:p w:rsidR="006369D4" w:rsidRDefault="006369D4" w:rsidP="00750F7F">
      <w:r>
        <w:t xml:space="preserve">The function of the scouring sluice is to prevent high sediment loads entering the intake. There </w:t>
      </w:r>
      <w:r w:rsidR="00D44575">
        <w:t>are no standard technical criteria</w:t>
      </w:r>
      <w:r>
        <w:t xml:space="preserve"> to fix the dimension of the sluice. Hence the Consultant will adopt the relationship developed based on experimental data. Thus;</w:t>
      </w:r>
    </w:p>
    <w:p w:rsidR="006369D4" w:rsidRDefault="006369D4" w:rsidP="00CC4672">
      <w:pPr>
        <w:ind w:right="-18"/>
      </w:pPr>
    </w:p>
    <w:p w:rsidR="006369D4" w:rsidRPr="00981F19" w:rsidRDefault="006369D4" w:rsidP="00CC4672">
      <w:pPr>
        <w:ind w:right="-18" w:firstLine="708"/>
        <w:rPr>
          <w:i/>
        </w:rPr>
      </w:pPr>
      <w:r w:rsidRPr="00981F19">
        <w:rPr>
          <w:i/>
        </w:rPr>
        <w:t>Qs=0.196+0.48Qc</w:t>
      </w:r>
    </w:p>
    <w:p w:rsidR="006369D4" w:rsidRDefault="006369D4" w:rsidP="00CC4672">
      <w:pPr>
        <w:ind w:right="-18"/>
      </w:pPr>
    </w:p>
    <w:p w:rsidR="006369D4" w:rsidRDefault="006369D4" w:rsidP="00CC4672">
      <w:pPr>
        <w:ind w:right="-18" w:firstLine="708"/>
      </w:pPr>
      <w:r>
        <w:t xml:space="preserve">Where </w:t>
      </w:r>
      <w:r>
        <w:tab/>
        <w:t>Qs = Discharge through the sluice</w:t>
      </w:r>
    </w:p>
    <w:p w:rsidR="006369D4" w:rsidRDefault="006369D4" w:rsidP="00CC4672">
      <w:pPr>
        <w:ind w:right="-18"/>
      </w:pPr>
      <w:r>
        <w:tab/>
      </w:r>
      <w:r>
        <w:tab/>
        <w:t>Qc = Discharge through canal</w:t>
      </w:r>
    </w:p>
    <w:p w:rsidR="006369D4" w:rsidRDefault="006369D4" w:rsidP="00CC4672">
      <w:pPr>
        <w:ind w:right="-18"/>
      </w:pPr>
    </w:p>
    <w:p w:rsidR="006369D4" w:rsidRDefault="006369D4" w:rsidP="00750F7F">
      <w:r>
        <w:t>The above relationship appears to be suitable for most seasonal rivers and will be used for the present project.</w:t>
      </w:r>
    </w:p>
    <w:p w:rsidR="006369D4" w:rsidRDefault="006369D4" w:rsidP="00750F7F"/>
    <w:p w:rsidR="006369D4" w:rsidRDefault="006369D4" w:rsidP="00750F7F">
      <w:r>
        <w:t>The discharge through the sluice gate will be computed from a submerged orifice gate formula.</w:t>
      </w:r>
    </w:p>
    <w:p w:rsidR="006369D4" w:rsidRDefault="006369D4" w:rsidP="00CC4672">
      <w:pPr>
        <w:ind w:right="-18"/>
      </w:pPr>
    </w:p>
    <w:p w:rsidR="006369D4" w:rsidRPr="00335487" w:rsidRDefault="006369D4" w:rsidP="00CC4672">
      <w:pPr>
        <w:pStyle w:val="Heading3"/>
        <w:spacing w:after="0"/>
        <w:ind w:right="-18"/>
      </w:pPr>
      <w:bookmarkStart w:id="91" w:name="_Toc361880663"/>
      <w:r w:rsidRPr="00747149">
        <w:t>Intake</w:t>
      </w:r>
      <w:bookmarkEnd w:id="91"/>
    </w:p>
    <w:p w:rsidR="006369D4" w:rsidRDefault="006369D4" w:rsidP="00750F7F">
      <w:r>
        <w:t xml:space="preserve">To control the amount of flow in to the main canal most of the time the intake structure will be gated. The associated intake component could be either an open intake with bay type structure or closed or culvert intake. If open intake is the choice the intake will be designed as using the orifice formula and the hydraulics of the downstream floor of the intake would be treated in the same way as the main weir downstream. </w:t>
      </w:r>
    </w:p>
    <w:p w:rsidR="006369D4" w:rsidRDefault="006369D4" w:rsidP="00750F7F"/>
    <w:p w:rsidR="0052568F" w:rsidRDefault="006369D4" w:rsidP="00750F7F">
      <w:r>
        <w:t>In the case of a closed intake the flow through the culvert could be classified as inlet or outlet controlled. The hydraulic design will best be approximated by considering the culvert to flow full and the downstream floor of the intake would be treated in the same way as that of open intake.</w:t>
      </w:r>
    </w:p>
    <w:p w:rsidR="0052568F" w:rsidRPr="0052568F" w:rsidRDefault="0052568F" w:rsidP="00750F7F">
      <w:pPr>
        <w:pStyle w:val="HeadingFour"/>
      </w:pPr>
    </w:p>
    <w:p w:rsidR="006369D4" w:rsidRPr="0052568F" w:rsidRDefault="006369D4" w:rsidP="00CC4672">
      <w:pPr>
        <w:pStyle w:val="Heading2"/>
        <w:spacing w:before="0" w:after="0"/>
      </w:pPr>
      <w:bookmarkStart w:id="92" w:name="_Toc361880664"/>
      <w:r w:rsidRPr="00E32C0E">
        <w:t>Structural Design of the Weir &amp;Appurtenants</w:t>
      </w:r>
      <w:bookmarkEnd w:id="92"/>
    </w:p>
    <w:p w:rsidR="006369D4" w:rsidRPr="00E32C0E" w:rsidRDefault="006369D4" w:rsidP="00CC4672">
      <w:pPr>
        <w:pStyle w:val="Heading3"/>
        <w:spacing w:after="0"/>
      </w:pPr>
      <w:r>
        <w:tab/>
      </w:r>
      <w:bookmarkStart w:id="93" w:name="_Toc361880665"/>
      <w:r>
        <w:t>Sub-Surface Hydraulic</w:t>
      </w:r>
      <w:bookmarkEnd w:id="93"/>
    </w:p>
    <w:p w:rsidR="006369D4" w:rsidRDefault="006369D4" w:rsidP="00CC4672">
      <w:pPr>
        <w:ind w:right="-18"/>
      </w:pPr>
    </w:p>
    <w:p w:rsidR="006369D4" w:rsidRPr="00CE6F6E" w:rsidRDefault="006369D4" w:rsidP="00750F7F">
      <w:r>
        <w:t>The weir</w:t>
      </w:r>
      <w:r w:rsidRPr="00CE6F6E">
        <w:t xml:space="preserve"> structures will be subject to sub-surface hydraulic analysis. Sub-surface hydraulic analysis and design will be made to check the adequacy of </w:t>
      </w:r>
      <w:r>
        <w:t>structure</w:t>
      </w:r>
      <w:r w:rsidRPr="00CE6F6E">
        <w:t xml:space="preserve"> against the prevailing uplift pressure that is responsible to create excess over turning moment that could endanger the stability of the </w:t>
      </w:r>
      <w:r>
        <w:t>weir</w:t>
      </w:r>
      <w:r w:rsidRPr="00CE6F6E">
        <w:t xml:space="preserve">. Parallel with this, from the results of the sub-surface hydraulics study the piping effect of water seeping beneath the structure will be studied and adequate measures will be taken to safeguard the </w:t>
      </w:r>
      <w:r>
        <w:t>weir</w:t>
      </w:r>
      <w:r w:rsidRPr="00CE6F6E">
        <w:t xml:space="preserve"> from the adverse effect of piping that would endanger the stability of the structure by washing away bed materials. The following two major cases </w:t>
      </w:r>
      <w:r>
        <w:t>will be</w:t>
      </w:r>
      <w:r w:rsidRPr="00CE6F6E">
        <w:t xml:space="preserve"> treated under </w:t>
      </w:r>
      <w:r>
        <w:t xml:space="preserve">the </w:t>
      </w:r>
      <w:r w:rsidRPr="00CE6F6E">
        <w:t>sub-surface hydraulics design;</w:t>
      </w:r>
    </w:p>
    <w:p w:rsidR="006369D4" w:rsidRPr="00CE6F6E" w:rsidRDefault="006369D4" w:rsidP="00CC4672">
      <w:pPr>
        <w:pStyle w:val="BodyTextIndent"/>
        <w:spacing w:after="0"/>
        <w:ind w:left="709"/>
      </w:pPr>
    </w:p>
    <w:p w:rsidR="006369D4" w:rsidRPr="00CE6F6E" w:rsidRDefault="006369D4" w:rsidP="00CC4672">
      <w:pPr>
        <w:pStyle w:val="BodyTextIndent"/>
        <w:spacing w:after="0"/>
        <w:ind w:left="709" w:hanging="6"/>
      </w:pPr>
      <w:r w:rsidRPr="00CE6F6E">
        <w:tab/>
        <w:t>i.</w:t>
      </w:r>
      <w:r w:rsidRPr="00CE6F6E">
        <w:tab/>
        <w:t>Piping</w:t>
      </w:r>
    </w:p>
    <w:p w:rsidR="006369D4" w:rsidRPr="00CE6F6E" w:rsidRDefault="006369D4" w:rsidP="00CC4672">
      <w:pPr>
        <w:pStyle w:val="BodyTextIndent"/>
        <w:spacing w:after="0"/>
        <w:ind w:left="709" w:hanging="6"/>
      </w:pPr>
      <w:r w:rsidRPr="00CE6F6E">
        <w:tab/>
        <w:t>ii.</w:t>
      </w:r>
      <w:r w:rsidRPr="00CE6F6E">
        <w:tab/>
        <w:t>Uplift Pressure</w:t>
      </w:r>
    </w:p>
    <w:p w:rsidR="006369D4" w:rsidRPr="00CE6F6E" w:rsidRDefault="006369D4" w:rsidP="00750F7F"/>
    <w:p w:rsidR="006369D4" w:rsidRDefault="006369D4" w:rsidP="00750F7F">
      <w:pPr>
        <w:rPr>
          <w:sz w:val="22"/>
          <w:szCs w:val="22"/>
        </w:rPr>
      </w:pPr>
      <w:r w:rsidRPr="00E32C0E">
        <w:rPr>
          <w:sz w:val="22"/>
          <w:szCs w:val="22"/>
        </w:rPr>
        <w:t xml:space="preserve">To quantify </w:t>
      </w:r>
      <w:r>
        <w:rPr>
          <w:sz w:val="22"/>
          <w:szCs w:val="22"/>
        </w:rPr>
        <w:t xml:space="preserve">piping, up-lift pressure and the safe exit gradient </w:t>
      </w:r>
      <w:r w:rsidRPr="00E32C0E">
        <w:rPr>
          <w:sz w:val="22"/>
          <w:szCs w:val="22"/>
        </w:rPr>
        <w:t>K</w:t>
      </w:r>
      <w:r>
        <w:rPr>
          <w:sz w:val="22"/>
          <w:szCs w:val="22"/>
        </w:rPr>
        <w:t>h</w:t>
      </w:r>
      <w:r w:rsidRPr="00E32C0E">
        <w:rPr>
          <w:sz w:val="22"/>
          <w:szCs w:val="22"/>
        </w:rPr>
        <w:t xml:space="preserve">osla’s method of independent variables </w:t>
      </w:r>
      <w:r>
        <w:rPr>
          <w:sz w:val="22"/>
          <w:szCs w:val="22"/>
        </w:rPr>
        <w:t xml:space="preserve">will be used by splitting up the base of the structure into simple standard forms of known analytical solutions. The sub-surface hydraulics analysis and design result for Alentu weir is given </w:t>
      </w:r>
      <w:r w:rsidR="00244E2E">
        <w:rPr>
          <w:sz w:val="22"/>
          <w:szCs w:val="22"/>
        </w:rPr>
        <w:t>in Table-19</w:t>
      </w:r>
      <w:r>
        <w:rPr>
          <w:sz w:val="22"/>
          <w:szCs w:val="22"/>
        </w:rPr>
        <w:t>.</w:t>
      </w:r>
    </w:p>
    <w:p w:rsidR="00E42375" w:rsidRPr="00E42375" w:rsidRDefault="00E42375" w:rsidP="00750F7F">
      <w:pPr>
        <w:pStyle w:val="HeadingFour"/>
      </w:pPr>
    </w:p>
    <w:p w:rsidR="00244E2E" w:rsidRDefault="00244E2E" w:rsidP="00CC4672">
      <w:pPr>
        <w:pStyle w:val="Caption"/>
        <w:keepNext/>
      </w:pPr>
      <w:bookmarkStart w:id="94" w:name="_Toc361880718"/>
      <w:r>
        <w:t xml:space="preserve">Table </w:t>
      </w:r>
      <w:r w:rsidR="00372D4A">
        <w:fldChar w:fldCharType="begin"/>
      </w:r>
      <w:r w:rsidR="001D360B">
        <w:instrText xml:space="preserve"> SEQ Table \* ARABIC </w:instrText>
      </w:r>
      <w:r w:rsidR="00372D4A">
        <w:fldChar w:fldCharType="separate"/>
      </w:r>
      <w:r w:rsidR="005C6A6B">
        <w:rPr>
          <w:noProof/>
        </w:rPr>
        <w:t>19</w:t>
      </w:r>
      <w:r w:rsidR="00372D4A">
        <w:rPr>
          <w:noProof/>
        </w:rPr>
        <w:fldChar w:fldCharType="end"/>
      </w:r>
      <w:r>
        <w:t>: sub-surface analysis &amp; design for Alentu weir</w:t>
      </w:r>
      <w:bookmarkEnd w:id="94"/>
    </w:p>
    <w:tbl>
      <w:tblPr>
        <w:tblW w:w="5000" w:type="pct"/>
        <w:tblLook w:val="04A0"/>
      </w:tblPr>
      <w:tblGrid>
        <w:gridCol w:w="2777"/>
        <w:gridCol w:w="216"/>
        <w:gridCol w:w="215"/>
        <w:gridCol w:w="932"/>
        <w:gridCol w:w="219"/>
        <w:gridCol w:w="219"/>
        <w:gridCol w:w="618"/>
        <w:gridCol w:w="215"/>
        <w:gridCol w:w="215"/>
        <w:gridCol w:w="395"/>
        <w:gridCol w:w="215"/>
        <w:gridCol w:w="215"/>
        <w:gridCol w:w="395"/>
        <w:gridCol w:w="215"/>
        <w:gridCol w:w="215"/>
        <w:gridCol w:w="395"/>
        <w:gridCol w:w="215"/>
        <w:gridCol w:w="215"/>
        <w:gridCol w:w="397"/>
        <w:gridCol w:w="149"/>
        <w:gridCol w:w="215"/>
        <w:gridCol w:w="600"/>
        <w:gridCol w:w="25"/>
      </w:tblGrid>
      <w:tr w:rsidR="006369D4" w:rsidRPr="00CD4DA9" w:rsidTr="00750F7F">
        <w:trPr>
          <w:trHeight w:val="240"/>
        </w:trPr>
        <w:tc>
          <w:tcPr>
            <w:tcW w:w="1663"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723"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555"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06" w:type="pct"/>
            <w:gridSpan w:val="3"/>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332" w:type="pct"/>
            <w:gridSpan w:val="2"/>
            <w:tcBorders>
              <w:top w:val="nil"/>
              <w:left w:val="nil"/>
              <w:right w:val="nil"/>
            </w:tcBorders>
            <w:shd w:val="clear" w:color="auto" w:fill="auto"/>
            <w:noWrap/>
            <w:vAlign w:val="center"/>
            <w:hideMark/>
          </w:tcPr>
          <w:p w:rsidR="006369D4" w:rsidRPr="00CD4DA9" w:rsidRDefault="006369D4"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Pr>
                <w:noProof/>
                <w:color w:val="000000"/>
                <w:sz w:val="18"/>
                <w:szCs w:val="18"/>
              </w:rPr>
              <w:drawing>
                <wp:anchor distT="0" distB="0" distL="114300" distR="114300" simplePos="0" relativeHeight="251808256" behindDoc="0" locked="0" layoutInCell="1" allowOverlap="1">
                  <wp:simplePos x="0" y="0"/>
                  <wp:positionH relativeFrom="column">
                    <wp:posOffset>2105025</wp:posOffset>
                  </wp:positionH>
                  <wp:positionV relativeFrom="paragraph">
                    <wp:posOffset>619125</wp:posOffset>
                  </wp:positionV>
                  <wp:extent cx="66675" cy="180975"/>
                  <wp:effectExtent l="0" t="0" r="0" b="0"/>
                  <wp:wrapNone/>
                  <wp:docPr id="5790" name="Text Box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14550" y="619125"/>
                            <a:ext cx="47625" cy="180975"/>
                            <a:chOff x="2114550" y="619125"/>
                            <a:chExt cx="47625" cy="180975"/>
                          </a:xfrm>
                        </a:grpSpPr>
                        <a:sp>
                          <a:nvSpPr>
                            <a:cNvPr id="16" name="Text Box 78"/>
                            <a:cNvSpPr txBox="1">
                              <a:spLocks noChangeArrowheads="1"/>
                            </a:cNvSpPr>
                          </a:nvSpPr>
                          <a:spPr bwMode="auto">
                            <a:xfrm>
                              <a:off x="2200275" y="790575"/>
                              <a:ext cx="76200" cy="200025"/>
                            </a:xfrm>
                            <a:prstGeom prst="rect">
                              <a:avLst/>
                            </a:prstGeom>
                            <a:noFill/>
                            <a:ln w="9525">
                              <a:noFill/>
                              <a:miter lim="800000"/>
                              <a:headEnd/>
                              <a:tailEnd/>
                            </a:ln>
                          </a:spPr>
                        </a:sp>
                      </lc:lockedCanvas>
                    </a:graphicData>
                  </a:graphic>
                </wp:anchor>
              </w:drawing>
            </w:r>
            <w:r>
              <w:rPr>
                <w:noProof/>
                <w:color w:val="000000"/>
                <w:sz w:val="18"/>
                <w:szCs w:val="18"/>
              </w:rPr>
              <w:drawing>
                <wp:anchor distT="0" distB="0" distL="114300" distR="114300" simplePos="0" relativeHeight="251809280" behindDoc="0" locked="0" layoutInCell="1" allowOverlap="1">
                  <wp:simplePos x="0" y="0"/>
                  <wp:positionH relativeFrom="column">
                    <wp:posOffset>428625</wp:posOffset>
                  </wp:positionH>
                  <wp:positionV relativeFrom="paragraph">
                    <wp:posOffset>0</wp:posOffset>
                  </wp:positionV>
                  <wp:extent cx="3305175" cy="1809750"/>
                  <wp:effectExtent l="0" t="0" r="0" b="0"/>
                  <wp:wrapNone/>
                  <wp:docPr id="5791" name="Picture 42"/>
                  <wp:cNvGraphicFramePr/>
                  <a:graphic xmlns:a="http://schemas.openxmlformats.org/drawingml/2006/main">
                    <a:graphicData uri="http://schemas.openxmlformats.org/drawingml/2006/picture">
                      <pic:pic xmlns:pic="http://schemas.openxmlformats.org/drawingml/2006/picture">
                        <pic:nvPicPr>
                          <pic:cNvPr id="43" name="Picture 42" descr="Weir-Subsurface.wmf"/>
                          <pic:cNvPicPr>
                            <a:picLocks noChangeAspect="1"/>
                          </pic:cNvPicPr>
                        </pic:nvPicPr>
                        <pic:blipFill>
                          <a:blip r:embed="rId23"/>
                          <a:srcRect l="25083" t="16211" r="17359" b="29492"/>
                          <a:stretch>
                            <a:fillRect/>
                          </a:stretch>
                        </pic:blipFill>
                        <pic:spPr>
                          <a:xfrm>
                            <a:off x="0" y="0"/>
                            <a:ext cx="3290822" cy="1800225"/>
                          </a:xfrm>
                          <a:prstGeom prst="rect">
                            <a:avLst/>
                          </a:prstGeom>
                        </pic:spPr>
                      </pic:pic>
                    </a:graphicData>
                  </a:graphic>
                </wp:anchor>
              </w:drawing>
            </w:r>
            <w:r>
              <w:rPr>
                <w:noProof/>
                <w:color w:val="000000"/>
                <w:sz w:val="18"/>
                <w:szCs w:val="18"/>
              </w:rPr>
              <w:drawing>
                <wp:anchor distT="0" distB="0" distL="114300" distR="114300" simplePos="0" relativeHeight="251810304" behindDoc="0" locked="0" layoutInCell="1" allowOverlap="1">
                  <wp:simplePos x="0" y="0"/>
                  <wp:positionH relativeFrom="column">
                    <wp:posOffset>247650</wp:posOffset>
                  </wp:positionH>
                  <wp:positionV relativeFrom="paragraph">
                    <wp:posOffset>1162050</wp:posOffset>
                  </wp:positionV>
                  <wp:extent cx="171450" cy="466725"/>
                  <wp:effectExtent l="0" t="0" r="0" b="0"/>
                  <wp:wrapNone/>
                  <wp:docPr id="5792" name="Line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4291" y="1247699"/>
                            <a:ext cx="0" cy="295178"/>
                            <a:chOff x="334291" y="1247699"/>
                            <a:chExt cx="0" cy="295178"/>
                          </a:xfrm>
                        </a:grpSpPr>
                        <a:sp>
                          <a:nvSpPr>
                            <a:cNvPr id="44" name="Line 86"/>
                            <a:cNvSpPr>
                              <a:spLocks noChangeShapeType="1"/>
                            </a:cNvSpPr>
                          </a:nvSpPr>
                          <a:spPr bwMode="auto">
                            <a:xfrm rot="60000">
                              <a:off x="334291" y="1247699"/>
                              <a:ext cx="0" cy="295178"/>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11328" behindDoc="0" locked="0" layoutInCell="1" allowOverlap="1">
                  <wp:simplePos x="0" y="0"/>
                  <wp:positionH relativeFrom="column">
                    <wp:posOffset>409575</wp:posOffset>
                  </wp:positionH>
                  <wp:positionV relativeFrom="paragraph">
                    <wp:posOffset>1685925</wp:posOffset>
                  </wp:positionV>
                  <wp:extent cx="2085975" cy="171450"/>
                  <wp:effectExtent l="0" t="0" r="0" b="0"/>
                  <wp:wrapNone/>
                  <wp:docPr id="5793" name="Line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5669" y="1768435"/>
                            <a:ext cx="1920240" cy="0"/>
                            <a:chOff x="495669" y="1768435"/>
                            <a:chExt cx="1920240" cy="0"/>
                          </a:xfrm>
                        </a:grpSpPr>
                        <a:sp>
                          <a:nvSpPr>
                            <a:cNvPr id="48" name="Line 90"/>
                            <a:cNvSpPr>
                              <a:spLocks noChangeShapeType="1"/>
                            </a:cNvSpPr>
                          </a:nvSpPr>
                          <a:spPr bwMode="auto">
                            <a:xfrm flipV="1">
                              <a:off x="495669" y="1920835"/>
                              <a:ext cx="1920240" cy="0"/>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12352" behindDoc="0" locked="0" layoutInCell="1" allowOverlap="1">
                  <wp:simplePos x="0" y="0"/>
                  <wp:positionH relativeFrom="column">
                    <wp:posOffset>2971800</wp:posOffset>
                  </wp:positionH>
                  <wp:positionV relativeFrom="paragraph">
                    <wp:posOffset>85725</wp:posOffset>
                  </wp:positionV>
                  <wp:extent cx="171450" cy="1009650"/>
                  <wp:effectExtent l="0" t="0" r="0" b="0"/>
                  <wp:wrapNone/>
                  <wp:docPr id="5794" name="Line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59540" y="171450"/>
                            <a:ext cx="0" cy="833671"/>
                            <a:chOff x="3059540" y="171450"/>
                            <a:chExt cx="0" cy="833671"/>
                          </a:xfrm>
                        </a:grpSpPr>
                        <a:sp>
                          <a:nvSpPr>
                            <a:cNvPr id="49" name="Line 85"/>
                            <a:cNvSpPr>
                              <a:spLocks noChangeShapeType="1"/>
                            </a:cNvSpPr>
                          </a:nvSpPr>
                          <a:spPr bwMode="auto">
                            <a:xfrm flipH="1">
                              <a:off x="3059540" y="171450"/>
                              <a:ext cx="0" cy="833671"/>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14400" behindDoc="0" locked="0" layoutInCell="1" allowOverlap="1">
                  <wp:simplePos x="0" y="0"/>
                  <wp:positionH relativeFrom="column">
                    <wp:posOffset>247650</wp:posOffset>
                  </wp:positionH>
                  <wp:positionV relativeFrom="paragraph">
                    <wp:posOffset>66675</wp:posOffset>
                  </wp:positionV>
                  <wp:extent cx="171450" cy="1276350"/>
                  <wp:effectExtent l="0" t="0" r="0" b="0"/>
                  <wp:wrapNone/>
                  <wp:docPr id="5796" name="Picture 57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1966" y="152400"/>
                            <a:ext cx="0" cy="1109958"/>
                            <a:chOff x="331966" y="152400"/>
                            <a:chExt cx="0" cy="1109958"/>
                          </a:xfrm>
                        </a:grpSpPr>
                        <a:sp>
                          <a:nvSpPr>
                            <a:cNvPr id="51" name="Line 85"/>
                            <a:cNvSpPr>
                              <a:spLocks noChangeShapeType="1"/>
                            </a:cNvSpPr>
                          </a:nvSpPr>
                          <a:spPr bwMode="auto">
                            <a:xfrm flipH="1">
                              <a:off x="331966" y="342900"/>
                              <a:ext cx="0" cy="1109958"/>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15424" behindDoc="0" locked="0" layoutInCell="1" allowOverlap="1">
                  <wp:simplePos x="0" y="0"/>
                  <wp:positionH relativeFrom="column">
                    <wp:posOffset>2800350</wp:posOffset>
                  </wp:positionH>
                  <wp:positionV relativeFrom="paragraph">
                    <wp:posOffset>390525</wp:posOffset>
                  </wp:positionV>
                  <wp:extent cx="276225" cy="219075"/>
                  <wp:effectExtent l="0" t="0" r="0" b="0"/>
                  <wp:wrapNone/>
                  <wp:docPr id="5797" name="Picture 5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4"/>
                          <a:stretch>
                            <a:fillRect/>
                          </a:stretch>
                        </pic:blipFill>
                        <pic:spPr>
                          <a:xfrm>
                            <a:off x="0" y="0"/>
                            <a:ext cx="262151" cy="207282"/>
                          </a:xfrm>
                          <a:prstGeom prst="rect">
                            <a:avLst/>
                          </a:prstGeom>
                        </pic:spPr>
                      </pic:pic>
                    </a:graphicData>
                  </a:graphic>
                </wp:anchor>
              </w:drawing>
            </w:r>
            <w:r>
              <w:rPr>
                <w:noProof/>
                <w:color w:val="000000"/>
                <w:sz w:val="18"/>
                <w:szCs w:val="18"/>
              </w:rPr>
              <w:drawing>
                <wp:anchor distT="0" distB="0" distL="114300" distR="114300" simplePos="0" relativeHeight="251816448" behindDoc="0" locked="0" layoutInCell="1" allowOverlap="1">
                  <wp:simplePos x="0" y="0"/>
                  <wp:positionH relativeFrom="column">
                    <wp:posOffset>3190875</wp:posOffset>
                  </wp:positionH>
                  <wp:positionV relativeFrom="paragraph">
                    <wp:posOffset>752475</wp:posOffset>
                  </wp:positionV>
                  <wp:extent cx="238125" cy="200025"/>
                  <wp:effectExtent l="0" t="0" r="0" b="0"/>
                  <wp:wrapNone/>
                  <wp:docPr id="5798" name="Text Box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257550" y="771525"/>
                            <a:ext cx="85725" cy="180975"/>
                            <a:chOff x="3257550" y="771525"/>
                            <a:chExt cx="85725" cy="180975"/>
                          </a:xfrm>
                        </a:grpSpPr>
                        <a:sp>
                          <a:nvSpPr>
                            <a:cNvPr id="53" name="Text Box 94"/>
                            <a:cNvSpPr txBox="1">
                              <a:spLocks noChangeArrowheads="1"/>
                            </a:cNvSpPr>
                          </a:nvSpPr>
                          <a:spPr bwMode="auto">
                            <a:xfrm>
                              <a:off x="3257550" y="962025"/>
                              <a:ext cx="8572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n</a:t>
                                </a:r>
                              </a:p>
                            </a:txBody>
                            <a:useSpRect/>
                          </a:txSp>
                        </a:sp>
                      </lc:lockedCanvas>
                    </a:graphicData>
                  </a:graphic>
                </wp:anchor>
              </w:drawing>
            </w:r>
            <w:r>
              <w:rPr>
                <w:noProof/>
                <w:color w:val="000000"/>
                <w:sz w:val="18"/>
                <w:szCs w:val="18"/>
              </w:rPr>
              <w:drawing>
                <wp:anchor distT="0" distB="0" distL="114300" distR="114300" simplePos="0" relativeHeight="251817472" behindDoc="0" locked="0" layoutInCell="1" allowOverlap="1">
                  <wp:simplePos x="0" y="0"/>
                  <wp:positionH relativeFrom="column">
                    <wp:posOffset>2228850</wp:posOffset>
                  </wp:positionH>
                  <wp:positionV relativeFrom="paragraph">
                    <wp:posOffset>1228725</wp:posOffset>
                  </wp:positionV>
                  <wp:extent cx="228600" cy="200025"/>
                  <wp:effectExtent l="0" t="0" r="0" b="0"/>
                  <wp:wrapNone/>
                  <wp:docPr id="5799" name="Text Box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0" y="1247775"/>
                            <a:ext cx="89768" cy="170560"/>
                            <a:chOff x="2286000" y="1247775"/>
                            <a:chExt cx="89768" cy="170560"/>
                          </a:xfrm>
                        </a:grpSpPr>
                        <a:sp>
                          <a:nvSpPr>
                            <a:cNvPr id="55" name="Text Box 97"/>
                            <a:cNvSpPr txBox="1">
                              <a:spLocks noChangeArrowheads="1"/>
                            </a:cNvSpPr>
                          </a:nvSpPr>
                          <a:spPr bwMode="auto">
                            <a:xfrm>
                              <a:off x="2286000" y="1400175"/>
                              <a:ext cx="89768" cy="170560"/>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a</a:t>
                                </a:r>
                              </a:p>
                            </a:txBody>
                            <a:useSpRect/>
                          </a:txSp>
                        </a:sp>
                      </lc:lockedCanvas>
                    </a:graphicData>
                  </a:graphic>
                </wp:anchor>
              </w:drawing>
            </w:r>
            <w:r>
              <w:rPr>
                <w:noProof/>
                <w:color w:val="000000"/>
                <w:sz w:val="18"/>
                <w:szCs w:val="18"/>
              </w:rPr>
              <w:drawing>
                <wp:anchor distT="0" distB="0" distL="114300" distR="114300" simplePos="0" relativeHeight="251819520" behindDoc="0" locked="0" layoutInCell="1" allowOverlap="1">
                  <wp:simplePos x="0" y="0"/>
                  <wp:positionH relativeFrom="column">
                    <wp:posOffset>3276600</wp:posOffset>
                  </wp:positionH>
                  <wp:positionV relativeFrom="paragraph">
                    <wp:posOffset>1238250</wp:posOffset>
                  </wp:positionV>
                  <wp:extent cx="228600" cy="200025"/>
                  <wp:effectExtent l="0" t="0" r="0" b="0"/>
                  <wp:wrapNone/>
                  <wp:docPr id="5801" name="Picture 58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33750" y="1254547"/>
                            <a:ext cx="85725" cy="180975"/>
                            <a:chOff x="3333750" y="1254547"/>
                            <a:chExt cx="85725" cy="180975"/>
                          </a:xfrm>
                        </a:grpSpPr>
                        <a:sp>
                          <a:nvSpPr>
                            <a:cNvPr id="57" name="Text Box 97"/>
                            <a:cNvSpPr txBox="1">
                              <a:spLocks noChangeArrowheads="1"/>
                            </a:cNvSpPr>
                          </a:nvSpPr>
                          <a:spPr bwMode="auto">
                            <a:xfrm>
                              <a:off x="3333750" y="1406947"/>
                              <a:ext cx="85725"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b</a:t>
                                </a:r>
                              </a:p>
                            </a:txBody>
                            <a:useSpRect/>
                          </a:txSp>
                        </a:sp>
                      </lc:lockedCanvas>
                    </a:graphicData>
                  </a:graphic>
                </wp:anchor>
              </w:drawing>
            </w:r>
            <w:r>
              <w:rPr>
                <w:noProof/>
                <w:color w:val="000000"/>
                <w:sz w:val="18"/>
                <w:szCs w:val="18"/>
              </w:rPr>
              <w:drawing>
                <wp:anchor distT="0" distB="0" distL="114300" distR="114300" simplePos="0" relativeHeight="251820544" behindDoc="0" locked="0" layoutInCell="1" allowOverlap="1">
                  <wp:simplePos x="0" y="0"/>
                  <wp:positionH relativeFrom="column">
                    <wp:posOffset>2286000</wp:posOffset>
                  </wp:positionH>
                  <wp:positionV relativeFrom="paragraph">
                    <wp:posOffset>1685925</wp:posOffset>
                  </wp:positionV>
                  <wp:extent cx="1466850" cy="171450"/>
                  <wp:effectExtent l="0" t="0" r="0" b="0"/>
                  <wp:wrapNone/>
                  <wp:docPr id="5802" name="Picture 58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71753" y="1776024"/>
                            <a:ext cx="1295372" cy="0"/>
                            <a:chOff x="2371753" y="1776024"/>
                            <a:chExt cx="1295372" cy="0"/>
                          </a:xfrm>
                        </a:grpSpPr>
                        <a:sp>
                          <a:nvSpPr>
                            <a:cNvPr id="58" name="Line 90"/>
                            <a:cNvSpPr>
                              <a:spLocks noChangeShapeType="1"/>
                            </a:cNvSpPr>
                          </a:nvSpPr>
                          <a:spPr bwMode="auto">
                            <a:xfrm>
                              <a:off x="2371753" y="1928424"/>
                              <a:ext cx="1295372" cy="0"/>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21568" behindDoc="0" locked="0" layoutInCell="1" allowOverlap="1">
                  <wp:simplePos x="0" y="0"/>
                  <wp:positionH relativeFrom="column">
                    <wp:posOffset>1495425</wp:posOffset>
                  </wp:positionH>
                  <wp:positionV relativeFrom="paragraph">
                    <wp:posOffset>1533525</wp:posOffset>
                  </wp:positionV>
                  <wp:extent cx="304800" cy="200025"/>
                  <wp:effectExtent l="0" t="0" r="0" b="0"/>
                  <wp:wrapNone/>
                  <wp:docPr id="5803" name="Picture 58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62100" y="1552575"/>
                            <a:ext cx="161070" cy="170560"/>
                            <a:chOff x="1562100" y="1552575"/>
                            <a:chExt cx="161070" cy="170560"/>
                          </a:xfrm>
                        </a:grpSpPr>
                        <a:sp>
                          <a:nvSpPr>
                            <a:cNvPr id="59" name="Text Box 97"/>
                            <a:cNvSpPr txBox="1">
                              <a:spLocks noChangeArrowheads="1"/>
                            </a:cNvSpPr>
                          </a:nvSpPr>
                          <a:spPr bwMode="auto">
                            <a:xfrm>
                              <a:off x="1562100" y="1704975"/>
                              <a:ext cx="161070" cy="170560"/>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L1</a:t>
                                </a:r>
                              </a:p>
                            </a:txBody>
                            <a:useSpRect/>
                          </a:txSp>
                        </a:sp>
                      </lc:lockedCanvas>
                    </a:graphicData>
                  </a:graphic>
                </wp:anchor>
              </w:drawing>
            </w:r>
            <w:r>
              <w:rPr>
                <w:noProof/>
                <w:color w:val="000000"/>
                <w:sz w:val="18"/>
                <w:szCs w:val="18"/>
              </w:rPr>
              <w:drawing>
                <wp:anchor distT="0" distB="0" distL="114300" distR="114300" simplePos="0" relativeHeight="251822592" behindDoc="0" locked="0" layoutInCell="1" allowOverlap="1">
                  <wp:simplePos x="0" y="0"/>
                  <wp:positionH relativeFrom="column">
                    <wp:posOffset>2867025</wp:posOffset>
                  </wp:positionH>
                  <wp:positionV relativeFrom="paragraph">
                    <wp:posOffset>1562100</wp:posOffset>
                  </wp:positionV>
                  <wp:extent cx="304800" cy="190500"/>
                  <wp:effectExtent l="0" t="0" r="0" b="0"/>
                  <wp:wrapNone/>
                  <wp:docPr id="5804" name="Picture 58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24175" y="1581150"/>
                            <a:ext cx="161070" cy="170560"/>
                            <a:chOff x="2924175" y="1581150"/>
                            <a:chExt cx="161070" cy="170560"/>
                          </a:xfrm>
                        </a:grpSpPr>
                        <a:sp>
                          <a:nvSpPr>
                            <a:cNvPr id="60" name="Text Box 97"/>
                            <a:cNvSpPr txBox="1">
                              <a:spLocks noChangeArrowheads="1"/>
                            </a:cNvSpPr>
                          </a:nvSpPr>
                          <a:spPr bwMode="auto">
                            <a:xfrm>
                              <a:off x="2924175" y="1733550"/>
                              <a:ext cx="161070" cy="170560"/>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L2</a:t>
                                </a:r>
                              </a:p>
                            </a:txBody>
                            <a:useSpRect/>
                          </a:txSp>
                        </a:sp>
                      </lc:lockedCanvas>
                    </a:graphicData>
                  </a:graphic>
                </wp:anchor>
              </w:drawing>
            </w:r>
            <w:r>
              <w:rPr>
                <w:noProof/>
                <w:color w:val="000000"/>
                <w:sz w:val="18"/>
                <w:szCs w:val="18"/>
              </w:rPr>
              <w:drawing>
                <wp:anchor distT="0" distB="0" distL="114300" distR="114300" simplePos="0" relativeHeight="251823616" behindDoc="0" locked="0" layoutInCell="1" allowOverlap="1">
                  <wp:simplePos x="0" y="0"/>
                  <wp:positionH relativeFrom="column">
                    <wp:posOffset>57150</wp:posOffset>
                  </wp:positionH>
                  <wp:positionV relativeFrom="paragraph">
                    <wp:posOffset>552450</wp:posOffset>
                  </wp:positionV>
                  <wp:extent cx="323850" cy="200025"/>
                  <wp:effectExtent l="0" t="0" r="0" b="0"/>
                  <wp:wrapNone/>
                  <wp:docPr id="5805" name="Picture 58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4300" y="571500"/>
                            <a:ext cx="182358" cy="170560"/>
                            <a:chOff x="114300" y="571500"/>
                            <a:chExt cx="182358" cy="170560"/>
                          </a:xfrm>
                        </a:grpSpPr>
                        <a:sp>
                          <a:nvSpPr>
                            <a:cNvPr id="62" name="Text Box 97"/>
                            <a:cNvSpPr txBox="1">
                              <a:spLocks noChangeArrowheads="1"/>
                            </a:cNvSpPr>
                          </a:nvSpPr>
                          <a:spPr bwMode="auto">
                            <a:xfrm>
                              <a:off x="114300" y="762000"/>
                              <a:ext cx="182358" cy="170560"/>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Hd</a:t>
                                </a:r>
                              </a:p>
                            </a:txBody>
                            <a:useSpRect/>
                          </a:txSp>
                        </a:sp>
                      </lc:lockedCanvas>
                    </a:graphicData>
                  </a:graphic>
                </wp:anchor>
              </w:drawing>
            </w:r>
            <w:r>
              <w:rPr>
                <w:noProof/>
                <w:color w:val="000000"/>
                <w:sz w:val="18"/>
                <w:szCs w:val="18"/>
              </w:rPr>
              <w:drawing>
                <wp:anchor distT="0" distB="0" distL="114300" distR="114300" simplePos="0" relativeHeight="251813376" behindDoc="0" locked="0" layoutInCell="1" allowOverlap="1">
                  <wp:simplePos x="0" y="0"/>
                  <wp:positionH relativeFrom="column">
                    <wp:posOffset>3867150</wp:posOffset>
                  </wp:positionH>
                  <wp:positionV relativeFrom="paragraph">
                    <wp:posOffset>771525</wp:posOffset>
                  </wp:positionV>
                  <wp:extent cx="171450" cy="1047750"/>
                  <wp:effectExtent l="0" t="0" r="0" b="0"/>
                  <wp:wrapNone/>
                  <wp:docPr id="5795" name="Line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52800" y="856650"/>
                            <a:ext cx="0" cy="876898"/>
                            <a:chOff x="3952800" y="856650"/>
                            <a:chExt cx="0" cy="876898"/>
                          </a:xfrm>
                        </a:grpSpPr>
                        <a:sp>
                          <a:nvSpPr>
                            <a:cNvPr id="50" name="Line 87"/>
                            <a:cNvSpPr>
                              <a:spLocks noChangeShapeType="1"/>
                            </a:cNvSpPr>
                          </a:nvSpPr>
                          <a:spPr bwMode="auto">
                            <a:xfrm>
                              <a:off x="3952800" y="1009050"/>
                              <a:ext cx="0" cy="876898"/>
                            </a:xfrm>
                            <a:prstGeom prst="line">
                              <a:avLst/>
                            </a:prstGeom>
                            <a:noFill/>
                            <a:ln w="9525">
                              <a:solidFill>
                                <a:srgbClr val="000000"/>
                              </a:solidFill>
                              <a:round/>
                              <a:headEnd type="triangle" w="med" len="med"/>
                              <a:tailEnd type="triangle" w="med" len="med"/>
                            </a:ln>
                          </a:spPr>
                        </a:sp>
                      </lc:lockedCanvas>
                    </a:graphicData>
                  </a:graphic>
                </wp:anchor>
              </w:drawing>
            </w:r>
            <w:r>
              <w:rPr>
                <w:noProof/>
                <w:color w:val="000000"/>
                <w:sz w:val="18"/>
                <w:szCs w:val="18"/>
              </w:rPr>
              <w:drawing>
                <wp:anchor distT="0" distB="0" distL="114300" distR="114300" simplePos="0" relativeHeight="251818496" behindDoc="0" locked="0" layoutInCell="1" allowOverlap="1">
                  <wp:simplePos x="0" y="0"/>
                  <wp:positionH relativeFrom="column">
                    <wp:posOffset>3971925</wp:posOffset>
                  </wp:positionH>
                  <wp:positionV relativeFrom="paragraph">
                    <wp:posOffset>1209675</wp:posOffset>
                  </wp:positionV>
                  <wp:extent cx="304800" cy="200025"/>
                  <wp:effectExtent l="0" t="0" r="0" b="0"/>
                  <wp:wrapNone/>
                  <wp:docPr id="5800" name="Text Box 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38599" y="1228725"/>
                            <a:ext cx="152400" cy="180975"/>
                            <a:chOff x="4038599" y="1228725"/>
                            <a:chExt cx="152400" cy="180975"/>
                          </a:xfrm>
                        </a:grpSpPr>
                        <a:sp>
                          <a:nvSpPr>
                            <a:cNvPr id="56" name="Text Box 81"/>
                            <a:cNvSpPr txBox="1">
                              <a:spLocks noChangeArrowheads="1"/>
                            </a:cNvSpPr>
                          </a:nvSpPr>
                          <a:spPr bwMode="auto">
                            <a:xfrm>
                              <a:off x="4038599" y="1381125"/>
                              <a:ext cx="152400" cy="18097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strike="noStrike">
                                    <a:solidFill>
                                      <a:srgbClr val="000000"/>
                                    </a:solidFill>
                                    <a:latin typeface="Arial"/>
                                    <a:cs typeface="Arial"/>
                                  </a:rPr>
                                  <a:t>d2</a:t>
                                </a:r>
                              </a:p>
                            </a:txBody>
                            <a:useSpRect/>
                          </a:txSp>
                        </a:sp>
                      </lc:lockedCanvas>
                    </a:graphicData>
                  </a:graphic>
                </wp:anchor>
              </w:drawing>
            </w:r>
          </w:p>
          <w:tbl>
            <w:tblPr>
              <w:tblW w:w="0" w:type="auto"/>
              <w:tblCellSpacing w:w="0" w:type="dxa"/>
              <w:tblCellMar>
                <w:left w:w="0" w:type="dxa"/>
                <w:right w:w="0" w:type="dxa"/>
              </w:tblCellMar>
              <w:tblLook w:val="04A0"/>
            </w:tblPr>
            <w:tblGrid>
              <w:gridCol w:w="2560"/>
            </w:tblGrid>
            <w:tr w:rsidR="00012D40" w:rsidRPr="00012D40">
              <w:trPr>
                <w:trHeight w:val="255"/>
                <w:tblCellSpacing w:w="0" w:type="dxa"/>
              </w:trPr>
              <w:tc>
                <w:tcPr>
                  <w:tcW w:w="2560" w:type="dxa"/>
                  <w:tcBorders>
                    <w:top w:val="nil"/>
                    <w:left w:val="nil"/>
                    <w:bottom w:val="nil"/>
                    <w:right w:val="nil"/>
                  </w:tcBorders>
                  <w:shd w:val="clear" w:color="auto" w:fill="auto"/>
                  <w:noWrap/>
                  <w:vAlign w:val="bottom"/>
                  <w:hideMark/>
                </w:tcPr>
                <w:p w:rsidR="00012D40" w:rsidRPr="00012D40" w:rsidRDefault="00012D40" w:rsidP="00750F7F">
                  <w:pPr>
                    <w:jc w:val="center"/>
                    <w:rPr>
                      <w:rFonts w:ascii="Arial" w:hAnsi="Arial" w:cs="Arial"/>
                      <w:b/>
                      <w:bCs/>
                      <w:sz w:val="20"/>
                      <w:szCs w:val="20"/>
                    </w:rPr>
                  </w:pPr>
                </w:p>
              </w:tc>
            </w:tr>
          </w:tbl>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d1</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U/s head</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Hd</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0.76</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data</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Floor level depressed</w:t>
            </w:r>
          </w:p>
        </w:tc>
        <w:tc>
          <w:tcPr>
            <w:tcW w:w="723"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n</w:t>
            </w:r>
          </w:p>
        </w:tc>
        <w:tc>
          <w:tcPr>
            <w:tcW w:w="555"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0.25</w:t>
            </w: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data</w:t>
            </w: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2711" w:type="pct"/>
            <w:gridSpan w:val="7"/>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Input data from Hydraulic design of the weir</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L1</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12.30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b</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0.00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L2</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1.30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L3</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0.00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n</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0.25</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d1</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0.50</w:t>
            </w:r>
          </w:p>
        </w:tc>
        <w:tc>
          <w:tcPr>
            <w:tcW w:w="880" w:type="pct"/>
            <w:gridSpan w:val="6"/>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from cad drwg</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d2</w:t>
            </w:r>
          </w:p>
        </w:tc>
        <w:tc>
          <w:tcPr>
            <w:tcW w:w="555"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0.60</w:t>
            </w:r>
          </w:p>
        </w:tc>
        <w:tc>
          <w:tcPr>
            <w:tcW w:w="880" w:type="pct"/>
            <w:gridSpan w:val="6"/>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from cad drwg</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H=</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1.01</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sum of vertical contact=V</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d1+d2</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2.200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L1+L2</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13.600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510"/>
        </w:trPr>
        <w:tc>
          <w:tcPr>
            <w:tcW w:w="1432" w:type="pct"/>
            <w:tcBorders>
              <w:top w:val="nil"/>
              <w:left w:val="nil"/>
              <w:bottom w:val="nil"/>
              <w:right w:val="nil"/>
            </w:tcBorders>
            <w:shd w:val="clear" w:color="auto" w:fill="auto"/>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1/3 of sum of horz contact</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1/3N=</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4.533</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723"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Lw=</w:t>
            </w:r>
          </w:p>
        </w:tc>
        <w:tc>
          <w:tcPr>
            <w:tcW w:w="555"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6.733</w:t>
            </w: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Koslas Exit gradient GE</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GE=</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0.400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3</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Rock</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2156" w:type="pct"/>
            <w:gridSpan w:val="4"/>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sz w:val="20"/>
                <w:szCs w:val="20"/>
              </w:rPr>
            </w:pPr>
            <w:r w:rsidRPr="00012D40">
              <w:rPr>
                <w:rFonts w:ascii="Arial" w:hAnsi="Arial" w:cs="Arial"/>
                <w:sz w:val="20"/>
                <w:szCs w:val="20"/>
              </w:rPr>
              <w:t>the exit gredint GE=H/d2*(1/pi*√λ)</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where  λ=1/2 [1+√(1+α^2)]</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α=b/d2</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H=</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1.01</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sz w:val="20"/>
                <w:szCs w:val="20"/>
              </w:rPr>
            </w:pPr>
            <w:r w:rsidRPr="00012D40">
              <w:rPr>
                <w:rFonts w:ascii="Arial" w:hAnsi="Arial" w:cs="Arial"/>
                <w:sz w:val="20"/>
                <w:szCs w:val="20"/>
              </w:rPr>
              <w:t>b=</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13.600</w:t>
            </w:r>
          </w:p>
        </w:tc>
        <w:tc>
          <w:tcPr>
            <w:tcW w:w="1761" w:type="pct"/>
            <w:gridSpan w:val="12"/>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sz w:val="20"/>
                <w:szCs w:val="20"/>
              </w:rPr>
            </w:pPr>
            <w:r w:rsidRPr="00012D40">
              <w:rPr>
                <w:rFonts w:ascii="Arial" w:hAnsi="Arial" w:cs="Arial"/>
                <w:sz w:val="20"/>
                <w:szCs w:val="20"/>
              </w:rPr>
              <w:t>total length of impervious floor</w:t>
            </w: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sz w:val="20"/>
                <w:szCs w:val="20"/>
              </w:rPr>
            </w:pPr>
            <w:r w:rsidRPr="00012D40">
              <w:rPr>
                <w:rFonts w:ascii="Arial" w:hAnsi="Arial" w:cs="Arial"/>
                <w:sz w:val="20"/>
                <w:szCs w:val="20"/>
              </w:rPr>
              <w:t>d2=</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0.60</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α=b/d2</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22.667</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λ=</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11.8444</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Ge=</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0.1557</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1/</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6.4</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2156" w:type="pct"/>
            <w:gridSpan w:val="4"/>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If  computed Ge&lt;Ge   " ok"</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Pr>
                <w:noProof/>
                <w:color w:val="000000"/>
                <w:sz w:val="18"/>
                <w:szCs w:val="18"/>
              </w:rPr>
              <w:drawing>
                <wp:anchor distT="0" distB="0" distL="114300" distR="114300" simplePos="0" relativeHeight="251807232" behindDoc="0" locked="0" layoutInCell="1" allowOverlap="1">
                  <wp:simplePos x="0" y="0"/>
                  <wp:positionH relativeFrom="column">
                    <wp:posOffset>114300</wp:posOffset>
                  </wp:positionH>
                  <wp:positionV relativeFrom="paragraph">
                    <wp:posOffset>152400</wp:posOffset>
                  </wp:positionV>
                  <wp:extent cx="85725" cy="209550"/>
                  <wp:effectExtent l="0" t="0" r="0" b="0"/>
                  <wp:wrapNone/>
                  <wp:docPr id="5789" name="Text 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57475" y="6381750"/>
                            <a:ext cx="76200" cy="190500"/>
                            <a:chOff x="2657475" y="6381750"/>
                            <a:chExt cx="76200" cy="190500"/>
                          </a:xfrm>
                        </a:grpSpPr>
                        <a:sp>
                          <a:nvSpPr>
                            <a:cNvPr id="2" name="Text Box 17"/>
                            <a:cNvSpPr txBox="1">
                              <a:spLocks noChangeArrowheads="1"/>
                            </a:cNvSpPr>
                          </a:nvSpPr>
                          <a:spPr bwMode="auto">
                            <a:xfrm>
                              <a:off x="2781300" y="8743950"/>
                              <a:ext cx="76200" cy="2000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840"/>
            </w:tblGrid>
            <w:tr w:rsidR="00012D40" w:rsidRPr="00012D40">
              <w:trPr>
                <w:trHeight w:val="255"/>
                <w:tblCellSpacing w:w="0" w:type="dxa"/>
              </w:trPr>
              <w:tc>
                <w:tcPr>
                  <w:tcW w:w="840" w:type="dxa"/>
                  <w:tcBorders>
                    <w:top w:val="nil"/>
                    <w:left w:val="nil"/>
                    <w:bottom w:val="single" w:sz="4" w:space="0" w:color="auto"/>
                    <w:right w:val="nil"/>
                  </w:tcBorders>
                  <w:shd w:val="clear" w:color="auto" w:fill="auto"/>
                  <w:noWrap/>
                  <w:vAlign w:val="bottom"/>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OK</w:t>
                  </w:r>
                </w:p>
              </w:tc>
            </w:tr>
          </w:tbl>
          <w:p w:rsidR="00012D40" w:rsidRPr="00012D40" w:rsidRDefault="00012D40" w:rsidP="00750F7F">
            <w:pPr>
              <w:jc w:val="center"/>
              <w:rPr>
                <w:color w:val="000000"/>
                <w:sz w:val="18"/>
                <w:szCs w:val="18"/>
              </w:rPr>
            </w:pP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4031" w:type="pct"/>
            <w:gridSpan w:val="16"/>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UPLIFT CALC OF FLOOR SLAB AND DETERMINE FLOOR THICKNESS</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2711" w:type="pct"/>
            <w:gridSpan w:val="7"/>
            <w:tcBorders>
              <w:top w:val="nil"/>
              <w:left w:val="nil"/>
              <w:bottom w:val="nil"/>
              <w:right w:val="nil"/>
            </w:tcBorders>
            <w:shd w:val="clear" w:color="auto" w:fill="auto"/>
            <w:vAlign w:val="center"/>
            <w:hideMark/>
          </w:tcPr>
          <w:p w:rsidR="00012D40" w:rsidRPr="00012D40" w:rsidRDefault="00012D40" w:rsidP="00750F7F">
            <w:pPr>
              <w:jc w:val="center"/>
              <w:rPr>
                <w:color w:val="000000"/>
                <w:sz w:val="18"/>
                <w:szCs w:val="18"/>
              </w:rPr>
            </w:pPr>
            <w:r w:rsidRPr="00012D40">
              <w:rPr>
                <w:color w:val="000000"/>
                <w:sz w:val="18"/>
                <w:szCs w:val="18"/>
              </w:rPr>
              <w:t>Pressure head at a   =ha=H(1-La/Lw) where H =the total head differ and La =length of weighted creep up to point "a" the same applies to point "b"</w:t>
            </w:r>
          </w:p>
        </w:tc>
        <w:tc>
          <w:tcPr>
            <w:tcW w:w="440" w:type="pct"/>
            <w:gridSpan w:val="3"/>
            <w:tcBorders>
              <w:top w:val="nil"/>
              <w:left w:val="nil"/>
              <w:bottom w:val="nil"/>
              <w:right w:val="nil"/>
            </w:tcBorders>
            <w:shd w:val="clear" w:color="auto" w:fill="auto"/>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Therefore La=</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4.533</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Lw=</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6.733</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Presure head at a=ha=</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0.330</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Lb=</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4.283</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Presure head at b=hb=</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0.368</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3151" w:type="pct"/>
            <w:gridSpan w:val="10"/>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Thickness of floor t=FS[ha/(Sm-1)] where FS is the factor of safety</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and Sm is the specific gravity</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FS=</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1.00</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Sm=</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2.6</w:t>
            </w:r>
          </w:p>
        </w:tc>
        <w:tc>
          <w:tcPr>
            <w:tcW w:w="995" w:type="pct"/>
            <w:gridSpan w:val="6"/>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Stone M</w:t>
            </w:r>
            <w:r w:rsidR="00C35DD0">
              <w:rPr>
                <w:color w:val="000000"/>
                <w:sz w:val="18"/>
                <w:szCs w:val="18"/>
              </w:rPr>
              <w:t>a</w:t>
            </w:r>
            <w:r w:rsidRPr="00012D40">
              <w:rPr>
                <w:color w:val="000000"/>
                <w:sz w:val="18"/>
                <w:szCs w:val="18"/>
              </w:rPr>
              <w:t>sonry</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ta=</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0.21</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b/>
                <w:bCs/>
                <w:color w:val="000000"/>
                <w:sz w:val="20"/>
                <w:szCs w:val="20"/>
              </w:rPr>
            </w:pPr>
            <w:r w:rsidRPr="00012D40">
              <w:rPr>
                <w:b/>
                <w:bCs/>
                <w:color w:val="000000"/>
                <w:sz w:val="20"/>
                <w:szCs w:val="20"/>
              </w:rPr>
              <w:t>min. 0.3</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55"/>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tb=</w:t>
            </w: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rFonts w:ascii="Arial" w:hAnsi="Arial" w:cs="Arial"/>
                <w:b/>
                <w:bCs/>
                <w:sz w:val="20"/>
                <w:szCs w:val="20"/>
              </w:rPr>
            </w:pPr>
            <w:r w:rsidRPr="00012D40">
              <w:rPr>
                <w:rFonts w:ascii="Arial" w:hAnsi="Arial" w:cs="Arial"/>
                <w:b/>
                <w:bCs/>
                <w:sz w:val="20"/>
                <w:szCs w:val="20"/>
              </w:rPr>
              <w:t>0.23</w:t>
            </w: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b/>
                <w:bCs/>
                <w:color w:val="000000"/>
                <w:sz w:val="20"/>
                <w:szCs w:val="20"/>
              </w:rPr>
            </w:pPr>
            <w:r w:rsidRPr="00012D40">
              <w:rPr>
                <w:b/>
                <w:bCs/>
                <w:color w:val="000000"/>
                <w:sz w:val="20"/>
                <w:szCs w:val="20"/>
              </w:rPr>
              <w:t>min. 0.3</w:t>
            </w: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r w:rsidRPr="00012D40">
              <w:rPr>
                <w:color w:val="000000"/>
                <w:sz w:val="18"/>
                <w:szCs w:val="18"/>
              </w:rPr>
              <w:t>end of computation</w:t>
            </w:r>
          </w:p>
        </w:tc>
        <w:tc>
          <w:tcPr>
            <w:tcW w:w="723"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single" w:sz="4" w:space="0" w:color="auto"/>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012D40" w:rsidRPr="00012D40" w:rsidTr="00750F7F">
        <w:trPr>
          <w:gridAfter w:val="4"/>
          <w:wAfter w:w="528" w:type="pct"/>
          <w:trHeight w:val="240"/>
        </w:trPr>
        <w:tc>
          <w:tcPr>
            <w:tcW w:w="1432" w:type="pct"/>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723"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555"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c>
          <w:tcPr>
            <w:tcW w:w="440" w:type="pct"/>
            <w:gridSpan w:val="3"/>
            <w:tcBorders>
              <w:top w:val="nil"/>
              <w:left w:val="nil"/>
              <w:bottom w:val="nil"/>
              <w:right w:val="nil"/>
            </w:tcBorders>
            <w:shd w:val="clear" w:color="auto" w:fill="auto"/>
            <w:noWrap/>
            <w:vAlign w:val="center"/>
            <w:hideMark/>
          </w:tcPr>
          <w:p w:rsidR="00012D40" w:rsidRPr="00012D40" w:rsidRDefault="00012D40" w:rsidP="00750F7F">
            <w:pPr>
              <w:jc w:val="center"/>
              <w:rPr>
                <w:color w:val="000000"/>
                <w:sz w:val="18"/>
                <w:szCs w:val="18"/>
              </w:rPr>
            </w:pPr>
          </w:p>
        </w:tc>
      </w:tr>
      <w:tr w:rsidR="006369D4" w:rsidRPr="00CD4DA9" w:rsidTr="00750F7F">
        <w:trPr>
          <w:gridAfter w:val="1"/>
          <w:wAfter w:w="14" w:type="pct"/>
          <w:trHeight w:val="240"/>
        </w:trPr>
        <w:tc>
          <w:tcPr>
            <w:tcW w:w="1548" w:type="pct"/>
            <w:gridSpan w:val="2"/>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723"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555"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40"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06" w:type="pct"/>
            <w:gridSpan w:val="3"/>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c>
          <w:tcPr>
            <w:tcW w:w="433" w:type="pct"/>
            <w:gridSpan w:val="2"/>
            <w:tcBorders>
              <w:left w:val="nil"/>
              <w:bottom w:val="nil"/>
              <w:right w:val="nil"/>
            </w:tcBorders>
            <w:shd w:val="clear" w:color="auto" w:fill="auto"/>
            <w:noWrap/>
            <w:vAlign w:val="center"/>
            <w:hideMark/>
          </w:tcPr>
          <w:p w:rsidR="006369D4" w:rsidRPr="00CD4DA9" w:rsidRDefault="006369D4" w:rsidP="00750F7F">
            <w:pPr>
              <w:jc w:val="center"/>
              <w:rPr>
                <w:color w:val="000000"/>
                <w:sz w:val="18"/>
                <w:szCs w:val="18"/>
              </w:rPr>
            </w:pPr>
          </w:p>
        </w:tc>
      </w:tr>
    </w:tbl>
    <w:p w:rsidR="00750F7F" w:rsidRDefault="006369D4" w:rsidP="00750F7F">
      <w:pPr>
        <w:pStyle w:val="Heading3"/>
        <w:numPr>
          <w:ilvl w:val="0"/>
          <w:numId w:val="0"/>
        </w:numPr>
        <w:spacing w:after="0"/>
      </w:pPr>
      <w:r w:rsidRPr="00195337">
        <w:tab/>
      </w:r>
      <w:bookmarkStart w:id="95" w:name="_Toc361880666"/>
    </w:p>
    <w:p w:rsidR="006369D4" w:rsidRDefault="006369D4" w:rsidP="00CC4672">
      <w:pPr>
        <w:pStyle w:val="Heading3"/>
        <w:spacing w:after="0"/>
      </w:pPr>
      <w:r w:rsidRPr="00195337">
        <w:t xml:space="preserve">Structural </w:t>
      </w:r>
      <w:r>
        <w:t xml:space="preserve">Analysis and </w:t>
      </w:r>
      <w:r w:rsidRPr="00195337">
        <w:t>Design</w:t>
      </w:r>
      <w:bookmarkEnd w:id="95"/>
    </w:p>
    <w:p w:rsidR="006369D4" w:rsidRDefault="006369D4" w:rsidP="00CC4672">
      <w:pPr>
        <w:ind w:right="-18"/>
        <w:rPr>
          <w:b/>
        </w:rPr>
      </w:pPr>
    </w:p>
    <w:p w:rsidR="006369D4" w:rsidRDefault="006369D4" w:rsidP="00750F7F">
      <w:r w:rsidRPr="00CE6F6E">
        <w:t xml:space="preserve">Structural analysis and design </w:t>
      </w:r>
      <w:r w:rsidR="0052568F" w:rsidRPr="00CE6F6E">
        <w:t>will be</w:t>
      </w:r>
      <w:r w:rsidRPr="00CE6F6E">
        <w:t xml:space="preserve"> made to quantify the different stress, strains and bending moment that will come on the structure and to proportion the structural/appurtenant dimensions in such a way that the structures would be safe and stable under the effe</w:t>
      </w:r>
      <w:r>
        <w:t xml:space="preserve">ct of conceivable loads. </w:t>
      </w:r>
    </w:p>
    <w:p w:rsidR="006369D4" w:rsidRPr="00CE6F6E" w:rsidRDefault="006369D4" w:rsidP="00750F7F">
      <w:pPr>
        <w:rPr>
          <w:b/>
          <w:i/>
        </w:rPr>
      </w:pPr>
      <w:r w:rsidRPr="00CE6F6E">
        <w:rPr>
          <w:b/>
          <w:i/>
        </w:rPr>
        <w:t>Earth Retaining Structures</w:t>
      </w:r>
    </w:p>
    <w:p w:rsidR="006369D4" w:rsidRPr="00CE6F6E" w:rsidRDefault="006369D4" w:rsidP="00750F7F">
      <w:pPr>
        <w:rPr>
          <w:i/>
        </w:rPr>
      </w:pPr>
    </w:p>
    <w:p w:rsidR="006369D4" w:rsidRPr="00CE6F6E" w:rsidRDefault="006369D4" w:rsidP="00750F7F">
      <w:r w:rsidRPr="00CE6F6E">
        <w:tab/>
        <w:t xml:space="preserve">By and large most of the load bearing structural components in the </w:t>
      </w:r>
      <w:r>
        <w:t>weir and its appurtenants</w:t>
      </w:r>
      <w:r w:rsidRPr="00CE6F6E">
        <w:t xml:space="preserve"> will be made up of stone masonry in mortar. All earth retaining structures will be made to sustain by their self-weight (gravity retaining walls)</w:t>
      </w:r>
      <w:r>
        <w:t xml:space="preserve">. </w:t>
      </w:r>
      <w:r w:rsidRPr="00F01F9D">
        <w:t>For the general structural analys</w:t>
      </w:r>
      <w:r w:rsidR="00F01F9D" w:rsidRPr="00F01F9D">
        <w:t>is and design</w:t>
      </w:r>
      <w:r w:rsidR="00F01F9D">
        <w:t xml:space="preserve"> of</w:t>
      </w:r>
      <w:r w:rsidR="00F01F9D" w:rsidRPr="00F01F9D">
        <w:t xml:space="preserve"> the scheme the Figure is shown below. T</w:t>
      </w:r>
      <w:r w:rsidRPr="00F01F9D">
        <w:t>he stability analysis for side and wing walls of Alentu Weir</w:t>
      </w:r>
      <w:r w:rsidR="00F01F9D" w:rsidRPr="00F01F9D">
        <w:t xml:space="preserve"> has been also shown</w:t>
      </w:r>
      <w:r w:rsidRPr="00F01F9D">
        <w:t>.</w:t>
      </w:r>
    </w:p>
    <w:p w:rsidR="006369D4" w:rsidRPr="00195337" w:rsidRDefault="006369D4" w:rsidP="00CC4672">
      <w:pPr>
        <w:ind w:right="-18"/>
        <w:rPr>
          <w:b/>
        </w:rPr>
      </w:pPr>
    </w:p>
    <w:p w:rsidR="00750F7F" w:rsidRDefault="00750F7F">
      <w:r>
        <w:rPr>
          <w:b/>
          <w:bCs/>
        </w:rPr>
        <w:br w:type="page"/>
      </w:r>
    </w:p>
    <w:tbl>
      <w:tblPr>
        <w:tblW w:w="5000" w:type="pct"/>
        <w:tblLook w:val="04A0"/>
      </w:tblPr>
      <w:tblGrid>
        <w:gridCol w:w="413"/>
        <w:gridCol w:w="2067"/>
        <w:gridCol w:w="691"/>
        <w:gridCol w:w="417"/>
        <w:gridCol w:w="585"/>
        <w:gridCol w:w="216"/>
        <w:gridCol w:w="808"/>
        <w:gridCol w:w="873"/>
        <w:gridCol w:w="216"/>
        <w:gridCol w:w="216"/>
        <w:gridCol w:w="367"/>
        <w:gridCol w:w="374"/>
        <w:gridCol w:w="216"/>
        <w:gridCol w:w="216"/>
        <w:gridCol w:w="497"/>
        <w:gridCol w:w="216"/>
        <w:gridCol w:w="216"/>
        <w:gridCol w:w="216"/>
        <w:gridCol w:w="235"/>
        <w:gridCol w:w="216"/>
        <w:gridCol w:w="216"/>
      </w:tblGrid>
      <w:tr w:rsidR="006369D4" w:rsidRPr="00437571" w:rsidTr="00750F7F">
        <w:trPr>
          <w:trHeight w:val="285"/>
        </w:trPr>
        <w:tc>
          <w:tcPr>
            <w:tcW w:w="4130" w:type="pct"/>
            <w:gridSpan w:val="17"/>
            <w:tcBorders>
              <w:top w:val="nil"/>
              <w:left w:val="nil"/>
              <w:bottom w:val="nil"/>
              <w:right w:val="nil"/>
            </w:tcBorders>
            <w:shd w:val="clear" w:color="auto" w:fill="auto"/>
            <w:noWrap/>
            <w:vAlign w:val="center"/>
            <w:hideMark/>
          </w:tcPr>
          <w:p w:rsidR="00244E2E" w:rsidRDefault="006369D4" w:rsidP="00750F7F">
            <w:pPr>
              <w:pStyle w:val="Caption"/>
              <w:keepNext/>
              <w:jc w:val="center"/>
            </w:pPr>
            <w:r>
              <w:lastRenderedPageBreak/>
              <w:br w:type="page"/>
            </w:r>
            <w:bookmarkStart w:id="96" w:name="_Toc361880719"/>
            <w:r w:rsidR="00244E2E">
              <w:t xml:space="preserve">Table </w:t>
            </w:r>
            <w:r w:rsidR="00372D4A">
              <w:fldChar w:fldCharType="begin"/>
            </w:r>
            <w:r w:rsidR="001D360B">
              <w:instrText xml:space="preserve"> SEQ Table \* ARABIC </w:instrText>
            </w:r>
            <w:r w:rsidR="00372D4A">
              <w:fldChar w:fldCharType="separate"/>
            </w:r>
            <w:r w:rsidR="005C6A6B">
              <w:rPr>
                <w:noProof/>
              </w:rPr>
              <w:t>20</w:t>
            </w:r>
            <w:r w:rsidR="00372D4A">
              <w:rPr>
                <w:noProof/>
              </w:rPr>
              <w:fldChar w:fldCharType="end"/>
            </w:r>
            <w:r w:rsidR="00244E2E">
              <w:t xml:space="preserve">: Alentu weir general calculation of free standing </w:t>
            </w:r>
            <w:r w:rsidR="00B810FC">
              <w:t>rationing</w:t>
            </w:r>
            <w:r w:rsidR="00244E2E">
              <w:t xml:space="preserve"> wall</w:t>
            </w:r>
            <w:bookmarkEnd w:id="96"/>
          </w:p>
          <w:p w:rsidR="006369D4" w:rsidRPr="00437571" w:rsidRDefault="006369D4" w:rsidP="00750F7F">
            <w:pPr>
              <w:jc w:val="center"/>
              <w:rPr>
                <w:rFonts w:ascii="Arial" w:hAnsi="Arial" w:cs="Arial"/>
                <w:u w:val="single"/>
              </w:rPr>
            </w:pPr>
          </w:p>
        </w:tc>
        <w:tc>
          <w:tcPr>
            <w:tcW w:w="522" w:type="pct"/>
            <w:gridSpan w:val="4"/>
            <w:tcBorders>
              <w:top w:val="nil"/>
              <w:left w:val="nil"/>
              <w:bottom w:val="nil"/>
              <w:right w:val="nil"/>
            </w:tcBorders>
            <w:shd w:val="clear" w:color="auto" w:fill="auto"/>
            <w:noWrap/>
            <w:vAlign w:val="center"/>
            <w:hideMark/>
          </w:tcPr>
          <w:p w:rsidR="006369D4" w:rsidRPr="00437571" w:rsidRDefault="006369D4" w:rsidP="00750F7F">
            <w:pPr>
              <w:jc w:val="center"/>
              <w:rPr>
                <w:rFonts w:ascii="Arial" w:hAnsi="Arial" w:cs="Arial"/>
              </w:rPr>
            </w:pPr>
          </w:p>
        </w:tc>
      </w:tr>
      <w:tr w:rsidR="006369D4" w:rsidTr="00750F7F">
        <w:trPr>
          <w:trHeight w:val="37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noProof/>
                <w:sz w:val="22"/>
                <w:szCs w:val="22"/>
              </w:rPr>
              <w:drawing>
                <wp:anchor distT="0" distB="0" distL="114300" distR="114300" simplePos="0" relativeHeight="251731456" behindDoc="0" locked="0" layoutInCell="1" allowOverlap="1">
                  <wp:simplePos x="0" y="0"/>
                  <wp:positionH relativeFrom="column">
                    <wp:posOffset>647700</wp:posOffset>
                  </wp:positionH>
                  <wp:positionV relativeFrom="paragraph">
                    <wp:posOffset>704850</wp:posOffset>
                  </wp:positionV>
                  <wp:extent cx="361950" cy="19050"/>
                  <wp:effectExtent l="0" t="0" r="0" b="0"/>
                  <wp:wrapNone/>
                  <wp:docPr id="2411" name="Li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95375" y="1257300"/>
                            <a:ext cx="352425" cy="0"/>
                            <a:chOff x="1095375" y="1257300"/>
                            <a:chExt cx="352425" cy="0"/>
                          </a:xfrm>
                        </a:grpSpPr>
                        <a:sp>
                          <a:nvSpPr>
                            <a:cNvPr id="12513" name="Line 4"/>
                            <a:cNvSpPr>
                              <a:spLocks noChangeShapeType="1"/>
                            </a:cNvSpPr>
                          </a:nvSpPr>
                          <a:spPr bwMode="auto">
                            <a:xfrm>
                              <a:off x="1095375" y="1257300"/>
                              <a:ext cx="352425"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32480" behindDoc="0" locked="0" layoutInCell="1" allowOverlap="1">
                  <wp:simplePos x="0" y="0"/>
                  <wp:positionH relativeFrom="column">
                    <wp:posOffset>676275</wp:posOffset>
                  </wp:positionH>
                  <wp:positionV relativeFrom="paragraph">
                    <wp:posOffset>2495550</wp:posOffset>
                  </wp:positionV>
                  <wp:extent cx="1181100" cy="19050"/>
                  <wp:effectExtent l="0" t="0" r="635" b="0"/>
                  <wp:wrapNone/>
                  <wp:docPr id="2412" name="Line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33475" y="3048000"/>
                            <a:ext cx="1162050" cy="0"/>
                            <a:chOff x="1133475" y="3048000"/>
                            <a:chExt cx="1162050" cy="0"/>
                          </a:xfrm>
                        </a:grpSpPr>
                        <a:sp>
                          <a:nvSpPr>
                            <a:cNvPr id="12514" name="Line 10"/>
                            <a:cNvSpPr>
                              <a:spLocks noChangeShapeType="1"/>
                            </a:cNvSpPr>
                          </a:nvSpPr>
                          <a:spPr bwMode="auto">
                            <a:xfrm>
                              <a:off x="1133475" y="3048000"/>
                              <a:ext cx="116205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33504" behindDoc="0" locked="0" layoutInCell="1" allowOverlap="1">
                  <wp:simplePos x="0" y="0"/>
                  <wp:positionH relativeFrom="column">
                    <wp:posOffset>981075</wp:posOffset>
                  </wp:positionH>
                  <wp:positionV relativeFrom="paragraph">
                    <wp:posOffset>723900</wp:posOffset>
                  </wp:positionV>
                  <wp:extent cx="38100" cy="1771650"/>
                  <wp:effectExtent l="0" t="0" r="635" b="0"/>
                  <wp:wrapNone/>
                  <wp:docPr id="2413" name="Line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38275" y="1276350"/>
                            <a:ext cx="19050" cy="1762125"/>
                            <a:chOff x="1438275" y="1276350"/>
                            <a:chExt cx="19050" cy="1762125"/>
                          </a:xfrm>
                        </a:grpSpPr>
                        <a:sp>
                          <a:nvSpPr>
                            <a:cNvPr id="12515" name="Line 11"/>
                            <a:cNvSpPr>
                              <a:spLocks noChangeShapeType="1"/>
                            </a:cNvSpPr>
                          </a:nvSpPr>
                          <a:spPr bwMode="auto">
                            <a:xfrm>
                              <a:off x="1438275" y="1276350"/>
                              <a:ext cx="19050" cy="1762125"/>
                            </a:xfrm>
                            <a:prstGeom prst="line">
                              <a:avLst/>
                            </a:prstGeom>
                            <a:noFill/>
                            <a:ln w="9525">
                              <a:solidFill>
                                <a:srgbClr val="000000"/>
                              </a:solidFill>
                              <a:prstDash val="sysDot"/>
                              <a:round/>
                              <a:headEnd/>
                              <a:tailEnd/>
                            </a:ln>
                          </a:spPr>
                        </a:sp>
                      </lc:lockedCanvas>
                    </a:graphicData>
                  </a:graphic>
                </wp:anchor>
              </w:drawing>
            </w:r>
            <w:r>
              <w:rPr>
                <w:rFonts w:ascii="Arial" w:hAnsi="Arial" w:cs="Arial"/>
                <w:noProof/>
                <w:sz w:val="22"/>
                <w:szCs w:val="22"/>
              </w:rPr>
              <w:drawing>
                <wp:anchor distT="0" distB="0" distL="114300" distR="114300" simplePos="0" relativeHeight="251734528" behindDoc="0" locked="0" layoutInCell="1" allowOverlap="1">
                  <wp:simplePos x="0" y="0"/>
                  <wp:positionH relativeFrom="column">
                    <wp:posOffset>695325</wp:posOffset>
                  </wp:positionH>
                  <wp:positionV relativeFrom="paragraph">
                    <wp:posOffset>1381125</wp:posOffset>
                  </wp:positionV>
                  <wp:extent cx="171450" cy="590550"/>
                  <wp:effectExtent l="0" t="0" r="635" b="635"/>
                  <wp:wrapNone/>
                  <wp:docPr id="2414" name="Li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28725" y="1924050"/>
                            <a:ext cx="0" cy="504825"/>
                            <a:chOff x="1228725" y="1924050"/>
                            <a:chExt cx="0" cy="504825"/>
                          </a:xfrm>
                        </a:grpSpPr>
                        <a:sp>
                          <a:nvSpPr>
                            <a:cNvPr id="12516" name="Line 12"/>
                            <a:cNvSpPr>
                              <a:spLocks noChangeShapeType="1"/>
                            </a:cNvSpPr>
                          </a:nvSpPr>
                          <a:spPr bwMode="auto">
                            <a:xfrm>
                              <a:off x="1228725" y="1924050"/>
                              <a:ext cx="0" cy="50482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35552" behindDoc="0" locked="0" layoutInCell="1" allowOverlap="1">
                  <wp:simplePos x="0" y="0"/>
                  <wp:positionH relativeFrom="column">
                    <wp:posOffset>1123950</wp:posOffset>
                  </wp:positionH>
                  <wp:positionV relativeFrom="paragraph">
                    <wp:posOffset>1733550</wp:posOffset>
                  </wp:positionV>
                  <wp:extent cx="171450" cy="581025"/>
                  <wp:effectExtent l="0" t="0" r="0" b="635"/>
                  <wp:wrapNone/>
                  <wp:docPr id="2415" name="Line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57350" y="2286000"/>
                            <a:ext cx="0" cy="485775"/>
                            <a:chOff x="1657350" y="2286000"/>
                            <a:chExt cx="0" cy="485775"/>
                          </a:xfrm>
                        </a:grpSpPr>
                        <a:sp>
                          <a:nvSpPr>
                            <a:cNvPr id="12517" name="Line 13"/>
                            <a:cNvSpPr>
                              <a:spLocks noChangeShapeType="1"/>
                            </a:cNvSpPr>
                          </a:nvSpPr>
                          <a:spPr bwMode="auto">
                            <a:xfrm>
                              <a:off x="1657350" y="2286000"/>
                              <a:ext cx="0" cy="485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36576" behindDoc="0" locked="0" layoutInCell="1" allowOverlap="1">
                  <wp:simplePos x="0" y="0"/>
                  <wp:positionH relativeFrom="column">
                    <wp:posOffset>1838325</wp:posOffset>
                  </wp:positionH>
                  <wp:positionV relativeFrom="paragraph">
                    <wp:posOffset>704850</wp:posOffset>
                  </wp:positionV>
                  <wp:extent cx="57150" cy="1790700"/>
                  <wp:effectExtent l="0" t="0" r="635" b="0"/>
                  <wp:wrapNone/>
                  <wp:docPr id="2416" name="Line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95525" y="1257300"/>
                            <a:ext cx="38100" cy="1771650"/>
                            <a:chOff x="2295525" y="1257300"/>
                            <a:chExt cx="38100" cy="1771650"/>
                          </a:xfrm>
                        </a:grpSpPr>
                        <a:sp>
                          <a:nvSpPr>
                            <a:cNvPr id="12518" name="Line 14"/>
                            <a:cNvSpPr>
                              <a:spLocks noChangeShapeType="1"/>
                            </a:cNvSpPr>
                          </a:nvSpPr>
                          <a:spPr bwMode="auto">
                            <a:xfrm flipV="1">
                              <a:off x="2295525" y="1257300"/>
                              <a:ext cx="38100" cy="1771650"/>
                            </a:xfrm>
                            <a:prstGeom prst="line">
                              <a:avLst/>
                            </a:prstGeom>
                            <a:noFill/>
                            <a:ln w="9525">
                              <a:solidFill>
                                <a:srgbClr val="000000"/>
                              </a:solidFill>
                              <a:prstDash val="sysDot"/>
                              <a:round/>
                              <a:headEnd/>
                              <a:tailEnd/>
                            </a:ln>
                          </a:spPr>
                        </a:sp>
                      </lc:lockedCanvas>
                    </a:graphicData>
                  </a:graphic>
                </wp:anchor>
              </w:drawing>
            </w:r>
            <w:r>
              <w:rPr>
                <w:rFonts w:ascii="Arial" w:hAnsi="Arial" w:cs="Arial"/>
                <w:noProof/>
                <w:sz w:val="22"/>
                <w:szCs w:val="22"/>
              </w:rPr>
              <w:drawing>
                <wp:anchor distT="0" distB="0" distL="114300" distR="114300" simplePos="0" relativeHeight="251737600" behindDoc="0" locked="0" layoutInCell="1" allowOverlap="1">
                  <wp:simplePos x="0" y="0"/>
                  <wp:positionH relativeFrom="column">
                    <wp:posOffset>1552575</wp:posOffset>
                  </wp:positionH>
                  <wp:positionV relativeFrom="paragraph">
                    <wp:posOffset>1466850</wp:posOffset>
                  </wp:positionV>
                  <wp:extent cx="171450" cy="581025"/>
                  <wp:effectExtent l="0" t="0" r="635" b="635"/>
                  <wp:wrapNone/>
                  <wp:docPr id="2417" name="Line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85975" y="2019300"/>
                            <a:ext cx="0" cy="485775"/>
                            <a:chOff x="2085975" y="2019300"/>
                            <a:chExt cx="0" cy="485775"/>
                          </a:xfrm>
                        </a:grpSpPr>
                        <a:sp>
                          <a:nvSpPr>
                            <a:cNvPr id="12519" name="Line 15"/>
                            <a:cNvSpPr>
                              <a:spLocks noChangeShapeType="1"/>
                            </a:cNvSpPr>
                          </a:nvSpPr>
                          <a:spPr bwMode="auto">
                            <a:xfrm>
                              <a:off x="2085975" y="2019300"/>
                              <a:ext cx="0" cy="485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38624" behindDoc="0" locked="0" layoutInCell="1" allowOverlap="1">
                  <wp:simplePos x="0" y="0"/>
                  <wp:positionH relativeFrom="column">
                    <wp:posOffset>1304925</wp:posOffset>
                  </wp:positionH>
                  <wp:positionV relativeFrom="paragraph">
                    <wp:posOffset>1409700</wp:posOffset>
                  </wp:positionV>
                  <wp:extent cx="1657350" cy="19050"/>
                  <wp:effectExtent l="0" t="0" r="635" b="0"/>
                  <wp:wrapNone/>
                  <wp:docPr id="2418" name="Lin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52600" y="1962150"/>
                            <a:ext cx="1647825" cy="0"/>
                            <a:chOff x="1752600" y="1962150"/>
                            <a:chExt cx="1647825" cy="0"/>
                          </a:xfrm>
                        </a:grpSpPr>
                        <a:sp>
                          <a:nvSpPr>
                            <a:cNvPr id="12520" name="Line 18"/>
                            <a:cNvSpPr>
                              <a:spLocks noChangeShapeType="1"/>
                            </a:cNvSpPr>
                          </a:nvSpPr>
                          <a:spPr bwMode="auto">
                            <a:xfrm>
                              <a:off x="1752600" y="1962150"/>
                              <a:ext cx="1647825" cy="0"/>
                            </a:xfrm>
                            <a:prstGeom prst="line">
                              <a:avLst/>
                            </a:prstGeom>
                            <a:noFill/>
                            <a:ln w="317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39648" behindDoc="0" locked="0" layoutInCell="1" allowOverlap="1">
                  <wp:simplePos x="0" y="0"/>
                  <wp:positionH relativeFrom="column">
                    <wp:posOffset>990600</wp:posOffset>
                  </wp:positionH>
                  <wp:positionV relativeFrom="paragraph">
                    <wp:posOffset>704850</wp:posOffset>
                  </wp:positionV>
                  <wp:extent cx="876300" cy="1809750"/>
                  <wp:effectExtent l="0" t="0" r="0" b="0"/>
                  <wp:wrapNone/>
                  <wp:docPr id="2419" name="AutoShape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47800" y="1257300"/>
                            <a:ext cx="847725" cy="1790700"/>
                            <a:chOff x="1447800" y="1257300"/>
                            <a:chExt cx="847725" cy="1790700"/>
                          </a:xfrm>
                        </a:grpSpPr>
                        <a:cxnSp>
                          <a:nvCxnSpPr>
                            <a:cNvPr id="12521" name="AutoShape 19"/>
                            <a:cNvCxnSpPr>
                              <a:cxnSpLocks noChangeShapeType="1"/>
                              <a:stCxn id="12513" idx="1"/>
                              <a:endCxn id="12514" idx="1"/>
                            </a:cNvCxnSpPr>
                          </a:nvCxnSpPr>
                          <a:spPr bwMode="auto">
                            <a:xfrm>
                              <a:off x="1447800" y="1257300"/>
                              <a:ext cx="847725" cy="1790700"/>
                            </a:xfrm>
                            <a:prstGeom prst="straightConnector1">
                              <a:avLst/>
                            </a:prstGeom>
                            <a:noFill/>
                            <a:ln w="9525">
                              <a:solidFill>
                                <a:srgbClr val="000000"/>
                              </a:solidFill>
                              <a:round/>
                              <a:headEnd/>
                              <a:tailEnd/>
                            </a:ln>
                          </a:spPr>
                        </a:cxnSp>
                      </lc:lockedCanvas>
                    </a:graphicData>
                  </a:graphic>
                </wp:anchor>
              </w:drawing>
            </w:r>
            <w:r>
              <w:rPr>
                <w:rFonts w:ascii="Arial" w:hAnsi="Arial" w:cs="Arial"/>
                <w:noProof/>
                <w:sz w:val="22"/>
                <w:szCs w:val="22"/>
              </w:rPr>
              <w:drawing>
                <wp:anchor distT="0" distB="0" distL="114300" distR="114300" simplePos="0" relativeHeight="251740672" behindDoc="0" locked="0" layoutInCell="1" allowOverlap="1">
                  <wp:simplePos x="0" y="0"/>
                  <wp:positionH relativeFrom="column">
                    <wp:posOffset>638175</wp:posOffset>
                  </wp:positionH>
                  <wp:positionV relativeFrom="paragraph">
                    <wp:posOffset>704850</wp:posOffset>
                  </wp:positionV>
                  <wp:extent cx="57150" cy="1809750"/>
                  <wp:effectExtent l="0" t="0" r="635" b="0"/>
                  <wp:wrapNone/>
                  <wp:docPr id="2420" name="AutoShap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95375" y="1257300"/>
                            <a:ext cx="38100" cy="1790700"/>
                            <a:chOff x="1095375" y="1257300"/>
                            <a:chExt cx="38100" cy="1790700"/>
                          </a:xfrm>
                        </a:grpSpPr>
                        <a:cxnSp>
                          <a:nvCxnSpPr>
                            <a:cNvPr id="12522" name="AutoShape 20"/>
                            <a:cNvCxnSpPr>
                              <a:cxnSpLocks noChangeShapeType="1"/>
                              <a:stCxn id="12514" idx="0"/>
                              <a:endCxn id="12513" idx="0"/>
                            </a:cNvCxnSpPr>
                          </a:nvCxnSpPr>
                          <a:spPr bwMode="auto">
                            <a:xfrm flipH="1" flipV="1">
                              <a:off x="1095375" y="1257300"/>
                              <a:ext cx="38100" cy="1790700"/>
                            </a:xfrm>
                            <a:prstGeom prst="straightConnector1">
                              <a:avLst/>
                            </a:prstGeom>
                            <a:noFill/>
                            <a:ln w="9525">
                              <a:solidFill>
                                <a:srgbClr val="000000"/>
                              </a:solidFill>
                              <a:round/>
                              <a:headEnd/>
                              <a:tailEnd/>
                            </a:ln>
                          </a:spPr>
                        </a:cxnSp>
                      </lc:lockedCanvas>
                    </a:graphicData>
                  </a:graphic>
                </wp:anchor>
              </w:drawing>
            </w:r>
            <w:r>
              <w:rPr>
                <w:rFonts w:ascii="Arial" w:hAnsi="Arial" w:cs="Arial"/>
                <w:noProof/>
                <w:sz w:val="22"/>
                <w:szCs w:val="22"/>
              </w:rPr>
              <w:drawing>
                <wp:anchor distT="0" distB="0" distL="114300" distR="114300" simplePos="0" relativeHeight="251741696" behindDoc="0" locked="0" layoutInCell="1" allowOverlap="1">
                  <wp:simplePos x="0" y="0"/>
                  <wp:positionH relativeFrom="column">
                    <wp:posOffset>1323975</wp:posOffset>
                  </wp:positionH>
                  <wp:positionV relativeFrom="paragraph">
                    <wp:posOffset>704850</wp:posOffset>
                  </wp:positionV>
                  <wp:extent cx="419100" cy="723900"/>
                  <wp:effectExtent l="0" t="0" r="635" b="0"/>
                  <wp:wrapNone/>
                  <wp:docPr id="2421" name="Freeform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81175" y="1257300"/>
                            <a:ext cx="400050" cy="704850"/>
                            <a:chOff x="1781175" y="1257300"/>
                            <a:chExt cx="400050" cy="704850"/>
                          </a:xfrm>
                        </a:grpSpPr>
                        <a:sp>
                          <a:nvSpPr>
                            <a:cNvPr id="12523" name="Freeform 22"/>
                            <a:cNvSpPr>
                              <a:spLocks/>
                            </a:cNvSpPr>
                          </a:nvSpPr>
                          <a:spPr bwMode="auto">
                            <a:xfrm>
                              <a:off x="1781175" y="1257300"/>
                              <a:ext cx="400050" cy="704850"/>
                            </a:xfrm>
                            <a:custGeom>
                              <a:avLst/>
                              <a:gdLst>
                                <a:gd name="T0" fmla="*/ 0 w 47"/>
                                <a:gd name="T1" fmla="*/ 2147483647 h 60"/>
                                <a:gd name="T2" fmla="*/ 2147483647 w 47"/>
                                <a:gd name="T3" fmla="*/ 0 h 60"/>
                                <a:gd name="T4" fmla="*/ 0 60000 65536"/>
                                <a:gd name="T5" fmla="*/ 0 60000 65536"/>
                                <a:gd name="T6" fmla="*/ 0 w 47"/>
                                <a:gd name="T7" fmla="*/ 0 h 60"/>
                                <a:gd name="T8" fmla="*/ 47 w 47"/>
                                <a:gd name="T9" fmla="*/ 60 h 60"/>
                              </a:gdLst>
                              <a:ahLst/>
                              <a:cxnLst>
                                <a:cxn ang="T4">
                                  <a:pos x="T0" y="T1"/>
                                </a:cxn>
                                <a:cxn ang="T5">
                                  <a:pos x="T2" y="T3"/>
                                </a:cxn>
                              </a:cxnLst>
                              <a:rect l="T6" t="T7" r="T8" b="T9"/>
                              <a:pathLst>
                                <a:path w="47" h="60">
                                  <a:moveTo>
                                    <a:pt x="0" y="60"/>
                                  </a:moveTo>
                                  <a:cubicBezTo>
                                    <a:pt x="19" y="34"/>
                                    <a:pt x="39" y="9"/>
                                    <a:pt x="47" y="0"/>
                                  </a:cubicBezTo>
                                </a:path>
                              </a:pathLst>
                            </a:cu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42720" behindDoc="0" locked="0" layoutInCell="1" allowOverlap="1">
                  <wp:simplePos x="0" y="0"/>
                  <wp:positionH relativeFrom="column">
                    <wp:posOffset>1057275</wp:posOffset>
                  </wp:positionH>
                  <wp:positionV relativeFrom="paragraph">
                    <wp:posOffset>695325</wp:posOffset>
                  </wp:positionV>
                  <wp:extent cx="2038350" cy="19050"/>
                  <wp:effectExtent l="0" t="0" r="635" b="635"/>
                  <wp:wrapNone/>
                  <wp:docPr id="2422" name="Line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14475" y="1247775"/>
                            <a:ext cx="2019300" cy="0"/>
                            <a:chOff x="1514475" y="1247775"/>
                            <a:chExt cx="2019300" cy="0"/>
                          </a:xfrm>
                        </a:grpSpPr>
                        <a:sp>
                          <a:nvSpPr>
                            <a:cNvPr id="12524" name="Line 23"/>
                            <a:cNvSpPr>
                              <a:spLocks noChangeShapeType="1"/>
                            </a:cNvSpPr>
                          </a:nvSpPr>
                          <a:spPr bwMode="auto">
                            <a:xfrm>
                              <a:off x="1514475" y="1247775"/>
                              <a:ext cx="201930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43744" behindDoc="0" locked="0" layoutInCell="1" allowOverlap="1">
                  <wp:simplePos x="0" y="0"/>
                  <wp:positionH relativeFrom="column">
                    <wp:posOffset>1057275</wp:posOffset>
                  </wp:positionH>
                  <wp:positionV relativeFrom="paragraph">
                    <wp:posOffset>590550</wp:posOffset>
                  </wp:positionV>
                  <wp:extent cx="2095500" cy="28575"/>
                  <wp:effectExtent l="0" t="0" r="635" b="0"/>
                  <wp:wrapNone/>
                  <wp:docPr id="2423" name="Line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14475" y="1143000"/>
                            <a:ext cx="2076450" cy="0"/>
                            <a:chOff x="1514475" y="1143000"/>
                            <a:chExt cx="2076450" cy="0"/>
                          </a:xfrm>
                        </a:grpSpPr>
                        <a:sp>
                          <a:nvSpPr>
                            <a:cNvPr id="12525" name="Line 24"/>
                            <a:cNvSpPr>
                              <a:spLocks noChangeShapeType="1"/>
                            </a:cNvSpPr>
                          </a:nvSpPr>
                          <a:spPr bwMode="auto">
                            <a:xfrm>
                              <a:off x="1514475" y="1143000"/>
                              <a:ext cx="207645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44768" behindDoc="0" locked="0" layoutInCell="1" allowOverlap="1">
                  <wp:simplePos x="0" y="0"/>
                  <wp:positionH relativeFrom="column">
                    <wp:posOffset>1009650</wp:posOffset>
                  </wp:positionH>
                  <wp:positionV relativeFrom="paragraph">
                    <wp:posOffset>600075</wp:posOffset>
                  </wp:positionV>
                  <wp:extent cx="171450" cy="190500"/>
                  <wp:effectExtent l="0" t="0" r="0" b="635"/>
                  <wp:wrapNone/>
                  <wp:docPr id="2424" name="Line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33525" y="1143000"/>
                            <a:ext cx="9525" cy="104775"/>
                            <a:chOff x="1533525" y="1143000"/>
                            <a:chExt cx="9525" cy="104775"/>
                          </a:xfrm>
                        </a:grpSpPr>
                        <a:sp>
                          <a:nvSpPr>
                            <a:cNvPr id="12526" name="Line 25"/>
                            <a:cNvSpPr>
                              <a:spLocks noChangeShapeType="1"/>
                            </a:cNvSpPr>
                          </a:nvSpPr>
                          <a:spPr bwMode="auto">
                            <a:xfrm>
                              <a:off x="1533525"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45792" behindDoc="0" locked="0" layoutInCell="1" allowOverlap="1">
                  <wp:simplePos x="0" y="0"/>
                  <wp:positionH relativeFrom="column">
                    <wp:posOffset>1485900</wp:posOffset>
                  </wp:positionH>
                  <wp:positionV relativeFrom="paragraph">
                    <wp:posOffset>600075</wp:posOffset>
                  </wp:positionV>
                  <wp:extent cx="171450" cy="190500"/>
                  <wp:effectExtent l="0" t="0" r="0" b="635"/>
                  <wp:wrapNone/>
                  <wp:docPr id="2425" name="Lin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09775" y="1143000"/>
                            <a:ext cx="9525" cy="104775"/>
                            <a:chOff x="2009775" y="1143000"/>
                            <a:chExt cx="9525" cy="104775"/>
                          </a:xfrm>
                        </a:grpSpPr>
                        <a:sp>
                          <a:nvSpPr>
                            <a:cNvPr id="12527" name="Line 26"/>
                            <a:cNvSpPr>
                              <a:spLocks noChangeShapeType="1"/>
                            </a:cNvSpPr>
                          </a:nvSpPr>
                          <a:spPr bwMode="auto">
                            <a:xfrm>
                              <a:off x="2009775"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46816" behindDoc="0" locked="0" layoutInCell="1" allowOverlap="1">
                  <wp:simplePos x="0" y="0"/>
                  <wp:positionH relativeFrom="column">
                    <wp:posOffset>1257300</wp:posOffset>
                  </wp:positionH>
                  <wp:positionV relativeFrom="paragraph">
                    <wp:posOffset>619125</wp:posOffset>
                  </wp:positionV>
                  <wp:extent cx="171450" cy="190500"/>
                  <wp:effectExtent l="0" t="0" r="0" b="635"/>
                  <wp:wrapNone/>
                  <wp:docPr id="2426" name="Line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81175" y="1162050"/>
                            <a:ext cx="9525" cy="104775"/>
                            <a:chOff x="1781175" y="1162050"/>
                            <a:chExt cx="9525" cy="104775"/>
                          </a:xfrm>
                        </a:grpSpPr>
                        <a:sp>
                          <a:nvSpPr>
                            <a:cNvPr id="12528" name="Line 27"/>
                            <a:cNvSpPr>
                              <a:spLocks noChangeShapeType="1"/>
                            </a:cNvSpPr>
                          </a:nvSpPr>
                          <a:spPr bwMode="auto">
                            <a:xfrm>
                              <a:off x="1781175" y="116205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47840" behindDoc="0" locked="0" layoutInCell="1" allowOverlap="1">
                  <wp:simplePos x="0" y="0"/>
                  <wp:positionH relativeFrom="column">
                    <wp:posOffset>1962150</wp:posOffset>
                  </wp:positionH>
                  <wp:positionV relativeFrom="paragraph">
                    <wp:posOffset>600075</wp:posOffset>
                  </wp:positionV>
                  <wp:extent cx="171450" cy="190500"/>
                  <wp:effectExtent l="0" t="0" r="0" b="635"/>
                  <wp:wrapNone/>
                  <wp:docPr id="2427" name="Lin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86025" y="1143000"/>
                            <a:ext cx="9525" cy="104775"/>
                            <a:chOff x="2486025" y="1143000"/>
                            <a:chExt cx="9525" cy="104775"/>
                          </a:xfrm>
                        </a:grpSpPr>
                        <a:sp>
                          <a:nvSpPr>
                            <a:cNvPr id="12529" name="Line 28"/>
                            <a:cNvSpPr>
                              <a:spLocks noChangeShapeType="1"/>
                            </a:cNvSpPr>
                          </a:nvSpPr>
                          <a:spPr bwMode="auto">
                            <a:xfrm>
                              <a:off x="2486025"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48864" behindDoc="0" locked="0" layoutInCell="1" allowOverlap="1">
                  <wp:simplePos x="0" y="0"/>
                  <wp:positionH relativeFrom="column">
                    <wp:posOffset>2200275</wp:posOffset>
                  </wp:positionH>
                  <wp:positionV relativeFrom="paragraph">
                    <wp:posOffset>600075</wp:posOffset>
                  </wp:positionV>
                  <wp:extent cx="171450" cy="190500"/>
                  <wp:effectExtent l="0" t="0" r="635" b="635"/>
                  <wp:wrapNone/>
                  <wp:docPr id="2428" name="Line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724150" y="1143000"/>
                            <a:ext cx="9525" cy="104775"/>
                            <a:chOff x="2724150" y="1143000"/>
                            <a:chExt cx="9525" cy="104775"/>
                          </a:xfrm>
                        </a:grpSpPr>
                        <a:sp>
                          <a:nvSpPr>
                            <a:cNvPr id="12530" name="Line 29"/>
                            <a:cNvSpPr>
                              <a:spLocks noChangeShapeType="1"/>
                            </a:cNvSpPr>
                          </a:nvSpPr>
                          <a:spPr bwMode="auto">
                            <a:xfrm>
                              <a:off x="2724150"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49888" behindDoc="0" locked="0" layoutInCell="1" allowOverlap="1">
                  <wp:simplePos x="0" y="0"/>
                  <wp:positionH relativeFrom="column">
                    <wp:posOffset>2790825</wp:posOffset>
                  </wp:positionH>
                  <wp:positionV relativeFrom="paragraph">
                    <wp:posOffset>619125</wp:posOffset>
                  </wp:positionV>
                  <wp:extent cx="171450" cy="190500"/>
                  <wp:effectExtent l="0" t="0" r="635" b="635"/>
                  <wp:wrapNone/>
                  <wp:docPr id="2429" name="Line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14700" y="1162050"/>
                            <a:ext cx="9525" cy="104775"/>
                            <a:chOff x="3314700" y="1162050"/>
                            <a:chExt cx="9525" cy="104775"/>
                          </a:xfrm>
                        </a:grpSpPr>
                        <a:sp>
                          <a:nvSpPr>
                            <a:cNvPr id="12531" name="Line 30"/>
                            <a:cNvSpPr>
                              <a:spLocks noChangeShapeType="1"/>
                            </a:cNvSpPr>
                          </a:nvSpPr>
                          <a:spPr bwMode="auto">
                            <a:xfrm>
                              <a:off x="3314700" y="116205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0912" behindDoc="0" locked="0" layoutInCell="1" allowOverlap="1">
                  <wp:simplePos x="0" y="0"/>
                  <wp:positionH relativeFrom="column">
                    <wp:posOffset>2409825</wp:posOffset>
                  </wp:positionH>
                  <wp:positionV relativeFrom="paragraph">
                    <wp:posOffset>600075</wp:posOffset>
                  </wp:positionV>
                  <wp:extent cx="171450" cy="200025"/>
                  <wp:effectExtent l="0" t="635" r="635" b="0"/>
                  <wp:wrapNone/>
                  <wp:docPr id="2430" name="Line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33700" y="1152525"/>
                            <a:ext cx="9525" cy="104775"/>
                            <a:chOff x="2933700" y="1152525"/>
                            <a:chExt cx="9525" cy="104775"/>
                          </a:xfrm>
                        </a:grpSpPr>
                        <a:sp>
                          <a:nvSpPr>
                            <a:cNvPr id="12532" name="Line 31"/>
                            <a:cNvSpPr>
                              <a:spLocks noChangeShapeType="1"/>
                            </a:cNvSpPr>
                          </a:nvSpPr>
                          <a:spPr bwMode="auto">
                            <a:xfrm>
                              <a:off x="2933700" y="1152525"/>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1936" behindDoc="0" locked="0" layoutInCell="1" allowOverlap="1">
                  <wp:simplePos x="0" y="0"/>
                  <wp:positionH relativeFrom="column">
                    <wp:posOffset>1724025</wp:posOffset>
                  </wp:positionH>
                  <wp:positionV relativeFrom="paragraph">
                    <wp:posOffset>619125</wp:posOffset>
                  </wp:positionV>
                  <wp:extent cx="171450" cy="190500"/>
                  <wp:effectExtent l="0" t="0" r="635" b="635"/>
                  <wp:wrapNone/>
                  <wp:docPr id="2431" name="Line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47900" y="1162050"/>
                            <a:ext cx="9525" cy="104775"/>
                            <a:chOff x="2247900" y="1162050"/>
                            <a:chExt cx="9525" cy="104775"/>
                          </a:xfrm>
                        </a:grpSpPr>
                        <a:sp>
                          <a:nvSpPr>
                            <a:cNvPr id="12533" name="Line 32"/>
                            <a:cNvSpPr>
                              <a:spLocks noChangeShapeType="1"/>
                            </a:cNvSpPr>
                          </a:nvSpPr>
                          <a:spPr bwMode="auto">
                            <a:xfrm>
                              <a:off x="2247900" y="116205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2960" behindDoc="0" locked="0" layoutInCell="1" allowOverlap="1">
                  <wp:simplePos x="0" y="0"/>
                  <wp:positionH relativeFrom="column">
                    <wp:posOffset>2990850</wp:posOffset>
                  </wp:positionH>
                  <wp:positionV relativeFrom="paragraph">
                    <wp:posOffset>600075</wp:posOffset>
                  </wp:positionV>
                  <wp:extent cx="171450" cy="190500"/>
                  <wp:effectExtent l="0" t="0" r="0" b="635"/>
                  <wp:wrapNone/>
                  <wp:docPr id="2432" name="Line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14725" y="1143000"/>
                            <a:ext cx="9525" cy="104775"/>
                            <a:chOff x="3514725" y="1143000"/>
                            <a:chExt cx="9525" cy="104775"/>
                          </a:xfrm>
                        </a:grpSpPr>
                        <a:sp>
                          <a:nvSpPr>
                            <a:cNvPr id="12534" name="Line 33"/>
                            <a:cNvSpPr>
                              <a:spLocks noChangeShapeType="1"/>
                            </a:cNvSpPr>
                          </a:nvSpPr>
                          <a:spPr bwMode="auto">
                            <a:xfrm>
                              <a:off x="3514725"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3984" behindDoc="0" locked="0" layoutInCell="1" allowOverlap="1">
                  <wp:simplePos x="0" y="0"/>
                  <wp:positionH relativeFrom="column">
                    <wp:posOffset>2590800</wp:posOffset>
                  </wp:positionH>
                  <wp:positionV relativeFrom="paragraph">
                    <wp:posOffset>600075</wp:posOffset>
                  </wp:positionV>
                  <wp:extent cx="171450" cy="190500"/>
                  <wp:effectExtent l="0" t="0" r="0" b="635"/>
                  <wp:wrapNone/>
                  <wp:docPr id="2433" name="Line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14675" y="1143000"/>
                            <a:ext cx="9525" cy="104775"/>
                            <a:chOff x="3114675" y="1143000"/>
                            <a:chExt cx="9525" cy="104775"/>
                          </a:xfrm>
                        </a:grpSpPr>
                        <a:sp>
                          <a:nvSpPr>
                            <a:cNvPr id="12535" name="Line 34"/>
                            <a:cNvSpPr>
                              <a:spLocks noChangeShapeType="1"/>
                            </a:cNvSpPr>
                          </a:nvSpPr>
                          <a:spPr bwMode="auto">
                            <a:xfrm>
                              <a:off x="3114675" y="1143000"/>
                              <a:ext cx="9525" cy="1047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5008" behindDoc="0" locked="0" layoutInCell="1" allowOverlap="1">
                  <wp:simplePos x="0" y="0"/>
                  <wp:positionH relativeFrom="column">
                    <wp:posOffset>1390650</wp:posOffset>
                  </wp:positionH>
                  <wp:positionV relativeFrom="paragraph">
                    <wp:posOffset>142875</wp:posOffset>
                  </wp:positionV>
                  <wp:extent cx="171450" cy="628650"/>
                  <wp:effectExtent l="0" t="0" r="0" b="635"/>
                  <wp:wrapNone/>
                  <wp:docPr id="2434" name="Line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24050" y="685800"/>
                            <a:ext cx="0" cy="542925"/>
                            <a:chOff x="1924050" y="685800"/>
                            <a:chExt cx="0" cy="542925"/>
                          </a:xfrm>
                        </a:grpSpPr>
                        <a:sp>
                          <a:nvSpPr>
                            <a:cNvPr id="12536" name="Line 35"/>
                            <a:cNvSpPr>
                              <a:spLocks noChangeShapeType="1"/>
                            </a:cNvSpPr>
                          </a:nvSpPr>
                          <a:spPr bwMode="auto">
                            <a:xfrm>
                              <a:off x="1924050" y="685800"/>
                              <a:ext cx="0" cy="54292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6032" behindDoc="0" locked="0" layoutInCell="1" allowOverlap="1">
                  <wp:simplePos x="0" y="0"/>
                  <wp:positionH relativeFrom="column">
                    <wp:posOffset>1209675</wp:posOffset>
                  </wp:positionH>
                  <wp:positionV relativeFrom="paragraph">
                    <wp:posOffset>866775</wp:posOffset>
                  </wp:positionV>
                  <wp:extent cx="171450" cy="504825"/>
                  <wp:effectExtent l="0" t="635" r="635" b="0"/>
                  <wp:wrapNone/>
                  <wp:docPr id="2435" name="Line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43075" y="1419225"/>
                            <a:ext cx="9525" cy="409575"/>
                            <a:chOff x="1743075" y="1419225"/>
                            <a:chExt cx="9525" cy="409575"/>
                          </a:xfrm>
                        </a:grpSpPr>
                        <a:sp>
                          <a:nvSpPr>
                            <a:cNvPr id="12537" name="Line 36"/>
                            <a:cNvSpPr>
                              <a:spLocks noChangeShapeType="1"/>
                            </a:cNvSpPr>
                          </a:nvSpPr>
                          <a:spPr bwMode="auto">
                            <a:xfrm flipH="1">
                              <a:off x="1743075" y="1419225"/>
                              <a:ext cx="9525" cy="40957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7056" behindDoc="0" locked="0" layoutInCell="1" allowOverlap="1">
                  <wp:simplePos x="0" y="0"/>
                  <wp:positionH relativeFrom="column">
                    <wp:posOffset>1771650</wp:posOffset>
                  </wp:positionH>
                  <wp:positionV relativeFrom="paragraph">
                    <wp:posOffset>1685925</wp:posOffset>
                  </wp:positionV>
                  <wp:extent cx="171450" cy="581025"/>
                  <wp:effectExtent l="0" t="635" r="0" b="0"/>
                  <wp:wrapNone/>
                  <wp:docPr id="2436" name="Line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05050" y="2228850"/>
                            <a:ext cx="9525" cy="495300"/>
                            <a:chOff x="2305050" y="2228850"/>
                            <a:chExt cx="9525" cy="495300"/>
                          </a:xfrm>
                        </a:grpSpPr>
                        <a:sp>
                          <a:nvSpPr>
                            <a:cNvPr id="12538" name="Line 37"/>
                            <a:cNvSpPr>
                              <a:spLocks noChangeShapeType="1"/>
                            </a:cNvSpPr>
                          </a:nvSpPr>
                          <a:spPr bwMode="auto">
                            <a:xfrm flipH="1">
                              <a:off x="2305050" y="2228850"/>
                              <a:ext cx="9525" cy="495300"/>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8080" behindDoc="0" locked="0" layoutInCell="1" allowOverlap="1">
                  <wp:simplePos x="0" y="0"/>
                  <wp:positionH relativeFrom="column">
                    <wp:posOffset>600075</wp:posOffset>
                  </wp:positionH>
                  <wp:positionV relativeFrom="paragraph">
                    <wp:posOffset>2847975</wp:posOffset>
                  </wp:positionV>
                  <wp:extent cx="1343025" cy="171450"/>
                  <wp:effectExtent l="635" t="0" r="0" b="635"/>
                  <wp:wrapNone/>
                  <wp:docPr id="2437" name="Line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33475" y="3476625"/>
                            <a:ext cx="1171575" cy="0"/>
                            <a:chOff x="1133475" y="3476625"/>
                            <a:chExt cx="1171575" cy="0"/>
                          </a:xfrm>
                        </a:grpSpPr>
                        <a:sp>
                          <a:nvSpPr>
                            <a:cNvPr id="12539" name="Line 39"/>
                            <a:cNvSpPr>
                              <a:spLocks noChangeShapeType="1"/>
                            </a:cNvSpPr>
                          </a:nvSpPr>
                          <a:spPr bwMode="auto">
                            <a:xfrm>
                              <a:off x="1133475" y="3476625"/>
                              <a:ext cx="1171575" cy="0"/>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59104" behindDoc="0" locked="0" layoutInCell="1" allowOverlap="1">
                  <wp:simplePos x="0" y="0"/>
                  <wp:positionH relativeFrom="column">
                    <wp:posOffset>2981325</wp:posOffset>
                  </wp:positionH>
                  <wp:positionV relativeFrom="paragraph">
                    <wp:posOffset>1362075</wp:posOffset>
                  </wp:positionV>
                  <wp:extent cx="180975" cy="1228725"/>
                  <wp:effectExtent l="0" t="635" r="0" b="0"/>
                  <wp:wrapNone/>
                  <wp:docPr id="2438" name="Line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14725" y="1990725"/>
                            <a:ext cx="9525" cy="1057275"/>
                            <a:chOff x="3514725" y="1990725"/>
                            <a:chExt cx="9525" cy="1057275"/>
                          </a:xfrm>
                        </a:grpSpPr>
                        <a:sp>
                          <a:nvSpPr>
                            <a:cNvPr id="12540" name="Line 40"/>
                            <a:cNvSpPr>
                              <a:spLocks noChangeShapeType="1"/>
                            </a:cNvSpPr>
                          </a:nvSpPr>
                          <a:spPr bwMode="auto">
                            <a:xfrm flipH="1" flipV="1">
                              <a:off x="3514725" y="1990725"/>
                              <a:ext cx="9525" cy="1057275"/>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60128" behindDoc="0" locked="0" layoutInCell="1" allowOverlap="1">
                  <wp:simplePos x="0" y="0"/>
                  <wp:positionH relativeFrom="column">
                    <wp:posOffset>2962275</wp:posOffset>
                  </wp:positionH>
                  <wp:positionV relativeFrom="paragraph">
                    <wp:posOffset>619125</wp:posOffset>
                  </wp:positionV>
                  <wp:extent cx="190500" cy="838200"/>
                  <wp:effectExtent l="0" t="0" r="635" b="635"/>
                  <wp:wrapNone/>
                  <wp:docPr id="2439" name="Line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95675" y="1247775"/>
                            <a:ext cx="19050" cy="666750"/>
                            <a:chOff x="3495675" y="1247775"/>
                            <a:chExt cx="19050" cy="666750"/>
                          </a:xfrm>
                        </a:grpSpPr>
                        <a:sp>
                          <a:nvSpPr>
                            <a:cNvPr id="12541" name="Line 41"/>
                            <a:cNvSpPr>
                              <a:spLocks noChangeShapeType="1"/>
                            </a:cNvSpPr>
                          </a:nvSpPr>
                          <a:spPr bwMode="auto">
                            <a:xfrm flipV="1">
                              <a:off x="3495675" y="1247775"/>
                              <a:ext cx="19050" cy="666750"/>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61152" behindDoc="0" locked="0" layoutInCell="1" allowOverlap="1">
                  <wp:simplePos x="0" y="0"/>
                  <wp:positionH relativeFrom="column">
                    <wp:posOffset>2628900</wp:posOffset>
                  </wp:positionH>
                  <wp:positionV relativeFrom="paragraph">
                    <wp:posOffset>1428750</wp:posOffset>
                  </wp:positionV>
                  <wp:extent cx="333375" cy="19050"/>
                  <wp:effectExtent l="0" t="0" r="0" b="0"/>
                  <wp:wrapNone/>
                  <wp:docPr id="2440" name="Line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86100" y="1981200"/>
                            <a:ext cx="323850" cy="0"/>
                            <a:chOff x="3086100" y="1981200"/>
                            <a:chExt cx="323850" cy="0"/>
                          </a:xfrm>
                        </a:grpSpPr>
                        <a:sp>
                          <a:nvSpPr>
                            <a:cNvPr id="12542" name="Line 42"/>
                            <a:cNvSpPr>
                              <a:spLocks noChangeShapeType="1"/>
                            </a:cNvSpPr>
                          </a:nvSpPr>
                          <a:spPr bwMode="auto">
                            <a:xfrm>
                              <a:off x="3086100" y="1981200"/>
                              <a:ext cx="32385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2176" behindDoc="0" locked="0" layoutInCell="1" allowOverlap="1">
                  <wp:simplePos x="0" y="0"/>
                  <wp:positionH relativeFrom="column">
                    <wp:posOffset>2695575</wp:posOffset>
                  </wp:positionH>
                  <wp:positionV relativeFrom="paragraph">
                    <wp:posOffset>1476375</wp:posOffset>
                  </wp:positionV>
                  <wp:extent cx="200025" cy="38100"/>
                  <wp:effectExtent l="635" t="0" r="0" b="635"/>
                  <wp:wrapNone/>
                  <wp:docPr id="2441" name="Line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43250" y="2038350"/>
                            <a:ext cx="190500" cy="9525"/>
                            <a:chOff x="3143250" y="2038350"/>
                            <a:chExt cx="190500" cy="9525"/>
                          </a:xfrm>
                        </a:grpSpPr>
                        <a:sp>
                          <a:nvSpPr>
                            <a:cNvPr id="12543" name="Line 43"/>
                            <a:cNvSpPr>
                              <a:spLocks noChangeShapeType="1"/>
                            </a:cNvSpPr>
                          </a:nvSpPr>
                          <a:spPr bwMode="auto">
                            <a:xfrm>
                              <a:off x="3143250" y="2038350"/>
                              <a:ext cx="190500" cy="952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3200" behindDoc="0" locked="0" layoutInCell="1" allowOverlap="1">
                  <wp:simplePos x="0" y="0"/>
                  <wp:positionH relativeFrom="column">
                    <wp:posOffset>2638425</wp:posOffset>
                  </wp:positionH>
                  <wp:positionV relativeFrom="paragraph">
                    <wp:posOffset>1457325</wp:posOffset>
                  </wp:positionV>
                  <wp:extent cx="257175" cy="28575"/>
                  <wp:effectExtent l="0" t="0" r="0" b="0"/>
                  <wp:wrapNone/>
                  <wp:docPr id="2442" name="Line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95625" y="2009775"/>
                            <a:ext cx="247650" cy="9525"/>
                            <a:chOff x="3095625" y="2009775"/>
                            <a:chExt cx="247650" cy="9525"/>
                          </a:xfrm>
                        </a:grpSpPr>
                        <a:sp>
                          <a:nvSpPr>
                            <a:cNvPr id="12544" name="Line 44"/>
                            <a:cNvSpPr>
                              <a:spLocks noChangeShapeType="1"/>
                            </a:cNvSpPr>
                          </a:nvSpPr>
                          <a:spPr bwMode="auto">
                            <a:xfrm>
                              <a:off x="3095625" y="2009775"/>
                              <a:ext cx="247650" cy="952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79584" behindDoc="0" locked="0" layoutInCell="1" allowOverlap="1">
                  <wp:simplePos x="0" y="0"/>
                  <wp:positionH relativeFrom="column">
                    <wp:posOffset>561975</wp:posOffset>
                  </wp:positionH>
                  <wp:positionV relativeFrom="paragraph">
                    <wp:posOffset>571500</wp:posOffset>
                  </wp:positionV>
                  <wp:extent cx="542925" cy="171450"/>
                  <wp:effectExtent l="635" t="0" r="0" b="0"/>
                  <wp:wrapNone/>
                  <wp:docPr id="2458" name="Line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95375" y="1200150"/>
                            <a:ext cx="371475" cy="0"/>
                            <a:chOff x="1095375" y="1200150"/>
                            <a:chExt cx="371475" cy="0"/>
                          </a:xfrm>
                        </a:grpSpPr>
                        <a:sp>
                          <a:nvSpPr>
                            <a:cNvPr id="12560" name="Line 63"/>
                            <a:cNvSpPr>
                              <a:spLocks noChangeShapeType="1"/>
                            </a:cNvSpPr>
                          </a:nvSpPr>
                          <a:spPr bwMode="auto">
                            <a:xfrm>
                              <a:off x="1095375" y="1200150"/>
                              <a:ext cx="371475" cy="0"/>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80608" behindDoc="0" locked="0" layoutInCell="1" allowOverlap="1">
                  <wp:simplePos x="0" y="0"/>
                  <wp:positionH relativeFrom="column">
                    <wp:posOffset>400050</wp:posOffset>
                  </wp:positionH>
                  <wp:positionV relativeFrom="paragraph">
                    <wp:posOffset>609600</wp:posOffset>
                  </wp:positionV>
                  <wp:extent cx="171450" cy="1971675"/>
                  <wp:effectExtent l="0" t="0" r="0" b="0"/>
                  <wp:wrapNone/>
                  <wp:docPr id="2459" name="Line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3450" y="1238250"/>
                            <a:ext cx="0" cy="1800225"/>
                            <a:chOff x="933450" y="1238250"/>
                            <a:chExt cx="0" cy="1800225"/>
                          </a:xfrm>
                        </a:grpSpPr>
                        <a:sp>
                          <a:nvSpPr>
                            <a:cNvPr id="12561" name="Line 64"/>
                            <a:cNvSpPr>
                              <a:spLocks noChangeShapeType="1"/>
                            </a:cNvSpPr>
                          </a:nvSpPr>
                          <a:spPr bwMode="auto">
                            <a:xfrm flipV="1">
                              <a:off x="933450" y="1238250"/>
                              <a:ext cx="0" cy="1800225"/>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81632" behindDoc="0" locked="0" layoutInCell="1" allowOverlap="1">
                  <wp:simplePos x="0" y="0"/>
                  <wp:positionH relativeFrom="column">
                    <wp:posOffset>628650</wp:posOffset>
                  </wp:positionH>
                  <wp:positionV relativeFrom="paragraph">
                    <wp:posOffset>2447925</wp:posOffset>
                  </wp:positionV>
                  <wp:extent cx="600075" cy="171450"/>
                  <wp:effectExtent l="0" t="0" r="0" b="635"/>
                  <wp:wrapNone/>
                  <wp:docPr id="2460" name="Line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23950" y="3076575"/>
                            <a:ext cx="466725" cy="0"/>
                            <a:chOff x="1123950" y="3076575"/>
                            <a:chExt cx="466725" cy="0"/>
                          </a:xfrm>
                        </a:grpSpPr>
                        <a:sp>
                          <a:nvSpPr>
                            <a:cNvPr id="12562" name="Line 66"/>
                            <a:cNvSpPr>
                              <a:spLocks noChangeShapeType="1"/>
                            </a:cNvSpPr>
                          </a:nvSpPr>
                          <a:spPr bwMode="auto">
                            <a:xfrm>
                              <a:off x="1123950" y="3076575"/>
                              <a:ext cx="466725" cy="0"/>
                            </a:xfrm>
                            <a:prstGeom prst="line">
                              <a:avLst/>
                            </a:prstGeom>
                            <a:noFill/>
                            <a:ln w="9525">
                              <a:solidFill>
                                <a:srgbClr val="000000"/>
                              </a:solidFill>
                              <a:round/>
                              <a:headEnd type="oval"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82656" behindDoc="0" locked="0" layoutInCell="1" allowOverlap="1">
                  <wp:simplePos x="0" y="0"/>
                  <wp:positionH relativeFrom="column">
                    <wp:posOffset>1847850</wp:posOffset>
                  </wp:positionH>
                  <wp:positionV relativeFrom="paragraph">
                    <wp:posOffset>2476500</wp:posOffset>
                  </wp:positionV>
                  <wp:extent cx="847725" cy="57150"/>
                  <wp:effectExtent l="0" t="0" r="635" b="0"/>
                  <wp:wrapNone/>
                  <wp:docPr id="2461" name="Line 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05050" y="3028950"/>
                            <a:ext cx="828675" cy="28575"/>
                            <a:chOff x="2305050" y="3028950"/>
                            <a:chExt cx="828675" cy="28575"/>
                          </a:xfrm>
                        </a:grpSpPr>
                        <a:sp>
                          <a:nvSpPr>
                            <a:cNvPr id="12563" name="Line 118"/>
                            <a:cNvSpPr>
                              <a:spLocks noChangeShapeType="1"/>
                            </a:cNvSpPr>
                          </a:nvSpPr>
                          <a:spPr bwMode="auto">
                            <a:xfrm>
                              <a:off x="2305050" y="3028950"/>
                              <a:ext cx="828675" cy="2857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83680" behindDoc="0" locked="0" layoutInCell="1" allowOverlap="1">
                  <wp:simplePos x="0" y="0"/>
                  <wp:positionH relativeFrom="column">
                    <wp:posOffset>2181225</wp:posOffset>
                  </wp:positionH>
                  <wp:positionV relativeFrom="paragraph">
                    <wp:posOffset>2705100</wp:posOffset>
                  </wp:positionV>
                  <wp:extent cx="333375" cy="228600"/>
                  <wp:effectExtent l="0" t="0" r="0" b="0"/>
                  <wp:wrapNone/>
                  <wp:docPr id="2462" name="Text Box 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86050" y="3267075"/>
                            <a:ext cx="164001" cy="206640"/>
                            <a:chOff x="2686050" y="3267075"/>
                            <a:chExt cx="164001" cy="206640"/>
                          </a:xfrm>
                        </a:grpSpPr>
                        <a:sp>
                          <a:nvSpPr>
                            <a:cNvPr id="53" name="Text Box 119"/>
                            <a:cNvSpPr txBox="1">
                              <a:spLocks noChangeArrowheads="1"/>
                            </a:cNvSpPr>
                          </a:nvSpPr>
                          <a:spPr bwMode="auto">
                            <a:xfrm>
                              <a:off x="2686050" y="3267075"/>
                              <a:ext cx="164001" cy="206640"/>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en-US" sz="1100" b="0" i="0" strike="noStrike">
                                    <a:solidFill>
                                      <a:srgbClr val="000000"/>
                                    </a:solidFill>
                                    <a:latin typeface="Arial"/>
                                    <a:cs typeface="Arial"/>
                                  </a:rPr>
                                  <a:t>q2</a:t>
                                </a:r>
                              </a:p>
                            </a:txBody>
                            <a:useSpRect/>
                          </a:txSp>
                        </a:sp>
                      </lc:lockedCanvas>
                    </a:graphicData>
                  </a:graphic>
                </wp:anchor>
              </w:drawing>
            </w:r>
            <w:r>
              <w:rPr>
                <w:rFonts w:ascii="Arial" w:hAnsi="Arial" w:cs="Arial"/>
                <w:noProof/>
                <w:sz w:val="22"/>
                <w:szCs w:val="22"/>
              </w:rPr>
              <w:drawing>
                <wp:anchor distT="0" distB="0" distL="114300" distR="114300" simplePos="0" relativeHeight="251784704" behindDoc="0" locked="0" layoutInCell="1" allowOverlap="1">
                  <wp:simplePos x="0" y="0"/>
                  <wp:positionH relativeFrom="column">
                    <wp:posOffset>1781175</wp:posOffset>
                  </wp:positionH>
                  <wp:positionV relativeFrom="paragraph">
                    <wp:posOffset>2828925</wp:posOffset>
                  </wp:positionV>
                  <wp:extent cx="1057275" cy="190500"/>
                  <wp:effectExtent l="0" t="0" r="0" b="635"/>
                  <wp:wrapNone/>
                  <wp:docPr id="2463" name="Line 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14575" y="3457575"/>
                            <a:ext cx="885825" cy="19050"/>
                            <a:chOff x="2314575" y="3457575"/>
                            <a:chExt cx="885825" cy="19050"/>
                          </a:xfrm>
                        </a:grpSpPr>
                        <a:sp>
                          <a:nvSpPr>
                            <a:cNvPr id="12565" name="Line 120"/>
                            <a:cNvSpPr>
                              <a:spLocks noChangeShapeType="1"/>
                            </a:cNvSpPr>
                          </a:nvSpPr>
                          <a:spPr bwMode="auto">
                            <a:xfrm>
                              <a:off x="2314575" y="3457575"/>
                              <a:ext cx="885825" cy="19050"/>
                            </a:xfrm>
                            <a:prstGeom prst="line">
                              <a:avLst/>
                            </a:prstGeom>
                            <a:noFill/>
                            <a:ln w="9525">
                              <a:solidFill>
                                <a:srgbClr val="000000"/>
                              </a:solidFill>
                              <a:round/>
                              <a:headEnd type="triangle" w="med" len="me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85728" behindDoc="0" locked="0" layoutInCell="1" allowOverlap="1">
                  <wp:simplePos x="0" y="0"/>
                  <wp:positionH relativeFrom="column">
                    <wp:posOffset>676275</wp:posOffset>
                  </wp:positionH>
                  <wp:positionV relativeFrom="paragraph">
                    <wp:posOffset>2466975</wp:posOffset>
                  </wp:positionV>
                  <wp:extent cx="2019300" cy="228600"/>
                  <wp:effectExtent l="0" t="0" r="635" b="635"/>
                  <wp:wrapNone/>
                  <wp:docPr id="2464" name="Freeform 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33475" y="3019425"/>
                            <a:ext cx="1990725" cy="209550"/>
                            <a:chOff x="1133475" y="3019425"/>
                            <a:chExt cx="1990725" cy="209550"/>
                          </a:xfrm>
                        </a:grpSpPr>
                        <a:sp>
                          <a:nvSpPr>
                            <a:cNvPr id="12566" name="Freeform 125"/>
                            <a:cNvSpPr>
                              <a:spLocks/>
                            </a:cNvSpPr>
                          </a:nvSpPr>
                          <a:spPr bwMode="auto">
                            <a:xfrm>
                              <a:off x="1133475" y="3019425"/>
                              <a:ext cx="1990725" cy="209550"/>
                            </a:xfrm>
                            <a:custGeom>
                              <a:avLst/>
                              <a:gdLst>
                                <a:gd name="T0" fmla="*/ 90725636 w 209"/>
                                <a:gd name="T1" fmla="*/ 544353710 h 22"/>
                                <a:gd name="T2" fmla="*/ 0 w 209"/>
                                <a:gd name="T3" fmla="*/ 1995963653 h 22"/>
                                <a:gd name="T4" fmla="*/ 2147483647 w 209"/>
                                <a:gd name="T5" fmla="*/ 1995963653 h 22"/>
                                <a:gd name="T6" fmla="*/ 2147483647 w 209"/>
                                <a:gd name="T7" fmla="*/ 0 h 22"/>
                                <a:gd name="T8" fmla="*/ 0 60000 65536"/>
                                <a:gd name="T9" fmla="*/ 0 60000 65536"/>
                                <a:gd name="T10" fmla="*/ 0 60000 65536"/>
                                <a:gd name="T11" fmla="*/ 0 60000 65536"/>
                                <a:gd name="T12" fmla="*/ 0 w 209"/>
                                <a:gd name="T13" fmla="*/ 0 h 22"/>
                                <a:gd name="T14" fmla="*/ 209 w 209"/>
                                <a:gd name="T15" fmla="*/ 22 h 22"/>
                              </a:gdLst>
                              <a:ahLst/>
                              <a:cxnLst>
                                <a:cxn ang="T8">
                                  <a:pos x="T0" y="T1"/>
                                </a:cxn>
                                <a:cxn ang="T9">
                                  <a:pos x="T2" y="T3"/>
                                </a:cxn>
                                <a:cxn ang="T10">
                                  <a:pos x="T4" y="T5"/>
                                </a:cxn>
                                <a:cxn ang="T11">
                                  <a:pos x="T6" y="T7"/>
                                </a:cxn>
                              </a:cxnLst>
                              <a:rect l="T12" t="T13" r="T14" b="T15"/>
                              <a:pathLst>
                                <a:path w="209" h="22">
                                  <a:moveTo>
                                    <a:pt x="1" y="6"/>
                                  </a:moveTo>
                                  <a:lnTo>
                                    <a:pt x="0" y="22"/>
                                  </a:lnTo>
                                  <a:lnTo>
                                    <a:pt x="209" y="22"/>
                                  </a:lnTo>
                                  <a:lnTo>
                                    <a:pt x="209" y="0"/>
                                  </a:lnTo>
                                </a:path>
                              </a:pathLst>
                            </a:cu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86752" behindDoc="0" locked="0" layoutInCell="1" allowOverlap="1">
                  <wp:simplePos x="0" y="0"/>
                  <wp:positionH relativeFrom="column">
                    <wp:posOffset>409575</wp:posOffset>
                  </wp:positionH>
                  <wp:positionV relativeFrom="paragraph">
                    <wp:posOffset>2447925</wp:posOffset>
                  </wp:positionV>
                  <wp:extent cx="209550" cy="228600"/>
                  <wp:effectExtent l="0" t="0" r="635" b="635"/>
                  <wp:wrapNone/>
                  <wp:docPr id="2465" name="Text Box 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14400" y="3009900"/>
                            <a:ext cx="57150" cy="202045"/>
                            <a:chOff x="914400" y="3009900"/>
                            <a:chExt cx="57150" cy="202045"/>
                          </a:xfrm>
                        </a:grpSpPr>
                        <a:sp>
                          <a:nvSpPr>
                            <a:cNvPr id="56" name="Text Box 126"/>
                            <a:cNvSpPr txBox="1">
                              <a:spLocks noChangeArrowheads="1"/>
                            </a:cNvSpPr>
                          </a:nvSpPr>
                          <a:spPr bwMode="auto">
                            <a:xfrm>
                              <a:off x="914400" y="3009900"/>
                              <a:ext cx="57150" cy="202045"/>
                            </a:xfrm>
                            <a:prstGeom prst="rect">
                              <a:avLst/>
                            </a:prstGeom>
                            <a:noFill/>
                            <a:ln w="9525">
                              <a:noFill/>
                              <a:miter lim="800000"/>
                              <a:headEnd/>
                              <a:tailEnd/>
                            </a:ln>
                          </a:spPr>
                          <a:txSp>
                            <a:txBody>
                              <a:bodyPr wrap="none" lIns="18288" tIns="2286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en-US" sz="1100" b="0" i="0" strike="noStrike">
                                    <a:solidFill>
                                      <a:srgbClr val="000000"/>
                                    </a:solidFill>
                                    <a:latin typeface="Arial"/>
                                    <a:cs typeface="Arial"/>
                                  </a:rPr>
                                  <a:t>t</a:t>
                                </a:r>
                              </a:p>
                            </a:txBody>
                            <a:useSpRect/>
                          </a:txSp>
                        </a:sp>
                      </lc:lockedCanvas>
                    </a:graphicData>
                  </a:graphic>
                </wp:anchor>
              </w:drawing>
            </w:r>
            <w:r>
              <w:rPr>
                <w:rFonts w:ascii="Arial" w:hAnsi="Arial" w:cs="Arial"/>
                <w:noProof/>
                <w:sz w:val="22"/>
                <w:szCs w:val="22"/>
              </w:rPr>
              <w:drawing>
                <wp:anchor distT="0" distB="0" distL="114300" distR="114300" simplePos="0" relativeHeight="251787776" behindDoc="0" locked="0" layoutInCell="1" allowOverlap="1">
                  <wp:simplePos x="0" y="0"/>
                  <wp:positionH relativeFrom="column">
                    <wp:posOffset>419100</wp:posOffset>
                  </wp:positionH>
                  <wp:positionV relativeFrom="paragraph">
                    <wp:posOffset>2562225</wp:posOffset>
                  </wp:positionV>
                  <wp:extent cx="171450" cy="257175"/>
                  <wp:effectExtent l="0" t="0" r="0" b="0"/>
                  <wp:wrapNone/>
                  <wp:docPr id="2466" name="Line 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52500" y="3190875"/>
                            <a:ext cx="0" cy="161925"/>
                            <a:chOff x="952500" y="3190875"/>
                            <a:chExt cx="0" cy="161925"/>
                          </a:xfrm>
                        </a:grpSpPr>
                        <a:sp>
                          <a:nvSpPr>
                            <a:cNvPr id="12568" name="Line 128"/>
                            <a:cNvSpPr>
                              <a:spLocks noChangeShapeType="1"/>
                            </a:cNvSpPr>
                          </a:nvSpPr>
                          <a:spPr bwMode="auto">
                            <a:xfrm flipV="1">
                              <a:off x="952500" y="3190875"/>
                              <a:ext cx="0" cy="16192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64224" behindDoc="0" locked="0" layoutInCell="1" allowOverlap="1">
                  <wp:simplePos x="0" y="0"/>
                  <wp:positionH relativeFrom="column">
                    <wp:posOffset>3571875</wp:posOffset>
                  </wp:positionH>
                  <wp:positionV relativeFrom="paragraph">
                    <wp:posOffset>685800</wp:posOffset>
                  </wp:positionV>
                  <wp:extent cx="19050" cy="1809750"/>
                  <wp:effectExtent l="0" t="0" r="635" b="0"/>
                  <wp:wrapNone/>
                  <wp:docPr id="2443" name="Line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29075" y="1238250"/>
                            <a:ext cx="0" cy="1800225"/>
                            <a:chOff x="4029075" y="1238250"/>
                            <a:chExt cx="0" cy="1800225"/>
                          </a:xfrm>
                        </a:grpSpPr>
                        <a:sp>
                          <a:nvSpPr>
                            <a:cNvPr id="12545" name="Line 45"/>
                            <a:cNvSpPr>
                              <a:spLocks noChangeShapeType="1"/>
                            </a:cNvSpPr>
                          </a:nvSpPr>
                          <a:spPr bwMode="auto">
                            <a:xfrm flipV="1">
                              <a:off x="4029075" y="1238250"/>
                              <a:ext cx="0" cy="180022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5248" behindDoc="0" locked="0" layoutInCell="1" allowOverlap="1">
                  <wp:simplePos x="0" y="0"/>
                  <wp:positionH relativeFrom="column">
                    <wp:posOffset>3590925</wp:posOffset>
                  </wp:positionH>
                  <wp:positionV relativeFrom="paragraph">
                    <wp:posOffset>2476500</wp:posOffset>
                  </wp:positionV>
                  <wp:extent cx="2266950" cy="28575"/>
                  <wp:effectExtent l="0" t="0" r="635" b="0"/>
                  <wp:wrapNone/>
                  <wp:docPr id="2444" name="Line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38600" y="3038475"/>
                            <a:ext cx="2266950" cy="0"/>
                            <a:chOff x="4038600" y="3038475"/>
                            <a:chExt cx="2266950" cy="0"/>
                          </a:xfrm>
                        </a:grpSpPr>
                        <a:sp>
                          <a:nvSpPr>
                            <a:cNvPr id="12546" name="Line 46"/>
                            <a:cNvSpPr>
                              <a:spLocks noChangeShapeType="1"/>
                            </a:cNvSpPr>
                          </a:nvSpPr>
                          <a:spPr bwMode="auto">
                            <a:xfrm>
                              <a:off x="4038600" y="3038475"/>
                              <a:ext cx="226695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6272" behindDoc="0" locked="0" layoutInCell="1" allowOverlap="1">
                  <wp:simplePos x="0" y="0"/>
                  <wp:positionH relativeFrom="column">
                    <wp:posOffset>4114800</wp:posOffset>
                  </wp:positionH>
                  <wp:positionV relativeFrom="paragraph">
                    <wp:posOffset>1409700</wp:posOffset>
                  </wp:positionV>
                  <wp:extent cx="19050" cy="1085850"/>
                  <wp:effectExtent l="0" t="0" r="0" b="0"/>
                  <wp:wrapNone/>
                  <wp:docPr id="2445" name="Line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572000" y="1962150"/>
                            <a:ext cx="0" cy="1076325"/>
                            <a:chOff x="4572000" y="1962150"/>
                            <a:chExt cx="0" cy="1076325"/>
                          </a:xfrm>
                        </a:grpSpPr>
                        <a:sp>
                          <a:nvSpPr>
                            <a:cNvPr id="12547" name="Line 49"/>
                            <a:cNvSpPr>
                              <a:spLocks noChangeShapeType="1"/>
                            </a:cNvSpPr>
                          </a:nvSpPr>
                          <a:spPr bwMode="auto">
                            <a:xfrm>
                              <a:off x="4572000" y="1962150"/>
                              <a:ext cx="0" cy="1076325"/>
                            </a:xfrm>
                            <a:prstGeom prst="line">
                              <a:avLst/>
                            </a:prstGeom>
                            <a:noFill/>
                            <a:ln w="9525">
                              <a:solidFill>
                                <a:srgbClr val="000000"/>
                              </a:solidFill>
                              <a:prstDash val="sysDot"/>
                              <a:round/>
                              <a:headEnd/>
                              <a:tailEnd/>
                            </a:ln>
                          </a:spPr>
                        </a:sp>
                      </lc:lockedCanvas>
                    </a:graphicData>
                  </a:graphic>
                </wp:anchor>
              </w:drawing>
            </w:r>
            <w:r>
              <w:rPr>
                <w:rFonts w:ascii="Arial" w:hAnsi="Arial" w:cs="Arial"/>
                <w:noProof/>
                <w:sz w:val="22"/>
                <w:szCs w:val="22"/>
              </w:rPr>
              <w:drawing>
                <wp:anchor distT="0" distB="0" distL="114300" distR="114300" simplePos="0" relativeHeight="251767296" behindDoc="0" locked="0" layoutInCell="1" allowOverlap="1">
                  <wp:simplePos x="0" y="0"/>
                  <wp:positionH relativeFrom="column">
                    <wp:posOffset>3562350</wp:posOffset>
                  </wp:positionH>
                  <wp:positionV relativeFrom="paragraph">
                    <wp:posOffset>685800</wp:posOffset>
                  </wp:positionV>
                  <wp:extent cx="342900" cy="19050"/>
                  <wp:effectExtent l="0" t="0" r="0" b="0"/>
                  <wp:wrapNone/>
                  <wp:docPr id="2446" name="Line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19550" y="1238250"/>
                            <a:ext cx="323850" cy="0"/>
                            <a:chOff x="4019550" y="1238250"/>
                            <a:chExt cx="323850" cy="0"/>
                          </a:xfrm>
                        </a:grpSpPr>
                        <a:sp>
                          <a:nvSpPr>
                            <a:cNvPr id="12548" name="Line 50"/>
                            <a:cNvSpPr>
                              <a:spLocks noChangeShapeType="1"/>
                            </a:cNvSpPr>
                          </a:nvSpPr>
                          <a:spPr bwMode="auto">
                            <a:xfrm>
                              <a:off x="4019550" y="1238250"/>
                              <a:ext cx="323850" cy="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8320" behindDoc="0" locked="0" layoutInCell="1" allowOverlap="1">
                  <wp:simplePos x="0" y="0"/>
                  <wp:positionH relativeFrom="column">
                    <wp:posOffset>3895725</wp:posOffset>
                  </wp:positionH>
                  <wp:positionV relativeFrom="paragraph">
                    <wp:posOffset>704850</wp:posOffset>
                  </wp:positionV>
                  <wp:extent cx="238125" cy="742950"/>
                  <wp:effectExtent l="635" t="0" r="0" b="0"/>
                  <wp:wrapNone/>
                  <wp:docPr id="2447" name="Line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52925" y="1247775"/>
                            <a:ext cx="219075" cy="733425"/>
                            <a:chOff x="4352925" y="1247775"/>
                            <a:chExt cx="219075" cy="733425"/>
                          </a:xfrm>
                        </a:grpSpPr>
                        <a:sp>
                          <a:nvSpPr>
                            <a:cNvPr id="12549" name="Line 51"/>
                            <a:cNvSpPr>
                              <a:spLocks noChangeShapeType="1"/>
                            </a:cNvSpPr>
                          </a:nvSpPr>
                          <a:spPr bwMode="auto">
                            <a:xfrm>
                              <a:off x="4352925" y="1247775"/>
                              <a:ext cx="219075" cy="73342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69344" behindDoc="0" locked="0" layoutInCell="1" allowOverlap="1">
                  <wp:simplePos x="0" y="0"/>
                  <wp:positionH relativeFrom="column">
                    <wp:posOffset>4124325</wp:posOffset>
                  </wp:positionH>
                  <wp:positionV relativeFrom="paragraph">
                    <wp:posOffset>1428750</wp:posOffset>
                  </wp:positionV>
                  <wp:extent cx="1038225" cy="1104900"/>
                  <wp:effectExtent l="635" t="0" r="0" b="0"/>
                  <wp:wrapNone/>
                  <wp:docPr id="2448" name="Line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581525" y="1981200"/>
                            <a:ext cx="1019175" cy="1076325"/>
                            <a:chOff x="4581525" y="1981200"/>
                            <a:chExt cx="1019175" cy="1076325"/>
                          </a:xfrm>
                        </a:grpSpPr>
                        <a:sp>
                          <a:nvSpPr>
                            <a:cNvPr id="12550" name="Line 52"/>
                            <a:cNvSpPr>
                              <a:spLocks noChangeShapeType="1"/>
                            </a:cNvSpPr>
                          </a:nvSpPr>
                          <a:spPr bwMode="auto">
                            <a:xfrm>
                              <a:off x="4581525" y="1981200"/>
                              <a:ext cx="1019175" cy="107632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70368" behindDoc="0" locked="0" layoutInCell="1" allowOverlap="1">
                  <wp:simplePos x="0" y="0"/>
                  <wp:positionH relativeFrom="column">
                    <wp:posOffset>4114800</wp:posOffset>
                  </wp:positionH>
                  <wp:positionV relativeFrom="paragraph">
                    <wp:posOffset>1428750</wp:posOffset>
                  </wp:positionV>
                  <wp:extent cx="1724025" cy="1076325"/>
                  <wp:effectExtent l="0" t="0" r="635" b="635"/>
                  <wp:wrapNone/>
                  <wp:docPr id="2449" name="Line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572000" y="1981200"/>
                            <a:ext cx="1704975" cy="1057275"/>
                            <a:chOff x="4572000" y="1981200"/>
                            <a:chExt cx="1704975" cy="1057275"/>
                          </a:xfrm>
                        </a:grpSpPr>
                        <a:sp>
                          <a:nvSpPr>
                            <a:cNvPr id="12551" name="Line 53"/>
                            <a:cNvSpPr>
                              <a:spLocks noChangeShapeType="1"/>
                            </a:cNvSpPr>
                          </a:nvSpPr>
                          <a:spPr bwMode="auto">
                            <a:xfrm>
                              <a:off x="4572000" y="1981200"/>
                              <a:ext cx="1704975" cy="1057275"/>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71392" behindDoc="0" locked="0" layoutInCell="1" allowOverlap="1">
                  <wp:simplePos x="0" y="0"/>
                  <wp:positionH relativeFrom="column">
                    <wp:posOffset>3886200</wp:posOffset>
                  </wp:positionH>
                  <wp:positionV relativeFrom="paragraph">
                    <wp:posOffset>704850</wp:posOffset>
                  </wp:positionV>
                  <wp:extent cx="28575" cy="1819275"/>
                  <wp:effectExtent l="0" t="0" r="0" b="0"/>
                  <wp:wrapNone/>
                  <wp:docPr id="2450" name="Line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43400" y="1247775"/>
                            <a:ext cx="0" cy="1809750"/>
                            <a:chOff x="4343400" y="1247775"/>
                            <a:chExt cx="0" cy="1809750"/>
                          </a:xfrm>
                        </a:grpSpPr>
                        <a:sp>
                          <a:nvSpPr>
                            <a:cNvPr id="12552" name="Line 54"/>
                            <a:cNvSpPr>
                              <a:spLocks noChangeShapeType="1"/>
                            </a:cNvSpPr>
                          </a:nvSpPr>
                          <a:spPr bwMode="auto">
                            <a:xfrm>
                              <a:off x="4343400" y="1247775"/>
                              <a:ext cx="0" cy="1809750"/>
                            </a:xfrm>
                            <a:prstGeom prst="line">
                              <a:avLst/>
                            </a:prstGeom>
                            <a:noFill/>
                            <a:ln w="9525">
                              <a:solidFill>
                                <a:srgbClr val="000000"/>
                              </a:solidFill>
                              <a:round/>
                              <a:headEnd/>
                              <a:tailEnd/>
                            </a:ln>
                          </a:spPr>
                        </a:sp>
                      </lc:lockedCanvas>
                    </a:graphicData>
                  </a:graphic>
                </wp:anchor>
              </w:drawing>
            </w:r>
            <w:r>
              <w:rPr>
                <w:rFonts w:ascii="Arial" w:hAnsi="Arial" w:cs="Arial"/>
                <w:noProof/>
                <w:sz w:val="22"/>
                <w:szCs w:val="22"/>
              </w:rPr>
              <w:drawing>
                <wp:anchor distT="0" distB="0" distL="114300" distR="114300" simplePos="0" relativeHeight="251772416" behindDoc="0" locked="0" layoutInCell="1" allowOverlap="1">
                  <wp:simplePos x="0" y="0"/>
                  <wp:positionH relativeFrom="column">
                    <wp:posOffset>3581400</wp:posOffset>
                  </wp:positionH>
                  <wp:positionV relativeFrom="paragraph">
                    <wp:posOffset>1666875</wp:posOffset>
                  </wp:positionV>
                  <wp:extent cx="419100" cy="171450"/>
                  <wp:effectExtent l="0" t="0" r="0" b="635"/>
                  <wp:wrapNone/>
                  <wp:docPr id="2451" name="Line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14800" y="2286000"/>
                            <a:ext cx="323850" cy="9525"/>
                            <a:chOff x="4114800" y="2286000"/>
                            <a:chExt cx="323850" cy="9525"/>
                          </a:xfrm>
                        </a:grpSpPr>
                        <a:sp>
                          <a:nvSpPr>
                            <a:cNvPr id="12553" name="Line 55"/>
                            <a:cNvSpPr>
                              <a:spLocks noChangeShapeType="1"/>
                            </a:cNvSpPr>
                          </a:nvSpPr>
                          <a:spPr bwMode="auto">
                            <a:xfrm flipH="1">
                              <a:off x="4114800" y="2286000"/>
                              <a:ext cx="323850" cy="952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73440" behindDoc="0" locked="0" layoutInCell="1" allowOverlap="1">
                  <wp:simplePos x="0" y="0"/>
                  <wp:positionH relativeFrom="column">
                    <wp:posOffset>3848100</wp:posOffset>
                  </wp:positionH>
                  <wp:positionV relativeFrom="paragraph">
                    <wp:posOffset>1838325</wp:posOffset>
                  </wp:positionV>
                  <wp:extent cx="219075" cy="171450"/>
                  <wp:effectExtent l="0" t="0" r="0" b="635"/>
                  <wp:wrapNone/>
                  <wp:docPr id="2452" name="Line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81500" y="2466975"/>
                            <a:ext cx="123825" cy="0"/>
                            <a:chOff x="4381500" y="2466975"/>
                            <a:chExt cx="123825" cy="0"/>
                          </a:xfrm>
                        </a:grpSpPr>
                        <a:sp>
                          <a:nvSpPr>
                            <a:cNvPr id="12554" name="Line 56"/>
                            <a:cNvSpPr>
                              <a:spLocks noChangeShapeType="1"/>
                            </a:cNvSpPr>
                          </a:nvSpPr>
                          <a:spPr bwMode="auto">
                            <a:xfrm flipH="1">
                              <a:off x="4381500" y="2466975"/>
                              <a:ext cx="123825" cy="0"/>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74464" behindDoc="0" locked="0" layoutInCell="1" allowOverlap="1">
                  <wp:simplePos x="0" y="0"/>
                  <wp:positionH relativeFrom="column">
                    <wp:posOffset>4114800</wp:posOffset>
                  </wp:positionH>
                  <wp:positionV relativeFrom="paragraph">
                    <wp:posOffset>2038350</wp:posOffset>
                  </wp:positionV>
                  <wp:extent cx="542925" cy="171450"/>
                  <wp:effectExtent l="0" t="0" r="635" b="0"/>
                  <wp:wrapNone/>
                  <wp:docPr id="2453" name="Line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2667000"/>
                            <a:ext cx="447675" cy="0"/>
                            <a:chOff x="4648200" y="2667000"/>
                            <a:chExt cx="447675" cy="0"/>
                          </a:xfrm>
                        </a:grpSpPr>
                        <a:sp>
                          <a:nvSpPr>
                            <a:cNvPr id="12555" name="Line 57"/>
                            <a:cNvSpPr>
                              <a:spLocks noChangeShapeType="1"/>
                            </a:cNvSpPr>
                          </a:nvSpPr>
                          <a:spPr bwMode="auto">
                            <a:xfrm flipH="1">
                              <a:off x="4648200" y="2667000"/>
                              <a:ext cx="447675" cy="0"/>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75488" behindDoc="0" locked="0" layoutInCell="1" allowOverlap="1">
                  <wp:simplePos x="0" y="0"/>
                  <wp:positionH relativeFrom="column">
                    <wp:posOffset>4781550</wp:posOffset>
                  </wp:positionH>
                  <wp:positionV relativeFrom="paragraph">
                    <wp:posOffset>2085975</wp:posOffset>
                  </wp:positionV>
                  <wp:extent cx="447675" cy="171450"/>
                  <wp:effectExtent l="0" t="0" r="0" b="635"/>
                  <wp:wrapNone/>
                  <wp:docPr id="2454" name="Line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14950" y="2714625"/>
                            <a:ext cx="361950" cy="0"/>
                            <a:chOff x="5314950" y="2714625"/>
                            <a:chExt cx="361950" cy="0"/>
                          </a:xfrm>
                        </a:grpSpPr>
                        <a:sp>
                          <a:nvSpPr>
                            <a:cNvPr id="12556" name="Line 58"/>
                            <a:cNvSpPr>
                              <a:spLocks noChangeShapeType="1"/>
                            </a:cNvSpPr>
                          </a:nvSpPr>
                          <a:spPr bwMode="auto">
                            <a:xfrm flipH="1">
                              <a:off x="5314950" y="2714625"/>
                              <a:ext cx="361950" cy="0"/>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76512" behindDoc="0" locked="0" layoutInCell="1" allowOverlap="1">
                  <wp:simplePos x="0" y="0"/>
                  <wp:positionH relativeFrom="column">
                    <wp:posOffset>3438525</wp:posOffset>
                  </wp:positionH>
                  <wp:positionV relativeFrom="paragraph">
                    <wp:posOffset>1400175</wp:posOffset>
                  </wp:positionV>
                  <wp:extent cx="1038225" cy="28575"/>
                  <wp:effectExtent l="635" t="0" r="0" b="0"/>
                  <wp:wrapNone/>
                  <wp:docPr id="2455" name="Line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95725" y="1952625"/>
                            <a:ext cx="1019175" cy="9525"/>
                            <a:chOff x="3895725" y="1952625"/>
                            <a:chExt cx="1019175" cy="9525"/>
                          </a:xfrm>
                        </a:grpSpPr>
                        <a:sp>
                          <a:nvSpPr>
                            <a:cNvPr id="12557" name="Line 59"/>
                            <a:cNvSpPr>
                              <a:spLocks noChangeShapeType="1"/>
                            </a:cNvSpPr>
                          </a:nvSpPr>
                          <a:spPr bwMode="auto">
                            <a:xfrm>
                              <a:off x="3895725" y="1952625"/>
                              <a:ext cx="1019175" cy="9525"/>
                            </a:xfrm>
                            <a:prstGeom prst="line">
                              <a:avLst/>
                            </a:prstGeom>
                            <a:noFill/>
                            <a:ln w="3175">
                              <a:solidFill>
                                <a:srgbClr val="000000"/>
                              </a:solidFill>
                              <a:prstDash val="sysDot"/>
                              <a:round/>
                              <a:headEnd/>
                              <a:tailEnd/>
                            </a:ln>
                          </a:spPr>
                        </a:sp>
                      </lc:lockedCanvas>
                    </a:graphicData>
                  </a:graphic>
                </wp:anchor>
              </w:drawing>
            </w:r>
            <w:r>
              <w:rPr>
                <w:rFonts w:ascii="Arial" w:hAnsi="Arial" w:cs="Arial"/>
                <w:noProof/>
                <w:sz w:val="22"/>
                <w:szCs w:val="22"/>
              </w:rPr>
              <w:drawing>
                <wp:anchor distT="0" distB="0" distL="114300" distR="114300" simplePos="0" relativeHeight="251777536" behindDoc="0" locked="0" layoutInCell="1" allowOverlap="1">
                  <wp:simplePos x="0" y="0"/>
                  <wp:positionH relativeFrom="column">
                    <wp:posOffset>3876675</wp:posOffset>
                  </wp:positionH>
                  <wp:positionV relativeFrom="paragraph">
                    <wp:posOffset>1152525</wp:posOffset>
                  </wp:positionV>
                  <wp:extent cx="542925" cy="171450"/>
                  <wp:effectExtent l="635" t="0" r="0" b="635"/>
                  <wp:wrapNone/>
                  <wp:docPr id="2456" name="Line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10075" y="1771650"/>
                            <a:ext cx="457200" cy="9525"/>
                            <a:chOff x="4410075" y="1771650"/>
                            <a:chExt cx="457200" cy="9525"/>
                          </a:xfrm>
                        </a:grpSpPr>
                        <a:sp>
                          <a:nvSpPr>
                            <a:cNvPr id="12558" name="Line 61"/>
                            <a:cNvSpPr>
                              <a:spLocks noChangeShapeType="1"/>
                            </a:cNvSpPr>
                          </a:nvSpPr>
                          <a:spPr bwMode="auto">
                            <a:xfrm flipH="1">
                              <a:off x="4410075" y="1771650"/>
                              <a:ext cx="457200" cy="9525"/>
                            </a:xfrm>
                            <a:prstGeom prst="line">
                              <a:avLst/>
                            </a:prstGeom>
                            <a:noFill/>
                            <a:ln w="9525">
                              <a:solidFill>
                                <a:srgbClr val="000000"/>
                              </a:solidFill>
                              <a:round/>
                              <a:headEnd/>
                              <a:tailEnd type="triangle" w="med" len="med"/>
                            </a:ln>
                          </a:spPr>
                        </a:sp>
                      </lc:lockedCanvas>
                    </a:graphicData>
                  </a:graphic>
                </wp:anchor>
              </w:drawing>
            </w:r>
            <w:r>
              <w:rPr>
                <w:rFonts w:ascii="Arial" w:hAnsi="Arial" w:cs="Arial"/>
                <w:noProof/>
                <w:sz w:val="22"/>
                <w:szCs w:val="22"/>
              </w:rPr>
              <w:drawing>
                <wp:anchor distT="0" distB="0" distL="114300" distR="114300" simplePos="0" relativeHeight="251778560" behindDoc="0" locked="0" layoutInCell="1" allowOverlap="1">
                  <wp:simplePos x="0" y="0"/>
                  <wp:positionH relativeFrom="column">
                    <wp:posOffset>3390900</wp:posOffset>
                  </wp:positionH>
                  <wp:positionV relativeFrom="paragraph">
                    <wp:posOffset>1876425</wp:posOffset>
                  </wp:positionV>
                  <wp:extent cx="171450" cy="685800"/>
                  <wp:effectExtent l="0" t="0" r="0" b="635"/>
                  <wp:wrapNone/>
                  <wp:docPr id="2457" name="Line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24300" y="2505075"/>
                            <a:ext cx="0" cy="552450"/>
                            <a:chOff x="3924300" y="2505075"/>
                            <a:chExt cx="0" cy="552450"/>
                          </a:xfrm>
                        </a:grpSpPr>
                        <a:sp>
                          <a:nvSpPr>
                            <a:cNvPr id="12559" name="Line 62"/>
                            <a:cNvSpPr>
                              <a:spLocks noChangeShapeType="1"/>
                            </a:cNvSpPr>
                          </a:nvSpPr>
                          <a:spPr bwMode="auto">
                            <a:xfrm flipV="1">
                              <a:off x="3924300" y="2505075"/>
                              <a:ext cx="0" cy="552450"/>
                            </a:xfrm>
                            <a:prstGeom prst="line">
                              <a:avLst/>
                            </a:prstGeom>
                            <a:noFill/>
                            <a:ln w="9525">
                              <a:solidFill>
                                <a:srgbClr val="000000"/>
                              </a:solidFill>
                              <a:round/>
                              <a:headEnd type="diamond" w="med" len="med"/>
                              <a:tailEnd type="triangle" w="med" len="med"/>
                            </a:ln>
                          </a:spPr>
                        </a:sp>
                      </lc:lockedCanvas>
                    </a:graphicData>
                  </a:graphic>
                </wp:anchor>
              </w:drawing>
            </w:r>
          </w:p>
          <w:tbl>
            <w:tblPr>
              <w:tblW w:w="0" w:type="auto"/>
              <w:tblCellSpacing w:w="0" w:type="dxa"/>
              <w:tblCellMar>
                <w:left w:w="0" w:type="dxa"/>
                <w:right w:w="0" w:type="dxa"/>
              </w:tblCellMar>
              <w:tblLook w:val="04A0"/>
            </w:tblPr>
            <w:tblGrid>
              <w:gridCol w:w="2542"/>
            </w:tblGrid>
            <w:tr w:rsidR="006369D4" w:rsidTr="00750F7F">
              <w:trPr>
                <w:trHeight w:val="375"/>
                <w:tblCellSpacing w:w="0" w:type="dxa"/>
              </w:trPr>
              <w:tc>
                <w:tcPr>
                  <w:tcW w:w="2640" w:type="dxa"/>
                  <w:tcBorders>
                    <w:top w:val="nil"/>
                    <w:left w:val="nil"/>
                    <w:bottom w:val="nil"/>
                    <w:right w:val="nil"/>
                  </w:tcBorders>
                  <w:shd w:val="clear" w:color="auto" w:fill="auto"/>
                  <w:noWrap/>
                  <w:vAlign w:val="bottom"/>
                  <w:hideMark/>
                </w:tcPr>
                <w:p w:rsidR="006369D4" w:rsidRDefault="006369D4" w:rsidP="00750F7F">
                  <w:pPr>
                    <w:jc w:val="center"/>
                    <w:rPr>
                      <w:rFonts w:ascii="Arial" w:hAnsi="Arial" w:cs="Arial"/>
                    </w:rPr>
                  </w:pPr>
                  <w:r>
                    <w:rPr>
                      <w:rFonts w:ascii="Arial" w:hAnsi="Arial" w:cs="Arial"/>
                      <w:sz w:val="22"/>
                      <w:szCs w:val="22"/>
                    </w:rPr>
                    <w:t>W</w:t>
                  </w:r>
                  <w:r>
                    <w:rPr>
                      <w:rFonts w:ascii="Arial" w:hAnsi="Arial" w:cs="Arial"/>
                      <w:sz w:val="22"/>
                      <w:szCs w:val="22"/>
                      <w:vertAlign w:val="subscript"/>
                    </w:rPr>
                    <w:t>4</w:t>
                  </w:r>
                </w:p>
              </w:tc>
            </w:tr>
          </w:tbl>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p</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Surcharge</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37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W</w:t>
            </w:r>
            <w:r>
              <w:rPr>
                <w:rFonts w:ascii="Arial" w:hAnsi="Arial" w:cs="Arial"/>
                <w:sz w:val="22"/>
                <w:szCs w:val="22"/>
                <w:vertAlign w:val="subscript"/>
              </w:rPr>
              <w:t>3</w:t>
            </w:r>
            <w:r>
              <w:rPr>
                <w:rFonts w:ascii="Arial" w:hAnsi="Arial" w:cs="Arial"/>
                <w:sz w:val="22"/>
                <w:szCs w:val="22"/>
              </w:rPr>
              <w:t>'</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923" w:type="pct"/>
            <w:gridSpan w:val="7"/>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HOR. PRESSURE</w:t>
            </w: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31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H/3</w:t>
            </w: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H2</w:t>
            </w: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31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WL</w:t>
            </w: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          W1</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w3''</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W5</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H1</w:t>
            </w: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w2</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2H/3</w:t>
            </w: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H3</w:t>
            </w: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059" w:type="pct"/>
            <w:gridSpan w:val="6"/>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H4</w:t>
            </w: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H5</w:t>
            </w: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x</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q</w:t>
            </w: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002" w:type="pct"/>
            <w:gridSpan w:val="5"/>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r>
              <w:rPr>
                <w:rFonts w:ascii="Arial" w:hAnsi="Arial" w:cs="Arial"/>
                <w:sz w:val="22"/>
                <w:szCs w:val="22"/>
              </w:rPr>
              <w:t>q2=RC base slab</w:t>
            </w: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6369D4" w:rsidTr="00750F7F">
        <w:trPr>
          <w:trHeight w:val="285"/>
        </w:trPr>
        <w:tc>
          <w:tcPr>
            <w:tcW w:w="296" w:type="pct"/>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1198"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21"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70"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598"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3"/>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4"/>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c>
          <w:tcPr>
            <w:tcW w:w="462" w:type="pct"/>
            <w:gridSpan w:val="2"/>
            <w:tcBorders>
              <w:top w:val="nil"/>
              <w:left w:val="nil"/>
              <w:bottom w:val="nil"/>
              <w:right w:val="nil"/>
            </w:tcBorders>
            <w:shd w:val="clear" w:color="auto" w:fill="auto"/>
            <w:noWrap/>
            <w:vAlign w:val="center"/>
            <w:hideMark/>
          </w:tcPr>
          <w:p w:rsidR="006369D4" w:rsidRDefault="006369D4" w:rsidP="00750F7F">
            <w:pPr>
              <w:jc w:val="center"/>
              <w:rPr>
                <w:rFonts w:ascii="Arial" w:hAnsi="Arial" w:cs="Arial"/>
              </w:rPr>
            </w:pPr>
          </w:p>
        </w:tc>
      </w:tr>
      <w:tr w:rsidR="00C35DD0" w:rsidRPr="00C35DD0" w:rsidTr="00750F7F">
        <w:trPr>
          <w:gridAfter w:val="3"/>
          <w:wAfter w:w="803" w:type="pct"/>
          <w:trHeight w:val="285"/>
        </w:trPr>
        <w:tc>
          <w:tcPr>
            <w:tcW w:w="1191" w:type="pct"/>
            <w:gridSpan w:val="2"/>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2"/>
                <w:szCs w:val="22"/>
              </w:rPr>
            </w:pPr>
          </w:p>
        </w:tc>
        <w:tc>
          <w:tcPr>
            <w:tcW w:w="521" w:type="pct"/>
            <w:gridSpan w:val="2"/>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2"/>
                <w:szCs w:val="22"/>
              </w:rPr>
            </w:pPr>
          </w:p>
        </w:tc>
        <w:tc>
          <w:tcPr>
            <w:tcW w:w="1676" w:type="pct"/>
            <w:gridSpan w:val="7"/>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2"/>
                <w:szCs w:val="22"/>
              </w:rPr>
            </w:pPr>
          </w:p>
        </w:tc>
        <w:tc>
          <w:tcPr>
            <w:tcW w:w="354" w:type="pct"/>
            <w:gridSpan w:val="3"/>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2"/>
                <w:szCs w:val="22"/>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2"/>
                <w:szCs w:val="22"/>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Abutment Wall</w:t>
            </w:r>
          </w:p>
        </w:tc>
        <w:tc>
          <w:tcPr>
            <w:tcW w:w="2197" w:type="pct"/>
            <w:gridSpan w:val="9"/>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u w:val="single"/>
              </w:rPr>
            </w:pPr>
            <w:r w:rsidRPr="00C35DD0">
              <w:rPr>
                <w:rFonts w:ascii="Arial" w:hAnsi="Arial" w:cs="Arial"/>
                <w:sz w:val="20"/>
                <w:szCs w:val="20"/>
                <w:u w:val="single"/>
              </w:rPr>
              <w:t>Calculation of free standing masonry retaining wall.</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Height</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8</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Top width</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p=</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0.5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data</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Bottom width</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q=</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1.75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data</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q2=</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852"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(not applicble)</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thickness of slab=t</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t=</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data</w:t>
            </w:r>
          </w:p>
        </w:tc>
        <w:tc>
          <w:tcPr>
            <w:tcW w:w="852"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(not applicble)</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T=q+q2=</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1.75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Surcharge (KN/m2)</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S=</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Soil unit wt (KN/m3)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Gama dry=</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18</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Soil unit wt (KN/m3)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Gama wet=</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8</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Concrete unit wt (KN/m3)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24</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Masonry unit wt (KN/m3)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Gama m=</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21</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Water unit wt (KN/m3)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Gama m=</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Angle of repose</w:t>
            </w:r>
            <w:r w:rsidRPr="00C35DD0">
              <w:rPr>
                <w:rFonts w:ascii="Arial" w:hAnsi="Arial" w:cs="Arial"/>
                <w:b/>
                <w:bCs/>
                <w:sz w:val="20"/>
                <w:szCs w:val="20"/>
              </w:rPr>
              <w:t>lamd</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deg.</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30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=1-SIN(Lam)/(1+SIN(Lam))</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0.3333</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Friction factor</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f=</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0.4</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765"/>
        </w:trPr>
        <w:tc>
          <w:tcPr>
            <w:tcW w:w="1191" w:type="pct"/>
            <w:gridSpan w:val="2"/>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weights</w:t>
            </w:r>
          </w:p>
        </w:tc>
        <w:tc>
          <w:tcPr>
            <w:tcW w:w="521" w:type="pct"/>
            <w:gridSpan w:val="2"/>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force</w:t>
            </w:r>
          </w:p>
        </w:tc>
        <w:tc>
          <w:tcPr>
            <w:tcW w:w="389" w:type="pct"/>
            <w:gridSpan w:val="2"/>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Moment arm</w:t>
            </w:r>
          </w:p>
        </w:tc>
        <w:tc>
          <w:tcPr>
            <w:tcW w:w="435" w:type="pct"/>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Resisting moment</w:t>
            </w:r>
          </w:p>
        </w:tc>
        <w:tc>
          <w:tcPr>
            <w:tcW w:w="447" w:type="pct"/>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Horizontal forces</w:t>
            </w:r>
          </w:p>
        </w:tc>
        <w:tc>
          <w:tcPr>
            <w:tcW w:w="406" w:type="pct"/>
            <w:gridSpan w:val="3"/>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force</w:t>
            </w:r>
          </w:p>
        </w:tc>
        <w:tc>
          <w:tcPr>
            <w:tcW w:w="354" w:type="pct"/>
            <w:gridSpan w:val="3"/>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Moment arm</w:t>
            </w:r>
          </w:p>
        </w:tc>
        <w:tc>
          <w:tcPr>
            <w:tcW w:w="455" w:type="pct"/>
            <w:gridSpan w:val="4"/>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Overturning moment</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w1</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84.000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0.250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21.000</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H1</w:t>
            </w: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lastRenderedPageBreak/>
              <w:t>w2</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105.000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0.917</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96.250</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H2</w:t>
            </w: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30.000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0.917</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27.500</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H3</w:t>
            </w: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20.000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1.472</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29.444</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H4</w:t>
            </w: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w3"'</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40.000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1.472</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58.889</w:t>
            </w:r>
          </w:p>
        </w:tc>
        <w:tc>
          <w:tcPr>
            <w:tcW w:w="447" w:type="pct"/>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H5</w:t>
            </w:r>
          </w:p>
        </w:tc>
        <w:tc>
          <w:tcPr>
            <w:tcW w:w="406" w:type="pct"/>
            <w:gridSpan w:val="3"/>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54" w:type="pct"/>
            <w:gridSpan w:val="3"/>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55" w:type="pct"/>
            <w:gridSpan w:val="4"/>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w4</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12.500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1.125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14.063</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SUM</w:t>
            </w: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0.00</w:t>
            </w: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1.000</w:t>
            </w: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w5</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1.750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0.000</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SUM</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291.500</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247.146</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x bar</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0.8478</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Result Moment</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8.92</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eccentricty  e=sum M/sum V</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0.00</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&lt;q/6</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0.29</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check if &lt;q/6</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OK</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F.S against overturning</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247.15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521" w:type="pct"/>
            <w:gridSpan w:val="2"/>
            <w:tcBorders>
              <w:top w:val="nil"/>
              <w:left w:val="nil"/>
              <w:bottom w:val="nil"/>
              <w:right w:val="nil"/>
            </w:tcBorders>
            <w:shd w:val="clear" w:color="auto" w:fill="auto"/>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Rec. F.S</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1.5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check</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OK</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712"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Chechk for Over turning</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Fs = Mr/Mo =</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247.1458</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&gt; 1.5</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Ok!</w:t>
            </w: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r w:rsidRPr="00C35DD0">
              <w:rPr>
                <w:rFonts w:ascii="Courier" w:hAnsi="Courier" w:cs="Arial"/>
                <w:sz w:val="20"/>
                <w:szCs w:val="20"/>
              </w:rPr>
              <w:t>Chechk for Stress</w:t>
            </w: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σz(u/s)=</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168.5306</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119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521"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r w:rsidRPr="00C35DD0">
              <w:rPr>
                <w:rFonts w:ascii="Arial" w:hAnsi="Arial" w:cs="Arial"/>
                <w:sz w:val="20"/>
                <w:szCs w:val="20"/>
              </w:rPr>
              <w:t>σz(d/s)=</w:t>
            </w:r>
          </w:p>
        </w:tc>
        <w:tc>
          <w:tcPr>
            <w:tcW w:w="389" w:type="pct"/>
            <w:gridSpan w:val="2"/>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r w:rsidRPr="00C35DD0">
              <w:rPr>
                <w:rFonts w:ascii="Arial" w:hAnsi="Arial" w:cs="Arial"/>
                <w:b/>
                <w:bCs/>
                <w:sz w:val="20"/>
                <w:szCs w:val="20"/>
              </w:rPr>
              <w:t>164.6122</w:t>
            </w:r>
          </w:p>
        </w:tc>
        <w:tc>
          <w:tcPr>
            <w:tcW w:w="435"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r w:rsidR="00C35DD0" w:rsidRPr="00C35DD0" w:rsidTr="00750F7F">
        <w:trPr>
          <w:gridAfter w:val="3"/>
          <w:wAfter w:w="803" w:type="pct"/>
          <w:trHeight w:val="285"/>
        </w:trPr>
        <w:tc>
          <w:tcPr>
            <w:tcW w:w="4197" w:type="pct"/>
            <w:gridSpan w:val="18"/>
            <w:tcBorders>
              <w:top w:val="nil"/>
              <w:left w:val="nil"/>
              <w:bottom w:val="nil"/>
              <w:right w:val="nil"/>
            </w:tcBorders>
            <w:shd w:val="clear" w:color="auto" w:fill="auto"/>
            <w:noWrap/>
            <w:vAlign w:val="center"/>
            <w:hideMark/>
          </w:tcPr>
          <w:p w:rsidR="00C35DD0" w:rsidRPr="00C35DD0" w:rsidRDefault="00C35DD0" w:rsidP="00750F7F">
            <w:pPr>
              <w:jc w:val="center"/>
              <w:rPr>
                <w:rFonts w:ascii="Courier" w:hAnsi="Courier" w:cs="Arial"/>
                <w:i/>
                <w:sz w:val="16"/>
                <w:szCs w:val="16"/>
              </w:rPr>
            </w:pPr>
            <w:r w:rsidRPr="00C35DD0">
              <w:rPr>
                <w:rFonts w:ascii="Courier" w:hAnsi="Courier" w:cs="Arial"/>
                <w:i/>
                <w:sz w:val="16"/>
                <w:szCs w:val="16"/>
              </w:rPr>
              <w:t>(Horizontal forces are ignored the weir will be built on solid rock</w:t>
            </w:r>
            <w:r w:rsidR="005B32AD">
              <w:rPr>
                <w:rFonts w:ascii="Courier" w:hAnsi="Courier" w:cs="Arial"/>
                <w:i/>
                <w:sz w:val="16"/>
                <w:szCs w:val="16"/>
              </w:rPr>
              <w:t xml:space="preserve"> on either side</w:t>
            </w:r>
            <w:r w:rsidRPr="00C35DD0">
              <w:rPr>
                <w:rFonts w:ascii="Courier" w:hAnsi="Courier" w:cs="Arial"/>
                <w:i/>
                <w:sz w:val="16"/>
                <w:szCs w:val="16"/>
              </w:rPr>
              <w:t>)</w:t>
            </w:r>
          </w:p>
        </w:tc>
      </w:tr>
      <w:tr w:rsidR="00C35DD0" w:rsidRPr="00C35DD0" w:rsidTr="00750F7F">
        <w:trPr>
          <w:gridAfter w:val="3"/>
          <w:wAfter w:w="803" w:type="pct"/>
          <w:trHeight w:val="285"/>
        </w:trPr>
        <w:tc>
          <w:tcPr>
            <w:tcW w:w="1191" w:type="pct"/>
            <w:gridSpan w:val="2"/>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Courier" w:hAnsi="Courier" w:cs="Arial"/>
                <w:b/>
                <w:bCs/>
                <w:sz w:val="20"/>
                <w:szCs w:val="20"/>
              </w:rPr>
            </w:pPr>
            <w:r w:rsidRPr="00C35DD0">
              <w:rPr>
                <w:rFonts w:ascii="Courier" w:hAnsi="Courier" w:cs="Arial"/>
                <w:b/>
                <w:bCs/>
                <w:sz w:val="20"/>
                <w:szCs w:val="20"/>
              </w:rPr>
              <w:t>end of computation</w:t>
            </w:r>
          </w:p>
        </w:tc>
        <w:tc>
          <w:tcPr>
            <w:tcW w:w="521" w:type="pct"/>
            <w:gridSpan w:val="2"/>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89" w:type="pct"/>
            <w:gridSpan w:val="2"/>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b/>
                <w:bCs/>
                <w:sz w:val="20"/>
                <w:szCs w:val="20"/>
              </w:rPr>
            </w:pPr>
          </w:p>
        </w:tc>
        <w:tc>
          <w:tcPr>
            <w:tcW w:w="435" w:type="pct"/>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Courier" w:hAnsi="Courier" w:cs="Arial"/>
                <w:sz w:val="20"/>
                <w:szCs w:val="20"/>
              </w:rPr>
            </w:pPr>
          </w:p>
        </w:tc>
        <w:tc>
          <w:tcPr>
            <w:tcW w:w="447" w:type="pct"/>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06" w:type="pct"/>
            <w:gridSpan w:val="3"/>
            <w:tcBorders>
              <w:top w:val="nil"/>
              <w:left w:val="nil"/>
              <w:bottom w:val="single" w:sz="4" w:space="0" w:color="auto"/>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354" w:type="pct"/>
            <w:gridSpan w:val="3"/>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c>
          <w:tcPr>
            <w:tcW w:w="455" w:type="pct"/>
            <w:gridSpan w:val="4"/>
            <w:tcBorders>
              <w:top w:val="nil"/>
              <w:left w:val="nil"/>
              <w:bottom w:val="nil"/>
              <w:right w:val="nil"/>
            </w:tcBorders>
            <w:shd w:val="clear" w:color="auto" w:fill="auto"/>
            <w:noWrap/>
            <w:vAlign w:val="center"/>
            <w:hideMark/>
          </w:tcPr>
          <w:p w:rsidR="00C35DD0" w:rsidRPr="00C35DD0" w:rsidRDefault="00C35DD0" w:rsidP="00750F7F">
            <w:pPr>
              <w:jc w:val="center"/>
              <w:rPr>
                <w:rFonts w:ascii="Arial" w:hAnsi="Arial" w:cs="Arial"/>
                <w:sz w:val="20"/>
                <w:szCs w:val="20"/>
              </w:rPr>
            </w:pPr>
          </w:p>
        </w:tc>
      </w:tr>
    </w:tbl>
    <w:p w:rsidR="00125AAB" w:rsidRDefault="00125AAB" w:rsidP="00CC4672">
      <w:pPr>
        <w:pStyle w:val="Title"/>
        <w:tabs>
          <w:tab w:val="left" w:pos="184"/>
        </w:tabs>
        <w:spacing w:before="0" w:after="0"/>
        <w:jc w:val="left"/>
        <w:rPr>
          <w:szCs w:val="24"/>
        </w:rPr>
      </w:pPr>
    </w:p>
    <w:p w:rsidR="001070EC" w:rsidRDefault="001070EC" w:rsidP="00CC4672">
      <w:pPr>
        <w:pStyle w:val="Heading2"/>
        <w:spacing w:before="0" w:after="0"/>
      </w:pPr>
      <w:r>
        <w:tab/>
      </w:r>
      <w:bookmarkStart w:id="97" w:name="_Toc361880667"/>
      <w:r w:rsidR="00E76BBB">
        <w:t>Cross Drainage Structure</w:t>
      </w:r>
      <w:bookmarkEnd w:id="97"/>
    </w:p>
    <w:p w:rsidR="001070EC" w:rsidRDefault="001070EC" w:rsidP="00CC4672">
      <w:pPr>
        <w:pStyle w:val="Heading3"/>
        <w:spacing w:after="0"/>
      </w:pPr>
      <w:r>
        <w:tab/>
      </w:r>
      <w:bookmarkStart w:id="98" w:name="_Toc361880668"/>
      <w:r w:rsidRPr="001070EC">
        <w:t>General</w:t>
      </w:r>
      <w:bookmarkEnd w:id="98"/>
    </w:p>
    <w:p w:rsidR="001070EC" w:rsidRDefault="001070EC" w:rsidP="00CC4672">
      <w:pPr>
        <w:rPr>
          <w:b/>
        </w:rPr>
      </w:pPr>
    </w:p>
    <w:p w:rsidR="00E76BBB" w:rsidRDefault="001070EC" w:rsidP="00750F7F">
      <w:r>
        <w:t>To irrigate the left side command area at Alentu</w:t>
      </w:r>
      <w:r w:rsidR="00E76BBB">
        <w:t>the main canal has to traverse through arduous and topographically very andulating terrain. At Km 1+000 the canal has to cross over a relatively large natural drainage channel in order to convey the diverted water to the desired point of discharge. The top width of this natural drainage channel over which the main canal has to pass over is 140m.</w:t>
      </w:r>
    </w:p>
    <w:p w:rsidR="008C0708" w:rsidRDefault="008C0708" w:rsidP="00750F7F">
      <w:pPr>
        <w:pStyle w:val="HeadingFour"/>
      </w:pPr>
      <w:r>
        <w:lastRenderedPageBreak/>
        <w:tab/>
        <w:t>Figure 9 gives the longitudinal profile of the cross drainage structure at Km 1+000/</w:t>
      </w:r>
    </w:p>
    <w:p w:rsidR="008C0708" w:rsidRPr="008C0708" w:rsidRDefault="008C0708" w:rsidP="00750F7F">
      <w:pPr>
        <w:pStyle w:val="HeadingFour"/>
      </w:pPr>
    </w:p>
    <w:p w:rsidR="001070EC" w:rsidRDefault="001070EC" w:rsidP="00CC4672">
      <w:pPr>
        <w:pStyle w:val="Caption"/>
        <w:keepNext/>
        <w:ind w:firstLine="705"/>
      </w:pPr>
      <w:bookmarkStart w:id="99" w:name="_Toc361880737"/>
      <w:r>
        <w:t xml:space="preserve">Figure </w:t>
      </w:r>
      <w:r w:rsidR="00372D4A">
        <w:fldChar w:fldCharType="begin"/>
      </w:r>
      <w:r w:rsidR="001D360B">
        <w:instrText xml:space="preserve"> SEQ Figure \* ARABIC </w:instrText>
      </w:r>
      <w:r w:rsidR="00372D4A">
        <w:fldChar w:fldCharType="separate"/>
      </w:r>
      <w:r w:rsidR="005C6A6B">
        <w:rPr>
          <w:noProof/>
        </w:rPr>
        <w:t>9</w:t>
      </w:r>
      <w:r w:rsidR="00372D4A">
        <w:rPr>
          <w:noProof/>
        </w:rPr>
        <w:fldChar w:fldCharType="end"/>
      </w:r>
      <w:r>
        <w:t>: longitudinal profile of the pump and raiser main.</w:t>
      </w:r>
      <w:bookmarkEnd w:id="99"/>
    </w:p>
    <w:p w:rsidR="00322553" w:rsidRDefault="00322553" w:rsidP="00CC4672">
      <w:pPr>
        <w:pBdr>
          <w:top w:val="single" w:sz="4" w:space="1" w:color="auto"/>
          <w:left w:val="single" w:sz="4" w:space="4" w:color="auto"/>
          <w:bottom w:val="single" w:sz="4" w:space="1" w:color="auto"/>
          <w:right w:val="single" w:sz="4" w:space="4" w:color="auto"/>
        </w:pBdr>
        <w:ind w:left="705"/>
      </w:pPr>
      <w:r>
        <w:rPr>
          <w:noProof/>
        </w:rPr>
        <w:drawing>
          <wp:inline distT="0" distB="0" distL="0" distR="0">
            <wp:extent cx="5103628" cy="3839429"/>
            <wp:effectExtent l="0" t="0" r="0" b="0"/>
            <wp:docPr id="2471" name="Picture 2470" descr="Crossing-C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ing-Cad.wmf"/>
                    <pic:cNvPicPr/>
                  </pic:nvPicPr>
                  <pic:blipFill>
                    <a:blip r:embed="rId25"/>
                    <a:srcRect l="8664" t="26667" r="71661" b="39166"/>
                    <a:stretch>
                      <a:fillRect/>
                    </a:stretch>
                  </pic:blipFill>
                  <pic:spPr>
                    <a:xfrm>
                      <a:off x="0" y="0"/>
                      <a:ext cx="5103628" cy="3839429"/>
                    </a:xfrm>
                    <a:prstGeom prst="rect">
                      <a:avLst/>
                    </a:prstGeom>
                  </pic:spPr>
                </pic:pic>
              </a:graphicData>
            </a:graphic>
          </wp:inline>
        </w:drawing>
      </w:r>
    </w:p>
    <w:p w:rsidR="001070EC" w:rsidRDefault="001070EC" w:rsidP="00CC4672">
      <w:pPr>
        <w:ind w:left="705"/>
      </w:pPr>
      <w:r>
        <w:t xml:space="preserve">The main pipe line is designed as a pressure conduit flowing full. The geometric dimensions of the pipe are fixed in such a way that excessive rough turbulence is avoided and friction and other local losses are taken care of. </w:t>
      </w:r>
      <w:r w:rsidR="00322553">
        <w:t xml:space="preserve">The total head loss across the crossing is computed to be 2.41m, which necessitates a drop structure </w:t>
      </w:r>
      <w:r w:rsidR="005D0861">
        <w:t>immediately downstream</w:t>
      </w:r>
      <w:r w:rsidR="00322553">
        <w:t xml:space="preserve"> of the crossing. </w:t>
      </w:r>
    </w:p>
    <w:p w:rsidR="008C0708" w:rsidRDefault="008C0708" w:rsidP="00CC4672">
      <w:r>
        <w:tab/>
      </w:r>
    </w:p>
    <w:p w:rsidR="008C0708" w:rsidRDefault="008C0708" w:rsidP="00CC4672"/>
    <w:tbl>
      <w:tblPr>
        <w:tblW w:w="11381" w:type="dxa"/>
        <w:tblLook w:val="04A0"/>
      </w:tblPr>
      <w:tblGrid>
        <w:gridCol w:w="840"/>
        <w:gridCol w:w="891"/>
        <w:gridCol w:w="7938"/>
        <w:gridCol w:w="856"/>
        <w:gridCol w:w="856"/>
      </w:tblGrid>
      <w:tr w:rsidR="00322553" w:rsidRPr="002F65A0" w:rsidTr="008C0708">
        <w:trPr>
          <w:trHeight w:val="315"/>
        </w:trPr>
        <w:tc>
          <w:tcPr>
            <w:tcW w:w="9669" w:type="dxa"/>
            <w:gridSpan w:val="3"/>
            <w:tcBorders>
              <w:top w:val="nil"/>
              <w:left w:val="nil"/>
              <w:bottom w:val="nil"/>
              <w:right w:val="nil"/>
            </w:tcBorders>
            <w:shd w:val="clear" w:color="auto" w:fill="auto"/>
            <w:noWrap/>
            <w:vAlign w:val="bottom"/>
            <w:hideMark/>
          </w:tcPr>
          <w:p w:rsidR="00322553" w:rsidRPr="002F65A0" w:rsidRDefault="00322553" w:rsidP="00CC4672">
            <w:pPr>
              <w:rPr>
                <w:color w:val="000000"/>
                <w:sz w:val="18"/>
                <w:szCs w:val="18"/>
              </w:rPr>
            </w:pPr>
            <w:r w:rsidRPr="002F65A0">
              <w:rPr>
                <w:color w:val="000000"/>
              </w:rPr>
              <w:t xml:space="preserve">YBC-Acad- Alentu Project </w:t>
            </w:r>
            <w:r>
              <w:rPr>
                <w:color w:val="000000"/>
              </w:rPr>
              <w:t xml:space="preserve">Hydraulic Design Cross Drainage </w:t>
            </w:r>
          </w:p>
        </w:tc>
        <w:tc>
          <w:tcPr>
            <w:tcW w:w="856" w:type="dxa"/>
            <w:tcBorders>
              <w:top w:val="nil"/>
              <w:left w:val="nil"/>
              <w:bottom w:val="nil"/>
              <w:right w:val="nil"/>
            </w:tcBorders>
            <w:shd w:val="clear" w:color="auto" w:fill="auto"/>
            <w:noWrap/>
            <w:vAlign w:val="bottom"/>
            <w:hideMark/>
          </w:tcPr>
          <w:p w:rsidR="00322553" w:rsidRPr="002F65A0" w:rsidRDefault="00322553" w:rsidP="00CC4672">
            <w:pPr>
              <w:rPr>
                <w:color w:val="000000"/>
                <w:sz w:val="18"/>
                <w:szCs w:val="18"/>
              </w:rPr>
            </w:pPr>
          </w:p>
        </w:tc>
        <w:tc>
          <w:tcPr>
            <w:tcW w:w="856" w:type="dxa"/>
            <w:tcBorders>
              <w:top w:val="nil"/>
              <w:left w:val="nil"/>
              <w:bottom w:val="nil"/>
              <w:right w:val="nil"/>
            </w:tcBorders>
            <w:shd w:val="clear" w:color="auto" w:fill="auto"/>
            <w:noWrap/>
            <w:vAlign w:val="bottom"/>
            <w:hideMark/>
          </w:tcPr>
          <w:p w:rsidR="00322553" w:rsidRPr="002F65A0" w:rsidRDefault="00322553" w:rsidP="00CC4672">
            <w:pPr>
              <w:rPr>
                <w:color w:val="000000"/>
                <w:sz w:val="18"/>
                <w:szCs w:val="18"/>
              </w:rPr>
            </w:pPr>
          </w:p>
        </w:tc>
      </w:tr>
      <w:tr w:rsidR="008C0708" w:rsidRPr="008C0708" w:rsidTr="008C0708">
        <w:trPr>
          <w:gridAfter w:val="3"/>
          <w:wAfter w:w="9650" w:type="dxa"/>
          <w:trHeight w:val="24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g</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9.81</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n</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0.0128</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L</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140</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Q</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0.03</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D</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0.2</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A</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0.03142</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v</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0.954806</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hi</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0.023233</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hf</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2.336792</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ho</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color w:val="000000"/>
                <w:sz w:val="18"/>
                <w:szCs w:val="18"/>
              </w:rPr>
            </w:pPr>
            <w:r w:rsidRPr="008C0708">
              <w:rPr>
                <w:color w:val="000000"/>
                <w:sz w:val="18"/>
                <w:szCs w:val="18"/>
              </w:rPr>
              <w:t>0.046466</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rPr>
                <w:color w:val="000000"/>
                <w:sz w:val="18"/>
                <w:szCs w:val="18"/>
              </w:rPr>
            </w:pPr>
            <w:r w:rsidRPr="008C0708">
              <w:rPr>
                <w:color w:val="000000"/>
                <w:sz w:val="18"/>
                <w:szCs w:val="18"/>
              </w:rPr>
              <w:t> </w:t>
            </w:r>
          </w:p>
        </w:tc>
      </w:tr>
      <w:tr w:rsidR="008C0708" w:rsidRPr="008C0708" w:rsidTr="008C0708">
        <w:trPr>
          <w:gridAfter w:val="3"/>
          <w:wAfter w:w="9650" w:type="dxa"/>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8C0708" w:rsidRPr="008C0708" w:rsidRDefault="008C0708" w:rsidP="00CC4672">
            <w:pPr>
              <w:rPr>
                <w:b/>
                <w:bCs/>
                <w:color w:val="000000"/>
                <w:sz w:val="18"/>
                <w:szCs w:val="18"/>
              </w:rPr>
            </w:pPr>
            <w:r w:rsidRPr="008C0708">
              <w:rPr>
                <w:b/>
                <w:bCs/>
                <w:color w:val="000000"/>
                <w:sz w:val="18"/>
                <w:szCs w:val="18"/>
              </w:rPr>
              <w:t>ht</w:t>
            </w:r>
          </w:p>
        </w:tc>
        <w:tc>
          <w:tcPr>
            <w:tcW w:w="891" w:type="dxa"/>
            <w:tcBorders>
              <w:top w:val="nil"/>
              <w:left w:val="nil"/>
              <w:bottom w:val="single" w:sz="4" w:space="0" w:color="auto"/>
              <w:right w:val="single" w:sz="4" w:space="0" w:color="auto"/>
            </w:tcBorders>
            <w:shd w:val="clear" w:color="auto" w:fill="auto"/>
            <w:noWrap/>
            <w:vAlign w:val="bottom"/>
            <w:hideMark/>
          </w:tcPr>
          <w:p w:rsidR="008C0708" w:rsidRPr="008C0708" w:rsidRDefault="008C0708" w:rsidP="00CC4672">
            <w:pPr>
              <w:jc w:val="right"/>
              <w:rPr>
                <w:b/>
                <w:bCs/>
                <w:color w:val="000000"/>
                <w:sz w:val="18"/>
                <w:szCs w:val="18"/>
              </w:rPr>
            </w:pPr>
            <w:r w:rsidRPr="008C0708">
              <w:rPr>
                <w:b/>
                <w:bCs/>
                <w:color w:val="000000"/>
                <w:sz w:val="18"/>
                <w:szCs w:val="18"/>
              </w:rPr>
              <w:t>2.41</w:t>
            </w:r>
          </w:p>
        </w:tc>
      </w:tr>
    </w:tbl>
    <w:p w:rsidR="008C0708" w:rsidRDefault="008C0708" w:rsidP="00CC4672">
      <w:pPr>
        <w:rPr>
          <w:rFonts w:ascii="Arial" w:hAnsi="Arial" w:cs="Arial"/>
          <w:b/>
          <w:bCs/>
          <w:kern w:val="28"/>
          <w:sz w:val="32"/>
          <w:szCs w:val="32"/>
        </w:rPr>
      </w:pPr>
    </w:p>
    <w:p w:rsidR="008C0708" w:rsidRDefault="008C0708" w:rsidP="00750F7F">
      <w:pPr>
        <w:pStyle w:val="HeadingFour"/>
        <w:rPr>
          <w:kern w:val="28"/>
        </w:rPr>
      </w:pPr>
    </w:p>
    <w:p w:rsidR="00322553" w:rsidRDefault="00322553" w:rsidP="00CC4672">
      <w:pPr>
        <w:rPr>
          <w:rFonts w:ascii="Arial" w:hAnsi="Arial" w:cs="Arial"/>
          <w:b/>
          <w:bCs/>
          <w:kern w:val="28"/>
          <w:sz w:val="32"/>
          <w:szCs w:val="32"/>
        </w:rPr>
      </w:pPr>
    </w:p>
    <w:p w:rsidR="008C0708" w:rsidRDefault="008C0708" w:rsidP="00CC4672">
      <w:pPr>
        <w:rPr>
          <w:rFonts w:ascii="Arial" w:hAnsi="Arial" w:cs="Arial"/>
          <w:b/>
          <w:bCs/>
          <w:kern w:val="28"/>
          <w:sz w:val="32"/>
          <w:szCs w:val="32"/>
        </w:rPr>
      </w:pPr>
      <w:r>
        <w:br w:type="page"/>
      </w:r>
    </w:p>
    <w:p w:rsidR="00750F7F" w:rsidRDefault="001C65F5" w:rsidP="00750F7F">
      <w:pPr>
        <w:pStyle w:val="Title"/>
        <w:spacing w:before="0" w:after="0"/>
        <w:jc w:val="left"/>
      </w:pPr>
      <w:bookmarkStart w:id="100" w:name="_Toc361880669"/>
      <w:r>
        <w:lastRenderedPageBreak/>
        <w:t>IRRIGATION SYSTEM</w:t>
      </w:r>
      <w:bookmarkEnd w:id="100"/>
    </w:p>
    <w:p w:rsidR="001C65F5" w:rsidRDefault="006369D4" w:rsidP="00750F7F">
      <w:pPr>
        <w:pStyle w:val="Title"/>
        <w:spacing w:before="0" w:after="0"/>
        <w:jc w:val="left"/>
      </w:pPr>
      <w:r>
        <w:tab/>
      </w:r>
    </w:p>
    <w:p w:rsidR="006369D4" w:rsidRPr="009B2B54" w:rsidRDefault="006369D4" w:rsidP="00CC4672">
      <w:pPr>
        <w:pStyle w:val="Heading2"/>
        <w:spacing w:before="0" w:after="0"/>
      </w:pPr>
      <w:bookmarkStart w:id="101" w:name="_Toc361880670"/>
      <w:r w:rsidRPr="009B2B54">
        <w:t>Introduction</w:t>
      </w:r>
      <w:bookmarkEnd w:id="101"/>
    </w:p>
    <w:p w:rsidR="006369D4" w:rsidRDefault="006369D4" w:rsidP="00750F7F">
      <w:r w:rsidRPr="00782789">
        <w:t>Based on topography a total of 15 ha</w:t>
      </w:r>
      <w:r w:rsidR="001932BB">
        <w:t xml:space="preserve"> of</w:t>
      </w:r>
      <w:r w:rsidRPr="00782789">
        <w:t xml:space="preserve"> land </w:t>
      </w:r>
      <w:r w:rsidR="00A616C9" w:rsidRPr="00782789">
        <w:t>are</w:t>
      </w:r>
      <w:r w:rsidRPr="00782789">
        <w:t xml:space="preserve"> found suitable for gravity irrigation on the right bank of Alentu stream with possible expansion to 25 ha. On the le</w:t>
      </w:r>
      <w:r w:rsidR="00782789" w:rsidRPr="00782789">
        <w:t>ft bank of the stream a gravity</w:t>
      </w:r>
      <w:r w:rsidRPr="00782789">
        <w:t xml:space="preserve"> system is envisag</w:t>
      </w:r>
      <w:r w:rsidR="00782789" w:rsidRPr="00782789">
        <w:t>ed to irrigate a gross area of 2</w:t>
      </w:r>
      <w:r w:rsidRPr="00782789">
        <w:t>5ha. This will bring the tot</w:t>
      </w:r>
      <w:r w:rsidR="002007CD">
        <w:t xml:space="preserve">al irrigable area at Alentu to </w:t>
      </w:r>
      <w:r w:rsidR="00CF2482">
        <w:t>5</w:t>
      </w:r>
      <w:r w:rsidRPr="00782789">
        <w:t>0ha.</w:t>
      </w:r>
    </w:p>
    <w:p w:rsidR="006369D4" w:rsidRDefault="006369D4" w:rsidP="00750F7F"/>
    <w:p w:rsidR="006369D4" w:rsidRPr="00ED427D" w:rsidRDefault="006369D4" w:rsidP="00750F7F">
      <w:r>
        <w:t xml:space="preserve">The right bank irrigable area will be </w:t>
      </w:r>
      <w:r w:rsidR="00B810FC">
        <w:t>supplied</w:t>
      </w:r>
      <w:r>
        <w:t xml:space="preserve"> by one main canal which will supply </w:t>
      </w:r>
      <w:r w:rsidR="001932BB">
        <w:t xml:space="preserve">irrigation water to tertiary </w:t>
      </w:r>
      <w:r w:rsidR="00B810FC">
        <w:t>canals</w:t>
      </w:r>
      <w:r>
        <w:t>.</w:t>
      </w:r>
      <w:r w:rsidR="001932BB">
        <w:t xml:space="preserve"> The same scenario applies for the left bank irrigable area.</w:t>
      </w:r>
      <w:r w:rsidR="007655F6">
        <w:t xml:space="preserve"> The two main </w:t>
      </w:r>
      <w:r>
        <w:t xml:space="preserve">canals will supply water to 27 tertiary canals. </w:t>
      </w:r>
      <w:r w:rsidRPr="00ED427D">
        <w:t xml:space="preserve">Each </w:t>
      </w:r>
      <w:r>
        <w:t>tertiary</w:t>
      </w:r>
      <w:r w:rsidRPr="00ED427D">
        <w:t xml:space="preserve"> command unit will be a self contained irrigation sub-system within the primary command unit it is found in. </w:t>
      </w:r>
    </w:p>
    <w:p w:rsidR="006369D4" w:rsidRPr="0080511F" w:rsidRDefault="006369D4" w:rsidP="00CC4672">
      <w:pPr>
        <w:pStyle w:val="Heading3"/>
        <w:numPr>
          <w:ilvl w:val="0"/>
          <w:numId w:val="0"/>
        </w:numPr>
        <w:spacing w:after="0"/>
      </w:pPr>
      <w:bookmarkStart w:id="102" w:name="_Toc215119984"/>
      <w:bookmarkStart w:id="103" w:name="_Toc215228059"/>
    </w:p>
    <w:p w:rsidR="006369D4" w:rsidRDefault="006369D4" w:rsidP="00CC4672">
      <w:pPr>
        <w:pStyle w:val="Heading3"/>
        <w:spacing w:after="0"/>
      </w:pPr>
      <w:r>
        <w:tab/>
      </w:r>
      <w:bookmarkStart w:id="104" w:name="_Toc361880671"/>
      <w:r>
        <w:t>System Layout</w:t>
      </w:r>
      <w:bookmarkEnd w:id="104"/>
    </w:p>
    <w:p w:rsidR="006369D4" w:rsidRPr="00FC1C5C" w:rsidRDefault="006369D4" w:rsidP="00CC4672">
      <w:pPr>
        <w:pStyle w:val="Heading4"/>
        <w:spacing w:before="0" w:after="0"/>
        <w:rPr>
          <w:b/>
        </w:rPr>
      </w:pPr>
      <w:r w:rsidRPr="00FC1C5C">
        <w:rPr>
          <w:b/>
        </w:rPr>
        <w:tab/>
        <w:t>Topography</w:t>
      </w:r>
      <w:bookmarkEnd w:id="102"/>
      <w:bookmarkEnd w:id="103"/>
    </w:p>
    <w:p w:rsidR="006369D4" w:rsidRDefault="006369D4" w:rsidP="00CC4672">
      <w:pPr>
        <w:pStyle w:val="BodyText"/>
      </w:pPr>
    </w:p>
    <w:p w:rsidR="006369D4" w:rsidRDefault="006369D4" w:rsidP="00750F7F">
      <w:r w:rsidRPr="00ED427D">
        <w:t xml:space="preserve">In order to prepare a realistic system layout it would be inevitable to scrutinize the local topographic condition of the area. For this purpose and as part of the present feasibility study, detailed topographic survey was </w:t>
      </w:r>
      <w:r>
        <w:t>conducted</w:t>
      </w:r>
      <w:r w:rsidRPr="00ED427D">
        <w:t xml:space="preserve">. </w:t>
      </w:r>
      <w:bookmarkStart w:id="105" w:name="_Toc215119985"/>
      <w:bookmarkStart w:id="106" w:name="_Toc215228060"/>
    </w:p>
    <w:p w:rsidR="006369D4" w:rsidRDefault="006369D4" w:rsidP="00750F7F"/>
    <w:p w:rsidR="006369D4" w:rsidRDefault="006369D4" w:rsidP="00750F7F">
      <w:r>
        <w:t>The topography of the project area is characterized by the difference between the Southern end which has a very steep high mountainous terrain upto 3460m a.m.s.l in altitude and  the Northern part which is rolling plain now and then dissected by streams, gorges, ravins and hill side relief forms at an average altitude of 2800m a.m.s.l</w:t>
      </w:r>
    </w:p>
    <w:p w:rsidR="006369D4" w:rsidRDefault="006369D4" w:rsidP="00750F7F"/>
    <w:p w:rsidR="006369D4" w:rsidRDefault="006369D4" w:rsidP="00750F7F">
      <w:r w:rsidRPr="009B2B54">
        <w:t>Reservation Width</w:t>
      </w:r>
      <w:bookmarkEnd w:id="105"/>
      <w:bookmarkEnd w:id="106"/>
    </w:p>
    <w:p w:rsidR="006369D4" w:rsidRPr="009B2B54" w:rsidRDefault="006369D4" w:rsidP="00750F7F"/>
    <w:p w:rsidR="006369D4" w:rsidRPr="00ED427D" w:rsidRDefault="006369D4" w:rsidP="00750F7F">
      <w:r w:rsidRPr="00ED427D">
        <w:t xml:space="preserve">Prior to the irrigation system layout design, it was necessary to standardize the relative centre to centre distances and in extension the reservation width to be maintained between the different components of the system i.e. canals, drains and roads etc.  </w:t>
      </w:r>
    </w:p>
    <w:p w:rsidR="006369D4" w:rsidRPr="00ED427D" w:rsidRDefault="006369D4" w:rsidP="00750F7F">
      <w:r w:rsidRPr="00ED427D">
        <w:t>While fixing the reservation widths for the various components, the following aspects were taken into consideration;</w:t>
      </w:r>
    </w:p>
    <w:p w:rsidR="006369D4" w:rsidRPr="00ED427D" w:rsidRDefault="006369D4" w:rsidP="00750F7F">
      <w:r w:rsidRPr="00ED427D">
        <w:t>Earlier experience from similar projects</w:t>
      </w:r>
    </w:p>
    <w:p w:rsidR="006369D4" w:rsidRDefault="006369D4" w:rsidP="00CC4672">
      <w:pPr>
        <w:pStyle w:val="BulletList"/>
        <w:tabs>
          <w:tab w:val="clear" w:pos="360"/>
          <w:tab w:val="num" w:pos="425"/>
        </w:tabs>
        <w:ind w:left="720" w:hanging="425"/>
        <w:jc w:val="left"/>
      </w:pPr>
    </w:p>
    <w:p w:rsidR="006369D4" w:rsidRPr="00ED427D" w:rsidRDefault="006369D4" w:rsidP="00CC4672">
      <w:pPr>
        <w:pStyle w:val="BulletList"/>
        <w:numPr>
          <w:ilvl w:val="0"/>
          <w:numId w:val="22"/>
        </w:numPr>
        <w:jc w:val="left"/>
      </w:pPr>
      <w:r w:rsidRPr="00ED427D">
        <w:t xml:space="preserve">Type of canals and drains </w:t>
      </w:r>
    </w:p>
    <w:p w:rsidR="006369D4" w:rsidRPr="00ED427D" w:rsidRDefault="006369D4" w:rsidP="00CC4672">
      <w:pPr>
        <w:pStyle w:val="BulletList"/>
        <w:numPr>
          <w:ilvl w:val="0"/>
          <w:numId w:val="22"/>
        </w:numPr>
        <w:jc w:val="left"/>
      </w:pPr>
      <w:r w:rsidRPr="00ED427D">
        <w:t>Type of road (access truck)</w:t>
      </w:r>
    </w:p>
    <w:p w:rsidR="006369D4" w:rsidRPr="00ED427D" w:rsidRDefault="006369D4" w:rsidP="00CC4672">
      <w:pPr>
        <w:pStyle w:val="BodyText"/>
      </w:pPr>
    </w:p>
    <w:p w:rsidR="006369D4" w:rsidRPr="00ED427D" w:rsidRDefault="006369D4" w:rsidP="00750F7F">
      <w:r w:rsidRPr="00ED427D">
        <w:t xml:space="preserve">Accordingly, the centre to centre distance between each component of the system is made to maintain sufficient horizontal relative positions in such a way that the final finished components would </w:t>
      </w:r>
      <w:r w:rsidR="00FF6516" w:rsidRPr="00ED427D">
        <w:t>lie</w:t>
      </w:r>
      <w:r w:rsidRPr="00ED427D">
        <w:t xml:space="preserve"> within the anticipated finished line as given in the typical cross section of the components.</w:t>
      </w:r>
    </w:p>
    <w:p w:rsidR="006369D4" w:rsidRDefault="006369D4" w:rsidP="00750F7F"/>
    <w:p w:rsidR="006369D4" w:rsidRPr="00ED427D" w:rsidRDefault="006369D4" w:rsidP="00750F7F">
      <w:r>
        <w:t>H</w:t>
      </w:r>
      <w:r w:rsidRPr="00ED427D">
        <w:t xml:space="preserve">ydraulic requirement </w:t>
      </w:r>
      <w:r>
        <w:t>was not a dictating factor for</w:t>
      </w:r>
      <w:r w:rsidRPr="00ED427D">
        <w:t xml:space="preserve"> the relative horizontal distance between components.</w:t>
      </w:r>
    </w:p>
    <w:p w:rsidR="006369D4" w:rsidRDefault="002E2CE4" w:rsidP="00750F7F">
      <w:r>
        <w:t xml:space="preserve">Figures-9 </w:t>
      </w:r>
      <w:r w:rsidR="00D44575" w:rsidRPr="00E70FA0">
        <w:t>gives</w:t>
      </w:r>
      <w:r w:rsidR="006369D4" w:rsidRPr="00E70FA0">
        <w:t xml:space="preserve"> the typical cross sections adopted for relative horizontal positioning of components.</w:t>
      </w:r>
    </w:p>
    <w:p w:rsidR="00B810FC" w:rsidRDefault="00B810FC" w:rsidP="00CC4672">
      <w:pPr>
        <w:pStyle w:val="BodyText"/>
      </w:pPr>
    </w:p>
    <w:p w:rsidR="006369D4" w:rsidRDefault="002E2CE4" w:rsidP="00CC4672">
      <w:pPr>
        <w:pStyle w:val="Caption"/>
      </w:pPr>
      <w:bookmarkStart w:id="107" w:name="_Toc361880738"/>
      <w:r>
        <w:lastRenderedPageBreak/>
        <w:t xml:space="preserve">Figure </w:t>
      </w:r>
      <w:r w:rsidR="00372D4A">
        <w:fldChar w:fldCharType="begin"/>
      </w:r>
      <w:r w:rsidR="001D360B">
        <w:instrText xml:space="preserve"> SEQ Figure \* ARABIC </w:instrText>
      </w:r>
      <w:r w:rsidR="00372D4A">
        <w:fldChar w:fldCharType="separate"/>
      </w:r>
      <w:r w:rsidR="005C6A6B">
        <w:rPr>
          <w:noProof/>
        </w:rPr>
        <w:t>10</w:t>
      </w:r>
      <w:r w:rsidR="00372D4A">
        <w:rPr>
          <w:noProof/>
        </w:rPr>
        <w:fldChar w:fldCharType="end"/>
      </w:r>
      <w:r>
        <w:t>: Typical Cross Section Adopted</w:t>
      </w:r>
      <w:bookmarkEnd w:id="107"/>
    </w:p>
    <w:p w:rsidR="006369D4" w:rsidRPr="0040690E" w:rsidRDefault="00372D4A" w:rsidP="00CC4672">
      <w:pPr>
        <w:ind w:left="720"/>
      </w:pPr>
      <w:r>
        <w:pict>
          <v:group id="_x0000_s4000" editas="canvas" style="width:424.8pt;height:288.8pt;mso-position-horizontal-relative:char;mso-position-vertical-relative:line" coordorigin="981,625" coordsize="4052,2755">
            <o:lock v:ext="edit" aspectratio="t"/>
            <v:shape id="_x0000_s4001" type="#_x0000_t75" style="position:absolute;left:981;top:625;width:4052;height:2755" o:preferrelative="f">
              <v:fill o:detectmouseclick="t"/>
              <v:path o:extrusionok="t" o:connecttype="none"/>
              <o:lock v:ext="edit" text="t"/>
            </v:shape>
            <v:rect id="_x0000_s4002" style="position:absolute;left:1905;top:1007;width:248;height:66;rotation:359;mso-wrap-style:none" filled="f" stroked="f">
              <v:textbox style="mso-next-textbox:#_x0000_s4002;mso-fit-shape-to-text:t" inset="0,0,0,0">
                <w:txbxContent>
                  <w:p w:rsidR="002E4176" w:rsidRPr="00FA1BFD" w:rsidRDefault="002E4176" w:rsidP="006369D4">
                    <w:pPr>
                      <w:rPr>
                        <w:sz w:val="46"/>
                      </w:rPr>
                    </w:pPr>
                    <w:r w:rsidRPr="00FA1BFD">
                      <w:rPr>
                        <w:color w:val="000000"/>
                        <w:sz w:val="12"/>
                        <w:szCs w:val="6"/>
                      </w:rPr>
                      <w:t>5,000 Max</w:t>
                    </w:r>
                  </w:p>
                </w:txbxContent>
              </v:textbox>
            </v:rect>
            <v:rect id="_x0000_s4003" style="position:absolute;left:1580;top:867;width:269;height:66;rotation:359;mso-wrap-style:none" filled="f" stroked="f">
              <v:textbox style="mso-next-textbox:#_x0000_s4003;mso-fit-shape-to-text:t" inset="0,0,0,0">
                <w:txbxContent>
                  <w:p w:rsidR="002E4176" w:rsidRPr="00FA1BFD" w:rsidRDefault="002E4176" w:rsidP="006369D4">
                    <w:pPr>
                      <w:rPr>
                        <w:sz w:val="46"/>
                      </w:rPr>
                    </w:pPr>
                    <w:r w:rsidRPr="00FA1BFD">
                      <w:rPr>
                        <w:color w:val="000000"/>
                        <w:sz w:val="12"/>
                        <w:szCs w:val="6"/>
                      </w:rPr>
                      <w:t>Main Canal</w:t>
                    </w:r>
                  </w:p>
                </w:txbxContent>
              </v:textbox>
            </v:rect>
            <v:rect id="_x0000_s4004" style="position:absolute;left:1663;top:929;width:89;height:66;rotation:359;mso-wrap-style:none" filled="f" stroked="f">
              <v:textbox style="mso-next-textbox:#_x0000_s4004;mso-fit-shape-to-text:t" inset="0,0,0,0">
                <w:txbxContent>
                  <w:p w:rsidR="002E4176" w:rsidRPr="00FA1BFD" w:rsidRDefault="002E4176" w:rsidP="006369D4">
                    <w:pPr>
                      <w:rPr>
                        <w:sz w:val="46"/>
                      </w:rPr>
                    </w:pPr>
                    <w:r w:rsidRPr="00FA1BFD">
                      <w:rPr>
                        <w:color w:val="000000"/>
                        <w:sz w:val="12"/>
                        <w:szCs w:val="6"/>
                      </w:rPr>
                      <w:t>C/L</w:t>
                    </w:r>
                  </w:p>
                </w:txbxContent>
              </v:textbox>
            </v:rect>
            <v:rect id="_x0000_s4005" style="position:absolute;left:2314;top:833;width:185;height:66;rotation:359;mso-wrap-style:none" filled="f" stroked="f">
              <v:textbox style="mso-next-textbox:#_x0000_s4005;mso-fit-shape-to-text:t" inset="0,0,0,0">
                <w:txbxContent>
                  <w:p w:rsidR="002E4176" w:rsidRPr="00FA1BFD" w:rsidRDefault="002E4176" w:rsidP="006369D4">
                    <w:pPr>
                      <w:rPr>
                        <w:sz w:val="46"/>
                      </w:rPr>
                    </w:pPr>
                    <w:r w:rsidRPr="00FA1BFD">
                      <w:rPr>
                        <w:color w:val="000000"/>
                        <w:sz w:val="12"/>
                        <w:szCs w:val="6"/>
                      </w:rPr>
                      <w:t>Tertiary</w:t>
                    </w:r>
                  </w:p>
                </w:txbxContent>
              </v:textbox>
            </v:rect>
            <v:rect id="_x0000_s4006" style="position:absolute;left:2338;top:894;width:133;height:66;rotation:359;mso-wrap-style:none" filled="f" stroked="f">
              <v:textbox style="mso-next-textbox:#_x0000_s4006;mso-fit-shape-to-text:t" inset="0,0,0,0">
                <w:txbxContent>
                  <w:p w:rsidR="002E4176" w:rsidRPr="00FA1BFD" w:rsidRDefault="002E4176" w:rsidP="006369D4">
                    <w:pPr>
                      <w:rPr>
                        <w:sz w:val="46"/>
                      </w:rPr>
                    </w:pPr>
                    <w:r w:rsidRPr="00FA1BFD">
                      <w:rPr>
                        <w:color w:val="000000"/>
                        <w:sz w:val="12"/>
                        <w:szCs w:val="6"/>
                      </w:rPr>
                      <w:t>Canal</w:t>
                    </w:r>
                  </w:p>
                </w:txbxContent>
              </v:textbox>
            </v:rect>
            <v:rect id="_x0000_s4007" style="position:absolute;left:2359;top:954;width:89;height:66;rotation:359;mso-wrap-style:none" filled="f" stroked="f">
              <v:textbox style="mso-next-textbox:#_x0000_s4007;mso-fit-shape-to-text:t" inset="0,0,0,0">
                <w:txbxContent>
                  <w:p w:rsidR="002E4176" w:rsidRPr="00FA1BFD" w:rsidRDefault="002E4176" w:rsidP="006369D4">
                    <w:pPr>
                      <w:rPr>
                        <w:sz w:val="46"/>
                      </w:rPr>
                    </w:pPr>
                    <w:r w:rsidRPr="00FA1BFD">
                      <w:rPr>
                        <w:color w:val="000000"/>
                        <w:sz w:val="12"/>
                        <w:szCs w:val="6"/>
                      </w:rPr>
                      <w:t>C/L</w:t>
                    </w:r>
                  </w:p>
                </w:txbxContent>
              </v:textbox>
            </v:rect>
            <v:rect id="_x0000_s4008" style="position:absolute;left:3776;top:1013;width:248;height:66;rotation:359;mso-wrap-style:none" filled="f" stroked="f">
              <v:textbox style="mso-next-textbox:#_x0000_s4008;mso-fit-shape-to-text:t" inset="0,0,0,0">
                <w:txbxContent>
                  <w:p w:rsidR="002E4176" w:rsidRPr="00FA1BFD" w:rsidRDefault="002E4176" w:rsidP="006369D4">
                    <w:pPr>
                      <w:rPr>
                        <w:sz w:val="46"/>
                      </w:rPr>
                    </w:pPr>
                    <w:r w:rsidRPr="00FA1BFD">
                      <w:rPr>
                        <w:color w:val="000000"/>
                        <w:sz w:val="12"/>
                        <w:szCs w:val="6"/>
                      </w:rPr>
                      <w:t>3,000 Max</w:t>
                    </w:r>
                  </w:p>
                </w:txbxContent>
              </v:textbox>
            </v:rect>
            <v:rect id="_x0000_s4009" style="position:absolute;left:3446;top:833;width:184;height:66;rotation:359;mso-wrap-style:none" filled="f" stroked="f">
              <v:textbox style="mso-next-textbox:#_x0000_s4009;mso-fit-shape-to-text:t" inset="0,0,0,0">
                <w:txbxContent>
                  <w:p w:rsidR="002E4176" w:rsidRPr="00FA1BFD" w:rsidRDefault="002E4176" w:rsidP="006369D4">
                    <w:pPr>
                      <w:rPr>
                        <w:sz w:val="46"/>
                      </w:rPr>
                    </w:pPr>
                    <w:r w:rsidRPr="00FA1BFD">
                      <w:rPr>
                        <w:color w:val="000000"/>
                        <w:sz w:val="12"/>
                        <w:szCs w:val="6"/>
                      </w:rPr>
                      <w:t>Tertiary</w:t>
                    </w:r>
                  </w:p>
                </w:txbxContent>
              </v:textbox>
            </v:rect>
            <v:rect id="_x0000_s4010" style="position:absolute;left:3470;top:894;width:134;height:66;rotation:359;mso-wrap-style:none" filled="f" stroked="f">
              <v:textbox style="mso-next-textbox:#_x0000_s4010;mso-fit-shape-to-text:t" inset="0,0,0,0">
                <w:txbxContent>
                  <w:p w:rsidR="002E4176" w:rsidRPr="00FA1BFD" w:rsidRDefault="002E4176" w:rsidP="006369D4">
                    <w:pPr>
                      <w:rPr>
                        <w:sz w:val="46"/>
                      </w:rPr>
                    </w:pPr>
                    <w:r w:rsidRPr="00FA1BFD">
                      <w:rPr>
                        <w:color w:val="000000"/>
                        <w:sz w:val="12"/>
                        <w:szCs w:val="6"/>
                      </w:rPr>
                      <w:t>Canal</w:t>
                    </w:r>
                  </w:p>
                </w:txbxContent>
              </v:textbox>
            </v:rect>
            <v:rect id="_x0000_s4011" style="position:absolute;left:3490;top:954;width:89;height:66;rotation:359;mso-wrap-style:none" filled="f" stroked="f">
              <v:textbox style="mso-next-textbox:#_x0000_s4011;mso-fit-shape-to-text:t" inset="0,0,0,0">
                <w:txbxContent>
                  <w:p w:rsidR="002E4176" w:rsidRPr="00FA1BFD" w:rsidRDefault="002E4176" w:rsidP="006369D4">
                    <w:pPr>
                      <w:rPr>
                        <w:sz w:val="46"/>
                      </w:rPr>
                    </w:pPr>
                    <w:r w:rsidRPr="00FA1BFD">
                      <w:rPr>
                        <w:color w:val="000000"/>
                        <w:sz w:val="12"/>
                        <w:szCs w:val="6"/>
                      </w:rPr>
                      <w:t>C/L</w:t>
                    </w:r>
                  </w:p>
                </w:txbxContent>
              </v:textbox>
            </v:rect>
            <v:rect id="_x0000_s4012" style="position:absolute;left:4105;top:867;width:266;height:66;rotation:359;mso-wrap-style:none" filled="f" stroked="f">
              <v:textbox style="mso-next-textbox:#_x0000_s4012;mso-fit-shape-to-text:t" inset="0,0,0,0">
                <w:txbxContent>
                  <w:p w:rsidR="002E4176" w:rsidRPr="00FA1BFD" w:rsidRDefault="002E4176" w:rsidP="006369D4">
                    <w:pPr>
                      <w:rPr>
                        <w:sz w:val="46"/>
                      </w:rPr>
                    </w:pPr>
                    <w:r w:rsidRPr="00FA1BFD">
                      <w:rPr>
                        <w:color w:val="000000"/>
                        <w:sz w:val="12"/>
                        <w:szCs w:val="6"/>
                      </w:rPr>
                      <w:t>Field Canal</w:t>
                    </w:r>
                  </w:p>
                </w:txbxContent>
              </v:textbox>
            </v:rect>
            <v:rect id="_x0000_s4013" style="position:absolute;left:4180;top:929;width:103;height:66;rotation:359;mso-wrap-style:none" filled="f" stroked="f">
              <v:textbox style="mso-next-textbox:#_x0000_s4013;mso-fit-shape-to-text:t" inset="0,0,0,0">
                <w:txbxContent>
                  <w:p w:rsidR="002E4176" w:rsidRPr="00FA1BFD" w:rsidRDefault="002E4176" w:rsidP="006369D4">
                    <w:pPr>
                      <w:rPr>
                        <w:sz w:val="46"/>
                      </w:rPr>
                    </w:pPr>
                    <w:r w:rsidRPr="00FA1BFD">
                      <w:rPr>
                        <w:color w:val="000000"/>
                        <w:sz w:val="12"/>
                        <w:szCs w:val="6"/>
                      </w:rPr>
                      <w:t>C/.L</w:t>
                    </w:r>
                  </w:p>
                </w:txbxContent>
              </v:textbox>
            </v:rect>
            <v:rect id="_x0000_s4014" style="position:absolute;left:2701;top:1805;width:248;height:66;rotation:359;mso-wrap-style:none" filled="f" stroked="f">
              <v:textbox style="mso-next-textbox:#_x0000_s4014;mso-fit-shape-to-text:t" inset="0,0,0,0">
                <w:txbxContent>
                  <w:p w:rsidR="002E4176" w:rsidRPr="00FA1BFD" w:rsidRDefault="002E4176" w:rsidP="006369D4">
                    <w:pPr>
                      <w:rPr>
                        <w:sz w:val="46"/>
                      </w:rPr>
                    </w:pPr>
                    <w:r w:rsidRPr="00FA1BFD">
                      <w:rPr>
                        <w:color w:val="000000"/>
                        <w:sz w:val="12"/>
                        <w:szCs w:val="6"/>
                      </w:rPr>
                      <w:t>7,000 Max</w:t>
                    </w:r>
                  </w:p>
                </w:txbxContent>
              </v:textbox>
            </v:rect>
            <v:rect id="_x0000_s4015" style="position:absolute;left:2243;top:1622;width:185;height:66;rotation:359;mso-wrap-style:none" filled="f" stroked="f">
              <v:textbox style="mso-next-textbox:#_x0000_s4015;mso-fit-shape-to-text:t" inset="0,0,0,0">
                <w:txbxContent>
                  <w:p w:rsidR="002E4176" w:rsidRPr="00FA1BFD" w:rsidRDefault="002E4176" w:rsidP="006369D4">
                    <w:pPr>
                      <w:rPr>
                        <w:sz w:val="46"/>
                      </w:rPr>
                    </w:pPr>
                    <w:r w:rsidRPr="00FA1BFD">
                      <w:rPr>
                        <w:color w:val="000000"/>
                        <w:sz w:val="12"/>
                        <w:szCs w:val="6"/>
                      </w:rPr>
                      <w:t>Tertiary</w:t>
                    </w:r>
                  </w:p>
                </w:txbxContent>
              </v:textbox>
            </v:rect>
            <v:rect id="_x0000_s4016" style="position:absolute;left:2267;top:1683;width:133;height:66;rotation:359;mso-wrap-style:none" filled="f" stroked="f">
              <v:textbox style="mso-next-textbox:#_x0000_s4016;mso-fit-shape-to-text:t" inset="0,0,0,0">
                <w:txbxContent>
                  <w:p w:rsidR="002E4176" w:rsidRPr="00FA1BFD" w:rsidRDefault="002E4176" w:rsidP="006369D4">
                    <w:pPr>
                      <w:rPr>
                        <w:sz w:val="46"/>
                      </w:rPr>
                    </w:pPr>
                    <w:r w:rsidRPr="00FA1BFD">
                      <w:rPr>
                        <w:color w:val="000000"/>
                        <w:sz w:val="12"/>
                        <w:szCs w:val="6"/>
                      </w:rPr>
                      <w:t>Canal</w:t>
                    </w:r>
                  </w:p>
                </w:txbxContent>
              </v:textbox>
            </v:rect>
            <v:rect id="_x0000_s4017" style="position:absolute;left:2287;top:1744;width:89;height:66;rotation:359;mso-wrap-style:none" filled="f" stroked="f">
              <v:textbox style="mso-next-textbox:#_x0000_s4017;mso-fit-shape-to-text:t" inset="0,0,0,0">
                <w:txbxContent>
                  <w:p w:rsidR="002E4176" w:rsidRPr="00FA1BFD" w:rsidRDefault="002E4176" w:rsidP="006369D4">
                    <w:pPr>
                      <w:rPr>
                        <w:sz w:val="46"/>
                      </w:rPr>
                    </w:pPr>
                    <w:r w:rsidRPr="00FA1BFD">
                      <w:rPr>
                        <w:color w:val="000000"/>
                        <w:sz w:val="12"/>
                        <w:szCs w:val="6"/>
                      </w:rPr>
                      <w:t>C/L</w:t>
                    </w:r>
                  </w:p>
                </w:txbxContent>
              </v:textbox>
            </v:rect>
            <v:rect id="_x0000_s4018" style="position:absolute;left:3306;top:1622;width:162;height:66;rotation:359;mso-wrap-style:none" filled="f" stroked="f">
              <v:textbox style="mso-next-textbox:#_x0000_s4018;mso-fit-shape-to-text:t" inset="0,0,0,0">
                <w:txbxContent>
                  <w:p w:rsidR="002E4176" w:rsidRPr="00FA1BFD" w:rsidRDefault="002E4176" w:rsidP="006369D4">
                    <w:pPr>
                      <w:rPr>
                        <w:sz w:val="46"/>
                      </w:rPr>
                    </w:pPr>
                    <w:r w:rsidRPr="00FA1BFD">
                      <w:rPr>
                        <w:color w:val="000000"/>
                        <w:sz w:val="12"/>
                        <w:szCs w:val="6"/>
                      </w:rPr>
                      <w:t>Access</w:t>
                    </w:r>
                  </w:p>
                </w:txbxContent>
              </v:textbox>
            </v:rect>
            <v:rect id="_x0000_s4019" style="position:absolute;left:3324;top:1682;width:121;height:66;rotation:359;mso-wrap-style:none" filled="f" stroked="f">
              <v:textbox style="mso-next-textbox:#_x0000_s4019;mso-fit-shape-to-text:t" inset="0,0,0,0">
                <w:txbxContent>
                  <w:p w:rsidR="002E4176" w:rsidRPr="00FA1BFD" w:rsidRDefault="002E4176" w:rsidP="006369D4">
                    <w:pPr>
                      <w:rPr>
                        <w:sz w:val="46"/>
                      </w:rPr>
                    </w:pPr>
                    <w:r w:rsidRPr="00FA1BFD">
                      <w:rPr>
                        <w:color w:val="000000"/>
                        <w:sz w:val="12"/>
                        <w:szCs w:val="6"/>
                      </w:rPr>
                      <w:t>Road</w:t>
                    </w:r>
                  </w:p>
                </w:txbxContent>
              </v:textbox>
            </v:rect>
            <v:rect id="_x0000_s4020" style="position:absolute;left:3333;top:1743;width:104;height:66;rotation:359;mso-wrap-style:none" filled="f" stroked="f">
              <v:textbox style="mso-next-textbox:#_x0000_s4020;mso-fit-shape-to-text:t" inset="0,0,0,0">
                <w:txbxContent>
                  <w:p w:rsidR="002E4176" w:rsidRPr="00FA1BFD" w:rsidRDefault="002E4176" w:rsidP="006369D4">
                    <w:pPr>
                      <w:rPr>
                        <w:sz w:val="46"/>
                      </w:rPr>
                    </w:pPr>
                    <w:r w:rsidRPr="00FA1BFD">
                      <w:rPr>
                        <w:color w:val="000000"/>
                        <w:sz w:val="12"/>
                        <w:szCs w:val="6"/>
                      </w:rPr>
                      <w:t>C/.L</w:t>
                    </w:r>
                  </w:p>
                </w:txbxContent>
              </v:textbox>
            </v:rect>
            <v:rect id="_x0000_s4021" style="position:absolute;left:3314;top:1946;width:115;height:66;rotation:359;mso-wrap-style:none" filled="f" stroked="f">
              <v:textbox style="mso-next-textbox:#_x0000_s4021;mso-fit-shape-to-text:t" inset="0,0,0,0">
                <w:txbxContent>
                  <w:p w:rsidR="002E4176" w:rsidRPr="00FA1BFD" w:rsidRDefault="002E4176" w:rsidP="006369D4">
                    <w:pPr>
                      <w:rPr>
                        <w:sz w:val="46"/>
                      </w:rPr>
                    </w:pPr>
                    <w:r w:rsidRPr="00FA1BFD">
                      <w:rPr>
                        <w:color w:val="000000"/>
                        <w:sz w:val="12"/>
                        <w:szCs w:val="6"/>
                      </w:rPr>
                      <w:t>4000</w:t>
                    </w:r>
                  </w:p>
                </w:txbxContent>
              </v:textbox>
            </v:rect>
            <v:rect id="_x0000_s4022" style="position:absolute;left:2030;top:2578;width:129;height:66;rotation:359;mso-wrap-style:none" filled="f" stroked="f">
              <v:textbox style="mso-next-textbox:#_x0000_s4022;mso-fit-shape-to-text:t" inset="0,0,0,0">
                <w:txbxContent>
                  <w:p w:rsidR="002E4176" w:rsidRPr="00FA1BFD" w:rsidRDefault="002E4176" w:rsidP="006369D4">
                    <w:pPr>
                      <w:rPr>
                        <w:sz w:val="46"/>
                      </w:rPr>
                    </w:pPr>
                    <w:r w:rsidRPr="00FA1BFD">
                      <w:rPr>
                        <w:color w:val="000000"/>
                        <w:sz w:val="12"/>
                        <w:szCs w:val="6"/>
                      </w:rPr>
                      <w:t>4,000</w:t>
                    </w:r>
                  </w:p>
                </w:txbxContent>
              </v:textbox>
            </v:rect>
            <v:rect id="_x0000_s4023" style="position:absolute;left:1698;top:2398;width:184;height:66;rotation:359;mso-wrap-style:none" filled="f" stroked="f">
              <v:textbox style="mso-next-textbox:#_x0000_s4023;mso-fit-shape-to-text:t" inset="0,0,0,0">
                <w:txbxContent>
                  <w:p w:rsidR="002E4176" w:rsidRPr="00FA1BFD" w:rsidRDefault="002E4176" w:rsidP="006369D4">
                    <w:pPr>
                      <w:rPr>
                        <w:sz w:val="46"/>
                      </w:rPr>
                    </w:pPr>
                    <w:r w:rsidRPr="00FA1BFD">
                      <w:rPr>
                        <w:color w:val="000000"/>
                        <w:sz w:val="12"/>
                        <w:szCs w:val="6"/>
                      </w:rPr>
                      <w:t>Tertiary</w:t>
                    </w:r>
                  </w:p>
                </w:txbxContent>
              </v:textbox>
            </v:rect>
            <v:rect id="_x0000_s4024" style="position:absolute;left:1722;top:2459;width:134;height:66;rotation:359;mso-wrap-style:none" filled="f" stroked="f">
              <v:textbox style="mso-next-textbox:#_x0000_s4024;mso-fit-shape-to-text:t" inset="0,0,0,0">
                <w:txbxContent>
                  <w:p w:rsidR="002E4176" w:rsidRPr="00FA1BFD" w:rsidRDefault="002E4176" w:rsidP="006369D4">
                    <w:pPr>
                      <w:rPr>
                        <w:sz w:val="46"/>
                      </w:rPr>
                    </w:pPr>
                    <w:r w:rsidRPr="00FA1BFD">
                      <w:rPr>
                        <w:color w:val="000000"/>
                        <w:sz w:val="12"/>
                        <w:szCs w:val="6"/>
                      </w:rPr>
                      <w:t>Canal</w:t>
                    </w:r>
                  </w:p>
                </w:txbxContent>
              </v:textbox>
            </v:rect>
            <v:rect id="_x0000_s4025" style="position:absolute;left:1743;top:2519;width:89;height:66;rotation:359;mso-wrap-style:none" filled="f" stroked="f">
              <v:textbox style="mso-next-textbox:#_x0000_s4025;mso-fit-shape-to-text:t" inset="0,0,0,0">
                <w:txbxContent>
                  <w:p w:rsidR="002E4176" w:rsidRPr="00FA1BFD" w:rsidRDefault="002E4176" w:rsidP="006369D4">
                    <w:pPr>
                      <w:rPr>
                        <w:sz w:val="46"/>
                      </w:rPr>
                    </w:pPr>
                    <w:r w:rsidRPr="00FA1BFD">
                      <w:rPr>
                        <w:color w:val="000000"/>
                        <w:sz w:val="12"/>
                        <w:szCs w:val="6"/>
                      </w:rPr>
                      <w:t>C/L</w:t>
                    </w:r>
                  </w:p>
                </w:txbxContent>
              </v:textbox>
            </v:rect>
            <v:rect id="_x0000_s4026" style="position:absolute;left:2390;top:2409;width:184;height:66;rotation:359;mso-wrap-style:none" filled="f" stroked="f">
              <v:textbox style="mso-next-textbox:#_x0000_s4026;mso-fit-shape-to-text:t" inset="0,0,0,0">
                <w:txbxContent>
                  <w:p w:rsidR="002E4176" w:rsidRPr="00FA1BFD" w:rsidRDefault="002E4176" w:rsidP="006369D4">
                    <w:pPr>
                      <w:rPr>
                        <w:sz w:val="46"/>
                      </w:rPr>
                    </w:pPr>
                    <w:r w:rsidRPr="00FA1BFD">
                      <w:rPr>
                        <w:color w:val="000000"/>
                        <w:sz w:val="12"/>
                        <w:szCs w:val="6"/>
                      </w:rPr>
                      <w:t>Tertiary</w:t>
                    </w:r>
                  </w:p>
                </w:txbxContent>
              </v:textbox>
            </v:rect>
            <v:rect id="_x0000_s4027" style="position:absolute;left:2408;top:2469;width:146;height:66;rotation:359;mso-wrap-style:none" filled="f" stroked="f">
              <v:textbox style="mso-next-textbox:#_x0000_s4027;mso-fit-shape-to-text:t" inset="0,0,0,0">
                <w:txbxContent>
                  <w:p w:rsidR="002E4176" w:rsidRPr="00FA1BFD" w:rsidRDefault="002E4176" w:rsidP="006369D4">
                    <w:pPr>
                      <w:rPr>
                        <w:sz w:val="46"/>
                      </w:rPr>
                    </w:pPr>
                    <w:r w:rsidRPr="00FA1BFD">
                      <w:rPr>
                        <w:color w:val="000000"/>
                        <w:sz w:val="12"/>
                        <w:szCs w:val="6"/>
                      </w:rPr>
                      <w:t>Drainl</w:t>
                    </w:r>
                  </w:p>
                </w:txbxContent>
              </v:textbox>
            </v:rect>
            <v:rect id="_x0000_s4028" style="position:absolute;left:2435;top:2530;width:89;height:66;rotation:359;mso-wrap-style:none" filled="f" stroked="f">
              <v:textbox style="mso-next-textbox:#_x0000_s4028;mso-fit-shape-to-text:t" inset="0,0,0,0">
                <w:txbxContent>
                  <w:p w:rsidR="002E4176" w:rsidRPr="00FA1BFD" w:rsidRDefault="002E4176" w:rsidP="006369D4">
                    <w:pPr>
                      <w:rPr>
                        <w:sz w:val="46"/>
                      </w:rPr>
                    </w:pPr>
                    <w:r w:rsidRPr="00FA1BFD">
                      <w:rPr>
                        <w:color w:val="000000"/>
                        <w:sz w:val="12"/>
                        <w:szCs w:val="6"/>
                      </w:rPr>
                      <w:t>C/L</w:t>
                    </w:r>
                  </w:p>
                </w:txbxContent>
              </v:textbox>
            </v:rect>
            <v:rect id="_x0000_s4029" style="position:absolute;left:3793;top:2576;width:129;height:66;rotation:359;mso-wrap-style:none" filled="f" stroked="f">
              <v:textbox style="mso-next-textbox:#_x0000_s4029;mso-fit-shape-to-text:t" inset="0,0,0,0">
                <w:txbxContent>
                  <w:p w:rsidR="002E4176" w:rsidRPr="00FA1BFD" w:rsidRDefault="002E4176" w:rsidP="006369D4">
                    <w:pPr>
                      <w:rPr>
                        <w:sz w:val="46"/>
                      </w:rPr>
                    </w:pPr>
                    <w:r w:rsidRPr="00FA1BFD">
                      <w:rPr>
                        <w:color w:val="000000"/>
                        <w:sz w:val="12"/>
                        <w:szCs w:val="6"/>
                      </w:rPr>
                      <w:t>3,000</w:t>
                    </w:r>
                  </w:p>
                </w:txbxContent>
              </v:textbox>
            </v:rect>
            <v:rect id="_x0000_s4030" style="position:absolute;left:4106;top:2433;width:262;height:66;rotation:359;mso-wrap-style:none" filled="f" stroked="f">
              <v:textbox style="mso-next-textbox:#_x0000_s4030;mso-fit-shape-to-text:t" inset="0,0,0,0">
                <w:txbxContent>
                  <w:p w:rsidR="002E4176" w:rsidRPr="00FA1BFD" w:rsidRDefault="002E4176" w:rsidP="006369D4">
                    <w:pPr>
                      <w:rPr>
                        <w:sz w:val="46"/>
                      </w:rPr>
                    </w:pPr>
                    <w:r w:rsidRPr="00FA1BFD">
                      <w:rPr>
                        <w:color w:val="000000"/>
                        <w:sz w:val="12"/>
                        <w:szCs w:val="6"/>
                      </w:rPr>
                      <w:t>Field Drain</w:t>
                    </w:r>
                  </w:p>
                </w:txbxContent>
              </v:textbox>
            </v:rect>
            <v:rect id="_x0000_s4031" style="position:absolute;left:4180;top:2495;width:103;height:66;rotation:359;mso-wrap-style:none" filled="f" stroked="f">
              <v:textbox style="mso-next-textbox:#_x0000_s4031;mso-fit-shape-to-text:t" inset="0,0,0,0">
                <w:txbxContent>
                  <w:p w:rsidR="002E4176" w:rsidRPr="00FA1BFD" w:rsidRDefault="002E4176" w:rsidP="006369D4">
                    <w:pPr>
                      <w:rPr>
                        <w:sz w:val="46"/>
                      </w:rPr>
                    </w:pPr>
                    <w:r w:rsidRPr="00FA1BFD">
                      <w:rPr>
                        <w:color w:val="000000"/>
                        <w:sz w:val="12"/>
                        <w:szCs w:val="6"/>
                      </w:rPr>
                      <w:t>C/.L</w:t>
                    </w:r>
                  </w:p>
                </w:txbxContent>
              </v:textbox>
            </v:rect>
            <v:rect id="_x0000_s4032" style="position:absolute;left:3405;top:2433;width:266;height:66;rotation:359;mso-wrap-style:none" filled="f" stroked="f">
              <v:textbox style="mso-next-textbox:#_x0000_s4032;mso-fit-shape-to-text:t" inset="0,0,0,0">
                <w:txbxContent>
                  <w:p w:rsidR="002E4176" w:rsidRPr="00FA1BFD" w:rsidRDefault="002E4176" w:rsidP="006369D4">
                    <w:pPr>
                      <w:rPr>
                        <w:sz w:val="46"/>
                      </w:rPr>
                    </w:pPr>
                    <w:r w:rsidRPr="00FA1BFD">
                      <w:rPr>
                        <w:color w:val="000000"/>
                        <w:sz w:val="12"/>
                        <w:szCs w:val="6"/>
                      </w:rPr>
                      <w:t>Field Canal</w:t>
                    </w:r>
                  </w:p>
                </w:txbxContent>
              </v:textbox>
            </v:rect>
            <v:rect id="_x0000_s4033" style="position:absolute;left:3480;top:2495;width:104;height:66;rotation:359;mso-wrap-style:none" filled="f" stroked="f">
              <v:textbox style="mso-next-textbox:#_x0000_s4033;mso-fit-shape-to-text:t" inset="0,0,0,0">
                <w:txbxContent>
                  <w:p w:rsidR="002E4176" w:rsidRPr="00FA1BFD" w:rsidRDefault="002E4176" w:rsidP="006369D4">
                    <w:pPr>
                      <w:rPr>
                        <w:sz w:val="46"/>
                      </w:rPr>
                    </w:pPr>
                    <w:r w:rsidRPr="00FA1BFD">
                      <w:rPr>
                        <w:color w:val="000000"/>
                        <w:sz w:val="12"/>
                        <w:szCs w:val="6"/>
                      </w:rPr>
                      <w:t>C/.L</w:t>
                    </w:r>
                  </w:p>
                </w:txbxContent>
              </v:textbox>
            </v:rect>
            <v:line id="_x0000_s4034" style="position:absolute" from="1698,1040" to="1699,1154" strokeweight="0"/>
            <v:line id="_x0000_s4035" style="position:absolute" from="1698,1170" to="1699,1186" strokeweight="0"/>
            <v:line id="_x0000_s4036" style="position:absolute" from="1698,1202" to="1699,1317" strokeweight="0"/>
            <v:line id="_x0000_s4037" style="position:absolute" from="1577,1263" to="1658,1317" strokeweight="0"/>
            <v:line id="_x0000_s4038" style="position:absolute" from="1658,1317" to="1698,1318" strokeweight="0"/>
            <v:line id="_x0000_s4039" style="position:absolute;flip:x" from="1518,1263" to="1577,1264" strokeweight="0"/>
            <v:line id="_x0000_s4040" style="position:absolute;flip:x" from="1437,1263" to="1518,1316" strokeweight="0"/>
            <v:line id="_x0000_s4041" style="position:absolute" from="1518,1263" to="1577,1264" strokeweight="0"/>
            <v:line id="_x0000_s4042" style="position:absolute;flip:x" from="1344,1317" to="1658,1318" strokeweight="0"/>
            <v:line id="_x0000_s4043" style="position:absolute;flip:x" from="1738,1263" to="1818,1317" strokeweight="0"/>
            <v:line id="_x0000_s4044" style="position:absolute;flip:x" from="1698,1317" to="1738,1318" strokeweight="0"/>
            <v:line id="_x0000_s4045" style="position:absolute" from="1818,1263" to="1878,1264" strokeweight="0"/>
            <v:line id="_x0000_s4046" style="position:absolute" from="1878,1263" to="1959,1316" strokeweight="0"/>
            <v:line id="_x0000_s4047" style="position:absolute;flip:x" from="1818,1263" to="1878,1264" strokeweight="0"/>
            <v:line id="_x0000_s4048" style="position:absolute" from="1738,1317" to="2052,1318" strokeweight="0"/>
            <v:line id="_x0000_s4049" style="position:absolute" from="2386,1040" to="2387,1154" strokeweight="0"/>
            <v:line id="_x0000_s4050" style="position:absolute" from="2386,1170" to="2387,1186" strokeweight="0"/>
            <v:line id="_x0000_s4051" style="position:absolute" from="2386,1202" to="2387,1317" strokeweight="0"/>
            <v:line id="_x0000_s4052" style="position:absolute;flip:x" from="2366,1317" to="2386,1318" strokeweight="0"/>
            <v:line id="_x0000_s4053" style="position:absolute" from="2286,1263" to="2366,1317" strokeweight="0"/>
            <v:line id="_x0000_s4054" style="position:absolute;flip:x" from="2226,1263" to="2286,1264" strokeweight="0"/>
            <v:line id="_x0000_s4055" style="position:absolute;flip:x" from="2145,1263" to="2226,1316" strokeweight="0"/>
            <v:line id="_x0000_s4056" style="position:absolute;flip:x" from="2052,1317" to="2366,1318" strokeweight="0"/>
            <v:line id="_x0000_s4057" style="position:absolute" from="2446,1317" to="2760,1318" strokeweight="0"/>
            <v:line id="_x0000_s4058" style="position:absolute;flip:x" from="2406,1263" to="2486,1317" strokeweight="0"/>
            <v:line id="_x0000_s4059" style="position:absolute" from="2486,1263" to="2546,1264" strokeweight="0"/>
            <v:line id="_x0000_s4060" style="position:absolute" from="2546,1263" to="2627,1316" strokeweight="0"/>
            <v:line id="_x0000_s4061" style="position:absolute;flip:x" from="2386,1317" to="2446,1318" strokeweight="0"/>
            <v:line id="_x0000_s4062" style="position:absolute;flip:x" from="1701,1094" to="2389,1095" strokeweight="0"/>
            <v:line id="_x0000_s4063" style="position:absolute" from="3525,1040" to="3526,1154" strokeweight="0"/>
            <v:line id="_x0000_s4064" style="position:absolute" from="3525,1170" to="3526,1186" strokeweight="0"/>
            <v:line id="_x0000_s4065" style="position:absolute" from="3525,1202" to="3526,1317" strokeweight="0"/>
            <v:line id="_x0000_s4066" style="position:absolute" from="3405,1263" to="3485,1317" strokeweight="0"/>
            <v:line id="_x0000_s4067" style="position:absolute" from="3485,1317" to="3525,1318" strokeweight="0"/>
            <v:line id="_x0000_s4068" style="position:absolute;flip:x" from="3345,1263" to="3405,1264" strokeweight="0"/>
            <v:line id="_x0000_s4069" style="position:absolute;flip:x" from="3264,1263" to="3345,1316" strokeweight="0"/>
            <v:line id="_x0000_s4070" style="position:absolute" from="3345,1263" to="3405,1264" strokeweight="0"/>
            <v:line id="_x0000_s4071" style="position:absolute;flip:x" from="3171,1317" to="3485,1318" strokeweight="0"/>
            <v:line id="_x0000_s4072" style="position:absolute;flip:x" from="3565,1263" to="3646,1317" strokeweight="0"/>
            <v:line id="_x0000_s4073" style="position:absolute;flip:x" from="3525,1317" to="3565,1318" strokeweight="0"/>
            <v:line id="_x0000_s4074" style="position:absolute" from="3646,1263" to="3705,1264" strokeweight="0"/>
            <v:line id="_x0000_s4075" style="position:absolute" from="3705,1263" to="3786,1316" strokeweight="0"/>
            <v:line id="_x0000_s4076" style="position:absolute;flip:x" from="3646,1263" to="3705,1264" strokeweight="0"/>
            <v:line id="_x0000_s4077" style="position:absolute" from="3565,1317" to="3879,1318" strokeweight="0"/>
            <v:line id="_x0000_s4078" style="position:absolute" from="4213,1040" to="4214,1154" strokeweight="0"/>
            <v:line id="_x0000_s4079" style="position:absolute" from="4213,1170" to="4214,1186" strokeweight="0"/>
            <v:line id="_x0000_s4080" style="position:absolute" from="4213,1202" to="4214,1317" strokeweight="0"/>
            <v:line id="_x0000_s4081" style="position:absolute;flip:x" from="4193,1317" to="4213,1318" strokeweight="0"/>
            <v:line id="_x0000_s4082" style="position:absolute" from="4113,1263" to="4193,1317" strokeweight="0"/>
            <v:line id="_x0000_s4083" style="position:absolute;flip:x" from="4053,1263" to="4113,1264" strokeweight="0"/>
            <v:line id="_x0000_s4084" style="position:absolute;flip:x" from="3973,1263" to="4053,1316" strokeweight="0"/>
            <v:line id="_x0000_s4085" style="position:absolute;flip:x" from="3879,1317" to="4193,1318" strokeweight="0"/>
            <v:line id="_x0000_s4086" style="position:absolute" from="4273,1317" to="4587,1318" strokeweight="0"/>
            <v:line id="_x0000_s4087" style="position:absolute;flip:x" from="4233,1263" to="4314,1317" strokeweight="0"/>
            <v:line id="_x0000_s4088" style="position:absolute" from="4314,1263" to="4373,1264" strokeweight="0"/>
            <v:line id="_x0000_s4089" style="position:absolute" from="4373,1263" to="4454,1316" strokeweight="0"/>
            <v:line id="_x0000_s4090" style="position:absolute;flip:x" from="4213,1317" to="4273,1318" strokeweight="0"/>
            <v:line id="_x0000_s4091" style="position:absolute;flip:x" from="3528,1094" to="4216,1095" strokeweight="0"/>
            <v:line id="_x0000_s4092" style="position:absolute" from="2322,1821" to="2323,1935" strokeweight="0"/>
            <v:line id="_x0000_s4093" style="position:absolute" from="2322,1951" to="2323,1967" strokeweight="0"/>
            <v:line id="_x0000_s4094" style="position:absolute" from="2322,1983" to="2323,2097" strokeweight="0"/>
            <v:line id="_x0000_s4095" style="position:absolute" from="2202,2043" to="2282,2097" strokeweight="0"/>
            <v:line id="_x0000_s4096" style="position:absolute" from="2282,2097" to="2322,2098" strokeweight="0"/>
            <v:line id="_x0000_s4097" style="position:absolute;flip:x" from="2142,2043" to="2202,2044" strokeweight="0"/>
            <v:line id="_x0000_s4098" style="position:absolute;flip:x" from="2061,2043" to="2142,2097" strokeweight="0"/>
            <v:line id="_x0000_s4099" style="position:absolute" from="2142,2043" to="2202,2044" strokeweight="0"/>
            <v:line id="_x0000_s4100" style="position:absolute;flip:x" from="1968,2097" to="2282,2098" strokeweight="0"/>
            <v:line id="_x0000_s4101" style="position:absolute;flip:x" from="2362,2043" to="2443,2097" strokeweight="0"/>
            <v:line id="_x0000_s4102" style="position:absolute;flip:x" from="2322,2097" to="2362,2098" strokeweight="0"/>
            <v:line id="_x0000_s4103" style="position:absolute" from="2443,2043" to="2502,2044" strokeweight="0"/>
            <v:line id="_x0000_s4104" style="position:absolute" from="2502,2043" to="2583,2097" strokeweight="0"/>
            <v:line id="_x0000_s4105" style="position:absolute;flip:x" from="2443,2043" to="2502,2044" strokeweight="0"/>
            <v:line id="_x0000_s4106" style="position:absolute" from="2362,2097" to="2676,2098" strokeweight="0"/>
            <v:line id="_x0000_s4107" style="position:absolute" from="3366,1821" to="3367,1935" strokeweight="0"/>
            <v:line id="_x0000_s4108" style="position:absolute" from="3366,1951" to="3367,1967" strokeweight="0"/>
            <v:line id="_x0000_s4109" style="position:absolute" from="3366,1983" to="3367,2097" strokeweight="0"/>
            <v:line id="_x0000_s4110" style="position:absolute;flip:x" from="3347,2097" to="3366,2098" strokeweight="0"/>
            <v:line id="_x0000_s4111" style="position:absolute;flip:x" from="3032,2097" to="3347,2098" strokeweight="0"/>
            <v:line id="_x0000_s4112" style="position:absolute" from="3426,2097" to="3600,2098" strokeweight="0"/>
            <v:line id="_x0000_s4113" style="position:absolute;flip:x" from="3366,2097" to="3426,2098" strokeweight="0"/>
            <v:line id="_x0000_s4114" style="position:absolute" from="2676,2097" to="3032,2098" strokeweight="0"/>
            <v:line id="_x0000_s4115" style="position:absolute" from="2325,1906" to="3366,1907" strokeweight="0"/>
            <v:line id="_x0000_s4116" style="position:absolute;flip:y" from="3088,2096" to="3133,2129" strokeweight="0"/>
            <v:line id="_x0000_s4117" style="position:absolute;flip:x y" from="3600,2096" to="3644,2129" strokeweight="0"/>
            <v:line id="_x0000_s4118" style="position:absolute" from="3088,2129" to="3644,2130" strokeweight="0"/>
            <v:line id="_x0000_s4119" style="position:absolute" from="3129,2028" to="3599,2029" strokeweight="0"/>
            <v:line id="_x0000_s4120" style="position:absolute" from="3604,1993" to="3605,2054" strokeweight="0"/>
            <v:line id="_x0000_s4121" style="position:absolute" from="3133,1993" to="3134,2054" strokeweight="0"/>
            <v:line id="_x0000_s4122" style="position:absolute" from="1778,2605" to="1779,2720" strokeweight="0"/>
            <v:line id="_x0000_s4123" style="position:absolute" from="1778,2735" to="1779,2751" strokeweight="0"/>
            <v:line id="_x0000_s4124" style="position:absolute" from="1778,2767" to="1779,2882" strokeweight="0"/>
            <v:line id="_x0000_s4125" style="position:absolute" from="1657,2828" to="1738,2882" strokeweight="0"/>
            <v:line id="_x0000_s4126" style="position:absolute" from="1738,2882" to="1778,2883" strokeweight="0"/>
            <v:line id="_x0000_s4127" style="position:absolute;flip:x" from="1598,2828" to="1657,2829" strokeweight="0"/>
            <v:line id="_x0000_s4128" style="position:absolute;flip:x" from="1517,2828" to="1598,2881" strokeweight="0"/>
            <v:line id="_x0000_s4129" style="position:absolute" from="1598,2828" to="1657,2829" strokeweight="0"/>
            <v:line id="_x0000_s4130" style="position:absolute;flip:x" from="1424,2882" to="1738,2883" strokeweight="0"/>
            <v:line id="_x0000_s4131" style="position:absolute;flip:x" from="1818,2828" to="1898,2882" strokeweight="0"/>
            <v:line id="_x0000_s4132" style="position:absolute;flip:x" from="1778,2882" to="1818,2883" strokeweight="0"/>
            <v:line id="_x0000_s4133" style="position:absolute" from="1898,2828" to="1958,2829" strokeweight="0"/>
            <v:line id="_x0000_s4134" style="position:absolute" from="1958,2828" to="2039,2881" strokeweight="0"/>
            <v:line id="_x0000_s4135" style="position:absolute;flip:x" from="1898,2828" to="1958,2829" strokeweight="0"/>
            <v:line id="_x0000_s4136" style="position:absolute" from="1818,2882" to="2132,2883" strokeweight="0"/>
            <v:line id="_x0000_s4137" style="position:absolute" from="2466,2605" to="2467,2720" strokeweight="0"/>
            <v:line id="_x0000_s4138" style="position:absolute" from="2466,2735" to="2467,2751" strokeweight="0"/>
            <v:line id="_x0000_s4139" style="position:absolute" from="2466,2767" to="2467,2882" strokeweight="0"/>
            <v:line id="_x0000_s4140" style="position:absolute" from="2366,2882" to="2446,2935" strokeweight="0"/>
            <v:line id="_x0000_s4141" style="position:absolute;flip:x" from="2132,2882" to="2366,2883" strokeweight="0"/>
            <v:line id="_x0000_s4142" style="position:absolute" from="2566,2882" to="2840,2883" strokeweight="0"/>
            <v:line id="_x0000_s4143" style="position:absolute;flip:x" from="2486,2882" to="2566,2935" strokeweight="0"/>
            <v:line id="_x0000_s4144" style="position:absolute;flip:x" from="1781,2659" to="2469,2660" strokeweight="0"/>
            <v:line id="_x0000_s4145" style="position:absolute" from="2446,2935" to="2486,2936" strokeweight="0"/>
            <v:line id="_x0000_s4146" style="position:absolute" from="2466,2882" to="2467,2935" strokeweight="0"/>
            <v:line id="_x0000_s4147" style="position:absolute" from="3600,2096" to="3799,2097" strokeweight="0"/>
            <v:line id="_x0000_s4148" style="position:absolute" from="3525,2606" to="3526,2720" strokeweight="0"/>
            <v:line id="_x0000_s4149" style="position:absolute" from="3525,2736" to="3526,2752" strokeweight="0"/>
            <v:line id="_x0000_s4150" style="position:absolute" from="3525,2768" to="3526,2882" strokeweight="0"/>
            <v:line id="_x0000_s4151" style="position:absolute" from="3405,2829" to="3485,2882" strokeweight="0"/>
            <v:line id="_x0000_s4152" style="position:absolute" from="3485,2882" to="3525,2883" strokeweight="0"/>
            <v:line id="_x0000_s4153" style="position:absolute;flip:x" from="3345,2829" to="3405,2830" strokeweight="0"/>
            <v:line id="_x0000_s4154" style="position:absolute;flip:x" from="3264,2828" to="3345,2882" strokeweight="0"/>
            <v:line id="_x0000_s4155" style="position:absolute" from="3345,2828" to="3405,2829" strokeweight="0"/>
            <v:line id="_x0000_s4156" style="position:absolute;flip:x" from="3171,2882" to="3485,2883" strokeweight="0"/>
            <v:line id="_x0000_s4157" style="position:absolute;flip:x" from="3565,2829" to="3646,2882" strokeweight="0"/>
            <v:line id="_x0000_s4158" style="position:absolute;flip:x" from="3525,2882" to="3565,2883" strokeweight="0"/>
            <v:line id="_x0000_s4159" style="position:absolute" from="3646,2829" to="3705,2830" strokeweight="0"/>
            <v:line id="_x0000_s4160" style="position:absolute" from="3705,2828" to="3786,2882" strokeweight="0"/>
            <v:line id="_x0000_s4161" style="position:absolute;flip:x" from="3646,2828" to="3705,2829" strokeweight="0"/>
            <v:line id="_x0000_s4162" style="position:absolute" from="3565,2882" to="3879,2883" strokeweight="0"/>
            <v:line id="_x0000_s4163" style="position:absolute" from="4213,2606" to="4214,2720" strokeweight="0"/>
            <v:line id="_x0000_s4164" style="position:absolute" from="4213,2736" to="4214,2752" strokeweight="0"/>
            <v:line id="_x0000_s4165" style="position:absolute" from="4213,2768" to="4214,2882" strokeweight="0"/>
            <v:line id="_x0000_s4166" style="position:absolute;flip:x" from="3879,2882" to="4113,2883" strokeweight="0"/>
            <v:line id="_x0000_s4167" style="position:absolute" from="4454,2882" to="4587,2883" strokeweight="0"/>
            <v:line id="_x0000_s4168" style="position:absolute;flip:x" from="3528,2660" to="4216,2661" strokeweight="0"/>
            <v:line id="_x0000_s4169" style="position:absolute;flip:x" from="4213,2882" to="4214,2935" strokeweight="0"/>
            <v:line id="_x0000_s4170" style="position:absolute;flip:x y" from="4113,2882" to="4213,2935" strokeweight="0"/>
            <v:line id="_x0000_s4171" style="position:absolute;flip:y" from="4213,2882" to="4454,2935" strokeweight="0"/>
            <v:rect id="_x0000_s4172" style="position:absolute;left:1110;top:711;width:3923;height:2577" filled="f" strokeweight="0"/>
            <w10:wrap type="none"/>
            <w10:anchorlock/>
          </v:group>
        </w:pict>
      </w:r>
    </w:p>
    <w:p w:rsidR="006369D4" w:rsidRDefault="006369D4" w:rsidP="00CC4672">
      <w:pPr>
        <w:pStyle w:val="Heading4"/>
        <w:spacing w:before="0" w:after="0"/>
        <w:rPr>
          <w:b/>
        </w:rPr>
      </w:pPr>
      <w:bookmarkStart w:id="108" w:name="_Toc215119986"/>
      <w:bookmarkStart w:id="109" w:name="_Toc215228061"/>
      <w:r w:rsidRPr="00FC1C5C">
        <w:rPr>
          <w:b/>
        </w:rPr>
        <w:t>Project Layout</w:t>
      </w:r>
      <w:bookmarkEnd w:id="108"/>
      <w:bookmarkEnd w:id="109"/>
    </w:p>
    <w:p w:rsidR="00750F7F" w:rsidRPr="00750F7F" w:rsidRDefault="00750F7F" w:rsidP="00750F7F"/>
    <w:p w:rsidR="006369D4" w:rsidRDefault="006369D4" w:rsidP="00750F7F">
      <w:r w:rsidRPr="00ED427D">
        <w:t xml:space="preserve">The irrigation system layout for the </w:t>
      </w:r>
      <w:r>
        <w:t>project</w:t>
      </w:r>
      <w:r w:rsidRPr="00ED427D">
        <w:t xml:space="preserve"> was made based on the 1:</w:t>
      </w:r>
      <w:r>
        <w:t>1</w:t>
      </w:r>
      <w:r w:rsidRPr="00ED427D">
        <w:t xml:space="preserve">,000 scale topographic </w:t>
      </w:r>
      <w:r w:rsidR="00FC1C5C" w:rsidRPr="00ED427D">
        <w:t>maps</w:t>
      </w:r>
      <w:r w:rsidRPr="00ED427D">
        <w:t xml:space="preserve"> (with </w:t>
      </w:r>
      <w:r>
        <w:t>0.5</w:t>
      </w:r>
      <w:r w:rsidRPr="00ED427D">
        <w:t>m contour interval) of the area prepared by the Consultant</w:t>
      </w:r>
      <w:r>
        <w:t xml:space="preserve">. </w:t>
      </w:r>
      <w:r w:rsidRPr="00ED427D">
        <w:t xml:space="preserve">The topography of the area is </w:t>
      </w:r>
      <w:r>
        <w:t>steep</w:t>
      </w:r>
      <w:r w:rsidRPr="00ED427D">
        <w:t xml:space="preserve"> with an average slope of </w:t>
      </w:r>
      <w:r>
        <w:t>more than20</w:t>
      </w:r>
      <w:r w:rsidRPr="00ED427D">
        <w:t xml:space="preserve"> % falling towards the river on either side of the bank.  </w:t>
      </w:r>
      <w:r>
        <w:t>Besides</w:t>
      </w:r>
      <w:r w:rsidRPr="00ED427D">
        <w:t xml:space="preserve"> localized dunes and hills ranging and few natural </w:t>
      </w:r>
      <w:r>
        <w:t xml:space="preserve">depressionsand rolling features </w:t>
      </w:r>
      <w:r w:rsidRPr="00ED427D">
        <w:t>the command area is devoid</w:t>
      </w:r>
      <w:r>
        <w:t xml:space="preserve"> of other topographic barriers.</w:t>
      </w:r>
    </w:p>
    <w:p w:rsidR="006369D4" w:rsidRPr="00ED427D" w:rsidRDefault="006369D4" w:rsidP="00750F7F"/>
    <w:p w:rsidR="006369D4" w:rsidRDefault="006369D4" w:rsidP="00750F7F">
      <w:r w:rsidRPr="00ED427D">
        <w:t>The steep slope along the contour lines coupled with the infiltration rate of the soils, which is from medium to moderately high, does not allow to align furrows along the natural slope i.e. perpendicular to contours. To this effect, to layout</w:t>
      </w:r>
      <w:r>
        <w:t xml:space="preserve"> the</w:t>
      </w:r>
      <w:r w:rsidRPr="00ED427D">
        <w:t xml:space="preserve"> irrigation canals, furrows are made to run more or less parallel to contours and field canals are aligned perpendicular to contour lines, subsequent higher level canals were made to run perpendicular and/or near perpendicular to lower level canals that they discharge into. The alignment </w:t>
      </w:r>
      <w:r>
        <w:t>of</w:t>
      </w:r>
      <w:r w:rsidRPr="00ED427D">
        <w:t xml:space="preserve"> drainage canals </w:t>
      </w:r>
      <w:r>
        <w:t>is made to follow the alignment of irrigation canals</w:t>
      </w:r>
      <w:r w:rsidRPr="00ED427D">
        <w:t>.</w:t>
      </w:r>
    </w:p>
    <w:p w:rsidR="006369D4" w:rsidRDefault="006369D4" w:rsidP="00750F7F"/>
    <w:p w:rsidR="006369D4" w:rsidRDefault="006369D4" w:rsidP="00750F7F">
      <w:r>
        <w:t xml:space="preserve">As the topography of the area </w:t>
      </w:r>
      <w:r w:rsidR="00622C4D">
        <w:t>has</w:t>
      </w:r>
      <w:r>
        <w:t xml:space="preserve"> an average slope of 20% conservation based agriculture is a must. In principle when the terrain slope is more than 5 to 8% and when there is minimum moisture </w:t>
      </w:r>
      <w:r w:rsidR="00622C4D">
        <w:t>deficit</w:t>
      </w:r>
      <w:r>
        <w:t xml:space="preserve"> in an area to build artificial application of water is not advisable. As it is evident from the layout and the designed longitudinal profile of the canals the possibility of irrigating 55 to 75 ha of land by gravity alone is nearly impossible. </w:t>
      </w:r>
    </w:p>
    <w:p w:rsidR="002E2CE4" w:rsidRDefault="002E2CE4" w:rsidP="00CC4672">
      <w:pPr>
        <w:pStyle w:val="Caption"/>
        <w:keepNext/>
      </w:pPr>
      <w:bookmarkStart w:id="110" w:name="_Toc361880739"/>
      <w:bookmarkStart w:id="111" w:name="_Ref215107627"/>
      <w:bookmarkStart w:id="112" w:name="_Toc215228507"/>
      <w:r>
        <w:lastRenderedPageBreak/>
        <w:t xml:space="preserve">Figure </w:t>
      </w:r>
      <w:r w:rsidR="00372D4A">
        <w:fldChar w:fldCharType="begin"/>
      </w:r>
      <w:r w:rsidR="001D360B">
        <w:instrText xml:space="preserve"> SEQ Figure \* ARABIC </w:instrText>
      </w:r>
      <w:r w:rsidR="00372D4A">
        <w:fldChar w:fldCharType="separate"/>
      </w:r>
      <w:r w:rsidR="005C6A6B">
        <w:rPr>
          <w:noProof/>
        </w:rPr>
        <w:t>11</w:t>
      </w:r>
      <w:r w:rsidR="00372D4A">
        <w:rPr>
          <w:noProof/>
        </w:rPr>
        <w:fldChar w:fldCharType="end"/>
      </w:r>
      <w:r>
        <w:t>: project layout</w:t>
      </w:r>
      <w:bookmarkEnd w:id="110"/>
    </w:p>
    <w:bookmarkEnd w:id="111"/>
    <w:bookmarkEnd w:id="112"/>
    <w:p w:rsidR="006369D4" w:rsidRPr="00FA1BFD" w:rsidRDefault="006369D4" w:rsidP="00CC4672">
      <w:pPr>
        <w:pBdr>
          <w:top w:val="single" w:sz="4" w:space="1" w:color="auto"/>
          <w:left w:val="single" w:sz="4" w:space="4" w:color="auto"/>
          <w:bottom w:val="single" w:sz="4" w:space="1" w:color="auto"/>
          <w:right w:val="single" w:sz="4" w:space="4" w:color="auto"/>
        </w:pBdr>
      </w:pPr>
      <w:r>
        <w:tab/>
      </w:r>
      <w:r w:rsidR="00DD777D">
        <w:rPr>
          <w:noProof/>
        </w:rPr>
        <w:drawing>
          <wp:inline distT="0" distB="0" distL="0" distR="0">
            <wp:extent cx="5348177" cy="7660903"/>
            <wp:effectExtent l="0" t="0" r="0" b="0"/>
            <wp:docPr id="2472" name="Picture 2471" descr="Alentu-Layou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tu-Layout.wmf"/>
                    <pic:cNvPicPr/>
                  </pic:nvPicPr>
                  <pic:blipFill>
                    <a:blip r:embed="rId26"/>
                    <a:srcRect l="22924" t="3333" r="50361" b="8333"/>
                    <a:stretch>
                      <a:fillRect/>
                    </a:stretch>
                  </pic:blipFill>
                  <pic:spPr>
                    <a:xfrm>
                      <a:off x="0" y="0"/>
                      <a:ext cx="5353603" cy="7668675"/>
                    </a:xfrm>
                    <a:prstGeom prst="rect">
                      <a:avLst/>
                    </a:prstGeom>
                  </pic:spPr>
                </pic:pic>
              </a:graphicData>
            </a:graphic>
          </wp:inline>
        </w:drawing>
      </w:r>
    </w:p>
    <w:p w:rsidR="00362BA7" w:rsidRDefault="00362BA7" w:rsidP="00CC4672">
      <w:r>
        <w:br w:type="page"/>
      </w:r>
    </w:p>
    <w:p w:rsidR="006369D4" w:rsidRPr="00CF2AAF" w:rsidRDefault="006369D4" w:rsidP="00CC4672">
      <w:pPr>
        <w:pStyle w:val="Heading4"/>
        <w:spacing w:before="0" w:after="0"/>
        <w:rPr>
          <w:b/>
        </w:rPr>
      </w:pPr>
      <w:r w:rsidRPr="00CF2AAF">
        <w:rPr>
          <w:b/>
        </w:rPr>
        <w:lastRenderedPageBreak/>
        <w:t>System Nomenclature</w:t>
      </w:r>
    </w:p>
    <w:p w:rsidR="006369D4" w:rsidRPr="00ED427D" w:rsidRDefault="006369D4" w:rsidP="00CC4672">
      <w:pPr>
        <w:pStyle w:val="Heading5"/>
        <w:spacing w:before="0" w:after="0"/>
        <w:ind w:left="709"/>
      </w:pPr>
      <w:r w:rsidRPr="00ED427D">
        <w:t>General</w:t>
      </w:r>
    </w:p>
    <w:p w:rsidR="006369D4" w:rsidRPr="00ED427D" w:rsidRDefault="006369D4" w:rsidP="00750F7F">
      <w:r w:rsidRPr="00ED427D">
        <w:t xml:space="preserve">The multitude irrigation and drainage canals including their appurtenant hydraulic structures in the present irrigation system will call for proper designation and naming of each canal, drain, road and their accompanying structures in a systematic way. Ultimately every drawing will be prepared in relation to the designation and naming of each canal, drain, road and their accompanying structures. For this purpose it will be inevitable to designate and name every canal, drain and road in the irrigation system in a systematic and standard manner. </w:t>
      </w:r>
    </w:p>
    <w:p w:rsidR="006369D4" w:rsidRPr="00ED427D" w:rsidRDefault="006369D4" w:rsidP="00CC4672">
      <w:pPr>
        <w:pStyle w:val="Heading5"/>
        <w:spacing w:before="0" w:after="0"/>
        <w:ind w:firstLine="709"/>
      </w:pPr>
      <w:r w:rsidRPr="00ED427D">
        <w:t>Definition of Irrigation Canals</w:t>
      </w:r>
    </w:p>
    <w:p w:rsidR="006369D4" w:rsidRPr="00ED427D" w:rsidRDefault="006369D4" w:rsidP="00750F7F">
      <w:r w:rsidRPr="00ED427D">
        <w:rPr>
          <w:i/>
          <w:iCs/>
        </w:rPr>
        <w:t>Main Canal:</w:t>
      </w:r>
      <w:r w:rsidRPr="00ED427D">
        <w:tab/>
        <w:t xml:space="preserve">A canal taking-off irrigation water from the diversion head works and supplying water to primary canals. </w:t>
      </w:r>
    </w:p>
    <w:p w:rsidR="006369D4" w:rsidRPr="00ED427D" w:rsidRDefault="006369D4" w:rsidP="00750F7F">
      <w:r w:rsidRPr="00ED427D">
        <w:rPr>
          <w:i/>
          <w:iCs/>
        </w:rPr>
        <w:t>Tertiary Canal:</w:t>
      </w:r>
      <w:r w:rsidRPr="00ED427D">
        <w:tab/>
        <w:t>A canal taking off irrig</w:t>
      </w:r>
      <w:r>
        <w:t xml:space="preserve">ation water from the main/primary </w:t>
      </w:r>
      <w:r w:rsidRPr="00ED427D">
        <w:t>canal and supplying water to two or more field canals.</w:t>
      </w:r>
    </w:p>
    <w:p w:rsidR="006369D4" w:rsidRPr="00ED427D" w:rsidRDefault="006369D4" w:rsidP="00750F7F">
      <w:r w:rsidRPr="00ED427D">
        <w:rPr>
          <w:i/>
          <w:iCs/>
        </w:rPr>
        <w:t>Field Canal:</w:t>
      </w:r>
      <w:r w:rsidRPr="00ED427D">
        <w:tab/>
        <w:t xml:space="preserve">A canal taking off irrigation water from a tertiary canal and supplying water directly to </w:t>
      </w:r>
      <w:r>
        <w:t xml:space="preserve">farm </w:t>
      </w:r>
      <w:r w:rsidRPr="00ED427D">
        <w:t>field</w:t>
      </w:r>
      <w:r>
        <w:t>s</w:t>
      </w:r>
      <w:r w:rsidRPr="00ED427D">
        <w:t>.</w:t>
      </w:r>
    </w:p>
    <w:p w:rsidR="006369D4" w:rsidRPr="00ED427D" w:rsidRDefault="006369D4" w:rsidP="00CC4672">
      <w:pPr>
        <w:pStyle w:val="Heading5"/>
        <w:spacing w:before="0" w:after="0"/>
        <w:ind w:firstLine="709"/>
      </w:pPr>
      <w:r w:rsidRPr="00ED427D">
        <w:t>Definition of Drainage Canals</w:t>
      </w:r>
    </w:p>
    <w:p w:rsidR="006369D4" w:rsidRPr="00ED427D" w:rsidRDefault="006369D4" w:rsidP="00750F7F">
      <w:r w:rsidRPr="00ED427D">
        <w:rPr>
          <w:i/>
          <w:iCs/>
        </w:rPr>
        <w:t>Tertiary Drain</w:t>
      </w:r>
      <w:r>
        <w:rPr>
          <w:i/>
          <w:iCs/>
        </w:rPr>
        <w:tab/>
      </w:r>
      <w:r w:rsidRPr="00ED427D">
        <w:rPr>
          <w:i/>
          <w:iCs/>
        </w:rPr>
        <w:t>:</w:t>
      </w:r>
      <w:r w:rsidRPr="00ED427D">
        <w:tab/>
        <w:t>A drain that collects rejected water from field drains and convey the same to secondary and/or natural drain.</w:t>
      </w:r>
    </w:p>
    <w:p w:rsidR="006369D4" w:rsidRPr="00ED427D" w:rsidRDefault="006369D4" w:rsidP="00750F7F">
      <w:r w:rsidRPr="00ED427D">
        <w:rPr>
          <w:i/>
          <w:iCs/>
        </w:rPr>
        <w:t>Field Drain</w:t>
      </w:r>
      <w:r>
        <w:rPr>
          <w:i/>
          <w:iCs/>
        </w:rPr>
        <w:tab/>
      </w:r>
      <w:r w:rsidRPr="00ED427D">
        <w:rPr>
          <w:i/>
          <w:iCs/>
        </w:rPr>
        <w:t>:</w:t>
      </w:r>
      <w:r w:rsidRPr="00ED427D">
        <w:tab/>
        <w:t>A drain that collects rejected water directly from farm fields and convey the same to tertiary drains</w:t>
      </w:r>
    </w:p>
    <w:p w:rsidR="006369D4" w:rsidRPr="00ED427D" w:rsidRDefault="006369D4" w:rsidP="00CC4672">
      <w:pPr>
        <w:pStyle w:val="Heading5"/>
        <w:spacing w:before="0" w:after="0"/>
        <w:ind w:firstLine="709"/>
      </w:pPr>
      <w:r w:rsidRPr="00ED427D">
        <w:t>Definition of Roads</w:t>
      </w:r>
    </w:p>
    <w:p w:rsidR="006369D4" w:rsidRPr="005C1484" w:rsidRDefault="006369D4" w:rsidP="00750F7F">
      <w:r w:rsidRPr="0048042A">
        <w:rPr>
          <w:i/>
        </w:rPr>
        <w:t>Connecting Road:</w:t>
      </w:r>
      <w:r w:rsidRPr="005C1484">
        <w:tab/>
        <w:t xml:space="preserve">A road that already exists and run along a main supply canals on either side of the stream and convey traffic from </w:t>
      </w:r>
      <w:r w:rsidR="00BD6494" w:rsidRPr="005C1484">
        <w:t>outside</w:t>
      </w:r>
      <w:r w:rsidRPr="005C1484">
        <w:t xml:space="preserve"> the irrigation area.</w:t>
      </w:r>
    </w:p>
    <w:p w:rsidR="006369D4" w:rsidRDefault="006369D4" w:rsidP="00750F7F"/>
    <w:p w:rsidR="006369D4" w:rsidRPr="005C1484" w:rsidRDefault="006369D4" w:rsidP="00750F7F">
      <w:r w:rsidRPr="0048042A">
        <w:rPr>
          <w:i/>
        </w:rPr>
        <w:t>Farm Road:</w:t>
      </w:r>
      <w:r w:rsidRPr="005C1484">
        <w:tab/>
        <w:t>A road that runs along tertiary canals and convey traffic to and from connecting roads.</w:t>
      </w:r>
    </w:p>
    <w:p w:rsidR="006369D4" w:rsidRPr="00CF2AAF" w:rsidRDefault="006369D4" w:rsidP="00CC4672">
      <w:pPr>
        <w:pStyle w:val="Heading4"/>
        <w:spacing w:before="0" w:after="0"/>
        <w:rPr>
          <w:b/>
        </w:rPr>
      </w:pPr>
      <w:r w:rsidRPr="00CF2AAF">
        <w:rPr>
          <w:b/>
        </w:rPr>
        <w:t>Nomenclature</w:t>
      </w:r>
    </w:p>
    <w:p w:rsidR="006369D4" w:rsidRPr="00ED427D" w:rsidRDefault="006369D4" w:rsidP="00CC4672">
      <w:pPr>
        <w:pStyle w:val="Heading5"/>
        <w:spacing w:before="0" w:after="0"/>
        <w:ind w:firstLine="709"/>
      </w:pPr>
      <w:r w:rsidRPr="00ED427D">
        <w:t>Irrigation Canals</w:t>
      </w:r>
    </w:p>
    <w:p w:rsidR="006369D4" w:rsidRPr="00EC59E6" w:rsidRDefault="006369D4" w:rsidP="00750F7F">
      <w:r w:rsidRPr="00750F7F">
        <w:rPr>
          <w:b/>
          <w:i/>
        </w:rPr>
        <w:t>Main Canal:</w:t>
      </w:r>
      <w:r w:rsidRPr="00EC59E6">
        <w:tab/>
      </w:r>
      <w:r>
        <w:t xml:space="preserve">There exist two main canals in </w:t>
      </w:r>
      <w:r w:rsidR="00B810FC">
        <w:t>Alentu Irrigation</w:t>
      </w:r>
      <w:r>
        <w:t xml:space="preserve"> Project. These main canals are located on either side of the stream and are designated as MC-ALR and MC-ALLrespectively. Where MC indicates that the canal is a main canal and ALR and ALL indicates the project area </w:t>
      </w:r>
      <w:r w:rsidR="00B810FC">
        <w:t>Alentu Right</w:t>
      </w:r>
      <w:r>
        <w:t xml:space="preserve"> and Left respectively</w:t>
      </w:r>
    </w:p>
    <w:p w:rsidR="006369D4" w:rsidRPr="00EC59E6" w:rsidRDefault="006369D4" w:rsidP="00750F7F">
      <w:pPr>
        <w:rPr>
          <w:i/>
          <w:iCs/>
        </w:rPr>
      </w:pPr>
    </w:p>
    <w:p w:rsidR="006369D4" w:rsidRPr="00EC59E6" w:rsidRDefault="006369D4" w:rsidP="00750F7F">
      <w:r w:rsidRPr="00750F7F">
        <w:rPr>
          <w:b/>
          <w:i/>
        </w:rPr>
        <w:t>Tertiary Canals:</w:t>
      </w:r>
      <w:r w:rsidRPr="00750F7F">
        <w:rPr>
          <w:i/>
        </w:rPr>
        <w:tab/>
      </w:r>
      <w:r w:rsidRPr="00EC59E6">
        <w:t xml:space="preserve">Tertiary canals are given the name of the </w:t>
      </w:r>
      <w:r>
        <w:t xml:space="preserve">main </w:t>
      </w:r>
      <w:r w:rsidRPr="00EC59E6">
        <w:t xml:space="preserve">canal </w:t>
      </w:r>
      <w:r>
        <w:t xml:space="preserve">it </w:t>
      </w:r>
      <w:r w:rsidR="00B810FC">
        <w:t>takes off</w:t>
      </w:r>
      <w:r>
        <w:t xml:space="preserve"> from</w:t>
      </w:r>
      <w:r w:rsidR="00FD6083">
        <w:t xml:space="preserve"> suffixed </w:t>
      </w:r>
      <w:r w:rsidR="00B810FC">
        <w:t>sequential</w:t>
      </w:r>
      <w:r>
        <w:t xml:space="preserve"> number indicating the appearance of the canal along the flow direction</w:t>
      </w:r>
      <w:r w:rsidRPr="00EC59E6">
        <w:t xml:space="preserve">. </w:t>
      </w:r>
    </w:p>
    <w:p w:rsidR="006369D4" w:rsidRPr="00EC59E6" w:rsidRDefault="006369D4" w:rsidP="00CC4672">
      <w:pPr>
        <w:ind w:left="1440"/>
      </w:pPr>
    </w:p>
    <w:p w:rsidR="006369D4" w:rsidRPr="00CF2AAF" w:rsidRDefault="006369D4" w:rsidP="00CC4672">
      <w:pPr>
        <w:pStyle w:val="Heading4"/>
        <w:spacing w:before="0" w:after="0"/>
        <w:rPr>
          <w:b/>
        </w:rPr>
      </w:pPr>
      <w:r w:rsidRPr="00CF2AAF">
        <w:rPr>
          <w:b/>
        </w:rPr>
        <w:t>Drainage Canals</w:t>
      </w:r>
    </w:p>
    <w:p w:rsidR="006369D4" w:rsidRDefault="006369D4" w:rsidP="00750F7F"/>
    <w:p w:rsidR="006369D4" w:rsidRPr="00B5772C" w:rsidRDefault="006369D4" w:rsidP="00750F7F">
      <w:r w:rsidRPr="00750F7F">
        <w:rPr>
          <w:b/>
          <w:i/>
        </w:rPr>
        <w:t>Tertiary Drain:</w:t>
      </w:r>
      <w:r w:rsidRPr="00750F7F">
        <w:rPr>
          <w:b/>
          <w:i/>
        </w:rPr>
        <w:tab/>
      </w:r>
      <w:r w:rsidRPr="00EC59E6">
        <w:t xml:space="preserve">Tertiary drains are given the name of the secondary drain they dewaters in to from followed by sequence number to indicate the number of the tertiary Thus , </w:t>
      </w:r>
      <w:r>
        <w:t>TD-ALR</w:t>
      </w:r>
      <w:r w:rsidRPr="00EC59E6">
        <w:t xml:space="preserve">-1indicates the </w:t>
      </w:r>
      <w:r>
        <w:t>first</w:t>
      </w:r>
      <w:r w:rsidRPr="00EC59E6">
        <w:t xml:space="preserve"> tertiary </w:t>
      </w:r>
      <w:r>
        <w:t>in Alentu  area on the right side of the stream.</w:t>
      </w:r>
    </w:p>
    <w:p w:rsidR="006369D4" w:rsidRDefault="006369D4" w:rsidP="00CC4672">
      <w:pPr>
        <w:ind w:left="2880" w:hanging="2160"/>
        <w:rPr>
          <w:i/>
          <w:iCs/>
        </w:rPr>
      </w:pPr>
      <w:bookmarkStart w:id="113" w:name="_Toc215119987"/>
      <w:bookmarkStart w:id="114" w:name="_Toc215228062"/>
    </w:p>
    <w:p w:rsidR="00750F7F" w:rsidRPr="00750F7F" w:rsidRDefault="00750F7F" w:rsidP="00750F7F">
      <w:pPr>
        <w:pStyle w:val="HeadingFour"/>
      </w:pPr>
    </w:p>
    <w:p w:rsidR="00750F7F" w:rsidRDefault="00750F7F">
      <w:pPr>
        <w:ind w:left="0"/>
        <w:jc w:val="left"/>
        <w:rPr>
          <w:rFonts w:ascii="Times New Roman Bold" w:hAnsi="Times New Roman Bold" w:cs="Arial"/>
          <w:b/>
          <w:bCs/>
        </w:rPr>
      </w:pPr>
      <w:bookmarkStart w:id="115" w:name="_Toc361880672"/>
      <w:r>
        <w:br w:type="page"/>
      </w:r>
    </w:p>
    <w:p w:rsidR="006369D4" w:rsidRDefault="006369D4" w:rsidP="00CC4672">
      <w:pPr>
        <w:pStyle w:val="Heading3"/>
        <w:spacing w:after="0"/>
      </w:pPr>
      <w:r w:rsidRPr="00ED427D">
        <w:lastRenderedPageBreak/>
        <w:t>System Description</w:t>
      </w:r>
      <w:bookmarkEnd w:id="113"/>
      <w:bookmarkEnd w:id="114"/>
      <w:bookmarkEnd w:id="115"/>
    </w:p>
    <w:p w:rsidR="00750F7F" w:rsidRPr="00750F7F" w:rsidRDefault="00750F7F" w:rsidP="00750F7F"/>
    <w:p w:rsidR="006369D4" w:rsidRPr="00CF2AAF" w:rsidRDefault="006369D4" w:rsidP="00CC4672">
      <w:pPr>
        <w:pStyle w:val="Heading4"/>
        <w:spacing w:before="0" w:after="0"/>
        <w:rPr>
          <w:b/>
        </w:rPr>
      </w:pPr>
      <w:bookmarkStart w:id="116" w:name="_Toc215119988"/>
      <w:bookmarkStart w:id="117" w:name="_Toc215228063"/>
      <w:r w:rsidRPr="00CF2AAF">
        <w:rPr>
          <w:b/>
        </w:rPr>
        <w:tab/>
        <w:t>General</w:t>
      </w:r>
      <w:bookmarkEnd w:id="116"/>
      <w:bookmarkEnd w:id="117"/>
    </w:p>
    <w:p w:rsidR="006369D4" w:rsidRDefault="006369D4" w:rsidP="00750F7F">
      <w:r w:rsidRPr="00ED427D">
        <w:t xml:space="preserve">Based on the </w:t>
      </w:r>
      <w:r>
        <w:t xml:space="preserve">water </w:t>
      </w:r>
      <w:r w:rsidR="00750F7F">
        <w:t>abstraction system</w:t>
      </w:r>
      <w:r w:rsidRPr="00ED427D">
        <w:t xml:space="preserve"> of the irrigable area the command area for </w:t>
      </w:r>
      <w:r w:rsidR="00B810FC">
        <w:t>Alentu project</w:t>
      </w:r>
      <w:r w:rsidRPr="00ED427D">
        <w:t xml:space="preserve"> is divided into </w:t>
      </w:r>
      <w:r w:rsidR="00750F7F">
        <w:t>two main</w:t>
      </w:r>
      <w:r w:rsidRPr="00ED427D">
        <w:t xml:space="preserve"> command units. The first </w:t>
      </w:r>
      <w:r>
        <w:t>main</w:t>
      </w:r>
      <w:r w:rsidRPr="00ED427D">
        <w:t xml:space="preserve"> command unit comprises a total of </w:t>
      </w:r>
      <w:r w:rsidR="00F50C9B">
        <w:t>2</w:t>
      </w:r>
      <w:r>
        <w:t>5</w:t>
      </w:r>
      <w:r w:rsidRPr="00ED427D">
        <w:t xml:space="preserve"> ha land</w:t>
      </w:r>
      <w:r w:rsidR="00496D5B">
        <w:t xml:space="preserve"> (left Side)</w:t>
      </w:r>
      <w:r w:rsidRPr="00ED427D">
        <w:t xml:space="preserve"> while the second </w:t>
      </w:r>
      <w:r>
        <w:t>main</w:t>
      </w:r>
      <w:r w:rsidRPr="00ED427D">
        <w:t xml:space="preserve"> command unit </w:t>
      </w:r>
      <w:r w:rsidR="00496D5B">
        <w:t>comprises a total of 2</w:t>
      </w:r>
      <w:r>
        <w:t>5 ha land</w:t>
      </w:r>
      <w:r w:rsidR="00496D5B">
        <w:t xml:space="preserve"> (Right Side)</w:t>
      </w:r>
      <w:r>
        <w:t xml:space="preserve">. </w:t>
      </w:r>
      <w:bookmarkStart w:id="118" w:name="_Toc215119989"/>
      <w:bookmarkStart w:id="119" w:name="_Toc215228064"/>
    </w:p>
    <w:p w:rsidR="001C65F5" w:rsidRDefault="001C65F5" w:rsidP="00750F7F"/>
    <w:p w:rsidR="006369D4" w:rsidRPr="00CF2AAF" w:rsidRDefault="006369D4" w:rsidP="00CC4672">
      <w:pPr>
        <w:pStyle w:val="Heading4"/>
        <w:spacing w:before="0" w:after="0"/>
        <w:rPr>
          <w:b/>
        </w:rPr>
      </w:pPr>
      <w:r w:rsidRPr="00CF2AAF">
        <w:rPr>
          <w:b/>
        </w:rPr>
        <w:t>Irrigation Sub-System</w:t>
      </w:r>
      <w:bookmarkEnd w:id="118"/>
      <w:bookmarkEnd w:id="119"/>
    </w:p>
    <w:p w:rsidR="006369D4" w:rsidRPr="00CF2AAF" w:rsidRDefault="006369D4" w:rsidP="00CC4672">
      <w:pPr>
        <w:pStyle w:val="Heading4"/>
        <w:spacing w:before="0" w:after="0"/>
        <w:rPr>
          <w:b/>
        </w:rPr>
      </w:pPr>
      <w:r w:rsidRPr="00CF2AAF">
        <w:rPr>
          <w:b/>
        </w:rPr>
        <w:t>Main Command Units</w:t>
      </w:r>
    </w:p>
    <w:p w:rsidR="006369D4" w:rsidRDefault="006369D4" w:rsidP="00750F7F">
      <w:r w:rsidRPr="00ED427D">
        <w:t xml:space="preserve">The entire command area at </w:t>
      </w:r>
      <w:r w:rsidR="00B810FC">
        <w:t>Alentu</w:t>
      </w:r>
      <w:r w:rsidR="00B810FC" w:rsidRPr="00ED427D">
        <w:t>is</w:t>
      </w:r>
      <w:r w:rsidRPr="00ED427D">
        <w:t xml:space="preserve"> supp</w:t>
      </w:r>
      <w:r>
        <w:t xml:space="preserve">lied with irrigation water by two </w:t>
      </w:r>
      <w:r w:rsidRPr="00ED427D">
        <w:t>main canal</w:t>
      </w:r>
      <w:r>
        <w:t>s</w:t>
      </w:r>
      <w:r w:rsidRPr="00ED427D">
        <w:t xml:space="preserve"> designated as </w:t>
      </w:r>
      <w:r>
        <w:t>MC-ALR and MC-ALL</w:t>
      </w:r>
      <w:r w:rsidRPr="00ED427D">
        <w:t xml:space="preserve"> and start at the diversion outlet. The main canal</w:t>
      </w:r>
      <w:r>
        <w:t>sare</w:t>
      </w:r>
      <w:r w:rsidRPr="00ED427D">
        <w:t xml:space="preserve"> designed for 24 hrs contentious supply.</w:t>
      </w:r>
    </w:p>
    <w:p w:rsidR="000C2790" w:rsidRPr="00ED427D" w:rsidRDefault="000C2790" w:rsidP="00750F7F"/>
    <w:p w:rsidR="006369D4" w:rsidRPr="00ED427D" w:rsidRDefault="006369D4" w:rsidP="00750F7F">
      <w:r w:rsidRPr="00ED427D">
        <w:t xml:space="preserve">Based on the geographic setting of the command area the command area for </w:t>
      </w:r>
      <w:r>
        <w:t>Alentu</w:t>
      </w:r>
      <w:r w:rsidRPr="00ED427D">
        <w:t xml:space="preserve"> is divided into </w:t>
      </w:r>
      <w:r>
        <w:t xml:space="preserve">24tertiary </w:t>
      </w:r>
      <w:r w:rsidRPr="00ED427D">
        <w:t>command units</w:t>
      </w:r>
      <w:r>
        <w:t xml:space="preserve"> on the right bank and </w:t>
      </w:r>
      <w:r w:rsidR="000C2790">
        <w:t>5</w:t>
      </w:r>
      <w:r>
        <w:t xml:space="preserve"> tertiary command units on the left bank</w:t>
      </w:r>
      <w:r w:rsidRPr="00ED427D">
        <w:t xml:space="preserve">. </w:t>
      </w:r>
      <w:r>
        <w:t>Each tertiary command unit will be supplied by one tertiary canal</w:t>
      </w:r>
      <w:r w:rsidRPr="00ED427D">
        <w:t xml:space="preserve">. Each of the </w:t>
      </w:r>
      <w:r>
        <w:t>tertiary</w:t>
      </w:r>
      <w:r w:rsidRPr="00ED427D">
        <w:t xml:space="preserve"> canals will take off from the main canal to convey water to subsequent </w:t>
      </w:r>
      <w:r>
        <w:t>field</w:t>
      </w:r>
      <w:r w:rsidRPr="00ED427D">
        <w:t xml:space="preserve"> canals.</w:t>
      </w:r>
    </w:p>
    <w:p w:rsidR="006369D4" w:rsidRDefault="006369D4" w:rsidP="00CC4672">
      <w:pPr>
        <w:pStyle w:val="Heading4"/>
        <w:spacing w:before="0" w:after="0"/>
        <w:rPr>
          <w:b/>
        </w:rPr>
      </w:pPr>
      <w:r w:rsidRPr="00CF2AAF">
        <w:rPr>
          <w:b/>
        </w:rPr>
        <w:t>Tertiary Command Units</w:t>
      </w:r>
    </w:p>
    <w:p w:rsidR="000C2790" w:rsidRPr="000C2790" w:rsidRDefault="000C2790" w:rsidP="00CC4672"/>
    <w:p w:rsidR="006369D4" w:rsidRDefault="006369D4" w:rsidP="00750F7F">
      <w:r w:rsidRPr="00ED427D">
        <w:t xml:space="preserve">To facilitate a systematic classification for design and management purposes each </w:t>
      </w:r>
      <w:r>
        <w:t>main</w:t>
      </w:r>
      <w:r w:rsidRPr="00ED427D">
        <w:t xml:space="preserve"> command unit is sub divided into </w:t>
      </w:r>
      <w:r>
        <w:t>tertiary</w:t>
      </w:r>
      <w:r w:rsidRPr="00ED427D">
        <w:t xml:space="preserve"> command units. Each </w:t>
      </w:r>
      <w:r>
        <w:t xml:space="preserve">tertiary </w:t>
      </w:r>
      <w:r w:rsidRPr="00ED427D">
        <w:t xml:space="preserve">command unit </w:t>
      </w:r>
      <w:r>
        <w:t>is</w:t>
      </w:r>
      <w:r w:rsidRPr="00ED427D">
        <w:t xml:space="preserve"> a self contained irrigation sub-system within the </w:t>
      </w:r>
      <w:r>
        <w:t>main</w:t>
      </w:r>
      <w:r w:rsidRPr="00ED427D">
        <w:t xml:space="preserve"> command unit it is found in. Based on social aspects</w:t>
      </w:r>
      <w:r>
        <w:t xml:space="preserve"> and topography</w:t>
      </w:r>
      <w:r w:rsidRPr="00ED427D">
        <w:t xml:space="preserve"> and size of irrigable area </w:t>
      </w:r>
      <w:r>
        <w:t>34tertiary</w:t>
      </w:r>
      <w:r w:rsidRPr="00ED427D">
        <w:t xml:space="preserve"> command units are defined. </w:t>
      </w:r>
    </w:p>
    <w:p w:rsidR="000C2790" w:rsidRDefault="000C2790" w:rsidP="00750F7F"/>
    <w:p w:rsidR="006369D4" w:rsidRDefault="006369D4" w:rsidP="00750F7F">
      <w:r w:rsidRPr="00ED427D">
        <w:t xml:space="preserve">Unless situation dictates, each of the </w:t>
      </w:r>
      <w:r>
        <w:t>tertiary</w:t>
      </w:r>
      <w:r w:rsidRPr="00ED427D">
        <w:t xml:space="preserve"> command units </w:t>
      </w:r>
      <w:r w:rsidR="00FC1C5C">
        <w:t>is</w:t>
      </w:r>
      <w:r w:rsidRPr="00ED427D">
        <w:t xml:space="preserve"> supplied with irrigation water via one </w:t>
      </w:r>
      <w:r w:rsidR="00B810FC">
        <w:t>tertiary</w:t>
      </w:r>
      <w:r w:rsidRPr="00ED427D">
        <w:t xml:space="preserve"> canal which takes off from </w:t>
      </w:r>
      <w:r>
        <w:t xml:space="preserve">either of the main </w:t>
      </w:r>
      <w:r w:rsidRPr="00ED427D">
        <w:t>canals. As a</w:t>
      </w:r>
      <w:r>
        <w:t xml:space="preserve"> result the designation of the tertiary</w:t>
      </w:r>
      <w:r w:rsidRPr="00ED427D">
        <w:t xml:space="preserve"> command units will be similar to the </w:t>
      </w:r>
      <w:r>
        <w:t>tertiary</w:t>
      </w:r>
      <w:r w:rsidRPr="00ED427D">
        <w:t xml:space="preserve"> canal they are supplied from. </w:t>
      </w:r>
    </w:p>
    <w:p w:rsidR="006369D4" w:rsidRDefault="006369D4" w:rsidP="00CC4672">
      <w:pPr>
        <w:pStyle w:val="BodyText"/>
      </w:pPr>
    </w:p>
    <w:p w:rsidR="006369D4" w:rsidRPr="00CF2AAF" w:rsidRDefault="006369D4" w:rsidP="00CC4672">
      <w:pPr>
        <w:pStyle w:val="Heading4"/>
        <w:spacing w:before="0" w:after="0"/>
        <w:rPr>
          <w:b/>
        </w:rPr>
      </w:pPr>
      <w:bookmarkStart w:id="120" w:name="_Toc215119990"/>
      <w:bookmarkStart w:id="121" w:name="_Toc215228065"/>
      <w:r w:rsidRPr="00CF2AAF">
        <w:rPr>
          <w:b/>
        </w:rPr>
        <w:t>Drainage Sub-System</w:t>
      </w:r>
      <w:bookmarkEnd w:id="120"/>
      <w:bookmarkEnd w:id="121"/>
    </w:p>
    <w:p w:rsidR="006369D4" w:rsidRPr="003B12E2" w:rsidRDefault="006369D4" w:rsidP="00CC4672">
      <w:pPr>
        <w:pStyle w:val="BodyText"/>
      </w:pPr>
    </w:p>
    <w:p w:rsidR="006369D4" w:rsidRDefault="006369D4" w:rsidP="00750F7F">
      <w:r w:rsidRPr="00ED427D">
        <w:t xml:space="preserve">To evacuate excess irrigation water and rainfall runoff a network of drainage channels are provided. At field and tertiary level, the designation, arrangement and layout of the present drainage system more or less follows the designation, arrangement and layout of the irrigation system. As each </w:t>
      </w:r>
      <w:r>
        <w:t>tertiary</w:t>
      </w:r>
      <w:r w:rsidRPr="00ED427D">
        <w:t xml:space="preserve"> command unit is a self contained system, the higher level drainage canal that exists in the system is </w:t>
      </w:r>
      <w:r w:rsidR="00B810FC">
        <w:t>tertiary</w:t>
      </w:r>
      <w:r w:rsidRPr="00ED427D">
        <w:t xml:space="preserve"> drain. </w:t>
      </w:r>
    </w:p>
    <w:p w:rsidR="000C2790" w:rsidRPr="00ED427D" w:rsidRDefault="000C2790" w:rsidP="00750F7F"/>
    <w:p w:rsidR="006369D4" w:rsidRDefault="006369D4" w:rsidP="00750F7F">
      <w:r w:rsidRPr="00ED427D">
        <w:t xml:space="preserve">For the systematic execution of the design work for drainage channels, the Consultant has followed a descritized system approach. For this purpose the available </w:t>
      </w:r>
      <w:r>
        <w:t>tertiary</w:t>
      </w:r>
      <w:r w:rsidRPr="00ED427D">
        <w:t xml:space="preserve"> drains in the system were used to define the various drainage units. </w:t>
      </w:r>
    </w:p>
    <w:p w:rsidR="00750F7F" w:rsidRPr="00750F7F" w:rsidRDefault="00750F7F" w:rsidP="00750F7F">
      <w:pPr>
        <w:pStyle w:val="HeadingFour"/>
      </w:pPr>
    </w:p>
    <w:p w:rsidR="006369D4" w:rsidRPr="00CF2AAF" w:rsidRDefault="006369D4" w:rsidP="00CC4672">
      <w:pPr>
        <w:pStyle w:val="Heading4"/>
        <w:spacing w:before="0" w:after="0"/>
        <w:rPr>
          <w:b/>
        </w:rPr>
      </w:pPr>
      <w:r w:rsidRPr="00CF2AAF">
        <w:rPr>
          <w:b/>
        </w:rPr>
        <w:t>Road System</w:t>
      </w:r>
    </w:p>
    <w:p w:rsidR="006369D4" w:rsidRDefault="006369D4" w:rsidP="00750F7F">
      <w:r w:rsidRPr="00ED427D">
        <w:t xml:space="preserve">The present irrigation area is provided with </w:t>
      </w:r>
      <w:r>
        <w:t>limited</w:t>
      </w:r>
      <w:r w:rsidRPr="00ED427D">
        <w:t xml:space="preserve"> road systems. </w:t>
      </w:r>
      <w:r>
        <w:t>T</w:t>
      </w:r>
      <w:r w:rsidRPr="00ED427D">
        <w:t xml:space="preserve">he </w:t>
      </w:r>
      <w:r>
        <w:t>connecting</w:t>
      </w:r>
      <w:r w:rsidRPr="00ED427D">
        <w:t xml:space="preserve"> road which runs parallel to the main canal</w:t>
      </w:r>
      <w:r>
        <w:t>s</w:t>
      </w:r>
      <w:r w:rsidRPr="00ED427D">
        <w:t xml:space="preserve"> and serves as a major artery to connect the project area with the nearest national highway. </w:t>
      </w:r>
    </w:p>
    <w:p w:rsidR="00750F7F" w:rsidRPr="00750F7F" w:rsidRDefault="00750F7F" w:rsidP="00750F7F">
      <w:pPr>
        <w:pStyle w:val="HeadingFour"/>
      </w:pPr>
    </w:p>
    <w:p w:rsidR="006369D4" w:rsidRPr="00ED427D" w:rsidRDefault="006369D4" w:rsidP="00750F7F">
      <w:r w:rsidRPr="00ED427D">
        <w:t>By and large, the following types of roads are defined for the present system:</w:t>
      </w:r>
    </w:p>
    <w:p w:rsidR="006369D4" w:rsidRDefault="006369D4" w:rsidP="00750F7F"/>
    <w:p w:rsidR="006369D4" w:rsidRDefault="006369D4" w:rsidP="00750F7F">
      <w:r w:rsidRPr="00ED427D">
        <w:lastRenderedPageBreak/>
        <w:t>Field Roads:</w:t>
      </w:r>
      <w:r w:rsidRPr="00ED427D">
        <w:tab/>
        <w:t>Field roads will run parallel to shallow field drains and will have 3m width. Traffic could enter the fields at the end of tertiary canals via these local widening. In principle, field roads will not be surfaced and are not shown on the project layout map.</w:t>
      </w:r>
    </w:p>
    <w:p w:rsidR="00750F7F" w:rsidRPr="00750F7F" w:rsidRDefault="00750F7F" w:rsidP="00750F7F">
      <w:pPr>
        <w:pStyle w:val="HeadingFour"/>
      </w:pPr>
    </w:p>
    <w:p w:rsidR="006369D4" w:rsidRDefault="006369D4" w:rsidP="00750F7F">
      <w:r>
        <w:t>Access</w:t>
      </w:r>
      <w:r w:rsidRPr="00ED427D">
        <w:t xml:space="preserve"> Road:</w:t>
      </w:r>
      <w:r w:rsidRPr="00ED427D">
        <w:tab/>
      </w:r>
      <w:r>
        <w:t>Access</w:t>
      </w:r>
      <w:r w:rsidRPr="00ED427D">
        <w:t xml:space="preserve"> roads run </w:t>
      </w:r>
      <w:r w:rsidR="005170FF" w:rsidRPr="00ED427D">
        <w:t>alongside</w:t>
      </w:r>
      <w:r w:rsidRPr="00ED427D">
        <w:t xml:space="preserve"> the main canal</w:t>
      </w:r>
      <w:r>
        <w:t>s</w:t>
      </w:r>
      <w:r w:rsidRPr="00ED427D">
        <w:t xml:space="preserve"> and are meant to link the connecting roads with the nearest national highway.</w:t>
      </w:r>
    </w:p>
    <w:p w:rsidR="000C2790" w:rsidRPr="00ED427D" w:rsidRDefault="000C2790" w:rsidP="00CC4672">
      <w:pPr>
        <w:pStyle w:val="BodyText"/>
      </w:pPr>
    </w:p>
    <w:p w:rsidR="006369D4" w:rsidRPr="00ED427D" w:rsidRDefault="006369D4" w:rsidP="00CC4672">
      <w:pPr>
        <w:pStyle w:val="Heading3"/>
        <w:spacing w:after="0"/>
      </w:pPr>
      <w:bookmarkStart w:id="122" w:name="_Toc133825948"/>
      <w:bookmarkStart w:id="123" w:name="_Toc215119992"/>
      <w:bookmarkStart w:id="124" w:name="_Toc215228067"/>
      <w:bookmarkStart w:id="125" w:name="_Toc361880673"/>
      <w:r w:rsidRPr="00ED427D">
        <w:t>Irrigation System</w:t>
      </w:r>
      <w:bookmarkEnd w:id="122"/>
      <w:r w:rsidRPr="00ED427D">
        <w:t xml:space="preserve"> Design</w:t>
      </w:r>
      <w:bookmarkEnd w:id="123"/>
      <w:bookmarkEnd w:id="124"/>
      <w:bookmarkEnd w:id="125"/>
    </w:p>
    <w:p w:rsidR="006369D4" w:rsidRPr="00CF2AAF" w:rsidRDefault="006369D4" w:rsidP="00CC4672">
      <w:pPr>
        <w:pStyle w:val="Heading4"/>
        <w:spacing w:before="0" w:after="0"/>
        <w:rPr>
          <w:b/>
        </w:rPr>
      </w:pPr>
      <w:bookmarkStart w:id="126" w:name="_Toc215119993"/>
      <w:bookmarkStart w:id="127" w:name="_Toc215228068"/>
      <w:r w:rsidRPr="00CF2AAF">
        <w:rPr>
          <w:b/>
        </w:rPr>
        <w:t>General</w:t>
      </w:r>
      <w:bookmarkEnd w:id="126"/>
      <w:bookmarkEnd w:id="127"/>
    </w:p>
    <w:p w:rsidR="006369D4" w:rsidRDefault="006369D4" w:rsidP="00750F7F">
      <w:r w:rsidRPr="00ED427D">
        <w:t xml:space="preserve">The design of irrigation canals is mainly concerned with the adoption of proper canal geometry to accommodate the design discharge within the specified limits and at the same time to allow gravitational flow of irrigation water to farm fields. This situation will call the close scrutiny of the farm fields which are to be irrigated as the level of the farm field is the major parameter that would influence the relative vertical positioning of irrigation canals in the system. </w:t>
      </w:r>
    </w:p>
    <w:p w:rsidR="000C2790" w:rsidRPr="00ED427D" w:rsidRDefault="000C2790" w:rsidP="00750F7F"/>
    <w:p w:rsidR="006369D4" w:rsidRDefault="006369D4" w:rsidP="00750F7F">
      <w:bookmarkStart w:id="128" w:name="_Toc133825950"/>
      <w:r w:rsidRPr="00ED427D">
        <w:t>Prior to the design of the longitudinal profile of irrigation canals it would be necessary to define the design flow in each irrigation canal and to proportion the geometric parameters of the canal in such a way that it is capable to carry the design flow within acceptable tolerances.</w:t>
      </w:r>
      <w:r w:rsidRPr="00ED427D">
        <w:tab/>
      </w:r>
    </w:p>
    <w:p w:rsidR="00750F7F" w:rsidRPr="00750F7F" w:rsidRDefault="00750F7F" w:rsidP="00750F7F">
      <w:pPr>
        <w:pStyle w:val="HeadingFour"/>
      </w:pPr>
    </w:p>
    <w:p w:rsidR="006369D4" w:rsidRPr="00CF2AAF" w:rsidRDefault="006369D4" w:rsidP="00CC4672">
      <w:pPr>
        <w:pStyle w:val="Heading4"/>
        <w:spacing w:before="0" w:after="0"/>
        <w:rPr>
          <w:b/>
        </w:rPr>
      </w:pPr>
      <w:bookmarkStart w:id="129" w:name="_Toc215119994"/>
      <w:bookmarkStart w:id="130" w:name="_Toc215228069"/>
      <w:bookmarkStart w:id="131" w:name="_Toc133825953"/>
      <w:bookmarkEnd w:id="128"/>
      <w:r w:rsidRPr="00CF2AAF">
        <w:rPr>
          <w:b/>
        </w:rPr>
        <w:t>Canal Geometry Design</w:t>
      </w:r>
      <w:bookmarkEnd w:id="129"/>
      <w:bookmarkEnd w:id="130"/>
    </w:p>
    <w:p w:rsidR="006369D4" w:rsidRPr="00ED427D" w:rsidRDefault="006369D4" w:rsidP="00750F7F">
      <w:r w:rsidRPr="00ED427D">
        <w:t xml:space="preserve">To proportion the geometric dimensions of all irrigation canals Manning method is employed. To solve the resulting equation in terms of the canal bed width and depth of flow a bed width depth of flow ratio (b:d) of 1. 5 to </w:t>
      </w:r>
      <w:r>
        <w:t>1.75</w:t>
      </w:r>
      <w:r w:rsidRPr="00ED427D">
        <w:t xml:space="preserve">is used. </w:t>
      </w:r>
    </w:p>
    <w:p w:rsidR="006369D4" w:rsidRPr="00ED427D" w:rsidRDefault="006369D4" w:rsidP="00750F7F">
      <w:r w:rsidRPr="00ED427D">
        <w:tab/>
        <w:t>Q = 1/n [R</w:t>
      </w:r>
      <w:r w:rsidRPr="00ED427D">
        <w:rPr>
          <w:vertAlign w:val="superscript"/>
        </w:rPr>
        <w:t>2/3</w:t>
      </w:r>
      <w:r w:rsidRPr="00ED427D">
        <w:t xml:space="preserve"> S</w:t>
      </w:r>
      <w:r w:rsidRPr="00ED427D">
        <w:rPr>
          <w:vertAlign w:val="superscript"/>
        </w:rPr>
        <w:t>1/2</w:t>
      </w:r>
      <w:r w:rsidRPr="00ED427D">
        <w:t>]*A</w:t>
      </w:r>
    </w:p>
    <w:p w:rsidR="006369D4" w:rsidRPr="00ED427D" w:rsidRDefault="006369D4" w:rsidP="00750F7F">
      <w:r w:rsidRPr="00ED427D">
        <w:t>Where;</w:t>
      </w:r>
      <w:r w:rsidRPr="00ED427D">
        <w:tab/>
      </w:r>
      <w:r w:rsidRPr="00ED427D">
        <w:tab/>
        <w:t>Q= discharge (m3/s)</w:t>
      </w:r>
    </w:p>
    <w:p w:rsidR="006369D4" w:rsidRPr="00ED427D" w:rsidRDefault="006369D4" w:rsidP="00750F7F">
      <w:r w:rsidRPr="00ED427D">
        <w:tab/>
      </w:r>
      <w:r w:rsidRPr="00ED427D">
        <w:tab/>
        <w:t xml:space="preserve">n= Manning’s Roughness coefficient </w:t>
      </w:r>
    </w:p>
    <w:p w:rsidR="006369D4" w:rsidRPr="00ED427D" w:rsidRDefault="006369D4" w:rsidP="00750F7F">
      <w:r w:rsidRPr="00ED427D">
        <w:tab/>
      </w:r>
      <w:r w:rsidRPr="00ED427D">
        <w:tab/>
        <w:t>R= Hydraulic radius</w:t>
      </w:r>
    </w:p>
    <w:p w:rsidR="006369D4" w:rsidRPr="00ED427D" w:rsidRDefault="006369D4" w:rsidP="00750F7F">
      <w:r w:rsidRPr="00ED427D">
        <w:tab/>
      </w:r>
      <w:r w:rsidRPr="00ED427D">
        <w:tab/>
        <w:t>S= Bed slope</w:t>
      </w:r>
    </w:p>
    <w:p w:rsidR="006369D4" w:rsidRDefault="006369D4" w:rsidP="00750F7F">
      <w:r w:rsidRPr="00ED427D">
        <w:tab/>
      </w:r>
      <w:r w:rsidRPr="00ED427D">
        <w:tab/>
        <w:t>A= Area (m2)</w:t>
      </w:r>
      <w:r w:rsidRPr="00ED427D">
        <w:tab/>
      </w:r>
    </w:p>
    <w:p w:rsidR="00750F7F" w:rsidRPr="00750F7F" w:rsidRDefault="00750F7F" w:rsidP="00750F7F">
      <w:pPr>
        <w:pStyle w:val="HeadingFour"/>
      </w:pPr>
    </w:p>
    <w:p w:rsidR="006369D4" w:rsidRPr="00CF2AAF" w:rsidRDefault="006369D4" w:rsidP="00CC4672">
      <w:pPr>
        <w:pStyle w:val="Heading4"/>
        <w:spacing w:before="0" w:after="0"/>
        <w:rPr>
          <w:b/>
        </w:rPr>
      </w:pPr>
      <w:r w:rsidRPr="00CF2AAF">
        <w:rPr>
          <w:b/>
        </w:rPr>
        <w:t>Manning’s Roughness Coefficient</w:t>
      </w:r>
    </w:p>
    <w:p w:rsidR="006369D4" w:rsidRDefault="006369D4" w:rsidP="00750F7F">
      <w:r w:rsidRPr="00ED427D">
        <w:t>The roughness coefficient recommended by USBR design standard No. 3 is used to derive the roughness coefficients to be used in the present project. USBR recommends a value of n of 0.014 for a canal with a concrete lining with a hydraulic radius, R, of less 1.2 m for a clean and straight canal. For the present work, this recommended value of “n” is adjusted to meet the situation of the project to arrive at a reasonable “n” value.</w:t>
      </w:r>
    </w:p>
    <w:p w:rsidR="006369D4" w:rsidRPr="00ED427D" w:rsidRDefault="006369D4" w:rsidP="00750F7F"/>
    <w:p w:rsidR="006369D4" w:rsidRDefault="006369D4" w:rsidP="00750F7F">
      <w:r w:rsidRPr="00ED427D">
        <w:t>The adjustment of the USBR “n” value to the project was made taking the following particulars into consideration;</w:t>
      </w:r>
    </w:p>
    <w:p w:rsidR="00750F7F" w:rsidRPr="00750F7F" w:rsidRDefault="00750F7F" w:rsidP="00750F7F">
      <w:pPr>
        <w:pStyle w:val="HeadingFour"/>
      </w:pPr>
    </w:p>
    <w:p w:rsidR="006369D4" w:rsidRPr="00ED427D" w:rsidRDefault="006369D4" w:rsidP="00750F7F">
      <w:r w:rsidRPr="00ED427D">
        <w:t>Channel alignment (occurrence of bending points)</w:t>
      </w:r>
    </w:p>
    <w:p w:rsidR="006369D4" w:rsidRPr="00ED427D" w:rsidRDefault="006369D4" w:rsidP="00750F7F">
      <w:r w:rsidRPr="00ED427D">
        <w:t>Type of canal material (lined/unlined)</w:t>
      </w:r>
    </w:p>
    <w:p w:rsidR="006369D4" w:rsidRDefault="006369D4" w:rsidP="00750F7F">
      <w:r w:rsidRPr="00ED427D">
        <w:t>Seasonal variability of flow resistance</w:t>
      </w:r>
    </w:p>
    <w:p w:rsidR="00750F7F" w:rsidRDefault="00750F7F" w:rsidP="00750F7F">
      <w:pPr>
        <w:pStyle w:val="HeadingFour"/>
      </w:pPr>
    </w:p>
    <w:p w:rsidR="00750F7F" w:rsidRDefault="00750F7F" w:rsidP="00750F7F">
      <w:pPr>
        <w:pStyle w:val="HeadingFour"/>
      </w:pPr>
    </w:p>
    <w:p w:rsidR="00750F7F" w:rsidRDefault="00750F7F" w:rsidP="00750F7F">
      <w:pPr>
        <w:pStyle w:val="HeadingFour"/>
      </w:pPr>
    </w:p>
    <w:p w:rsidR="00750F7F" w:rsidRPr="00750F7F" w:rsidRDefault="00750F7F" w:rsidP="00750F7F">
      <w:pPr>
        <w:pStyle w:val="HeadingFour"/>
      </w:pPr>
    </w:p>
    <w:p w:rsidR="00750F7F" w:rsidRDefault="00750F7F">
      <w:pPr>
        <w:ind w:left="0"/>
        <w:jc w:val="left"/>
      </w:pPr>
      <w:r>
        <w:br w:type="page"/>
      </w:r>
    </w:p>
    <w:p w:rsidR="006369D4" w:rsidRDefault="00244E2E" w:rsidP="00750F7F">
      <w:r>
        <w:lastRenderedPageBreak/>
        <w:t xml:space="preserve">Table-21 </w:t>
      </w:r>
      <w:r w:rsidR="006369D4" w:rsidRPr="00ED427D">
        <w:t>gives the derived value of roughness coefficient for lined and unlined canals.</w:t>
      </w:r>
    </w:p>
    <w:p w:rsidR="000C2790" w:rsidRPr="00ED427D" w:rsidRDefault="000C2790" w:rsidP="00CC4672">
      <w:pPr>
        <w:pStyle w:val="BodyText"/>
      </w:pPr>
    </w:p>
    <w:p w:rsidR="00244E2E" w:rsidRDefault="00244E2E" w:rsidP="00CC4672">
      <w:pPr>
        <w:pStyle w:val="Caption"/>
        <w:keepNext/>
        <w:ind w:firstLine="709"/>
      </w:pPr>
      <w:bookmarkStart w:id="132" w:name="_Toc361880720"/>
      <w:bookmarkStart w:id="133" w:name="_Ref214934261"/>
      <w:bookmarkStart w:id="134" w:name="_Toc215120209"/>
      <w:bookmarkStart w:id="135" w:name="_Toc215228554"/>
      <w:r>
        <w:t xml:space="preserve">Table </w:t>
      </w:r>
      <w:r w:rsidR="00372D4A">
        <w:fldChar w:fldCharType="begin"/>
      </w:r>
      <w:r w:rsidR="001D360B">
        <w:instrText xml:space="preserve"> SEQ Table \* ARABIC </w:instrText>
      </w:r>
      <w:r w:rsidR="00372D4A">
        <w:fldChar w:fldCharType="separate"/>
      </w:r>
      <w:r w:rsidR="005C6A6B">
        <w:rPr>
          <w:noProof/>
        </w:rPr>
        <w:t>21</w:t>
      </w:r>
      <w:r w:rsidR="00372D4A">
        <w:rPr>
          <w:noProof/>
        </w:rPr>
        <w:fldChar w:fldCharType="end"/>
      </w:r>
      <w:r>
        <w:t>: derived value of roughness coefficient for lined and unlined canals</w:t>
      </w:r>
      <w:bookmarkEnd w:id="132"/>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1870"/>
        <w:gridCol w:w="2992"/>
        <w:gridCol w:w="1870"/>
      </w:tblGrid>
      <w:tr w:rsidR="006369D4" w:rsidRPr="00ED427D" w:rsidTr="00750F7F">
        <w:trPr>
          <w:trHeight w:val="20"/>
        </w:trPr>
        <w:tc>
          <w:tcPr>
            <w:tcW w:w="1097" w:type="dxa"/>
            <w:vAlign w:val="center"/>
          </w:tcPr>
          <w:bookmarkEnd w:id="133"/>
          <w:bookmarkEnd w:id="134"/>
          <w:bookmarkEnd w:id="135"/>
          <w:p w:rsidR="006369D4" w:rsidRPr="00ED427D" w:rsidRDefault="006369D4" w:rsidP="00750F7F">
            <w:pPr>
              <w:pStyle w:val="TableColumnHeading"/>
              <w:jc w:val="center"/>
            </w:pPr>
            <w:r w:rsidRPr="00ED427D">
              <w:t>Canal</w:t>
            </w:r>
          </w:p>
        </w:tc>
        <w:tc>
          <w:tcPr>
            <w:tcW w:w="1870" w:type="dxa"/>
            <w:vAlign w:val="center"/>
          </w:tcPr>
          <w:p w:rsidR="006369D4" w:rsidRPr="00ED427D" w:rsidRDefault="006369D4" w:rsidP="00750F7F">
            <w:pPr>
              <w:pStyle w:val="TableColumnHeading"/>
              <w:tabs>
                <w:tab w:val="left" w:pos="398"/>
              </w:tabs>
              <w:jc w:val="center"/>
            </w:pPr>
            <w:r w:rsidRPr="00ED427D">
              <w:t>Lining</w:t>
            </w:r>
          </w:p>
        </w:tc>
        <w:tc>
          <w:tcPr>
            <w:tcW w:w="2992" w:type="dxa"/>
            <w:vAlign w:val="center"/>
          </w:tcPr>
          <w:p w:rsidR="006369D4" w:rsidRPr="00ED427D" w:rsidRDefault="006369D4" w:rsidP="00750F7F">
            <w:pPr>
              <w:pStyle w:val="TableColumnHeading"/>
              <w:jc w:val="center"/>
            </w:pPr>
            <w:r w:rsidRPr="00ED427D">
              <w:t>Standard “n”</w:t>
            </w:r>
          </w:p>
        </w:tc>
        <w:tc>
          <w:tcPr>
            <w:tcW w:w="1870" w:type="dxa"/>
            <w:vAlign w:val="center"/>
          </w:tcPr>
          <w:p w:rsidR="006369D4" w:rsidRPr="00ED427D" w:rsidRDefault="006369D4" w:rsidP="00750F7F">
            <w:pPr>
              <w:pStyle w:val="TableColumnHeading"/>
              <w:jc w:val="center"/>
            </w:pPr>
            <w:r w:rsidRPr="00ED427D">
              <w:t>Adjusted “n”</w:t>
            </w:r>
          </w:p>
        </w:tc>
      </w:tr>
      <w:tr w:rsidR="006369D4" w:rsidRPr="003C40D7" w:rsidTr="00750F7F">
        <w:trPr>
          <w:trHeight w:val="20"/>
        </w:trPr>
        <w:tc>
          <w:tcPr>
            <w:tcW w:w="1097" w:type="dxa"/>
            <w:vAlign w:val="center"/>
          </w:tcPr>
          <w:p w:rsidR="006369D4" w:rsidRPr="003C40D7" w:rsidRDefault="006369D4" w:rsidP="00750F7F">
            <w:pPr>
              <w:pStyle w:val="TableText1"/>
              <w:jc w:val="center"/>
            </w:pPr>
            <w:r>
              <w:t>Main</w:t>
            </w:r>
          </w:p>
        </w:tc>
        <w:tc>
          <w:tcPr>
            <w:tcW w:w="1870" w:type="dxa"/>
            <w:vAlign w:val="center"/>
          </w:tcPr>
          <w:p w:rsidR="006369D4" w:rsidRPr="003C40D7" w:rsidRDefault="006369D4" w:rsidP="00750F7F">
            <w:pPr>
              <w:pStyle w:val="TableText1"/>
              <w:jc w:val="center"/>
            </w:pPr>
            <w:r w:rsidRPr="003C40D7">
              <w:t>Lined</w:t>
            </w:r>
          </w:p>
        </w:tc>
        <w:tc>
          <w:tcPr>
            <w:tcW w:w="2992" w:type="dxa"/>
            <w:vAlign w:val="center"/>
          </w:tcPr>
          <w:p w:rsidR="006369D4" w:rsidRPr="003C40D7" w:rsidRDefault="006369D4" w:rsidP="00750F7F">
            <w:pPr>
              <w:pStyle w:val="TableText1"/>
              <w:jc w:val="center"/>
            </w:pPr>
            <w:r w:rsidRPr="003C40D7">
              <w:t>0.014</w:t>
            </w:r>
          </w:p>
        </w:tc>
        <w:tc>
          <w:tcPr>
            <w:tcW w:w="1870" w:type="dxa"/>
            <w:vAlign w:val="center"/>
          </w:tcPr>
          <w:p w:rsidR="006369D4" w:rsidRPr="003C40D7" w:rsidRDefault="006369D4" w:rsidP="00750F7F">
            <w:pPr>
              <w:pStyle w:val="TableText1"/>
              <w:jc w:val="center"/>
            </w:pPr>
            <w:r w:rsidRPr="003C40D7">
              <w:t>0.02</w:t>
            </w:r>
            <w:r>
              <w:t>0</w:t>
            </w:r>
          </w:p>
        </w:tc>
      </w:tr>
      <w:tr w:rsidR="006369D4" w:rsidRPr="003C40D7" w:rsidTr="00750F7F">
        <w:trPr>
          <w:trHeight w:val="20"/>
        </w:trPr>
        <w:tc>
          <w:tcPr>
            <w:tcW w:w="1097" w:type="dxa"/>
            <w:vAlign w:val="center"/>
          </w:tcPr>
          <w:p w:rsidR="006369D4" w:rsidRPr="003C40D7" w:rsidRDefault="006369D4" w:rsidP="00750F7F">
            <w:pPr>
              <w:pStyle w:val="TableText1"/>
              <w:jc w:val="center"/>
            </w:pPr>
            <w:r w:rsidRPr="003C40D7">
              <w:t>Tertiary</w:t>
            </w:r>
          </w:p>
        </w:tc>
        <w:tc>
          <w:tcPr>
            <w:tcW w:w="1870" w:type="dxa"/>
            <w:vAlign w:val="center"/>
          </w:tcPr>
          <w:p w:rsidR="006369D4" w:rsidRPr="003C40D7" w:rsidRDefault="006369D4" w:rsidP="00750F7F">
            <w:pPr>
              <w:pStyle w:val="TableText1"/>
              <w:jc w:val="center"/>
            </w:pPr>
            <w:r w:rsidRPr="003C40D7">
              <w:t>Lined</w:t>
            </w:r>
          </w:p>
        </w:tc>
        <w:tc>
          <w:tcPr>
            <w:tcW w:w="2992" w:type="dxa"/>
            <w:vAlign w:val="center"/>
          </w:tcPr>
          <w:p w:rsidR="006369D4" w:rsidRPr="003C40D7" w:rsidRDefault="006369D4" w:rsidP="00750F7F">
            <w:pPr>
              <w:pStyle w:val="TableText1"/>
              <w:jc w:val="center"/>
            </w:pPr>
            <w:r w:rsidRPr="003C40D7">
              <w:t>0.014</w:t>
            </w:r>
          </w:p>
        </w:tc>
        <w:tc>
          <w:tcPr>
            <w:tcW w:w="1870" w:type="dxa"/>
            <w:vAlign w:val="center"/>
          </w:tcPr>
          <w:p w:rsidR="006369D4" w:rsidRPr="003C40D7" w:rsidRDefault="006369D4" w:rsidP="00750F7F">
            <w:pPr>
              <w:pStyle w:val="TableText1"/>
              <w:jc w:val="center"/>
            </w:pPr>
            <w:r w:rsidRPr="003C40D7">
              <w:t>0.02</w:t>
            </w:r>
            <w:r>
              <w:t>0</w:t>
            </w:r>
          </w:p>
        </w:tc>
      </w:tr>
    </w:tbl>
    <w:p w:rsidR="006369D4" w:rsidRPr="00ED427D" w:rsidRDefault="006369D4" w:rsidP="00CC4672">
      <w:pPr>
        <w:pStyle w:val="BodyText"/>
      </w:pPr>
      <w:bookmarkStart w:id="136" w:name="_Toc133825954"/>
    </w:p>
    <w:p w:rsidR="006369D4" w:rsidRPr="00ED427D" w:rsidRDefault="006369D4" w:rsidP="00CC4672">
      <w:pPr>
        <w:pStyle w:val="Heading5"/>
        <w:spacing w:before="0" w:after="0"/>
        <w:ind w:left="709"/>
      </w:pPr>
      <w:r w:rsidRPr="00ED427D">
        <w:t>Permissible Velocity</w:t>
      </w:r>
    </w:p>
    <w:p w:rsidR="006369D4" w:rsidRPr="00ED427D" w:rsidRDefault="006369D4" w:rsidP="00750F7F">
      <w:r w:rsidRPr="00ED427D">
        <w:t xml:space="preserve">The limiting velocity (non erodible velocity) in field canals is deduced based on the </w:t>
      </w:r>
      <w:r w:rsidR="00D542D9">
        <w:t>tractive</w:t>
      </w:r>
      <w:r w:rsidRPr="00ED427D">
        <w:t xml:space="preserve"> force method the values of which are taken as published by Fortier and </w:t>
      </w:r>
      <w:r w:rsidR="00B810FC" w:rsidRPr="00ED427D">
        <w:t>Scobey</w:t>
      </w:r>
      <w:r>
        <w:t>and are shown in</w:t>
      </w:r>
      <w:r w:rsidR="002E2CE4">
        <w:t>Table-21</w:t>
      </w:r>
      <w:r>
        <w:t>.</w:t>
      </w:r>
    </w:p>
    <w:p w:rsidR="006369D4" w:rsidRPr="00CF2AAF" w:rsidRDefault="006369D4" w:rsidP="00CC4672">
      <w:pPr>
        <w:pStyle w:val="Heading4"/>
        <w:spacing w:before="0" w:after="0"/>
        <w:rPr>
          <w:b/>
        </w:rPr>
      </w:pPr>
      <w:bookmarkStart w:id="137" w:name="_Toc215119995"/>
      <w:bookmarkStart w:id="138" w:name="_Toc215228070"/>
      <w:bookmarkEnd w:id="136"/>
      <w:r w:rsidRPr="00CF2AAF">
        <w:rPr>
          <w:b/>
        </w:rPr>
        <w:t>Flow Profile Computation for Irrigation Canals</w:t>
      </w:r>
      <w:bookmarkEnd w:id="131"/>
      <w:bookmarkEnd w:id="137"/>
      <w:bookmarkEnd w:id="138"/>
    </w:p>
    <w:p w:rsidR="006369D4" w:rsidRPr="00A40E87" w:rsidRDefault="006369D4" w:rsidP="00750F7F">
      <w:bookmarkStart w:id="139" w:name="_Toc133825952"/>
      <w:bookmarkStart w:id="140" w:name="_Toc133825951"/>
      <w:r w:rsidRPr="00A40E87">
        <w:t>Field Canals</w:t>
      </w:r>
    </w:p>
    <w:p w:rsidR="006369D4" w:rsidRDefault="006369D4" w:rsidP="00750F7F">
      <w:r w:rsidRPr="00ED427D">
        <w:t xml:space="preserve">Field canals are part of the on farm work development. These canals are the last watercourses that directly supply irrigation water to the farm plots. Irrigation water is supplied to each farm plot by one field canal. Furrows will be fed from field canals using siphons. Hence, the longitudinal profile of the field canal will be standardized in such a way that the hydraulic grade line in the field canals would allow gravitational flow to the farm fields by </w:t>
      </w:r>
      <w:r w:rsidR="005D0861" w:rsidRPr="00ED427D">
        <w:t>overcoming</w:t>
      </w:r>
      <w:r w:rsidRPr="00ED427D">
        <w:t xml:space="preserve"> the prevailing losses due to siphon (H</w:t>
      </w:r>
      <w:r w:rsidRPr="00ED427D">
        <w:rPr>
          <w:vertAlign w:val="subscript"/>
        </w:rPr>
        <w:t>sip</w:t>
      </w:r>
      <w:r w:rsidRPr="00ED427D">
        <w:t>) and the friction loss (H</w:t>
      </w:r>
      <w:r w:rsidRPr="00ED427D">
        <w:rPr>
          <w:vertAlign w:val="subscript"/>
        </w:rPr>
        <w:t>fri</w:t>
      </w:r>
      <w:r w:rsidRPr="00ED427D">
        <w:t>) until the water reaches the maximum ground level (MGL) in the farm plot.</w:t>
      </w:r>
    </w:p>
    <w:p w:rsidR="005D0861" w:rsidRPr="00ED427D" w:rsidRDefault="005D0861" w:rsidP="00750F7F"/>
    <w:p w:rsidR="006369D4" w:rsidRDefault="006369D4" w:rsidP="00750F7F">
      <w:r w:rsidRPr="00ED427D">
        <w:t xml:space="preserve">Due to the commonness of the above-mentioned methodology for all field canals, the entire cross section of all filed canals was standardized allowing the adoption of a typical section for all. </w:t>
      </w:r>
      <w:r w:rsidR="00D07994">
        <w:t>Figure-12</w:t>
      </w:r>
      <w:r w:rsidRPr="00ED427D">
        <w:t xml:space="preserve"> gives the typical standardized cross section adopted for field canals.</w:t>
      </w:r>
      <w:bookmarkStart w:id="141" w:name="_Ref215108528"/>
      <w:bookmarkStart w:id="142" w:name="_Toc215228508"/>
    </w:p>
    <w:p w:rsidR="002E2CE4" w:rsidRDefault="002E2CE4" w:rsidP="00CC4672">
      <w:pPr>
        <w:pStyle w:val="Caption"/>
        <w:keepNext/>
      </w:pPr>
      <w:bookmarkStart w:id="143" w:name="_Toc361880740"/>
      <w:r>
        <w:t xml:space="preserve">Figure </w:t>
      </w:r>
      <w:r w:rsidR="00372D4A">
        <w:fldChar w:fldCharType="begin"/>
      </w:r>
      <w:r w:rsidR="001D360B">
        <w:instrText xml:space="preserve"> SEQ Figure \* ARABIC </w:instrText>
      </w:r>
      <w:r w:rsidR="00372D4A">
        <w:fldChar w:fldCharType="separate"/>
      </w:r>
      <w:r w:rsidR="005C6A6B">
        <w:rPr>
          <w:noProof/>
        </w:rPr>
        <w:t>12</w:t>
      </w:r>
      <w:r w:rsidR="00372D4A">
        <w:rPr>
          <w:noProof/>
        </w:rPr>
        <w:fldChar w:fldCharType="end"/>
      </w:r>
      <w:r>
        <w:t>: typical cross section of field canal</w:t>
      </w:r>
      <w:bookmarkEnd w:id="143"/>
    </w:p>
    <w:bookmarkEnd w:id="141"/>
    <w:bookmarkEnd w:id="142"/>
    <w:p w:rsidR="006369D4" w:rsidRDefault="006369D4" w:rsidP="00CC4672">
      <w:pPr>
        <w:pStyle w:val="BodyText"/>
      </w:pPr>
      <w:r>
        <w:rPr>
          <w:noProof/>
        </w:rPr>
        <w:drawing>
          <wp:inline distT="0" distB="0" distL="0" distR="0">
            <wp:extent cx="4040505" cy="2637155"/>
            <wp:effectExtent l="19050" t="0" r="0" b="0"/>
            <wp:docPr id="28" name="Picture 19"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2"/>
                    <pic:cNvPicPr>
                      <a:picLocks noChangeAspect="1" noChangeArrowheads="1"/>
                    </pic:cNvPicPr>
                  </pic:nvPicPr>
                  <pic:blipFill>
                    <a:blip r:embed="rId27"/>
                    <a:srcRect l="33875" t="17586" r="44263" b="41711"/>
                    <a:stretch>
                      <a:fillRect/>
                    </a:stretch>
                  </pic:blipFill>
                  <pic:spPr bwMode="auto">
                    <a:xfrm>
                      <a:off x="0" y="0"/>
                      <a:ext cx="4040505" cy="2637155"/>
                    </a:xfrm>
                    <a:prstGeom prst="rect">
                      <a:avLst/>
                    </a:prstGeom>
                    <a:noFill/>
                    <a:ln w="9525">
                      <a:noFill/>
                      <a:miter lim="800000"/>
                      <a:headEnd/>
                      <a:tailEnd/>
                    </a:ln>
                  </pic:spPr>
                </pic:pic>
              </a:graphicData>
            </a:graphic>
          </wp:inline>
        </w:drawing>
      </w:r>
    </w:p>
    <w:p w:rsidR="006369D4" w:rsidRDefault="006369D4" w:rsidP="00CC4672">
      <w:pPr>
        <w:pStyle w:val="BodyText"/>
      </w:pPr>
    </w:p>
    <w:p w:rsidR="006369D4" w:rsidRPr="00ED427D" w:rsidRDefault="006369D4" w:rsidP="00CC4672">
      <w:pPr>
        <w:pStyle w:val="Heading5"/>
        <w:spacing w:before="0" w:after="0"/>
        <w:ind w:left="709"/>
      </w:pPr>
      <w:r w:rsidRPr="00ED427D">
        <w:t>Flow Profile Design Criteria</w:t>
      </w:r>
    </w:p>
    <w:p w:rsidR="006369D4" w:rsidRPr="00ED427D" w:rsidRDefault="006369D4" w:rsidP="00750F7F">
      <w:r w:rsidRPr="00ED427D">
        <w:t xml:space="preserve">In order to arrive at a reliable flow profile in irrigation canals, three design criterion are adopted. These design </w:t>
      </w:r>
      <w:r w:rsidR="00FC1C5C" w:rsidRPr="00ED427D">
        <w:t>criterions</w:t>
      </w:r>
      <w:r w:rsidRPr="00ED427D">
        <w:t xml:space="preserve"> were deduced based on;</w:t>
      </w:r>
    </w:p>
    <w:p w:rsidR="006369D4" w:rsidRPr="00ED427D" w:rsidRDefault="006369D4" w:rsidP="00CC4672">
      <w:pPr>
        <w:pStyle w:val="BulletList"/>
        <w:numPr>
          <w:ilvl w:val="0"/>
          <w:numId w:val="20"/>
        </w:numPr>
        <w:ind w:left="1429"/>
        <w:jc w:val="left"/>
      </w:pPr>
      <w:r w:rsidRPr="00ED427D">
        <w:t>Hydraulic requirement</w:t>
      </w:r>
    </w:p>
    <w:p w:rsidR="006369D4" w:rsidRPr="00ED427D" w:rsidRDefault="006369D4" w:rsidP="00CC4672">
      <w:pPr>
        <w:pStyle w:val="BulletList"/>
        <w:numPr>
          <w:ilvl w:val="0"/>
          <w:numId w:val="20"/>
        </w:numPr>
        <w:ind w:left="1429"/>
        <w:jc w:val="left"/>
      </w:pPr>
      <w:r w:rsidRPr="00ED427D">
        <w:t>Operation requirement</w:t>
      </w:r>
    </w:p>
    <w:p w:rsidR="006369D4" w:rsidRPr="00ED427D" w:rsidRDefault="006369D4" w:rsidP="00CC4672">
      <w:pPr>
        <w:pStyle w:val="BulletList"/>
        <w:numPr>
          <w:ilvl w:val="0"/>
          <w:numId w:val="20"/>
        </w:numPr>
        <w:ind w:left="1429"/>
        <w:jc w:val="left"/>
      </w:pPr>
      <w:r w:rsidRPr="00ED427D">
        <w:t>Management requirement</w:t>
      </w:r>
    </w:p>
    <w:p w:rsidR="006369D4" w:rsidRPr="00ED427D" w:rsidRDefault="006369D4" w:rsidP="00CC4672">
      <w:pPr>
        <w:pStyle w:val="BodyText"/>
      </w:pPr>
    </w:p>
    <w:p w:rsidR="006369D4" w:rsidRDefault="006369D4" w:rsidP="00750F7F">
      <w:r w:rsidRPr="00ED427D">
        <w:lastRenderedPageBreak/>
        <w:t>Based on these requirements the following design criteri</w:t>
      </w:r>
      <w:r>
        <w:t>a</w:t>
      </w:r>
      <w:r w:rsidRPr="00ED427D">
        <w:t xml:space="preserve"> were adopted to determine the flow profile in irrigation canals, thus:</w:t>
      </w:r>
    </w:p>
    <w:p w:rsidR="002E2CE4" w:rsidRPr="00ED427D" w:rsidRDefault="002E2CE4" w:rsidP="00750F7F"/>
    <w:p w:rsidR="006369D4" w:rsidRPr="00ED427D" w:rsidRDefault="006369D4" w:rsidP="00CC4672">
      <w:pPr>
        <w:pStyle w:val="Heading5"/>
        <w:spacing w:before="0" w:after="0"/>
        <w:ind w:left="709"/>
      </w:pPr>
      <w:r w:rsidRPr="00ED427D">
        <w:t>Criteria-I</w:t>
      </w:r>
    </w:p>
    <w:p w:rsidR="006369D4" w:rsidRDefault="006369D4" w:rsidP="00750F7F">
      <w:r>
        <w:t>All</w:t>
      </w:r>
      <w:r w:rsidRPr="00ED427D">
        <w:t xml:space="preserve"> secondary</w:t>
      </w:r>
      <w:r>
        <w:t xml:space="preserve"> and tertiary canals are designed to accommodate uniform discharges throughout their </w:t>
      </w:r>
      <w:r w:rsidR="00B810FC">
        <w:t>stretch</w:t>
      </w:r>
      <w:r>
        <w:t xml:space="preserve"> while the </w:t>
      </w:r>
      <w:r w:rsidR="00B810FC">
        <w:t>primaries</w:t>
      </w:r>
      <w:r>
        <w:t xml:space="preserve"> and main canal are designed for non uniform flow.</w:t>
      </w:r>
    </w:p>
    <w:p w:rsidR="00750F7F" w:rsidRPr="00750F7F" w:rsidRDefault="00750F7F" w:rsidP="00750F7F">
      <w:pPr>
        <w:pStyle w:val="HeadingFour"/>
      </w:pPr>
    </w:p>
    <w:p w:rsidR="006369D4" w:rsidRPr="00ED427D" w:rsidRDefault="006369D4" w:rsidP="00750F7F">
      <w:pPr>
        <w:pStyle w:val="Heading5"/>
        <w:spacing w:before="0" w:after="0"/>
        <w:ind w:left="709"/>
      </w:pPr>
      <w:r w:rsidRPr="00ED427D">
        <w:t>Criteria-II</w:t>
      </w:r>
    </w:p>
    <w:p w:rsidR="006369D4" w:rsidRDefault="006369D4" w:rsidP="00750F7F">
      <w:r w:rsidRPr="00ED427D">
        <w:t>When partial supply of the design discharge Q</w:t>
      </w:r>
      <w:r w:rsidRPr="00ED427D">
        <w:rPr>
          <w:vertAlign w:val="subscript"/>
        </w:rPr>
        <w:t>dis</w:t>
      </w:r>
      <w:r w:rsidRPr="00ED427D">
        <w:t xml:space="preserve"> is passed through the canal the flow pattern in the canal is considered to be gradually varied flow, which is approximated by M1 flow profile. In canals with partial supply case, this criteria is used to determine the sill level of off-taking structures with due attention to guarantee the modularity of upstream head regulating structure as a result of the back water effect.</w:t>
      </w:r>
    </w:p>
    <w:p w:rsidR="00750F7F" w:rsidRPr="00750F7F" w:rsidRDefault="00750F7F" w:rsidP="00750F7F">
      <w:pPr>
        <w:pStyle w:val="HeadingFour"/>
      </w:pPr>
    </w:p>
    <w:p w:rsidR="006369D4" w:rsidRPr="00ED427D" w:rsidRDefault="006369D4" w:rsidP="00750F7F">
      <w:r w:rsidRPr="00ED427D">
        <w:t>All irrigation canals that were supposed to operate at partial supply were checked for partial supply flow condition. For this purpose, the M1 flow profile equation is used. This equation reads;</w:t>
      </w:r>
    </w:p>
    <w:p w:rsidR="006369D4" w:rsidRPr="00ED427D" w:rsidRDefault="006369D4" w:rsidP="00CC4672">
      <w:pPr>
        <w:pStyle w:val="BodyText"/>
      </w:pPr>
      <w:r w:rsidRPr="00ED427D">
        <w:tab/>
      </w:r>
      <w:r w:rsidRPr="00ED427D">
        <w:tab/>
        <w:t>[dy/dx]</w:t>
      </w:r>
      <w:r w:rsidRPr="00ED427D">
        <w:tab/>
      </w:r>
      <w:r w:rsidRPr="00ED427D">
        <w:tab/>
        <w:t>=</w:t>
      </w:r>
      <w:r w:rsidRPr="00ED427D">
        <w:tab/>
        <w:t>[S</w:t>
      </w:r>
      <w:r w:rsidRPr="00ED427D">
        <w:rPr>
          <w:vertAlign w:val="subscript"/>
        </w:rPr>
        <w:t>o</w:t>
      </w:r>
      <w:r w:rsidRPr="00ED427D">
        <w:t>-S</w:t>
      </w:r>
      <w:r w:rsidRPr="00ED427D">
        <w:rPr>
          <w:vertAlign w:val="subscript"/>
        </w:rPr>
        <w:t>f</w:t>
      </w:r>
      <w:r w:rsidRPr="00ED427D">
        <w:t>]/[1+</w:t>
      </w:r>
      <w:r w:rsidRPr="00ED427D">
        <w:sym w:font="Symbol" w:char="F061"/>
      </w:r>
      <w:r w:rsidRPr="00ED427D">
        <w:t>d(v</w:t>
      </w:r>
      <w:r w:rsidRPr="00ED427D">
        <w:rPr>
          <w:vertAlign w:val="superscript"/>
        </w:rPr>
        <w:t>2</w:t>
      </w:r>
      <w:r w:rsidRPr="00ED427D">
        <w:t>/2g)/dy]</w:t>
      </w:r>
    </w:p>
    <w:p w:rsidR="006369D4" w:rsidRPr="00ED427D" w:rsidRDefault="006369D4" w:rsidP="00CC4672">
      <w:pPr>
        <w:pStyle w:val="BodyText"/>
      </w:pPr>
      <w:r w:rsidRPr="00ED427D">
        <w:tab/>
      </w:r>
      <w:r w:rsidRPr="00ED427D">
        <w:tab/>
        <w:t>Where;</w:t>
      </w:r>
    </w:p>
    <w:p w:rsidR="006369D4" w:rsidRPr="00ED427D" w:rsidRDefault="006369D4" w:rsidP="00CC4672">
      <w:pPr>
        <w:pStyle w:val="BodyText"/>
      </w:pPr>
      <w:r w:rsidRPr="00ED427D">
        <w:tab/>
      </w:r>
      <w:r w:rsidRPr="00ED427D">
        <w:tab/>
        <w:t>dy/dx</w:t>
      </w:r>
      <w:r w:rsidRPr="00ED427D">
        <w:tab/>
        <w:t xml:space="preserve"> = Water Surface Gradient</w:t>
      </w:r>
    </w:p>
    <w:p w:rsidR="006369D4" w:rsidRPr="00ED427D" w:rsidRDefault="006369D4" w:rsidP="00CC4672">
      <w:pPr>
        <w:pStyle w:val="BodyText"/>
      </w:pPr>
      <w:r w:rsidRPr="00ED427D">
        <w:tab/>
      </w:r>
      <w:r w:rsidRPr="00ED427D">
        <w:tab/>
        <w:t>S</w:t>
      </w:r>
      <w:r w:rsidRPr="00ED427D">
        <w:rPr>
          <w:vertAlign w:val="subscript"/>
        </w:rPr>
        <w:t xml:space="preserve">o </w:t>
      </w:r>
      <w:r w:rsidRPr="00ED427D">
        <w:rPr>
          <w:vertAlign w:val="subscript"/>
        </w:rPr>
        <w:tab/>
      </w:r>
      <w:r w:rsidRPr="00ED427D">
        <w:t>= Bed Slope</w:t>
      </w:r>
    </w:p>
    <w:p w:rsidR="006369D4" w:rsidRPr="00ED427D" w:rsidRDefault="006369D4" w:rsidP="00CC4672">
      <w:pPr>
        <w:pStyle w:val="Heading5"/>
        <w:spacing w:before="0" w:after="0"/>
        <w:ind w:left="709"/>
      </w:pPr>
      <w:r w:rsidRPr="00ED427D">
        <w:t>Criteria-III</w:t>
      </w:r>
    </w:p>
    <w:p w:rsidR="006369D4" w:rsidRDefault="006369D4" w:rsidP="00750F7F">
      <w:r w:rsidRPr="00ED427D">
        <w:t>When the entire design discharge Q</w:t>
      </w:r>
      <w:r w:rsidRPr="00ED427D">
        <w:rPr>
          <w:vertAlign w:val="subscript"/>
        </w:rPr>
        <w:t>dis</w:t>
      </w:r>
      <w:r w:rsidRPr="00ED427D">
        <w:t xml:space="preserve"> is diverted to laterals the flow profile i</w:t>
      </w:r>
      <w:r w:rsidR="00FC1C5C">
        <w:t xml:space="preserve">s considered to have zero </w:t>
      </w:r>
      <w:r w:rsidR="00622C4D">
        <w:t>slopes</w:t>
      </w:r>
      <w:r w:rsidRPr="00ED427D">
        <w:t xml:space="preserve">(pool) </w:t>
      </w:r>
      <w:r w:rsidR="005D0861" w:rsidRPr="00ED427D">
        <w:t>throughout</w:t>
      </w:r>
      <w:r w:rsidRPr="00ED427D">
        <w:t xml:space="preserve"> the canal stretch. This </w:t>
      </w:r>
      <w:r w:rsidR="00622C4D" w:rsidRPr="00ED427D">
        <w:t>criterion</w:t>
      </w:r>
      <w:r w:rsidRPr="00ED427D">
        <w:t xml:space="preserve"> is used to set up operational rules at a </w:t>
      </w:r>
      <w:r w:rsidR="005D0861" w:rsidRPr="00ED427D">
        <w:t>later</w:t>
      </w:r>
      <w:r w:rsidRPr="00ED427D">
        <w:t xml:space="preserve"> stage.</w:t>
      </w:r>
    </w:p>
    <w:p w:rsidR="00750F7F" w:rsidRPr="00750F7F" w:rsidRDefault="00750F7F" w:rsidP="00750F7F">
      <w:pPr>
        <w:pStyle w:val="HeadingFour"/>
      </w:pPr>
    </w:p>
    <w:p w:rsidR="006369D4" w:rsidRPr="00CF2AAF" w:rsidRDefault="006369D4" w:rsidP="00CC4672">
      <w:pPr>
        <w:pStyle w:val="Heading4"/>
        <w:spacing w:before="0" w:after="0"/>
        <w:rPr>
          <w:b/>
        </w:rPr>
      </w:pPr>
      <w:bookmarkStart w:id="144" w:name="_Toc215119996"/>
      <w:bookmarkStart w:id="145" w:name="_Toc215228071"/>
      <w:r w:rsidRPr="00CF2AAF">
        <w:rPr>
          <w:b/>
        </w:rPr>
        <w:t>Main Canals</w:t>
      </w:r>
      <w:bookmarkEnd w:id="144"/>
      <w:bookmarkEnd w:id="145"/>
    </w:p>
    <w:p w:rsidR="006369D4" w:rsidRPr="00A40E87" w:rsidRDefault="006369D4" w:rsidP="00CC4672">
      <w:pPr>
        <w:pStyle w:val="Heading4"/>
        <w:numPr>
          <w:ilvl w:val="0"/>
          <w:numId w:val="0"/>
        </w:numPr>
        <w:spacing w:before="0" w:after="0"/>
        <w:ind w:firstLine="709"/>
        <w:rPr>
          <w:i/>
        </w:rPr>
      </w:pPr>
      <w:r w:rsidRPr="00A40E87">
        <w:rPr>
          <w:i/>
        </w:rPr>
        <w:t>Flow Capacity</w:t>
      </w:r>
    </w:p>
    <w:p w:rsidR="006369D4" w:rsidRDefault="006369D4" w:rsidP="00750F7F">
      <w:r w:rsidRPr="00ED427D">
        <w:t xml:space="preserve">Generally, </w:t>
      </w:r>
      <w:r>
        <w:t>the main</w:t>
      </w:r>
      <w:r w:rsidRPr="00ED427D">
        <w:t xml:space="preserve"> canals will flow for </w:t>
      </w:r>
      <w:r>
        <w:t>24</w:t>
      </w:r>
      <w:r w:rsidRPr="00ED427D">
        <w:t xml:space="preserve">hr/day and flow will be distributed down each tertiary canal in proportion to the area they irrigate. </w:t>
      </w:r>
      <w:r>
        <w:t>The two main</w:t>
      </w:r>
      <w:r w:rsidRPr="00ED427D">
        <w:t xml:space="preserve"> canals run down the natural slope. To achieve the required head at off-take structures check structures are provided.</w:t>
      </w:r>
      <w:r w:rsidR="00244E2E">
        <w:t>Table-2</w:t>
      </w:r>
      <w:r>
        <w:t>2 gives flow capacities and canal geometric parameters for the two main canals.</w:t>
      </w:r>
    </w:p>
    <w:p w:rsidR="0052568F" w:rsidRDefault="0052568F" w:rsidP="00CC4672">
      <w:pPr>
        <w:pStyle w:val="BodyText"/>
      </w:pPr>
    </w:p>
    <w:p w:rsidR="000C2790" w:rsidRDefault="003B7B81" w:rsidP="00CC4672">
      <w:pPr>
        <w:pStyle w:val="Caption"/>
        <w:keepNext/>
      </w:pPr>
      <w:bookmarkStart w:id="146" w:name="_Toc361880721"/>
      <w:bookmarkStart w:id="147" w:name="_Ref215121170"/>
      <w:bookmarkStart w:id="148" w:name="_Toc215228555"/>
      <w:r>
        <w:t xml:space="preserve">Table </w:t>
      </w:r>
      <w:r w:rsidR="00372D4A">
        <w:fldChar w:fldCharType="begin"/>
      </w:r>
      <w:r w:rsidR="001D360B">
        <w:instrText xml:space="preserve"> SEQ Table \* ARABIC </w:instrText>
      </w:r>
      <w:r w:rsidR="00372D4A">
        <w:fldChar w:fldCharType="separate"/>
      </w:r>
      <w:r w:rsidR="005C6A6B">
        <w:rPr>
          <w:noProof/>
        </w:rPr>
        <w:t>22</w:t>
      </w:r>
      <w:r w:rsidR="00372D4A">
        <w:rPr>
          <w:noProof/>
        </w:rPr>
        <w:fldChar w:fldCharType="end"/>
      </w:r>
      <w:r>
        <w:t>: sample flow capacity and geometric parameters for main canals</w:t>
      </w:r>
      <w:bookmarkEnd w:id="146"/>
    </w:p>
    <w:tbl>
      <w:tblPr>
        <w:tblW w:w="8400" w:type="dxa"/>
        <w:tblLook w:val="04A0"/>
      </w:tblPr>
      <w:tblGrid>
        <w:gridCol w:w="917"/>
        <w:gridCol w:w="763"/>
        <w:gridCol w:w="840"/>
        <w:gridCol w:w="840"/>
        <w:gridCol w:w="840"/>
        <w:gridCol w:w="840"/>
        <w:gridCol w:w="840"/>
        <w:gridCol w:w="840"/>
        <w:gridCol w:w="840"/>
        <w:gridCol w:w="840"/>
      </w:tblGrid>
      <w:tr w:rsidR="000C2790" w:rsidRPr="000C2790" w:rsidTr="00750F7F">
        <w:trPr>
          <w:trHeight w:val="24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790" w:rsidRPr="000C2790" w:rsidRDefault="002F3E31" w:rsidP="00750F7F">
            <w:pPr>
              <w:jc w:val="center"/>
              <w:rPr>
                <w:rFonts w:ascii="Arial" w:hAnsi="Arial" w:cs="Arial"/>
                <w:sz w:val="16"/>
                <w:szCs w:val="16"/>
              </w:rPr>
            </w:pPr>
            <w:r>
              <w:rPr>
                <w:rFonts w:ascii="Arial" w:hAnsi="Arial" w:cs="Arial"/>
                <w:sz w:val="16"/>
                <w:szCs w:val="16"/>
              </w:rPr>
              <w:t>Turm-</w:t>
            </w:r>
            <w:r w:rsidR="000C2790" w:rsidRPr="000C2790">
              <w:rPr>
                <w:rFonts w:ascii="Arial" w:hAnsi="Arial" w:cs="Arial"/>
                <w:sz w:val="16"/>
                <w:szCs w:val="16"/>
              </w:rPr>
              <w:t>out</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Q</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z</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1/n</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d</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v</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FB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Bw</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TO-1</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TO-2</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TO-3</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TO-4</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TO-5</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TO-6</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TO-7</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TO-8</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TO-9</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TO-10</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r w:rsidR="000C2790" w:rsidRPr="000C2790" w:rsidTr="00750F7F">
        <w:trPr>
          <w:trHeight w:val="24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TO-11</w:t>
            </w:r>
          </w:p>
        </w:tc>
        <w:tc>
          <w:tcPr>
            <w:tcW w:w="763"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0.030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0.0002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50.000</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0.392</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0.224</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0.187</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0.15</w:t>
            </w:r>
          </w:p>
        </w:tc>
        <w:tc>
          <w:tcPr>
            <w:tcW w:w="840" w:type="dxa"/>
            <w:tcBorders>
              <w:top w:val="nil"/>
              <w:left w:val="nil"/>
              <w:bottom w:val="single" w:sz="4" w:space="0" w:color="auto"/>
              <w:right w:val="single" w:sz="4" w:space="0" w:color="auto"/>
            </w:tcBorders>
            <w:shd w:val="clear" w:color="auto" w:fill="auto"/>
            <w:noWrap/>
            <w:vAlign w:val="center"/>
            <w:hideMark/>
          </w:tcPr>
          <w:p w:rsidR="000C2790" w:rsidRPr="000C2790" w:rsidRDefault="000C2790" w:rsidP="00750F7F">
            <w:pPr>
              <w:jc w:val="center"/>
              <w:rPr>
                <w:rFonts w:ascii="Arial" w:hAnsi="Arial" w:cs="Arial"/>
                <w:sz w:val="16"/>
                <w:szCs w:val="16"/>
              </w:rPr>
            </w:pPr>
            <w:r w:rsidRPr="000C2790">
              <w:rPr>
                <w:rFonts w:ascii="Arial" w:hAnsi="Arial" w:cs="Arial"/>
                <w:sz w:val="16"/>
                <w:szCs w:val="16"/>
              </w:rPr>
              <w:t>0.3</w:t>
            </w:r>
          </w:p>
        </w:tc>
      </w:tr>
    </w:tbl>
    <w:bookmarkEnd w:id="147"/>
    <w:bookmarkEnd w:id="148"/>
    <w:p w:rsidR="006369D4" w:rsidRPr="00A40E87" w:rsidRDefault="006369D4" w:rsidP="00CC4672">
      <w:pPr>
        <w:pStyle w:val="Heading4"/>
        <w:numPr>
          <w:ilvl w:val="0"/>
          <w:numId w:val="0"/>
        </w:numPr>
        <w:spacing w:before="0" w:after="0"/>
        <w:ind w:firstLine="709"/>
        <w:rPr>
          <w:i/>
        </w:rPr>
      </w:pPr>
      <w:r w:rsidRPr="00A40E87">
        <w:rPr>
          <w:i/>
        </w:rPr>
        <w:t>Flow Regime</w:t>
      </w:r>
    </w:p>
    <w:p w:rsidR="006369D4" w:rsidRDefault="006369D4" w:rsidP="00750F7F">
      <w:r>
        <w:t>The two main canals run along ridges. Due to the topography of the terrain,</w:t>
      </w:r>
      <w:r w:rsidR="00B810FC">
        <w:t>even though</w:t>
      </w:r>
      <w:r>
        <w:t xml:space="preserve"> the </w:t>
      </w:r>
      <w:r w:rsidR="00B810FC">
        <w:t>alignment</w:t>
      </w:r>
      <w:r>
        <w:t xml:space="preserve"> is along ridges the elevation along the main canals drops very rapidly. From the topographic survey result it was noted that the variation of the ground level along the main canals </w:t>
      </w:r>
      <w:r>
        <w:lastRenderedPageBreak/>
        <w:t xml:space="preserve">results in a longitudinal slope of around 18%.  With this respect the </w:t>
      </w:r>
      <w:r w:rsidRPr="00ED427D">
        <w:t xml:space="preserve">flow regime in </w:t>
      </w:r>
      <w:r>
        <w:t>the main</w:t>
      </w:r>
      <w:r w:rsidRPr="00ED427D">
        <w:t xml:space="preserve"> canals </w:t>
      </w:r>
      <w:r>
        <w:t xml:space="preserve">is expected to be in the range of critical to </w:t>
      </w:r>
      <w:r w:rsidRPr="00ED427D">
        <w:t xml:space="preserve">supercritical.  To avoid the prevalence of super-critical flow in </w:t>
      </w:r>
      <w:r>
        <w:t>the main canals</w:t>
      </w:r>
      <w:r w:rsidRPr="00ED427D">
        <w:t xml:space="preserve"> it was inevitable to provide drop structures. Where conditions permit the drop structures are combined at the location of check structures in the form of check-drops.</w:t>
      </w:r>
    </w:p>
    <w:p w:rsidR="00750F7F" w:rsidRPr="00750F7F" w:rsidRDefault="00750F7F" w:rsidP="00750F7F">
      <w:pPr>
        <w:pStyle w:val="HeadingFour"/>
      </w:pPr>
    </w:p>
    <w:p w:rsidR="006369D4" w:rsidRDefault="006369D4" w:rsidP="00750F7F">
      <w:r>
        <w:t>The main canal profile drawings for the project are given in the drawing album.</w:t>
      </w:r>
    </w:p>
    <w:p w:rsidR="00750F7F" w:rsidRPr="00750F7F" w:rsidRDefault="00750F7F" w:rsidP="00750F7F">
      <w:pPr>
        <w:pStyle w:val="HeadingFour"/>
      </w:pPr>
    </w:p>
    <w:p w:rsidR="006369D4" w:rsidRPr="00CF2AAF" w:rsidRDefault="006369D4" w:rsidP="00CC4672">
      <w:pPr>
        <w:pStyle w:val="Heading4"/>
        <w:spacing w:before="0" w:after="0"/>
        <w:rPr>
          <w:b/>
        </w:rPr>
      </w:pPr>
      <w:bookmarkStart w:id="149" w:name="_Toc215119997"/>
      <w:bookmarkStart w:id="150" w:name="_Toc215228072"/>
      <w:bookmarkEnd w:id="139"/>
      <w:bookmarkEnd w:id="140"/>
      <w:r w:rsidRPr="00CF2AAF">
        <w:rPr>
          <w:b/>
        </w:rPr>
        <w:t>Tertiary Canals</w:t>
      </w:r>
      <w:bookmarkEnd w:id="149"/>
      <w:bookmarkEnd w:id="150"/>
    </w:p>
    <w:p w:rsidR="006369D4" w:rsidRDefault="006369D4" w:rsidP="00750F7F">
      <w:r w:rsidRPr="00B5772C">
        <w:t>Flow Capacity</w:t>
      </w:r>
    </w:p>
    <w:p w:rsidR="000C2790" w:rsidRPr="000C2790" w:rsidRDefault="000C2790" w:rsidP="00750F7F"/>
    <w:p w:rsidR="006369D4" w:rsidRDefault="006369D4" w:rsidP="00750F7F">
      <w:r w:rsidRPr="00ED427D">
        <w:t xml:space="preserve">Tertiary canals will flow for </w:t>
      </w:r>
      <w:r>
        <w:t>24</w:t>
      </w:r>
      <w:r w:rsidRPr="00ED427D">
        <w:t xml:space="preserve">hr/day and flow will be distributed down each off-taking field canals in proportion to the area they irrigate.  In general tertiary canals run along contours </w:t>
      </w:r>
      <w:r>
        <w:t>(</w:t>
      </w:r>
      <w:r w:rsidR="00B810FC">
        <w:t>contour</w:t>
      </w:r>
      <w:r>
        <w:t xml:space="preserve"> canals)</w:t>
      </w:r>
      <w:r w:rsidRPr="00ED427D">
        <w:t>. To achieve the required head at off-take structures check structures are provided.</w:t>
      </w:r>
      <w:r w:rsidR="003B7B81">
        <w:t>Table-23</w:t>
      </w:r>
      <w:r>
        <w:t xml:space="preserve"> gives flow capacities and canal geometric parameters for representative canal in the priority areas.</w:t>
      </w:r>
    </w:p>
    <w:p w:rsidR="00FD5549" w:rsidRDefault="00FD5549" w:rsidP="00CC4672">
      <w:pPr>
        <w:pStyle w:val="BodyText"/>
      </w:pPr>
    </w:p>
    <w:p w:rsidR="003B7B81" w:rsidRPr="00FD5549" w:rsidRDefault="003B7B81" w:rsidP="00CC4672">
      <w:pPr>
        <w:pStyle w:val="Caption"/>
        <w:keepNext/>
        <w:ind w:firstLine="709"/>
        <w:rPr>
          <w:sz w:val="24"/>
          <w:szCs w:val="24"/>
        </w:rPr>
      </w:pPr>
      <w:bookmarkStart w:id="151" w:name="_Toc361880722"/>
      <w:bookmarkStart w:id="152" w:name="_Ref215121136"/>
      <w:bookmarkStart w:id="153" w:name="_Toc215228556"/>
      <w:r>
        <w:t xml:space="preserve">Table </w:t>
      </w:r>
      <w:r w:rsidR="00372D4A">
        <w:fldChar w:fldCharType="begin"/>
      </w:r>
      <w:r w:rsidR="001D360B">
        <w:instrText xml:space="preserve"> SEQ Table \* ARABIC </w:instrText>
      </w:r>
      <w:r w:rsidR="00372D4A">
        <w:fldChar w:fldCharType="separate"/>
      </w:r>
      <w:r w:rsidR="005C6A6B">
        <w:rPr>
          <w:noProof/>
        </w:rPr>
        <w:t>23</w:t>
      </w:r>
      <w:r w:rsidR="00372D4A">
        <w:rPr>
          <w:noProof/>
        </w:rPr>
        <w:fldChar w:fldCharType="end"/>
      </w:r>
      <w:r>
        <w:t>: sample canal geometric design results</w:t>
      </w:r>
      <w:bookmarkEnd w:id="151"/>
    </w:p>
    <w:tbl>
      <w:tblPr>
        <w:tblW w:w="8227" w:type="dxa"/>
        <w:tblInd w:w="558" w:type="dxa"/>
        <w:tblLook w:val="04A0"/>
      </w:tblPr>
      <w:tblGrid>
        <w:gridCol w:w="1080"/>
        <w:gridCol w:w="641"/>
        <w:gridCol w:w="996"/>
        <w:gridCol w:w="804"/>
        <w:gridCol w:w="1062"/>
        <w:gridCol w:w="756"/>
        <w:gridCol w:w="756"/>
        <w:gridCol w:w="800"/>
        <w:gridCol w:w="636"/>
        <w:gridCol w:w="696"/>
      </w:tblGrid>
      <w:tr w:rsidR="006369D4" w:rsidRPr="00750F7F" w:rsidTr="00750F7F">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52"/>
          <w:bookmarkEnd w:id="153"/>
          <w:p w:rsidR="006369D4" w:rsidRPr="00750F7F" w:rsidRDefault="00750F7F" w:rsidP="003A302F">
            <w:pPr>
              <w:ind w:left="-125" w:right="-97"/>
              <w:jc w:val="center"/>
              <w:rPr>
                <w:sz w:val="20"/>
                <w:szCs w:val="20"/>
              </w:rPr>
            </w:pPr>
            <w:r>
              <w:rPr>
                <w:sz w:val="20"/>
                <w:szCs w:val="20"/>
              </w:rPr>
              <w:t xml:space="preserve">     </w:t>
            </w:r>
            <w:r w:rsidR="006369D4" w:rsidRPr="00750F7F">
              <w:rPr>
                <w:sz w:val="20"/>
                <w:szCs w:val="20"/>
              </w:rPr>
              <w:t>Turn-Out</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Q</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s</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Z</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N</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Bw</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v</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FB</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BTw</w:t>
            </w:r>
          </w:p>
        </w:tc>
      </w:tr>
      <w:tr w:rsidR="006369D4" w:rsidRPr="00750F7F" w:rsidTr="00750F7F">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TO-1</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TO-2</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TO-3</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TO-4</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TO-5</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TO-6</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TO-7</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TO-8</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TO-9</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TO-10</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TO-11</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r w:rsidR="006369D4" w:rsidRPr="00750F7F" w:rsidTr="00750F7F">
        <w:trPr>
          <w:trHeight w:val="22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TO-12</w:t>
            </w:r>
          </w:p>
        </w:tc>
        <w:tc>
          <w:tcPr>
            <w:tcW w:w="641"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0.005</w:t>
            </w:r>
          </w:p>
        </w:tc>
        <w:tc>
          <w:tcPr>
            <w:tcW w:w="9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0.00015</w:t>
            </w:r>
          </w:p>
        </w:tc>
        <w:tc>
          <w:tcPr>
            <w:tcW w:w="804"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50.000</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0.188</w:t>
            </w:r>
          </w:p>
        </w:tc>
        <w:tc>
          <w:tcPr>
            <w:tcW w:w="75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0.125</w:t>
            </w:r>
          </w:p>
        </w:tc>
        <w:tc>
          <w:tcPr>
            <w:tcW w:w="800"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0.107</w:t>
            </w:r>
          </w:p>
        </w:tc>
        <w:tc>
          <w:tcPr>
            <w:tcW w:w="63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0.15</w:t>
            </w:r>
          </w:p>
        </w:tc>
        <w:tc>
          <w:tcPr>
            <w:tcW w:w="696" w:type="dxa"/>
            <w:tcBorders>
              <w:top w:val="nil"/>
              <w:left w:val="nil"/>
              <w:bottom w:val="single" w:sz="4" w:space="0" w:color="auto"/>
              <w:right w:val="single" w:sz="4" w:space="0" w:color="auto"/>
            </w:tcBorders>
            <w:shd w:val="clear" w:color="auto" w:fill="auto"/>
            <w:noWrap/>
            <w:vAlign w:val="center"/>
            <w:hideMark/>
          </w:tcPr>
          <w:p w:rsidR="006369D4" w:rsidRPr="00750F7F" w:rsidRDefault="006369D4" w:rsidP="003A302F">
            <w:pPr>
              <w:ind w:left="-125" w:right="-97"/>
              <w:jc w:val="center"/>
              <w:rPr>
                <w:sz w:val="20"/>
                <w:szCs w:val="20"/>
              </w:rPr>
            </w:pPr>
            <w:r w:rsidRPr="00750F7F">
              <w:rPr>
                <w:sz w:val="20"/>
                <w:szCs w:val="20"/>
              </w:rPr>
              <w:t>0.3</w:t>
            </w:r>
          </w:p>
        </w:tc>
      </w:tr>
    </w:tbl>
    <w:p w:rsidR="006369D4" w:rsidRPr="007E31E3" w:rsidRDefault="006369D4" w:rsidP="00CC4672"/>
    <w:p w:rsidR="006369D4" w:rsidRDefault="006369D4" w:rsidP="003A302F">
      <w:r>
        <w:t>Since all tertiary canals in the system are small for the purpose of standardization, ease of operation and construction the minimum flow in tertiary canals is fixed to be 5 l/s. Further, to avoid the provision of safety structures all tertiary canals are designed for uniform flow from head to tail.</w:t>
      </w:r>
    </w:p>
    <w:p w:rsidR="003A302F" w:rsidRPr="003A302F" w:rsidRDefault="003A302F" w:rsidP="003A302F">
      <w:pPr>
        <w:pStyle w:val="HeadingFour"/>
      </w:pPr>
    </w:p>
    <w:p w:rsidR="006369D4" w:rsidRPr="000221E6" w:rsidRDefault="006369D4" w:rsidP="003A302F">
      <w:pPr>
        <w:rPr>
          <w:i/>
        </w:rPr>
      </w:pPr>
      <w:r w:rsidRPr="000221E6">
        <w:rPr>
          <w:i/>
        </w:rPr>
        <w:t>Flow Regimes</w:t>
      </w:r>
    </w:p>
    <w:p w:rsidR="006369D4" w:rsidRDefault="006369D4" w:rsidP="003A302F">
      <w:r w:rsidRPr="00ED427D">
        <w:t xml:space="preserve">As tertiary canals are aligned nearly along contours in most cases the flow regime in tertiary canals will be sub-critical. Standard tertiary canal profile drawings for </w:t>
      </w:r>
      <w:r w:rsidR="00B810FC">
        <w:t>Alentu area</w:t>
      </w:r>
      <w:r w:rsidRPr="00ED427D">
        <w:t xml:space="preserve"> showing their capacity</w:t>
      </w:r>
      <w:r>
        <w:t>, hydraulic property</w:t>
      </w:r>
      <w:r w:rsidRPr="00ED427D">
        <w:t xml:space="preserve"> and geometric parameters is included in the drawing album.</w:t>
      </w:r>
    </w:p>
    <w:p w:rsidR="006369D4" w:rsidRPr="00ED427D" w:rsidRDefault="006369D4" w:rsidP="003A302F"/>
    <w:p w:rsidR="006369D4" w:rsidRPr="00ED427D" w:rsidRDefault="006369D4" w:rsidP="00CC4672">
      <w:pPr>
        <w:pStyle w:val="Heading3"/>
        <w:spacing w:after="0"/>
      </w:pPr>
      <w:bookmarkStart w:id="154" w:name="_Toc133825956"/>
      <w:bookmarkStart w:id="155" w:name="_Toc215119998"/>
      <w:bookmarkStart w:id="156" w:name="_Toc215228073"/>
      <w:bookmarkStart w:id="157" w:name="_Toc361880674"/>
      <w:r w:rsidRPr="00ED427D">
        <w:t>Irrigation Infrastructures</w:t>
      </w:r>
      <w:bookmarkEnd w:id="154"/>
      <w:bookmarkEnd w:id="155"/>
      <w:bookmarkEnd w:id="156"/>
      <w:bookmarkEnd w:id="157"/>
    </w:p>
    <w:p w:rsidR="006369D4" w:rsidRDefault="006369D4" w:rsidP="00CC4672">
      <w:pPr>
        <w:pStyle w:val="Heading4"/>
        <w:spacing w:before="0" w:after="0"/>
        <w:rPr>
          <w:b/>
        </w:rPr>
      </w:pPr>
      <w:bookmarkStart w:id="158" w:name="_Toc133825957"/>
      <w:bookmarkStart w:id="159" w:name="_Toc215119999"/>
      <w:bookmarkStart w:id="160" w:name="_Toc215228074"/>
      <w:r w:rsidRPr="00CF2AAF">
        <w:rPr>
          <w:b/>
        </w:rPr>
        <w:t>General</w:t>
      </w:r>
      <w:bookmarkEnd w:id="158"/>
      <w:bookmarkEnd w:id="159"/>
      <w:bookmarkEnd w:id="160"/>
    </w:p>
    <w:p w:rsidR="003A302F" w:rsidRPr="003A302F" w:rsidRDefault="003A302F" w:rsidP="003A302F"/>
    <w:p w:rsidR="006369D4" w:rsidRDefault="006369D4" w:rsidP="003A302F">
      <w:r w:rsidRPr="00ED427D">
        <w:t>The selection and design of irrigation infrastructures is primarily dictated by various factors among which are economy, safety and ease of operation and maintenance. By and large the following factors were considered to select the required structure in the present system:</w:t>
      </w:r>
    </w:p>
    <w:p w:rsidR="003A302F" w:rsidRPr="003A302F" w:rsidRDefault="003A302F" w:rsidP="003A302F">
      <w:pPr>
        <w:pStyle w:val="HeadingFour"/>
      </w:pPr>
    </w:p>
    <w:p w:rsidR="006369D4" w:rsidRPr="00ED427D" w:rsidRDefault="006369D4" w:rsidP="00CC4672">
      <w:pPr>
        <w:pStyle w:val="BulletList"/>
        <w:numPr>
          <w:ilvl w:val="0"/>
          <w:numId w:val="15"/>
        </w:numPr>
        <w:jc w:val="left"/>
      </w:pPr>
      <w:r w:rsidRPr="00ED427D">
        <w:t>Operation and maintenance of the structures should be simple</w:t>
      </w:r>
    </w:p>
    <w:p w:rsidR="006369D4" w:rsidRPr="00ED427D" w:rsidRDefault="006369D4" w:rsidP="00CC4672">
      <w:pPr>
        <w:pStyle w:val="BulletList"/>
        <w:numPr>
          <w:ilvl w:val="0"/>
          <w:numId w:val="15"/>
        </w:numPr>
        <w:jc w:val="left"/>
      </w:pPr>
      <w:r w:rsidRPr="00ED427D">
        <w:lastRenderedPageBreak/>
        <w:t>The structures were evaluated from safety perspectives, such that the system be safe from unforeseen damages</w:t>
      </w:r>
    </w:p>
    <w:p w:rsidR="006369D4" w:rsidRPr="00ED427D" w:rsidRDefault="006369D4" w:rsidP="00CC4672">
      <w:pPr>
        <w:pStyle w:val="BulletList"/>
        <w:numPr>
          <w:ilvl w:val="0"/>
          <w:numId w:val="15"/>
        </w:numPr>
        <w:jc w:val="left"/>
      </w:pPr>
      <w:r w:rsidRPr="00ED427D">
        <w:t>Availability of construction material in the vicinity of the project site was considered</w:t>
      </w:r>
    </w:p>
    <w:p w:rsidR="006369D4" w:rsidRDefault="006369D4" w:rsidP="00CC4672">
      <w:pPr>
        <w:pStyle w:val="Heading3"/>
        <w:numPr>
          <w:ilvl w:val="0"/>
          <w:numId w:val="0"/>
        </w:numPr>
        <w:spacing w:after="0"/>
      </w:pPr>
      <w:bookmarkStart w:id="161" w:name="_Toc215120000"/>
      <w:bookmarkStart w:id="162" w:name="_Toc215228075"/>
    </w:p>
    <w:p w:rsidR="006369D4" w:rsidRPr="00CF2AAF" w:rsidRDefault="006369D4" w:rsidP="00CC4672">
      <w:pPr>
        <w:pStyle w:val="Heading4"/>
        <w:spacing w:before="0" w:after="0"/>
        <w:rPr>
          <w:b/>
        </w:rPr>
      </w:pPr>
      <w:r w:rsidRPr="00CF2AAF">
        <w:rPr>
          <w:b/>
        </w:rPr>
        <w:t>Types of Irrigation Infrastructures</w:t>
      </w:r>
      <w:bookmarkEnd w:id="161"/>
      <w:bookmarkEnd w:id="162"/>
    </w:p>
    <w:p w:rsidR="006369D4" w:rsidRPr="00ED427D" w:rsidRDefault="006369D4" w:rsidP="003A302F">
      <w:r w:rsidRPr="00ED427D">
        <w:t>The type and nature of irrigation infrastructures that are adopted in the present system are varied. Some are found in proliferation while others are found in small numbers and/or in isolation. In general the irrigation infrastructures that are found in the present system are classified in to the following three major groups:</w:t>
      </w:r>
    </w:p>
    <w:p w:rsidR="006369D4" w:rsidRPr="00ED427D" w:rsidRDefault="006369D4" w:rsidP="00CC4672">
      <w:pPr>
        <w:pStyle w:val="BulletList"/>
        <w:numPr>
          <w:ilvl w:val="0"/>
          <w:numId w:val="16"/>
        </w:numPr>
        <w:ind w:left="1429"/>
        <w:jc w:val="left"/>
      </w:pPr>
      <w:r w:rsidRPr="00ED427D">
        <w:t>Conveyance structures</w:t>
      </w:r>
    </w:p>
    <w:p w:rsidR="006369D4" w:rsidRPr="00ED427D" w:rsidRDefault="006369D4" w:rsidP="00CC4672">
      <w:pPr>
        <w:pStyle w:val="BulletList"/>
        <w:numPr>
          <w:ilvl w:val="0"/>
          <w:numId w:val="16"/>
        </w:numPr>
        <w:ind w:left="1429"/>
        <w:jc w:val="left"/>
      </w:pPr>
      <w:r w:rsidRPr="00ED427D">
        <w:t>Regulating structures</w:t>
      </w:r>
    </w:p>
    <w:p w:rsidR="006369D4" w:rsidRPr="00ED427D" w:rsidRDefault="006369D4" w:rsidP="00CC4672">
      <w:pPr>
        <w:pStyle w:val="BodyText"/>
      </w:pPr>
    </w:p>
    <w:p w:rsidR="006369D4" w:rsidRDefault="006369D4" w:rsidP="003A302F">
      <w:r w:rsidRPr="003A302F">
        <w:t>Under conveyance structures, all off-takes and ir</w:t>
      </w:r>
      <w:r w:rsidR="00FC1C5C" w:rsidRPr="003A302F">
        <w:t xml:space="preserve">rigation culverts are </w:t>
      </w:r>
      <w:r w:rsidR="005170FF" w:rsidRPr="003A302F">
        <w:t>included, while</w:t>
      </w:r>
      <w:r w:rsidRPr="003A302F">
        <w:t xml:space="preserve"> cross regulating structures (head regulators) are placed under regulating structures. By designing each canal for the maximum uniform flow safety structures i.e. side channel spillways are totally avoided from the system</w:t>
      </w:r>
      <w:r w:rsidRPr="00ED427D">
        <w:t>.</w:t>
      </w:r>
    </w:p>
    <w:p w:rsidR="003A302F" w:rsidRPr="003A302F" w:rsidRDefault="003A302F" w:rsidP="003A302F">
      <w:pPr>
        <w:pStyle w:val="HeadingFour"/>
      </w:pPr>
    </w:p>
    <w:p w:rsidR="006369D4" w:rsidRDefault="006369D4" w:rsidP="00CC4672">
      <w:pPr>
        <w:pStyle w:val="Heading4"/>
        <w:spacing w:before="0" w:after="0"/>
        <w:rPr>
          <w:b/>
        </w:rPr>
      </w:pPr>
      <w:bookmarkStart w:id="163" w:name="_Toc133825960"/>
      <w:bookmarkStart w:id="164" w:name="_Toc215120001"/>
      <w:bookmarkStart w:id="165" w:name="_Toc215228076"/>
      <w:r w:rsidRPr="00CF2AAF">
        <w:rPr>
          <w:b/>
        </w:rPr>
        <w:t>Main Canal Structures</w:t>
      </w:r>
      <w:bookmarkEnd w:id="163"/>
      <w:bookmarkEnd w:id="164"/>
      <w:bookmarkEnd w:id="165"/>
    </w:p>
    <w:p w:rsidR="003A302F" w:rsidRPr="003A302F" w:rsidRDefault="003A302F" w:rsidP="003A302F"/>
    <w:p w:rsidR="006369D4" w:rsidRDefault="003B7B81" w:rsidP="00CC4672">
      <w:pPr>
        <w:pStyle w:val="BodyText"/>
      </w:pPr>
      <w:r>
        <w:t>Table-24</w:t>
      </w:r>
      <w:r w:rsidR="006369D4" w:rsidRPr="00ED427D">
        <w:t xml:space="preserve">gives the </w:t>
      </w:r>
      <w:r w:rsidR="006369D4">
        <w:t>summary</w:t>
      </w:r>
      <w:r w:rsidR="006369D4" w:rsidRPr="00ED427D">
        <w:t xml:space="preserve"> of available secondary canal structures for the project</w:t>
      </w:r>
      <w:r w:rsidR="006369D4">
        <w:t>.</w:t>
      </w:r>
    </w:p>
    <w:p w:rsidR="00FD5549" w:rsidRPr="00ED427D" w:rsidRDefault="00FD5549" w:rsidP="00CC4672">
      <w:pPr>
        <w:pStyle w:val="BodyText"/>
      </w:pPr>
    </w:p>
    <w:p w:rsidR="003B7B81" w:rsidRDefault="003B7B81" w:rsidP="00CC4672">
      <w:pPr>
        <w:pStyle w:val="Caption"/>
        <w:keepNext/>
      </w:pPr>
      <w:bookmarkStart w:id="166" w:name="_Toc361880723"/>
      <w:bookmarkStart w:id="167" w:name="_Ref214934634"/>
      <w:r>
        <w:t xml:space="preserve">Table </w:t>
      </w:r>
      <w:r w:rsidR="00372D4A">
        <w:fldChar w:fldCharType="begin"/>
      </w:r>
      <w:r w:rsidR="001D360B">
        <w:instrText xml:space="preserve"> SEQ Table \* ARABIC </w:instrText>
      </w:r>
      <w:r w:rsidR="00372D4A">
        <w:fldChar w:fldCharType="separate"/>
      </w:r>
      <w:r w:rsidR="005C6A6B">
        <w:rPr>
          <w:noProof/>
        </w:rPr>
        <w:t>24</w:t>
      </w:r>
      <w:r w:rsidR="00372D4A">
        <w:rPr>
          <w:noProof/>
        </w:rPr>
        <w:fldChar w:fldCharType="end"/>
      </w:r>
      <w:r>
        <w:t>: summary of main canal structures &amp; quantity in the project</w:t>
      </w:r>
      <w:bookmarkEnd w:id="166"/>
    </w:p>
    <w:tbl>
      <w:tblPr>
        <w:tblW w:w="859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121"/>
        <w:gridCol w:w="1350"/>
        <w:gridCol w:w="1440"/>
        <w:gridCol w:w="1350"/>
        <w:gridCol w:w="1710"/>
      </w:tblGrid>
      <w:tr w:rsidR="006369D4" w:rsidRPr="003A302F" w:rsidTr="003A302F">
        <w:trPr>
          <w:cantSplit/>
          <w:trHeight w:val="20"/>
        </w:trPr>
        <w:tc>
          <w:tcPr>
            <w:tcW w:w="1620" w:type="dxa"/>
            <w:vMerge w:val="restart"/>
            <w:shd w:val="clear" w:color="auto" w:fill="auto"/>
            <w:vAlign w:val="center"/>
          </w:tcPr>
          <w:bookmarkEnd w:id="167"/>
          <w:p w:rsidR="006369D4" w:rsidRPr="003A302F" w:rsidRDefault="006369D4" w:rsidP="003A302F">
            <w:pPr>
              <w:pStyle w:val="TableColumnHeading"/>
              <w:jc w:val="center"/>
              <w:rPr>
                <w:szCs w:val="20"/>
              </w:rPr>
            </w:pPr>
            <w:r w:rsidRPr="003A302F">
              <w:rPr>
                <w:szCs w:val="20"/>
              </w:rPr>
              <w:t>Main Canal</w:t>
            </w:r>
          </w:p>
        </w:tc>
        <w:tc>
          <w:tcPr>
            <w:tcW w:w="6971" w:type="dxa"/>
            <w:gridSpan w:val="5"/>
            <w:vAlign w:val="center"/>
          </w:tcPr>
          <w:p w:rsidR="006369D4" w:rsidRPr="003A302F" w:rsidRDefault="006369D4" w:rsidP="003A302F">
            <w:pPr>
              <w:pStyle w:val="TableColumnHeading"/>
              <w:jc w:val="center"/>
              <w:rPr>
                <w:szCs w:val="20"/>
              </w:rPr>
            </w:pPr>
            <w:r w:rsidRPr="003A302F">
              <w:rPr>
                <w:szCs w:val="20"/>
              </w:rPr>
              <w:t>Type of Irrigation Canal Structures &amp; Their Quantity</w:t>
            </w:r>
          </w:p>
        </w:tc>
      </w:tr>
      <w:tr w:rsidR="006369D4" w:rsidRPr="003A302F" w:rsidTr="003A302F">
        <w:trPr>
          <w:cantSplit/>
          <w:trHeight w:val="20"/>
        </w:trPr>
        <w:tc>
          <w:tcPr>
            <w:tcW w:w="1620" w:type="dxa"/>
            <w:vMerge/>
            <w:shd w:val="clear" w:color="auto" w:fill="auto"/>
            <w:vAlign w:val="center"/>
          </w:tcPr>
          <w:p w:rsidR="006369D4" w:rsidRPr="003A302F" w:rsidRDefault="006369D4" w:rsidP="003A302F">
            <w:pPr>
              <w:pStyle w:val="TableColumnHeading"/>
              <w:jc w:val="center"/>
              <w:rPr>
                <w:szCs w:val="20"/>
              </w:rPr>
            </w:pPr>
          </w:p>
        </w:tc>
        <w:tc>
          <w:tcPr>
            <w:tcW w:w="1121" w:type="dxa"/>
            <w:vAlign w:val="center"/>
          </w:tcPr>
          <w:p w:rsidR="006369D4" w:rsidRPr="003A302F" w:rsidRDefault="006369D4" w:rsidP="003A302F">
            <w:pPr>
              <w:pStyle w:val="TableColumnHeading"/>
              <w:jc w:val="center"/>
              <w:rPr>
                <w:szCs w:val="20"/>
              </w:rPr>
            </w:pPr>
            <w:r w:rsidRPr="003A302F">
              <w:rPr>
                <w:szCs w:val="20"/>
              </w:rPr>
              <w:t>Check</w:t>
            </w:r>
          </w:p>
        </w:tc>
        <w:tc>
          <w:tcPr>
            <w:tcW w:w="1350" w:type="dxa"/>
            <w:vAlign w:val="center"/>
          </w:tcPr>
          <w:p w:rsidR="006369D4" w:rsidRPr="003A302F" w:rsidRDefault="006369D4" w:rsidP="003A302F">
            <w:pPr>
              <w:pStyle w:val="TableColumnHeading"/>
              <w:jc w:val="center"/>
              <w:rPr>
                <w:szCs w:val="20"/>
              </w:rPr>
            </w:pPr>
            <w:r w:rsidRPr="003A302F">
              <w:rPr>
                <w:szCs w:val="20"/>
              </w:rPr>
              <w:t>Off-Take</w:t>
            </w:r>
          </w:p>
        </w:tc>
        <w:tc>
          <w:tcPr>
            <w:tcW w:w="1440" w:type="dxa"/>
            <w:vAlign w:val="center"/>
          </w:tcPr>
          <w:p w:rsidR="006369D4" w:rsidRPr="003A302F" w:rsidRDefault="006369D4" w:rsidP="003A302F">
            <w:pPr>
              <w:pStyle w:val="TableColumnHeading"/>
              <w:jc w:val="center"/>
              <w:rPr>
                <w:szCs w:val="20"/>
              </w:rPr>
            </w:pPr>
            <w:r w:rsidRPr="003A302F">
              <w:rPr>
                <w:szCs w:val="20"/>
              </w:rPr>
              <w:t>RSPW*</w:t>
            </w:r>
          </w:p>
        </w:tc>
        <w:tc>
          <w:tcPr>
            <w:tcW w:w="1350" w:type="dxa"/>
            <w:vAlign w:val="center"/>
          </w:tcPr>
          <w:p w:rsidR="006369D4" w:rsidRPr="003A302F" w:rsidRDefault="006369D4" w:rsidP="003A302F">
            <w:pPr>
              <w:pStyle w:val="TableColumnHeading"/>
              <w:jc w:val="center"/>
              <w:rPr>
                <w:szCs w:val="20"/>
              </w:rPr>
            </w:pPr>
            <w:r w:rsidRPr="003A302F">
              <w:rPr>
                <w:szCs w:val="20"/>
              </w:rPr>
              <w:t>Escape</w:t>
            </w:r>
          </w:p>
        </w:tc>
        <w:tc>
          <w:tcPr>
            <w:tcW w:w="1710" w:type="dxa"/>
            <w:vAlign w:val="center"/>
          </w:tcPr>
          <w:p w:rsidR="006369D4" w:rsidRPr="003A302F" w:rsidRDefault="006369D4" w:rsidP="003A302F">
            <w:pPr>
              <w:pStyle w:val="TableColumnHeading"/>
              <w:jc w:val="center"/>
              <w:rPr>
                <w:szCs w:val="20"/>
              </w:rPr>
            </w:pPr>
            <w:r w:rsidRPr="003A302F">
              <w:rPr>
                <w:szCs w:val="20"/>
              </w:rPr>
              <w:t>Culvert</w:t>
            </w:r>
          </w:p>
        </w:tc>
      </w:tr>
      <w:tr w:rsidR="006369D4" w:rsidRPr="003A302F" w:rsidTr="003A302F">
        <w:trPr>
          <w:cantSplit/>
          <w:trHeight w:val="20"/>
        </w:trPr>
        <w:tc>
          <w:tcPr>
            <w:tcW w:w="1620" w:type="dxa"/>
            <w:vAlign w:val="center"/>
          </w:tcPr>
          <w:p w:rsidR="006369D4" w:rsidRPr="003A302F" w:rsidRDefault="006369D4" w:rsidP="003A302F">
            <w:pPr>
              <w:pStyle w:val="TableText1"/>
              <w:jc w:val="center"/>
              <w:rPr>
                <w:szCs w:val="20"/>
              </w:rPr>
            </w:pPr>
            <w:r w:rsidRPr="003A302F">
              <w:rPr>
                <w:szCs w:val="20"/>
              </w:rPr>
              <w:t>MC-ALENTU R</w:t>
            </w:r>
          </w:p>
        </w:tc>
        <w:tc>
          <w:tcPr>
            <w:tcW w:w="1121" w:type="dxa"/>
            <w:vAlign w:val="center"/>
          </w:tcPr>
          <w:p w:rsidR="006369D4" w:rsidRPr="003A302F" w:rsidRDefault="006369D4" w:rsidP="003A302F">
            <w:pPr>
              <w:pStyle w:val="TableText1"/>
              <w:jc w:val="center"/>
              <w:rPr>
                <w:szCs w:val="20"/>
              </w:rPr>
            </w:pPr>
            <w:r w:rsidRPr="003A302F">
              <w:rPr>
                <w:szCs w:val="20"/>
              </w:rPr>
              <w:t>22</w:t>
            </w:r>
          </w:p>
        </w:tc>
        <w:tc>
          <w:tcPr>
            <w:tcW w:w="1350" w:type="dxa"/>
            <w:vAlign w:val="center"/>
          </w:tcPr>
          <w:p w:rsidR="006369D4" w:rsidRPr="003A302F" w:rsidRDefault="006369D4" w:rsidP="003A302F">
            <w:pPr>
              <w:pStyle w:val="TableText1"/>
              <w:jc w:val="center"/>
              <w:rPr>
                <w:szCs w:val="20"/>
              </w:rPr>
            </w:pPr>
            <w:r w:rsidRPr="003A302F">
              <w:rPr>
                <w:szCs w:val="20"/>
              </w:rPr>
              <w:t>24</w:t>
            </w:r>
          </w:p>
        </w:tc>
        <w:tc>
          <w:tcPr>
            <w:tcW w:w="1440" w:type="dxa"/>
            <w:vAlign w:val="center"/>
          </w:tcPr>
          <w:p w:rsidR="006369D4" w:rsidRPr="003A302F" w:rsidRDefault="006369D4" w:rsidP="003A302F">
            <w:pPr>
              <w:pStyle w:val="TableText1"/>
              <w:jc w:val="center"/>
              <w:rPr>
                <w:szCs w:val="20"/>
              </w:rPr>
            </w:pPr>
            <w:r w:rsidRPr="003A302F">
              <w:rPr>
                <w:szCs w:val="20"/>
              </w:rPr>
              <w:t>-</w:t>
            </w:r>
          </w:p>
        </w:tc>
        <w:tc>
          <w:tcPr>
            <w:tcW w:w="1350" w:type="dxa"/>
            <w:vAlign w:val="center"/>
          </w:tcPr>
          <w:p w:rsidR="006369D4" w:rsidRPr="003A302F" w:rsidRDefault="006369D4" w:rsidP="003A302F">
            <w:pPr>
              <w:pStyle w:val="TableText1"/>
              <w:jc w:val="center"/>
              <w:rPr>
                <w:szCs w:val="20"/>
              </w:rPr>
            </w:pPr>
            <w:r w:rsidRPr="003A302F">
              <w:rPr>
                <w:szCs w:val="20"/>
              </w:rPr>
              <w:t>1</w:t>
            </w:r>
          </w:p>
        </w:tc>
        <w:tc>
          <w:tcPr>
            <w:tcW w:w="1710" w:type="dxa"/>
            <w:vAlign w:val="center"/>
          </w:tcPr>
          <w:p w:rsidR="006369D4" w:rsidRPr="003A302F" w:rsidRDefault="006369D4" w:rsidP="003A302F">
            <w:pPr>
              <w:pStyle w:val="TableText1"/>
              <w:jc w:val="center"/>
              <w:rPr>
                <w:szCs w:val="20"/>
              </w:rPr>
            </w:pPr>
            <w:r w:rsidRPr="003A302F">
              <w:rPr>
                <w:szCs w:val="20"/>
              </w:rPr>
              <w:t>1</w:t>
            </w:r>
          </w:p>
        </w:tc>
      </w:tr>
      <w:tr w:rsidR="006369D4" w:rsidRPr="003A302F" w:rsidTr="003A302F">
        <w:trPr>
          <w:cantSplit/>
          <w:trHeight w:val="20"/>
        </w:trPr>
        <w:tc>
          <w:tcPr>
            <w:tcW w:w="1620" w:type="dxa"/>
            <w:vAlign w:val="center"/>
          </w:tcPr>
          <w:p w:rsidR="006369D4" w:rsidRPr="003A302F" w:rsidRDefault="006369D4" w:rsidP="003A302F">
            <w:pPr>
              <w:pStyle w:val="TableText1"/>
              <w:jc w:val="center"/>
              <w:rPr>
                <w:szCs w:val="20"/>
              </w:rPr>
            </w:pPr>
            <w:r w:rsidRPr="003A302F">
              <w:rPr>
                <w:szCs w:val="20"/>
              </w:rPr>
              <w:t>MC-ALENTU L</w:t>
            </w:r>
          </w:p>
        </w:tc>
        <w:tc>
          <w:tcPr>
            <w:tcW w:w="1121" w:type="dxa"/>
            <w:vAlign w:val="center"/>
          </w:tcPr>
          <w:p w:rsidR="006369D4" w:rsidRPr="003A302F" w:rsidRDefault="000C2790" w:rsidP="003A302F">
            <w:pPr>
              <w:pStyle w:val="TableText1"/>
              <w:jc w:val="center"/>
              <w:rPr>
                <w:szCs w:val="20"/>
              </w:rPr>
            </w:pPr>
            <w:r w:rsidRPr="003A302F">
              <w:rPr>
                <w:szCs w:val="20"/>
              </w:rPr>
              <w:t>5</w:t>
            </w:r>
          </w:p>
        </w:tc>
        <w:tc>
          <w:tcPr>
            <w:tcW w:w="1350" w:type="dxa"/>
            <w:vAlign w:val="center"/>
          </w:tcPr>
          <w:p w:rsidR="006369D4" w:rsidRPr="003A302F" w:rsidRDefault="000C2790" w:rsidP="003A302F">
            <w:pPr>
              <w:pStyle w:val="TableText1"/>
              <w:jc w:val="center"/>
              <w:rPr>
                <w:szCs w:val="20"/>
              </w:rPr>
            </w:pPr>
            <w:r w:rsidRPr="003A302F">
              <w:rPr>
                <w:szCs w:val="20"/>
              </w:rPr>
              <w:t>5</w:t>
            </w:r>
          </w:p>
        </w:tc>
        <w:tc>
          <w:tcPr>
            <w:tcW w:w="1440" w:type="dxa"/>
            <w:vAlign w:val="center"/>
          </w:tcPr>
          <w:p w:rsidR="006369D4" w:rsidRPr="003A302F" w:rsidRDefault="006369D4" w:rsidP="003A302F">
            <w:pPr>
              <w:pStyle w:val="TableText1"/>
              <w:jc w:val="center"/>
              <w:rPr>
                <w:szCs w:val="20"/>
              </w:rPr>
            </w:pPr>
            <w:r w:rsidRPr="003A302F">
              <w:rPr>
                <w:szCs w:val="20"/>
              </w:rPr>
              <w:t>-</w:t>
            </w:r>
          </w:p>
        </w:tc>
        <w:tc>
          <w:tcPr>
            <w:tcW w:w="1350" w:type="dxa"/>
            <w:vAlign w:val="center"/>
          </w:tcPr>
          <w:p w:rsidR="006369D4" w:rsidRPr="003A302F" w:rsidRDefault="006369D4" w:rsidP="003A302F">
            <w:pPr>
              <w:pStyle w:val="TableText1"/>
              <w:jc w:val="center"/>
              <w:rPr>
                <w:szCs w:val="20"/>
              </w:rPr>
            </w:pPr>
            <w:r w:rsidRPr="003A302F">
              <w:rPr>
                <w:szCs w:val="20"/>
              </w:rPr>
              <w:t>1</w:t>
            </w:r>
          </w:p>
        </w:tc>
        <w:tc>
          <w:tcPr>
            <w:tcW w:w="1710" w:type="dxa"/>
            <w:vAlign w:val="center"/>
          </w:tcPr>
          <w:p w:rsidR="006369D4" w:rsidRPr="003A302F" w:rsidRDefault="006369D4" w:rsidP="003A302F">
            <w:pPr>
              <w:pStyle w:val="TableText1"/>
              <w:jc w:val="center"/>
              <w:rPr>
                <w:szCs w:val="20"/>
              </w:rPr>
            </w:pPr>
            <w:r w:rsidRPr="003A302F">
              <w:rPr>
                <w:szCs w:val="20"/>
              </w:rPr>
              <w:t>1</w:t>
            </w:r>
          </w:p>
        </w:tc>
      </w:tr>
      <w:tr w:rsidR="006369D4" w:rsidRPr="003A302F" w:rsidTr="003A302F">
        <w:trPr>
          <w:cantSplit/>
          <w:trHeight w:val="20"/>
        </w:trPr>
        <w:tc>
          <w:tcPr>
            <w:tcW w:w="1620" w:type="dxa"/>
            <w:vAlign w:val="center"/>
          </w:tcPr>
          <w:p w:rsidR="006369D4" w:rsidRPr="003A302F" w:rsidRDefault="006369D4" w:rsidP="003A302F">
            <w:pPr>
              <w:pStyle w:val="TableText1"/>
              <w:jc w:val="center"/>
              <w:rPr>
                <w:szCs w:val="20"/>
              </w:rPr>
            </w:pPr>
            <w:r w:rsidRPr="003A302F">
              <w:rPr>
                <w:szCs w:val="20"/>
              </w:rPr>
              <w:t>Total</w:t>
            </w:r>
          </w:p>
        </w:tc>
        <w:tc>
          <w:tcPr>
            <w:tcW w:w="1121" w:type="dxa"/>
            <w:vAlign w:val="center"/>
          </w:tcPr>
          <w:p w:rsidR="006369D4" w:rsidRPr="003A302F" w:rsidRDefault="006369D4" w:rsidP="003A302F">
            <w:pPr>
              <w:pStyle w:val="TableText1"/>
              <w:jc w:val="center"/>
              <w:rPr>
                <w:szCs w:val="20"/>
              </w:rPr>
            </w:pPr>
            <w:r w:rsidRPr="003A302F">
              <w:rPr>
                <w:szCs w:val="20"/>
              </w:rPr>
              <w:t>2</w:t>
            </w:r>
            <w:r w:rsidR="000C2790" w:rsidRPr="003A302F">
              <w:rPr>
                <w:szCs w:val="20"/>
              </w:rPr>
              <w:t>7</w:t>
            </w:r>
          </w:p>
        </w:tc>
        <w:tc>
          <w:tcPr>
            <w:tcW w:w="1350" w:type="dxa"/>
            <w:vAlign w:val="center"/>
          </w:tcPr>
          <w:p w:rsidR="006369D4" w:rsidRPr="003A302F" w:rsidRDefault="000C2790" w:rsidP="003A302F">
            <w:pPr>
              <w:pStyle w:val="TableText1"/>
              <w:jc w:val="center"/>
              <w:rPr>
                <w:szCs w:val="20"/>
              </w:rPr>
            </w:pPr>
            <w:r w:rsidRPr="003A302F">
              <w:rPr>
                <w:szCs w:val="20"/>
              </w:rPr>
              <w:t>29</w:t>
            </w:r>
          </w:p>
        </w:tc>
        <w:tc>
          <w:tcPr>
            <w:tcW w:w="1440" w:type="dxa"/>
            <w:vAlign w:val="center"/>
          </w:tcPr>
          <w:p w:rsidR="006369D4" w:rsidRPr="003A302F" w:rsidRDefault="006369D4" w:rsidP="003A302F">
            <w:pPr>
              <w:pStyle w:val="TableText1"/>
              <w:jc w:val="center"/>
              <w:rPr>
                <w:szCs w:val="20"/>
              </w:rPr>
            </w:pPr>
            <w:r w:rsidRPr="003A302F">
              <w:rPr>
                <w:szCs w:val="20"/>
              </w:rPr>
              <w:t>-</w:t>
            </w:r>
          </w:p>
        </w:tc>
        <w:tc>
          <w:tcPr>
            <w:tcW w:w="1350" w:type="dxa"/>
            <w:vAlign w:val="center"/>
          </w:tcPr>
          <w:p w:rsidR="006369D4" w:rsidRPr="003A302F" w:rsidRDefault="006369D4" w:rsidP="003A302F">
            <w:pPr>
              <w:pStyle w:val="TableText1"/>
              <w:jc w:val="center"/>
              <w:rPr>
                <w:szCs w:val="20"/>
              </w:rPr>
            </w:pPr>
            <w:r w:rsidRPr="003A302F">
              <w:rPr>
                <w:szCs w:val="20"/>
              </w:rPr>
              <w:t>2</w:t>
            </w:r>
          </w:p>
        </w:tc>
        <w:tc>
          <w:tcPr>
            <w:tcW w:w="1710" w:type="dxa"/>
            <w:vAlign w:val="center"/>
          </w:tcPr>
          <w:p w:rsidR="006369D4" w:rsidRPr="003A302F" w:rsidRDefault="006369D4" w:rsidP="003A302F">
            <w:pPr>
              <w:pStyle w:val="TableText1"/>
              <w:jc w:val="center"/>
              <w:rPr>
                <w:szCs w:val="20"/>
              </w:rPr>
            </w:pPr>
            <w:r w:rsidRPr="003A302F">
              <w:rPr>
                <w:szCs w:val="20"/>
              </w:rPr>
              <w:t>2</w:t>
            </w:r>
          </w:p>
        </w:tc>
      </w:tr>
    </w:tbl>
    <w:p w:rsidR="006369D4" w:rsidRPr="00AD4930" w:rsidRDefault="006369D4" w:rsidP="00CC4672">
      <w:pPr>
        <w:pStyle w:val="BodyText"/>
      </w:pPr>
      <w:r w:rsidRPr="00AD4930">
        <w:t>RSPW* Rejection Spillway</w:t>
      </w:r>
    </w:p>
    <w:p w:rsidR="006369D4" w:rsidRPr="00ED427D" w:rsidRDefault="006369D4" w:rsidP="00CC4672">
      <w:pPr>
        <w:pStyle w:val="BodyText"/>
      </w:pPr>
    </w:p>
    <w:p w:rsidR="006369D4" w:rsidRPr="003B7B81" w:rsidRDefault="006369D4" w:rsidP="00CC4672">
      <w:pPr>
        <w:pStyle w:val="Heading5"/>
        <w:spacing w:before="0" w:after="0"/>
        <w:ind w:firstLine="709"/>
        <w:rPr>
          <w:i w:val="0"/>
          <w:sz w:val="24"/>
          <w:szCs w:val="24"/>
        </w:rPr>
      </w:pPr>
      <w:r w:rsidRPr="003B7B81">
        <w:rPr>
          <w:i w:val="0"/>
          <w:sz w:val="24"/>
          <w:szCs w:val="24"/>
        </w:rPr>
        <w:t>Main Canal Head Regulators</w:t>
      </w:r>
    </w:p>
    <w:p w:rsidR="006369D4" w:rsidRPr="003B7B81" w:rsidRDefault="006369D4" w:rsidP="003A302F">
      <w:r w:rsidRPr="003B7B81">
        <w:t>Each of the main canals abstracts water directly from the head work. To maintain the required head to divert flow to laterals (to tertiary canals) the main canals are provided with straight type weirs as head re</w:t>
      </w:r>
      <w:r w:rsidR="002E2CE4">
        <w:t xml:space="preserve">gulating structures. Figure-12 </w:t>
      </w:r>
      <w:r w:rsidRPr="003B7B81">
        <w:t>gives typical main canal head regulating structure.</w:t>
      </w:r>
    </w:p>
    <w:p w:rsidR="006369D4" w:rsidRPr="00ED427D" w:rsidRDefault="006369D4" w:rsidP="003A302F"/>
    <w:p w:rsidR="006369D4" w:rsidRDefault="006369D4" w:rsidP="003A302F">
      <w:r w:rsidRPr="00ED427D">
        <w:t xml:space="preserve">To evaluate the hydraulic performance of </w:t>
      </w:r>
      <w:r>
        <w:t>main</w:t>
      </w:r>
      <w:r w:rsidRPr="00ED427D">
        <w:t xml:space="preserve"> canal head regulating structures the broad crested weir formula was used. </w:t>
      </w:r>
    </w:p>
    <w:p w:rsidR="002E2CE4" w:rsidRDefault="002E2CE4" w:rsidP="00CC4672">
      <w:pPr>
        <w:pStyle w:val="BodyText"/>
      </w:pPr>
    </w:p>
    <w:p w:rsidR="002E2CE4" w:rsidRDefault="002E2CE4" w:rsidP="00CC4672">
      <w:pPr>
        <w:pStyle w:val="Caption"/>
        <w:keepNext/>
        <w:ind w:firstLine="709"/>
      </w:pPr>
      <w:bookmarkStart w:id="168" w:name="_Toc361880741"/>
      <w:r>
        <w:lastRenderedPageBreak/>
        <w:t xml:space="preserve">Figure </w:t>
      </w:r>
      <w:r w:rsidR="00372D4A">
        <w:fldChar w:fldCharType="begin"/>
      </w:r>
      <w:r w:rsidR="001D360B">
        <w:instrText xml:space="preserve"> SEQ Figure \* ARABIC </w:instrText>
      </w:r>
      <w:r w:rsidR="00372D4A">
        <w:fldChar w:fldCharType="separate"/>
      </w:r>
      <w:r w:rsidR="005C6A6B">
        <w:rPr>
          <w:noProof/>
        </w:rPr>
        <w:t>13</w:t>
      </w:r>
      <w:r w:rsidR="00372D4A">
        <w:rPr>
          <w:noProof/>
        </w:rPr>
        <w:fldChar w:fldCharType="end"/>
      </w:r>
      <w:r>
        <w:t>: typical main canal check</w:t>
      </w:r>
      <w:bookmarkEnd w:id="168"/>
    </w:p>
    <w:p w:rsidR="006369D4" w:rsidRPr="00ED427D" w:rsidRDefault="00372D4A" w:rsidP="00CC4672">
      <w:pPr>
        <w:pStyle w:val="BodyText"/>
      </w:pPr>
      <w:r>
        <w:pict>
          <v:group id="_x0000_s4173" editas="canvas" style="width:350.65pt;height:268.45pt;mso-position-horizontal-relative:char;mso-position-vertical-relative:line" coordorigin="1982,910" coordsize="1365,1045">
            <o:lock v:ext="edit" aspectratio="t"/>
            <v:shape id="_x0000_s4174" type="#_x0000_t75" style="position:absolute;left:1982;top:910;width:1365;height:1045" o:preferrelative="f">
              <v:fill o:detectmouseclick="t"/>
              <v:path o:extrusionok="t" o:connecttype="none"/>
              <o:lock v:ext="edit" text="t"/>
            </v:shape>
            <v:group id="_x0000_s4175" style="position:absolute;left:2115;top:1063;width:933;height:628" coordorigin="2115,1063" coordsize="933,628">
              <v:line id="_x0000_s4176" style="position:absolute" from="2497,1282" to="2508,1283" strokeweight="0"/>
              <v:line id="_x0000_s4177" style="position:absolute" from="2241,1127" to="2343,1128" strokeweight="0"/>
              <v:line id="_x0000_s4178" style="position:absolute" from="2500,1110" to="2501,1282" strokeweight="0"/>
              <v:line id="_x0000_s4179" style="position:absolute" from="2478,1193" to="2500,1194" strokeweight="0"/>
              <v:line id="_x0000_s4180" style="position:absolute;flip:x" from="2343,1084" to="2440,1127" strokeweight="0"/>
              <v:line id="_x0000_s4181" style="position:absolute" from="2500,1179" to="2510,1180" strokeweight="0"/>
              <v:line id="_x0000_s4182" style="position:absolute" from="2241,1127" to="2343,1128" strokeweight="0"/>
              <v:line id="_x0000_s4183" style="position:absolute" from="2241,1127" to="2343,1128" strokeweight="0"/>
              <v:line id="_x0000_s4184" style="position:absolute;flip:x" from="2343,1084" to="2440,1127" strokeweight="0"/>
              <v:line id="_x0000_s4185" style="position:absolute;flip:x" from="2115,1250" to="2339,1251" strokeweight="0"/>
              <v:line id="_x0000_s4186" style="position:absolute" from="2241,1127" to="2343,1128" strokeweight="0"/>
              <v:line id="_x0000_s4187" style="position:absolute;flip:x" from="2115,1127" to="2241,1128" strokeweight="0"/>
              <v:line id="_x0000_s4188" style="position:absolute;flip:x" from="2343,1084" to="2440,1127" strokeweight="0"/>
              <v:line id="_x0000_s4189" style="position:absolute;flip:x" from="2115,1089" to="2343,1090" strokeweight="0"/>
              <v:line id="_x0000_s4190" style="position:absolute;flip:x y" from="2406,1063" to="2420,1093" strokeweight="0"/>
              <v:line id="_x0000_s4191" style="position:absolute;flip:x y" from="2381,1074" to="2395,1104" strokeweight="0"/>
              <v:line id="_x0000_s4192" style="position:absolute;flip:x y" from="2356,1084" to="2371,1115" strokeweight="0"/>
              <v:shape id="_x0000_s4193" style="position:absolute;left:2351;top:1103;width:8;height:17" coordsize="32,69" path="m28,69r4,-1l,,28,69xe" fillcolor="black" stroked="f">
                <v:path arrowok="t"/>
              </v:shape>
              <v:shape id="_x0000_s4194" style="position:absolute;left:2351;top:1102;width:8;height:18" coordsize="32,70" path="m32,70l,2,5,,32,70xe" fillcolor="black" stroked="f">
                <v:path arrowok="t"/>
              </v:shape>
              <v:shape id="_x0000_s4195" style="position:absolute;left:2375;top:1092;width:8;height:17" coordsize="32,70" path="m27,70r5,-2l,,27,70xe" fillcolor="black" stroked="f">
                <v:path arrowok="t"/>
              </v:shape>
              <v:shape id="_x0000_s4196" style="position:absolute;left:2375;top:1091;width:8;height:18" coordsize="32,70" path="m32,70l,2,5,,32,70xe" fillcolor="black" stroked="f">
                <v:path arrowok="t"/>
              </v:shape>
              <v:shape id="_x0000_s4197" style="position:absolute;left:2400;top:1081;width:8;height:17" coordsize="33,69" path="m27,69r6,-2l,,27,69xe" fillcolor="black" stroked="f">
                <v:path arrowok="t"/>
              </v:shape>
              <v:shape id="_x0000_s4198" style="position:absolute;left:2400;top:1081;width:8;height:17" coordsize="33,69" path="m33,69l,2,5,,33,69xe" fillcolor="black" stroked="f">
                <v:path arrowok="t"/>
              </v:shape>
              <v:shape id="_x0000_s4199" style="position:absolute;left:2422;top:1071;width:8;height:18" coordsize="33,70" path="m28,70r5,-3l,,28,70xe" fillcolor="black" stroked="f">
                <v:path arrowok="t"/>
              </v:shape>
              <v:shape id="_x0000_s4200" style="position:absolute;left:2422;top:1071;width:8;height:17" coordsize="33,68" path="m33,68l,1,6,,33,68xe" fillcolor="black" stroked="f">
                <v:path arrowok="t"/>
              </v:shape>
              <v:shape id="_x0000_s4201" style="position:absolute;left:2142;top:1108;width:2;height:19" coordsize="5,76" path="m,76r5,l,,,76xe" fillcolor="black" stroked="f">
                <v:path arrowok="t"/>
              </v:shape>
              <v:shape id="_x0000_s4202" style="position:absolute;left:2142;top:1108;width:2;height:19" coordsize="5,76" path="m5,76l,,5,r,76xe" fillcolor="black" stroked="f">
                <v:path arrowok="t"/>
              </v:shape>
              <v:shape id="_x0000_s4203" style="position:absolute;left:2195;top:1108;width:2;height:19" coordsize="5,76" path="m,76r5,l,,,76xe" fillcolor="black" stroked="f">
                <v:path arrowok="t"/>
              </v:shape>
              <v:shape id="_x0000_s4204" style="position:absolute;left:2195;top:1108;width:2;height:19" coordsize="5,76" path="m5,76l,,5,r,76xe" fillcolor="black" stroked="f">
                <v:path arrowok="t"/>
              </v:shape>
              <v:shape id="_x0000_s4205" style="position:absolute;left:2169;top:1108;width:1;height:19" coordsize="6,76" path="m,76r6,l,,,76xe" fillcolor="black" stroked="f">
                <v:path arrowok="t"/>
              </v:shape>
              <v:shape id="_x0000_s4206" style="position:absolute;left:2169;top:1108;width:1;height:19" coordsize="6,76" path="m6,76l,,6,r,76xe" fillcolor="black" stroked="f">
                <v:path arrowok="t"/>
              </v:shape>
              <v:shape id="_x0000_s4207" style="position:absolute;left:2249;top:1108;width:1;height:19" coordsize="6,76" path="m,76r6,l,,,76xe" fillcolor="black" stroked="f">
                <v:path arrowok="t"/>
              </v:shape>
              <v:shape id="_x0000_s4208" style="position:absolute;left:2249;top:1108;width:1;height:19" coordsize="6,76" path="m6,76l,,6,r,76xe" fillcolor="black" stroked="f">
                <v:path arrowok="t"/>
              </v:shape>
              <v:shape id="_x0000_s4209" style="position:absolute;left:2222;top:1108;width:1;height:19" coordsize="5,76" path="m,76r5,l,,,76xe" fillcolor="black" stroked="f">
                <v:path arrowok="t"/>
              </v:shape>
              <v:shape id="_x0000_s4210" style="position:absolute;left:2222;top:1108;width:1;height:19" coordsize="5,76" path="m5,76l,,5,r,76xe" fillcolor="black" stroked="f">
                <v:path arrowok="t"/>
              </v:shape>
              <v:shape id="_x0000_s4211" style="position:absolute;left:2302;top:1108;width:1;height:19" coordsize="6,76" path="m,76r6,l,,,76xe" fillcolor="black" stroked="f">
                <v:path arrowok="t"/>
              </v:shape>
              <v:shape id="_x0000_s4212" style="position:absolute;left:2302;top:1108;width:1;height:19" coordsize="6,76" path="m6,76l,,6,r,76xe" fillcolor="black" stroked="f">
                <v:path arrowok="t"/>
              </v:shape>
              <v:shape id="_x0000_s4213" style="position:absolute;left:2275;top:1108;width:2;height:19" coordsize="5,76" path="m,76r5,l,,,76xe" fillcolor="black" stroked="f">
                <v:path arrowok="t"/>
              </v:shape>
              <v:shape id="_x0000_s4214" style="position:absolute;left:2275;top:1108;width:2;height:19" coordsize="5,76" path="m5,76l,,5,r,76xe" fillcolor="black" stroked="f">
                <v:path arrowok="t"/>
              </v:shape>
              <v:shape id="_x0000_s4215" style="position:absolute;left:2328;top:1108;width:2;height:19" coordsize="5,76" path="m,76r5,l,,,76xe" fillcolor="black" stroked="f">
                <v:path arrowok="t"/>
              </v:shape>
              <v:shape id="_x0000_s4216" style="position:absolute;left:2328;top:1108;width:2;height:19" coordsize="5,76" path="m5,76l,,5,r,76xe" fillcolor="black" stroked="f">
                <v:path arrowok="t"/>
              </v:shape>
              <v:line id="_x0000_s4217" style="position:absolute;flip:y" from="2317,1089" to="2318,1127" strokeweight="0"/>
              <v:line id="_x0000_s4218" style="position:absolute;flip:y" from="2290,1089" to="2291,1127" strokeweight="0"/>
              <v:line id="_x0000_s4219" style="position:absolute;flip:y" from="2263,1089" to="2264,1127" strokeweight="0"/>
              <v:line id="_x0000_s4220" style="position:absolute;flip:y" from="2237,1089" to="2238,1127" strokeweight="0"/>
              <v:line id="_x0000_s4221" style="position:absolute;flip:y" from="2210,1089" to="2211,1127" strokeweight="0"/>
              <v:line id="_x0000_s4222" style="position:absolute;flip:y" from="2183,1089" to="2184,1127" strokeweight="0"/>
              <v:line id="_x0000_s4223" style="position:absolute;flip:y" from="2156,1089" to="2157,1127" strokeweight="0"/>
              <v:line id="_x0000_s4224" style="position:absolute;flip:y" from="2129,1089" to="2130,1127" strokeweight="0"/>
              <v:shape id="_x0000_s4225" style="position:absolute;left:2470;top:1170;width:8;height:8" coordsize="32,31" path="m32,15l28,5,16,,5,5,,15,5,27r11,4l28,27,32,15xe" filled="f" strokeweight="0">
                <v:path arrowok="t"/>
              </v:shape>
              <v:shape id="_x0000_s4226" style="position:absolute;left:2462;top:1172;width:8;height:9" coordsize="33,32" path="m33,16l27,5,17,,5,5,,16,5,28r12,4l27,28,33,16xe" filled="f" strokeweight="0">
                <v:path arrowok="t"/>
              </v:shape>
              <v:shape id="_x0000_s4227" style="position:absolute;left:2453;top:1174;width:8;height:8" coordsize="32,33" path="m32,16l27,6,16,,4,6,,16,4,28r12,5l27,28,32,16xe" filled="f" strokeweight="0">
                <v:path arrowok="t"/>
              </v:shape>
              <v:shape id="_x0000_s4228" style="position:absolute;left:2410;top:1180;width:8;height:8" coordsize="32,32" path="m32,16l28,5,16,,5,5,,16,5,28r11,4l28,28,32,16xe" filled="f" strokeweight="0">
                <v:path arrowok="t"/>
              </v:shape>
              <v:shape id="_x0000_s4229" style="position:absolute;left:2402;top:1181;width:8;height:8" coordsize="32,33" path="m32,16l27,6,16,,4,6,,16,4,28r12,5l27,28,32,16xe" filled="f" strokeweight="0">
                <v:path arrowok="t"/>
              </v:shape>
              <v:shape id="_x0000_s4230" style="position:absolute;left:2394;top:1182;width:8;height:8" coordsize="32,32" path="m32,16l28,5,16,,5,5,,16,5,28r11,4l28,28,32,16xe" filled="f" strokeweight="0">
                <v:path arrowok="t"/>
              </v:shape>
              <v:shape id="_x0000_s4231" style="position:absolute;left:2350;top:1188;width:8;height:8" coordsize="32,32" path="m32,16l26,5,16,,4,5,,16,4,27r12,5l26,27,32,16xe" filled="f" strokeweight="0">
                <v:path arrowok="t"/>
              </v:shape>
              <v:shape id="_x0000_s4232" style="position:absolute;left:2342;top:1189;width:8;height:8" coordsize="33,32" path="m33,16l27,5,16,,5,5,,16,5,27r11,5l27,27,33,16xe" filled="f" strokeweight="0">
                <v:path arrowok="t"/>
              </v:shape>
              <v:shape id="_x0000_s4233" style="position:absolute;left:2333;top:1191;width:9;height:8" coordsize="32,32" path="m32,16l27,4,16,,4,4,,16,4,27r12,5l27,27,32,16xe" filled="f" strokeweight="0">
                <v:path arrowok="t"/>
              </v:shape>
              <v:shape id="_x0000_s4234" style="position:absolute;left:2326;top:1191;width:8;height:8" coordsize="31,32" path="m31,16l27,4,15,,4,4,,16,4,27r11,5l27,27,31,16xe" filled="f" strokeweight="0">
                <v:path arrowok="t"/>
              </v:shape>
              <v:shape id="_x0000_s4235" style="position:absolute;left:2318;top:1191;width:8;height:8" coordsize="32,32" path="m32,16l26,4,16,,4,4,,16,4,27r12,5l26,27,32,16xe" filled="f" strokeweight="0">
                <v:path arrowok="t"/>
              </v:shape>
              <v:shape id="_x0000_s4236" style="position:absolute;left:2277;top:1190;width:8;height:9" coordsize="32,32" path="m32,16l28,4,16,,6,4,,16,6,27r10,5l28,27,32,16xe" filled="f" strokeweight="0">
                <v:path arrowok="t"/>
              </v:shape>
              <v:shape id="_x0000_s4237" style="position:absolute;left:2268;top:1190;width:8;height:9" coordsize="32,32" path="m32,16l27,4,16,,4,4,,16,4,27r12,5l27,27,32,16xe" filled="f" strokeweight="0">
                <v:path arrowok="t"/>
              </v:shape>
              <v:shape id="_x0000_s4238" style="position:absolute;left:2259;top:1191;width:8;height:8" coordsize="33,32" path="m33,16l28,4,17,,6,4,,16,6,28r11,4l28,28,33,16xe" filled="f" strokeweight="0">
                <v:path arrowok="t"/>
              </v:shape>
              <v:shape id="_x0000_s4239" style="position:absolute;left:2251;top:1191;width:8;height:8" coordsize="32,32" path="m32,16l28,4,16,,5,4,,16,5,27r11,5l28,27,32,16xe" filled="f" strokeweight="0">
                <v:path arrowok="t"/>
              </v:shape>
              <v:shape id="_x0000_s4240" style="position:absolute;left:2242;top:1191;width:8;height:8" coordsize="32,32" path="m32,16l28,4,16,,5,4,,16,5,27r11,5l28,27,32,16xe" filled="f" strokeweight="0">
                <v:path arrowok="t"/>
              </v:shape>
              <v:shape id="_x0000_s4241" style="position:absolute;left:2234;top:1191;width:8;height:8" coordsize="32,32" path="m32,16l27,4,16,,5,4,,16,5,27r11,5l27,27,32,16xe" filled="f" strokeweight="0">
                <v:path arrowok="t"/>
              </v:shape>
              <v:shape id="_x0000_s4242" style="position:absolute;left:2235;top:1200;width:8;height:8" coordsize="32,33" path="m32,17l28,5,16,,5,5,,17,5,27r11,6l28,27,32,17xe" filled="f" strokeweight="0">
                <v:path arrowok="t"/>
              </v:shape>
              <v:shape id="_x0000_s4243" style="position:absolute;left:2235;top:1208;width:8;height:8" coordsize="32,32" path="m32,16l28,4,16,,5,4,,16,5,27r11,5l28,27,32,16xe" filled="f" strokeweight="0">
                <v:path arrowok="t"/>
              </v:shape>
              <v:shape id="_x0000_s4244" style="position:absolute;left:2235;top:1250;width:8;height:8" coordsize="32,33" path="m32,17l28,6,16,,5,6,,17,5,28r11,5l28,28,32,17xe" filled="f" strokeweight="0">
                <v:path arrowok="t"/>
              </v:shape>
              <v:shape id="_x0000_s4245" style="position:absolute;left:2235;top:1258;width:8;height:9" coordsize="32,32" path="m32,16l28,4,16,,5,4,,16,5,27r11,5l28,27,32,16xe" filled="f" strokeweight="0">
                <v:path arrowok="t"/>
              </v:shape>
              <v:shape id="_x0000_s4246" style="position:absolute;left:2235;top:1268;width:8;height:8" coordsize="32,33" path="m32,17l28,5,16,,5,5,,17,5,28r11,5l28,28,32,17xe" filled="f" strokeweight="0">
                <v:path arrowok="t"/>
              </v:shape>
              <v:shape id="_x0000_s4247" style="position:absolute;left:2470;top:1256;width:8;height:8" coordsize="32,32" path="m32,16l28,4,16,,5,4,,16,5,28r11,4l28,28,32,16xe" filled="f" strokeweight="0">
                <v:path arrowok="t"/>
              </v:shape>
              <v:shape id="_x0000_s4248" style="position:absolute;left:2470;top:1186;width:8;height:8" coordsize="32,32" path="m32,16l28,4,16,,5,4,,16,5,28r11,4l28,28,32,16xe" filled="f" strokeweight="0">
                <v:path arrowok="t"/>
              </v:shape>
              <v:shape id="_x0000_s4249" style="position:absolute;left:2470;top:1177;width:9;height:8" coordsize="32,32" path="m32,16l27,6,16,,4,6,,16,4,28r12,4l27,28,32,16xe" filled="f" strokeweight="0">
                <v:path arrowok="t"/>
              </v:shape>
              <v:shape id="_x0000_s4250" style="position:absolute;left:2470;top:1264;width:8;height:8" coordsize="32,32" path="m32,15l28,5,16,,5,5,,15,5,27r11,5l28,27,32,15xe" filled="f" strokeweight="0">
                <v:path arrowok="t"/>
              </v:shape>
              <v:shape id="_x0000_s4251" style="position:absolute;left:2470;top:1273;width:8;height:8" coordsize="32,32" path="m32,16l28,5,16,,5,5,,16,5,28r11,4l28,28,32,16xe" filled="f" strokeweight="0">
                <v:path arrowok="t"/>
              </v:shape>
              <v:line id="_x0000_s4252" style="position:absolute" from="2485,1193" to="2486,1282" strokeweight="0"/>
              <v:line id="_x0000_s4253" style="position:absolute" from="2490,1193" to="2491,1282" strokeweight="0"/>
              <v:line id="_x0000_s4254" style="position:absolute" from="2494,1193" to="2495,1282" strokeweight="0"/>
              <v:line id="_x0000_s4255" style="position:absolute" from="2497,1193" to="2498,1282" strokeweight="0"/>
              <v:line id="_x0000_s4256" style="position:absolute" from="2500,1110" to="2501,1282" strokeweight="0"/>
              <v:line id="_x0000_s4257" style="position:absolute" from="2500,1179" to="2510,1180" strokeweight="0"/>
              <v:line id="_x0000_s4258" style="position:absolute" from="2497,1193" to="2498,1282" strokeweight="0"/>
              <v:line id="_x0000_s4259" style="position:absolute" from="2494,1193" to="2495,1282" strokeweight="0"/>
              <v:line id="_x0000_s4260" style="position:absolute" from="2490,1193" to="2491,1282" strokeweight="0"/>
              <v:line id="_x0000_s4261" style="position:absolute" from="2485,1193" to="2486,1282" strokeweight="0"/>
              <v:line id="_x0000_s4262" style="position:absolute" from="2478,1193" to="2500,1194" strokeweight="0"/>
              <v:line id="_x0000_s4263" style="position:absolute" from="2500,1179" to="2510,1180" strokeweight="0"/>
              <v:line id="_x0000_s4264" style="position:absolute" from="2500,1110" to="2501,1282" strokeweight="0"/>
              <v:line id="_x0000_s4265" style="position:absolute" from="2478,1193" to="2500,1194" strokeweight="0"/>
              <v:line id="_x0000_s4266" style="position:absolute;flip:x" from="2466,1282" to="2497,1283" strokeweight="0"/>
              <v:line id="_x0000_s4267" style="position:absolute;flip:x" from="2452,1282" to="2459,1283" strokeweight="0"/>
              <v:line id="_x0000_s4268" style="position:absolute;flip:x" from="2406,1282" to="2446,1283" strokeweight="0"/>
              <v:line id="_x0000_s4269" style="position:absolute;flip:x" from="2393,1282" to="2399,1283" strokeweight="0"/>
              <v:line id="_x0000_s4270" style="position:absolute;flip:x" from="2346,1282" to="2386,1283" strokeweight="0"/>
              <v:line id="_x0000_s4271" style="position:absolute;flip:x" from="2333,1282" to="2339,1283" strokeweight="0"/>
              <v:line id="_x0000_s4272" style="position:absolute;flip:x" from="2286,1282" to="2326,1283" strokeweight="0"/>
              <v:line id="_x0000_s4273" style="position:absolute;flip:x" from="2273,1282" to="2279,1283" strokeweight="0"/>
              <v:line id="_x0000_s4274" style="position:absolute;flip:x" from="2226,1282" to="2266,1283" strokeweight="0"/>
              <v:line id="_x0000_s4275" style="position:absolute;flip:x" from="2213,1282" to="2220,1283" strokeweight="0"/>
              <v:line id="_x0000_s4276" style="position:absolute;flip:x" from="2167,1282" to="2206,1283" strokeweight="0"/>
              <v:line id="_x0000_s4277" style="position:absolute;flip:x" from="2153,1282" to="2160,1283" strokeweight="0"/>
              <v:line id="_x0000_s4278" style="position:absolute;flip:x" from="2115,1282" to="2147,1283" strokeweight="0"/>
              <v:line id="_x0000_s4279" style="position:absolute" from="2490,1193" to="2491,1282" strokeweight="0"/>
              <v:line id="_x0000_s4280" style="position:absolute" from="2485,1193" to="2486,1282" strokeweight="0"/>
              <v:line id="_x0000_s4281" style="position:absolute" from="2494,1193" to="2495,1282" strokeweight="0"/>
              <v:line id="_x0000_s4282" style="position:absolute" from="2497,1193" to="2498,1282" strokeweight="0"/>
              <v:line id="_x0000_s4283" style="position:absolute" from="2500,1110" to="2501,1282" strokeweight="0"/>
              <v:line id="_x0000_s4284" style="position:absolute" from="2500,1179" to="2510,1180" strokeweight="0"/>
              <v:line id="_x0000_s4285" style="position:absolute" from="2478,1193" to="2500,1194" strokeweight="0"/>
              <v:line id="_x0000_s4286" style="position:absolute" from="2485,1193" to="2486,1282" strokeweight="0"/>
              <v:line id="_x0000_s4287" style="position:absolute" from="2490,1193" to="2491,1282" strokeweight="0"/>
              <v:line id="_x0000_s4288" style="position:absolute" from="2494,1193" to="2495,1282" strokeweight="0"/>
              <v:line id="_x0000_s4289" style="position:absolute" from="2497,1193" to="2498,1282" strokeweight="0"/>
              <v:line id="_x0000_s4290" style="position:absolute" from="2500,1110" to="2501,1282" strokeweight="0"/>
              <v:line id="_x0000_s4291" style="position:absolute" from="2478,1110" to="2479,1282" strokeweight="0"/>
              <v:line id="_x0000_s4292" style="position:absolute" from="2490,1193" to="2491,1282" strokeweight="0"/>
              <v:line id="_x0000_s4293" style="position:absolute" from="2494,1193" to="2495,1282" strokeweight="0"/>
              <v:line id="_x0000_s4294" style="position:absolute" from="2485,1193" to="2486,1282" strokeweight="0"/>
              <v:line id="_x0000_s4295" style="position:absolute" from="2481,1193" to="2482,1282" strokeweight="0"/>
              <v:line id="_x0000_s4296" style="position:absolute" from="2497,1193" to="2498,1282" strokeweight="0"/>
              <v:line id="_x0000_s4297" style="position:absolute" from="2500,1179" to="2510,1180" strokeweight="0"/>
              <v:line id="_x0000_s4298" style="position:absolute" from="2500,1384" to="2516,1385" strokeweight="0"/>
              <v:line id="_x0000_s4299" style="position:absolute" from="2500,1405" to="2639,1406" strokeweight="0"/>
              <v:line id="_x0000_s4300" style="position:absolute;flip:y" from="2500,1281" to="2501,1454" strokeweight="0"/>
              <v:line id="_x0000_s4301" style="position:absolute" from="2478,1454" to="2500,1455" strokeweight="0"/>
              <v:line id="_x0000_s4302" style="position:absolute;flip:y" from="2478,1281" to="2479,1454" strokeweight="0"/>
              <v:line id="_x0000_s4303" style="position:absolute;flip:y" from="2490,1281" to="2491,1371" strokeweight="0"/>
              <v:line id="_x0000_s4304" style="position:absolute;flip:y" from="2481,1281" to="2482,1371" strokeweight="0"/>
              <v:line id="_x0000_s4305" style="position:absolute;flip:y" from="2485,1281" to="2486,1371" strokeweight="0"/>
              <v:line id="_x0000_s4306" style="position:absolute;flip:y" from="2494,1281" to="2495,1371" strokeweight="0"/>
              <v:line id="_x0000_s4307" style="position:absolute;flip:y" from="2497,1281" to="2498,1371" strokeweight="0"/>
              <v:line id="_x0000_s4308" style="position:absolute" from="2478,1371" to="2500,1372" strokeweight="0"/>
              <v:line id="_x0000_s4309" style="position:absolute" from="2553,1158" to="2554,1179" strokeweight="0"/>
              <v:line id="_x0000_s4310" style="position:absolute" from="2553,1384" to="2554,1405" strokeweight="0"/>
              <v:line id="_x0000_s4311" style="position:absolute" from="2339,1250" to="2346,1251" strokeweight="0"/>
              <v:line id="_x0000_s4312" style="position:absolute" from="2499,1103" to="2600,1104" strokeweight="0"/>
              <v:line id="_x0000_s4313" style="position:absolute" from="2500,1122" to="2569,1123" strokeweight="0"/>
              <v:line id="_x0000_s4314" style="position:absolute;flip:x y" from="2655,1169" to="2795,1190" strokeweight="0"/>
              <v:shape id="_x0000_s4315" style="position:absolute;left:2656;top:1171;width:9;height:10" coordsize="38,39" path="m38,20l32,7,18,,6,7,,20,6,33r12,6l32,33,38,20xe" filled="f" strokeweight="0">
                <v:path arrowok="t"/>
              </v:shape>
              <v:shape id="_x0000_s4316" style="position:absolute;left:2771;top:1188;width:9;height:10" coordsize="38,38" path="m38,19l32,6,19,,5,6,,19,5,33r14,5l32,33,38,19xe" filled="f" strokeweight="0">
                <v:path arrowok="t"/>
              </v:shape>
              <v:shape id="_x0000_s4317" style="position:absolute;left:2862;top:1190;width:10;height:9" coordsize="38,37" path="m38,19l33,5,20,,6,5,,19,6,32r14,5l33,32,38,19xe" filled="f" strokeweight="0">
                <v:path arrowok="t"/>
              </v:shape>
              <v:shape id="_x0000_s4318" style="position:absolute;left:2872;top:1190;width:9;height:9" coordsize="38,37" path="m38,19l32,5,19,,5,5,,19,5,32r14,5l32,32,38,19xe" filled="f" strokeweight="0">
                <v:path arrowok="t"/>
              </v:shape>
              <v:shape id="_x0000_s4319" style="position:absolute;left:2881;top:1190;width:10;height:10" coordsize="37,39" path="m37,19l32,6,18,,5,6,,19,5,32r13,7l32,32,37,19xe" filled="f" strokeweight="0">
                <v:path arrowok="t"/>
              </v:shape>
              <v:shape id="_x0000_s4320" style="position:absolute;left:2892;top:1190;width:9;height:10" coordsize="38,38" path="m38,18l33,5,20,,6,5,,18,6,32r14,6l33,32,38,18xe" filled="f" strokeweight="0">
                <v:path arrowok="t"/>
              </v:shape>
              <v:shape id="_x0000_s4321" style="position:absolute;left:2892;top:1199;width:10;height:9" coordsize="37,38" path="m37,20l32,6,18,,5,6,,20,5,33r13,5l32,33,37,20xe" filled="f" strokeweight="0">
                <v:path arrowok="t"/>
              </v:shape>
              <v:shape id="_x0000_s4322" style="position:absolute;left:2892;top:1208;width:10;height:10" coordsize="37,38" path="m37,18l32,5,18,,5,5,,18,5,32r13,6l32,32,37,18xe" filled="f" strokeweight="0">
                <v:path arrowok="t"/>
              </v:shape>
              <v:shape id="_x0000_s4323" style="position:absolute;left:2891;top:1252;width:10;height:9" coordsize="39,38" path="m39,19l33,5,20,,7,5,,19,7,32r13,6l33,32,39,19xe" filled="f" strokeweight="0">
                <v:path arrowok="t"/>
              </v:shape>
              <v:shape id="_x0000_s4324" style="position:absolute;left:2891;top:1260;width:10;height:10" coordsize="39,38" path="m39,20l33,6,20,,7,6,,20,7,33r13,5l33,33,39,20xe" filled="f" strokeweight="0">
                <v:path arrowok="t"/>
              </v:shape>
              <v:shape id="_x0000_s4325" style="position:absolute;left:2891;top:1271;width:10;height:10" coordsize="39,38" path="m39,20l33,6,20,,7,6,,20,7,33r13,5l33,33,39,20xe" filled="f" strokeweight="0">
                <v:path arrowok="t"/>
              </v:shape>
              <v:shape id="_x0000_s4326" style="position:absolute;left:2655;top:1190;width:10;height:10" coordsize="38,38" path="m38,18l32,5,19,,5,5,,18,5,32r14,6l32,32,38,18xe" filled="f" strokeweight="0">
                <v:path arrowok="t"/>
              </v:shape>
              <v:shape id="_x0000_s4327" style="position:absolute;left:2655;top:1234;width:9;height:10" coordsize="38,39" path="m38,19l32,7,19,,5,7,,19,5,33r14,6l32,33,38,19xe" filled="f" strokeweight="0">
                <v:path arrowok="t"/>
              </v:shape>
              <v:shape id="_x0000_s4328" style="position:absolute;left:2656;top:1244;width:9;height:10" coordsize="38,38" path="m38,18l32,5,18,,6,5,,18,6,32r12,6l32,32,38,18xe" filled="f" strokeweight="0">
                <v:path arrowok="t"/>
              </v:shape>
              <v:shape id="_x0000_s4329" style="position:absolute;left:2656;top:1254;width:9;height:9" coordsize="38,38" path="m38,19l32,6,18,,6,6,,19,6,33r12,5l32,33,38,19xe" filled="f" strokeweight="0">
                <v:path arrowok="t"/>
              </v:shape>
              <v:shape id="_x0000_s4330" style="position:absolute;left:2656;top:1263;width:9;height:9" coordsize="38,38" path="m38,19l32,6,18,,6,6,,19,6,32r12,6l32,32,38,19xe" filled="f" strokeweight="0">
                <v:path arrowok="t"/>
              </v:shape>
              <v:line id="_x0000_s4331" style="position:absolute" from="2499,1427" to="2553,1428" strokeweight="0"/>
              <v:shape id="_x0000_s4332" style="position:absolute;left:2601;top:1394;width:10;height:3" coordsize="43,14" path="m,l43,6,,14,,xe" fillcolor="black" stroked="f">
                <v:path arrowok="t"/>
              </v:shape>
              <v:line id="_x0000_s4333" style="position:absolute;flip:x" from="2569,1396" to="2601,1397" strokeweight="0"/>
              <v:shape id="_x0000_s4334" style="position:absolute;left:2601;top:1167;width:10;height:4" coordsize="43,14" path="m,l43,7,,14,,xe" fillcolor="black" stroked="f">
                <v:path arrowok="t"/>
              </v:shape>
              <v:line id="_x0000_s4335" style="position:absolute;flip:x" from="2569,1169" to="2601,1170" strokeweight="0"/>
              <v:shape id="_x0000_s4336" style="position:absolute;left:3026;top:1226;width:4;height:11" coordsize="14,43" path="m14,l7,43,,,14,xe" fillcolor="black" stroked="f">
                <v:path arrowok="t"/>
              </v:shape>
              <v:rect id="_x0000_s4337" style="position:absolute;left:3019;top:1175;width:22;height:37;rotation:270;mso-wrap-style:none" filled="f" stroked="f">
                <v:textbox style="mso-next-textbox:#_x0000_s4337;mso-fit-shape-to-text:t" inset="0,0,0,0">
                  <w:txbxContent>
                    <w:p w:rsidR="002E4176" w:rsidRPr="00283B10" w:rsidRDefault="002E4176" w:rsidP="006369D4">
                      <w:pPr>
                        <w:rPr>
                          <w:sz w:val="113"/>
                        </w:rPr>
                      </w:pPr>
                      <w:r w:rsidRPr="00283B10">
                        <w:rPr>
                          <w:color w:val="000000"/>
                          <w:sz w:val="10"/>
                          <w:szCs w:val="2"/>
                        </w:rPr>
                        <w:t>1:Zd</w:t>
                      </w:r>
                    </w:p>
                  </w:txbxContent>
                </v:textbox>
              </v:rect>
              <v:line id="_x0000_s4338" style="position:absolute;flip:y" from="3028,1195" to="3029,1226" strokeweight="0"/>
              <v:shape id="_x0000_s4339" style="position:absolute;left:2202;top:1224;width:3;height:10" coordsize="15,43" path="m15,l8,43,,,15,xe" fillcolor="black" stroked="f">
                <v:path arrowok="t"/>
              </v:shape>
              <v:rect id="_x0000_s4340" style="position:absolute;left:2196;top:1170;width:22;height:37;rotation:270;mso-wrap-style:none" filled="f" stroked="f">
                <v:textbox style="mso-next-textbox:#_x0000_s4340;mso-fit-shape-to-text:t" inset="0,0,0,0">
                  <w:txbxContent>
                    <w:p w:rsidR="002E4176" w:rsidRPr="00283B10" w:rsidRDefault="002E4176" w:rsidP="006369D4">
                      <w:pPr>
                        <w:rPr>
                          <w:sz w:val="113"/>
                        </w:rPr>
                      </w:pPr>
                      <w:r w:rsidRPr="00283B10">
                        <w:rPr>
                          <w:color w:val="000000"/>
                          <w:sz w:val="10"/>
                          <w:szCs w:val="2"/>
                        </w:rPr>
                        <w:t>1:Zu</w:t>
                      </w:r>
                    </w:p>
                  </w:txbxContent>
                </v:textbox>
              </v:rect>
              <v:line id="_x0000_s4341" style="position:absolute;flip:y" from="2203,1192" to="2204,1224" strokeweight="0"/>
              <v:shape id="_x0000_s4342" style="position:absolute;left:2407;top:1370;width:1;height:1" coordsize="1,3" path="m,3l1,r,3l,3xe" fillcolor="black" stroked="f">
                <v:path arrowok="t"/>
              </v:shape>
              <v:rect id="_x0000_s4343" style="position:absolute;left:2454;top:1044;width:22;height:71;rotation:270;mso-wrap-style:none" filled="f" stroked="f">
                <v:textbox style="mso-next-textbox:#_x0000_s4343;mso-fit-shape-to-text:t" inset="0,0,0,0">
                  <w:txbxContent>
                    <w:p w:rsidR="002E4176" w:rsidRPr="00283B10" w:rsidRDefault="002E4176" w:rsidP="006369D4">
                      <w:pPr>
                        <w:rPr>
                          <w:sz w:val="113"/>
                        </w:rPr>
                      </w:pPr>
                      <w:r w:rsidRPr="00283B10">
                        <w:rPr>
                          <w:color w:val="000000"/>
                          <w:sz w:val="10"/>
                          <w:szCs w:val="2"/>
                        </w:rPr>
                        <w:t>500 Min.</w:t>
                      </w:r>
                    </w:p>
                  </w:txbxContent>
                </v:textbox>
              </v:rect>
              <v:rect id="_x0000_s4344" style="position:absolute;left:2483;top:1665;width:25;height:22;mso-wrap-style:none" filled="f" stroked="f">
                <v:textbox style="mso-next-textbox:#_x0000_s4344;mso-fit-shape-to-text:t" inset="0,0,0,0">
                  <w:txbxContent>
                    <w:p w:rsidR="002E4176" w:rsidRPr="00283B10" w:rsidRDefault="002E4176" w:rsidP="006369D4">
                      <w:pPr>
                        <w:rPr>
                          <w:sz w:val="113"/>
                        </w:rPr>
                      </w:pPr>
                      <w:r w:rsidRPr="00283B10">
                        <w:rPr>
                          <w:color w:val="000000"/>
                          <w:sz w:val="10"/>
                          <w:szCs w:val="2"/>
                        </w:rPr>
                        <w:t>CL</w:t>
                      </w:r>
                    </w:p>
                  </w:txbxContent>
                </v:textbox>
              </v:rect>
              <v:rect id="_x0000_s4345" style="position:absolute;left:2596;top:1629;width:167;height:22;mso-wrap-style:none" filled="f" stroked="f">
                <v:textbox style="mso-next-textbox:#_x0000_s4345;mso-fit-shape-to-text:t" inset="0,0,0,0">
                  <w:txbxContent>
                    <w:p w:rsidR="002E4176" w:rsidRPr="00283B10" w:rsidRDefault="002E4176" w:rsidP="006369D4">
                      <w:pPr>
                        <w:rPr>
                          <w:sz w:val="113"/>
                        </w:rPr>
                      </w:pPr>
                      <w:r w:rsidRPr="00283B10">
                        <w:rPr>
                          <w:color w:val="000000"/>
                          <w:sz w:val="10"/>
                          <w:szCs w:val="2"/>
                        </w:rPr>
                        <w:t>100x100 AIRATION</w:t>
                      </w:r>
                    </w:p>
                  </w:txbxContent>
                </v:textbox>
              </v:rect>
              <v:rect id="_x0000_s4346" style="position:absolute;left:2596;top:1646;width:81;height:22;mso-wrap-style:none" filled="f" stroked="f">
                <v:textbox style="mso-next-textbox:#_x0000_s4346;mso-fit-shape-to-text:t" inset="0,0,0,0">
                  <w:txbxContent>
                    <w:p w:rsidR="002E4176" w:rsidRPr="00283B10" w:rsidRDefault="002E4176" w:rsidP="006369D4">
                      <w:pPr>
                        <w:rPr>
                          <w:sz w:val="113"/>
                        </w:rPr>
                      </w:pPr>
                      <w:r w:rsidRPr="00283B10">
                        <w:rPr>
                          <w:color w:val="000000"/>
                          <w:sz w:val="10"/>
                          <w:szCs w:val="2"/>
                        </w:rPr>
                        <w:t>GROOVE</w:t>
                      </w:r>
                    </w:p>
                  </w:txbxContent>
                </v:textbox>
              </v:rect>
              <v:line id="_x0000_s4347" style="position:absolute" from="2407,1371" to="2408,1453" strokeweight="0"/>
              <v:line id="_x0000_s4348" style="position:absolute" from="2398,1370" to="2417,1371" strokeweight="0"/>
              <v:line id="_x0000_s4349" style="position:absolute" from="2398,1453" to="2417,1454" strokeweight="0"/>
              <v:line id="_x0000_s4350" style="position:absolute" from="2443,1110" to="2462,1111" strokeweight="0"/>
              <v:line id="_x0000_s4351" style="position:absolute" from="2443,1164" to="2462,1165" strokeweight="0"/>
              <v:line id="_x0000_s4352" style="position:absolute" from="2516,1179" to="2639,1180" strokeweight="0"/>
              <v:line id="_x0000_s4353" style="position:absolute" from="2516,1179" to="2639,1180" strokeweight="0"/>
              <v:line id="_x0000_s4354" style="position:absolute" from="2516,1179" to="2639,1180" strokeweight="0"/>
              <v:line id="_x0000_s4355" style="position:absolute" from="2515,1179" to="2639,1180" strokeweight="0"/>
              <v:line id="_x0000_s4356" style="position:absolute" from="2516,1179" to="2639,1180" strokeweight="0"/>
              <v:line id="_x0000_s4357" style="position:absolute;flip:y" from="2510,1175" to="2511,1179" strokeweight="0"/>
              <v:line id="_x0000_s4358" style="position:absolute" from="2510,1175" to="2516,1176" strokeweight="0"/>
              <v:line id="_x0000_s4359" style="position:absolute" from="2516,1175" to="2517,1179" strokeweight="0"/>
              <v:line id="_x0000_s4360" style="position:absolute" from="2521,1384" to="2639,1385" strokeweight="0"/>
              <v:line id="_x0000_s4361" style="position:absolute" from="2516,1384" to="2517,1389" strokeweight="0"/>
              <v:line id="_x0000_s4362" style="position:absolute" from="2516,1389" to="2521,1390" strokeweight="0"/>
              <v:line id="_x0000_s4363" style="position:absolute;flip:y" from="2521,1384" to="2522,1389" strokeweight="0"/>
              <v:line id="_x0000_s4364" style="position:absolute;flip:y" from="2479,1686" to="2480,1687" strokeweight="0"/>
              <v:line id="_x0000_s4365" style="position:absolute;flip:y" from="2487,1682" to="2488,1683" strokeweight="0"/>
              <v:line id="_x0000_s4366" style="position:absolute;flip:y" from="2494,1690" to="2495,1691" strokeweight="0"/>
              <v:line id="_x0000_s4367" style="position:absolute;flip:y" from="2479,1686" to="2480,1687" strokeweight="0"/>
              <v:line id="_x0000_s4368" style="position:absolute;flip:y" from="2487,1682" to="2488,1683" strokeweight="0"/>
              <v:line id="_x0000_s4369" style="position:absolute;flip:y" from="2494,1690" to="2495,1691" strokeweight="0"/>
              <v:line id="_x0000_s4370" style="position:absolute;flip:x y" from="2479,1686" to="2480,1687" strokeweight="0"/>
              <v:line id="_x0000_s4371" style="position:absolute;flip:x y" from="2494,1690" to="2495,1691" strokeweight="0"/>
              <v:line id="_x0000_s4372" style="position:absolute;flip:x y" from="2487,1682" to="2488,1683" strokeweight="0"/>
              <v:line id="_x0000_s4373" style="position:absolute;flip:y" from="2491,1685" to="2492,1687" strokeweight="0"/>
              <v:line id="_x0000_s4374" style="position:absolute;flip:x y" from="2492,1685" to="2493,1687" strokeweight="0"/>
              <v:line id="_x0000_s4375" style="position:absolute;flip:y" from="2491,1687" to="2492,1688" strokeweight="0"/>
            </v:group>
            <v:group id="_x0000_s4376" style="position:absolute;left:2176;top:1031;width:897;height:843" coordorigin="2176,1031" coordsize="897,843">
              <v:line id="_x0000_s4377" style="position:absolute;flip:y" from="2485,1687" to="2486,1688" strokeweight="0"/>
              <v:line id="_x0000_s4378" style="position:absolute;flip:y" from="2494,1687" to="2495,1688" strokeweight="0"/>
              <v:line id="_x0000_s4379" style="position:absolute" from="2485,1688" to="2486,1689" strokeweight="0"/>
              <v:line id="_x0000_s4380" style="position:absolute" from="2494,1688" to="2495,1689" strokeweight="0"/>
              <v:line id="_x0000_s4381" style="position:absolute;flip:x y" from="2486,1687" to="2487,1688" strokeweight="0"/>
              <v:line id="_x0000_s4382" style="position:absolute;flip:y" from="2495,1687" to="2496,1688" strokeweight="0"/>
              <v:line id="_x0000_s4383" style="position:absolute" from="2478,1690" to="2479,1745" strokeweight="0"/>
              <v:line id="_x0000_s4384" style="position:absolute;flip:y" from="2499,1690" to="2500,1745" strokeweight="0"/>
              <v:line id="_x0000_s4385" style="position:absolute" from="2500,1744" to="2638,1745" strokeweight="0"/>
              <v:line id="_x0000_s4386" style="position:absolute" from="2638,1744" to="2639,1763" strokeweight="0"/>
              <v:line id="_x0000_s4387" style="position:absolute" from="2638,1734" to="2639,1744" strokeweight="0"/>
              <v:line id="_x0000_s4388" style="position:absolute" from="2500,1665" to="2553,1666" strokeweight="0"/>
              <v:line id="_x0000_s4389" style="position:absolute" from="2638,1744" to="2639,1760" strokeweight="0"/>
              <v:line id="_x0000_s4390" style="position:absolute;flip:x" from="2500,1760" to="2638,1761" strokeweight="0"/>
              <v:line id="_x0000_s4391" style="position:absolute" from="2478,1788" to="2499,1789" strokeweight="0"/>
              <v:line id="_x0000_s4392" style="position:absolute;flip:y" from="2499,1744" to="2500,1788" strokeweight="0"/>
              <v:line id="_x0000_s4393" style="position:absolute" from="2638,1763" to="2639,1774" strokeweight="0"/>
              <v:line id="_x0000_s4394" style="position:absolute" from="2638,1774" to="2655,1775" strokeweight="0"/>
              <v:line id="_x0000_s4395" style="position:absolute" from="2478,1745" to="2479,1788" strokeweight="0"/>
              <v:line id="_x0000_s4396" style="position:absolute" from="2516,1665" to="2517,1744" strokeweight="0"/>
              <v:line id="_x0000_s4397" style="position:absolute" from="2521,1665" to="2522,1744" strokeweight="0"/>
              <v:line id="_x0000_s4398" style="position:absolute" from="2596,1644" to="2688,1645" strokeweight="0"/>
              <v:line id="_x0000_s4399" style="position:absolute;flip:y" from="2638,1686" to="2639,1734" strokeweight="0"/>
              <v:line id="_x0000_s4400" style="position:absolute" from="2638,1729" to="2654,1730" strokeweight="0"/>
              <v:line id="_x0000_s4401" style="position:absolute" from="2344,1712" to="2345,1713" strokeweight="0"/>
              <v:shape id="_x0000_s4402" style="position:absolute;left:2654;top:1696;width:7;height:7" coordsize="27,26" path="m27,13l22,3,14,,4,3,,13,4,23r10,3l22,23,27,13xe" filled="f" strokeweight="0">
                <v:path arrowok="t"/>
              </v:shape>
              <v:shape id="_x0000_s4403" style="position:absolute;left:2662;top:1696;width:7;height:7" coordsize="27,26" path="m27,13l22,3,14,,4,3,,13,4,23r10,3l22,23,27,13xe" filled="f" strokeweight="0">
                <v:path arrowok="t"/>
              </v:shape>
              <v:shape id="_x0000_s4404" style="position:absolute;left:2670;top:1696;width:6;height:7" coordsize="27,26" path="m27,13l23,3,14,,4,3,,13,4,23r10,3l23,23,27,13xe" filled="f" strokeweight="0">
                <v:path arrowok="t"/>
              </v:shape>
              <v:shape id="_x0000_s4405" style="position:absolute;left:2678;top:1696;width:6;height:7" coordsize="27,26" path="m27,13l23,3,13,,4,3,,13,4,23r9,3l23,23,27,13xe" filled="f" strokeweight="0">
                <v:path arrowok="t"/>
              </v:shape>
              <v:shape id="_x0000_s4406" style="position:absolute;left:2717;top:1696;width:7;height:7" coordsize="27,26" path="m27,13l23,3,13,,4,3,,13,4,23r9,3l23,23,27,13xe" filled="f" strokeweight="0">
                <v:path arrowok="t"/>
              </v:shape>
              <v:shape id="_x0000_s4407" style="position:absolute;left:2725;top:1696;width:7;height:7" coordsize="27,26" path="m27,13l23,3,14,,5,3,,13,5,23r9,3l23,23,27,13xe" filled="f" strokeweight="0">
                <v:path arrowok="t"/>
              </v:shape>
              <v:shape id="_x0000_s4408" style="position:absolute;left:2733;top:1696;width:7;height:7" coordsize="26,26" path="m26,13l22,3,14,,4,3,,13,4,23r10,3l22,23,26,13xe" filled="f" strokeweight="0">
                <v:path arrowok="t"/>
              </v:shape>
              <v:shape id="_x0000_s4409" style="position:absolute;left:2780;top:1697;width:6;height:7" coordsize="26,27" path="m26,14l23,4,13,,4,4,,14r4,9l13,27,23,23r3,-9xe" filled="f" strokeweight="0">
                <v:path arrowok="t"/>
              </v:shape>
              <v:shape id="_x0000_s4410" style="position:absolute;left:2787;top:1697;width:7;height:6" coordsize="26,27" path="m26,14l22,4,12,,4,4,,14r4,9l12,27,22,23r4,-9xe" filled="f" strokeweight="0">
                <v:path arrowok="t"/>
              </v:shape>
              <v:shape id="_x0000_s4411" style="position:absolute;left:2795;top:1697;width:6;height:7" coordsize="26,27" path="m26,13l22,4,14,,4,4,,13,4,23r10,4l22,23,26,13xe" filled="f" strokeweight="0">
                <v:path arrowok="t"/>
              </v:shape>
              <v:shape id="_x0000_s4412" style="position:absolute;left:2802;top:1697;width:7;height:6" coordsize="27,26" path="m27,13l22,3,13,,4,3,,13,4,23r9,3l22,23,27,13xe" filled="f" strokeweight="0">
                <v:path arrowok="t"/>
              </v:shape>
              <v:shape id="_x0000_s4413" style="position:absolute;left:2810;top:1696;width:7;height:7" coordsize="27,26" path="m27,13l22,3,13,,4,3,,13,4,23r9,3l22,23,27,13xe" filled="f" strokeweight="0">
                <v:path arrowok="t"/>
              </v:shape>
              <v:shape id="_x0000_s4414" style="position:absolute;left:2837;top:1697;width:6;height:7" coordsize="26,27" path="m26,14l23,4,13,,3,4,,14r3,9l13,27,23,23r3,-9xe" filled="f" strokeweight="0">
                <v:path arrowok="t"/>
              </v:shape>
              <v:shape id="_x0000_s4415" style="position:absolute;left:2844;top:1697;width:7;height:7" coordsize="27,27" path="m27,14l23,4,14,,4,4,,14r4,9l14,27r9,-4l27,14xe" filled="f" strokeweight="0">
                <v:path arrowok="t"/>
              </v:shape>
              <v:shape id="_x0000_s4416" style="position:absolute;left:2851;top:1697;width:6;height:7" coordsize="26,27" path="m26,14l23,4,13,,3,4,,14r3,9l13,27,23,23r3,-9xe" filled="f" strokeweight="0">
                <v:path arrowok="t"/>
              </v:shape>
              <v:shape id="_x0000_s4417" style="position:absolute;left:2882;top:1696;width:7;height:7" coordsize="27,26" path="m27,13l22,3,14,,4,3,,13,4,23r10,3l22,23,27,13xe" filled="f" strokeweight="0">
                <v:path arrowok="t"/>
              </v:shape>
              <v:shape id="_x0000_s4418" style="position:absolute;left:2890;top:1696;width:6;height:7" coordsize="27,26" path="m27,13l22,3,14,,4,3,,13,4,23r10,3l22,23,27,13xe" filled="f" strokeweight="0">
                <v:path arrowok="t"/>
              </v:shape>
              <v:shape id="_x0000_s4419" style="position:absolute;left:2898;top:1696;width:6;height:7" coordsize="27,26" path="m27,13l23,3,14,,4,3,,13,4,23r10,3l23,23,27,13xe" filled="f" strokeweight="0">
                <v:path arrowok="t"/>
              </v:shape>
              <v:shape id="_x0000_s4420" style="position:absolute;left:2898;top:1703;width:6;height:7" coordsize="27,27" path="m27,14l23,4,14,,4,4,,14r4,9l14,27r9,-4l27,14xe" filled="f" strokeweight="0">
                <v:path arrowok="t"/>
              </v:shape>
              <v:shape id="_x0000_s4421" style="position:absolute;left:2898;top:1711;width:6;height:6" coordsize="27,26" path="m27,13l23,3,14,,4,3,,13,4,23r10,3l23,23,27,13xe" filled="f" strokeweight="0">
                <v:path arrowok="t"/>
              </v:shape>
              <v:shape id="_x0000_s4422" style="position:absolute;left:2897;top:1718;width:6;height:6" coordsize="26,27" path="m26,14l22,4,13,,3,4,,14r3,8l13,27r9,-5l26,14xe" filled="f" strokeweight="0">
                <v:path arrowok="t"/>
              </v:shape>
              <v:shape id="_x0000_s4423" style="position:absolute;left:2898;top:1726;width:6;height:6" coordsize="27,27" path="m27,13l23,4,14,,4,4,,13,4,23r10,4l23,23,27,13xe" filled="f" strokeweight="0">
                <v:path arrowok="t"/>
              </v:shape>
              <v:shape id="_x0000_s4424" style="position:absolute;left:2655;top:1734;width:10;height:17" coordsize="42,69" path="m20,69r5,-1l29,66r3,-2l35,60r3,-6l40,49r1,-6l42,37,41,31r,-7l39,18,36,12,33,8,30,5,27,3,22,,19,,15,3,12,5,7,8,5,12,3,18,1,24,,31r,6l1,43r1,6l4,54r2,6l10,64r3,2l17,68r3,1xe" filled="f" strokeweight="0">
                <v:path arrowok="t"/>
              </v:shape>
              <v:shape id="_x0000_s4425" style="position:absolute;left:2666;top:1734;width:10;height:11" coordsize="43,43" path="m43,22l36,7,21,,6,7,,22,6,37r15,6l36,37,43,22xe" filled="f" strokeweight="0">
                <v:path arrowok="t"/>
              </v:shape>
              <v:shape id="_x0000_s4426" style="position:absolute;left:2667;top:1744;width:6;height:6" coordsize="27,26" path="m27,13l23,3,14,,4,3,,13,4,23r10,3l23,23,27,13xe" filled="f" strokeweight="0">
                <v:path arrowok="t"/>
              </v:shape>
              <v:shape id="_x0000_s4427" style="position:absolute;left:2677;top:1733;width:10;height:17" coordsize="42,68" path="m20,68r5,l28,66r4,-3l35,59r3,-5l40,49r1,-7l42,36,41,29r,-6l39,17,37,12,33,8,30,3,27,1,23,,18,,15,1,11,3,8,8,5,12,3,17,1,23,,29r,7l1,42r1,7l4,54r2,5l10,63r3,3l17,68r3,xe" filled="f" strokeweight="0">
                <v:path arrowok="t"/>
              </v:shape>
              <v:shape id="_x0000_s4428" style="position:absolute;left:2698;top:1734;width:11;height:17" coordsize="41,69" path="m20,69r4,-1l28,66r3,-2l34,60r4,-6l39,49r2,-6l41,37r,-6l40,24,38,18,35,12,33,8,30,5,26,3,23,,18,,14,3,11,5,7,8,4,12,2,18,1,24,,31r,6l,43r1,6l3,54r3,6l9,64r4,2l16,68r4,1xe" filled="f" strokeweight="0">
                <v:path arrowok="t"/>
              </v:shape>
              <v:shape id="_x0000_s4429" style="position:absolute;left:2722;top:1735;width:10;height:17" coordsize="42,67" path="m22,67r3,l29,65r4,-3l36,58r2,-5l40,48r1,-6l42,35r,-6l41,22,39,17,37,11,34,7,30,3,27,1,23,,20,,15,1,12,3,9,7,6,11,4,17,1,22,,29r,6l1,42r2,6l5,53r2,5l10,62r3,3l18,67r4,xe" filled="f" strokeweight="0">
                <v:path arrowok="t"/>
              </v:shape>
              <v:shape id="_x0000_s4430" style="position:absolute;left:2742;top:1734;width:10;height:17" coordsize="41,69" path="m20,69r5,-1l28,66r4,-2l35,60r3,-6l40,49r1,-6l41,37r,-6l40,24,39,18,36,12,33,8,30,5,27,3,22,,18,,15,3,11,5,7,8,5,12,3,18,1,24,,31r,6l,43r2,6l4,54r2,6l10,64r3,2l17,68r3,1xe" filled="f" strokeweight="0">
                <v:path arrowok="t"/>
              </v:shape>
              <v:shape id="_x0000_s4431" style="position:absolute;left:2764;top:1735;width:11;height:17" coordsize="42,67" path="m22,67r3,l29,65r3,-3l36,58r2,-5l40,48r1,-6l42,35r,-6l41,22,39,17,37,11,33,7,30,3,27,1,23,,20,,15,1,12,3,9,7,6,11,3,17,1,22,,29r,6l1,42r1,6l4,53r3,5l10,62r3,3l17,67r5,xe" filled="f" strokeweight="0">
                <v:path arrowok="t"/>
              </v:shape>
              <v:shape id="_x0000_s4432" style="position:absolute;left:2786;top:1735;width:10;height:17" coordsize="41,67" path="m21,67r4,l28,65r3,-3l35,58r3,-5l40,48r1,-6l41,35r,-6l40,22,39,17,37,11,33,7,30,3,26,1,23,,18,,15,1,11,3,8,7,4,11,2,17,1,22,,29r,6l,42r1,6l3,53r4,5l10,62r3,3l16,67r5,xe" filled="f" strokeweight="0">
                <v:path arrowok="t"/>
              </v:shape>
              <v:shape id="_x0000_s4433" style="position:absolute;left:2805;top:1735;width:11;height:17" coordsize="42,67" path="m21,67r4,l28,65r5,-3l36,58r2,-5l40,48r1,-6l42,35,41,29r,-7l39,17,37,11,34,7,31,3,27,1,23,,19,,16,1,11,3,8,7,6,11,4,17,2,22,,29r,6l2,42r1,6l5,53r2,5l10,62r3,3l18,67r3,xe" filled="f" strokeweight="0">
                <v:path arrowok="t"/>
              </v:shape>
              <v:shape id="_x0000_s4434" style="position:absolute;left:2826;top:1734;width:10;height:17" coordsize="42,69" path="m21,69r4,-1l29,66r3,-2l36,60r2,-6l40,49r1,-6l42,37,41,31r,-7l39,18,37,12,34,8,30,5,27,3,23,,20,,15,3,12,5,8,8,6,12,3,18,1,24,,31r,6l1,43r1,6l5,54r2,6l10,64r3,2l17,68r4,1xe" filled="f" strokeweight="0">
                <v:path arrowok="t"/>
              </v:shape>
              <v:shape id="_x0000_s4435" style="position:absolute;left:2848;top:1734;width:10;height:17" coordsize="42,69" path="m21,69r4,-1l28,66r5,-2l36,60r2,-6l40,49r1,-6l42,37,41,31r,-7l39,18,37,12,34,8,30,5,27,3,23,,19,,15,3,11,5,8,8,6,12,4,18,1,24,,31r,6l1,43r1,6l5,54r2,6l10,64r3,2l17,68r4,1xe" filled="f" strokeweight="0">
                <v:path arrowok="t"/>
              </v:shape>
              <v:shape id="_x0000_s4436" style="position:absolute;left:2869;top:1734;width:11;height:17" coordsize="41,69" path="m21,69r3,-1l28,66r3,-2l35,60r3,-6l39,49r2,-6l41,37r,-6l40,24,38,18,36,12,34,8,30,5,26,3,23,,19,,14,3,11,5,8,8,5,12,2,18,1,24,,31r,6l,43r1,6l3,54r4,6l9,64r4,2l16,68r5,1xe" filled="f" strokeweight="0">
                <v:path arrowok="t"/>
              </v:shape>
              <v:shape id="_x0000_s4437" style="position:absolute;left:2890;top:1734;width:10;height:17" coordsize="41,69" path="m20,69r5,-1l28,66r3,-2l34,60r4,-6l39,49r2,-6l41,37r,-6l40,24,39,18,35,12,33,8,30,5,26,3,23,,18,,14,3,11,5,7,8,4,12,2,18,1,24,,31r,6l,43r1,6l3,54r3,6l9,64r4,2l16,68r4,1xe" filled="f" strokeweight="0">
                <v:path arrowok="t"/>
              </v:shape>
              <v:shape id="_x0000_s4438" style="position:absolute;left:2688;top:1735;width:10;height:10" coordsize="43,42" path="m43,20l37,5,21,,6,5,,20,6,35r15,7l37,35,43,20xe" filled="f" strokeweight="0">
                <v:path arrowok="t"/>
              </v:shape>
              <v:shape id="_x0000_s4439" style="position:absolute;left:2689;top:1744;width:6;height:7" coordsize="27,27" path="m27,13l23,5,13,,5,5,,13,5,23r8,4l23,23,27,13xe" filled="f" strokeweight="0">
                <v:path arrowok="t"/>
              </v:shape>
              <v:shape id="_x0000_s4440" style="position:absolute;left:2710;top:1734;width:11;height:11" coordsize="43,43" path="m43,22l37,7,22,,7,7,,22,7,37r15,6l37,37,43,22xe" filled="f" strokeweight="0">
                <v:path arrowok="t"/>
              </v:shape>
              <v:shape id="_x0000_s4441" style="position:absolute;left:2711;top:1744;width:6;height:6" coordsize="27,26" path="m27,13l23,3,13,,5,3,,13,5,23r8,3l23,23,27,13xe" filled="f" strokeweight="0">
                <v:path arrowok="t"/>
              </v:shape>
              <v:shape id="_x0000_s4442" style="position:absolute;left:2732;top:1735;width:11;height:10" coordsize="43,42" path="m43,20l37,5,22,,7,5,,20,7,35r15,7l37,35,43,20xe" filled="f" strokeweight="0">
                <v:path arrowok="t"/>
              </v:shape>
              <v:shape id="_x0000_s4443" style="position:absolute;left:2733;top:1744;width:6;height:7" coordsize="27,27" path="m27,13l23,5,13,,5,5,,13,5,23r8,4l23,23,27,13xe" filled="f" strokeweight="0">
                <v:path arrowok="t"/>
              </v:shape>
              <v:shape id="_x0000_s4444" style="position:absolute;left:2752;top:1734;width:11;height:11" coordsize="43,43" path="m43,22l36,7,21,,6,7,,22,6,37r15,6l36,37,43,22xe" filled="f" strokeweight="0">
                <v:path arrowok="t"/>
              </v:shape>
              <v:shape id="_x0000_s4445" style="position:absolute;left:2753;top:1744;width:7;height:6" coordsize="27,26" path="m27,13l23,3,13,,4,3,,13,4,23r9,3l23,23,27,13xe" filled="f" strokeweight="0">
                <v:path arrowok="t"/>
              </v:shape>
              <v:shape id="_x0000_s4446" style="position:absolute;left:2776;top:1734;width:11;height:11" coordsize="43,43" path="m43,22l37,7,22,,7,7,,22,7,37r15,6l37,37,43,22xe" filled="f" strokeweight="0">
                <v:path arrowok="t"/>
              </v:shape>
              <v:shape id="_x0000_s4447" style="position:absolute;left:2777;top:1744;width:6;height:6" coordsize="25,26" path="m25,13l22,3,12,,3,3,,13,3,23r9,3l22,23,25,13xe" filled="f" strokeweight="0">
                <v:path arrowok="t"/>
              </v:shape>
              <v:shape id="_x0000_s4448" style="position:absolute;left:2796;top:1734;width:10;height:11" coordsize="42,43" path="m42,22l36,7,21,,6,7,,22,6,37r15,6l36,37,42,22xe" filled="f" strokeweight="0">
                <v:path arrowok="t"/>
              </v:shape>
              <v:shape id="_x0000_s4449" style="position:absolute;left:2797;top:1744;width:6;height:6" coordsize="27,26" path="m27,13l23,3,14,,4,3,,13,4,23r10,3l23,23,27,13xe" filled="f" strokeweight="0">
                <v:path arrowok="t"/>
              </v:shape>
              <v:shape id="_x0000_s4450" style="position:absolute;left:2815;top:1735;width:11;height:10" coordsize="43,42" path="m43,20l37,5,22,,7,5,,20,7,35r15,7l37,35,43,20xe" filled="f" strokeweight="0">
                <v:path arrowok="t"/>
              </v:shape>
              <v:shape id="_x0000_s4451" style="position:absolute;left:2816;top:1744;width:7;height:7" coordsize="25,27" path="m25,13l22,5,12,,3,5,,13,3,23r9,4l22,23,25,13xe" filled="f" strokeweight="0">
                <v:path arrowok="t"/>
              </v:shape>
              <v:shape id="_x0000_s4452" style="position:absolute;left:2837;top:1734;width:10;height:11" coordsize="43,43" path="m43,22l37,7,22,,7,7,,22,7,37r15,6l37,37,43,22xe" filled="f" strokeweight="0">
                <v:path arrowok="t"/>
              </v:shape>
              <v:shape id="_x0000_s4453" style="position:absolute;left:2837;top:1744;width:7;height:6" coordsize="27,26" path="m27,13l23,3,14,,5,3,,13,5,23r9,3l23,23,27,13xe" filled="f" strokeweight="0">
                <v:path arrowok="t"/>
              </v:shape>
              <v:shape id="_x0000_s4454" style="position:absolute;left:2859;top:1734;width:10;height:11" coordsize="43,43" path="m43,22l37,7,22,,7,7,,22,7,37r15,6l37,37,43,22xe" filled="f" strokeweight="0">
                <v:path arrowok="t"/>
              </v:shape>
              <v:shape id="_x0000_s4455" style="position:absolute;left:2859;top:1744;width:7;height:6" coordsize="26,26" path="m26,13l22,3,12,,4,3,,13,4,23r8,3l22,23,26,13xe" filled="f" strokeweight="0">
                <v:path arrowok="t"/>
              </v:shape>
              <v:shape id="_x0000_s4456" style="position:absolute;left:2880;top:1734;width:11;height:11" coordsize="43,43" path="m43,22l37,7,22,,7,7,,22,7,37r15,6l37,37,43,22xe" filled="f" strokeweight="0">
                <v:path arrowok="t"/>
              </v:shape>
              <v:shape id="_x0000_s4457" style="position:absolute;left:2881;top:1744;width:6;height:6" coordsize="26,26" path="m26,13l23,3,13,,4,3,,13,4,23r9,3l23,23,26,13xe" filled="f" strokeweight="0">
                <v:path arrowok="t"/>
              </v:shape>
              <v:line id="_x0000_s4458" style="position:absolute;flip:x" from="2655,1758" to="2693,1759" strokeweight="0"/>
              <v:shape id="_x0000_s4459" style="position:absolute;left:2963;top:1753;width:2;height:8" coordsize="11,32" path="m11,l5,32,,,11,xe" fillcolor="black" stroked="f">
                <v:path arrowok="t"/>
              </v:shape>
              <v:rect id="_x0000_s4460" style="position:absolute;left:2951;top:1713;width:22;height:30;rotation:270;mso-wrap-style:none" filled="f" stroked="f">
                <v:textbox style="mso-next-textbox:#_x0000_s4460;mso-fit-shape-to-text:t" inset="0,0,0,0">
                  <w:txbxContent>
                    <w:p w:rsidR="002E4176" w:rsidRPr="00283B10" w:rsidRDefault="002E4176" w:rsidP="006369D4">
                      <w:pPr>
                        <w:rPr>
                          <w:sz w:val="113"/>
                        </w:rPr>
                      </w:pPr>
                      <w:r w:rsidRPr="00283B10">
                        <w:rPr>
                          <w:color w:val="000000"/>
                          <w:sz w:val="10"/>
                          <w:szCs w:val="2"/>
                        </w:rPr>
                        <w:t>500</w:t>
                      </w:r>
                    </w:p>
                  </w:txbxContent>
                </v:textbox>
              </v:rect>
              <v:rect id="_x0000_s4461" style="position:absolute;left:2403;top:1813;width:234;height:22;mso-wrap-style:none" filled="f" stroked="f">
                <v:textbox style="mso-next-textbox:#_x0000_s4461;mso-fit-shape-to-text:t" inset="0,0,0,0">
                  <w:txbxContent>
                    <w:p w:rsidR="002E4176" w:rsidRPr="00283B10" w:rsidRDefault="002E4176" w:rsidP="006369D4">
                      <w:pPr>
                        <w:rPr>
                          <w:sz w:val="113"/>
                        </w:rPr>
                      </w:pPr>
                      <w:r w:rsidRPr="00283B10">
                        <w:rPr>
                          <w:color w:val="000000"/>
                          <w:sz w:val="10"/>
                          <w:szCs w:val="2"/>
                        </w:rPr>
                        <w:t>LONGITUDINAL SECTION</w:t>
                      </w:r>
                    </w:p>
                  </w:txbxContent>
                </v:textbox>
              </v:rect>
              <v:rect id="_x0000_s4462" style="position:absolute;left:2407;top:1846;width:104;height:22;mso-wrap-style:none" filled="f" stroked="f">
                <v:textbox style="mso-next-textbox:#_x0000_s4462;mso-fit-shape-to-text:t" inset="0,0,0,0">
                  <w:txbxContent>
                    <w:p w:rsidR="002E4176" w:rsidRPr="00283B10" w:rsidRDefault="002E4176" w:rsidP="006369D4">
                      <w:pPr>
                        <w:rPr>
                          <w:sz w:val="113"/>
                        </w:rPr>
                      </w:pPr>
                      <w:r w:rsidRPr="00283B10">
                        <w:rPr>
                          <w:color w:val="000000"/>
                          <w:sz w:val="10"/>
                          <w:szCs w:val="2"/>
                        </w:rPr>
                        <w:t>(Scale 1:100)</w:t>
                      </w:r>
                    </w:p>
                  </w:txbxContent>
                </v:textbox>
              </v:rect>
              <v:line id="_x0000_s4463" style="position:absolute" from="2960,1761" to="2969,1762" strokeweight="0"/>
              <v:line id="_x0000_s4464" style="position:absolute" from="2412,1873" to="2514,1874" strokeweight="0"/>
              <v:line id="_x0000_s4465" style="position:absolute" from="2237,1728" to="2478,1729" strokeweight="0"/>
              <v:line id="_x0000_s4466" style="position:absolute;flip:y" from="2237,1713" to="2238,1728" strokeweight="0"/>
              <v:shape id="_x0000_s4467" style="position:absolute;left:2243;top:1712;width:16;height:16" coordsize="63,64" path="m63,33l54,10,32,,10,10,,33,10,54,32,64,54,54,63,33xe" filled="f" strokeweight="0">
                <v:path arrowok="t"/>
              </v:shape>
              <v:shape id="_x0000_s4468" style="position:absolute;left:2261;top:1712;width:10;height:17" coordsize="40,66" path="m19,66r5,l27,64r3,-2l33,57r3,-5l38,47r1,-6l40,35r,-7l39,23,36,17,34,11,32,7,29,4,26,1,21,,18,,14,1,11,4,7,7,4,11,2,17,1,23,,28r,7l,41r1,6l3,52r2,5l9,62r3,2l16,66r3,xe" filled="f" strokeweight="0">
                <v:path arrowok="t"/>
              </v:shape>
              <v:shape id="_x0000_s4469" style="position:absolute;left:2274;top:1713;width:16;height:15" coordsize="64,64" path="m64,32l54,10,33,,10,10,,32,10,54,33,64,54,54,64,32xe" filled="f" strokeweight="0">
                <v:path arrowok="t"/>
              </v:shape>
              <v:shape id="_x0000_s4470" style="position:absolute;left:2307;top:1713;width:16;height:15" coordsize="62,64" path="m62,32l53,10,31,,8,10,,32,8,54,31,64,53,54,62,32xe" filled="f" strokeweight="0">
                <v:path arrowok="t"/>
              </v:shape>
              <v:shape id="_x0000_s4471" style="position:absolute;left:2339;top:1713;width:15;height:15" coordsize="63,64" path="m63,32l53,10,31,,9,10,,32,9,54,31,64,53,54,63,32xe" filled="f" strokeweight="0">
                <v:path arrowok="t"/>
              </v:shape>
              <v:shape id="_x0000_s4472" style="position:absolute;left:2368;top:1713;width:15;height:15" coordsize="63,64" path="m63,32l54,10,32,,9,10,,32,9,54,32,64,54,54,63,32xe" filled="f" strokeweight="0">
                <v:path arrowok="t"/>
              </v:shape>
              <v:shape id="_x0000_s4473" style="position:absolute;left:2397;top:1713;width:16;height:15" coordsize="64,64" path="m64,32l54,10,33,,10,10,,32,10,54,33,64,54,54,64,32xe" filled="f" strokeweight="0">
                <v:path arrowok="t"/>
              </v:shape>
              <v:shape id="_x0000_s4474" style="position:absolute;left:2427;top:1713;width:16;height:15" coordsize="62,64" path="m62,32l54,10,31,,9,10,,32,9,54,31,64,54,54,62,32xe" filled="f" strokeweight="0">
                <v:path arrowok="t"/>
              </v:shape>
              <v:shape id="_x0000_s4475" style="position:absolute;left:2458;top:1713;width:16;height:16" coordsize="62,62" path="m62,31l53,8,31,,8,8,,31,8,53r23,9l53,53,62,31xe" filled="f" strokeweight="0">
                <v:path arrowok="t"/>
              </v:shape>
              <v:shape id="_x0000_s4476" style="position:absolute;left:2294;top:1712;width:10;height:17" coordsize="41,66" path="m20,66r5,l28,64r3,-2l34,57r2,-5l39,47r1,-6l41,35r,-7l40,23,38,17,35,11,33,7,30,4,26,1,22,,18,,15,1,12,4,9,7,5,11,3,17,1,23r,5l,35r1,6l2,47r2,5l6,57r4,5l13,64r4,2l20,66xe" filled="f" strokeweight="0">
                <v:path arrowok="t"/>
              </v:shape>
              <v:shape id="_x0000_s4477" style="position:absolute;left:2326;top:1712;width:10;height:17" coordsize="40,66" path="m19,66r5,l27,64r3,-2l33,57r2,-5l38,47r1,-6l40,35r,-7l39,23,36,17,34,11,32,7,29,4,26,1,21,,17,,14,1,11,4,7,7,4,11,2,17,1,23,,28r,7l,41r1,6l3,52r2,5l9,62r3,2l16,66r3,xe" filled="f" strokeweight="0">
                <v:path arrowok="t"/>
              </v:shape>
              <v:shape id="_x0000_s4478" style="position:absolute;left:2415;top:1712;width:10;height:17" coordsize="39,66" path="m19,66r4,l26,64r5,-2l33,57r3,-5l37,47r2,-6l39,35r,-7l38,23,37,17,35,11,32,7,29,4,25,1,21,,18,,13,1,10,4,7,7,4,11,2,17,1,23,,28r,7l,41r1,6l3,52r3,5l8,62r3,2l16,66r3,xe" filled="f" strokeweight="0">
                <v:path arrowok="t"/>
              </v:shape>
              <v:shape id="_x0000_s4479" style="position:absolute;left:2445;top:1712;width:10;height:17" coordsize="41,66" path="m20,66r4,l28,64r3,-2l34,57r2,-5l38,47r2,-6l41,35,40,28r,-5l37,17,35,11,33,7,30,4,26,1,22,,18,,15,1,11,4,7,7,5,11,3,17,1,23,,28r,7l1,41r1,6l4,52r2,5l9,62r4,2l16,66r4,xe" filled="f" strokeweight="0">
                <v:path arrowok="t"/>
              </v:shape>
              <v:shape id="_x0000_s4480" style="position:absolute;left:2344;top:1603;width:11;height:4" coordsize="43,15" path="m43,15l,8,43,r,15xe" fillcolor="black" stroked="f">
                <v:path arrowok="t"/>
              </v:shape>
              <v:shape id="_x0000_s4481" style="position:absolute;left:2467;top:1603;width:11;height:4" coordsize="43,15" path="m,l43,8,,15,,xe" fillcolor="black" stroked="f">
                <v:path arrowok="t"/>
              </v:shape>
              <v:shape id="_x0000_s4482" style="position:absolute;left:2237;top:1603;width:10;height:4" coordsize="42,15" path="m42,15l,8,42,r,15xe" fillcolor="black" stroked="f">
                <v:path arrowok="t"/>
              </v:shape>
              <v:shape id="_x0000_s4483" style="position:absolute;left:2335;top:1603;width:11;height:4" coordsize="43,15" path="m,l43,8,,15,,xe" fillcolor="black" stroked="f">
                <v:path arrowok="t"/>
              </v:shape>
              <v:line id="_x0000_s4484" style="position:absolute" from="2345,1597" to="2346,1612" strokeweight="0"/>
              <v:line id="_x0000_s4485" style="position:absolute" from="2478,1597" to="2479,1612" strokeweight="0"/>
              <v:line id="_x0000_s4486" style="position:absolute" from="2237,1597" to="2238,1612" strokeweight="0"/>
              <v:line id="_x0000_s4487" style="position:absolute;flip:y" from="2478,1690" to="2486,1698" strokeweight="0"/>
              <v:line id="_x0000_s4488" style="position:absolute;flip:y" from="2478,1690" to="2495,1708" strokeweight="0"/>
              <v:line id="_x0000_s4489" style="position:absolute;flip:y" from="2478,1695" to="2499,1717" strokeweight="0"/>
              <v:line id="_x0000_s4490" style="position:absolute;flip:y" from="2478,1705" to="2499,1726" strokeweight="0"/>
              <v:line id="_x0000_s4491" style="position:absolute;flip:y" from="2478,1714" to="2499,1736" strokeweight="0"/>
              <v:line id="_x0000_s4492" style="position:absolute;flip:y" from="2478,1724" to="2499,1745" strokeweight="0"/>
              <v:line id="_x0000_s4493" style="position:absolute;flip:y" from="2478,1733" to="2499,1755" strokeweight="0"/>
              <v:line id="_x0000_s4494" style="position:absolute;flip:y" from="2478,1743" to="2499,1764" strokeweight="0"/>
              <v:line id="_x0000_s4495" style="position:absolute;flip:y" from="2478,1744" to="2508,1774" strokeweight="0"/>
              <v:line id="_x0000_s4496" style="position:absolute;flip:y" from="2478,1762" to="2499,1783" strokeweight="0"/>
              <v:line id="_x0000_s4497" style="position:absolute;flip:y" from="2501,1744" to="2517,1760" strokeweight="0"/>
              <v:line id="_x0000_s4498" style="position:absolute;flip:y" from="2483,1771" to="2499,1788" strokeweight="0"/>
              <v:line id="_x0000_s4499" style="position:absolute;flip:y" from="2511,1744" to="2527,1760" strokeweight="0"/>
              <v:line id="_x0000_s4500" style="position:absolute;flip:y" from="2492,1781" to="2499,1788" strokeweight="0"/>
              <v:line id="_x0000_s4501" style="position:absolute;flip:y" from="2520,1744" to="2536,1760" strokeweight="0"/>
              <v:line id="_x0000_s4502" style="position:absolute;flip:y" from="2530,1744" to="2546,1760" strokeweight="0"/>
              <v:line id="_x0000_s4503" style="position:absolute;flip:y" from="2539,1744" to="2555,1760" strokeweight="0"/>
              <v:line id="_x0000_s4504" style="position:absolute;flip:y" from="2549,1744" to="2565,1760" strokeweight="0"/>
              <v:line id="_x0000_s4505" style="position:absolute;flip:y" from="2558,1744" to="2574,1760" strokeweight="0"/>
              <v:line id="_x0000_s4506" style="position:absolute;flip:y" from="2568,1744" to="2584,1760" strokeweight="0"/>
              <v:line id="_x0000_s4507" style="position:absolute;flip:y" from="2577,1744" to="2593,1760" strokeweight="0"/>
              <v:line id="_x0000_s4508" style="position:absolute;flip:y" from="2586,1744" to="2603,1760" strokeweight="0"/>
              <v:line id="_x0000_s4509" style="position:absolute;flip:y" from="2596,1744" to="2612,1760" strokeweight="0"/>
              <v:line id="_x0000_s4510" style="position:absolute;flip:y" from="2606,1744" to="2621,1760" strokeweight="0"/>
              <v:line id="_x0000_s4511" style="position:absolute;flip:y" from="2615,1744" to="2631,1760" strokeweight="0"/>
              <v:line id="_x0000_s4512" style="position:absolute;flip:y" from="2638,1734" to="2640,1736" strokeweight="0"/>
              <v:line id="_x0000_s4513" style="position:absolute;flip:y" from="2624,1734" to="2650,1760" strokeweight="0"/>
              <v:line id="_x0000_s4514" style="position:absolute;flip:y" from="2634,1739" to="2655,1760" strokeweight="0"/>
              <v:line id="_x0000_s4515" style="position:absolute;flip:y" from="2638,1748" to="2655,1765" strokeweight="0"/>
              <v:line id="_x0000_s4516" style="position:absolute;flip:y" from="2639,1758" to="2655,1774" strokeweight="0"/>
              <v:line id="_x0000_s4517" style="position:absolute;flip:y" from="2648,1767" to="2655,1774" strokeweight="0"/>
              <v:shape id="_x0000_s4518" style="position:absolute;left:2624;top:1742;width:1;height:2" coordsize="2,4" path="m2,l,4,,,2,xe" fillcolor="black" stroked="f">
                <v:path arrowok="t"/>
              </v:shape>
              <v:line id="_x0000_s4519" style="position:absolute;flip:y" from="2624,1715" to="2625,1742" strokeweight="0"/>
              <v:line id="_x0000_s4520" style="position:absolute" from="2615,1728" to="2633,1729" strokeweight="0"/>
              <v:shape id="_x0000_s4521" style="position:absolute;left:2655;top:1276;width:11;height:6" coordsize="42,22" path="m42,13l,22,37,r5,13xe" fillcolor="black" stroked="f">
                <v:path arrowok="t"/>
              </v:shape>
              <v:line id="_x0000_s4522" style="position:absolute;flip:y" from="2665,1266" to="2692,1278" strokeweight="0"/>
              <v:shape id="_x0000_s4523" style="position:absolute;left:3003;top:1718;width:3;height:11" coordsize="14,42" path="m14,l7,42,,,14,xe" fillcolor="black" stroked="f">
                <v:path arrowok="t"/>
              </v:shape>
              <v:rect id="_x0000_s4524" style="position:absolute;left:3000;top:1660;width:22;height:37;rotation:270;mso-wrap-style:none" filled="f" stroked="f">
                <v:textbox style="mso-next-textbox:#_x0000_s4524;mso-fit-shape-to-text:t" inset="0,0,0,0">
                  <w:txbxContent>
                    <w:p w:rsidR="002E4176" w:rsidRPr="00283B10" w:rsidRDefault="002E4176" w:rsidP="006369D4">
                      <w:pPr>
                        <w:rPr>
                          <w:sz w:val="113"/>
                        </w:rPr>
                      </w:pPr>
                      <w:r w:rsidRPr="00283B10">
                        <w:rPr>
                          <w:color w:val="000000"/>
                          <w:sz w:val="10"/>
                          <w:szCs w:val="2"/>
                        </w:rPr>
                        <w:t>1:Zd</w:t>
                      </w:r>
                    </w:p>
                  </w:txbxContent>
                </v:textbox>
              </v:rect>
              <v:rect id="_x0000_s4525" style="position:absolute;left:2184;top:1646;width:22;height:37;rotation:270;mso-wrap-style:none" filled="f" stroked="f">
                <v:textbox style="mso-next-textbox:#_x0000_s4525;mso-fit-shape-to-text:t" inset="0,0,0,0">
                  <w:txbxContent>
                    <w:p w:rsidR="002E4176" w:rsidRPr="00283B10" w:rsidRDefault="002E4176" w:rsidP="006369D4">
                      <w:pPr>
                        <w:rPr>
                          <w:sz w:val="113"/>
                        </w:rPr>
                      </w:pPr>
                      <w:r w:rsidRPr="00283B10">
                        <w:rPr>
                          <w:color w:val="000000"/>
                          <w:sz w:val="10"/>
                          <w:szCs w:val="2"/>
                        </w:rPr>
                        <w:t>1:Zu</w:t>
                      </w:r>
                    </w:p>
                  </w:txbxContent>
                </v:textbox>
              </v:rect>
              <v:line id="_x0000_s4526" style="position:absolute;flip:y" from="3004,1695" to="3005,1718" strokeweight="0"/>
              <v:shape id="_x0000_s4527" style="position:absolute;left:2468;top:1659;width:39;height:39" coordsize="159,160" path="m159,80l148,40,119,11,80,,40,11,11,40,,80r11,40l40,149r40,11l119,149r29,-29l159,80xe" filled="f" strokeweight="0">
                <v:path arrowok="t"/>
              </v:shape>
              <v:shape id="_x0000_s4528" style="position:absolute;left:2469;top:1658;width:5;height:7" coordsize="22,30" path="m9,l22,30,,6,9,xe" fillcolor="black" stroked="f">
                <v:path arrowok="t"/>
              </v:shape>
              <v:line id="_x0000_s4529" style="position:absolute;flip:x y" from="2463,1647" to="2470,1658" strokeweight="0"/>
              <v:line id="_x0000_s4530" style="position:absolute;flip:x" from="2384,1647" to="2463,1648" strokeweight="0"/>
              <v:shape id="_x0000_s4531" style="position:absolute;left:2347;top:1730;width:3;height:10" coordsize="14,42" path="m,42l6,r8,42l,42xe" fillcolor="black" stroked="f">
                <v:path arrowok="t"/>
              </v:shape>
              <v:line id="_x0000_s4532" style="position:absolute" from="2349,1740" to="2350,1775" strokeweight="0"/>
              <v:line id="_x0000_s4533" style="position:absolute" from="2186,1775" to="2349,1776" strokeweight="0"/>
              <v:shape id="_x0000_s4534" style="position:absolute;left:2727;top:1759;width:4;height:11" coordsize="14,43" path="m,43l7,r7,43l,43xe" fillcolor="black" stroked="f">
                <v:path arrowok="t"/>
              </v:shape>
              <v:rect id="_x0000_s4535" style="position:absolute;left:2499;top:1511;width:51;height:22;mso-wrap-style:none" filled="f" stroked="f">
                <v:textbox style="mso-next-textbox:#_x0000_s4535;mso-fit-shape-to-text:t" inset="0,0,0,0">
                  <w:txbxContent>
                    <w:p w:rsidR="002E4176" w:rsidRPr="00283B10" w:rsidRDefault="002E4176" w:rsidP="006369D4">
                      <w:pPr>
                        <w:rPr>
                          <w:sz w:val="113"/>
                        </w:rPr>
                      </w:pPr>
                      <w:r w:rsidRPr="00283B10">
                        <w:rPr>
                          <w:color w:val="000000"/>
                          <w:sz w:val="10"/>
                          <w:szCs w:val="2"/>
                        </w:rPr>
                        <w:t>PLAN</w:t>
                      </w:r>
                    </w:p>
                  </w:txbxContent>
                </v:textbox>
              </v:rect>
              <v:rect id="_x0000_s4536" style="position:absolute;left:2580;top:1516;width:104;height:22;mso-wrap-style:none" filled="f" stroked="f">
                <v:textbox style="mso-next-textbox:#_x0000_s4536;mso-fit-shape-to-text:t" inset="0,0,0,0">
                  <w:txbxContent>
                    <w:p w:rsidR="002E4176" w:rsidRPr="00283B10" w:rsidRDefault="002E4176" w:rsidP="006369D4">
                      <w:pPr>
                        <w:rPr>
                          <w:sz w:val="113"/>
                        </w:rPr>
                      </w:pPr>
                      <w:r w:rsidRPr="00283B10">
                        <w:rPr>
                          <w:color w:val="000000"/>
                          <w:sz w:val="10"/>
                          <w:szCs w:val="2"/>
                        </w:rPr>
                        <w:t>(Scale 1:100)</w:t>
                      </w:r>
                    </w:p>
                  </w:txbxContent>
                </v:textbox>
              </v:rect>
              <v:rect id="_x0000_s4537" style="position:absolute;left:2503;top:1543;width:339;height:22;mso-wrap-style:none" filled="f" stroked="f">
                <v:textbox style="mso-next-textbox:#_x0000_s4537;mso-fit-shape-to-text:t" inset="0,0,0,0">
                  <w:txbxContent>
                    <w:p w:rsidR="002E4176" w:rsidRPr="00283B10" w:rsidRDefault="002E4176" w:rsidP="006369D4">
                      <w:pPr>
                        <w:rPr>
                          <w:sz w:val="113"/>
                        </w:rPr>
                      </w:pPr>
                      <w:r w:rsidRPr="00283B10">
                        <w:rPr>
                          <w:color w:val="000000"/>
                          <w:sz w:val="10"/>
                          <w:szCs w:val="2"/>
                        </w:rPr>
                        <w:t>(HALF PLAN SHOWN W/O BACKFILL)</w:t>
                      </w:r>
                    </w:p>
                  </w:txbxContent>
                </v:textbox>
              </v:rect>
              <v:line id="_x0000_s4538" style="position:absolute" from="2729,1791" to="2888,1792" strokeweight="0"/>
              <v:line id="_x0000_s4539" style="position:absolute" from="2454,1865" to="2455,1866" strokeweight="0"/>
              <v:line id="_x0000_s4540" style="position:absolute" from="2582,1539" to="2687,1540" strokeweight="0"/>
              <v:line id="_x0000_s4541" style="position:absolute" from="2505,1559" to="2701,1560" strokeweight="0"/>
              <v:shape id="_x0000_s4542" style="position:absolute;left:2499;top:1604;width:11;height:3" coordsize="43,14" path="m43,14l,8,43,r,14xe" fillcolor="black" stroked="f">
                <v:path arrowok="t"/>
              </v:shape>
              <v:shape id="_x0000_s4543" style="position:absolute;left:2544;top:1604;width:10;height:3" coordsize="43,14" path="m,l43,8,,14,,xe" fillcolor="black" stroked="f">
                <v:path arrowok="t"/>
              </v:shape>
              <v:shape id="_x0000_s4544" style="position:absolute;left:2554;top:1604;width:11;height:3" coordsize="42,14" path="m42,14l,8,42,r,14xe" fillcolor="black" stroked="f">
                <v:path arrowok="t"/>
              </v:shape>
              <v:shape id="_x0000_s4545" style="position:absolute;left:2628;top:1604;width:11;height:3" coordsize="43,14" path="m,l43,8,,14,,xe" fillcolor="black" stroked="f">
                <v:path arrowok="t"/>
              </v:shape>
              <v:shape id="_x0000_s4546" style="position:absolute;left:2654;top:1604;width:11;height:3" coordsize="43,14" path="m43,14l,8,43,r,14xe" fillcolor="black" stroked="f">
                <v:path arrowok="t"/>
              </v:shape>
              <v:shape id="_x0000_s4547" style="position:absolute;left:2778;top:1604;width:10;height:3" coordsize="42,14" path="m,l42,8,,14,,xe" fillcolor="black" stroked="f">
                <v:path arrowok="t"/>
              </v:shape>
              <v:shape id="_x0000_s4548" style="position:absolute;left:2788;top:1604;width:11;height:3" coordsize="43,14" path="m43,14l,8,43,r,14xe" fillcolor="black" stroked="f">
                <v:path arrowok="t"/>
              </v:shape>
              <v:shape id="_x0000_s4549" style="position:absolute;left:2895;top:1604;width:10;height:3" coordsize="43,14" path="m,l43,8,,14,,xe" fillcolor="black" stroked="f">
                <v:path arrowok="t"/>
              </v:shape>
              <v:line id="_x0000_s4550" style="position:absolute" from="2788,1597" to="2789,1611" strokeweight="0"/>
              <v:line id="_x0000_s4551" style="position:absolute" from="2905,1597" to="2906,1611" strokeweight="0"/>
              <v:line id="_x0000_s4552" style="position:absolute" from="2804,1056" to="2837,1057" strokeweight="0"/>
              <v:line id="_x0000_s4553" style="position:absolute" from="2837,1056" to="2838,1092" strokeweight="0"/>
              <v:line id="_x0000_s4554" style="position:absolute" from="2804,1056" to="2837,1072" strokeweight="0"/>
              <v:line id="_x0000_s4555" style="position:absolute" from="2548,1462" to="2549,1485" strokeweight="0"/>
              <v:line id="_x0000_s4556" style="position:absolute;flip:x" from="2526,1485" to="2548,1486" strokeweight="0"/>
              <v:line id="_x0000_s4557" style="position:absolute;flip:y" from="2526,1475" to="2548,1485" strokeweight="0"/>
              <v:line id="_x0000_s4558" style="position:absolute;flip:y" from="2548,1282" to="2549,1300" strokeweight="0"/>
              <v:line id="_x0000_s4559" style="position:absolute" from="2591,1282" to="2612,1283" strokeweight="0"/>
              <v:line id="_x0000_s4560" style="position:absolute" from="2619,1282" to="2625,1283" strokeweight="0"/>
              <v:line id="_x0000_s4561" style="position:absolute" from="2632,1282" to="2672,1283" strokeweight="0"/>
              <v:line id="_x0000_s4562" style="position:absolute" from="2679,1282" to="2685,1283" strokeweight="0"/>
              <v:line id="_x0000_s4563" style="position:absolute" from="2692,1282" to="2732,1283" strokeweight="0"/>
              <v:line id="_x0000_s4564" style="position:absolute" from="2739,1282" to="2745,1283" strokeweight="0"/>
              <v:line id="_x0000_s4565" style="position:absolute" from="2752,1282" to="2792,1283" strokeweight="0"/>
              <v:line id="_x0000_s4566" style="position:absolute" from="2798,1282" to="2805,1283" strokeweight="0"/>
              <v:line id="_x0000_s4567" style="position:absolute" from="2812,1282" to="2852,1283" strokeweight="0"/>
              <v:line id="_x0000_s4568" style="position:absolute" from="2858,1282" to="2865,1283" strokeweight="0"/>
              <v:line id="_x0000_s4569" style="position:absolute" from="2871,1282" to="2911,1283" strokeweight="0"/>
              <v:line id="_x0000_s4570" style="position:absolute" from="2918,1282" to="2925,1283" strokeweight="0"/>
              <v:line id="_x0000_s4571" style="position:absolute" from="2931,1282" to="2971,1283" strokeweight="0"/>
              <v:line id="_x0000_s4572" style="position:absolute" from="2978,1282" to="2984,1283" strokeweight="0"/>
              <v:line id="_x0000_s4573" style="position:absolute" from="2991,1282" to="3031,1283" strokeweight="0"/>
              <v:line id="_x0000_s4574" style="position:absolute" from="3037,1282" to="3044,1283" strokeweight="0"/>
              <v:line id="_x0000_s4575" style="position:absolute" from="3051,1282" to="3073,1283" strokeweight="0"/>
              <v:rect id="_x0000_s4576" style="position:absolute;left:2813;top:1031;width:14;height:22;mso-wrap-style:none" filled="f" stroked="f">
                <v:textbox style="mso-next-textbox:#_x0000_s4576;mso-fit-shape-to-text:t" inset="0,0,0,0">
                  <w:txbxContent>
                    <w:p w:rsidR="002E4176" w:rsidRPr="00283B10" w:rsidRDefault="002E4176" w:rsidP="006369D4">
                      <w:pPr>
                        <w:rPr>
                          <w:sz w:val="113"/>
                        </w:rPr>
                      </w:pPr>
                      <w:r w:rsidRPr="00283B10">
                        <w:rPr>
                          <w:color w:val="000000"/>
                          <w:sz w:val="10"/>
                          <w:szCs w:val="2"/>
                        </w:rPr>
                        <w:t>A</w:t>
                      </w:r>
                    </w:p>
                  </w:txbxContent>
                </v:textbox>
              </v:rect>
            </v:group>
            <v:group id="_x0000_s4577" style="position:absolute;left:2104;top:1073;width:984;height:678" coordorigin="2104,1073" coordsize="984,678">
              <v:rect id="_x0000_s4578" style="position:absolute;left:2496;top:1463;width:14;height:22;mso-wrap-style:none" filled="f" stroked="f">
                <v:textbox style="mso-next-textbox:#_x0000_s4578;mso-fit-shape-to-text:t" inset="0,0,0,0">
                  <w:txbxContent>
                    <w:p w:rsidR="002E4176" w:rsidRPr="00283B10" w:rsidRDefault="002E4176" w:rsidP="006369D4">
                      <w:pPr>
                        <w:rPr>
                          <w:sz w:val="113"/>
                        </w:rPr>
                      </w:pPr>
                      <w:r w:rsidRPr="00283B10">
                        <w:rPr>
                          <w:color w:val="000000"/>
                          <w:sz w:val="10"/>
                          <w:szCs w:val="2"/>
                        </w:rPr>
                        <w:t>A</w:t>
                      </w:r>
                    </w:p>
                  </w:txbxContent>
                </v:textbox>
              </v:rect>
              <v:shape id="_x0000_s4579" style="position:absolute;left:2573;top:1281;width:1;height:1" coordsize="7,8" path="m7,4l5,1,3,,1,1,,4,1,6,3,8,5,6,7,4xe" filled="f" strokeweight="0">
                <v:path arrowok="t"/>
              </v:shape>
              <v:shape id="_x0000_s4580" style="position:absolute;left:2548;top:1305;width:1;height:1" coordsize="8,6" path="m8,3l7,1,3,,1,1,,3,1,5,3,6,7,5,8,3xe" filled="f" strokeweight="0">
                <v:path arrowok="t"/>
              </v:shape>
              <v:shape id="_x0000_s4581" style="position:absolute;left:2548;top:1447;width:1;height:2" coordsize="8,7" path="m8,4l7,1,3,,1,1,,4,1,6,3,7,7,6,8,4xe" filled="f" strokeweight="0">
                <v:path arrowok="t"/>
              </v:shape>
              <v:shape id="_x0000_s4582" style="position:absolute;left:2835;top:1097;width:4;height:3" coordsize="15,15" path="m15,7l13,2,7,,2,2,,7r2,6l7,15r6,-2l15,7xe" filled="f" strokeweight="0">
                <v:path arrowok="t"/>
              </v:shape>
              <v:line id="_x0000_s4583" style="position:absolute" from="3072,1124" to="3073,1223" strokeweight="0"/>
              <v:line id="_x0000_s4584" style="position:absolute" from="3072,1223" to="3088,1224" strokeweight="0"/>
              <v:line id="_x0000_s4585" style="position:absolute" from="3072,1238" to="3073,1301" strokeweight="0"/>
              <v:line id="_x0000_s4586" style="position:absolute;flip:y" from="2440,1083" to="2499,1084" strokeweight="0"/>
              <v:line id="_x0000_s4587" style="position:absolute;flip:x" from="2115,1185" to="2339,1186" strokeweight="0"/>
              <v:line id="_x0000_s4588" style="position:absolute;flip:x" from="2127,1190" to="2339,1191" strokeweight="0"/>
              <v:shape id="_x0000_s4589" style="position:absolute;left:2901;top:1305;width:10;height:4" coordsize="43,14" path="m43,14l,6,43,r,14xe" fillcolor="black" stroked="f">
                <v:path arrowok="t"/>
              </v:shape>
              <v:line id="_x0000_s4590" style="position:absolute" from="2520,1370" to="2537,1371" strokeweight="0"/>
              <v:line id="_x0000_s4591" style="position:absolute" from="2190,1250" to="2191,1333" strokeweight="0"/>
              <v:shape id="_x0000_s4592" style="position:absolute;left:2189;top:1248;width:3;height:1" coordsize="13,2" path="m6,l,2r13,l6,xe" fillcolor="black" stroked="f">
                <v:path arrowok="t"/>
              </v:shape>
              <v:shape id="_x0000_s4593" style="position:absolute;left:2188;top:1248;width:4;height:2" coordsize="17,6" path="m2,l,6r17,l2,xe" fillcolor="black" stroked="f">
                <v:path arrowok="t"/>
              </v:shape>
              <v:shape id="_x0000_s4594" style="position:absolute;left:2189;top:1248;width:3;height:2" coordsize="15,6" path="m,l13,r2,6l,xe" fillcolor="black" stroked="f">
                <v:path arrowok="t"/>
              </v:shape>
              <v:shape id="_x0000_s4595" style="position:absolute;left:2188;top:1250;width:4;height:1" coordsize="15,7" path="m,l2,7r13,l,xe" fillcolor="black" stroked="f">
                <v:path arrowok="t"/>
              </v:shape>
              <v:shape id="_x0000_s4596" style="position:absolute;left:2188;top:1250;width:4;height:1" coordsize="17,7" path="m,l17,,15,7,,xe" fillcolor="black" stroked="f">
                <v:path arrowok="t"/>
              </v:shape>
              <v:shape id="_x0000_s4597" style="position:absolute;left:2189;top:1251;width:3;height:1" coordsize="13,2" path="m,l13,,6,2,,xe" fillcolor="black" stroked="f">
                <v:path arrowok="t"/>
              </v:shape>
              <v:shape id="_x0000_s4598" style="position:absolute;left:2188;top:1248;width:4;height:4" coordsize="17,17" path="m17,8l15,2,8,,2,2,,8r2,7l8,17r7,-2l17,8xe" filled="f" strokeweight="0">
                <v:path arrowok="t"/>
              </v:shape>
              <v:shape id="_x0000_s4599" style="position:absolute;left:2189;top:1280;width:3;height:1" coordsize="13,2" path="m6,l,2r13,l6,xe" fillcolor="black" stroked="f">
                <v:path arrowok="t"/>
              </v:shape>
              <v:shape id="_x0000_s4600" style="position:absolute;left:2188;top:1280;width:4;height:2" coordsize="17,6" path="m2,l,6r17,l2,xe" fillcolor="black" stroked="f">
                <v:path arrowok="t"/>
              </v:shape>
              <v:shape id="_x0000_s4601" style="position:absolute;left:2189;top:1280;width:3;height:2" coordsize="15,6" path="m,l13,r2,6l,xe" fillcolor="black" stroked="f">
                <v:path arrowok="t"/>
              </v:shape>
              <v:shape id="_x0000_s4602" style="position:absolute;left:2188;top:1282;width:4;height:1" coordsize="15,7" path="m,l2,7r13,l,xe" fillcolor="black" stroked="f">
                <v:path arrowok="t"/>
              </v:shape>
              <v:shape id="_x0000_s4603" style="position:absolute;left:2188;top:1282;width:4;height:1" coordsize="17,7" path="m,l17,,15,7,,xe" fillcolor="black" stroked="f">
                <v:path arrowok="t"/>
              </v:shape>
              <v:shape id="_x0000_s4604" style="position:absolute;left:2189;top:1283;width:3;height:1" coordsize="13,2" path="m,l13,,6,2,,xe" fillcolor="black" stroked="f">
                <v:path arrowok="t"/>
              </v:shape>
              <v:shape id="_x0000_s4605" style="position:absolute;left:2188;top:1280;width:4;height:4" coordsize="17,17" path="m17,8l15,2,8,,2,2,,8r2,7l8,17r7,-2l17,8xe" filled="f" strokeweight="0">
                <v:path arrowok="t"/>
              </v:shape>
              <v:line id="_x0000_s4606" style="position:absolute" from="2997,1249" to="2998,1336" strokeweight="0"/>
              <v:shape id="_x0000_s4607" style="position:absolute;left:2996;top:1247;width:3;height:1" coordsize="13,2" path="m7,l,2r13,l7,xe" fillcolor="black" stroked="f">
                <v:path arrowok="t"/>
              </v:shape>
              <v:shape id="_x0000_s4608" style="position:absolute;left:2995;top:1247;width:5;height:2" coordsize="17,6" path="m2,l,6r17,l2,xe" fillcolor="black" stroked="f">
                <v:path arrowok="t"/>
              </v:shape>
              <v:shape id="_x0000_s4609" style="position:absolute;left:2996;top:1247;width:4;height:2" coordsize="15,6" path="m,l13,r2,6l,xe" fillcolor="black" stroked="f">
                <v:path arrowok="t"/>
              </v:shape>
              <v:shape id="_x0000_s4610" style="position:absolute;left:2995;top:1249;width:4;height:2" coordsize="15,7" path="m,l2,7r13,l,xe" fillcolor="black" stroked="f">
                <v:path arrowok="t"/>
              </v:shape>
              <v:shape id="_x0000_s4611" style="position:absolute;left:2995;top:1249;width:5;height:2" coordsize="17,7" path="m,l17,,15,7,,xe" fillcolor="black" stroked="f">
                <v:path arrowok="t"/>
              </v:shape>
              <v:shape id="_x0000_s4612" style="position:absolute;left:2996;top:1251;width:3;height:1" coordsize="13,2" path="m,l13,,7,2,,xe" fillcolor="black" stroked="f">
                <v:path arrowok="t"/>
              </v:shape>
              <v:shape id="_x0000_s4613" style="position:absolute;left:2996;top:1279;width:3;height:1" coordsize="12,3" path="m7,l,3r12,l7,xe" fillcolor="black" stroked="f">
                <v:path arrowok="t"/>
              </v:shape>
              <v:shape id="_x0000_s4614" style="position:absolute;left:2995;top:1280;width:5;height:2" coordsize="18,5" path="m3,l,5r18,l3,xe" fillcolor="black" stroked="f">
                <v:path arrowok="t"/>
              </v:shape>
              <v:shape id="_x0000_s4615" style="position:absolute;left:2996;top:1280;width:4;height:2" coordsize="15,5" path="m,l12,r3,5l,xe" fillcolor="black" stroked="f">
                <v:path arrowok="t"/>
              </v:shape>
              <v:shape id="_x0000_s4616" style="position:absolute;left:2995;top:1282;width:4;height:1" coordsize="15,7" path="m,l3,7r12,l,xe" fillcolor="black" stroked="f">
                <v:path arrowok="t"/>
              </v:shape>
              <v:shape id="_x0000_s4617" style="position:absolute;left:2995;top:1282;width:5;height:1" coordsize="18,7" path="m,l18,,15,7,,xe" fillcolor="black" stroked="f">
                <v:path arrowok="t"/>
              </v:shape>
              <v:shape id="_x0000_s4618" style="position:absolute;left:2996;top:1283;width:3;height:1" coordsize="12,3" path="m,l12,,7,3,,xe" fillcolor="black" stroked="f">
                <v:path arrowok="t"/>
              </v:shape>
              <v:line id="_x0000_s4619" style="position:absolute;flip:y" from="2115,1204" to="2116,1296" strokeweight="0"/>
              <v:line id="_x0000_s4620" style="position:absolute;flip:y" from="2115,1073" to="2116,1190" strokeweight="0"/>
              <v:shape id="_x0000_s4621" style="position:absolute;left:2104;top:1190;width:24;height:14" coordsize="98,58" path="m45,l98,,,58r45,e" filled="f" strokeweight="0">
                <v:path arrowok="t"/>
              </v:shape>
              <v:line id="_x0000_s4622" style="position:absolute;flip:y" from="2453,1110" to="2454,1156" strokeweight="0"/>
              <v:rect id="_x0000_s4623" style="position:absolute;left:2274;top:1140;width:41;height:21" filled="f" strokeweight="0"/>
              <v:rect id="_x0000_s4624" style="position:absolute;left:2824;top:1153;width:41;height:20" filled="f" strokeweight="0"/>
              <v:rect id="_x0000_s4625" style="position:absolute;left:2823;top:1256;width:41;height:20" filled="f" strokeweight="0"/>
              <v:rect id="_x0000_s4626" style="position:absolute;left:2273;top:1255;width:41;height:21" filled="f" strokeweight="0"/>
              <v:line id="_x0000_s4627" style="position:absolute" from="2639,1276" to="2655,1277" strokeweight="0"/>
              <v:line id="_x0000_s4628" style="position:absolute" from="2639,1287" to="2655,1288" strokeweight="0"/>
              <v:line id="_x0000_s4629" style="position:absolute" from="2548,1282" to="2570,1283" strokeweight="0"/>
              <v:line id="_x0000_s4630" style="position:absolute" from="2711,1282" to="2712,1428" strokeweight="0"/>
              <v:line id="_x0000_s4631" style="position:absolute" from="2703,1428" to="2726,1429" strokeweight="0"/>
              <v:shape id="_x0000_s4632" style="position:absolute;left:2709;top:1417;width:3;height:11" coordsize="14,43" path="m14,l6,43,,,14,xe" fillcolor="black" stroked="f">
                <v:path arrowok="t"/>
              </v:shape>
              <v:shape id="_x0000_s4633" style="position:absolute;left:2709;top:1282;width:3;height:11" coordsize="14,42" path="m,42l6,r8,42l,42xe" fillcolor="black" stroked="f">
                <v:path arrowok="t"/>
              </v:shape>
              <v:rect id="_x0000_s4634" style="position:absolute;left:2902;top:1286;width:71;height:22;mso-wrap-style:none" filled="f" stroked="f">
                <v:textbox style="mso-next-textbox:#_x0000_s4634;mso-fit-shape-to-text:t" inset="0,0,0,0">
                  <w:txbxContent>
                    <w:p w:rsidR="002E4176" w:rsidRPr="00283B10" w:rsidRDefault="002E4176" w:rsidP="006369D4">
                      <w:pPr>
                        <w:rPr>
                          <w:sz w:val="113"/>
                        </w:rPr>
                      </w:pPr>
                      <w:r w:rsidRPr="00283B10">
                        <w:rPr>
                          <w:color w:val="000000"/>
                          <w:sz w:val="10"/>
                          <w:szCs w:val="2"/>
                        </w:rPr>
                        <w:t>750 Min.</w:t>
                      </w:r>
                    </w:p>
                  </w:txbxContent>
                </v:textbox>
              </v:rect>
              <v:line id="_x0000_s4635" style="position:absolute;flip:y" from="2941,1277" to="2942,1282" strokeweight="0"/>
              <v:line id="_x0000_s4636" style="position:absolute;flip:y" from="2941,1267" to="2942,1274" strokeweight="0"/>
              <v:line id="_x0000_s4637" style="position:absolute;flip:y" from="2941,1257" to="2942,1264" strokeweight="0"/>
              <v:line id="_x0000_s4638" style="position:absolute;flip:y" from="2941,1249" to="2942,1254" strokeweight="0"/>
              <v:line id="_x0000_s4639" style="position:absolute" from="2901,1307" to="2941,1308" strokeweight="0"/>
              <v:line id="_x0000_s4640" style="position:absolute" from="2941,1301" to="2942,1313" strokeweight="0"/>
              <v:line id="_x0000_s4641" style="position:absolute" from="2901,1301" to="2902,1313" strokeweight="0"/>
              <v:line id="_x0000_s4642" style="position:absolute" from="2520,1193" to="2537,1194" strokeweight="0"/>
              <v:shape id="_x0000_s4643" style="position:absolute;left:2930;top:1305;width:11;height:4" coordsize="43,14" path="m,l43,6,,14,,xe" fillcolor="black" stroked="f">
                <v:path arrowok="t"/>
              </v:shape>
              <v:line id="_x0000_s4644" style="position:absolute;flip:y" from="2529,1193" to="2530,1370" strokeweight="0"/>
              <v:shape id="_x0000_s4645" style="position:absolute;left:2527;top:1193;width:4;height:10" coordsize="16,43" path="m,43l8,r8,43l,43xe" fillcolor="black" stroked="f">
                <v:path arrowok="t"/>
              </v:shape>
              <v:shape id="_x0000_s4646" style="position:absolute;left:2527;top:1360;width:4;height:10" coordsize="16,42" path="m16,l8,42,,,16,xe" fillcolor="black" stroked="f">
                <v:path arrowok="t"/>
              </v:shape>
              <v:shape id="_x0000_s4647" style="position:absolute;left:2405;top:1370;width:4;height:11" coordsize="14,42" path="m,42l7,r7,42l,42xe" fillcolor="black" stroked="f">
                <v:path arrowok="t"/>
              </v:shape>
              <v:shape id="_x0000_s4648" style="position:absolute;left:2451;top:1110;width:4;height:11" coordsize="14,43" path="m,43l8,r6,43l,43xe" fillcolor="black" stroked="f">
                <v:path arrowok="t"/>
              </v:shape>
              <v:shape id="_x0000_s4649" style="position:absolute;left:2451;top:1153;width:4;height:11" coordsize="14,41" path="m14,l8,41,,,14,xe" fillcolor="black" stroked="f">
                <v:path arrowok="t"/>
              </v:shape>
              <v:rect id="_x0000_s4650" style="position:absolute;left:2696;top:1253;width:144;height:22;mso-wrap-style:none" filled="f" stroked="f">
                <v:textbox style="mso-next-textbox:#_x0000_s4650;mso-fit-shape-to-text:t" inset="0,0,0,0">
                  <w:txbxContent>
                    <w:p w:rsidR="002E4176" w:rsidRPr="00283B10" w:rsidRDefault="002E4176" w:rsidP="006369D4">
                      <w:pPr>
                        <w:rPr>
                          <w:sz w:val="113"/>
                        </w:rPr>
                      </w:pPr>
                      <w:r w:rsidRPr="00283B10">
                        <w:rPr>
                          <w:color w:val="000000"/>
                          <w:sz w:val="10"/>
                          <w:szCs w:val="2"/>
                        </w:rPr>
                        <w:t>200*100 Drainage</w:t>
                      </w:r>
                    </w:p>
                  </w:txbxContent>
                </v:textbox>
              </v:rect>
              <v:rect id="_x0000_s4651" style="position:absolute;left:2696;top:1265;width:31;height:22;mso-wrap-style:none" filled="f" stroked="f">
                <v:textbox style="mso-next-textbox:#_x0000_s4651;mso-fit-shape-to-text:t" inset="0,0,0,0">
                  <w:txbxContent>
                    <w:p w:rsidR="002E4176" w:rsidRPr="00283B10" w:rsidRDefault="002E4176" w:rsidP="006369D4">
                      <w:pPr>
                        <w:rPr>
                          <w:sz w:val="113"/>
                        </w:rPr>
                      </w:pPr>
                      <w:r w:rsidRPr="00283B10">
                        <w:rPr>
                          <w:color w:val="000000"/>
                          <w:sz w:val="10"/>
                          <w:szCs w:val="2"/>
                        </w:rPr>
                        <w:t>Slot</w:t>
                      </w:r>
                    </w:p>
                  </w:txbxContent>
                </v:textbox>
              </v:rect>
              <v:line id="_x0000_s4652" style="position:absolute" from="2692,1266" to="2773,1267" strokeweight="0"/>
              <v:line id="_x0000_s4653" style="position:absolute" from="2499,1605" to="2554,1606" strokeweight="0"/>
              <v:shape id="_x0000_s4654" style="position:absolute;left:2405;top:1443;width:4;height:10" coordsize="14,42" path="m14,l7,42,,,14,xe" fillcolor="black" stroked="f">
                <v:path arrowok="t"/>
              </v:shape>
              <v:line id="_x0000_s4655" style="position:absolute" from="2788,1605" to="2905,1606" strokeweight="0"/>
              <v:line id="_x0000_s4656" style="position:absolute" from="2654,1605" to="2788,1606" strokeweight="0"/>
              <v:line id="_x0000_s4657" style="position:absolute" from="2237,1605" to="2344,1606" strokeweight="0"/>
              <v:line id="_x0000_s4658" style="position:absolute" from="2346,1605" to="2478,1606" strokeweight="0"/>
              <v:line id="_x0000_s4659" style="position:absolute" from="2554,1605" to="2639,1606" strokeweight="0"/>
              <v:line id="_x0000_s4660" style="position:absolute" from="2654,1597" to="2655,1612" strokeweight="0"/>
              <v:line id="_x0000_s4661" style="position:absolute" from="2554,1597" to="2555,1612" strokeweight="0"/>
              <v:line id="_x0000_s4662" style="position:absolute" from="2639,1597" to="2640,1612" strokeweight="0"/>
              <v:line id="_x0000_s4663" style="position:absolute" from="2499,1597" to="2500,1612" strokeweight="0"/>
              <v:line id="_x0000_s4664" style="position:absolute;flip:x" from="2521,1644" to="2596,1696" strokeweight="0"/>
              <v:shape id="_x0000_s4665" style="position:absolute;left:2356;top:1712;width:10;height:17" coordsize="40,66" path="m21,66r3,l27,64r4,-2l33,57r4,-5l39,47r1,-6l40,35r,-7l39,23,38,17,36,11,32,7,29,4,26,1,22,,18,,14,1,11,4,8,7,4,11,2,17,1,23,,28r,7l,41r2,6l3,52r4,5l9,62r4,2l16,66r5,xe" filled="f" strokeweight="0">
                <v:path arrowok="t"/>
              </v:shape>
              <v:shape id="_x0000_s4666" style="position:absolute;left:2385;top:1712;width:10;height:17" coordsize="40,66" path="m21,66r3,l28,64r3,-2l35,57r2,-5l39,47r1,-6l40,35r,-7l39,23,38,17,36,11,33,7,29,4,26,1,23,,19,,15,1,11,4,8,7,6,11,4,17,1,23,,28r,7l1,41r1,6l5,52r2,5l10,62r3,2l16,66r5,xe" filled="f" strokeweight="0">
                <v:path arrowok="t"/>
              </v:shape>
              <v:line id="_x0000_s4667" style="position:absolute;flip:y" from="2260,1733" to="2266,1737" strokeweight="0"/>
              <v:line id="_x0000_s4668" style="position:absolute;flip:y" from="2271,1728" to="2274,1730" strokeweight="0"/>
              <v:line id="_x0000_s4669" style="position:absolute;flip:y" from="2270,1735" to="2275,1739" strokeweight="0"/>
              <v:line id="_x0000_s4670" style="position:absolute;flip:y" from="2281,1729" to="2286,1732" strokeweight="0"/>
              <v:line id="_x0000_s4671" style="position:absolute;flip:y" from="2283,1738" to="2284,1739" strokeweight="0"/>
              <v:line id="_x0000_s4672" style="position:absolute;flip:y" from="2290,1731" to="2295,1735" strokeweight="0"/>
              <v:line id="_x0000_s4673" style="position:absolute;flip:y" from="2299,1734" to="2304,1737" strokeweight="0"/>
              <v:line id="_x0000_s4674" style="position:absolute;flip:y" from="2310,1728" to="2314,1730" strokeweight="0"/>
              <v:line id="_x0000_s4675" style="position:absolute;flip:y" from="2309,1736" to="2314,1739" strokeweight="0"/>
              <v:line id="_x0000_s4676" style="position:absolute;flip:y" from="2260,1731" to="2264,1734" strokeweight="0"/>
              <v:line id="_x0000_s4677" style="position:absolute;flip:y" from="2268,1733" to="2274,1737" strokeweight="0"/>
              <v:line id="_x0000_s4678" style="position:absolute;flip:y" from="2279,1728" to="2282,1730" strokeweight="0"/>
              <v:line id="_x0000_s4679" style="position:absolute;flip:y" from="2278,1736" to="2283,1739" strokeweight="0"/>
              <v:line id="_x0000_s4680" style="position:absolute;flip:y" from="2288,1729" to="2294,1733" strokeweight="0"/>
              <v:line id="_x0000_s4681" style="position:absolute;flip:y" from="2291,1738" to="2292,1739" strokeweight="0"/>
              <v:line id="_x0000_s4682" style="position:absolute;flip:y" from="2297,1732" to="2303,1735" strokeweight="0"/>
              <v:line id="_x0000_s4683" style="position:absolute;flip:y" from="2307,1734" to="2312,1737" strokeweight="0"/>
              <v:line id="_x0000_s4684" style="position:absolute;flip:y" from="2260,1729" to="2263,1731" strokeweight="0"/>
              <v:line id="_x0000_s4685" style="position:absolute;flip:y" from="2260,1738" to="2261,1739" strokeweight="0"/>
              <v:line id="_x0000_s4686" style="position:absolute;flip:y" from="2267,1731" to="2272,1735" strokeweight="0"/>
              <v:line id="_x0000_s4687" style="position:absolute;flip:y" from="2276,1734" to="2281,1737" strokeweight="0"/>
              <v:line id="_x0000_s4688" style="position:absolute;flip:y" from="2287,1728" to="2290,1730" strokeweight="0"/>
              <v:line id="_x0000_s4689" style="position:absolute;flip:y" from="2286,1736" to="2291,1739" strokeweight="0"/>
              <v:line id="_x0000_s4690" style="position:absolute;flip:y" from="2296,1730" to="2302,1733" strokeweight="0"/>
              <v:line id="_x0000_s4691" style="position:absolute;flip:y" from="2299,1738" to="2300,1739" strokeweight="0"/>
              <v:line id="_x0000_s4692" style="position:absolute;flip:y" from="2305,1732" to="2311,1735" strokeweight="0"/>
              <v:line id="_x0000_s4693" style="position:absolute;flip:x y" from="2261,1737" to="2262,1739" strokeweight="0"/>
              <v:line id="_x0000_s4694" style="position:absolute;flip:x y" from="2264,1728" to="2267,1733" strokeweight="0"/>
              <v:line id="_x0000_s4695" style="position:absolute;flip:x y" from="2273,1730" to="2276,1736" strokeweight="0"/>
              <v:line id="_x0000_s4696" style="position:absolute;flip:x y" from="2282,1733" to="2285,1738" strokeweight="0"/>
              <v:line id="_x0000_s4697" style="position:absolute;flip:x y" from="2291,1735" to="2293,1739" strokeweight="0"/>
              <v:line id="_x0000_s4698" style="position:absolute;flip:x y" from="2287,1728" to="2288,1729" strokeweight="0"/>
              <v:line id="_x0000_s4699" style="position:absolute;flip:x y" from="2300,1737" to="2301,1739" strokeweight="0"/>
              <v:line id="_x0000_s4700" style="position:absolute;flip:x y" from="2295,1728" to="2296,1732" strokeweight="0"/>
              <v:line id="_x0000_s4701" style="position:absolute;flip:x y" from="2302,1728" to="2306,1734" strokeweight="0"/>
              <v:line id="_x0000_s4702" style="position:absolute;flip:x y" from="2311,1731" to="2314,1736" strokeweight="0"/>
              <v:line id="_x0000_s4703" style="position:absolute;flip:x y" from="2263,1735" to="2265,1739" strokeweight="0"/>
              <v:line id="_x0000_s4704" style="position:absolute;flip:y" from="2260,1730" to="2261,1731" strokeweight="0"/>
              <v:line id="_x0000_s4705" style="position:absolute;flip:x y" from="2272,1738" to="2273,1739" strokeweight="0"/>
              <v:line id="_x0000_s4706" style="position:absolute;flip:x y" from="2267,1728" to="2269,1732" strokeweight="0"/>
              <v:line id="_x0000_s4707" style="position:absolute;flip:x y" from="2275,1729" to="2278,1735" strokeweight="0"/>
              <v:line id="_x0000_s4708" style="position:absolute;flip:x y" from="2284,1731" to="2287,1737" strokeweight="0"/>
              <v:line id="_x0000_s4709" style="position:absolute;flip:x y" from="2293,1734" to="2296,1739" strokeweight="0"/>
              <v:line id="_x0000_s4710" style="position:absolute;flip:x y" from="2302,1736" to="2303,1739" strokeweight="0"/>
              <v:line id="_x0000_s4711" style="position:absolute;flip:x y" from="2297,1728" to="2299,1730" strokeweight="0"/>
              <v:line id="_x0000_s4712" style="position:absolute;flip:x y" from="2305,1728" to="2308,1733" strokeweight="0"/>
              <v:line id="_x0000_s4713" style="position:absolute;flip:x y" from="2314,1730" to="2315,1731" strokeweight="0"/>
              <v:line id="_x0000_s4714" style="position:absolute;flip:x y" from="2266,1734" to="2268,1739" strokeweight="0"/>
              <v:line id="_x0000_s4715" style="position:absolute;flip:x y" from="2274,1737" to="2275,1739" strokeweight="0"/>
              <v:line id="_x0000_s4716" style="position:absolute;flip:x y" from="2270,1728" to="2271,1731" strokeweight="0"/>
              <v:line id="_x0000_s4717" style="position:absolute;flip:x y" from="2277,1728" to="2280,1733" strokeweight="0"/>
              <v:line id="_x0000_s4718" style="position:absolute;flip:x y" from="2286,1730" to="2289,1736" strokeweight="0"/>
              <v:line id="_x0000_s4719" style="position:absolute;flip:x y" from="2295,1733" to="2298,1738" strokeweight="0"/>
              <v:line id="_x0000_s4720" style="position:absolute;flip:x y" from="2304,1735" to="2306,1739" strokeweight="0"/>
              <v:line id="_x0000_s4721" style="position:absolute;flip:x y" from="2300,1728" to="2301,1729" strokeweight="0"/>
              <v:line id="_x0000_s4722" style="position:absolute;flip:x y" from="2313,1737" to="2314,1739" strokeweight="0"/>
              <v:line id="_x0000_s4723" style="position:absolute;flip:x y" from="2308,1728" to="2310,1732" strokeweight="0"/>
              <v:line id="_x0000_s4724" style="position:absolute" from="2655,1750" to="2900,1751" strokeweight="0"/>
              <v:line id="_x0000_s4725" style="position:absolute;flip:y" from="2378,1733" to="2384,1737" strokeweight="0"/>
              <v:line id="_x0000_s4726" style="position:absolute;flip:y" from="2390,1728" to="2392,1730" strokeweight="0"/>
              <v:line id="_x0000_s4727" style="position:absolute;flip:y" from="2388,1735" to="2393,1739" strokeweight="0"/>
              <v:line id="_x0000_s4728" style="position:absolute;flip:y" from="2399,1729" to="2404,1732" strokeweight="0"/>
              <v:line id="_x0000_s4729" style="position:absolute;flip:y" from="2401,1738" to="2402,1739" strokeweight="0"/>
              <v:line id="_x0000_s4730" style="position:absolute;flip:y" from="2408,1731" to="2414,1735" strokeweight="0"/>
              <v:line id="_x0000_s4731" style="position:absolute;flip:y" from="2417,1734" to="2423,1737" strokeweight="0"/>
              <v:line id="_x0000_s4732" style="position:absolute;flip:y" from="2428,1728" to="2432,1730" strokeweight="0"/>
              <v:line id="_x0000_s4733" style="position:absolute;flip:y" from="2427,1736" to="2432,1739" strokeweight="0"/>
              <v:line id="_x0000_s4734" style="position:absolute;flip:y" from="2378,1731" to="2383,1734" strokeweight="0"/>
              <v:line id="_x0000_s4735" style="position:absolute;flip:y" from="2386,1733" to="2392,1737" strokeweight="0"/>
              <v:line id="_x0000_s4736" style="position:absolute;flip:y" from="2397,1728" to="2400,1730" strokeweight="0"/>
              <v:line id="_x0000_s4737" style="position:absolute;flip:y" from="2396,1736" to="2401,1739" strokeweight="0"/>
              <v:line id="_x0000_s4738" style="position:absolute;flip:y" from="2407,1729" to="2412,1733" strokeweight="0"/>
              <v:line id="_x0000_s4739" style="position:absolute;flip:y" from="2409,1738" to="2410,1739" strokeweight="0"/>
              <v:line id="_x0000_s4740" style="position:absolute;flip:y" from="2416,1732" to="2421,1735" strokeweight="0"/>
              <v:line id="_x0000_s4741" style="position:absolute;flip:y" from="2425,1734" to="2430,1737" strokeweight="0"/>
              <v:line id="_x0000_s4742" style="position:absolute;flip:y" from="2378,1729" to="2381,1731" strokeweight="0"/>
              <v:line id="_x0000_s4743" style="position:absolute;flip:y" from="2378,1738" to="2379,1739" strokeweight="0"/>
              <v:line id="_x0000_s4744" style="position:absolute;flip:y" from="2385,1731" to="2390,1735" strokeweight="0"/>
              <v:line id="_x0000_s4745" style="position:absolute;flip:y" from="2394,1734" to="2400,1737" strokeweight="0"/>
              <v:line id="_x0000_s4746" style="position:absolute;flip:y" from="2405,1728" to="2408,1730" strokeweight="0"/>
              <v:line id="_x0000_s4747" style="position:absolute;flip:y" from="2404,1736" to="2409,1739" strokeweight="0"/>
              <v:line id="_x0000_s4748" style="position:absolute;flip:y" from="2414,1730" to="2420,1733" strokeweight="0"/>
              <v:line id="_x0000_s4749" style="position:absolute;flip:y" from="2418,1738" to="2419,1739" strokeweight="0"/>
              <v:line id="_x0000_s4750" style="position:absolute;flip:y" from="2423,1732" to="2429,1735" strokeweight="0"/>
              <v:line id="_x0000_s4751" style="position:absolute;flip:x y" from="2379,1737" to="2380,1739" strokeweight="0"/>
              <v:line id="_x0000_s4752" style="position:absolute;flip:x y" from="2382,1728" to="2385,1733" strokeweight="0"/>
              <v:line id="_x0000_s4753" style="position:absolute;flip:x y" from="2391,1730" to="2394,1736" strokeweight="0"/>
              <v:line id="_x0000_s4754" style="position:absolute;flip:x y" from="2400,1733" to="2403,1738" strokeweight="0"/>
              <v:line id="_x0000_s4755" style="position:absolute;flip:x y" from="2409,1735" to="2411,1739" strokeweight="0"/>
              <v:line id="_x0000_s4756" style="position:absolute;flip:x y" from="2405,1728" to="2406,1729" strokeweight="0"/>
              <v:line id="_x0000_s4757" style="position:absolute;flip:x y" from="2418,1737" to="2419,1739" strokeweight="0"/>
              <v:line id="_x0000_s4758" style="position:absolute;flip:x y" from="2413,1728" to="2415,1732" strokeweight="0"/>
              <v:line id="_x0000_s4759" style="position:absolute;flip:x y" from="2421,1728" to="2424,1734" strokeweight="0"/>
              <v:line id="_x0000_s4760" style="position:absolute;flip:x y" from="2430,1731" to="2433,1736" strokeweight="0"/>
              <v:line id="_x0000_s4761" style="position:absolute;flip:x y" from="2382,1735" to="2383,1739" strokeweight="0"/>
              <v:line id="_x0000_s4762" style="position:absolute;flip:y" from="2378,1730" to="2379,1731" strokeweight="0"/>
              <v:line id="_x0000_s4763" style="position:absolute;flip:x y" from="2390,1738" to="2391,1739" strokeweight="0"/>
              <v:line id="_x0000_s4764" style="position:absolute;flip:x y" from="2385,1728" to="2387,1732" strokeweight="0"/>
              <v:line id="_x0000_s4765" style="position:absolute;flip:x y" from="2393,1729" to="2396,1735" strokeweight="0"/>
              <v:line id="_x0000_s4766" style="position:absolute;flip:x y" from="2402,1731" to="2405,1737" strokeweight="0"/>
              <v:line id="_x0000_s4767" style="position:absolute;flip:x y" from="2411,1734" to="2414,1739" strokeweight="0"/>
              <v:line id="_x0000_s4768" style="position:absolute;flip:x y" from="2420,1736" to="2422,1739" strokeweight="0"/>
              <v:line id="_x0000_s4769" style="position:absolute;flip:x y" from="2416,1728" to="2417,1730" strokeweight="0"/>
              <v:line id="_x0000_s4770" style="position:absolute;flip:x y" from="2423,1728" to="2426,1733" strokeweight="0"/>
              <v:line id="_x0000_s4771" style="position:absolute;flip:x y" from="2432,1730" to="2433,1731" strokeweight="0"/>
              <v:line id="_x0000_s4772" style="position:absolute;flip:x y" from="2384,1734" to="2386,1739" strokeweight="0"/>
              <v:line id="_x0000_s4773" style="position:absolute;flip:x y" from="2393,1737" to="2394,1739" strokeweight="0"/>
              <v:line id="_x0000_s4774" style="position:absolute;flip:x y" from="2388,1728" to="2389,1731" strokeweight="0"/>
              <v:line id="_x0000_s4775" style="position:absolute;flip:x y" from="2396,1728" to="2398,1733" strokeweight="0"/>
              <v:line id="_x0000_s4776" style="position:absolute;flip:x y" from="2404,1730" to="2408,1736" strokeweight="0"/>
              <v:line id="_x0000_s4777" style="position:absolute;flip:x y" from="2413,1733" to="2416,1738" strokeweight="0"/>
            </v:group>
            <v:group id="_x0000_s4778" style="position:absolute;left:2106;top:1605;width:975;height:194" coordorigin="2106,1605" coordsize="975,194">
              <v:line id="_x0000_s4779" style="position:absolute;flip:x y" from="2422,1735" to="2425,1739" strokeweight="0"/>
              <v:line id="_x0000_s4780" style="position:absolute;flip:x y" from="2419,1728" to="2420,1729" strokeweight="0"/>
              <v:line id="_x0000_s4781" style="position:absolute;flip:x y" from="2432,1737" to="2433,1739" strokeweight="0"/>
              <v:line id="_x0000_s4782" style="position:absolute;flip:x y" from="2426,1728" to="2428,1732" strokeweight="0"/>
              <v:line id="_x0000_s4783" style="position:absolute;flip:y" from="2542,1763" to="2548,1767" strokeweight="0"/>
              <v:line id="_x0000_s4784" style="position:absolute;flip:y" from="2544,1773" to="2546,1774" strokeweight="0"/>
              <v:line id="_x0000_s4785" style="position:absolute;flip:y" from="2551,1766" to="2557,1769" strokeweight="0"/>
              <v:line id="_x0000_s4786" style="position:absolute;flip:y" from="2563,1760" to="2567,1763" strokeweight="0"/>
              <v:line id="_x0000_s4787" style="position:absolute;flip:y" from="2560,1768" to="2566,1772" strokeweight="0"/>
              <v:line id="_x0000_s4788" style="position:absolute;flip:y" from="2572,1763" to="2575,1765" strokeweight="0"/>
              <v:line id="_x0000_s4789" style="position:absolute;flip:y" from="2571,1771" to="2575,1773" strokeweight="0"/>
              <v:line id="_x0000_s4790" style="position:absolute;flip:y" from="2542,1761" to="2547,1764" strokeweight="0"/>
              <v:line id="_x0000_s4791" style="position:absolute;flip:y" from="2542,1770" to="2544,1772" strokeweight="0"/>
              <v:line id="_x0000_s4792" style="position:absolute;flip:y" from="2550,1764" to="2556,1767" strokeweight="0"/>
              <v:line id="_x0000_s4793" style="position:absolute;flip:y" from="2562,1760" to="2563,1761" strokeweight="0"/>
              <v:line id="_x0000_s4794" style="position:absolute;flip:y" from="2553,1773" to="2554,1774" strokeweight="0"/>
              <v:line id="_x0000_s4795" style="position:absolute;flip:y" from="2559,1766" to="2565,1770" strokeweight="0"/>
              <v:line id="_x0000_s4796" style="position:absolute;flip:y" from="2571,1761" to="2575,1763" strokeweight="0"/>
              <v:line id="_x0000_s4797" style="position:absolute;flip:y" from="2568,1769" to="2574,1772" strokeweight="0"/>
              <v:line id="_x0000_s4798" style="position:absolute;flip:y" from="2542,1760" to="2544,1761" strokeweight="0"/>
              <v:line id="_x0000_s4799" style="position:absolute;flip:y" from="2542,1768" to="2543,1769" strokeweight="0"/>
              <v:line id="_x0000_s4800" style="position:absolute;flip:y" from="2549,1762" to="2555,1765" strokeweight="0"/>
              <v:line id="_x0000_s4801" style="position:absolute;flip:y" from="2548,1771" to="2552,1773" strokeweight="0"/>
              <v:line id="_x0000_s4802" style="position:absolute;flip:y" from="2558,1764" to="2564,1767" strokeweight="0"/>
              <v:line id="_x0000_s4803" style="position:absolute;flip:y" from="2569,1760" to="2570,1761" strokeweight="0"/>
              <v:line id="_x0000_s4804" style="position:absolute;flip:y" from="2561,1773" to="2562,1774" strokeweight="0"/>
              <v:line id="_x0000_s4805" style="position:absolute;flip:y" from="2567,1766" to="2573,1770" strokeweight="0"/>
              <v:line id="_x0000_s4806" style="position:absolute;flip:x y" from="2543,1767" to="2547,1773" strokeweight="0"/>
              <v:line id="_x0000_s4807" style="position:absolute;flip:x y" from="2552,1770" to="2555,1773" strokeweight="0"/>
              <v:line id="_x0000_s4808" style="position:absolute;flip:x y" from="2547,1760" to="2549,1764" strokeweight="0"/>
              <v:line id="_x0000_s4809" style="position:absolute;flip:x y" from="2562,1772" to="2563,1773" strokeweight="0"/>
              <v:line id="_x0000_s4810" style="position:absolute;flip:x y" from="2555,1760" to="2558,1766" strokeweight="0"/>
              <v:line id="_x0000_s4811" style="position:absolute;flip:x y" from="2564,1763" to="2567,1769" strokeweight="0"/>
              <v:line id="_x0000_s4812" style="position:absolute;flip:x y" from="2573,1765" to="2575,1768" strokeweight="0"/>
              <v:line id="_x0000_s4813" style="position:absolute;flip:x y" from="2545,1766" to="2549,1772" strokeweight="0"/>
              <v:line id="_x0000_s4814" style="position:absolute;flip:x y" from="2555,1768" to="2557,1773" strokeweight="0"/>
              <v:line id="_x0000_s4815" style="position:absolute;flip:x y" from="2550,1760" to="2551,1763" strokeweight="0"/>
              <v:line id="_x0000_s4816" style="position:absolute;flip:x y" from="2564,1771" to="2565,1773" strokeweight="0"/>
              <v:line id="_x0000_s4817" style="position:absolute;flip:x y" from="2558,1760" to="2560,1765" strokeweight="0"/>
              <v:line id="_x0000_s4818" style="position:absolute;flip:y" from="2573,1773" to="2574,1774" strokeweight="0"/>
              <v:line id="_x0000_s4819" style="position:absolute;flip:x y" from="2566,1762" to="2570,1767" strokeweight="0"/>
              <v:line id="_x0000_s4820" style="position:absolute;flip:x y" from="2548,1765" to="2551,1770" strokeweight="0"/>
              <v:line id="_x0000_s4821" style="position:absolute;flip:x y" from="2557,1767" to="2560,1773" strokeweight="0"/>
              <v:line id="_x0000_s4822" style="position:absolute;flip:x y" from="2553,1760" to="2554,1761" strokeweight="0"/>
              <v:line id="_x0000_s4823" style="position:absolute;flip:x y" from="2566,1770" to="2568,1773" strokeweight="0"/>
              <v:line id="_x0000_s4824" style="position:absolute;flip:x y" from="2560,1760" to="2563,1764" strokeweight="0"/>
              <v:line id="_x0000_s4825" style="position:absolute;flip:x y" from="2568,1760" to="2572,1766" strokeweight="0"/>
              <v:line id="_x0000_s4826" style="position:absolute;flip:x" from="2111,1713" to="2478,1714" strokeweight="0"/>
              <v:line id="_x0000_s4827" style="position:absolute;flip:x" from="2111,1670" to="2478,1671" strokeweight="0"/>
              <v:line id="_x0000_s4828" style="position:absolute;flip:x" from="2237,1675" to="2478,1676" strokeweight="0"/>
              <v:line id="_x0000_s4829" style="position:absolute" from="2111,1662" to="2112,1687" strokeweight="0"/>
              <v:line id="_x0000_s4830" style="position:absolute" from="2111,1694" to="2112,1722" strokeweight="0"/>
              <v:shape id="_x0000_s4831" style="position:absolute;left:2106;top:1687;width:11;height:7" coordsize="46,28" path="m21,l46,,,28r21,e" filled="f" strokeweight="0">
                <v:path arrowok="t"/>
              </v:shape>
              <v:line id="_x0000_s4832" style="position:absolute" from="3075,1684" to="3076,1709" strokeweight="0"/>
              <v:line id="_x0000_s4833" style="position:absolute" from="3075,1715" to="3076,1743" strokeweight="0"/>
              <v:shape id="_x0000_s4834" style="position:absolute;left:3069;top:1709;width:12;height:6" coordsize="47,27" path="m21,l47,,,27r21,e" filled="f" strokeweight="0">
                <v:path arrowok="t"/>
              </v:shape>
              <v:line id="_x0000_s4835" style="position:absolute" from="2638,1734" to="2655,1735" strokeweight="0"/>
              <v:line id="_x0000_s4836" style="position:absolute;flip:y" from="2655,1686" to="2656,1774" strokeweight="0"/>
              <v:line id="_x0000_s4837" style="position:absolute;flip:y" from="2907,1734" to="2909,1736" strokeweight="0"/>
              <v:line id="_x0000_s4838" style="position:absolute;flip:y" from="2910,1734" to="2914,1738" strokeweight="0"/>
              <v:line id="_x0000_s4839" style="position:absolute;flip:y" from="2913,1734" to="2919,1740" strokeweight="0"/>
              <v:line id="_x0000_s4840" style="position:absolute;flip:y" from="2916,1734" to="2924,1742" strokeweight="0"/>
              <v:line id="_x0000_s4841" style="position:absolute;flip:y" from="2919,1734" to="2928,1744" strokeweight="0"/>
              <v:line id="_x0000_s4842" style="position:absolute;flip:y" from="2922,1734" to="2933,1745" strokeweight="0"/>
              <v:line id="_x0000_s4843" style="position:absolute;flip:y" from="2924,1734" to="2938,1747" strokeweight="0"/>
              <v:line id="_x0000_s4844" style="position:absolute;flip:y" from="2927,1734" to="2942,1749" strokeweight="0"/>
              <v:line id="_x0000_s4845" style="position:absolute;flip:y" from="2930,1736" to="2945,1751" strokeweight="0"/>
              <v:line id="_x0000_s4846" style="position:absolute;flip:y" from="2933,1741" to="2945,1753" strokeweight="0"/>
              <v:line id="_x0000_s4847" style="position:absolute;flip:y" from="2936,1746" to="2945,1755" strokeweight="0"/>
              <v:line id="_x0000_s4848" style="position:absolute;flip:y" from="2939,1751" to="2945,1757" strokeweight="0"/>
              <v:line id="_x0000_s4849" style="position:absolute;flip:y" from="2942,1755" to="2945,1758" strokeweight="0"/>
              <v:line id="_x0000_s4850" style="position:absolute;flip:y" from="2944,1760" to="2945,1761" strokeweight="0"/>
              <v:line id="_x0000_s4851" style="position:absolute" from="2655,1734" to="3075,1735" strokeweight="0"/>
              <v:line id="_x0000_s4852" style="position:absolute" from="2655,1691" to="3075,1692" strokeweight="0"/>
              <v:line id="_x0000_s4853" style="position:absolute" from="2655,1697" to="2905,1698" strokeweight="0"/>
              <v:line id="_x0000_s4854" style="position:absolute" from="2478,1665" to="2500,1666" strokeweight="0"/>
              <v:line id="_x0000_s4855" style="position:absolute;flip:x" from="2638,1686" to="2655,1687" strokeweight="0"/>
              <v:line id="_x0000_s4856" style="position:absolute;flip:y" from="2237,1675" to="2238,1713" strokeweight="0"/>
              <v:line id="_x0000_s4857" style="position:absolute" from="2553,1665" to="2638,1686" strokeweight="0"/>
              <v:shape id="_x0000_s4858" style="position:absolute;left:2431;top:1776;width:14;height:12" coordsize="54,46" path="m27,46l54,,,,27,46xe" filled="f" strokeweight="0">
                <v:path arrowok="t"/>
              </v:shape>
              <v:shape id="_x0000_s4859" style="position:absolute;left:2303;top:1658;width:14;height:12" coordsize="53,48" path="m26,48l53,,,,26,48xe" filled="f" strokeweight="0">
                <v:path arrowok="t"/>
              </v:shape>
              <v:shape id="_x0000_s4860" style="position:absolute;left:2503;top:1653;width:13;height:12" coordsize="55,47" path="m27,47l55,,,,27,47xe" filled="f" strokeweight="0">
                <v:path arrowok="t"/>
              </v:shape>
              <v:shape id="_x0000_s4861" style="position:absolute;left:2772;top:1723;width:14;height:11" coordsize="54,46" path="m27,46l54,,,,27,46xe" filled="f" strokeweight="0">
                <v:path arrowok="t"/>
              </v:shape>
              <v:shape id="_x0000_s4862" style="position:absolute;left:2773;top:1680;width:14;height:12" coordsize="54,48" path="m27,48l54,,,,27,48xe" filled="f" strokeweight="0">
                <v:path arrowok="t"/>
              </v:shape>
              <v:shape id="_x0000_s4863" style="position:absolute;left:2639;top:1674;width:14;height:12" coordsize="53,47" path="m26,47l53,,,,26,47xe" filled="f" strokeweight="0">
                <v:path arrowok="t"/>
              </v:shape>
              <v:shape id="_x0000_s4864" style="position:absolute;left:2550;top:1732;width:13;height:12" coordsize="53,46" path="m27,46l53,,,,27,46xe" filled="f" strokeweight="0">
                <v:path arrowok="t"/>
              </v:shape>
              <v:line id="_x0000_s4865" style="position:absolute" from="2429,1788" to="2450,1789" strokeweight="0"/>
              <v:shape id="_x0000_s4866" style="position:absolute;left:2639;top:1775;width:13;height:12" coordsize="54,47" path="m27,l,47r54,l27,xe" filled="f" strokeweight="0">
                <v:path arrowok="t"/>
              </v:shape>
              <v:shape id="_x0000_s4867" style="position:absolute;left:2607;top:1787;width:38;height:12" coordsize="152,48" path="m152,r,48l,48e" filled="f" strokeweight="0">
                <v:path arrowok="t"/>
              </v:shape>
              <v:line id="_x0000_s4868" style="position:absolute" from="2655,1758" to="2898,1759" strokeweight="0"/>
              <v:shape id="_x0000_s4869" style="position:absolute;left:2303;top:1701;width:14;height:11" coordsize="53,46" path="m26,46l53,,,,26,46xe" filled="f" strokeweight="0">
                <v:path arrowok="t"/>
              </v:shape>
              <v:line id="_x0000_s4870" style="position:absolute;flip:y" from="2905,1697" to="2906,1734" strokeweight="0"/>
              <v:line id="_x0000_s4871" style="position:absolute" from="2945,1734" to="2946,1761" strokeweight="0"/>
              <v:line id="_x0000_s4872" style="position:absolute;flip:x y" from="2905,1734" to="2945,1761" strokeweight="0"/>
              <v:line id="_x0000_s4873" style="position:absolute;flip:x y" from="2900,1750" to="2936,1774" strokeweight="0"/>
              <v:line id="_x0000_s4874" style="position:absolute;flip:x y" from="2898,1758" to="2931,1781" strokeweight="0"/>
              <v:line id="_x0000_s4875" style="position:absolute;flip:x" from="2936,1761" to="2945,1774" strokeweight="0"/>
              <v:line id="_x0000_s4876" style="position:absolute;flip:y" from="2931,1774" to="2936,1781" strokeweight="0"/>
              <v:line id="_x0000_s4877" style="position:absolute;flip:y" from="2964,1734" to="2965,1761" strokeweight="0"/>
              <v:shape id="_x0000_s4878" style="position:absolute;left:2963;top:1734;width:2;height:8" coordsize="11,33" path="m,33l5,r6,33l,33xe" fillcolor="black" stroked="f">
                <v:path arrowok="t"/>
              </v:shape>
              <v:shape id="_x0000_s4879" style="position:absolute;left:2920;top:1751;width:13;height:14" coordsize="52,56" path="m5,53r3,2l12,56r4,l21,55r5,-2l30,51r6,-4l40,42r3,-4l47,33r3,-6l51,22r1,-5l52,13,51,9,49,6,46,2,42,1,38,,34,1,29,2,24,5,19,8r-5,4l10,16,7,22,4,27,1,33,,37r,5l,47r3,3l5,53xe" filled="f" strokeweight="0">
                <v:path arrowok="t"/>
              </v:shape>
              <v:shape id="_x0000_s4880" style="position:absolute;left:2932;top:1757;width:11;height:10" coordsize="42,43" path="m42,21l36,6,21,,6,6,,21,6,36r15,7l36,36,42,21xe" filled="f" strokeweight="0">
                <v:path arrowok="t"/>
              </v:shape>
              <v:shape id="_x0000_s4881" style="position:absolute;left:2929;top:1765;width:7;height:6" coordsize="27,27" path="m27,14l22,4,14,,4,4,,14r4,9l14,27r8,-4l27,14xe" filled="f" strokeweight="0">
                <v:path arrowok="t"/>
              </v:shape>
              <v:shape id="_x0000_s4882" style="position:absolute;left:2914;top:1745;width:10;height:10" coordsize="41,43" path="m41,22l35,7,20,,5,7,,22,5,37r15,6l35,37,41,22xe" filled="f" strokeweight="0">
                <v:path arrowok="t"/>
              </v:shape>
              <v:shape id="_x0000_s4883" style="position:absolute;left:2911;top:1752;width:7;height:7" coordsize="27,26" path="m27,12l22,4,14,,4,4,,12,4,22r10,4l22,22,27,12xe" filled="f" strokeweight="0">
                <v:path arrowok="t"/>
              </v:shape>
              <v:shape id="_x0000_s4884" style="position:absolute;left:2902;top:1739;width:12;height:14" coordsize="52,55" path="m6,52r2,2l12,55r4,l22,54r4,-2l31,49r5,-4l40,41r4,-5l47,31r3,-5l52,20r,-4l52,12,51,7,49,4,46,1,42,,39,,33,,29,1,24,3,20,6r-5,5l11,15,7,20,4,26,2,31,,35r,6l1,45r1,3l6,52xe" filled="f" strokeweight="0">
                <v:path arrowok="t"/>
              </v:shape>
              <v:shape id="_x0000_s4885" style="position:absolute;left:2900;top:1734;width:7;height:7" coordsize="27,26" path="m27,14l22,4,14,,4,4,,14r4,8l14,26r8,-4l27,14xe" filled="f" strokeweight="0">
                <v:path arrowok="t"/>
              </v:shape>
              <v:line id="_x0000_s4886" style="position:absolute" from="2425,1670" to="2426,1713" strokeweight="0"/>
              <v:line id="_x0000_s4887" style="position:absolute" from="2398,1670" to="2399,1713" strokeweight="0"/>
              <v:line id="_x0000_s4888" style="position:absolute" from="2451,1670" to="2452,1713" strokeweight="0"/>
              <v:shape id="_x0000_s4889" style="position:absolute;left:2464;top:1670;width:1;height:26" coordsize="5,103" path="m5,l,,5,103,5,xe" fillcolor="black" stroked="f">
                <v:path arrowok="t"/>
              </v:shape>
              <v:shape id="_x0000_s4890" style="position:absolute;left:2464;top:1670;width:1;height:26" coordsize="5,103" path="m,l5,103r-5,l,xe" fillcolor="black" stroked="f">
                <v:path arrowok="t"/>
              </v:shape>
              <v:shape id="_x0000_s4891" style="position:absolute;left:2437;top:1670;width:2;height:26" coordsize="5,103" path="m5,l,,5,103,5,xe" fillcolor="black" stroked="f">
                <v:path arrowok="t"/>
              </v:shape>
              <v:shape id="_x0000_s4892" style="position:absolute;left:2437;top:1670;width:2;height:26" coordsize="5,103" path="m,l5,103r-5,l,xe" fillcolor="black" stroked="f">
                <v:path arrowok="t"/>
              </v:shape>
              <v:shape id="_x0000_s4893" style="position:absolute;left:2411;top:1670;width:1;height:26" coordsize="6,103" path="m6,l,,6,103,6,xe" fillcolor="black" stroked="f">
                <v:path arrowok="t"/>
              </v:shape>
              <v:shape id="_x0000_s4894" style="position:absolute;left:2411;top:1670;width:1;height:26" coordsize="6,103" path="m,l6,103r-6,l,xe" fillcolor="black" stroked="f">
                <v:path arrowok="t"/>
              </v:shape>
              <v:shape id="_x0000_s4895" style="position:absolute;left:2384;top:1670;width:2;height:26" coordsize="5,103" path="m5,l,,5,103,5,xe" fillcolor="black" stroked="f">
                <v:path arrowok="t"/>
              </v:shape>
              <v:shape id="_x0000_s4896" style="position:absolute;left:2384;top:1670;width:2;height:26" coordsize="5,103" path="m,l5,103r-5,l,xe" fillcolor="black" stroked="f">
                <v:path arrowok="t"/>
              </v:shape>
              <v:shape id="_x0000_s4897" style="position:absolute;left:2358;top:1670;width:1;height:26" coordsize="5,103" path="m5,l,,5,103,5,xe" fillcolor="black" stroked="f">
                <v:path arrowok="t"/>
              </v:shape>
              <v:shape id="_x0000_s4898" style="position:absolute;left:2358;top:1670;width:1;height:26" coordsize="5,103" path="m,l5,103r-5,l,xe" fillcolor="black" stroked="f">
                <v:path arrowok="t"/>
              </v:shape>
              <v:shape id="_x0000_s4899" style="position:absolute;left:2331;top:1670;width:1;height:14" coordsize="6,54" path="m6,l,,6,54,6,xe" fillcolor="black" stroked="f">
                <v:path arrowok="t"/>
              </v:shape>
              <v:shape id="_x0000_s4900" style="position:absolute;left:2331;top:1670;width:1;height:14" coordsize="6,54" path="m,l6,54,,54,,xe" fillcolor="black" stroked="f">
                <v:path arrowok="t"/>
              </v:shape>
              <v:shape id="_x0000_s4901" style="position:absolute;left:2304;top:1670;width:2;height:26" coordsize="5,103" path="m5,l,,5,103,5,xe" fillcolor="black" stroked="f">
                <v:path arrowok="t"/>
              </v:shape>
              <v:shape id="_x0000_s4902" style="position:absolute;left:2304;top:1670;width:2;height:26" coordsize="5,103" path="m,l5,103r-5,l,xe" fillcolor="black" stroked="f">
                <v:path arrowok="t"/>
              </v:shape>
              <v:shape id="_x0000_s4903" style="position:absolute;left:2278;top:1670;width:1;height:26" coordsize="5,103" path="m5,l,,5,103,5,xe" fillcolor="black" stroked="f">
                <v:path arrowok="t"/>
              </v:shape>
              <v:shape id="_x0000_s4904" style="position:absolute;left:2278;top:1670;width:1;height:26" coordsize="5,103" path="m,l5,103r-5,l,xe" fillcolor="black" stroked="f">
                <v:path arrowok="t"/>
              </v:shape>
              <v:shape id="_x0000_s4905" style="position:absolute;left:2251;top:1670;width:2;height:26" coordsize="6,103" path="m6,l,,6,103,6,xe" fillcolor="black" stroked="f">
                <v:path arrowok="t"/>
              </v:shape>
              <v:shape id="_x0000_s4906" style="position:absolute;left:2251;top:1670;width:2;height:26" coordsize="6,103" path="m,l6,103r-6,l,xe" fillcolor="black" stroked="f">
                <v:path arrowok="t"/>
              </v:shape>
              <v:shape id="_x0000_s4907" style="position:absolute;left:2225;top:1670;width:1;height:26" coordsize="5,103" path="m5,l,,5,103,5,xe" fillcolor="black" stroked="f">
                <v:path arrowok="t"/>
              </v:shape>
              <v:shape id="_x0000_s4908" style="position:absolute;left:2225;top:1670;width:1;height:26" coordsize="5,103" path="m,l5,103r-5,l,xe" fillcolor="black" stroked="f">
                <v:path arrowok="t"/>
              </v:shape>
              <v:shape id="_x0000_s4909" style="position:absolute;left:2198;top:1670;width:1;height:26" coordsize="6,103" path="m6,l,,6,103,6,xe" fillcolor="black" stroked="f">
                <v:path arrowok="t"/>
              </v:shape>
              <v:shape id="_x0000_s4910" style="position:absolute;left:2198;top:1670;width:1;height:26" coordsize="6,103" path="m,l6,103r-6,l,xe" fillcolor="black" stroked="f">
                <v:path arrowok="t"/>
              </v:shape>
              <v:shape id="_x0000_s4911" style="position:absolute;left:2172;top:1670;width:1;height:26" coordsize="5,103" path="m5,l,,5,103,5,xe" fillcolor="black" stroked="f">
                <v:path arrowok="t"/>
              </v:shape>
              <v:shape id="_x0000_s4912" style="position:absolute;left:2172;top:1670;width:1;height:26" coordsize="5,103" path="m,l5,103r-5,l,xe" fillcolor="black" stroked="f">
                <v:path arrowok="t"/>
              </v:shape>
              <v:shape id="_x0000_s4913" style="position:absolute;left:2145;top:1670;width:1;height:26" coordsize="5,103" path="m5,l,,5,103,5,xe" fillcolor="black" stroked="f">
                <v:path arrowok="t"/>
              </v:shape>
              <v:shape id="_x0000_s4914" style="position:absolute;left:2145;top:1670;width:1;height:26" coordsize="5,103" path="m,l5,103r-5,l,xe" fillcolor="black" stroked="f">
                <v:path arrowok="t"/>
              </v:shape>
              <v:shape id="_x0000_s4915" style="position:absolute;left:2118;top:1670;width:2;height:26" coordsize="6,103" path="m6,l,,6,103,6,xe" fillcolor="black" stroked="f">
                <v:path arrowok="t"/>
              </v:shape>
              <v:shape id="_x0000_s4916" style="position:absolute;left:2118;top:1670;width:2;height:26" coordsize="6,103" path="m,l6,103r-6,l,xe" fillcolor="black" stroked="f">
                <v:path arrowok="t"/>
              </v:shape>
              <v:line id="_x0000_s4917" style="position:absolute" from="2372,1670" to="2373,1713" strokeweight="0"/>
              <v:line id="_x0000_s4918" style="position:absolute" from="2345,1670" to="2346,1713" strokeweight="0"/>
              <v:line id="_x0000_s4919" style="position:absolute" from="2318,1670" to="2319,1713" strokeweight="0"/>
              <v:line id="_x0000_s4920" style="position:absolute" from="2292,1670" to="2293,1713" strokeweight="0"/>
              <v:line id="_x0000_s4921" style="position:absolute" from="2265,1670" to="2266,1713" strokeweight="0"/>
              <v:line id="_x0000_s4922" style="position:absolute" from="2212,1670" to="2213,1713" strokeweight="0"/>
              <v:line id="_x0000_s4923" style="position:absolute" from="2159,1670" to="2160,1713" strokeweight="0"/>
              <v:line id="_x0000_s4924" style="position:absolute" from="2132,1670" to="2133,1713" strokeweight="0"/>
              <v:line id="_x0000_s4925" style="position:absolute" from="2681,1691" to="2682,1734" strokeweight="0"/>
              <v:line id="_x0000_s4926" style="position:absolute" from="2708,1691" to="2709,1734" strokeweight="0"/>
              <v:line id="_x0000_s4927" style="position:absolute" from="2734,1691" to="2735,1734" strokeweight="0"/>
              <v:line id="_x0000_s4928" style="position:absolute" from="2761,1691" to="2762,1734" strokeweight="0"/>
              <v:line id="_x0000_s4929" style="position:absolute" from="2788,1691" to="2789,1734" strokeweight="0"/>
              <v:line id="_x0000_s4930" style="position:absolute" from="2814,1691" to="2815,1734" strokeweight="0"/>
              <v:line id="_x0000_s4931" style="position:absolute" from="2841,1691" to="2842,1734" strokeweight="0"/>
              <v:line id="_x0000_s4932" style="position:absolute" from="2867,1691" to="2868,1734" strokeweight="0"/>
              <v:line id="_x0000_s4933" style="position:absolute" from="2894,1691" to="2895,1734" strokeweight="0"/>
              <v:line id="_x0000_s4934" style="position:absolute" from="2921,1691" to="2922,1734" strokeweight="0"/>
              <v:line id="_x0000_s4935" style="position:absolute" from="2947,1691" to="2948,1734" strokeweight="0"/>
              <v:line id="_x0000_s4936" style="position:absolute" from="2974,1691" to="2975,1734" strokeweight="0"/>
              <v:line id="_x0000_s4937" style="position:absolute" from="3027,1691" to="3028,1734" strokeweight="0"/>
              <v:line id="_x0000_s4938" style="position:absolute" from="3054,1691" to="3055,1734" strokeweight="0"/>
              <v:shape id="_x0000_s4939" style="position:absolute;left:2667;top:1691;width:2;height:26" coordsize="6,103" path="m6,l,,6,103,6,xe" fillcolor="black" stroked="f">
                <v:path arrowok="t"/>
              </v:shape>
              <v:shape id="_x0000_s4940" style="position:absolute;left:2667;top:1691;width:2;height:26" coordsize="6,103" path="m,l6,103r-6,l,xe" fillcolor="black" stroked="f">
                <v:path arrowok="t"/>
              </v:shape>
              <v:shape id="_x0000_s4941" style="position:absolute;left:2694;top:1691;width:1;height:26" coordsize="5,103" path="m5,l,,5,103,5,xe" fillcolor="black" stroked="f">
                <v:path arrowok="t"/>
              </v:shape>
              <v:shape id="_x0000_s4942" style="position:absolute;left:2694;top:1691;width:1;height:26" coordsize="5,103" path="m,l5,103r-5,l,xe" fillcolor="black" stroked="f">
                <v:path arrowok="t"/>
              </v:shape>
              <v:shape id="_x0000_s4943" style="position:absolute;left:2721;top:1691;width:1;height:26" coordsize="5,103" path="m5,l,,5,103,5,xe" fillcolor="black" stroked="f">
                <v:path arrowok="t"/>
              </v:shape>
              <v:shape id="_x0000_s4944" style="position:absolute;left:2721;top:1691;width:1;height:26" coordsize="5,103" path="m,l5,103r-5,l,xe" fillcolor="black" stroked="f">
                <v:path arrowok="t"/>
              </v:shape>
              <v:shape id="_x0000_s4945" style="position:absolute;left:2747;top:1691;width:1;height:26" coordsize="6,103" path="m6,l,,6,103,6,xe" fillcolor="black" stroked="f">
                <v:path arrowok="t"/>
              </v:shape>
              <v:shape id="_x0000_s4946" style="position:absolute;left:2747;top:1691;width:1;height:26" coordsize="6,103" path="m,l6,103r-6,l,xe" fillcolor="black" stroked="f">
                <v:path arrowok="t"/>
              </v:shape>
              <v:shape id="_x0000_s4947" style="position:absolute;left:2774;top:1691;width:1;height:26" coordsize="5,103" path="m5,l,,5,103,5,xe" fillcolor="black" stroked="f">
                <v:path arrowok="t"/>
              </v:shape>
              <v:shape id="_x0000_s4948" style="position:absolute;left:2774;top:1691;width:1;height:26" coordsize="5,103" path="m,l5,103r-5,l,xe" fillcolor="black" stroked="f">
                <v:path arrowok="t"/>
              </v:shape>
              <v:shape id="_x0000_s4949" style="position:absolute;left:2800;top:1691;width:2;height:14" coordsize="6,53" path="m6,l,,6,53,6,xe" fillcolor="black" stroked="f">
                <v:path arrowok="t"/>
              </v:shape>
              <v:shape id="_x0000_s4950" style="position:absolute;left:2800;top:1691;width:2;height:14" coordsize="6,53" path="m,l6,53,,53,,xe" fillcolor="black" stroked="f">
                <v:path arrowok="t"/>
              </v:shape>
              <v:shape id="_x0000_s4951" style="position:absolute;left:2827;top:1691;width:1;height:26" coordsize="5,103" path="m5,l,,5,103,5,xe" fillcolor="black" stroked="f">
                <v:path arrowok="t"/>
              </v:shape>
              <v:shape id="_x0000_s4952" style="position:absolute;left:2827;top:1691;width:1;height:26" coordsize="5,103" path="m,l5,103r-5,l,xe" fillcolor="black" stroked="f">
                <v:path arrowok="t"/>
              </v:shape>
              <v:shape id="_x0000_s4953" style="position:absolute;left:2853;top:1691;width:2;height:26" coordsize="5,103" path="m5,l,,5,103,5,xe" fillcolor="black" stroked="f">
                <v:path arrowok="t"/>
              </v:shape>
              <v:shape id="_x0000_s4954" style="position:absolute;left:2853;top:1691;width:2;height:26" coordsize="5,103" path="m,l5,103r-5,l,xe" fillcolor="black" stroked="f">
                <v:path arrowok="t"/>
              </v:shape>
              <v:shape id="_x0000_s4955" style="position:absolute;left:2880;top:1691;width:1;height:26" coordsize="6,103" path="m6,l,,6,103,6,xe" fillcolor="black" stroked="f">
                <v:path arrowok="t"/>
              </v:shape>
              <v:shape id="_x0000_s4956" style="position:absolute;left:2880;top:1691;width:1;height:26" coordsize="6,103" path="m,l6,103r-6,l,xe" fillcolor="black" stroked="f">
                <v:path arrowok="t"/>
              </v:shape>
              <v:shape id="_x0000_s4957" style="position:absolute;left:2907;top:1691;width:1;height:26" coordsize="5,103" path="m5,l,,5,103,5,xe" fillcolor="black" stroked="f">
                <v:path arrowok="t"/>
              </v:shape>
              <v:shape id="_x0000_s4958" style="position:absolute;left:2907;top:1691;width:1;height:26" coordsize="5,103" path="m,l5,103r-5,l,xe" fillcolor="black" stroked="f">
                <v:path arrowok="t"/>
              </v:shape>
              <v:shape id="_x0000_s4959" style="position:absolute;left:2933;top:1691;width:2;height:26" coordsize="5,103" path="m5,l,,5,103,5,xe" fillcolor="black" stroked="f">
                <v:path arrowok="t"/>
              </v:shape>
              <v:shape id="_x0000_s4960" style="position:absolute;left:2933;top:1691;width:2;height:26" coordsize="5,103" path="m,l5,103r-5,l,xe" fillcolor="black" stroked="f">
                <v:path arrowok="t"/>
              </v:shape>
              <v:shape id="_x0000_s4961" style="position:absolute;left:2960;top:1691;width:1;height:26" coordsize="6,103" path="m6,l,,6,103,6,xe" fillcolor="black" stroked="f">
                <v:path arrowok="t"/>
              </v:shape>
              <v:shape id="_x0000_s4962" style="position:absolute;left:2960;top:1691;width:1;height:26" coordsize="6,103" path="m,l6,103r-6,l,xe" fillcolor="black" stroked="f">
                <v:path arrowok="t"/>
              </v:shape>
              <v:shape id="_x0000_s4963" style="position:absolute;left:2986;top:1691;width:2;height:26" coordsize="5,103" path="m5,l,,5,103,5,xe" fillcolor="black" stroked="f">
                <v:path arrowok="t"/>
              </v:shape>
              <v:shape id="_x0000_s4964" style="position:absolute;left:2986;top:1691;width:2;height:26" coordsize="5,103" path="m,l5,103r-5,l,xe" fillcolor="black" stroked="f">
                <v:path arrowok="t"/>
              </v:shape>
              <v:shape id="_x0000_s4965" style="position:absolute;left:3013;top:1691;width:1;height:26" coordsize="5,103" path="m5,l,,5,103,5,xe" fillcolor="black" stroked="f">
                <v:path arrowok="t"/>
              </v:shape>
              <v:shape id="_x0000_s4966" style="position:absolute;left:3013;top:1691;width:1;height:26" coordsize="5,103" path="m,l5,103r-5,l,xe" fillcolor="black" stroked="f">
                <v:path arrowok="t"/>
              </v:shape>
              <v:shape id="_x0000_s4967" style="position:absolute;left:3040;top:1691;width:1;height:26" coordsize="6,103" path="m6,l,,6,103,6,xe" fillcolor="black" stroked="f">
                <v:path arrowok="t"/>
              </v:shape>
              <v:shape id="_x0000_s4968" style="position:absolute;left:3040;top:1691;width:1;height:26" coordsize="6,103" path="m,l6,103r-6,l,xe" fillcolor="black" stroked="f">
                <v:path arrowok="t"/>
              </v:shape>
              <v:shape id="_x0000_s4969" style="position:absolute;left:3066;top:1691;width:2;height:26" coordsize="5,103" path="m5,l,,5,103,5,xe" fillcolor="black" stroked="f">
                <v:path arrowok="t"/>
              </v:shape>
              <v:shape id="_x0000_s4970" style="position:absolute;left:3066;top:1691;width:2;height:26" coordsize="5,103" path="m,l5,103r-5,l,xe" fillcolor="black" stroked="f">
                <v:path arrowok="t"/>
              </v:shape>
              <v:shape id="_x0000_s4971" style="position:absolute;left:2188;top:1698;width:4;height:10" coordsize="14,42" path="m14,l6,42,,,14,xe" fillcolor="black" stroked="f">
                <v:path arrowok="t"/>
              </v:shape>
              <v:line id="_x0000_s4972" style="position:absolute;flip:y" from="2190,1674" to="2191,1698" strokeweight="0"/>
              <v:line id="_x0000_s4973" style="position:absolute;flip:y" from="2729,1758" to="2730,1791" strokeweight="0"/>
              <v:line id="_x0000_s4974" style="position:absolute" from="2478,1605" to="2499,1606" strokeweight="0"/>
              <v:line id="_x0000_s4975" style="position:absolute" from="2639,1605" to="2654,1606" strokeweight="0"/>
              <v:line id="_x0000_s4976" style="position:absolute;flip:y" from="2499,1665" to="2500,1690" strokeweight="0"/>
              <v:line id="_x0000_s4977" style="position:absolute;flip:y" from="2478,1665" to="2479,1690" strokeweight="0"/>
              <v:line id="_x0000_s4978" style="position:absolute;flip:x" from="2478,1690" to="2499,1691" strokeweight="0"/>
            </v:group>
            <v:group id="_x0000_s4979" style="position:absolute;left:2127;top:1049;width:961;height:756" coordorigin="2127,1049" coordsize="961,756">
              <v:shape id="_x0000_s4980" style="position:absolute;left:2478;top:1679;width:21;height:11" coordsize="86,42" path="m86,42l73,13,43,,13,13,,42e" filled="f" strokeweight="0">
                <v:path arrowok="t"/>
              </v:shape>
              <v:shape id="_x0000_s4981" style="position:absolute;left:2486;top:1674;width:5;height:6" coordsize="23,20" path="m11,20l23,,,,11,20xe" filled="f" strokeweight="0">
                <v:path arrowok="t"/>
              </v:shape>
              <v:shape id="_x0000_s4982" style="position:absolute;left:2454;top:1676;width:7;height:6" coordsize="27,26" path="m27,13l23,3,14,,5,3,,13,5,23r9,3l23,23,27,13xe" filled="f" strokeweight="0">
                <v:path arrowok="t"/>
              </v:shape>
              <v:shape id="_x0000_s4983" style="position:absolute;left:2463;top:1676;width:6;height:6" coordsize="26,26" path="m26,13l22,3,13,,3,3,,13,3,23r10,3l22,23,26,13xe" filled="f" strokeweight="0">
                <v:path arrowok="t"/>
              </v:shape>
              <v:shape id="_x0000_s4984" style="position:absolute;left:2471;top:1676;width:7;height:6" coordsize="27,26" path="m27,13l23,3,13,,4,3,,13,4,23r9,3l23,23,27,13xe" filled="f" strokeweight="0">
                <v:path arrowok="t"/>
              </v:shape>
              <v:shape id="_x0000_s4985" style="position:absolute;left:2387;top:1675;width:6;height:7" coordsize="26,27" path="m26,14l22,4,13,,3,4,,14r3,9l13,27r9,-4l26,14xe" filled="f" strokeweight="0">
                <v:path arrowok="t"/>
              </v:shape>
              <v:shape id="_x0000_s4986" style="position:absolute;left:2395;top:1675;width:7;height:7" coordsize="27,27" path="m27,14l23,4,13,,4,4,,14r4,9l13,27,23,23r4,-9xe" filled="f" strokeweight="0">
                <v:path arrowok="t"/>
              </v:shape>
              <v:shape id="_x0000_s4987" style="position:absolute;left:2404;top:1675;width:6;height:7" coordsize="27,27" path="m27,14l23,4,14,,5,4,,14r5,9l14,27r9,-4l27,14xe" filled="f" strokeweight="0">
                <v:path arrowok="t"/>
              </v:shape>
              <v:shape id="_x0000_s4988" style="position:absolute;left:2412;top:1676;width:7;height:6" coordsize="26,26" path="m26,13l22,3,14,,4,3,,13,4,23r10,3l22,23,26,13xe" filled="f" strokeweight="0">
                <v:path arrowok="t"/>
              </v:shape>
              <v:shape id="_x0000_s4989" style="position:absolute;left:2421;top:1676;width:6;height:6" coordsize="26,26" path="m26,13l23,3,13,,3,3,,13,3,23r10,3l23,23,26,13xe" filled="f" strokeweight="0">
                <v:path arrowok="t"/>
              </v:shape>
              <v:shape id="_x0000_s4990" style="position:absolute;left:2429;top:1676;width:7;height:6" coordsize="27,26" path="m27,13l23,3,13,,5,3,,13,5,23r8,3l23,23,27,13xe" filled="f" strokeweight="0">
                <v:path arrowok="t"/>
              </v:shape>
              <v:shape id="_x0000_s4991" style="position:absolute;left:2333;top:1676;width:7;height:6" coordsize="27,26" path="m27,13l22,3,14,,4,3,,13,4,23r10,3l22,23,27,13xe" filled="f" strokeweight="0">
                <v:path arrowok="t"/>
              </v:shape>
              <v:shape id="_x0000_s4992" style="position:absolute;left:2342;top:1676;width:6;height:6" coordsize="26,26" path="m26,13l23,3,13,,3,3,,13,3,23r10,3l23,23,26,13xe" filled="f" strokeweight="0">
                <v:path arrowok="t"/>
              </v:shape>
              <v:shape id="_x0000_s4993" style="position:absolute;left:2350;top:1676;width:7;height:6" coordsize="27,26" path="m27,13l23,3,13,,5,3,,13,5,23r8,3l23,23,27,13xe" filled="f" strokeweight="0">
                <v:path arrowok="t"/>
              </v:shape>
              <v:shape id="_x0000_s4994" style="position:absolute;left:2237;top:1676;width:7;height:6" coordsize="27,27" path="m27,14l23,4,14,,5,4,,14r5,9l14,27r9,-4l27,14xe" filled="f" strokeweight="0">
                <v:path arrowok="t"/>
              </v:shape>
              <v:shape id="_x0000_s4995" style="position:absolute;left:2246;top:1676;width:6;height:6" coordsize="25,27" path="m25,14l22,4,13,,3,4,,14r3,9l13,27r9,-4l25,14xe" filled="f" strokeweight="0">
                <v:path arrowok="t"/>
              </v:shape>
              <v:shape id="_x0000_s4996" style="position:absolute;left:2254;top:1676;width:7;height:6" coordsize="27,27" path="m27,14l22,4,13,,4,4,,14r4,9l13,27r9,-4l27,14xe" filled="f" strokeweight="0">
                <v:path arrowok="t"/>
              </v:shape>
              <v:shape id="_x0000_s4997" style="position:absolute;left:2262;top:1676;width:6;height:6" coordsize="27,26" path="m27,13l23,3,13,,4,3,,13,4,23r9,3l23,23,27,13xe" filled="f" strokeweight="0">
                <v:path arrowok="t"/>
              </v:shape>
              <v:shape id="_x0000_s4998" style="position:absolute;left:2270;top:1676;width:7;height:6" coordsize="27,26" path="m27,13l23,3,14,,5,3,,13,5,23r9,3l23,23,27,13xe" filled="f" strokeweight="0">
                <v:path arrowok="t"/>
              </v:shape>
              <v:shape id="_x0000_s4999" style="position:absolute;left:2278;top:1676;width:7;height:6" coordsize="25,26" path="m25,13l22,3,13,,3,3,,13,3,23r10,3l22,23,25,13xe" filled="f" strokeweight="0">
                <v:path arrowok="t"/>
              </v:shape>
              <v:shape id="_x0000_s5000" style="position:absolute;left:2237;top:1683;width:7;height:7" coordsize="27,26" path="m27,13l23,4,14,,5,4,,13,5,23r9,3l23,23,27,13xe" filled="f" strokeweight="0">
                <v:path arrowok="t"/>
              </v:shape>
              <v:shape id="_x0000_s5001" style="position:absolute;left:2237;top:1692;width:7;height:7" coordsize="27,27" path="m27,14l23,4,14,,5,4,,14r5,8l14,27r9,-5l27,14xe" filled="f" strokeweight="0">
                <v:path arrowok="t"/>
              </v:shape>
              <v:shape id="_x0000_s5002" style="position:absolute;left:2237;top:1699;width:7;height:6" coordsize="27,26" path="m27,12l23,4,13,,5,4,,12,5,22r8,4l23,22,27,12xe" filled="f" strokeweight="0">
                <v:path arrowok="t"/>
              </v:shape>
              <v:shape id="_x0000_s5003" style="position:absolute;left:2237;top:1706;width:7;height:7" coordsize="27,26" path="m27,13l23,4,13,,5,4,,13r5,9l13,26,23,22r4,-9xe" filled="f" strokeweight="0">
                <v:path arrowok="t"/>
              </v:shape>
              <v:shape id="_x0000_s5004" style="position:absolute;left:2471;top:1684;width:6;height:7" coordsize="26,27" path="m26,13l23,5,13,,4,5,,13,4,23r9,4l23,23,26,13xe" filled="f" strokeweight="0">
                <v:path arrowok="t"/>
              </v:shape>
              <v:shape id="_x0000_s5005" style="position:absolute;left:2472;top:1692;width:6;height:7" coordsize="27,27" path="m27,14l23,4,13,,4,4,,14r4,8l13,27,23,22r4,-8xe" filled="f" strokeweight="0">
                <v:path arrowok="t"/>
              </v:shape>
              <v:shape id="_x0000_s5006" style="position:absolute;left:2655;top:1704;width:6;height:6" coordsize="27,26" path="m27,13l22,3,13,,4,3,,13,4,23r9,3l22,23,27,13xe" filled="f" strokeweight="0">
                <v:path arrowok="t"/>
              </v:shape>
              <v:shape id="_x0000_s5007" style="position:absolute;left:2655;top:1712;width:6;height:6" coordsize="27,26" path="m27,13l22,3,13,,4,3,,13,4,23r9,3l22,23,27,13xe" filled="f" strokeweight="0">
                <v:path arrowok="t"/>
              </v:shape>
              <v:line id="_x0000_s5008" style="position:absolute;flip:y" from="2655,1136" to="2656,1276" strokeweight="0"/>
              <v:line id="_x0000_s5009" style="position:absolute;flip:y" from="2639,1287" to="2640,1428" strokeweight="0"/>
              <v:line id="_x0000_s5010" style="position:absolute;flip:y" from="2639,1276" to="2640,1287" strokeweight="0"/>
              <v:line id="_x0000_s5011" style="position:absolute;flip:y" from="2639,1136" to="2640,1276" strokeweight="0"/>
              <v:line id="_x0000_s5012" style="position:absolute;flip:x" from="2639,1136" to="2655,1137" strokeweight="0"/>
              <v:line id="_x0000_s5013" style="position:absolute" from="2655,1276" to="2656,1287" strokeweight="0"/>
              <v:line id="_x0000_s5014" style="position:absolute" from="2639,1428" to="2655,1429" strokeweight="0"/>
              <v:line id="_x0000_s5015" style="position:absolute;flip:y" from="2655,1287" to="2656,1428" strokeweight="0"/>
              <v:line id="_x0000_s5016" style="position:absolute" from="2478,1110" to="2500,1111" strokeweight="0"/>
              <v:line id="_x0000_s5017" style="position:absolute;flip:x y" from="2499,1083" to="2500,1110" strokeweight="0"/>
              <v:line id="_x0000_s5018" style="position:absolute" from="2339,1185" to="2346,1250" strokeweight="0"/>
              <v:line id="_x0000_s5019" style="position:absolute" from="2392,1178" to="2399,1242" strokeweight="0"/>
              <v:line id="_x0000_s5020" style="position:absolute" from="2444,1170" to="2451,1234" strokeweight="0"/>
              <v:shape id="_x0000_s5021" style="position:absolute;left:2417;top:1172;width:5;height:40" coordsize="22,158" path="m5,l,1,22,158,5,xe" fillcolor="black" stroked="f">
                <v:path arrowok="t"/>
              </v:shape>
              <v:shape id="_x0000_s5022" style="position:absolute;left:2417;top:1173;width:5;height:39" coordsize="22,158" path="m,l22,157r-6,1l,xe" fillcolor="black" stroked="f">
                <v:path arrowok="t"/>
              </v:shape>
              <v:shape id="_x0000_s5023" style="position:absolute;left:2364;top:1181;width:6;height:40" coordsize="23,158" path="m6,l,1,23,158,6,xe" fillcolor="black" stroked="f">
                <v:path arrowok="t"/>
              </v:shape>
              <v:shape id="_x0000_s5024" style="position:absolute;left:2364;top:1182;width:6;height:39" coordsize="23,157" path="m,l23,157r-5,l,xe" fillcolor="black" stroked="f">
                <v:path arrowok="t"/>
              </v:shape>
              <v:line id="_x0000_s5025" style="position:absolute;flip:y" from="2339,1164" to="2478,1185" strokeweight="0"/>
              <v:line id="_x0000_s5026" style="position:absolute;flip:y" from="2340,1170" to="2478,1190" strokeweight="0"/>
              <v:line id="_x0000_s5027" style="position:absolute" from="2235,1191" to="2236,1282" strokeweight="0"/>
              <v:line id="_x0000_s5028" style="position:absolute;flip:y" from="2346,1230" to="2478,1250" strokeweight="0"/>
              <v:line id="_x0000_s5029" style="position:absolute" from="2286,1185" to="2287,1250" strokeweight="0"/>
              <v:shape id="_x0000_s5030" style="position:absolute;left:2312;top:1185;width:2;height:42" coordsize="5,166" path="m5,l,,5,166,5,xe" fillcolor="black" stroked="f">
                <v:path arrowok="t"/>
              </v:shape>
              <v:shape id="_x0000_s5031" style="position:absolute;left:2312;top:1185;width:2;height:42" coordsize="5,166" path="m,l5,166r-5,l,xe" fillcolor="black" stroked="f">
                <v:path arrowok="t"/>
              </v:shape>
              <v:shape id="_x0000_s5032" style="position:absolute;left:2259;top:1185;width:1;height:42" coordsize="6,166" path="m6,l,,6,166,6,xe" fillcolor="black" stroked="f">
                <v:path arrowok="t"/>
              </v:shape>
              <v:shape id="_x0000_s5033" style="position:absolute;left:2259;top:1185;width:1;height:42" coordsize="6,166" path="m,l6,166r-6,l,xe" fillcolor="black" stroked="f">
                <v:path arrowok="t"/>
              </v:shape>
              <v:shape id="_x0000_s5034" style="position:absolute;left:2210;top:1185;width:1;height:42" coordsize="5,166" path="m5,l,,5,166,5,xe" fillcolor="black" stroked="f">
                <v:path arrowok="t"/>
              </v:shape>
              <v:shape id="_x0000_s5035" style="position:absolute;left:2210;top:1185;width:1;height:42" coordsize="5,166" path="m,l5,166r-5,l,xe" fillcolor="black" stroked="f">
                <v:path arrowok="t"/>
              </v:shape>
              <v:shape id="_x0000_s5036" style="position:absolute;left:2153;top:1185;width:1;height:42" coordsize="5,166" path="m5,l,,5,166,5,xe" fillcolor="black" stroked="f">
                <v:path arrowok="t"/>
              </v:shape>
              <v:shape id="_x0000_s5037" style="position:absolute;left:2153;top:1185;width:1;height:42" coordsize="5,166" path="m,l5,166r-5,l,xe" fillcolor="black" stroked="f">
                <v:path arrowok="t"/>
              </v:shape>
              <v:line id="_x0000_s5038" style="position:absolute" from="2180,1185" to="2181,1250" strokeweight="0"/>
              <v:line id="_x0000_s5039" style="position:absolute" from="2127,1185" to="2128,1250" strokeweight="0"/>
              <v:line id="_x0000_s5040" style="position:absolute;flip:y" from="2343,1089" to="2344,1127" strokeweight="0"/>
              <v:line id="_x0000_s5041" style="position:absolute" from="2440,1049" to="2499,1050" strokeweight="0"/>
              <v:line id="_x0000_s5042" style="position:absolute;flip:y" from="2343,1049" to="2440,1089" strokeweight="0"/>
              <v:line id="_x0000_s5043" style="position:absolute;flip:y" from="2440,1049" to="2441,1084" strokeweight="0"/>
              <v:line id="_x0000_s5044" style="position:absolute" from="2500,1141" to="2639,1142" strokeweight="0"/>
              <v:line id="_x0000_s5045" style="position:absolute;flip:y" from="2639,1110" to="2640,1136" strokeweight="0"/>
              <v:line id="_x0000_s5046" style="position:absolute" from="2499,1083" to="2639,1110" strokeweight="0"/>
              <v:line id="_x0000_s5047" style="position:absolute;flip:y" from="2499,1049" to="2500,1083" strokeweight="0"/>
              <v:line id="_x0000_s5048" style="position:absolute;flip:y" from="2552,1064" to="2559,1093" strokeweight="0"/>
              <v:shape id="_x0000_s5049" style="position:absolute;left:2526;top:1069;width:4;height:19" coordsize="17,74" path="m,72r4,2l17,,,72xe" fillcolor="black" stroked="f">
                <v:path arrowok="t"/>
              </v:shape>
              <v:shape id="_x0000_s5050" style="position:absolute;left:2527;top:1069;width:4;height:19" coordsize="19,74" path="m,74l13,r6,1l,74xe" fillcolor="black" stroked="f">
                <v:path arrowok="t"/>
              </v:shape>
              <v:shape id="_x0000_s5051" style="position:absolute;left:2578;top:1080;width:4;height:18" coordsize="18,74" path="m,73r5,1l18,,,73xe" fillcolor="black" stroked="f">
                <v:path arrowok="t"/>
              </v:shape>
              <v:shape id="_x0000_s5052" style="position:absolute;left:2579;top:1080;width:4;height:18" coordsize="17,74" path="m,74l13,r4,1l,74xe" fillcolor="black" stroked="f">
                <v:path arrowok="t"/>
              </v:shape>
              <v:shape id="_x0000_s5053" style="position:absolute;left:2622;top:1088;width:5;height:18" coordsize="18,73" path="m,72r5,1l18,,,72xe" fillcolor="black" stroked="f">
                <v:path arrowok="t"/>
              </v:shape>
              <v:shape id="_x0000_s5054" style="position:absolute;left:2623;top:1088;width:5;height:18" coordsize="17,73" path="m,73l13,r4,1l,73xe" fillcolor="black" stroked="f">
                <v:path arrowok="t"/>
              </v:shape>
              <v:line id="_x0000_s5055" style="position:absolute;flip:y" from="2604,1077" to="2611,1103" strokeweight="0"/>
              <v:shape id="_x0000_s5056" style="position:absolute;left:3059;top:1223;width:29;height:14" coordsize="118,55" path="m118,l,55r54,e" filled="f" strokeweight="0">
                <v:path arrowok="t"/>
              </v:shape>
              <v:line id="_x0000_s5057" style="position:absolute;flip:x y" from="2795,1249" to="3073,1250" strokeweight="0"/>
              <v:line id="_x0000_s5058" style="position:absolute;flip:y" from="2725,1176" to="2742,1238" strokeweight="0"/>
              <v:line id="_x0000_s5059" style="position:absolute;flip:y" from="2672,1169" to="2689,1230" strokeweight="0"/>
              <v:line id="_x0000_s5060" style="position:absolute;flip:x y" from="2655,1228" to="2795,1249" strokeweight="0"/>
              <v:line id="_x0000_s5061" style="position:absolute;flip:x y" from="2655,1164" to="2795,1185" strokeweight="0"/>
              <v:line id="_x0000_s5062" style="position:absolute;flip:x y" from="2939,1246" to="2941,1249" strokeweight="0"/>
              <v:line id="_x0000_s5063" style="position:absolute;flip:x y" from="2933,1238" to="2937,1243" strokeweight="0"/>
              <v:line id="_x0000_s5064" style="position:absolute;flip:x y" from="2927,1229" to="2931,1235" strokeweight="0"/>
              <v:line id="_x0000_s5065" style="position:absolute;flip:x y" from="2922,1221" to="2925,1226" strokeweight="0"/>
              <v:line id="_x0000_s5066" style="position:absolute;flip:x y" from="2916,1213" to="2920,1218" strokeweight="0"/>
              <v:line id="_x0000_s5067" style="position:absolute;flip:x y" from="2910,1204" to="2914,1210" strokeweight="0"/>
              <v:line id="_x0000_s5068" style="position:absolute;flip:x y" from="2905,1196" to="2909,1202" strokeweight="0"/>
              <v:line id="_x0000_s5069" style="position:absolute;flip:x y" from="2901,1190" to="2903,1193" strokeweight="0"/>
              <v:line id="_x0000_s5070" style="position:absolute" from="2901,1190" to="2902,1282" strokeweight="0"/>
              <v:line id="_x0000_s5071" style="position:absolute" from="2795,1185" to="3072,1186" strokeweight="0"/>
              <v:line id="_x0000_s5072" style="position:absolute;flip:x y" from="2639,1110" to="2793,1132" strokeweight="0"/>
              <v:line id="_x0000_s5073" style="position:absolute" from="2499,1049" to="2639,1084" strokeweight="0"/>
              <v:line id="_x0000_s5074" style="position:absolute;flip:x y" from="2639,1084" to="2793,1106" strokeweight="0"/>
              <v:line id="_x0000_s5075" style="position:absolute" from="2793,1132" to="3072,1133" strokeweight="0"/>
              <v:line id="_x0000_s5076" style="position:absolute;flip:y" from="3072,1092" to="3073,1124" strokeweight="0"/>
              <v:line id="_x0000_s5077" style="position:absolute" from="2793,1106" to="3072,1107" strokeweight="0"/>
              <v:line id="_x0000_s5078" style="position:absolute;flip:y" from="2793,1106" to="2794,1132" strokeweight="0"/>
              <v:line id="_x0000_s5079" style="position:absolute;flip:y" from="2740,1100" to="2747,1124" strokeweight="0"/>
              <v:line id="_x0000_s5080" style="position:absolute;flip:y" from="2714,1096" to="2721,1120" strokeweight="0"/>
              <v:line id="_x0000_s5081" style="position:absolute;flip:y" from="2687,1092" to="2694,1117" strokeweight="0"/>
              <v:line id="_x0000_s5082" style="position:absolute;flip:y" from="2661,1088" to="2668,1113" strokeweight="0"/>
              <v:line id="_x0000_s5083" style="position:absolute;flip:y" from="2767,1103" to="2774,1128" strokeweight="0"/>
              <v:shape id="_x0000_s5084" style="position:absolute;left:2779;top:1116;width:4;height:14" coordsize="16,57" path="m,56r6,1l16,,,56xe" fillcolor="black" stroked="f">
                <v:path arrowok="t"/>
              </v:shape>
              <v:shape id="_x0000_s5085" style="position:absolute;left:2781;top:1116;width:4;height:14" coordsize="16,57" path="m,57l10,r6,1l,57xe" fillcolor="black" stroked="f">
                <v:path arrowok="t"/>
              </v:shape>
              <v:shape id="_x0000_s5086" style="position:absolute;left:2753;top:1112;width:4;height:14" coordsize="16,57" path="m,56r6,1l16,,,56xe" fillcolor="black" stroked="f">
                <v:path arrowok="t"/>
              </v:shape>
              <v:shape id="_x0000_s5087" style="position:absolute;left:2755;top:1112;width:4;height:14" coordsize="16,57" path="m,57l10,r6,1l,57xe" fillcolor="black" stroked="f">
                <v:path arrowok="t"/>
              </v:shape>
              <v:shape id="_x0000_s5088" style="position:absolute;left:2727;top:1108;width:4;height:14" coordsize="16,57" path="m,56r5,1l16,,,56xe" fillcolor="black" stroked="f">
                <v:path arrowok="t"/>
              </v:shape>
              <v:shape id="_x0000_s5089" style="position:absolute;left:2729;top:1108;width:4;height:14" coordsize="16,57" path="m,57l11,r5,1l,57xe" fillcolor="black" stroked="f">
                <v:path arrowok="t"/>
              </v:shape>
              <v:shape id="_x0000_s5090" style="position:absolute;left:2701;top:1104;width:4;height:15" coordsize="16,57" path="m,56r5,1l16,,,56xe" fillcolor="black" stroked="f">
                <v:path arrowok="t"/>
              </v:shape>
              <v:shape id="_x0000_s5091" style="position:absolute;left:2703;top:1104;width:3;height:15" coordsize="15,57" path="m,57l11,r4,1l,57xe" fillcolor="black" stroked="f">
                <v:path arrowok="t"/>
              </v:shape>
              <v:shape id="_x0000_s5092" style="position:absolute;left:2675;top:1101;width:4;height:14" coordsize="17,57" path="m,56r6,1l17,,,56xe" fillcolor="black" stroked="f">
                <v:path arrowok="t"/>
              </v:shape>
              <v:shape id="_x0000_s5093" style="position:absolute;left:2676;top:1101;width:4;height:14" coordsize="15,57" path="m,57l11,r4,1l,57xe" fillcolor="black" stroked="f">
                <v:path arrowok="t"/>
              </v:shape>
              <v:shape id="_x0000_s5094" style="position:absolute;left:2649;top:1097;width:4;height:14" coordsize="16,57" path="m,56r6,1l16,,,56xe" fillcolor="black" stroked="f">
                <v:path arrowok="t"/>
              </v:shape>
              <v:shape id="_x0000_s5095" style="position:absolute;left:2650;top:1097;width:4;height:14" coordsize="15,57" path="m,57l10,r5,1l,57xe" fillcolor="black" stroked="f">
                <v:path arrowok="t"/>
              </v:shape>
              <v:line id="_x0000_s5096" style="position:absolute;flip:y" from="2819,1106" to="2820,1132" strokeweight="0"/>
              <v:line id="_x0000_s5097" style="position:absolute;flip:y" from="2846,1106" to="2847,1132" strokeweight="0"/>
              <v:line id="_x0000_s5098" style="position:absolute;flip:y" from="2873,1106" to="2874,1132" strokeweight="0"/>
              <v:line id="_x0000_s5099" style="position:absolute;flip:y" from="2899,1106" to="2900,1132" strokeweight="0"/>
              <v:line id="_x0000_s5100" style="position:absolute;flip:y" from="2926,1106" to="2927,1132" strokeweight="0"/>
              <v:line id="_x0000_s5101" style="position:absolute;flip:y" from="2952,1106" to="2953,1132" strokeweight="0"/>
              <v:line id="_x0000_s5102" style="position:absolute;flip:y" from="2979,1106" to="2980,1132" strokeweight="0"/>
              <v:line id="_x0000_s5103" style="position:absolute;flip:y" from="3005,1106" to="3006,1132" strokeweight="0"/>
              <v:line id="_x0000_s5104" style="position:absolute;flip:y" from="3032,1106" to="3033,1132" strokeweight="0"/>
              <v:line id="_x0000_s5105" style="position:absolute;flip:y" from="3059,1106" to="3060,1132" strokeweight="0"/>
              <v:shape id="_x0000_s5106" style="position:absolute;left:3045;top:1117;width:1;height:15" coordsize="5,61" path="m,61r5,l,,,61xe" fillcolor="black" stroked="f">
                <v:path arrowok="t"/>
              </v:shape>
              <v:shape id="_x0000_s5107" style="position:absolute;left:3045;top:1117;width:1;height:15" coordsize="5,61" path="m5,61l,,5,r,61xe" fillcolor="black" stroked="f">
                <v:path arrowok="t"/>
              </v:shape>
              <v:shape id="_x0000_s5108" style="position:absolute;left:3018;top:1117;width:1;height:15" coordsize="6,61" path="m,61r6,l,,,61xe" fillcolor="black" stroked="f">
                <v:path arrowok="t"/>
              </v:shape>
              <v:shape id="_x0000_s5109" style="position:absolute;left:3018;top:1117;width:1;height:15" coordsize="6,61" path="m6,61l,,6,r,61xe" fillcolor="black" stroked="f">
                <v:path arrowok="t"/>
              </v:shape>
              <v:shape id="_x0000_s5110" style="position:absolute;left:2992;top:1117;width:1;height:15" coordsize="5,61" path="m,61r5,l,,,61xe" fillcolor="black" stroked="f">
                <v:path arrowok="t"/>
              </v:shape>
              <v:shape id="_x0000_s5111" style="position:absolute;left:2992;top:1117;width:1;height:15" coordsize="5,61" path="m5,61l,,5,r,61xe" fillcolor="black" stroked="f">
                <v:path arrowok="t"/>
              </v:shape>
              <v:shape id="_x0000_s5112" style="position:absolute;left:2965;top:1117;width:1;height:15" coordsize="5,61" path="m,61r5,l,,,61xe" fillcolor="black" stroked="f">
                <v:path arrowok="t"/>
              </v:shape>
              <v:shape id="_x0000_s5113" style="position:absolute;left:2965;top:1117;width:1;height:15" coordsize="5,61" path="m5,61l,,5,r,61xe" fillcolor="black" stroked="f">
                <v:path arrowok="t"/>
              </v:shape>
              <v:shape id="_x0000_s5114" style="position:absolute;left:2938;top:1117;width:2;height:15" coordsize="6,61" path="m,61r6,l,,,61xe" fillcolor="black" stroked="f">
                <v:path arrowok="t"/>
              </v:shape>
              <v:shape id="_x0000_s5115" style="position:absolute;left:2938;top:1117;width:2;height:15" coordsize="6,61" path="m6,61l,,6,r,61xe" fillcolor="black" stroked="f">
                <v:path arrowok="t"/>
              </v:shape>
              <v:shape id="_x0000_s5116" style="position:absolute;left:2912;top:1117;width:1;height:15" coordsize="5,61" path="m,61r5,l,,,61xe" fillcolor="black" stroked="f">
                <v:path arrowok="t"/>
              </v:shape>
              <v:shape id="_x0000_s5117" style="position:absolute;left:2912;top:1117;width:1;height:15" coordsize="5,61" path="m5,61l,,5,r,61xe" fillcolor="black" stroked="f">
                <v:path arrowok="t"/>
              </v:shape>
              <v:shape id="_x0000_s5118" style="position:absolute;left:2885;top:1117;width:2;height:15" coordsize="5,61" path="m,61r5,l,,,61xe" fillcolor="black" stroked="f">
                <v:path arrowok="t"/>
              </v:shape>
              <v:shape id="_x0000_s5119" style="position:absolute;left:2885;top:1117;width:2;height:15" coordsize="5,61" path="m5,61l,,5,r,61xe" fillcolor="black" stroked="f">
                <v:path arrowok="t"/>
              </v:shape>
              <v:shape id="_x0000_s5120" style="position:absolute;left:2859;top:1117;width:1;height:15" coordsize="6,61" path="m,61r6,l,,,61xe" fillcolor="black" stroked="f">
                <v:path arrowok="t"/>
              </v:shape>
              <v:shape id="_x0000_s5121" style="position:absolute;left:2859;top:1117;width:1;height:15" coordsize="6,61" path="m6,61l,,6,r,61xe" fillcolor="black" stroked="f">
                <v:path arrowok="t"/>
              </v:shape>
              <v:shape id="_x0000_s5122" style="position:absolute;left:2832;top:1117;width:1;height:15" coordsize="5,61" path="m,61r5,l,,,61xe" fillcolor="black" stroked="f">
                <v:path arrowok="t"/>
              </v:shape>
              <v:shape id="_x0000_s5123" style="position:absolute;left:2832;top:1117;width:1;height:15" coordsize="5,61" path="m5,61l,,5,r,61xe" fillcolor="black" stroked="f">
                <v:path arrowok="t"/>
              </v:shape>
              <v:shape id="_x0000_s5124" style="position:absolute;left:2805;top:1117;width:2;height:15" coordsize="5,61" path="m,61r5,l,,,61xe" fillcolor="black" stroked="f">
                <v:path arrowok="t"/>
              </v:shape>
              <v:shape id="_x0000_s5125" style="position:absolute;left:2805;top:1117;width:2;height:15" coordsize="5,61" path="m5,61l,,5,r,61xe" fillcolor="black" stroked="f">
                <v:path arrowok="t"/>
              </v:shape>
              <v:line id="_x0000_s5126" style="position:absolute;flip:y" from="2639,1084" to="2640,1110" strokeweight="0"/>
              <v:line id="_x0000_s5127" style="position:absolute" from="2795,1190" to="2901,1191" strokeweight="0"/>
              <v:shape id="_x0000_s5128" style="position:absolute;left:2821;top:1185;width:1;height:41" coordsize="5,167" path="m5,l,,5,167,5,xe" fillcolor="black" stroked="f">
                <v:path arrowok="t"/>
              </v:shape>
              <v:shape id="_x0000_s5129" style="position:absolute;left:2821;top:1185;width:1;height:41" coordsize="5,167" path="m,l5,167r-5,l,xe" fillcolor="black" stroked="f">
                <v:path arrowok="t"/>
              </v:shape>
              <v:shape id="_x0000_s5130" style="position:absolute;left:2874;top:1185;width:1;height:41" coordsize="5,167" path="m5,l,,5,167,5,xe" fillcolor="black" stroked="f">
                <v:path arrowok="t"/>
              </v:shape>
              <v:shape id="_x0000_s5131" style="position:absolute;left:2874;top:1185;width:1;height:41" coordsize="5,167" path="m,l5,167r-5,l,xe" fillcolor="black" stroked="f">
                <v:path arrowok="t"/>
              </v:shape>
              <v:shape id="_x0000_s5132" style="position:absolute;left:2927;top:1185;width:2;height:41" coordsize="6,167" path="m6,l,,6,167,6,xe" fillcolor="black" stroked="f">
                <v:path arrowok="t"/>
              </v:shape>
              <v:shape id="_x0000_s5133" style="position:absolute;left:2927;top:1185;width:2;height:41" coordsize="6,167" path="m,l6,167r-6,l,xe" fillcolor="black" stroked="f">
                <v:path arrowok="t"/>
              </v:shape>
              <v:shape id="_x0000_s5134" style="position:absolute;left:2981;top:1185;width:1;height:41" coordsize="4,167" path="m4,l,,4,167,4,xe" fillcolor="black" stroked="f">
                <v:path arrowok="t"/>
              </v:shape>
              <v:shape id="_x0000_s5135" style="position:absolute;left:2981;top:1185;width:1;height:41" coordsize="4,167" path="m,l4,167r-4,l,xe" fillcolor="black" stroked="f">
                <v:path arrowok="t"/>
              </v:shape>
              <v:shape id="_x0000_s5136" style="position:absolute;left:3033;top:1185;width:2;height:41" coordsize="5,167" path="m5,l,,5,167,5,xe" fillcolor="black" stroked="f">
                <v:path arrowok="t"/>
              </v:shape>
              <v:shape id="_x0000_s5137" style="position:absolute;left:3033;top:1185;width:2;height:41" coordsize="5,167" path="m,l5,167r-5,l,xe" fillcolor="black" stroked="f">
                <v:path arrowok="t"/>
              </v:shape>
              <v:line id="_x0000_s5138" style="position:absolute;flip:y" from="2795,1185" to="2796,1249" strokeweight="0"/>
              <v:line id="_x0000_s5139" style="position:absolute;flip:y" from="2848,1185" to="2849,1249" strokeweight="0"/>
              <v:line id="_x0000_s5140" style="position:absolute;flip:y" from="2901,1185" to="2902,1249" strokeweight="0"/>
              <v:line id="_x0000_s5141" style="position:absolute;flip:y" from="2954,1185" to="2955,1249" strokeweight="0"/>
              <v:line id="_x0000_s5142" style="position:absolute;flip:y" from="3008,1185" to="3009,1249" strokeweight="0"/>
              <v:line id="_x0000_s5143" style="position:absolute;flip:y" from="3061,1185" to="3062,1249" strokeweight="0"/>
              <v:shape id="_x0000_s5144" style="position:absolute;left:2759;top:1181;width:10;height:40" coordsize="41,163" path="m41,1l35,,,163,41,1xe" fillcolor="black" stroked="f">
                <v:path arrowok="t"/>
              </v:shape>
              <v:shape id="_x0000_s5145" style="position:absolute;left:2758;top:1181;width:10;height:40" coordsize="40,163" path="m40,l5,163,,161,40,xe" fillcolor="black" stroked="f">
                <v:path arrowok="t"/>
              </v:shape>
              <v:shape id="_x0000_s5146" style="position:absolute;left:2708;top:1173;width:10;height:40" coordsize="39,162" path="m39,1l35,,,162,39,1xe" fillcolor="black" stroked="f">
                <v:path arrowok="t"/>
              </v:shape>
              <v:shape id="_x0000_s5147" style="position:absolute;left:2707;top:1173;width:10;height:40" coordsize="41,162" path="m41,l6,162,,161,41,xe" fillcolor="black" stroked="f">
                <v:path arrowok="t"/>
              </v:shape>
              <v:shape id="_x0000_s5148" style="position:absolute;left:2664;top:1166;width:10;height:41" coordsize="40,162" path="m40,1l36,,,162,40,1xe" fillcolor="black" stroked="f">
                <v:path arrowok="t"/>
              </v:shape>
              <v:shape id="_x0000_s5149" style="position:absolute;left:2662;top:1166;width:10;height:41" coordsize="41,162" path="m41,l5,162,,160,41,xe" fillcolor="black" stroked="f">
                <v:path arrowok="t"/>
              </v:shape>
              <v:shape id="_x0000_s5150" style="position:absolute;left:2781;top:1190;width:9;height:9" coordsize="37,37" path="m37,18l32,5,18,,5,5,,18,5,32r13,5l32,32,37,18xe" filled="f" strokeweight="0">
                <v:path arrowok="t"/>
              </v:shape>
              <v:shape id="_x0000_s5151" style="position:absolute;left:2790;top:1191;width:9;height:10" coordsize="38,38" path="m38,19l33,6,19,,6,6,,19,6,32r13,6l33,32,38,19xe" filled="f" strokeweight="0">
                <v:path arrowok="t"/>
              </v:shape>
              <v:shape id="_x0000_s5152" style="position:absolute;left:2799;top:1191;width:10;height:9" coordsize="38,38" path="m38,18l32,5,19,,5,5,,18,5,32r14,6l32,32,38,18xe" filled="f" strokeweight="0">
                <v:path arrowok="t"/>
              </v:shape>
              <v:shape id="_x0000_s5153" style="position:absolute;left:2655;top:1180;width:9;height:10" coordsize="37,38" path="m37,19l32,5,19,,5,5,,19,5,32r14,6l32,32,37,19xe" filled="f" strokeweight="0">
                <v:path arrowok="t"/>
              </v:shape>
              <v:shape id="_x0000_s5154" style="position:absolute;left:2666;top:1172;width:9;height:9" coordsize="38,38" path="m38,19l32,5,19,,5,5,,19,5,32r14,6l32,32,38,19xe" filled="f" strokeweight="0">
                <v:path arrowok="t"/>
              </v:shape>
              <v:shape id="_x0000_s5155" style="position:absolute;left:2676;top:1174;width:10;height:9" coordsize="37,38" path="m37,20l32,6,18,,5,6,,20,5,32r13,6l32,32,37,20xe" filled="f" strokeweight="0">
                <v:path arrowok="t"/>
              </v:shape>
              <v:shape id="_x0000_s5156" style="position:absolute;left:2687;top:1176;width:9;height:9" coordsize="37,38" path="m37,19l32,6,19,,5,6,,19,5,32r14,6l32,32,37,19xe" filled="f" strokeweight="0">
                <v:path arrowok="t"/>
              </v:shape>
              <v:line id="_x0000_s5157" style="position:absolute;flip:y" from="2470,1049" to="2471,1084" strokeweight="0"/>
              <v:shape id="_x0000_s5158" style="position:absolute;left:2454;top:1064;width:1;height:20" coordsize="6,78" path="m,78r6,l,,,78xe" fillcolor="black" stroked="f">
                <v:path arrowok="t"/>
              </v:shape>
              <v:shape id="_x0000_s5159" style="position:absolute;left:2454;top:1064;width:1;height:20" coordsize="6,78" path="m6,78l,,6,r,78xe" fillcolor="black" stroked="f">
                <v:path arrowok="t"/>
              </v:shape>
              <v:shape id="_x0000_s5160" style="position:absolute;left:2484;top:1064;width:1;height:20" coordsize="5,78" path="m,78r5,l,,,78xe" fillcolor="black" stroked="f">
                <v:path arrowok="t"/>
              </v:shape>
              <v:shape id="_x0000_s5161" style="position:absolute;left:2484;top:1064;width:1;height:20" coordsize="5,78" path="m5,78l,,5,r,78xe" fillcolor="black" stroked="f">
                <v:path arrowok="t"/>
              </v:shape>
              <v:rect id="_x0000_s5162" style="position:absolute;left:2283;top:1585;width:22;height:22;mso-wrap-style:none" filled="f" stroked="f">
                <v:textbox style="mso-next-textbox:#_x0000_s5162;mso-fit-shape-to-text:t" inset="0,0,0,0">
                  <w:txbxContent>
                    <w:p w:rsidR="002E4176" w:rsidRPr="00283B10" w:rsidRDefault="002E4176" w:rsidP="006369D4">
                      <w:pPr>
                        <w:rPr>
                          <w:sz w:val="113"/>
                        </w:rPr>
                      </w:pPr>
                      <w:r w:rsidRPr="00283B10">
                        <w:rPr>
                          <w:color w:val="000000"/>
                          <w:sz w:val="10"/>
                          <w:szCs w:val="2"/>
                        </w:rPr>
                        <w:t>Lu</w:t>
                      </w:r>
                    </w:p>
                  </w:txbxContent>
                </v:textbox>
              </v:rect>
              <v:rect id="_x0000_s5163" style="position:absolute;left:2403;top:1584;width:34;height:22;mso-wrap-style:none" filled="f" stroked="f">
                <v:textbox style="mso-next-textbox:#_x0000_s5163;mso-fit-shape-to-text:t" inset="0,0,0,0">
                  <w:txbxContent>
                    <w:p w:rsidR="002E4176" w:rsidRPr="00283B10" w:rsidRDefault="002E4176" w:rsidP="006369D4">
                      <w:pPr>
                        <w:rPr>
                          <w:sz w:val="113"/>
                        </w:rPr>
                      </w:pPr>
                      <w:r w:rsidRPr="00283B10">
                        <w:rPr>
                          <w:color w:val="000000"/>
                          <w:sz w:val="10"/>
                          <w:szCs w:val="2"/>
                        </w:rPr>
                        <w:t>LTu</w:t>
                      </w:r>
                    </w:p>
                  </w:txbxContent>
                </v:textbox>
              </v:rect>
              <v:rect id="_x0000_s5164" style="position:absolute;left:2481;top:1577;width:27;height:22;mso-wrap-style:none" filled="f" stroked="f">
                <v:textbox style="mso-next-textbox:#_x0000_s5164;mso-fit-shape-to-text:t" inset="0,0,0,0">
                  <w:txbxContent>
                    <w:p w:rsidR="002E4176" w:rsidRPr="00283B10" w:rsidRDefault="002E4176" w:rsidP="006369D4">
                      <w:pPr>
                        <w:rPr>
                          <w:sz w:val="113"/>
                        </w:rPr>
                      </w:pPr>
                      <w:r w:rsidRPr="00283B10">
                        <w:rPr>
                          <w:color w:val="000000"/>
                          <w:sz w:val="10"/>
                          <w:szCs w:val="2"/>
                        </w:rPr>
                        <w:t>Cw</w:t>
                      </w:r>
                    </w:p>
                  </w:txbxContent>
                </v:textbox>
              </v:rect>
              <v:rect id="_x0000_s5165" style="position:absolute;left:2523;top:1579;width:22;height:22;mso-wrap-style:none" filled="f" stroked="f">
                <v:textbox style="mso-next-textbox:#_x0000_s5165;mso-fit-shape-to-text:t" inset="0,0,0,0">
                  <w:txbxContent>
                    <w:p w:rsidR="002E4176" w:rsidRPr="00283B10" w:rsidRDefault="002E4176" w:rsidP="006369D4">
                      <w:pPr>
                        <w:rPr>
                          <w:sz w:val="113"/>
                        </w:rPr>
                      </w:pPr>
                      <w:r w:rsidRPr="00283B10">
                        <w:rPr>
                          <w:color w:val="000000"/>
                          <w:sz w:val="10"/>
                          <w:szCs w:val="2"/>
                        </w:rPr>
                        <w:t>Ln</w:t>
                      </w:r>
                    </w:p>
                  </w:txbxContent>
                </v:textbox>
              </v:rect>
              <v:rect id="_x0000_s5166" style="position:absolute;left:2589;top:1578;width:22;height:22;mso-wrap-style:none" filled="f" stroked="f">
                <v:textbox style="mso-next-textbox:#_x0000_s5166;mso-fit-shape-to-text:t" inset="0,0,0,0">
                  <w:txbxContent>
                    <w:p w:rsidR="002E4176" w:rsidRPr="00283B10" w:rsidRDefault="002E4176" w:rsidP="006369D4">
                      <w:pPr>
                        <w:rPr>
                          <w:sz w:val="113"/>
                        </w:rPr>
                      </w:pPr>
                      <w:r w:rsidRPr="00283B10">
                        <w:rPr>
                          <w:color w:val="000000"/>
                          <w:sz w:val="10"/>
                          <w:szCs w:val="2"/>
                        </w:rPr>
                        <w:t>Lb</w:t>
                      </w:r>
                    </w:p>
                  </w:txbxContent>
                </v:textbox>
              </v:rect>
              <v:rect id="_x0000_s5167" style="position:absolute;left:2709;top:1583;width:34;height:22;mso-wrap-style:none" filled="f" stroked="f">
                <v:textbox style="mso-next-textbox:#_x0000_s5167;mso-fit-shape-to-text:t" inset="0,0,0,0">
                  <w:txbxContent>
                    <w:p w:rsidR="002E4176" w:rsidRPr="00283B10" w:rsidRDefault="002E4176" w:rsidP="006369D4">
                      <w:pPr>
                        <w:rPr>
                          <w:sz w:val="113"/>
                        </w:rPr>
                      </w:pPr>
                      <w:r w:rsidRPr="00283B10">
                        <w:rPr>
                          <w:color w:val="000000"/>
                          <w:sz w:val="10"/>
                          <w:szCs w:val="2"/>
                        </w:rPr>
                        <w:t>LTd</w:t>
                      </w:r>
                    </w:p>
                  </w:txbxContent>
                </v:textbox>
              </v:rect>
              <v:rect id="_x0000_s5168" style="position:absolute;left:2843;top:1584;width:22;height:22;mso-wrap-style:none" filled="f" stroked="f">
                <v:textbox style="mso-next-textbox:#_x0000_s5168;mso-fit-shape-to-text:t" inset="0,0,0,0">
                  <w:txbxContent>
                    <w:p w:rsidR="002E4176" w:rsidRPr="00283B10" w:rsidRDefault="002E4176" w:rsidP="006369D4">
                      <w:pPr>
                        <w:rPr>
                          <w:sz w:val="113"/>
                        </w:rPr>
                      </w:pPr>
                      <w:r w:rsidRPr="00283B10">
                        <w:rPr>
                          <w:color w:val="000000"/>
                          <w:sz w:val="10"/>
                          <w:szCs w:val="2"/>
                        </w:rPr>
                        <w:t>Ld</w:t>
                      </w:r>
                    </w:p>
                  </w:txbxContent>
                </v:textbox>
              </v:rect>
              <v:rect id="_x0000_s5169" style="position:absolute;left:2311;top:1644;width:46;height:22;mso-wrap-style:none" filled="f" stroked="f">
                <v:textbox style="mso-next-textbox:#_x0000_s5169;mso-fit-shape-to-text:t" inset="0,0,0,0">
                  <w:txbxContent>
                    <w:p w:rsidR="002E4176" w:rsidRPr="00283B10" w:rsidRDefault="002E4176" w:rsidP="006369D4">
                      <w:pPr>
                        <w:rPr>
                          <w:sz w:val="113"/>
                        </w:rPr>
                      </w:pPr>
                      <w:r w:rsidRPr="00283B10">
                        <w:rPr>
                          <w:color w:val="000000"/>
                          <w:sz w:val="10"/>
                          <w:szCs w:val="2"/>
                        </w:rPr>
                        <w:t>ECLu</w:t>
                      </w:r>
                    </w:p>
                  </w:txbxContent>
                </v:textbox>
              </v:rect>
              <v:rect id="_x0000_s5170" style="position:absolute;left:2402;top:1622;width:130;height:22;mso-wrap-style:none" filled="f" stroked="f">
                <v:textbox style="mso-next-textbox:#_x0000_s5170;mso-fit-shape-to-text:t" inset="0,0,0,0">
                  <w:txbxContent>
                    <w:p w:rsidR="002E4176" w:rsidRPr="00283B10" w:rsidRDefault="002E4176" w:rsidP="006369D4">
                      <w:pPr>
                        <w:rPr>
                          <w:sz w:val="113"/>
                        </w:rPr>
                      </w:pPr>
                      <w:r w:rsidRPr="00283B10">
                        <w:rPr>
                          <w:color w:val="000000"/>
                          <w:sz w:val="10"/>
                          <w:szCs w:val="2"/>
                        </w:rPr>
                        <w:t>SEE DETAIL-A</w:t>
                      </w:r>
                    </w:p>
                  </w:txbxContent>
                </v:textbox>
              </v:rect>
              <v:rect id="_x0000_s5171" style="position:absolute;left:2509;top:1637;width:95;height:22;mso-wrap-style:none" filled="f" stroked="f">
                <v:textbox style="mso-next-textbox:#_x0000_s5171;mso-fit-shape-to-text:t" inset="0,0,0,0">
                  <w:txbxContent>
                    <w:p w:rsidR="002E4176" w:rsidRPr="00283B10" w:rsidRDefault="002E4176" w:rsidP="006369D4">
                      <w:pPr>
                        <w:rPr>
                          <w:sz w:val="113"/>
                        </w:rPr>
                      </w:pPr>
                      <w:r w:rsidRPr="00283B10">
                        <w:rPr>
                          <w:color w:val="000000"/>
                          <w:sz w:val="10"/>
                          <w:szCs w:val="2"/>
                        </w:rPr>
                        <w:t>(ECLu+0.1)</w:t>
                      </w:r>
                    </w:p>
                  </w:txbxContent>
                </v:textbox>
              </v:rect>
              <v:rect id="_x0000_s5172" style="position:absolute;left:2781;top:1665;width:47;height:22;mso-wrap-style:none" filled="f" stroked="f">
                <v:textbox style="mso-next-textbox:#_x0000_s5172;mso-fit-shape-to-text:t" inset="0,0,0,0">
                  <w:txbxContent>
                    <w:p w:rsidR="002E4176" w:rsidRPr="00283B10" w:rsidRDefault="002E4176" w:rsidP="006369D4">
                      <w:pPr>
                        <w:rPr>
                          <w:sz w:val="113"/>
                        </w:rPr>
                      </w:pPr>
                      <w:r w:rsidRPr="00283B10">
                        <w:rPr>
                          <w:color w:val="000000"/>
                          <w:sz w:val="10"/>
                          <w:szCs w:val="2"/>
                        </w:rPr>
                        <w:t>ECLd</w:t>
                      </w:r>
                    </w:p>
                  </w:txbxContent>
                </v:textbox>
              </v:rect>
              <v:rect id="_x0000_s5173" style="position:absolute;left:2314;top:1687;width:35;height:22;mso-wrap-style:none" filled="f" stroked="f">
                <v:textbox style="mso-next-textbox:#_x0000_s5173;mso-fit-shape-to-text:t" inset="0,0,0,0">
                  <w:txbxContent>
                    <w:p w:rsidR="002E4176" w:rsidRPr="00283B10" w:rsidRDefault="002E4176" w:rsidP="006369D4">
                      <w:pPr>
                        <w:rPr>
                          <w:sz w:val="113"/>
                        </w:rPr>
                      </w:pPr>
                      <w:r w:rsidRPr="00283B10">
                        <w:rPr>
                          <w:color w:val="000000"/>
                          <w:sz w:val="10"/>
                          <w:szCs w:val="2"/>
                        </w:rPr>
                        <w:t>BLu</w:t>
                      </w:r>
                    </w:p>
                  </w:txbxContent>
                </v:textbox>
              </v:rect>
              <v:rect id="_x0000_s5174" style="position:absolute;left:2780;top:1710;width:35;height:22;mso-wrap-style:none" filled="f" stroked="f">
                <v:textbox style="mso-next-textbox:#_x0000_s5174;mso-fit-shape-to-text:t" inset="0,0,0,0">
                  <w:txbxContent>
                    <w:p w:rsidR="002E4176" w:rsidRPr="00283B10" w:rsidRDefault="002E4176" w:rsidP="006369D4">
                      <w:pPr>
                        <w:rPr>
                          <w:sz w:val="113"/>
                        </w:rPr>
                      </w:pPr>
                      <w:r w:rsidRPr="00283B10">
                        <w:rPr>
                          <w:color w:val="000000"/>
                          <w:sz w:val="10"/>
                          <w:szCs w:val="2"/>
                        </w:rPr>
                        <w:t>BLd</w:t>
                      </w:r>
                    </w:p>
                  </w:txbxContent>
                </v:textbox>
              </v:rect>
              <v:rect id="_x0000_s5175" style="position:absolute;left:2438;top:1762;width:33;height:22;mso-wrap-style:none" filled="f" stroked="f">
                <v:textbox style="mso-next-textbox:#_x0000_s5175;mso-fit-shape-to-text:t" inset="0,0,0,0">
                  <w:txbxContent>
                    <w:p w:rsidR="002E4176" w:rsidRPr="00283B10" w:rsidRDefault="002E4176" w:rsidP="006369D4">
                      <w:pPr>
                        <w:rPr>
                          <w:sz w:val="113"/>
                        </w:rPr>
                      </w:pPr>
                      <w:r w:rsidRPr="00283B10">
                        <w:rPr>
                          <w:color w:val="000000"/>
                          <w:sz w:val="10"/>
                          <w:szCs w:val="2"/>
                        </w:rPr>
                        <w:t>FLu</w:t>
                      </w:r>
                    </w:p>
                  </w:txbxContent>
                </v:textbox>
              </v:rect>
              <v:rect id="_x0000_s5176" style="position:absolute;left:2613;top:1783;width:33;height:22;mso-wrap-style:none" filled="f" stroked="f">
                <v:textbox style="mso-next-textbox:#_x0000_s5176;mso-fit-shape-to-text:t" inset="0,0,0,0">
                  <w:txbxContent>
                    <w:p w:rsidR="002E4176" w:rsidRPr="00283B10" w:rsidRDefault="002E4176" w:rsidP="006369D4">
                      <w:pPr>
                        <w:rPr>
                          <w:sz w:val="113"/>
                        </w:rPr>
                      </w:pPr>
                      <w:r w:rsidRPr="00283B10">
                        <w:rPr>
                          <w:color w:val="000000"/>
                          <w:sz w:val="10"/>
                          <w:szCs w:val="2"/>
                        </w:rPr>
                        <w:t>FLd</w:t>
                      </w:r>
                    </w:p>
                  </w:txbxContent>
                </v:textbox>
              </v:rect>
              <v:rect id="_x0000_s5177" style="position:absolute;left:2192;top:1764;width:300;height:22;mso-wrap-style:none" filled="f" stroked="f">
                <v:textbox style="mso-next-textbox:#_x0000_s5177;mso-fit-shape-to-text:t" inset="0,0,0,0">
                  <w:txbxContent>
                    <w:p w:rsidR="002E4176" w:rsidRPr="00283B10" w:rsidRDefault="002E4176" w:rsidP="006369D4">
                      <w:pPr>
                        <w:rPr>
                          <w:sz w:val="113"/>
                        </w:rPr>
                      </w:pPr>
                      <w:r w:rsidRPr="00283B10">
                        <w:rPr>
                          <w:color w:val="000000"/>
                          <w:sz w:val="10"/>
                          <w:szCs w:val="2"/>
                        </w:rPr>
                        <w:t>300 THICK CEMENTED PITCHING</w:t>
                      </w:r>
                    </w:p>
                  </w:txbxContent>
                </v:textbox>
              </v:rect>
              <v:rect id="_x0000_s5178" style="position:absolute;left:2207;top:1775;width:272;height:22;mso-wrap-style:none" filled="f" stroked="f">
                <v:textbox style="mso-next-textbox:#_x0000_s5178;mso-fit-shape-to-text:t" inset="0,0,0,0">
                  <w:txbxContent>
                    <w:p w:rsidR="002E4176" w:rsidRPr="00283B10" w:rsidRDefault="002E4176" w:rsidP="006369D4">
                      <w:pPr>
                        <w:rPr>
                          <w:sz w:val="113"/>
                        </w:rPr>
                      </w:pPr>
                      <w:r w:rsidRPr="00283B10">
                        <w:rPr>
                          <w:color w:val="000000"/>
                          <w:sz w:val="10"/>
                          <w:szCs w:val="2"/>
                        </w:rPr>
                        <w:t>ON CONSOLIDATED GROUND</w:t>
                      </w:r>
                    </w:p>
                  </w:txbxContent>
                </v:textbox>
              </v:rect>
              <v:rect id="_x0000_s5179" style="position:absolute;left:2734;top:1779;width:297;height:22;mso-wrap-style:none" filled="f" stroked="f">
                <v:textbox style="mso-next-textbox:#_x0000_s5179;mso-fit-shape-to-text:t" inset="0,0,0,0">
                  <w:txbxContent>
                    <w:p w:rsidR="002E4176" w:rsidRPr="00283B10" w:rsidRDefault="002E4176" w:rsidP="006369D4">
                      <w:pPr>
                        <w:rPr>
                          <w:sz w:val="113"/>
                        </w:rPr>
                      </w:pPr>
                      <w:r w:rsidRPr="00283B10">
                        <w:rPr>
                          <w:color w:val="000000"/>
                          <w:sz w:val="10"/>
                          <w:szCs w:val="2"/>
                        </w:rPr>
                        <w:t>300 THICK RIP RAP PROTECTION</w:t>
                      </w:r>
                    </w:p>
                  </w:txbxContent>
                </v:textbox>
              </v:rect>
            </v:group>
            <v:rect id="_x0000_s5180" style="position:absolute;left:2734;top:1790;width:290;height:22;mso-wrap-style:none" filled="f" stroked="f">
              <v:textbox style="mso-next-textbox:#_x0000_s5180;mso-fit-shape-to-text:t" inset="0,0,0,0">
                <w:txbxContent>
                  <w:p w:rsidR="002E4176" w:rsidRPr="00283B10" w:rsidRDefault="002E4176" w:rsidP="006369D4">
                    <w:pPr>
                      <w:rPr>
                        <w:sz w:val="113"/>
                      </w:rPr>
                    </w:pPr>
                    <w:r w:rsidRPr="00283B10">
                      <w:rPr>
                        <w:color w:val="000000"/>
                        <w:sz w:val="10"/>
                        <w:szCs w:val="2"/>
                      </w:rPr>
                      <w:t>ON 150 THICK FILTER BEDDING</w:t>
                    </w:r>
                  </w:p>
                </w:txbxContent>
              </v:textbox>
            </v:rect>
            <v:rect id="_x0000_s5181" style="position:absolute;left:2392;top:1386;width:22;height:22;rotation:270;mso-wrap-style:none" filled="f" stroked="f">
              <v:textbox style="mso-next-textbox:#_x0000_s5181;mso-fit-shape-to-text:t" inset="0,0,0,0">
                <w:txbxContent>
                  <w:p w:rsidR="002E4176" w:rsidRPr="00283B10" w:rsidRDefault="002E4176" w:rsidP="006369D4">
                    <w:pPr>
                      <w:rPr>
                        <w:sz w:val="113"/>
                      </w:rPr>
                    </w:pPr>
                    <w:r w:rsidRPr="00283B10">
                      <w:rPr>
                        <w:color w:val="000000"/>
                        <w:sz w:val="10"/>
                        <w:szCs w:val="2"/>
                      </w:rPr>
                      <w:t>Tu</w:t>
                    </w:r>
                  </w:p>
                </w:txbxContent>
              </v:textbox>
            </v:rect>
            <v:rect id="_x0000_s5182" style="position:absolute;left:2696;top:1333;width:22;height:22;rotation:270;mso-wrap-style:none" filled="f" stroked="f">
              <v:textbox style="mso-next-textbox:#_x0000_s5182;mso-fit-shape-to-text:t" inset="0,0,0,0">
                <w:txbxContent>
                  <w:p w:rsidR="002E4176" w:rsidRPr="00283B10" w:rsidRDefault="002E4176" w:rsidP="006369D4">
                    <w:pPr>
                      <w:rPr>
                        <w:sz w:val="113"/>
                      </w:rPr>
                    </w:pPr>
                    <w:r w:rsidRPr="00283B10">
                      <w:rPr>
                        <w:color w:val="000000"/>
                        <w:sz w:val="10"/>
                        <w:szCs w:val="2"/>
                      </w:rPr>
                      <w:t>Td</w:t>
                    </w:r>
                  </w:p>
                </w:txbxContent>
              </v:textbox>
            </v:rect>
            <v:rect id="_x0000_s5183" style="position:absolute;left:2515;top:1255;width:22;height:21;rotation:270;mso-wrap-style:none" filled="f" stroked="f">
              <v:textbox style="mso-next-textbox:#_x0000_s5183;mso-fit-shape-to-text:t" inset="0,0,0,0">
                <w:txbxContent>
                  <w:p w:rsidR="002E4176" w:rsidRPr="00283B10" w:rsidRDefault="002E4176" w:rsidP="006369D4">
                    <w:pPr>
                      <w:rPr>
                        <w:sz w:val="113"/>
                      </w:rPr>
                    </w:pPr>
                    <w:r w:rsidRPr="00283B10">
                      <w:rPr>
                        <w:color w:val="000000"/>
                        <w:sz w:val="10"/>
                        <w:szCs w:val="2"/>
                      </w:rPr>
                      <w:t>Lc</w:t>
                    </w:r>
                  </w:p>
                </w:txbxContent>
              </v:textbox>
            </v:rect>
            <v:rect id="_x0000_s5184" style="position:absolute;left:2286;top:1259;width:35;height:22;mso-wrap-style:none" filled="f" stroked="f">
              <v:textbox style="mso-next-textbox:#_x0000_s5184;mso-fit-shape-to-text:t" inset="0,0,0,0">
                <w:txbxContent>
                  <w:p w:rsidR="002E4176" w:rsidRPr="00283B10" w:rsidRDefault="002E4176" w:rsidP="006369D4">
                    <w:pPr>
                      <w:rPr>
                        <w:sz w:val="113"/>
                      </w:rPr>
                    </w:pPr>
                    <w:r w:rsidRPr="00283B10">
                      <w:rPr>
                        <w:color w:val="000000"/>
                        <w:sz w:val="10"/>
                        <w:szCs w:val="2"/>
                      </w:rPr>
                      <w:t>BLu</w:t>
                    </w:r>
                  </w:p>
                </w:txbxContent>
              </v:textbox>
            </v:rect>
            <v:rect id="_x0000_s5185" style="position:absolute;left:2836;top:1259;width:35;height:22;mso-wrap-style:none" filled="f" stroked="f">
              <v:textbox style="mso-next-textbox:#_x0000_s5185;mso-fit-shape-to-text:t" inset="0,0,0,0">
                <w:txbxContent>
                  <w:p w:rsidR="002E4176" w:rsidRPr="00283B10" w:rsidRDefault="002E4176" w:rsidP="006369D4">
                    <w:pPr>
                      <w:rPr>
                        <w:sz w:val="113"/>
                      </w:rPr>
                    </w:pPr>
                    <w:r w:rsidRPr="00283B10">
                      <w:rPr>
                        <w:color w:val="000000"/>
                        <w:sz w:val="10"/>
                        <w:szCs w:val="2"/>
                      </w:rPr>
                      <w:t>BLd</w:t>
                    </w:r>
                  </w:p>
                </w:txbxContent>
              </v:textbox>
            </v:rect>
            <v:rect id="_x0000_s5186" style="position:absolute;left:2284;top:1146;width:47;height:22;mso-wrap-style:none" filled="f" stroked="f">
              <v:textbox style="mso-next-textbox:#_x0000_s5186;mso-fit-shape-to-text:t" inset="0,0,0,0">
                <w:txbxContent>
                  <w:p w:rsidR="002E4176" w:rsidRPr="00283B10" w:rsidRDefault="002E4176" w:rsidP="006369D4">
                    <w:pPr>
                      <w:rPr>
                        <w:sz w:val="113"/>
                      </w:rPr>
                    </w:pPr>
                    <w:r w:rsidRPr="00283B10">
                      <w:rPr>
                        <w:color w:val="000000"/>
                        <w:sz w:val="10"/>
                        <w:szCs w:val="2"/>
                      </w:rPr>
                      <w:t>ECLu</w:t>
                    </w:r>
                  </w:p>
                </w:txbxContent>
              </v:textbox>
            </v:rect>
            <v:rect id="_x0000_s5187" style="position:absolute;left:2834;top:1157;width:46;height:22;mso-wrap-style:none" filled="f" stroked="f">
              <v:textbox style="mso-next-textbox:#_x0000_s5187;mso-fit-shape-to-text:t" inset="0,0,0,0">
                <w:txbxContent>
                  <w:p w:rsidR="002E4176" w:rsidRPr="00283B10" w:rsidRDefault="002E4176" w:rsidP="006369D4">
                    <w:pPr>
                      <w:rPr>
                        <w:sz w:val="113"/>
                      </w:rPr>
                    </w:pPr>
                    <w:r w:rsidRPr="00283B10">
                      <w:rPr>
                        <w:color w:val="000000"/>
                        <w:sz w:val="10"/>
                        <w:szCs w:val="2"/>
                      </w:rPr>
                      <w:t>ECLu</w:t>
                    </w:r>
                  </w:p>
                </w:txbxContent>
              </v:textbox>
            </v:rect>
            <v:rect id="_x0000_s5188" style="position:absolute;left:2881;top:1051;width:40;height:22;mso-wrap-style:none" filled="f" stroked="f">
              <v:textbox style="mso-next-textbox:#_x0000_s5188;mso-fit-shape-to-text:t" inset="0,0,0,0">
                <w:txbxContent>
                  <w:p w:rsidR="002E4176" w:rsidRPr="00283B10" w:rsidRDefault="002E4176" w:rsidP="006369D4">
                    <w:pPr>
                      <w:rPr>
                        <w:sz w:val="113"/>
                      </w:rPr>
                    </w:pPr>
                    <w:r w:rsidRPr="00283B10">
                      <w:rPr>
                        <w:color w:val="000000"/>
                        <w:sz w:val="10"/>
                        <w:szCs w:val="2"/>
                      </w:rPr>
                      <w:t>OGL</w:t>
                    </w:r>
                  </w:p>
                </w:txbxContent>
              </v:textbox>
            </v:rect>
            <v:rect id="_x0000_s5189" style="position:absolute;left:2284;top:1038;width:40;height:22;mso-wrap-style:none" filled="f" stroked="f">
              <v:textbox style="mso-next-textbox:#_x0000_s5189;mso-fit-shape-to-text:t" inset="0,0,0,0">
                <w:txbxContent>
                  <w:p w:rsidR="002E4176" w:rsidRPr="00283B10" w:rsidRDefault="002E4176" w:rsidP="006369D4">
                    <w:pPr>
                      <w:rPr>
                        <w:sz w:val="113"/>
                      </w:rPr>
                    </w:pPr>
                    <w:r w:rsidRPr="00283B10">
                      <w:rPr>
                        <w:color w:val="000000"/>
                        <w:sz w:val="10"/>
                        <w:szCs w:val="2"/>
                      </w:rPr>
                      <w:t>OGL</w:t>
                    </w:r>
                  </w:p>
                </w:txbxContent>
              </v:textbox>
            </v:rect>
            <v:rect id="_x0000_s5190" style="position:absolute;left:3001;top:1237;width:22;height:56;rotation:270;mso-wrap-style:none" filled="f" stroked="f">
              <v:textbox style="mso-next-textbox:#_x0000_s5190;mso-fit-shape-to-text:t" inset="0,0,0,0">
                <w:txbxContent>
                  <w:p w:rsidR="002E4176" w:rsidRPr="00283B10" w:rsidRDefault="002E4176" w:rsidP="006369D4">
                    <w:pPr>
                      <w:rPr>
                        <w:sz w:val="113"/>
                      </w:rPr>
                    </w:pPr>
                    <w:r w:rsidRPr="00283B10">
                      <w:rPr>
                        <w:color w:val="000000"/>
                        <w:sz w:val="10"/>
                        <w:szCs w:val="2"/>
                      </w:rPr>
                      <w:t>BWd/2</w:t>
                    </w:r>
                  </w:p>
                </w:txbxContent>
              </v:textbox>
            </v:rect>
            <v:rect id="_x0000_s5191" style="position:absolute;left:2192;top:1238;width:22;height:56;rotation:270;mso-wrap-style:none" filled="f" stroked="f">
              <v:textbox style="mso-next-textbox:#_x0000_s5191;mso-fit-shape-to-text:t" inset="0,0,0,0">
                <w:txbxContent>
                  <w:p w:rsidR="002E4176" w:rsidRPr="00283B10" w:rsidRDefault="002E4176" w:rsidP="006369D4">
                    <w:pPr>
                      <w:rPr>
                        <w:sz w:val="113"/>
                      </w:rPr>
                    </w:pPr>
                    <w:r w:rsidRPr="00283B10">
                      <w:rPr>
                        <w:color w:val="000000"/>
                        <w:sz w:val="10"/>
                        <w:szCs w:val="2"/>
                      </w:rPr>
                      <w:t>BWu/2</w:t>
                    </w:r>
                  </w:p>
                </w:txbxContent>
              </v:textbox>
            </v:rect>
            <v:rect id="_x0000_s5192" style="position:absolute;left:2869;top:1047;width:41;height:21" filled="f" strokeweight="0"/>
            <v:rect id="_x0000_s5193" style="position:absolute;left:2274;top:1034;width:41;height:20" filled="f" strokeweight="0"/>
            <v:rect id="_x0000_s5194" style="position:absolute;left:2603;top:1708;width:22;height:10;rotation:270;mso-wrap-style:none" filled="f" stroked="f">
              <v:textbox style="mso-next-textbox:#_x0000_s5194;mso-fit-shape-to-text:t" inset="0,0,0,0">
                <w:txbxContent>
                  <w:p w:rsidR="002E4176" w:rsidRPr="00283B10" w:rsidRDefault="002E4176" w:rsidP="006369D4">
                    <w:pPr>
                      <w:rPr>
                        <w:sz w:val="113"/>
                      </w:rPr>
                    </w:pPr>
                    <w:r w:rsidRPr="00283B10">
                      <w:rPr>
                        <w:color w:val="000000"/>
                        <w:sz w:val="10"/>
                        <w:szCs w:val="2"/>
                      </w:rPr>
                      <w:t>n</w:t>
                    </w:r>
                  </w:p>
                </w:txbxContent>
              </v:textbox>
            </v:rect>
            <v:rect id="_x0000_s5195" style="position:absolute;left:2561;top:1717;width:25;height:22;mso-wrap-style:none" filled="f" stroked="f">
              <v:textbox style="mso-next-textbox:#_x0000_s5195;mso-fit-shape-to-text:t" inset="0,0,0,0">
                <w:txbxContent>
                  <w:p w:rsidR="002E4176" w:rsidRPr="00283B10" w:rsidRDefault="002E4176" w:rsidP="006369D4">
                    <w:pPr>
                      <w:rPr>
                        <w:sz w:val="113"/>
                      </w:rPr>
                    </w:pPr>
                    <w:r w:rsidRPr="00283B10">
                      <w:rPr>
                        <w:color w:val="000000"/>
                        <w:sz w:val="10"/>
                        <w:szCs w:val="2"/>
                      </w:rPr>
                      <w:t>BL</w:t>
                    </w:r>
                  </w:p>
                </w:txbxContent>
              </v:textbox>
            </v:rect>
            <v:rect id="_x0000_s5196" style="position:absolute;left:2640;top:1577;width:27;height:22;mso-wrap-style:none" filled="f" stroked="f">
              <v:textbox style="mso-next-textbox:#_x0000_s5196;mso-fit-shape-to-text:t" inset="0,0,0,0">
                <w:txbxContent>
                  <w:p w:rsidR="002E4176" w:rsidRPr="00283B10" w:rsidRDefault="002E4176" w:rsidP="006369D4">
                    <w:pPr>
                      <w:rPr>
                        <w:sz w:val="113"/>
                      </w:rPr>
                    </w:pPr>
                    <w:r w:rsidRPr="00283B10">
                      <w:rPr>
                        <w:color w:val="000000"/>
                        <w:sz w:val="10"/>
                        <w:szCs w:val="2"/>
                      </w:rPr>
                      <w:t>Cw</w:t>
                    </w:r>
                  </w:p>
                </w:txbxContent>
              </v:textbox>
            </v:rect>
            <v:line id="_x0000_s5197" style="position:absolute" from="2346,1250" to="2347,1282" strokeweight="0"/>
            <v:line id="_x0000_s5198" style="position:absolute" from="2795,1249" to="2796,1282" strokeweight="0"/>
            <v:line id="_x0000_s5199" style="position:absolute" from="2905,1697" to="2910,1702" strokeweight="0"/>
            <v:line id="_x0000_s5200" style="position:absolute" from="2913,1705" to="2919,1710" strokeweight="0"/>
            <v:line id="_x0000_s5201" style="position:absolute" from="2922,1713" to="2928,1718" strokeweight="0"/>
            <v:line id="_x0000_s5202" style="position:absolute" from="2931,1721" to="2936,1726" strokeweight="0"/>
            <v:line id="_x0000_s5203" style="position:absolute" from="2939,1729" to="2945,1734" strokeweight="0"/>
            <v:line id="_x0000_s5204" style="position:absolute;flip:x" from="2553,1413" to="2639,1427" strokeweight="0"/>
            <v:shape id="_x0000_s5205" style="position:absolute;left:2677;top:1397;width:2;height:8" coordsize="11,32" path="m11,l5,32,,,11,xe" fillcolor="black" stroked="f">
              <v:path arrowok="t"/>
            </v:shape>
            <v:line id="_x0000_s5206" style="position:absolute" from="2673,1384" to="2685,1385" strokeweight="0"/>
            <v:shape id="_x0000_s5207" style="position:absolute;left:2677;top:1384;width:2;height:8" coordsize="11,32" path="m,32l5,r6,32l,32xe" fillcolor="black" stroked="f">
              <v:path arrowok="t"/>
            </v:shape>
            <v:rect id="_x0000_s5208" style="position:absolute;left:2669;top:1360;width:22;height:30;rotation:270;mso-wrap-style:none" filled="f" stroked="f">
              <v:textbox style="mso-next-textbox:#_x0000_s5208;mso-fit-shape-to-text:t" inset="0,0,0,0">
                <w:txbxContent>
                  <w:p w:rsidR="002E4176" w:rsidRPr="00283B10" w:rsidRDefault="002E4176" w:rsidP="006369D4">
                    <w:pPr>
                      <w:rPr>
                        <w:sz w:val="113"/>
                      </w:rPr>
                    </w:pPr>
                    <w:r w:rsidRPr="00283B10">
                      <w:rPr>
                        <w:color w:val="000000"/>
                        <w:sz w:val="10"/>
                        <w:szCs w:val="2"/>
                      </w:rPr>
                      <w:t>Ktd</w:t>
                    </w:r>
                  </w:p>
                </w:txbxContent>
              </v:textbox>
            </v:rect>
            <v:line id="_x0000_s5209" style="position:absolute;flip:y" from="2678,1384" to="2679,1405" strokeweight="0"/>
            <v:line id="_x0000_s5210" style="position:absolute" from="2673,1405" to="2685,1406" strokeweight="0"/>
            <v:line id="_x0000_s5211" style="position:absolute" from="2499,1136" to="2505,1137" strokeweight="0"/>
            <v:line id="_x0000_s5212" style="position:absolute" from="2508,1136" to="2515,1137" strokeweight="0"/>
            <v:line id="_x0000_s5213" style="position:absolute" from="2518,1136" to="2525,1137" strokeweight="0"/>
            <v:line id="_x0000_s5214" style="position:absolute" from="2528,1136" to="2535,1137" strokeweight="0"/>
            <v:line id="_x0000_s5215" style="position:absolute" from="2538,1136" to="2545,1137" strokeweight="0"/>
            <v:line id="_x0000_s5216" style="position:absolute" from="2548,1136" to="2553,1137" strokeweight="0"/>
            <v:line id="_x0000_s5217" style="position:absolute;flip:x y" from="2632,1149" to="2639,1150" strokeweight="0"/>
            <v:line id="_x0000_s5218" style="position:absolute;flip:x y" from="2622,1147" to="2629,1148" strokeweight="0"/>
            <v:line id="_x0000_s5219" style="position:absolute;flip:x y" from="2612,1146" to="2619,1147" strokeweight="0"/>
            <v:line id="_x0000_s5220" style="position:absolute;flip:x y" from="2602,1144" to="2609,1145" strokeweight="0"/>
            <v:line id="_x0000_s5221" style="position:absolute;flip:x y" from="2593,1142" to="2599,1143" strokeweight="0"/>
            <v:line id="_x0000_s5222" style="position:absolute;flip:x y" from="2583,1141" to="2589,1142" strokeweight="0"/>
            <v:line id="_x0000_s5223" style="position:absolute;flip:x y" from="2573,1139" to="2580,1140" strokeweight="0"/>
            <v:line id="_x0000_s5224" style="position:absolute;flip:x y" from="2563,1138" to="2570,1139" strokeweight="0"/>
            <v:line id="_x0000_s5225" style="position:absolute;flip:x y" from="2553,1136" to="2560,1137" strokeweight="0"/>
            <v:line id="_x0000_s5226" style="position:absolute" from="2500,1158" to="2639,1159" strokeweight="0"/>
            <v:line id="_x0000_s5227" style="position:absolute" from="2445,1384" to="2464,1385" strokeweight="0"/>
            <v:line id="_x0000_s5228" style="position:absolute" from="2445,1427" to="2464,1428" strokeweight="0"/>
            <v:shape id="_x0000_s5229" style="position:absolute;left:2453;top:1384;width:3;height:11" coordsize="14,43" path="m,43l8,r6,43l,43xe" fillcolor="black" stroked="f">
              <v:path arrowok="t"/>
            </v:shape>
            <v:shape id="_x0000_s5230" style="position:absolute;left:2453;top:1416;width:3;height:11" coordsize="14,42" path="m14,l8,42,,,14,xe" fillcolor="black" stroked="f">
              <v:path arrowok="t"/>
            </v:shape>
            <v:rect id="_x0000_s5231" style="position:absolute;left:2438;top:1378;width:22;height:24;rotation:270;mso-wrap-style:none" filled="f" stroked="f">
              <v:textbox style="mso-next-textbox:#_x0000_s5231;mso-fit-shape-to-text:t" inset="0,0,0,0">
                <w:txbxContent>
                  <w:p w:rsidR="002E4176" w:rsidRPr="00283B10" w:rsidRDefault="002E4176" w:rsidP="006369D4">
                    <w:pPr>
                      <w:rPr>
                        <w:sz w:val="113"/>
                      </w:rPr>
                    </w:pPr>
                    <w:r w:rsidRPr="00283B10">
                      <w:rPr>
                        <w:color w:val="000000"/>
                        <w:sz w:val="10"/>
                        <w:szCs w:val="2"/>
                      </w:rPr>
                      <w:t>K1</w:t>
                    </w:r>
                  </w:p>
                </w:txbxContent>
              </v:textbox>
            </v:rect>
            <v:line id="_x0000_s5232" style="position:absolute;flip:y" from="2455,1384" to="2456,1427" strokeweight="0"/>
            <w10:wrap type="none"/>
            <w10:anchorlock/>
          </v:group>
        </w:pict>
      </w:r>
    </w:p>
    <w:p w:rsidR="006369D4" w:rsidRDefault="006369D4" w:rsidP="00CC4672">
      <w:pPr>
        <w:rPr>
          <w:b/>
        </w:rPr>
      </w:pPr>
      <w:r w:rsidRPr="003A302F">
        <w:rPr>
          <w:b/>
        </w:rPr>
        <w:t>Main Canal Off-Takes</w:t>
      </w:r>
    </w:p>
    <w:p w:rsidR="003A302F" w:rsidRPr="003A302F" w:rsidRDefault="003A302F" w:rsidP="003A302F">
      <w:pPr>
        <w:pStyle w:val="HeadingFour"/>
      </w:pPr>
    </w:p>
    <w:p w:rsidR="006369D4" w:rsidRPr="00ED427D" w:rsidRDefault="006369D4" w:rsidP="003A302F">
      <w:r>
        <w:t>Main canal</w:t>
      </w:r>
      <w:r w:rsidRPr="00ED427D">
        <w:t xml:space="preserve"> conveyance structures that takeoff irrigation water to laterals (to tertiary canals) are made to be standard gated off-takes. To evaluate the hydraulic performance of secondary off-take inlets the broad crested weir formula was used. </w:t>
      </w:r>
      <w:r w:rsidR="002E2CE4">
        <w:t>Figure-13</w:t>
      </w:r>
      <w:r>
        <w:t xml:space="preserve"> gives typical main canal </w:t>
      </w:r>
      <w:r w:rsidR="00B810FC">
        <w:t>off take</w:t>
      </w:r>
      <w:r>
        <w:t xml:space="preserve"> structure.</w:t>
      </w:r>
    </w:p>
    <w:p w:rsidR="000C2790" w:rsidRDefault="000C2790" w:rsidP="00CC4672">
      <w:pPr>
        <w:pStyle w:val="Caption"/>
        <w:keepNext/>
      </w:pPr>
      <w:bookmarkStart w:id="169" w:name="_Ref215115030"/>
      <w:bookmarkStart w:id="170" w:name="_Toc215228511"/>
    </w:p>
    <w:p w:rsidR="002E2CE4" w:rsidRDefault="002E2CE4" w:rsidP="00CC4672">
      <w:pPr>
        <w:pStyle w:val="Caption"/>
        <w:keepNext/>
        <w:ind w:firstLine="709"/>
      </w:pPr>
      <w:bookmarkStart w:id="171" w:name="_Toc361880742"/>
      <w:r>
        <w:t xml:space="preserve">Figure </w:t>
      </w:r>
      <w:r w:rsidR="00372D4A">
        <w:fldChar w:fldCharType="begin"/>
      </w:r>
      <w:r w:rsidR="001D360B">
        <w:instrText xml:space="preserve"> SEQ Figure \* ARABIC </w:instrText>
      </w:r>
      <w:r w:rsidR="00372D4A">
        <w:fldChar w:fldCharType="separate"/>
      </w:r>
      <w:r w:rsidR="005C6A6B">
        <w:rPr>
          <w:noProof/>
        </w:rPr>
        <w:t>14</w:t>
      </w:r>
      <w:r w:rsidR="00372D4A">
        <w:rPr>
          <w:noProof/>
        </w:rPr>
        <w:fldChar w:fldCharType="end"/>
      </w:r>
      <w:r>
        <w:t xml:space="preserve">: typical main canal </w:t>
      </w:r>
      <w:r w:rsidR="00B810FC">
        <w:t>off take</w:t>
      </w:r>
      <w:bookmarkEnd w:id="171"/>
    </w:p>
    <w:bookmarkEnd w:id="169"/>
    <w:bookmarkEnd w:id="170"/>
    <w:p w:rsidR="006369D4" w:rsidRPr="00283B10" w:rsidRDefault="006369D4" w:rsidP="00CC4672">
      <w:r>
        <w:tab/>
      </w:r>
      <w:r w:rsidR="00372D4A">
        <w:pict>
          <v:group id="_x0000_s5233" editas="canvas" style="width:237.6pt;height:256.5pt;mso-position-horizontal-relative:char;mso-position-vertical-relative:line" coordorigin="3479,1957" coordsize="1630,1760">
            <o:lock v:ext="edit" aspectratio="t"/>
            <v:shape id="_x0000_s5234" type="#_x0000_t75" style="position:absolute;left:3479;top:1957;width:1630;height:1760" o:preferrelative="f">
              <v:fill o:detectmouseclick="t"/>
              <v:path o:extrusionok="t" o:connecttype="none"/>
              <o:lock v:ext="edit" text="t"/>
            </v:shape>
            <v:group id="_x0000_s5235" style="position:absolute;left:3504;top:1984;width:1574;height:1706" coordorigin="3504,1984" coordsize="1574,1706">
              <v:line id="_x0000_s5236" style="position:absolute" from="3504,1984" to="5078,1985" strokeweight="0"/>
              <v:line id="_x0000_s5237" style="position:absolute;flip:y" from="3504,1984" to="3505,3690" strokeweight="0"/>
              <v:line id="_x0000_s5238" style="position:absolute" from="4173,1985" to="4174,2145" strokeweight="0"/>
              <v:line id="_x0000_s5239" style="position:absolute" from="4413,1985" to="4414,2073" strokeweight="0"/>
              <v:line id="_x0000_s5240" style="position:absolute" from="4413,2097" to="4414,2121" strokeweight="0"/>
              <v:line id="_x0000_s5241" style="position:absolute" from="4413,2144" to="4414,2264" strokeweight="0"/>
              <v:line id="_x0000_s5242" style="position:absolute" from="4413,2288" to="4414,2311" strokeweight="0"/>
              <v:line id="_x0000_s5243" style="position:absolute" from="4413,2335" to="4414,2454" strokeweight="0"/>
              <v:line id="_x0000_s5244" style="position:absolute" from="4413,2478" to="4414,2502" strokeweight="0"/>
              <v:line id="_x0000_s5245" style="position:absolute" from="4413,2526" to="4414,2614" strokeweight="0"/>
              <v:line id="_x0000_s5246" style="position:absolute" from="3686,1985" to="3687,2089" strokeweight="0"/>
              <v:line id="_x0000_s5247" style="position:absolute" from="3799,1985" to="3800,2614" strokeweight="0"/>
              <v:line id="_x0000_s5248" style="position:absolute" from="4061,1985" to="4062,2258" strokeweight="0"/>
              <v:line id="_x0000_s5249" style="position:absolute;flip:x" from="3798,2520" to="3910,2521" strokeweight="0"/>
              <v:line id="_x0000_s5250" style="position:absolute;flip:x" from="3798,2445" to="3910,2446" strokeweight="0"/>
              <v:line id="_x0000_s5251" style="position:absolute;flip:x" from="3798,2370" to="3910,2371" strokeweight="0"/>
              <v:shape id="_x0000_s5252" style="position:absolute;left:3854;top:2482;width:56;height:2" coordsize="224,8" path="m224,8r,-8l,8r224,xe" fillcolor="black" stroked="f">
                <v:path arrowok="t"/>
              </v:shape>
              <v:shape id="_x0000_s5253" style="position:absolute;left:3854;top:2482;width:56;height:2" coordsize="224,8" path="m224,l,8,,,224,xe" fillcolor="black" stroked="f">
                <v:path arrowok="t"/>
              </v:shape>
              <v:shape id="_x0000_s5254" style="position:absolute;left:3855;top:2319;width:56;height:2" coordsize="225,7" path="m225,7r,-7l,7r225,xe" fillcolor="black" stroked="f">
                <v:path arrowok="t"/>
              </v:shape>
              <v:shape id="_x0000_s5255" style="position:absolute;left:3855;top:2319;width:56;height:2" coordsize="225,7" path="m225,l,7,,,225,xe" fillcolor="black" stroked="f">
                <v:path arrowok="t"/>
              </v:shape>
              <v:line id="_x0000_s5256" style="position:absolute;flip:x" from="3798,2295" to="3910,2296" strokeweight="0"/>
              <v:line id="_x0000_s5257" style="position:absolute;flip:x" from="3798,2220" to="3910,2221" strokeweight="0"/>
              <v:line id="_x0000_s5258" style="position:absolute;flip:x" from="3798,2145" to="3910,2146" strokeweight="0"/>
              <v:shape id="_x0000_s5259" style="position:absolute;left:3854;top:2257;width:56;height:2" coordsize="224,8" path="m224,8r,-8l,8r224,xe" fillcolor="black" stroked="f">
                <v:path arrowok="t"/>
              </v:shape>
              <v:shape id="_x0000_s5260" style="position:absolute;left:3854;top:2257;width:56;height:2" coordsize="224,8" path="m224,l,8,,,224,xe" fillcolor="black" stroked="f">
                <v:path arrowok="t"/>
              </v:shape>
              <v:shape id="_x0000_s5261" style="position:absolute;left:3854;top:2182;width:56;height:2" coordsize="224,8" path="m224,8r,-8l,8r224,xe" fillcolor="black" stroked="f">
                <v:path arrowok="t"/>
              </v:shape>
              <v:shape id="_x0000_s5262" style="position:absolute;left:3854;top:2182;width:56;height:2" coordsize="224,8" path="m224,l,8,,,224,xe" fillcolor="black" stroked="f">
                <v:path arrowok="t"/>
              </v:shape>
              <v:rect id="_x0000_s5263" style="position:absolute;left:3821;top:2047;width:39;height:24;mso-wrap-style:none" filled="f" stroked="f">
                <v:textbox style="mso-next-textbox:#_x0000_s5263;mso-fit-shape-to-text:t" inset="0,0,0,0">
                  <w:txbxContent>
                    <w:p w:rsidR="002E4176" w:rsidRPr="00283B10" w:rsidRDefault="002E4176" w:rsidP="006369D4">
                      <w:pPr>
                        <w:rPr>
                          <w:sz w:val="64"/>
                        </w:rPr>
                      </w:pPr>
                      <w:r w:rsidRPr="00283B10">
                        <w:rPr>
                          <w:color w:val="000000"/>
                          <w:sz w:val="6"/>
                          <w:szCs w:val="2"/>
                        </w:rPr>
                        <w:t>1:Zu</w:t>
                      </w:r>
                    </w:p>
                  </w:txbxContent>
                </v:textbox>
              </v:rect>
              <v:line id="_x0000_s5264" style="position:absolute;flip:x" from="3823,2081" to="3898,2082" strokeweight="0"/>
              <v:shape id="_x0000_s5265" style="position:absolute;left:3854;top:2107;width:56;height:1" coordsize="224,8" path="m224,8r,-8l,8r224,xe" fillcolor="black" stroked="f">
                <v:path arrowok="t"/>
              </v:shape>
              <v:shape id="_x0000_s5266" style="position:absolute;left:3854;top:2107;width:56;height:1" coordsize="224,8" path="m224,l,8,,,224,xe" fillcolor="black" stroked="f">
                <v:path arrowok="t"/>
              </v:shape>
              <v:shape id="_x0000_s5267" style="position:absolute;left:3854;top:2032;width:56;height:1" coordsize="224,8" path="m224,8r,-8l,8r224,xe" fillcolor="black" stroked="f">
                <v:path arrowok="t"/>
              </v:shape>
              <v:shape id="_x0000_s5268" style="position:absolute;left:3854;top:2032;width:56;height:1" coordsize="224,8" path="m224,l,8,,,224,xe" fillcolor="black" stroked="f">
                <v:path arrowok="t"/>
              </v:shape>
              <v:rect id="_x0000_s5269" style="position:absolute;left:4083;top:2048;width:39;height:24;mso-wrap-style:none" filled="f" stroked="f">
                <v:textbox style="mso-next-textbox:#_x0000_s5269;mso-fit-shape-to-text:t" inset="0,0,0,0">
                  <w:txbxContent>
                    <w:p w:rsidR="002E4176" w:rsidRPr="00283B10" w:rsidRDefault="002E4176" w:rsidP="006369D4">
                      <w:pPr>
                        <w:rPr>
                          <w:sz w:val="64"/>
                        </w:rPr>
                      </w:pPr>
                      <w:r w:rsidRPr="00283B10">
                        <w:rPr>
                          <w:color w:val="000000"/>
                          <w:sz w:val="6"/>
                          <w:szCs w:val="2"/>
                        </w:rPr>
                        <w:t>1:Zu</w:t>
                      </w:r>
                    </w:p>
                  </w:txbxContent>
                </v:textbox>
              </v:rect>
              <v:line id="_x0000_s5270" style="position:absolute" from="4061,2145" to="4173,2146" strokeweight="0"/>
              <v:line id="_x0000_s5271" style="position:absolute;flip:x" from="4065,2083" to="4140,2084" strokeweight="0"/>
              <v:shape id="_x0000_s5272" style="position:absolute;left:4061;top:2109;width:56;height:2" coordsize="226,6" path="m,l,6,226,,,xe" fillcolor="black" stroked="f">
                <v:path arrowok="t"/>
              </v:shape>
              <v:shape id="_x0000_s5273" style="position:absolute;left:4061;top:2109;width:56;height:2" coordsize="226,6" path="m,6l226,r,6l,6xe" fillcolor="black" stroked="f">
                <v:path arrowok="t"/>
              </v:shape>
              <v:shape id="_x0000_s5274" style="position:absolute;left:4061;top:2034;width:56;height:2" coordsize="226,8" path="m,l,8,226,,,xe" fillcolor="black" stroked="f">
                <v:path arrowok="t"/>
              </v:shape>
              <v:shape id="_x0000_s5275" style="position:absolute;left:4061;top:2034;width:56;height:2" coordsize="226,8" path="m,8l226,r,8l,8xe" fillcolor="black" stroked="f">
                <v:path arrowok="t"/>
              </v:shape>
              <v:line id="_x0000_s5276" style="position:absolute" from="3686,2614" to="3728,2615" strokeweight="0"/>
              <v:line id="_x0000_s5277" style="position:absolute" from="3740,2614" to="3752,2615" strokeweight="0"/>
              <v:line id="_x0000_s5278" style="position:absolute" from="3764,2614" to="3823,2615" strokeweight="0"/>
              <v:line id="_x0000_s5279" style="position:absolute" from="3835,2614" to="3847,2615" strokeweight="0"/>
              <v:line id="_x0000_s5280" style="position:absolute" from="3859,2614" to="3918,2615" strokeweight="0"/>
              <v:line id="_x0000_s5281" style="position:absolute" from="3930,2614" to="3942,2615" strokeweight="0"/>
              <v:line id="_x0000_s5282" style="position:absolute" from="3954,2614" to="4013,2615" strokeweight="0"/>
              <v:line id="_x0000_s5283" style="position:absolute" from="4025,2614" to="4037,2615" strokeweight="0"/>
              <v:line id="_x0000_s5284" style="position:absolute" from="4049,2614" to="4109,2615" strokeweight="0"/>
              <v:line id="_x0000_s5285" style="position:absolute" from="4121,2614" to="4132,2615" strokeweight="0"/>
              <v:line id="_x0000_s5286" style="position:absolute" from="4144,2614" to="4204,2615" strokeweight="0"/>
              <v:line id="_x0000_s5287" style="position:absolute" from="4216,2614" to="4228,2615" strokeweight="0"/>
              <v:line id="_x0000_s5288" style="position:absolute" from="4240,2614" to="4299,2615" strokeweight="0"/>
              <v:line id="_x0000_s5289" style="position:absolute" from="4311,2614" to="4323,2615" strokeweight="0"/>
              <v:line id="_x0000_s5290" style="position:absolute" from="4335,2614" to="4394,2615" strokeweight="0"/>
              <v:line id="_x0000_s5291" style="position:absolute" from="4406,2614" to="4418,2615" strokeweight="0"/>
              <v:line id="_x0000_s5292" style="position:absolute" from="4430,2614" to="4489,2615" strokeweight="0"/>
              <v:line id="_x0000_s5293" style="position:absolute" from="4501,2614" to="4513,2615" strokeweight="0"/>
              <v:line id="_x0000_s5294" style="position:absolute" from="4525,2614" to="4585,2615" strokeweight="0"/>
              <v:line id="_x0000_s5295" style="position:absolute" from="4597,2614" to="4608,2615" strokeweight="0"/>
              <v:line id="_x0000_s5296" style="position:absolute" from="4620,2614" to="4662,2615" strokeweight="0"/>
              <v:line id="_x0000_s5297" style="position:absolute" from="4061,2584" to="4506,2585" strokeweight="0"/>
              <v:line id="_x0000_s5298" style="position:absolute" from="4488,1985" to="4489,2614" strokeweight="0"/>
              <v:line id="_x0000_s5299" style="position:absolute" from="4506,2580" to="4507,2614" strokeweight="0"/>
              <v:line id="_x0000_s5300" style="position:absolute;flip:y" from="4506,2542" to="4571,2580" strokeweight="0"/>
              <v:line id="_x0000_s5301" style="position:absolute;flip:y" from="4571,2505" to="4572,2542" strokeweight="0"/>
              <v:line id="_x0000_s5302" style="position:absolute;flip:x" from="4553,2505" to="4571,2506" strokeweight="0"/>
              <v:line id="_x0000_s5303" style="position:absolute;flip:y" from="4488,2531" to="4553,2569" strokeweight="0"/>
              <v:line id="_x0000_s5304" style="position:absolute;flip:y" from="4553,2505" to="4554,2531" strokeweight="0"/>
              <v:line id="_x0000_s5305" style="position:absolute" from="4571,2584" to="4983,2585" strokeweight="0"/>
              <v:line id="_x0000_s5306" style="position:absolute" from="4571,2534" to="4572,2584" strokeweight="0"/>
              <v:line id="_x0000_s5307" style="position:absolute" from="4571,2542" to="4984,2543" strokeweight="0"/>
              <v:line id="_x0000_s5308" style="position:absolute;flip:x y" from="4506,2580" to="4571,2584" strokeweight="0"/>
              <v:line id="_x0000_s5309" style="position:absolute" from="4721,2479" to="4722,2505" strokeweight="0"/>
              <v:line id="_x0000_s5310" style="position:absolute" from="4796,2479" to="4797,2505" strokeweight="0"/>
              <v:line id="_x0000_s5311" style="position:absolute" from="4871,2479" to="4872,2505" strokeweight="0"/>
              <v:line id="_x0000_s5312" style="position:absolute" from="4946,2479" to="4947,2505" strokeweight="0"/>
              <v:shape id="_x0000_s5313" style="position:absolute;left:4683;top:2491;width:2;height:14" coordsize="8,56" path="m,56r8,l,,,56xe" fillcolor="black" stroked="f">
                <v:path arrowok="t"/>
              </v:shape>
              <v:shape id="_x0000_s5314" style="position:absolute;left:4683;top:2491;width:2;height:14" coordsize="8,56" path="m8,56l,,8,r,56xe" fillcolor="black" stroked="f">
                <v:path arrowok="t"/>
              </v:shape>
              <v:shape id="_x0000_s5315" style="position:absolute;left:4758;top:2491;width:2;height:14" coordsize="8,56" path="m,56r8,l,,,56xe" fillcolor="black" stroked="f">
                <v:path arrowok="t"/>
              </v:shape>
              <v:shape id="_x0000_s5316" style="position:absolute;left:4758;top:2491;width:2;height:14" coordsize="8,56" path="m8,56l,,8,r,56xe" fillcolor="black" stroked="f">
                <v:path arrowok="t"/>
              </v:shape>
              <v:shape id="_x0000_s5317" style="position:absolute;left:4833;top:2491;width:2;height:14" coordsize="7,56" path="m,56r7,l,,,56xe" fillcolor="black" stroked="f">
                <v:path arrowok="t"/>
              </v:shape>
              <v:shape id="_x0000_s5318" style="position:absolute;left:4833;top:2491;width:2;height:14" coordsize="7,56" path="m7,56l,,7,r,56xe" fillcolor="black" stroked="f">
                <v:path arrowok="t"/>
              </v:shape>
              <v:shape id="_x0000_s5319" style="position:absolute;left:4908;top:2491;width:1;height:14" coordsize="8,56" path="m,56r8,l,,,56xe" fillcolor="black" stroked="f">
                <v:path arrowok="t"/>
              </v:shape>
              <v:shape id="_x0000_s5320" style="position:absolute;left:4908;top:2491;width:1;height:14" coordsize="8,56" path="m8,56l,,8,r,56xe" fillcolor="black" stroked="f">
                <v:path arrowok="t"/>
              </v:shape>
              <v:shape id="_x0000_s5321" style="position:absolute;left:4961;top:2491;width:2;height:14" coordsize="8,56" path="m,56r8,l,,,56xe" fillcolor="black" stroked="f">
                <v:path arrowok="t"/>
              </v:shape>
              <v:shape id="_x0000_s5322" style="position:absolute;left:4961;top:2491;width:2;height:14" coordsize="8,56" path="m8,56l,,8,r,56xe" fillcolor="black" stroked="f">
                <v:path arrowok="t"/>
              </v:shape>
              <v:shape id="_x0000_s5323" style="position:absolute;left:4608;top:2542;width:2;height:24" coordsize="7,97" path="m7,l,,7,97,7,xe" fillcolor="black" stroked="f">
                <v:path arrowok="t"/>
              </v:shape>
              <v:shape id="_x0000_s5324" style="position:absolute;left:4608;top:2542;width:2;height:24" coordsize="7,97" path="m,l7,97,,97,,xe" fillcolor="black" stroked="f">
                <v:path arrowok="t"/>
              </v:shape>
              <v:shape id="_x0000_s5325" style="position:absolute;left:4683;top:2542;width:2;height:24" coordsize="8,97" path="m8,l,,8,97,8,xe" fillcolor="black" stroked="f">
                <v:path arrowok="t"/>
              </v:shape>
              <v:shape id="_x0000_s5326" style="position:absolute;left:4683;top:2542;width:2;height:24" coordsize="8,97" path="m,l8,97,,97,,xe" fillcolor="black" stroked="f">
                <v:path arrowok="t"/>
              </v:shape>
              <v:shape id="_x0000_s5327" style="position:absolute;left:4758;top:2542;width:2;height:24" coordsize="8,97" path="m8,l,,8,97,8,xe" fillcolor="black" stroked="f">
                <v:path arrowok="t"/>
              </v:shape>
              <v:shape id="_x0000_s5328" style="position:absolute;left:4758;top:2542;width:2;height:24" coordsize="8,97" path="m,l8,97,,97,,xe" fillcolor="black" stroked="f">
                <v:path arrowok="t"/>
              </v:shape>
              <v:shape id="_x0000_s5329" style="position:absolute;left:4833;top:2542;width:2;height:24" coordsize="7,97" path="m7,l,,7,97,7,xe" fillcolor="black" stroked="f">
                <v:path arrowok="t"/>
              </v:shape>
              <v:shape id="_x0000_s5330" style="position:absolute;left:4833;top:2542;width:2;height:24" coordsize="7,97" path="m,l7,97,,97,,xe" fillcolor="black" stroked="f">
                <v:path arrowok="t"/>
              </v:shape>
              <v:shape id="_x0000_s5331" style="position:absolute;left:4918;top:2542;width:2;height:24" coordsize="8,97" path="m8,l,,8,97,8,xe" fillcolor="black" stroked="f">
                <v:path arrowok="t"/>
              </v:shape>
              <v:shape id="_x0000_s5332" style="position:absolute;left:4918;top:2542;width:2;height:24" coordsize="8,97" path="m,l8,97,,97,,xe" fillcolor="black" stroked="f">
                <v:path arrowok="t"/>
              </v:shape>
              <v:shape id="_x0000_s5333" style="position:absolute;left:4963;top:2542;width:2;height:24" coordsize="7,97" path="m7,l,,7,97,7,xe" fillcolor="black" stroked="f">
                <v:path arrowok="t"/>
              </v:shape>
              <v:shape id="_x0000_s5334" style="position:absolute;left:4963;top:2542;width:2;height:24" coordsize="7,97" path="m,l7,97,,97,,xe" fillcolor="black" stroked="f">
                <v:path arrowok="t"/>
              </v:shape>
              <v:line id="_x0000_s5335" style="position:absolute" from="4646,2542" to="4647,2584" strokeweight="0"/>
              <v:line id="_x0000_s5336" style="position:absolute" from="4721,2542" to="4722,2584" strokeweight="0"/>
              <v:line id="_x0000_s5337" style="position:absolute" from="4796,2542" to="4797,2584" strokeweight="0"/>
              <v:line id="_x0000_s5338" style="position:absolute" from="4871,2542" to="4872,2584" strokeweight="0"/>
              <v:line id="_x0000_s5339" style="position:absolute" from="4946,2542" to="4947,2584" strokeweight="0"/>
              <v:line id="_x0000_s5340" style="position:absolute" from="4646,2505" to="4983,2506" strokeweight="0"/>
              <v:line id="_x0000_s5341" style="position:absolute" from="4657,2479" to="4983,2480" strokeweight="0"/>
              <v:line id="_x0000_s5342" style="position:absolute;flip:x y" from="4584,2442" to="4646,2505" strokeweight="0"/>
              <v:line id="_x0000_s5343" style="position:absolute;flip:x" from="4544,2443" to="4583,2444" strokeweight="0"/>
              <v:line id="_x0000_s5344" style="position:absolute;flip:x y" from="4603,2424" to="4657,2479" strokeweight="0"/>
              <v:line id="_x0000_s5345" style="position:absolute;flip:x y" from="4596,2417" to="4603,2424" strokeweight="0"/>
              <v:line id="_x0000_s5346" style="position:absolute;flip:y" from="4583,2417" to="4596,2443" strokeweight="0"/>
              <v:line id="_x0000_s5347" style="position:absolute;flip:y" from="4646,2479" to="4657,2505" strokeweight="0"/>
              <v:line id="_x0000_s5348" style="position:absolute" from="4338,1985" to="4339,2258" strokeweight="0"/>
              <v:line id="_x0000_s5349" style="position:absolute" from="4061,2258" to="4338,2259" strokeweight="0"/>
              <v:line id="_x0000_s5350" style="position:absolute;flip:x y" from="4173,2145" to="4282,2201" strokeweight="0"/>
              <v:line id="_x0000_s5351" style="position:absolute" from="4282,2201" to="4338,2202" strokeweight="0"/>
              <v:line id="_x0000_s5352" style="position:absolute;flip:y" from="4282,1984" to="4283,2201" strokeweight="0"/>
              <v:line id="_x0000_s5353" style="position:absolute;flip:x" from="4061,2145" to="4173,2258" strokeweight="0"/>
              <v:line id="_x0000_s5354" style="position:absolute" from="4282,2201" to="4338,2258" strokeweight="0"/>
              <v:line id="_x0000_s5355" style="position:absolute" from="4282,2201" to="4283,2258" strokeweight="0"/>
              <v:line id="_x0000_s5356" style="position:absolute" from="4282,2126" to="4338,2127" strokeweight="0"/>
              <v:line id="_x0000_s5357" style="position:absolute" from="4282,2051" to="4338,2052" strokeweight="0"/>
              <v:shape id="_x0000_s5358" style="position:absolute;left:4303;top:2163;width:32;height:2" coordsize="128,8" path="m,l,8,128,,,xe" fillcolor="black" stroked="f">
                <v:path arrowok="t"/>
              </v:shape>
              <v:shape id="_x0000_s5359" style="position:absolute;left:4303;top:2163;width:32;height:2" coordsize="128,8" path="m,8l128,r,8l,8xe" fillcolor="black" stroked="f">
                <v:path arrowok="t"/>
              </v:shape>
              <v:shape id="_x0000_s5360" style="position:absolute;left:4303;top:2088;width:32;height:2" coordsize="128,8" path="m,l,8,128,,,xe" fillcolor="black" stroked="f">
                <v:path arrowok="t"/>
              </v:shape>
              <v:shape id="_x0000_s5361" style="position:absolute;left:4303;top:2088;width:32;height:2" coordsize="128,8" path="m,8l128,r,8l,8xe" fillcolor="black" stroked="f">
                <v:path arrowok="t"/>
              </v:shape>
              <v:shape id="_x0000_s5362" style="position:absolute;left:4303;top:2013;width:32;height:2" coordsize="128,8" path="m,l,8,128,,,xe" fillcolor="black" stroked="f">
                <v:path arrowok="t"/>
              </v:shape>
              <v:shape id="_x0000_s5363" style="position:absolute;left:4303;top:2013;width:32;height:2" coordsize="128,8" path="m,8l128,r,8l,8xe" fillcolor="black" stroked="f">
                <v:path arrowok="t"/>
              </v:shape>
              <v:shape id="_x0000_s5364" style="position:absolute;left:4254;top:2213;width:2;height:45" coordsize="7,179" path="m7,l,,7,179,7,xe" fillcolor="black" stroked="f">
                <v:path arrowok="t"/>
              </v:shape>
              <v:shape id="_x0000_s5365" style="position:absolute;left:4254;top:2213;width:2;height:45" coordsize="7,179" path="m,l7,179r-7,l,xe" fillcolor="black" stroked="f">
                <v:path arrowok="t"/>
              </v:shape>
              <v:line id="_x0000_s5366" style="position:absolute" from="4544,1985" to="4545,2417" strokeweight="0"/>
              <v:line id="_x0000_s5367" style="position:absolute;flip:x" from="4544,2417" to="4596,2418" strokeweight="0"/>
              <v:line id="_x0000_s5368" style="position:absolute;flip:x" from="4488,2443" to="4544,2444" strokeweight="0"/>
              <v:line id="_x0000_s5369" style="position:absolute;flip:x" from="4488,2417" to="4544,2443" strokeweight="0"/>
              <v:line id="_x0000_s5370" style="position:absolute;flip:x" from="4488,2417" to="4544,2418" strokeweight="0"/>
              <v:shape id="_x0000_s5371" style="position:absolute;left:4488;top:2427;width:14;height:2" coordsize="58,7" path="m,l,7,58,,,xe" fillcolor="black" stroked="f">
                <v:path arrowok="t"/>
              </v:shape>
              <v:shape id="_x0000_s5372" style="position:absolute;left:4488;top:2427;width:14;height:2" coordsize="58,7" path="m,7l58,r,7l,7xe" fillcolor="black" stroked="f">
                <v:path arrowok="t"/>
              </v:shape>
              <v:shape id="_x0000_s5373" style="position:absolute;left:4537;top:2430;width:2;height:14" coordsize="7,57" path="m,57r7,l,,,57xe" fillcolor="black" stroked="f">
                <v:path arrowok="t"/>
              </v:shape>
              <v:shape id="_x0000_s5374" style="position:absolute;left:4537;top:2430;width:2;height:14" coordsize="7,57" path="m7,57l,,7,r,57xe" fillcolor="black" stroked="f">
                <v:path arrowok="t"/>
              </v:shape>
              <v:shape id="_x0000_s5375" style="position:absolute;left:4171;top:2203;width:2;height:55" coordsize="7,217" path="m7,l,,7,217,7,xe" fillcolor="black" stroked="f">
                <v:path arrowok="t"/>
              </v:shape>
              <v:shape id="_x0000_s5376" style="position:absolute;left:4171;top:2203;width:2;height:55" coordsize="7,217" path="m,l7,217r-7,l,xe" fillcolor="black" stroked="f">
                <v:path arrowok="t"/>
              </v:shape>
              <v:line id="_x0000_s5377" style="position:absolute;flip:y" from="4213,2168" to="4214,2258" strokeweight="0"/>
              <v:line id="_x0000_s5378" style="position:absolute;flip:y" from="4125,2196" to="4126,2258" strokeweight="0"/>
              <v:line id="_x0000_s5379" style="position:absolute;flip:x" from="4061,2196" to="4125,2197" strokeweight="0"/>
              <v:shape id="_x0000_s5380" style="position:absolute;left:4061;top:2169;width:56;height:2" coordsize="226,7" path="m,l,7,226,,,xe" fillcolor="black" stroked="f">
                <v:path arrowok="t"/>
              </v:shape>
              <v:shape id="_x0000_s5381" style="position:absolute;left:4061;top:2169;width:56;height:2" coordsize="226,7" path="m,7l226,r,7l,7xe" fillcolor="black" stroked="f">
                <v:path arrowok="t"/>
              </v:shape>
              <v:shape id="_x0000_s5382" style="position:absolute;left:4061;top:2222;width:17;height:2" coordsize="71,8" path="m,l,8,71,,,xe" fillcolor="black" stroked="f">
                <v:path arrowok="t"/>
              </v:shape>
              <v:shape id="_x0000_s5383" style="position:absolute;left:4061;top:2222;width:17;height:2" coordsize="71,8" path="m,8l71,r,8l,8xe" fillcolor="black" stroked="f">
                <v:path arrowok="t"/>
              </v:shape>
              <v:shape id="_x0000_s5384" style="position:absolute;left:4092;top:2237;width:2;height:18" coordsize="7,71" path="m,71r7,l,,,71xe" fillcolor="black" stroked="f">
                <v:path arrowok="t"/>
              </v:shape>
              <v:shape id="_x0000_s5385" style="position:absolute;left:4092;top:2237;width:2;height:18" coordsize="7,71" path="m7,71l,,7,r,71xe" fillcolor="black" stroked="f">
                <v:path arrowok="t"/>
              </v:shape>
              <v:line id="_x0000_s5386" style="position:absolute;flip:y" from="4558,2417" to="4559,2443" strokeweight="0"/>
              <v:shape id="_x0000_s5387" style="position:absolute;left:4572;top:2430;width:2;height:14" coordsize="7,57" path="m,57r7,l,,,57xe" fillcolor="black" stroked="f">
                <v:path arrowok="t"/>
              </v:shape>
              <v:shape id="_x0000_s5388" style="position:absolute;left:4572;top:2430;width:2;height:14" coordsize="7,57" path="m7,57l,,7,r,57xe" fillcolor="black" stroked="f">
                <v:path arrowok="t"/>
              </v:shape>
              <v:line id="_x0000_s5389" style="position:absolute;flip:x" from="4488,2342" to="4544,2343" strokeweight="0"/>
              <v:line id="_x0000_s5390" style="position:absolute;flip:x" from="4488,2267" to="4544,2268" strokeweight="0"/>
              <v:line id="_x0000_s5391" style="position:absolute;flip:x" from="4488,2192" to="4544,2193" strokeweight="0"/>
              <v:line id="_x0000_s5392" style="position:absolute;flip:x" from="4488,2117" to="4544,2118" strokeweight="0"/>
              <v:line id="_x0000_s5393" style="position:absolute;flip:x" from="4488,2042" to="4544,2043" strokeweight="0"/>
              <v:shape id="_x0000_s5394" style="position:absolute;left:4488;top:2379;width:37;height:1" coordsize="149,8" path="m149,8r,-8l,8r149,xe" fillcolor="black" stroked="f">
                <v:path arrowok="t"/>
              </v:shape>
              <v:shape id="_x0000_s5395" style="position:absolute;left:4488;top:2379;width:37;height:1" coordsize="149,8" path="m149,l,8,,,149,xe" fillcolor="black" stroked="f">
                <v:path arrowok="t"/>
              </v:shape>
              <v:shape id="_x0000_s5396" style="position:absolute;left:4488;top:2304;width:37;height:1" coordsize="149,8" path="m149,8r,-8l,8r149,xe" fillcolor="black" stroked="f">
                <v:path arrowok="t"/>
              </v:shape>
              <v:shape id="_x0000_s5397" style="position:absolute;left:4488;top:2304;width:37;height:1" coordsize="149,8" path="m149,l,8,,,149,xe" fillcolor="black" stroked="f">
                <v:path arrowok="t"/>
              </v:shape>
              <v:shape id="_x0000_s5398" style="position:absolute;left:4488;top:2228;width:37;height:2" coordsize="149,8" path="m149,8r,-8l,8r149,xe" fillcolor="black" stroked="f">
                <v:path arrowok="t"/>
              </v:shape>
              <v:shape id="_x0000_s5399" style="position:absolute;left:4488;top:2228;width:37;height:2" coordsize="149,8" path="m149,l,8,,,149,xe" fillcolor="black" stroked="f">
                <v:path arrowok="t"/>
              </v:shape>
              <v:shape id="_x0000_s5400" style="position:absolute;left:4488;top:2153;width:37;height:2" coordsize="149,8" path="m149,8r,-8l,8r149,xe" fillcolor="black" stroked="f">
                <v:path arrowok="t"/>
              </v:shape>
              <v:shape id="_x0000_s5401" style="position:absolute;left:4488;top:2153;width:37;height:2" coordsize="149,8" path="m149,l,8,,,149,xe" fillcolor="black" stroked="f">
                <v:path arrowok="t"/>
              </v:shape>
              <v:shape id="_x0000_s5402" style="position:absolute;left:4488;top:2078;width:37;height:2" coordsize="149,8" path="m149,8r,-8l,8r149,xe" fillcolor="black" stroked="f">
                <v:path arrowok="t"/>
              </v:shape>
              <v:shape id="_x0000_s5403" style="position:absolute;left:4488;top:2078;width:37;height:2" coordsize="149,8" path="m149,l,8,,,149,xe" fillcolor="black" stroked="f">
                <v:path arrowok="t"/>
              </v:shape>
              <v:shape id="_x0000_s5404" style="position:absolute;left:4488;top:2003;width:37;height:2" coordsize="149,8" path="m149,8r,-8l,8r149,xe" fillcolor="black" stroked="f">
                <v:path arrowok="t"/>
              </v:shape>
              <v:shape id="_x0000_s5405" style="position:absolute;left:4488;top:2003;width:37;height:2" coordsize="149,8" path="m149,l,8,,,149,xe" fillcolor="black" stroked="f">
                <v:path arrowok="t"/>
              </v:shape>
              <v:line id="_x0000_s5406" style="position:absolute;flip:y" from="4506,2443" to="4507,2558" strokeweight="0"/>
              <v:line id="_x0000_s5407" style="position:absolute" from="4488,2519" to="4506,2520" strokeweight="0"/>
              <v:shape id="_x0000_s5408" style="position:absolute;left:4488;top:2480;width:10;height:2" coordsize="42,8" path="m,l,8,42,,,xe" fillcolor="black" stroked="f">
                <v:path arrowok="t"/>
              </v:shape>
              <v:shape id="_x0000_s5409" style="position:absolute;left:4488;top:2480;width:10;height:2" coordsize="42,8" path="m,8l42,r,8l,8xe" fillcolor="black" stroked="f">
                <v:path arrowok="t"/>
              </v:shape>
              <v:rect id="_x0000_s5410" style="position:absolute;left:4198;top:2052;width:42;height:24;mso-wrap-style:none" filled="f" stroked="f">
                <v:textbox style="mso-next-textbox:#_x0000_s5410;mso-fit-shape-to-text:t" inset="0,0,0,0">
                  <w:txbxContent>
                    <w:p w:rsidR="002E4176" w:rsidRPr="00283B10" w:rsidRDefault="002E4176" w:rsidP="006369D4">
                      <w:pPr>
                        <w:rPr>
                          <w:sz w:val="64"/>
                        </w:rPr>
                      </w:pPr>
                      <w:r w:rsidRPr="00283B10">
                        <w:rPr>
                          <w:color w:val="000000"/>
                          <w:sz w:val="6"/>
                          <w:szCs w:val="2"/>
                        </w:rPr>
                        <w:t>OGL</w:t>
                      </w:r>
                    </w:p>
                  </w:txbxContent>
                </v:textbox>
              </v:rect>
              <v:rect id="_x0000_s5411" style="position:absolute;left:3959;top:2052;width:50;height:24;mso-wrap-style:none" filled="f" stroked="f">
                <v:textbox style="mso-next-textbox:#_x0000_s5411;mso-fit-shape-to-text:t" inset="0,0,0,0">
                  <w:txbxContent>
                    <w:p w:rsidR="002E4176" w:rsidRPr="00283B10" w:rsidRDefault="002E4176" w:rsidP="006369D4">
                      <w:pPr>
                        <w:rPr>
                          <w:sz w:val="64"/>
                        </w:rPr>
                      </w:pPr>
                      <w:r w:rsidRPr="00283B10">
                        <w:rPr>
                          <w:color w:val="000000"/>
                          <w:sz w:val="6"/>
                          <w:szCs w:val="2"/>
                        </w:rPr>
                        <w:t>ECLu</w:t>
                      </w:r>
                    </w:p>
                  </w:txbxContent>
                </v:textbox>
              </v:rect>
              <v:rect id="_x0000_s5412" style="position:absolute;left:4185;top:2049;width:79;height:40" filled="f" strokeweight="0"/>
              <v:rect id="_x0000_s5413" style="position:absolute;left:4121;top:2393;width:43;height:24;mso-wrap-style:none" filled="f" stroked="f">
                <v:textbox style="mso-next-textbox:#_x0000_s5413;mso-fit-shape-to-text:t" inset="0,0,0,0">
                  <w:txbxContent>
                    <w:p w:rsidR="002E4176" w:rsidRPr="00283B10" w:rsidRDefault="002E4176" w:rsidP="006369D4">
                      <w:pPr>
                        <w:rPr>
                          <w:sz w:val="64"/>
                        </w:rPr>
                      </w:pPr>
                      <w:r w:rsidRPr="00283B10">
                        <w:rPr>
                          <w:color w:val="000000"/>
                          <w:sz w:val="6"/>
                          <w:szCs w:val="2"/>
                        </w:rPr>
                        <w:t>OGL</w:t>
                      </w:r>
                    </w:p>
                  </w:txbxContent>
                </v:textbox>
              </v:rect>
              <v:rect id="_x0000_s5414" style="position:absolute;left:3951;top:2049;width:78;height:40" filled="f" strokeweight="0"/>
              <v:rect id="_x0000_s5415" style="position:absolute;left:3722;top:2012;width:37;height:24;mso-wrap-style:none" filled="f" stroked="f">
                <v:textbox style="mso-next-textbox:#_x0000_s5415;mso-fit-shape-to-text:t" inset="0,0,0,0">
                  <w:txbxContent>
                    <w:p w:rsidR="002E4176" w:rsidRPr="00283B10" w:rsidRDefault="002E4176" w:rsidP="006369D4">
                      <w:pPr>
                        <w:rPr>
                          <w:sz w:val="64"/>
                        </w:rPr>
                      </w:pPr>
                      <w:r w:rsidRPr="00283B10">
                        <w:rPr>
                          <w:color w:val="000000"/>
                          <w:sz w:val="6"/>
                          <w:szCs w:val="2"/>
                        </w:rPr>
                        <w:t>BLu</w:t>
                      </w:r>
                    </w:p>
                  </w:txbxContent>
                </v:textbox>
              </v:rect>
              <v:rect id="_x0000_s5416" style="position:absolute;left:4108;top:2390;width:78;height:40" filled="f" strokeweight="0"/>
              <v:rect id="_x0000_s5417" style="position:absolute;left:3701;top:2199;width:60;height:24;mso-wrap-style:none" filled="f" stroked="f">
                <v:textbox style="mso-next-textbox:#_x0000_s5417;mso-fit-shape-to-text:t" inset="0,0,0,0">
                  <w:txbxContent>
                    <w:p w:rsidR="002E4176" w:rsidRPr="00283B10" w:rsidRDefault="002E4176" w:rsidP="006369D4">
                      <w:pPr>
                        <w:rPr>
                          <w:sz w:val="64"/>
                        </w:rPr>
                      </w:pPr>
                      <w:r w:rsidRPr="00283B10">
                        <w:rPr>
                          <w:color w:val="000000"/>
                          <w:sz w:val="6"/>
                          <w:szCs w:val="2"/>
                        </w:rPr>
                        <w:t>BWu/2</w:t>
                      </w:r>
                    </w:p>
                  </w:txbxContent>
                </v:textbox>
              </v:rect>
              <v:line id="_x0000_s5418" style="position:absolute;flip:x" from="3704,2247" to="3779,2248" strokeweight="0"/>
              <v:rect id="_x0000_s5419" style="position:absolute;left:3705;top:2009;width:79;height:40" filled="f" strokeweight="0"/>
              <v:shape id="_x0000_s5420" style="position:absolute;left:3685;top:2244;width:19;height:7" coordsize="75,25" path="m75,r,25l,13,75,xe" fillcolor="black" stroked="f">
                <v:path arrowok="t"/>
              </v:shape>
              <v:shape id="_x0000_s5421" style="position:absolute;left:3779;top:2244;width:18;height:7" coordsize="74,25" path="m,l,25,74,13,,xe" fillcolor="black" stroked="f">
                <v:path arrowok="t"/>
              </v:shape>
              <v:rect id="_x0000_s5422" style="position:absolute;left:3638;top:2336;width:24;height:58;rotation:270;mso-wrap-style:none" filled="f" stroked="f">
                <v:textbox style="mso-next-textbox:#_x0000_s5422;mso-fit-shape-to-text:t" inset="0,0,0,0">
                  <w:txbxContent>
                    <w:p w:rsidR="002E4176" w:rsidRPr="00283B10" w:rsidRDefault="002E4176" w:rsidP="006369D4">
                      <w:pPr>
                        <w:rPr>
                          <w:sz w:val="64"/>
                        </w:rPr>
                      </w:pPr>
                      <w:r w:rsidRPr="00283B10">
                        <w:rPr>
                          <w:color w:val="000000"/>
                          <w:sz w:val="6"/>
                          <w:szCs w:val="2"/>
                        </w:rPr>
                        <w:t>FLOW</w:t>
                      </w:r>
                    </w:p>
                  </w:txbxContent>
                </v:textbox>
              </v:rect>
              <v:shape id="_x0000_s5423" style="position:absolute;left:3657;top:2407;width:2;height:76" coordsize="8,301" path="m,301r8,l,,,301xe" fillcolor="black" stroked="f">
                <v:path arrowok="t"/>
              </v:shape>
              <v:shape id="_x0000_s5424" style="position:absolute;left:3657;top:2407;width:2;height:76" coordsize="8,301" path="m8,301l,,8,r,301xe" fillcolor="black" stroked="f">
                <v:path arrowok="t"/>
              </v:shape>
              <v:shape id="_x0000_s5425" style="position:absolute;left:3654;top:2483;width:9;height:28" coordsize="38,113" path="m38,l,,19,113,38,xe" fillcolor="black" stroked="f">
                <v:path arrowok="t"/>
              </v:shape>
              <v:line id="_x0000_s5426" style="position:absolute" from="3686,2559" to="3687,2614" strokeweight="0"/>
              <v:shape id="_x0000_s5427" style="position:absolute;left:3804;top:2078;width:19;height:6" coordsize="75,26" path="m75,26l75,,,13,75,26xe" fillcolor="black" stroked="f">
                <v:path arrowok="t"/>
              </v:shape>
              <v:shape id="_x0000_s5428" style="position:absolute;left:4140;top:2080;width:19;height:6" coordsize="75,26" path="m,l,26,75,13,,xe" fillcolor="black" stroked="f">
                <v:path arrowok="t"/>
              </v:shape>
              <v:line id="_x0000_s5429" style="position:absolute;flip:y" from="4068,3344" to="4070,3345" strokeweight="0"/>
              <v:line id="_x0000_s5430" style="position:absolute" from="4083,3415" to="4084,3416" strokeweight="0"/>
              <v:line id="_x0000_s5431" style="position:absolute;flip:y" from="4211,3393" to="4212,3394" strokeweight="0"/>
              <v:line id="_x0000_s5432" style="position:absolute;flip:y" from="4245,3394" to="4247,3397" strokeweight="0"/>
              <v:shape id="_x0000_s5433" style="position:absolute;left:4279;top:3397;width:2;height:3" coordsize="10,11" path="m,11l8,2,10,e" filled="f" strokeweight="0">
                <v:path arrowok="t"/>
              </v:shape>
              <v:line id="_x0000_s5434" style="position:absolute;flip:y" from="4313,3400" to="4315,3403" strokeweight="0"/>
              <v:line id="_x0000_s5435" style="position:absolute;flip:y" from="4347,3403" to="4349,3406" strokeweight="0"/>
            </v:group>
            <v:group id="_x0000_s5436" style="position:absolute;left:3686;top:3091;width:1277;height:374" coordorigin="3686,3091" coordsize="1277,374">
              <v:line id="_x0000_s5437" style="position:absolute;flip:y" from="4381,3406" to="4384,3409" strokeweight="0"/>
              <v:line id="_x0000_s5438" style="position:absolute;flip:y" from="4437,3341" to="4439,3343" strokeweight="0"/>
              <v:line id="_x0000_s5439" style="position:absolute;flip:y" from="4416,3409" to="4418,3412" strokeweight="0"/>
              <v:line id="_x0000_s5440" style="position:absolute;flip:y" from="4471,3344" to="4473,3345" strokeweight="0"/>
              <v:line id="_x0000_s5441" style="position:absolute;flip:y" from="4450,3412" to="4452,3415" strokeweight="0"/>
              <v:line id="_x0000_s5442" style="position:absolute" from="4402,3340" to="4405,3341" strokeweight="0"/>
              <v:line id="_x0000_s5443" style="position:absolute" from="4437,3343" to="4439,3344" strokeweight="0"/>
              <v:line id="_x0000_s5444" style="position:absolute" from="4211,3394" to="4214,3395" strokeweight="0"/>
              <v:line id="_x0000_s5445" style="position:absolute" from="4245,3397" to="4248,3398" strokeweight="0"/>
              <v:line id="_x0000_s5446" style="position:absolute" from="4279,3400" to="4282,3401" strokeweight="0"/>
              <v:line id="_x0000_s5447" style="position:absolute" from="4313,3403" to="4316,3404" strokeweight="0"/>
              <v:line id="_x0000_s5448" style="position:absolute" from="4347,3406" to="4350,3407" strokeweight="0"/>
              <v:line id="_x0000_s5449" style="position:absolute" from="4381,3409" to="4384,3410" strokeweight="0"/>
              <v:line id="_x0000_s5450" style="position:absolute" from="4416,3412" to="4418,3413" strokeweight="0"/>
              <v:line id="_x0000_s5451" style="position:absolute" from="4450,3415" to="4452,3416" strokeweight="0"/>
              <v:line id="_x0000_s5452" style="position:absolute;flip:x y" from="4070,3344" to="4071,3345" strokeweight="0"/>
              <v:line id="_x0000_s5453" style="position:absolute;flip:x y" from="4213,3393" to="4214,3394" strokeweight="0"/>
              <v:line id="_x0000_s5454" style="position:absolute;flip:x y" from="4247,3394" to="4248,3397" strokeweight="0"/>
              <v:shape id="_x0000_s5455" style="position:absolute;left:4281;top:3397;width:1;height:3" coordsize="2,12" path="m2,12l,2,,e" filled="f" strokeweight="0">
                <v:path arrowok="t"/>
              </v:shape>
              <v:line id="_x0000_s5456" style="position:absolute;flip:x y" from="4315,3400" to="4316,3403" strokeweight="0"/>
              <v:line id="_x0000_s5457" style="position:absolute;flip:x y" from="4349,3403" to="4350,3406" strokeweight="0"/>
              <v:line id="_x0000_s5458" style="position:absolute;flip:x y" from="4384,3406" to="4385,3409" strokeweight="0"/>
              <v:line id="_x0000_s5459" style="position:absolute;flip:x y" from="4418,3409" to="4419,3412" strokeweight="0"/>
              <v:line id="_x0000_s5460" style="position:absolute;flip:y" from="4405,3340" to="4406,3341" strokeweight="0"/>
              <v:line id="_x0000_s5461" style="position:absolute;flip:x y" from="4452,3412" to="4453,3415" strokeweight="0"/>
              <v:line id="_x0000_s5462" style="position:absolute;flip:x y" from="4439,3341" to="4440,3344" strokeweight="0"/>
              <v:line id="_x0000_s5463" style="position:absolute;flip:x" from="4486,3415" to="4487,3416" strokeweight="0"/>
              <v:line id="_x0000_s5464" style="position:absolute;flip:x y" from="4473,3344" to="4474,3345" strokeweight="0"/>
              <v:line id="_x0000_s5465" style="position:absolute;flip:y" from="4247,3342" to="4250,3345" strokeweight="0"/>
              <v:shape id="_x0000_s5466" style="position:absolute;left:4253;top:3396;width:4;height:4" coordsize="14,15" path="m,15l8,6,14,e" filled="f" strokeweight="0">
                <v:path arrowok="t"/>
              </v:shape>
              <v:line id="_x0000_s5467" style="position:absolute;flip:y" from="4304,3404" to="4308,3408" strokeweight="0"/>
              <v:line id="_x0000_s5468" style="position:absolute;flip:y" from="4355,3412" to="4358,3415" strokeweight="0"/>
              <v:line id="_x0000_s5469" style="position:absolute;flip:x y" from="4257,3398" to="4258,3401" strokeweight="0"/>
              <v:line id="_x0000_s5470" style="position:absolute;flip:x y" from="4250,3342" to="4251,3345" strokeweight="0"/>
              <v:line id="_x0000_s5471" style="position:absolute;flip:x y" from="4257,3396" to="4258,3398" strokeweight="0"/>
              <v:line id="_x0000_s5472" style="position:absolute;flip:x y" from="4308,3404" to="4309,3409" strokeweight="0"/>
              <v:line id="_x0000_s5473" style="position:absolute;flip:x y" from="4358,3412" to="4359,3415" strokeweight="0"/>
              <v:line id="_x0000_s5474" style="position:absolute" from="4253,3400" to="4257,3401" strokeweight="0"/>
              <v:line id="_x0000_s5475" style="position:absolute" from="4304,3408" to="4308,3409" strokeweight="0"/>
              <v:line id="_x0000_s5476" style="position:absolute;flip:y" from="4101,3342" to="4104,3343" strokeweight="0"/>
              <v:line id="_x0000_s5477" style="position:absolute;flip:y" from="4078,3411" to="4081,3412" strokeweight="0"/>
              <v:line id="_x0000_s5478" style="position:absolute;flip:y" from="4118,3396" to="4121,3397" strokeweight="0"/>
              <v:line id="_x0000_s5479" style="position:absolute;flip:y" from="4148,3415" to="4150,3416" strokeweight="0"/>
              <v:line id="_x0000_s5480" style="position:absolute;flip:y" from="4186,3399" to="4190,3401" strokeweight="0"/>
              <v:line id="_x0000_s5481" style="position:absolute;flip:y" from="4255,3403" to="4258,3405" strokeweight="0"/>
              <v:line id="_x0000_s5482" style="position:absolute;flip:y" from="4415,3342" to="4418,3343" strokeweight="0"/>
              <v:line id="_x0000_s5483" style="position:absolute;flip:y" from="4323,3407" to="4326,3408" strokeweight="0"/>
              <v:line id="_x0000_s5484" style="position:absolute;flip:y" from="4391,3411" to="4395,3412" strokeweight="0"/>
              <v:line id="_x0000_s5485" style="position:absolute;flip:y" from="4431,3395" to="4435,3397" strokeweight="0"/>
              <v:line id="_x0000_s5486" style="position:absolute;flip:y" from="4461,3415" to="4463,3416" strokeweight="0"/>
              <v:line id="_x0000_s5487" style="position:absolute;flip:y" from="4500,3399" to="4503,3401" strokeweight="0"/>
              <v:line id="_x0000_s5488" style="position:absolute" from="4415,3343" to="4417,3345" strokeweight="0"/>
              <v:line id="_x0000_s5489" style="position:absolute" from="4500,3401" to="4502,3402" strokeweight="0"/>
              <v:line id="_x0000_s5490" style="position:absolute" from="4348,3340" to="4349,3341" strokeweight="0"/>
              <v:line id="_x0000_s5491" style="position:absolute" from="4433,3398" to="4434,3399" strokeweight="0"/>
              <v:line id="_x0000_s5492" style="position:absolute" from="4431,3397" to="4433,3398" strokeweight="0"/>
              <v:line id="_x0000_s5493" style="position:absolute" from="4391,3412" to="4394,3414" strokeweight="0"/>
              <v:line id="_x0000_s5494" style="position:absolute" from="4363,3393" to="4365,3395" strokeweight="0"/>
              <v:line id="_x0000_s5495" style="position:absolute" from="4323,3408" to="4325,3410" strokeweight="0"/>
              <v:line id="_x0000_s5496" style="position:absolute" from="4255,3405" to="4257,3406" strokeweight="0"/>
              <v:line id="_x0000_s5497" style="position:absolute" from="4101,3343" to="4103,3345" strokeweight="0"/>
              <v:line id="_x0000_s5498" style="position:absolute" from="4186,3401" to="4189,3402" strokeweight="0"/>
              <v:shape id="_x0000_s5499" style="position:absolute;left:4118;top:3397;width:2;height:2" coordsize="8,7" path="m,l5,3,8,7e" filled="f" strokeweight="0">
                <v:path arrowok="t"/>
              </v:shape>
              <v:line id="_x0000_s5500" style="position:absolute" from="4078,3412" to="4080,3414" strokeweight="0"/>
              <v:line id="_x0000_s5501" style="position:absolute;flip:y" from="4080,3411" to="4081,3414" strokeweight="0"/>
              <v:line id="_x0000_s5502" style="position:absolute;flip:y" from="4103,3342" to="4104,3345" strokeweight="0"/>
              <v:shape id="_x0000_s5503" style="position:absolute;left:4120;top:3396;width:1;height:3" coordsize="5,12" path="m,12l2,8,5,e" filled="f" strokeweight="0">
                <v:path arrowok="t"/>
              </v:shape>
              <v:line id="_x0000_s5504" style="position:absolute;flip:y" from="4149,3415" to="4150,3416" strokeweight="0"/>
              <v:line id="_x0000_s5505" style="position:absolute;flip:y" from="4189,3399" to="4190,3402" strokeweight="0"/>
              <v:line id="_x0000_s5506" style="position:absolute;flip:y" from="4257,3403" to="4258,3406" strokeweight="0"/>
              <v:line id="_x0000_s5507" style="position:absolute;flip:y" from="4325,3407" to="4326,3410" strokeweight="0"/>
              <v:line id="_x0000_s5508" style="position:absolute;flip:y" from="4349,3340" to="4350,3341" strokeweight="0"/>
              <v:line id="_x0000_s5509" style="position:absolute;flip:y" from="4365,3393" to="4366,3395" strokeweight="0"/>
              <v:line id="_x0000_s5510" style="position:absolute;flip:y" from="4394,3411" to="4395,3414" strokeweight="0"/>
              <v:line id="_x0000_s5511" style="position:absolute;flip:y" from="4417,3342" to="4418,3345" strokeweight="0"/>
              <v:shape id="_x0000_s5512" style="position:absolute;left:4434;top:3396;width:1;height:2" coordsize="5,10" path="m,10l1,8,5,e" filled="f" strokeweight="0">
                <v:path arrowok="t"/>
              </v:shape>
              <v:line id="_x0000_s5513" style="position:absolute;flip:y" from="4463,3415" to="4464,3416" strokeweight="0"/>
              <v:line id="_x0000_s5514" style="position:absolute;flip:y" from="4502,3399" to="4503,3402" strokeweight="0"/>
              <v:line id="_x0000_s5515" style="position:absolute" from="4061,3393" to="4506,3394" strokeweight="0"/>
              <v:line id="_x0000_s5516" style="position:absolute" from="4061,3398" to="4504,3399" strokeweight="0"/>
              <v:line id="_x0000_s5517" style="position:absolute;flip:y" from="4061,3296" to="4068,3303" strokeweight="0"/>
              <v:line id="_x0000_s5518" style="position:absolute;flip:y" from="4061,3296" to="4077,3312" strokeweight="0"/>
              <v:line id="_x0000_s5519" style="position:absolute;flip:y" from="4061,3299" to="4081,3320" strokeweight="0"/>
              <v:line id="_x0000_s5520" style="position:absolute;flip:y" from="4061,3305" to="4084,3329" strokeweight="0"/>
              <v:line id="_x0000_s5521" style="position:absolute;flip:y" from="4061,3311" to="4087,3337" strokeweight="0"/>
              <v:line id="_x0000_s5522" style="position:absolute;flip:y" from="4066,3316" to="4090,3340" strokeweight="0"/>
              <v:line id="_x0000_s5523" style="position:absolute;flip:y" from="4074,3322" to="4093,3340" strokeweight="0"/>
              <v:line id="_x0000_s5524" style="position:absolute;flip:y" from="4083,3327" to="4096,3340" strokeweight="0"/>
              <v:line id="_x0000_s5525" style="position:absolute;flip:y" from="4091,3333" to="4098,3340" strokeweight="0"/>
              <v:line id="_x0000_s5526" style="position:absolute;flip:y" from="4099,3339" to="4101,3340" strokeweight="0"/>
              <v:line id="_x0000_s5527" style="position:absolute;flip:y" from="4470,3316" to="4494,3340" strokeweight="0"/>
              <v:line id="_x0000_s5528" style="position:absolute;flip:y" from="4478,3316" to="4502,3340" strokeweight="0"/>
              <v:line id="_x0000_s5529" style="position:absolute;flip:y" from="4486,3323" to="4504,3340" strokeweight="0"/>
              <v:line id="_x0000_s5530" style="position:absolute;flip:y" from="4495,3331" to="4504,3340" strokeweight="0"/>
              <v:line id="_x0000_s5531" style="position:absolute;flip:y" from="4503,3340" to="4504,3341" strokeweight="0"/>
              <v:line id="_x0000_s5532" style="position:absolute;flip:y" from="4467,3415" to="4471,3419" strokeweight="0"/>
              <v:line id="_x0000_s5533" style="position:absolute;flip:y" from="4467,3415" to="4479,3428" strokeweight="0"/>
              <v:line id="_x0000_s5534" style="position:absolute;flip:y" from="4467,3415" to="4487,3436" strokeweight="0"/>
              <v:line id="_x0000_s5535" style="position:absolute;flip:y" from="4468,3415" to="4496,3443" strokeweight="0"/>
              <v:line id="_x0000_s5536" style="position:absolute;flip:y" from="4476,3415" to="4504,3443" strokeweight="0"/>
              <v:line id="_x0000_s5537" style="position:absolute;flip:y" from="4485,3424" to="4504,3443" strokeweight="0"/>
              <v:line id="_x0000_s5538" style="position:absolute;flip:y" from="4493,3432" to="4504,3443" strokeweight="0"/>
              <v:line id="_x0000_s5539" style="position:absolute;flip:y" from="4502,3441" to="4504,3443" strokeweight="0"/>
              <v:line id="_x0000_s5540" style="position:absolute" from="4061,3415" to="4504,3416" strokeweight="0"/>
              <v:line id="_x0000_s5541" style="position:absolute" from="4061,3377" to="4504,3378" strokeweight="0"/>
              <v:line id="_x0000_s5542" style="position:absolute" from="4061,3340" to="4504,3341" strokeweight="0"/>
              <v:line id="_x0000_s5543" style="position:absolute;flip:y" from="3925,3335" to="3927,3338" strokeweight="0"/>
              <v:line id="_x0000_s5544" style="position:absolute;flip:y" from="3959,3338" to="3961,3341" strokeweight="0"/>
              <v:line id="_x0000_s5545" style="position:absolute;flip:y" from="3965,3375" to="3967,3377" strokeweight="0"/>
              <v:line id="_x0000_s5546" style="position:absolute" from="3925,3338" to="3928,3339" strokeweight="0"/>
              <v:line id="_x0000_s5547" style="position:absolute" from="3959,3341" to="3962,3342" strokeweight="0"/>
              <v:line id="_x0000_s5548" style="position:absolute" from="3965,3377" to="3967,3378" strokeweight="0"/>
              <v:line id="_x0000_s5549" style="position:absolute;flip:x y" from="3927,3335" to="3928,3338" strokeweight="0"/>
              <v:line id="_x0000_s5550" style="position:absolute;flip:x y" from="3961,3338" to="3962,3341" strokeweight="0"/>
              <v:line id="_x0000_s5551" style="position:absolute;flip:y" from="3953,3427" to="3955,3430" strokeweight="0"/>
              <v:line id="_x0000_s5552" style="position:absolute;flip:x y" from="3955,3427" to="3956,3432" strokeweight="0"/>
              <v:line id="_x0000_s5553" style="position:absolute;flip:y" from="4051,3393" to="4052,3394" strokeweight="0"/>
              <v:line id="_x0000_s5554" style="position:absolute" from="4048,3393" to="4051,3394" strokeweight="0"/>
              <v:line id="_x0000_s5555" style="position:absolute" from="3953,3431" to="3955,3432" strokeweight="0"/>
              <v:line id="_x0000_s5556" style="position:absolute;flip:y" from="3961,3378" to="3964,3380" strokeweight="0"/>
              <v:line id="_x0000_s5557" style="position:absolute" from="3953,3413" to="3954,3414" strokeweight="0"/>
              <v:line id="_x0000_s5558" style="position:absolute;flip:y" from="3990,3398" to="3993,3399" strokeweight="0"/>
              <v:line id="_x0000_s5559" style="position:absolute;flip:y" from="4058,3402" to="4059,3403" strokeweight="0"/>
              <v:line id="_x0000_s5560" style="position:absolute" from="4058,3403" to="4059,3404" strokeweight="0"/>
              <v:line id="_x0000_s5561" style="position:absolute" from="3990,3399" to="3992,3400" strokeweight="0"/>
              <v:line id="_x0000_s5562" style="position:absolute" from="3961,3380" to="3964,3381" strokeweight="0"/>
              <v:line id="_x0000_s5563" style="position:absolute;flip:y" from="3947,3326" to="3948,3327" strokeweight="0"/>
              <v:line id="_x0000_s5564" style="position:absolute;flip:y" from="3953,3413" to="3954,3414" strokeweight="0"/>
              <v:line id="_x0000_s5565" style="position:absolute;flip:y" from="3964,3378" to="3965,3381" strokeweight="0"/>
              <v:line id="_x0000_s5566" style="position:absolute;flip:y" from="3992,3398" to="3993,3400" strokeweight="0"/>
              <v:line id="_x0000_s5567" style="position:absolute" from="3932,3341" to="3952,3342" strokeweight="0"/>
              <v:line id="_x0000_s5568" style="position:absolute;flip:x" from="3947,3326" to="3967,3327" strokeweight="0"/>
              <v:line id="_x0000_s5569" style="position:absolute;flip:y" from="3911,3326" to="3912,3352" strokeweight="0"/>
              <v:line id="_x0000_s5570" style="position:absolute;flip:y" from="3799,3303" to="3911,3359" strokeweight="0"/>
              <v:line id="_x0000_s5571" style="position:absolute;flip:x" from="3686,3359" to="3799,3360" strokeweight="0"/>
              <v:line id="_x0000_s5572" style="position:absolute" from="3911,3296" to="3912,3303" strokeweight="0"/>
              <v:line id="_x0000_s5573" style="position:absolute;flip:y" from="3799,3326" to="3911,3359" strokeweight="0"/>
              <v:line id="_x0000_s5574" style="position:absolute" from="3911,3303" to="3912,3326" strokeweight="0"/>
              <v:line id="_x0000_s5575" style="position:absolute" from="3911,3296" to="4061,3297" strokeweight="0"/>
              <v:line id="_x0000_s5576" style="position:absolute;flip:y" from="4504,3316" to="4505,3346" strokeweight="0"/>
              <v:line id="_x0000_s5577" style="position:absolute" from="4567,3316" to="4568,3398" strokeweight="0"/>
              <v:line id="_x0000_s5578" style="position:absolute" from="4568,3325" to="4948,3326" strokeweight="0"/>
              <v:shape id="_x0000_s5579" style="position:absolute;left:4937;top:3306;width:26;height:76" coordsize="104,304" path="m46,r,138l104,138,,196r46,l46,304e" filled="f" strokeweight="0">
                <v:path arrowok="t"/>
              </v:shape>
              <v:line id="_x0000_s5580" style="position:absolute;flip:x" from="4467,3443" to="4504,3444" strokeweight="0"/>
              <v:line id="_x0000_s5581" style="position:absolute" from="4567,3398" to="4905,3399" strokeweight="0"/>
              <v:line id="_x0000_s5582" style="position:absolute" from="4413,3091" to="4414,3130" strokeweight="0"/>
              <v:line id="_x0000_s5583" style="position:absolute" from="3686,3091" to="3687,3160" strokeweight="0"/>
              <v:line id="_x0000_s5584" style="position:absolute" from="3686,3172" to="3687,3184" strokeweight="0"/>
              <v:line id="_x0000_s5585" style="position:absolute" from="3686,3195" to="3687,3255" strokeweight="0"/>
              <v:line id="_x0000_s5586" style="position:absolute" from="3686,3267" to="3687,3279" strokeweight="0"/>
              <v:line id="_x0000_s5587" style="position:absolute" from="3686,3291" to="3687,3359" strokeweight="0"/>
              <v:line id="_x0000_s5588" style="position:absolute;flip:x" from="3967,3393" to="4061,3394" strokeweight="0"/>
              <v:line id="_x0000_s5589" style="position:absolute;flip:x" from="3968,3408" to="4061,3409" strokeweight="0"/>
              <v:line id="_x0000_s5590" style="position:absolute" from="3968,3408" to="3969,3464" strokeweight="0"/>
              <v:line id="_x0000_s5591" style="position:absolute;flip:x" from="3953,3464" to="3968,3465" strokeweight="0"/>
              <v:line id="_x0000_s5592" style="position:absolute;flip:y" from="3953,3341" to="3954,3464" strokeweight="0"/>
              <v:line id="_x0000_s5593" style="position:absolute;flip:y" from="3967,3326" to="3968,3393" strokeweight="0"/>
              <v:line id="_x0000_s5594" style="position:absolute" from="4061,3296" to="4080,3297" strokeweight="0"/>
              <v:line id="_x0000_s5595" style="position:absolute" from="4080,3296" to="4102,3340" strokeweight="0"/>
              <v:line id="_x0000_s5596" style="position:absolute" from="4061,3296" to="4062,3393" strokeweight="0"/>
              <v:line id="_x0000_s5597" style="position:absolute" from="4573,3316" to="4948,3317" strokeweight="0"/>
              <v:line id="_x0000_s5598" style="position:absolute;flip:x" from="4504,3316" to="4573,3317" strokeweight="0"/>
              <v:line id="_x0000_s5599" style="position:absolute" from="4571,3381" to="4950,3382" strokeweight="0"/>
              <v:line id="_x0000_s5600" style="position:absolute;flip:x" from="4506,3381" to="4571,3393" strokeweight="0"/>
              <v:line id="_x0000_s5601" style="position:absolute;flip:x" from="4488,3316" to="4504,3317" strokeweight="0"/>
              <v:line id="_x0000_s5602" style="position:absolute" from="4082,3299" to="4484,3320" strokeweight="0"/>
              <v:line id="_x0000_s5603" style="position:absolute" from="4642,3316" to="4643,3381" strokeweight="0"/>
              <v:shape id="_x0000_s5604" style="position:absolute;left:4604;top:3316;width:1;height:35" coordsize="8,138" path="m8,l,,8,138,8,xe" fillcolor="black" stroked="f">
                <v:path arrowok="t"/>
              </v:shape>
              <v:shape id="_x0000_s5605" style="position:absolute;left:4604;top:3316;width:1;height:35" coordsize="8,138" path="m,l8,138r-8,l,xe" fillcolor="black" stroked="f">
                <v:path arrowok="t"/>
              </v:shape>
              <v:shape id="_x0000_s5606" style="position:absolute;left:4679;top:3316;width:1;height:35" coordsize="8,138" path="m8,l,,8,138,8,xe" fillcolor="black" stroked="f">
                <v:path arrowok="t"/>
              </v:shape>
              <v:shape id="_x0000_s5607" style="position:absolute;left:4679;top:3316;width:1;height:35" coordsize="8,138" path="m,l8,138r-8,l,xe" fillcolor="black" stroked="f">
                <v:path arrowok="t"/>
              </v:shape>
              <v:shape id="_x0000_s5608" style="position:absolute;left:4753;top:3316;width:2;height:35" coordsize="7,138" path="m7,l,,7,138,7,xe" fillcolor="black" stroked="f">
                <v:path arrowok="t"/>
              </v:shape>
              <v:shape id="_x0000_s5609" style="position:absolute;left:4753;top:3316;width:2;height:35" coordsize="7,138" path="m,l7,138r-7,l,xe" fillcolor="black" stroked="f">
                <v:path arrowok="t"/>
              </v:shape>
              <v:shape id="_x0000_s5610" style="position:absolute;left:4828;top:3316;width:2;height:35" coordsize="7,138" path="m7,l,,7,138,7,xe" fillcolor="black" stroked="f">
                <v:path arrowok="t"/>
              </v:shape>
              <v:shape id="_x0000_s5611" style="position:absolute;left:4828;top:3316;width:2;height:35" coordsize="7,138" path="m,l7,138r-7,l,xe" fillcolor="black" stroked="f">
                <v:path arrowok="t"/>
              </v:shape>
              <v:shape id="_x0000_s5612" style="position:absolute;left:4891;top:3316;width:2;height:35" coordsize="7,138" path="m7,l,,7,138,7,xe" fillcolor="black" stroked="f">
                <v:path arrowok="t"/>
              </v:shape>
              <v:shape id="_x0000_s5613" style="position:absolute;left:4891;top:3316;width:2;height:35" coordsize="7,138" path="m,l7,138r-7,l,xe" fillcolor="black" stroked="f">
                <v:path arrowok="t"/>
              </v:shape>
              <v:line id="_x0000_s5614" style="position:absolute" from="4717,3316" to="4718,3381" strokeweight="0"/>
              <v:line id="_x0000_s5615" style="position:absolute" from="4792,3316" to="4793,3381" strokeweight="0"/>
              <v:line id="_x0000_s5616" style="position:absolute" from="4867,3316" to="4868,3381" strokeweight="0"/>
              <v:line id="_x0000_s5617" style="position:absolute;flip:x" from="4328,3312" to="4338,3317" strokeweight="0"/>
              <v:line id="_x0000_s5618" style="position:absolute;flip:x" from="4467,3316" to="4488,3340" strokeweight="0"/>
              <v:line id="_x0000_s5619" style="position:absolute" from="4328,3317" to="4481,3325" strokeweight="0"/>
              <v:line id="_x0000_s5620" style="position:absolute" from="4484,3320" to="4485,3321" strokeweight="0"/>
              <v:line id="_x0000_s5621" style="position:absolute;flip:y" from="4431,3317" to="4433,3319" strokeweight="0"/>
              <v:line id="_x0000_s5622" style="position:absolute;flip:y" from="4456,3321" to="4458,3323" strokeweight="0"/>
              <v:line id="_x0000_s5623" style="position:absolute;flip:x y" from="4433,3317" to="4434,3319" strokeweight="0"/>
              <v:line id="_x0000_s5624" style="position:absolute;flip:x y" from="4458,3321" to="4459,3323" strokeweight="0"/>
              <v:line id="_x0000_s5625" style="position:absolute" from="4431,3319" to="4433,3320" strokeweight="0"/>
              <v:line id="_x0000_s5626" style="position:absolute" from="4456,3323" to="4458,3324" strokeweight="0"/>
              <v:line id="_x0000_s5627" style="position:absolute;flip:y" from="4348,3314" to="4350,3315" strokeweight="0"/>
              <v:line id="_x0000_s5628" style="position:absolute;flip:y" from="4382,3316" to="4384,3317" strokeweight="0"/>
              <v:line id="_x0000_s5629" style="position:absolute;flip:y" from="4416,3318" to="4418,3319" strokeweight="0"/>
              <v:line id="_x0000_s5630" style="position:absolute;flip:y" from="4451,3320" to="4452,3321" strokeweight="0"/>
              <v:line id="_x0000_s5631" style="position:absolute" from="4451,3321" to="4452,3322" strokeweight="0"/>
              <v:line id="_x0000_s5632" style="position:absolute" from="4416,3319" to="4418,3320" strokeweight="0"/>
              <v:line id="_x0000_s5633" style="position:absolute" from="4382,3317" to="4384,3318" strokeweight="0"/>
              <v:line id="_x0000_s5634" style="position:absolute" from="4348,3315" to="4349,3316" strokeweight="0"/>
              <v:line id="_x0000_s5635" style="position:absolute;flip:y" from="4349,3314" to="4350,3316" strokeweight="0"/>
              <v:line id="_x0000_s5636" style="position:absolute;flip:y" from="4384,3316" to="4385,3318" strokeweight="0"/>
            </v:group>
            <v:group id="_x0000_s5637" style="position:absolute;left:3598;top:3041;width:1433;height:521" coordorigin="3598,3041" coordsize="1433,521">
              <v:line id="_x0000_s5638" style="position:absolute;flip:y" from="4418,3318" to="4419,3320" strokeweight="0"/>
              <v:line id="_x0000_s5639" style="position:absolute;flip:y" from="4452,3320" to="4453,3322" strokeweight="0"/>
              <v:rect id="_x0000_s5640" style="position:absolute;left:3996;top:3261;width:100;height:24;mso-wrap-style:none" filled="f" stroked="f">
                <v:textbox style="mso-next-textbox:#_x0000_s5640;mso-fit-shape-to-text:t" inset="0,0,0,0">
                  <w:txbxContent>
                    <w:p w:rsidR="002E4176" w:rsidRPr="00283B10" w:rsidRDefault="002E4176" w:rsidP="006369D4">
                      <w:pPr>
                        <w:rPr>
                          <w:sz w:val="64"/>
                        </w:rPr>
                      </w:pPr>
                      <w:r w:rsidRPr="00283B10">
                        <w:rPr>
                          <w:color w:val="000000"/>
                          <w:sz w:val="6"/>
                          <w:szCs w:val="2"/>
                        </w:rPr>
                        <w:t>(ECLu+0.1)</w:t>
                      </w:r>
                    </w:p>
                  </w:txbxContent>
                </v:textbox>
              </v:rect>
              <v:line id="_x0000_s5641" style="position:absolute;flip:y" from="4087,3299" to="4097,3310" strokeweight="0"/>
              <v:line id="_x0000_s5642" style="position:absolute;flip:y" from="4107,3302" to="4145,3340" strokeweight="0"/>
              <v:line id="_x0000_s5643" style="position:absolute;flip:y" from="4157,3305" to="4193,3340" strokeweight="0"/>
              <v:line id="_x0000_s5644" style="position:absolute;flip:y" from="4208,3307" to="4241,3340" strokeweight="0"/>
              <v:line id="_x0000_s5645" style="position:absolute;flip:y" from="4258,3309" to="4289,3340" strokeweight="0"/>
              <v:line id="_x0000_s5646" style="position:absolute;flip:y" from="4309,3317" to="4332,3340" strokeweight="0"/>
              <v:line id="_x0000_s5647" style="position:absolute;flip:y" from="4337,3312" to="4338,3313" strokeweight="0"/>
              <v:line id="_x0000_s5648" style="position:absolute;flip:y" from="4359,3319" to="4380,3340" strokeweight="0"/>
              <v:line id="_x0000_s5649" style="position:absolute;flip:y" from="4410,3322" to="4428,3340" strokeweight="0"/>
              <v:line id="_x0000_s5650" style="position:absolute;flip:y" from="4460,3324" to="4476,3340" strokeweight="0"/>
              <v:line id="_x0000_s5651" style="position:absolute;flip:y" from="4084,3299" to="4090,3305" strokeweight="0"/>
              <v:line id="_x0000_s5652" style="position:absolute;flip:y" from="4101,3302" to="4137,3338" strokeweight="0"/>
              <v:line id="_x0000_s5653" style="position:absolute;flip:y" from="4149,3304" to="4185,3340" strokeweight="0"/>
              <v:line id="_x0000_s5654" style="position:absolute;flip:y" from="4200,3307" to="4233,3340" strokeweight="0"/>
              <v:line id="_x0000_s5655" style="position:absolute;flip:y" from="4250,3309" to="4281,3340" strokeweight="0"/>
              <v:line id="_x0000_s5656" style="position:absolute;flip:y" from="4301,3312" to="4329,3340" strokeweight="0"/>
              <v:line id="_x0000_s5657" style="position:absolute;flip:y" from="4351,3319" to="4372,3340" strokeweight="0"/>
              <v:line id="_x0000_s5658" style="position:absolute;flip:y" from="4402,3322" to="4420,3340" strokeweight="0"/>
              <v:line id="_x0000_s5659" style="position:absolute;flip:y" from="4452,3324" to="4468,3340" strokeweight="0"/>
              <v:line id="_x0000_s5660" style="position:absolute;flip:y" from="4081,3299" to="4082,3300" strokeweight="0"/>
              <v:line id="_x0000_s5661" style="position:absolute;flip:y" from="4098,3301" to="4129,3333" strokeweight="0"/>
              <v:line id="_x0000_s5662" style="position:absolute;flip:y" from="4141,3304" to="4177,3340" strokeweight="0"/>
              <v:line id="_x0000_s5663" style="position:absolute;flip:y" from="4191,3306" to="4225,3340" strokeweight="0"/>
              <v:line id="_x0000_s5664" style="position:absolute;flip:y" from="4242,3309" to="4273,3340" strokeweight="0"/>
              <v:line id="_x0000_s5665" style="position:absolute;flip:y" from="4292,3311" to="4321,3340" strokeweight="0"/>
              <v:line id="_x0000_s5666" style="position:absolute;flip:y" from="4343,3319" to="4364,3340" strokeweight="0"/>
              <v:line id="_x0000_s5667" style="position:absolute;flip:y" from="4393,3321" to="4412,3340" strokeweight="0"/>
              <v:line id="_x0000_s5668" style="position:absolute;flip:y" from="4444,3324" to="4460,3340" strokeweight="0"/>
              <v:line id="_x0000_s5669" style="position:absolute;flip:y" from="4103,3300" to="4113,3311" strokeweight="0"/>
              <v:line id="_x0000_s5670" style="position:absolute;flip:y" from="4128,3311" to="4153,3336" strokeweight="0"/>
              <v:line id="_x0000_s5671" style="position:absolute;flip:y" from="4174,3336" to="4179,3340" strokeweight="0"/>
              <v:line id="_x0000_s5672" style="position:absolute;flip:y" from="4196,3305" to="4209,3319" strokeweight="0"/>
              <v:line id="_x0000_s5673" style="position:absolute;flip:y" from="4225,3319" to="4246,3340" strokeweight="0"/>
              <v:line id="_x0000_s5674" style="position:absolute;flip:y" from="4288,3310" to="4305,3328" strokeweight="0"/>
              <v:line id="_x0000_s5675" style="position:absolute;flip:y" from="4326,3328" to="4338,3340" strokeweight="0"/>
              <v:line id="_x0000_s5676" style="position:absolute;flip:y" from="4381,3320" to="4396,3336" strokeweight="0"/>
              <v:line id="_x0000_s5677" style="position:absolute;flip:y" from="4427,3336" to="4431,3340" strokeweight="0"/>
              <v:rect id="_x0000_s5678" style="position:absolute;left:3732;top:3325;width:37;height:24;mso-wrap-style:none" filled="f" stroked="f">
                <v:textbox style="mso-next-textbox:#_x0000_s5678;mso-fit-shape-to-text:t" inset="0,0,0,0">
                  <w:txbxContent>
                    <w:p w:rsidR="002E4176" w:rsidRPr="00283B10" w:rsidRDefault="002E4176" w:rsidP="006369D4">
                      <w:pPr>
                        <w:rPr>
                          <w:sz w:val="64"/>
                        </w:rPr>
                      </w:pPr>
                      <w:r w:rsidRPr="00283B10">
                        <w:rPr>
                          <w:color w:val="000000"/>
                          <w:sz w:val="6"/>
                          <w:szCs w:val="2"/>
                        </w:rPr>
                        <w:t>BLu</w:t>
                      </w:r>
                    </w:p>
                  </w:txbxContent>
                </v:textbox>
              </v:rect>
              <v:shape id="_x0000_s5679" style="position:absolute;left:3995;top:3284;width:14;height:12" coordsize="58,50" path="m29,50l58,,,,29,50xe" filled="f" strokeweight="0">
                <v:path arrowok="t"/>
              </v:shape>
              <v:rect id="_x0000_s5680" style="position:absolute;left:3995;top:3301;width:24;height:24;mso-wrap-style:none" filled="f" stroked="f">
                <v:textbox style="mso-next-textbox:#_x0000_s5680;mso-fit-shape-to-text:t" inset="0,0,0,0">
                  <w:txbxContent>
                    <w:p w:rsidR="002E4176" w:rsidRPr="00283B10" w:rsidRDefault="002E4176" w:rsidP="006369D4">
                      <w:pPr>
                        <w:rPr>
                          <w:sz w:val="64"/>
                        </w:rPr>
                      </w:pPr>
                      <w:r w:rsidRPr="00283B10">
                        <w:rPr>
                          <w:color w:val="000000"/>
                          <w:sz w:val="6"/>
                          <w:szCs w:val="2"/>
                        </w:rPr>
                        <w:t>SL</w:t>
                      </w:r>
                    </w:p>
                  </w:txbxContent>
                </v:textbox>
              </v:rect>
              <v:shape id="_x0000_s5681" style="position:absolute;left:3716;top:3347;width:14;height:13" coordsize="59,51" path="m30,51l59,,,,30,51xe" filled="f" strokeweight="0">
                <v:path arrowok="t"/>
              </v:shape>
              <v:rect id="_x0000_s5682" style="position:absolute;left:3994;top:3368;width:19;height:24;mso-wrap-style:none" filled="f" stroked="f">
                <v:textbox style="mso-next-textbox:#_x0000_s5682;mso-fit-shape-to-text:t" inset="0,0,0,0">
                  <w:txbxContent>
                    <w:p w:rsidR="002E4176" w:rsidRPr="00283B10" w:rsidRDefault="002E4176" w:rsidP="006369D4">
                      <w:pPr>
                        <w:rPr>
                          <w:sz w:val="64"/>
                        </w:rPr>
                      </w:pPr>
                      <w:r w:rsidRPr="00283B10">
                        <w:rPr>
                          <w:color w:val="000000"/>
                          <w:sz w:val="6"/>
                          <w:szCs w:val="2"/>
                        </w:rPr>
                        <w:t>IL</w:t>
                      </w:r>
                    </w:p>
                  </w:txbxContent>
                </v:textbox>
              </v:rect>
              <v:shape id="_x0000_s5683" style="position:absolute;left:3984;top:3318;width:8;height:7" coordsize="32,28" path="m16,28l32,,,,16,28xe" filled="f" strokeweight="0">
                <v:path arrowok="t"/>
              </v:shape>
              <v:rect id="_x0000_s5684" style="position:absolute;left:4597;top:3347;width:37;height:24;mso-wrap-style:none" filled="f" stroked="f">
                <v:textbox style="mso-next-textbox:#_x0000_s5684;mso-fit-shape-to-text:t" inset="0,0,0,0">
                  <w:txbxContent>
                    <w:p w:rsidR="002E4176" w:rsidRPr="00283B10" w:rsidRDefault="002E4176" w:rsidP="006369D4">
                      <w:pPr>
                        <w:rPr>
                          <w:sz w:val="64"/>
                        </w:rPr>
                      </w:pPr>
                      <w:r w:rsidRPr="00283B10">
                        <w:rPr>
                          <w:color w:val="000000"/>
                          <w:sz w:val="6"/>
                          <w:szCs w:val="2"/>
                        </w:rPr>
                        <w:t>BLd</w:t>
                      </w:r>
                    </w:p>
                  </w:txbxContent>
                </v:textbox>
              </v:rect>
              <v:shape id="_x0000_s5685" style="position:absolute;left:3989;top:3386;width:8;height:7" coordsize="33,29" path="m16,29l33,,,,16,29xe" filled="f" strokeweight="0">
                <v:path arrowok="t"/>
              </v:shape>
              <v:rect id="_x0000_s5686" style="position:absolute;left:4663;top:3277;width:50;height:24;mso-wrap-style:none" filled="f" stroked="f">
                <v:textbox style="mso-next-textbox:#_x0000_s5686;mso-fit-shape-to-text:t" inset="0,0,0,0">
                  <w:txbxContent>
                    <w:p w:rsidR="002E4176" w:rsidRPr="00283B10" w:rsidRDefault="002E4176" w:rsidP="006369D4">
                      <w:pPr>
                        <w:rPr>
                          <w:sz w:val="64"/>
                        </w:rPr>
                      </w:pPr>
                      <w:r w:rsidRPr="00283B10">
                        <w:rPr>
                          <w:color w:val="000000"/>
                          <w:sz w:val="6"/>
                          <w:szCs w:val="2"/>
                        </w:rPr>
                        <w:t>ECLd</w:t>
                      </w:r>
                    </w:p>
                  </w:txbxContent>
                </v:textbox>
              </v:rect>
              <v:shape id="_x0000_s5687" style="position:absolute;left:4581;top:3369;width:14;height:12" coordsize="58,51" path="m29,51l58,,,,29,51xe" filled="f" strokeweight="0">
                <v:path arrowok="t"/>
              </v:shape>
              <v:rect id="_x0000_s5688" style="position:absolute;left:3922;top:3441;width:35;height:24;mso-wrap-style:none" filled="f" stroked="f">
                <v:textbox style="mso-next-textbox:#_x0000_s5688;mso-fit-shape-to-text:t" inset="0,0,0,0">
                  <w:txbxContent>
                    <w:p w:rsidR="002E4176" w:rsidRPr="00283B10" w:rsidRDefault="002E4176" w:rsidP="006369D4">
                      <w:pPr>
                        <w:rPr>
                          <w:sz w:val="64"/>
                        </w:rPr>
                      </w:pPr>
                      <w:r w:rsidRPr="00283B10">
                        <w:rPr>
                          <w:color w:val="000000"/>
                          <w:sz w:val="6"/>
                          <w:szCs w:val="2"/>
                        </w:rPr>
                        <w:t>FLu</w:t>
                      </w:r>
                    </w:p>
                  </w:txbxContent>
                </v:textbox>
              </v:rect>
              <v:shape id="_x0000_s5689" style="position:absolute;left:4669;top:3303;width:15;height:13" coordsize="59,50" path="m30,50l59,,,,30,50xe" filled="f" strokeweight="0">
                <v:path arrowok="t"/>
              </v:shape>
              <v:shape id="_x0000_s5690" style="position:absolute;left:3910;top:3457;width:8;height:8" coordsize="33,29" path="m16,29l33,,,,16,29xe" filled="f" strokeweight="0">
                <v:path arrowok="t"/>
              </v:shape>
              <v:shape id="_x0000_s5691" style="position:absolute;left:4419;top:3439;width:8;height:7" coordsize="32,29" path="m16,29l32,,,,16,29xe" filled="f" strokeweight="0">
                <v:path arrowok="t"/>
              </v:shape>
              <v:rect id="_x0000_s5692" style="position:absolute;left:4431;top:3422;width:35;height:24;mso-wrap-style:none" filled="f" stroked="f">
                <v:textbox style="mso-next-textbox:#_x0000_s5692;mso-fit-shape-to-text:t" inset="0,0,0,0">
                  <w:txbxContent>
                    <w:p w:rsidR="002E4176" w:rsidRPr="00283B10" w:rsidRDefault="002E4176" w:rsidP="006369D4">
                      <w:pPr>
                        <w:rPr>
                          <w:sz w:val="64"/>
                        </w:rPr>
                      </w:pPr>
                      <w:r w:rsidRPr="00283B10">
                        <w:rPr>
                          <w:color w:val="000000"/>
                          <w:sz w:val="6"/>
                          <w:szCs w:val="2"/>
                        </w:rPr>
                        <w:t>FLd</w:t>
                      </w:r>
                    </w:p>
                  </w:txbxContent>
                </v:textbox>
              </v:rect>
              <v:line id="_x0000_s5693" style="position:absolute;flip:x" from="4412,3446" to="4451,3447" strokeweight="0"/>
              <v:line id="_x0000_s5694" style="position:absolute" from="4568,3393" to="4906,3394" strokeweight="0"/>
              <v:line id="_x0000_s5695" style="position:absolute" from="4934,3381" to="4935,3397" strokeweight="0"/>
              <v:line id="_x0000_s5696" style="position:absolute" from="4906,3393" to="4923,3404" strokeweight="0"/>
              <v:line id="_x0000_s5697" style="position:absolute" from="4923,3404" to="4928,3407" strokeweight="0"/>
              <v:line id="_x0000_s5698" style="position:absolute" from="4910,3381" to="4923,3390" strokeweight="0"/>
              <v:line id="_x0000_s5699" style="position:absolute" from="4923,3390" to="4934,3397" strokeweight="0"/>
              <v:line id="_x0000_s5700" style="position:absolute;flip:x" from="4928,3397" to="4934,3407" strokeweight="0"/>
              <v:line id="_x0000_s5701" style="position:absolute" from="4905,3398" to="4922,3409" strokeweight="0"/>
              <v:line id="_x0000_s5702" style="position:absolute" from="4922,3409" to="4925,3411" strokeweight="0"/>
              <v:line id="_x0000_s5703" style="position:absolute;flip:x" from="4925,3407" to="4928,3411" strokeweight="0"/>
              <v:line id="_x0000_s5704" style="position:absolute;flip:y" from="4912,3381" to="4913,3383" strokeweight="0"/>
              <v:line id="_x0000_s5705" style="position:absolute;flip:y" from="4914,3381" to="4917,3384" strokeweight="0"/>
              <v:line id="_x0000_s5706" style="position:absolute;flip:y" from="4917,3381" to="4921,3386" strokeweight="0"/>
              <v:line id="_x0000_s5707" style="position:absolute;flip:y" from="4919,3381" to="4925,3387" strokeweight="0"/>
              <v:line id="_x0000_s5708" style="position:absolute;flip:y" from="4922,3381" to="4930,3389" strokeweight="0"/>
              <v:line id="_x0000_s5709" style="position:absolute;flip:y" from="4924,3381" to="4934,3391" strokeweight="0"/>
              <v:line id="_x0000_s5710" style="position:absolute;flip:y" from="4927,3385" to="4934,3392" strokeweight="0"/>
              <v:line id="_x0000_s5711" style="position:absolute;flip:y" from="4930,3389" to="4934,3394" strokeweight="0"/>
              <v:line id="_x0000_s5712" style="position:absolute;flip:y" from="4932,3394" to="4934,3396" strokeweight="0"/>
              <v:line id="_x0000_s5713" style="position:absolute;flip:x" from="4504,3393" to="4568,3404" strokeweight="0"/>
              <v:line id="_x0000_s5714" style="position:absolute;flip:y" from="4512,3403" to="4517,3406" strokeweight="0"/>
              <v:line id="_x0000_s5715" style="position:absolute;flip:y" from="4530,3400" to="4546,3409" strokeweight="0"/>
              <v:line id="_x0000_s5716" style="position:absolute;flip:y" from="4526,3400" to="4532,3403" strokeweight="0"/>
              <v:line id="_x0000_s5717" style="position:absolute;flip:x y" from="4547,3397" to="4552,3405" strokeweight="0"/>
              <v:line id="_x0000_s5718" style="position:absolute;flip:x y" from="4517,3406" to="4520,3411" strokeweight="0"/>
              <v:line id="_x0000_s5719" style="position:absolute;flip:x y" from="4554,3395" to="4559,3403" strokeweight="0"/>
              <v:line id="_x0000_s5720" style="position:absolute;flip:x y" from="4523,3402" to="4527,3409" strokeweight="0"/>
              <v:rect id="_x0000_s5721" style="position:absolute;left:4716;top:3455;width:315;height:24;mso-wrap-style:none" filled="f" stroked="f">
                <v:textbox style="mso-next-textbox:#_x0000_s5721;mso-fit-shape-to-text:t" inset="0,0,0,0">
                  <w:txbxContent>
                    <w:p w:rsidR="002E4176" w:rsidRPr="00283B10" w:rsidRDefault="002E4176" w:rsidP="006369D4">
                      <w:pPr>
                        <w:rPr>
                          <w:sz w:val="64"/>
                        </w:rPr>
                      </w:pPr>
                      <w:r w:rsidRPr="00283B10">
                        <w:rPr>
                          <w:color w:val="000000"/>
                          <w:sz w:val="6"/>
                          <w:szCs w:val="2"/>
                        </w:rPr>
                        <w:t>300 THICK RIP RAP PROTECTION</w:t>
                      </w:r>
                    </w:p>
                  </w:txbxContent>
                </v:textbox>
              </v:rect>
              <v:rect id="_x0000_s5722" style="position:absolute;left:4716;top:3471;width:307;height:24;mso-wrap-style:none" filled="f" stroked="f">
                <v:textbox style="mso-next-textbox:#_x0000_s5722;mso-fit-shape-to-text:t" inset="0,0,0,0">
                  <w:txbxContent>
                    <w:p w:rsidR="002E4176" w:rsidRPr="00283B10" w:rsidRDefault="002E4176" w:rsidP="006369D4">
                      <w:pPr>
                        <w:rPr>
                          <w:sz w:val="64"/>
                        </w:rPr>
                      </w:pPr>
                      <w:r w:rsidRPr="00283B10">
                        <w:rPr>
                          <w:color w:val="000000"/>
                          <w:sz w:val="6"/>
                          <w:szCs w:val="2"/>
                        </w:rPr>
                        <w:t>ON 150 THICK FILTER BEDDING</w:t>
                      </w:r>
                    </w:p>
                  </w:txbxContent>
                </v:textbox>
              </v:rect>
              <v:line id="_x0000_s5723" style="position:absolute;flip:x" from="4711,3471" to="4936,3472" strokeweight="0"/>
              <v:line id="_x0000_s5724" style="position:absolute" from="4711,3400" to="4712,3471" strokeweight="0"/>
              <v:shape id="_x0000_s5725" style="position:absolute;left:4707;top:3400;width:7;height:19" coordsize="26,75" path="m,75r26,l13,,,75xe" fillcolor="black" stroked="f">
                <v:path arrowok="t"/>
              </v:shape>
              <v:rect id="_x0000_s5726" style="position:absolute;left:3606;top:3409;width:317;height:24;mso-wrap-style:none" filled="f" stroked="f">
                <v:textbox style="mso-next-textbox:#_x0000_s5726;mso-fit-shape-to-text:t" inset="0,0,0,0">
                  <w:txbxContent>
                    <w:p w:rsidR="002E4176" w:rsidRPr="00283B10" w:rsidRDefault="002E4176" w:rsidP="006369D4">
                      <w:pPr>
                        <w:rPr>
                          <w:sz w:val="64"/>
                        </w:rPr>
                      </w:pPr>
                      <w:r w:rsidRPr="00283B10">
                        <w:rPr>
                          <w:color w:val="000000"/>
                          <w:sz w:val="6"/>
                          <w:szCs w:val="2"/>
                        </w:rPr>
                        <w:t>300 THICK CEMENTED PITCHING</w:t>
                      </w:r>
                    </w:p>
                  </w:txbxContent>
                </v:textbox>
              </v:rect>
              <v:rect id="_x0000_s5727" style="position:absolute;left:3627;top:3425;width:287;height:24;mso-wrap-style:none" filled="f" stroked="f">
                <v:textbox style="mso-next-textbox:#_x0000_s5727;mso-fit-shape-to-text:t" inset="0,0,0,0">
                  <w:txbxContent>
                    <w:p w:rsidR="002E4176" w:rsidRPr="00283B10" w:rsidRDefault="002E4176" w:rsidP="006369D4">
                      <w:pPr>
                        <w:rPr>
                          <w:sz w:val="64"/>
                        </w:rPr>
                      </w:pPr>
                      <w:r w:rsidRPr="00283B10">
                        <w:rPr>
                          <w:color w:val="000000"/>
                          <w:sz w:val="6"/>
                          <w:szCs w:val="2"/>
                        </w:rPr>
                        <w:t>ON CONSOLIDATED GROUND</w:t>
                      </w:r>
                    </w:p>
                  </w:txbxContent>
                </v:textbox>
              </v:rect>
              <v:line id="_x0000_s5728" style="position:absolute" from="4541,3468" to="4542,3538" strokeweight="0"/>
              <v:shape id="_x0000_s5729" style="position:absolute;left:4540;top:3399;width:4;height:14" coordsize="18,57" path="m18,56l,57,8,,18,56xe" fillcolor="black" stroked="f">
                <v:path arrowok="t"/>
              </v:shape>
              <v:line id="_x0000_s5730" style="position:absolute;flip:y" from="3801,3338" to="3911,3371" strokeweight="0"/>
              <v:line id="_x0000_s5731" style="position:absolute" from="3686,3371" to="3801,3372" strokeweight="0"/>
              <v:line id="_x0000_s5732" style="position:absolute;flip:y" from="3686,3359" to="3687,3371" strokeweight="0"/>
              <v:line id="_x0000_s5733" style="position:absolute;flip:y" from="3748,3374" to="3757,3379" strokeweight="0"/>
              <v:line id="_x0000_s5734" style="position:absolute;flip:y" from="3744,3371" to="3745,3372" strokeweight="0"/>
              <v:line id="_x0000_s5735" style="position:absolute;flip:y" from="3711,3376" to="3719,3380" strokeweight="0"/>
              <v:line id="_x0000_s5736" style="position:absolute;flip:x y" from="3720,3372" to="3725,3380" strokeweight="0"/>
              <v:line id="_x0000_s5737" style="position:absolute;flip:x y" from="3730,3372" to="3735,3380" strokeweight="0"/>
              <v:line id="_x0000_s5738" style="position:absolute;flip:x y" from="3713,3372" to="3715,3375" strokeweight="0"/>
              <v:line id="_x0000_s5739" style="position:absolute;flip:x y" from="3740,3371" to="3745,3380" strokeweight="0"/>
              <v:line id="_x0000_s5740" style="position:absolute;flip:y" from="3850,3353" to="3871,3365" strokeweight="0"/>
              <v:line id="_x0000_s5741" style="position:absolute;flip:x y" from="3872,3349" to="3877,3357" strokeweight="0"/>
              <v:line id="_x0000_s5742" style="position:absolute;flip:x y" from="3835,3362" to="3839,3370" strokeweight="0"/>
              <v:line id="_x0000_s5743" style="position:absolute;flip:x y" from="3843,3359" to="3848,3367" strokeweight="0"/>
              <v:line id="_x0000_s5744" style="position:absolute;flip:x" from="3598,3424" to="3826,3425" strokeweight="0"/>
              <v:line id="_x0000_s5745" style="position:absolute;flip:y" from="3826,3382" to="3827,3424" strokeweight="0"/>
              <v:shape id="_x0000_s5746" style="position:absolute;left:3823;top:3363;width:6;height:19" coordsize="26,75" path="m26,75l,75,13,,26,75xe" fillcolor="black" stroked="f">
                <v:path arrowok="t"/>
              </v:shape>
              <v:line id="_x0000_s5747" style="position:absolute" from="4467,3494" to="4468,3514" strokeweight="0"/>
              <v:line id="_x0000_s5748" style="position:absolute" from="4504,3495" to="4505,3514" strokeweight="0"/>
              <v:line id="_x0000_s5749" style="position:absolute" from="4467,3505" to="4504,3506" strokeweight="0"/>
              <v:shape id="_x0000_s5750" style="position:absolute;left:4467;top:3503;width:14;height:4" coordsize="56,19" path="m56,r,19l,9,56,xe" fillcolor="black" stroked="f">
                <v:path arrowok="t"/>
              </v:shape>
              <v:shape id="_x0000_s5751" style="position:absolute;left:4489;top:3502;width:15;height:5" coordsize="57,20" path="m,l,20,57,10,,xe" fillcolor="black" stroked="f">
                <v:path arrowok="t"/>
              </v:shape>
              <v:rect id="_x0000_s5752" style="position:absolute;left:4479;top:3473;width:26;height:24;mso-wrap-style:none" filled="f" stroked="f">
                <v:textbox style="mso-next-textbox:#_x0000_s5752;mso-fit-shape-to-text:t" inset="0,0,0,0">
                  <w:txbxContent>
                    <w:p w:rsidR="002E4176" w:rsidRPr="00283B10" w:rsidRDefault="002E4176" w:rsidP="006369D4">
                      <w:pPr>
                        <w:rPr>
                          <w:sz w:val="64"/>
                        </w:rPr>
                      </w:pPr>
                      <w:r w:rsidRPr="00283B10">
                        <w:rPr>
                          <w:color w:val="000000"/>
                          <w:sz w:val="6"/>
                          <w:szCs w:val="2"/>
                        </w:rPr>
                        <w:t>K2</w:t>
                      </w:r>
                    </w:p>
                  </w:txbxContent>
                </v:textbox>
              </v:rect>
              <v:line id="_x0000_s5753" style="position:absolute;flip:y" from="4541,3413" to="4542,3468" strokeweight="0"/>
              <v:line id="_x0000_s5754" style="position:absolute" from="4061,3472" to="4062,3497" strokeweight="0"/>
              <v:line id="_x0000_s5755" style="position:absolute" from="4102,3473" to="4103,3497" strokeweight="0"/>
              <v:line id="_x0000_s5756" style="position:absolute" from="4061,3488" to="4102,3489" strokeweight="0"/>
              <v:shape id="_x0000_s5757" style="position:absolute;left:4062;top:3485;width:14;height:5" coordsize="56,19" path="m56,r,19l,9,56,xe" fillcolor="black" stroked="f">
                <v:path arrowok="t"/>
              </v:shape>
              <v:shape id="_x0000_s5758" style="position:absolute;left:4089;top:3485;width:14;height:5" coordsize="56,19" path="m,l,19,56,9,,xe" fillcolor="black" stroked="f">
                <v:path arrowok="t"/>
              </v:shape>
              <v:rect id="_x0000_s5759" style="position:absolute;left:4075;top:3455;width:25;height:24;mso-wrap-style:none" filled="f" stroked="f">
                <v:textbox style="mso-next-textbox:#_x0000_s5759;mso-fit-shape-to-text:t" inset="0,0,0,0">
                  <w:txbxContent>
                    <w:p w:rsidR="002E4176" w:rsidRPr="00283B10" w:rsidRDefault="002E4176" w:rsidP="006369D4">
                      <w:pPr>
                        <w:rPr>
                          <w:sz w:val="64"/>
                        </w:rPr>
                      </w:pPr>
                      <w:r w:rsidRPr="00283B10">
                        <w:rPr>
                          <w:color w:val="000000"/>
                          <w:sz w:val="6"/>
                          <w:szCs w:val="2"/>
                        </w:rPr>
                        <w:t>K1</w:t>
                      </w:r>
                    </w:p>
                  </w:txbxContent>
                </v:textbox>
              </v:rect>
              <v:shape id="_x0000_s5760" style="position:absolute;left:4221;top:3379;width:4;height:14" coordsize="19,57" path="m,l19,,9,57,,xe" fillcolor="black" stroked="f">
                <v:path arrowok="t"/>
              </v:shape>
              <v:shape id="_x0000_s5761" style="position:absolute;left:4220;top:3344;width:5;height:14" coordsize="18,56" path="m,56r18,l9,,,56xe" fillcolor="black" stroked="f">
                <v:path arrowok="t"/>
              </v:shape>
              <v:rect id="_x0000_s5762" style="position:absolute;left:4204;top:3356;width:15;height:24;mso-wrap-style:none" filled="f" stroked="f">
                <v:textbox style="mso-next-textbox:#_x0000_s5762;mso-fit-shape-to-text:t" inset="0,0,0,0">
                  <w:txbxContent>
                    <w:p w:rsidR="002E4176" w:rsidRPr="00283B10" w:rsidRDefault="002E4176" w:rsidP="006369D4">
                      <w:pPr>
                        <w:rPr>
                          <w:sz w:val="64"/>
                        </w:rPr>
                      </w:pPr>
                      <w:r w:rsidRPr="00283B10">
                        <w:rPr>
                          <w:color w:val="000000"/>
                          <w:sz w:val="6"/>
                          <w:szCs w:val="2"/>
                        </w:rPr>
                        <w:t>D</w:t>
                      </w:r>
                    </w:p>
                  </w:txbxContent>
                </v:textbox>
              </v:rect>
              <v:rect id="_x0000_s5763" style="position:absolute;left:4156;top:3444;width:170;height:24;mso-wrap-style:none" filled="f" stroked="f">
                <v:textbox style="mso-next-textbox:#_x0000_s5763;mso-fit-shape-to-text:t" inset="0,0,0,0">
                  <w:txbxContent>
                    <w:p w:rsidR="002E4176" w:rsidRPr="00283B10" w:rsidRDefault="002E4176" w:rsidP="006369D4">
                      <w:pPr>
                        <w:rPr>
                          <w:sz w:val="64"/>
                        </w:rPr>
                      </w:pPr>
                      <w:r w:rsidRPr="00283B10">
                        <w:rPr>
                          <w:color w:val="000000"/>
                          <w:sz w:val="6"/>
                          <w:szCs w:val="2"/>
                        </w:rPr>
                        <w:t>MASS CONCRETE</w:t>
                      </w:r>
                    </w:p>
                  </w:txbxContent>
                </v:textbox>
              </v:rect>
              <v:rect id="_x0000_s5764" style="position:absolute;left:4156;top:3460;width:207;height:24;mso-wrap-style:none" filled="f" stroked="f">
                <v:textbox style="mso-next-textbox:#_x0000_s5764;mso-fit-shape-to-text:t" inset="0,0,0,0">
                  <w:txbxContent>
                    <w:p w:rsidR="002E4176" w:rsidRPr="00283B10" w:rsidRDefault="002E4176" w:rsidP="006369D4">
                      <w:pPr>
                        <w:rPr>
                          <w:sz w:val="64"/>
                        </w:rPr>
                      </w:pPr>
                      <w:r w:rsidRPr="00283B10">
                        <w:rPr>
                          <w:color w:val="000000"/>
                          <w:sz w:val="6"/>
                          <w:szCs w:val="2"/>
                        </w:rPr>
                        <w:t>BEDDING &amp; HAUNCH</w:t>
                      </w:r>
                    </w:p>
                  </w:txbxContent>
                </v:textbox>
              </v:rect>
              <v:line id="_x0000_s5765" style="position:absolute" from="4061,3345" to="4504,3346" strokeweight="0"/>
              <v:line id="_x0000_s5766" style="position:absolute;flip:x" from="4467,3447" to="4504,3448" strokeweight="0"/>
              <v:line id="_x0000_s5767" style="position:absolute;flip:y" from="4504,3443" to="4505,3447" strokeweight="0"/>
              <v:line id="_x0000_s5768" style="position:absolute" from="4467,3443" to="4468,3447" strokeweight="0"/>
              <v:shape id="_x0000_s5769" style="position:absolute;left:4144;top:3415;width:4;height:12" coordsize="16,50" path="m,50r16,l8,,,50xe" fillcolor="black" stroked="f">
                <v:path arrowok="t"/>
              </v:shape>
              <v:line id="_x0000_s5770" style="position:absolute" from="4146,3416" to="4147,3459" strokeweight="0"/>
              <v:line id="_x0000_s5771" style="position:absolute;flip:x" from="4146,3459" to="4299,3460" strokeweight="0"/>
              <v:line id="_x0000_s5772" style="position:absolute" from="3932,3341" to="3933,3352" strokeweight="0"/>
              <v:rect id="_x0000_s5773" style="position:absolute;left:4303;top:3511;width:150;height:24;mso-wrap-style:none" filled="f" stroked="f">
                <v:textbox style="mso-next-textbox:#_x0000_s5773;mso-fit-shape-to-text:t" inset="0,0,0,0">
                  <w:txbxContent>
                    <w:p w:rsidR="002E4176" w:rsidRPr="00283B10" w:rsidRDefault="002E4176" w:rsidP="006369D4">
                      <w:pPr>
                        <w:rPr>
                          <w:sz w:val="64"/>
                        </w:rPr>
                      </w:pPr>
                      <w:r w:rsidRPr="00283B10">
                        <w:rPr>
                          <w:color w:val="000000"/>
                          <w:sz w:val="6"/>
                          <w:szCs w:val="2"/>
                        </w:rPr>
                        <w:t>50 THICK MASS</w:t>
                      </w:r>
                    </w:p>
                  </w:txbxContent>
                </v:textbox>
              </v:rect>
              <v:rect id="_x0000_s5774" style="position:absolute;left:4265;top:3527;width:207;height:24;mso-wrap-style:none" filled="f" stroked="f">
                <v:textbox style="mso-next-textbox:#_x0000_s5774;mso-fit-shape-to-text:t" inset="0,0,0,0">
                  <w:txbxContent>
                    <w:p w:rsidR="002E4176" w:rsidRPr="00283B10" w:rsidRDefault="002E4176" w:rsidP="006369D4">
                      <w:pPr>
                        <w:rPr>
                          <w:sz w:val="64"/>
                        </w:rPr>
                      </w:pPr>
                      <w:r w:rsidRPr="00283B10">
                        <w:rPr>
                          <w:color w:val="000000"/>
                          <w:sz w:val="6"/>
                          <w:szCs w:val="2"/>
                        </w:rPr>
                        <w:t>CONCRETE BEDDING</w:t>
                      </w:r>
                    </w:p>
                  </w:txbxContent>
                </v:textbox>
              </v:rect>
              <v:line id="_x0000_s5775" style="position:absolute;flip:x" from="3911,3352" to="3932,3353" strokeweight="0"/>
              <v:shape id="_x0000_s5776" style="position:absolute;left:4453;top:3447;width:14;height:17" coordsize="55,69" path="m,54l20,69,55,,,54xe" fillcolor="black" stroked="f">
                <v:path arrowok="t"/>
              </v:shape>
              <v:rect id="_x0000_s5777" style="position:absolute;left:4546;top:3522;width:317;height:24;mso-wrap-style:none" filled="f" stroked="f">
                <v:textbox style="mso-next-textbox:#_x0000_s5777;mso-fit-shape-to-text:t" inset="0,0,0,0">
                  <w:txbxContent>
                    <w:p w:rsidR="002E4176" w:rsidRPr="00283B10" w:rsidRDefault="002E4176" w:rsidP="006369D4">
                      <w:pPr>
                        <w:rPr>
                          <w:sz w:val="64"/>
                        </w:rPr>
                      </w:pPr>
                      <w:r w:rsidRPr="00283B10">
                        <w:rPr>
                          <w:color w:val="000000"/>
                          <w:sz w:val="6"/>
                          <w:szCs w:val="2"/>
                        </w:rPr>
                        <w:t>300 THICK CEMENTED PITCHING</w:t>
                      </w:r>
                    </w:p>
                  </w:txbxContent>
                </v:textbox>
              </v:rect>
              <v:rect id="_x0000_s5778" style="position:absolute;left:4546;top:3538;width:287;height:24;mso-wrap-style:none" filled="f" stroked="f">
                <v:textbox style="mso-next-textbox:#_x0000_s5778;mso-fit-shape-to-text:t" inset="0,0,0,0">
                  <w:txbxContent>
                    <w:p w:rsidR="002E4176" w:rsidRPr="00283B10" w:rsidRDefault="002E4176" w:rsidP="006369D4">
                      <w:pPr>
                        <w:rPr>
                          <w:sz w:val="64"/>
                        </w:rPr>
                      </w:pPr>
                      <w:r w:rsidRPr="00283B10">
                        <w:rPr>
                          <w:color w:val="000000"/>
                          <w:sz w:val="6"/>
                          <w:szCs w:val="2"/>
                        </w:rPr>
                        <w:t>ON CONSOLIDATED GROUND</w:t>
                      </w:r>
                    </w:p>
                  </w:txbxContent>
                </v:textbox>
              </v:rect>
              <v:line id="_x0000_s5779" style="position:absolute" from="4537,3538" to="4769,3539" strokeweight="0"/>
              <v:line id="_x0000_s5780" style="position:absolute;flip:x" from="4411,3462" to="4456,3525" strokeweight="0"/>
              <v:line id="_x0000_s5781" style="position:absolute;flip:y" from="3908,3172" to="3909,3192" strokeweight="0"/>
              <v:line id="_x0000_s5782" style="position:absolute" from="3927,3181" to="3946,3182" strokeweight="0"/>
              <v:shape id="_x0000_s5783" style="position:absolute;left:3908;top:3178;width:19;height:6" coordsize="75,25" path="m75,r,25l,13,75,xe" fillcolor="black" stroked="f">
                <v:path arrowok="t"/>
              </v:shape>
              <v:shape id="_x0000_s5784" style="position:absolute;left:3948;top:3178;width:19;height:6" coordsize="74,25" path="m,l,25,74,13,,xe" fillcolor="black" stroked="f">
                <v:path arrowok="t"/>
              </v:shape>
              <v:rect id="_x0000_s5785" style="position:absolute;left:3936;top:3150;width:18;height:24;mso-wrap-style:none" filled="f" stroked="f">
                <v:textbox style="mso-next-textbox:#_x0000_s5785;mso-fit-shape-to-text:t" inset="0,0,0,0">
                  <w:txbxContent>
                    <w:p w:rsidR="002E4176" w:rsidRPr="00283B10" w:rsidRDefault="002E4176" w:rsidP="006369D4">
                      <w:pPr>
                        <w:rPr>
                          <w:sz w:val="64"/>
                        </w:rPr>
                      </w:pPr>
                      <w:r w:rsidRPr="00283B10">
                        <w:rPr>
                          <w:color w:val="000000"/>
                          <w:sz w:val="6"/>
                          <w:szCs w:val="2"/>
                        </w:rPr>
                        <w:t>Li</w:t>
                      </w:r>
                    </w:p>
                  </w:txbxContent>
                </v:textbox>
              </v:rect>
              <v:line id="_x0000_s5786" style="position:absolute;flip:y" from="3967,3172" to="3968,3194" strokeweight="0"/>
              <v:line id="_x0000_s5787" style="position:absolute;flip:y" from="4058,3172" to="4059,3193" strokeweight="0"/>
              <v:line id="_x0000_s5788" style="position:absolute" from="3983,3181" to="4039,3182" strokeweight="0"/>
              <v:shape id="_x0000_s5789" style="position:absolute;left:3967;top:3178;width:19;height:6" coordsize="75,25" path="m75,r,25l,13,75,xe" fillcolor="black" stroked="f">
                <v:path arrowok="t"/>
              </v:shape>
              <v:shape id="_x0000_s5790" style="position:absolute;left:4039;top:3178;width:19;height:6" coordsize="75,25" path="m,l,25,75,13,,xe" fillcolor="black" stroked="f">
                <v:path arrowok="t"/>
              </v:shape>
              <v:rect id="_x0000_s5791" style="position:absolute;left:4010;top:3152;width:23;height:24;mso-wrap-style:none" filled="f" stroked="f">
                <v:textbox style="mso-next-textbox:#_x0000_s5791;mso-fit-shape-to-text:t" inset="0,0,0,0">
                  <w:txbxContent>
                    <w:p w:rsidR="002E4176" w:rsidRPr="00283B10" w:rsidRDefault="002E4176" w:rsidP="006369D4">
                      <w:pPr>
                        <w:rPr>
                          <w:sz w:val="64"/>
                        </w:rPr>
                      </w:pPr>
                      <w:r w:rsidRPr="00283B10">
                        <w:rPr>
                          <w:color w:val="000000"/>
                          <w:sz w:val="6"/>
                          <w:szCs w:val="2"/>
                        </w:rPr>
                        <w:t>Lb</w:t>
                      </w:r>
                    </w:p>
                  </w:txbxContent>
                </v:textbox>
              </v:rect>
              <v:line id="_x0000_s5792" style="position:absolute;flip:y" from="4058,3187" to="4059,3195" strokeweight="0"/>
              <v:line id="_x0000_s5793" style="position:absolute;flip:y" from="4080,3221" to="4081,3244" strokeweight="0"/>
              <v:line id="_x0000_s5794" style="position:absolute" from="4061,3230" to="4080,3231" strokeweight="0"/>
              <v:shape id="_x0000_s5795" style="position:absolute;left:4061;top:3229;width:7;height:2" coordsize="28,9" path="m28,r,9l,5,28,xe" fillcolor="black" stroked="f">
                <v:path arrowok="t"/>
              </v:shape>
              <v:rect id="_x0000_s5796" style="position:absolute;left:4060;top:3201;width:31;height:24;mso-wrap-style:none" filled="f" stroked="f">
                <v:textbox style="mso-next-textbox:#_x0000_s5796;mso-fit-shape-to-text:t" inset="0,0,0,0">
                  <w:txbxContent>
                    <w:p w:rsidR="002E4176" w:rsidRPr="00283B10" w:rsidRDefault="002E4176" w:rsidP="006369D4">
                      <w:pPr>
                        <w:rPr>
                          <w:sz w:val="64"/>
                        </w:rPr>
                      </w:pPr>
                      <w:r w:rsidRPr="00283B10">
                        <w:rPr>
                          <w:color w:val="000000"/>
                          <w:sz w:val="6"/>
                          <w:szCs w:val="2"/>
                        </w:rPr>
                        <w:t>Ktu</w:t>
                      </w:r>
                    </w:p>
                  </w:txbxContent>
                </v:textbox>
              </v:rect>
              <v:line id="_x0000_s5797" style="position:absolute;flip:y" from="4337,3254" to="4338,3272" strokeweight="0"/>
              <v:line id="_x0000_s5798" style="position:absolute;flip:y" from="4487,3224" to="4488,3244" strokeweight="0"/>
              <v:line id="_x0000_s5799" style="position:absolute" from="4356,3263" to="4468,3264" strokeweight="0"/>
              <v:shape id="_x0000_s5800" style="position:absolute;left:4337;top:3261;width:19;height:6" coordsize="76,25" path="m76,r,25l,12,76,xe" fillcolor="black" stroked="f">
                <v:path arrowok="t"/>
              </v:shape>
              <v:shape id="_x0000_s5801" style="position:absolute;left:4468;top:3261;width:19;height:6" coordsize="75,25" path="m,l,25,75,12,,xe" fillcolor="black" stroked="f">
                <v:path arrowok="t"/>
              </v:shape>
              <v:rect id="_x0000_s5802" style="position:absolute;left:4405;top:3235;width:29;height:24;mso-wrap-style:none" filled="f" stroked="f">
                <v:textbox style="mso-next-textbox:#_x0000_s5802;mso-fit-shape-to-text:t" inset="0,0,0,0">
                  <w:txbxContent>
                    <w:p w:rsidR="002E4176" w:rsidRPr="00283B10" w:rsidRDefault="002E4176" w:rsidP="006369D4">
                      <w:pPr>
                        <w:rPr>
                          <w:sz w:val="64"/>
                        </w:rPr>
                      </w:pPr>
                      <w:r w:rsidRPr="00283B10">
                        <w:rPr>
                          <w:color w:val="000000"/>
                          <w:sz w:val="6"/>
                          <w:szCs w:val="2"/>
                        </w:rPr>
                        <w:t>Rw</w:t>
                      </w:r>
                    </w:p>
                  </w:txbxContent>
                </v:textbox>
              </v:rect>
              <v:line id="_x0000_s5803" style="position:absolute" from="3686,3096" to="3687,3126" strokeweight="0"/>
              <v:line id="_x0000_s5804" style="position:absolute" from="4413,3096" to="4414,3126" strokeweight="0"/>
              <v:line id="_x0000_s5805" style="position:absolute" from="3705,3116" to="4394,3117" strokeweight="0"/>
              <v:shape id="_x0000_s5806" style="position:absolute;left:3686;top:3113;width:19;height:6" coordsize="76,25" path="m76,r,25l,13,76,xe" fillcolor="black" stroked="f">
                <v:path arrowok="t"/>
              </v:shape>
              <v:shape id="_x0000_s5807" style="position:absolute;left:4394;top:3113;width:19;height:6" coordsize="74,25" path="m,l,25,74,13,,xe" fillcolor="black" stroked="f">
                <v:path arrowok="t"/>
              </v:shape>
              <v:rect id="_x0000_s5808" style="position:absolute;left:4387;top:3041;width:59;height:24;mso-wrap-style:none" filled="f" stroked="f">
                <v:textbox style="mso-next-textbox:#_x0000_s5808;mso-fit-shape-to-text:t" inset="0,0,0,0">
                  <w:txbxContent>
                    <w:p w:rsidR="002E4176" w:rsidRPr="00283B10" w:rsidRDefault="002E4176" w:rsidP="006369D4">
                      <w:pPr>
                        <w:rPr>
                          <w:sz w:val="64"/>
                        </w:rPr>
                      </w:pPr>
                      <w:r w:rsidRPr="00283B10">
                        <w:rPr>
                          <w:color w:val="000000"/>
                          <w:sz w:val="6"/>
                          <w:szCs w:val="2"/>
                        </w:rPr>
                        <w:t>ROAD</w:t>
                      </w:r>
                    </w:p>
                  </w:txbxContent>
                </v:textbox>
              </v:rect>
              <v:rect id="_x0000_s5809" style="position:absolute;left:4400;top:3062;width:32;height:24;mso-wrap-style:none" filled="f" stroked="f">
                <v:textbox style="mso-next-textbox:#_x0000_s5809;mso-fit-shape-to-text:t" inset="0,0,0,0">
                  <w:txbxContent>
                    <w:p w:rsidR="002E4176" w:rsidRPr="00283B10" w:rsidRDefault="002E4176" w:rsidP="006369D4">
                      <w:pPr>
                        <w:rPr>
                          <w:sz w:val="64"/>
                        </w:rPr>
                      </w:pPr>
                      <w:r w:rsidRPr="00283B10">
                        <w:rPr>
                          <w:color w:val="000000"/>
                          <w:sz w:val="6"/>
                          <w:szCs w:val="2"/>
                        </w:rPr>
                        <w:t>C/L</w:t>
                      </w:r>
                    </w:p>
                  </w:txbxContent>
                </v:textbox>
              </v:rect>
              <v:rect id="_x0000_s5810" style="position:absolute;left:3650;top:3041;width:80;height:24;mso-wrap-style:none" filled="f" stroked="f">
                <v:textbox style="mso-next-textbox:#_x0000_s5810;mso-fit-shape-to-text:t" inset="0,0,0,0">
                  <w:txbxContent>
                    <w:p w:rsidR="002E4176" w:rsidRPr="00283B10" w:rsidRDefault="002E4176" w:rsidP="006369D4">
                      <w:pPr>
                        <w:rPr>
                          <w:sz w:val="64"/>
                        </w:rPr>
                      </w:pPr>
                      <w:r w:rsidRPr="00283B10">
                        <w:rPr>
                          <w:color w:val="000000"/>
                          <w:sz w:val="6"/>
                          <w:szCs w:val="2"/>
                        </w:rPr>
                        <w:t>PARENT</w:t>
                      </w:r>
                    </w:p>
                  </w:txbxContent>
                </v:textbox>
              </v:rect>
              <v:rect id="_x0000_s5811" style="position:absolute;left:3674;top:3062;width:32;height:24;mso-wrap-style:none" filled="f" stroked="f">
                <v:textbox style="mso-next-textbox:#_x0000_s5811;mso-fit-shape-to-text:t" inset="0,0,0,0">
                  <w:txbxContent>
                    <w:p w:rsidR="002E4176" w:rsidRPr="00283B10" w:rsidRDefault="002E4176" w:rsidP="006369D4">
                      <w:pPr>
                        <w:rPr>
                          <w:sz w:val="64"/>
                        </w:rPr>
                      </w:pPr>
                      <w:r w:rsidRPr="00283B10">
                        <w:rPr>
                          <w:color w:val="000000"/>
                          <w:sz w:val="6"/>
                          <w:szCs w:val="2"/>
                        </w:rPr>
                        <w:t>C/L</w:t>
                      </w:r>
                    </w:p>
                  </w:txbxContent>
                </v:textbox>
              </v:rect>
              <v:line id="_x0000_s5812" style="position:absolute" from="4413,3241" to="4414,3271" strokeweight="0"/>
              <v:line id="_x0000_s5813" style="position:absolute" from="3752,3302" to="3820,3303" strokeweight="0"/>
              <v:line id="_x0000_s5814" style="position:absolute" from="3757,3310" to="3794,3311" strokeweight="0"/>
              <v:rect id="_x0000_s5815" style="position:absolute;left:3776;top:3267;width:46;height:24;mso-wrap-style:none" filled="f" stroked="f">
                <v:textbox style="mso-next-textbox:#_x0000_s5815;mso-fit-shape-to-text:t" inset="0,0,0,0">
                  <w:txbxContent>
                    <w:p w:rsidR="002E4176" w:rsidRPr="00283B10" w:rsidRDefault="002E4176" w:rsidP="006369D4">
                      <w:pPr>
                        <w:rPr>
                          <w:sz w:val="64"/>
                        </w:rPr>
                      </w:pPr>
                      <w:r w:rsidRPr="00283B10">
                        <w:rPr>
                          <w:color w:val="000000"/>
                          <w:sz w:val="6"/>
                          <w:szCs w:val="2"/>
                        </w:rPr>
                        <w:t>FSLu</w:t>
                      </w:r>
                    </w:p>
                  </w:txbxContent>
                </v:textbox>
              </v:rect>
              <v:line id="_x0000_s5816" style="position:absolute" from="3768,3317" to="3779,3318" strokeweight="0"/>
              <v:shape id="_x0000_s5817" style="position:absolute;left:3760;top:3289;width:15;height:13" coordsize="59,51" path="m30,51l59,,,,30,51xe" filled="f" strokeweight="0">
                <v:path arrowok="t"/>
              </v:shape>
              <v:line id="_x0000_s5818" style="position:absolute" from="4508,3331" to="4523,3332" strokeweight="0"/>
              <v:line id="_x0000_s5819" style="position:absolute" from="4508,3325" to="4523,3326" strokeweight="0"/>
              <v:line id="_x0000_s5820" style="position:absolute" from="4511,3336" to="4526,3337" strokeweight="0"/>
              <v:line id="_x0000_s5821" style="position:absolute" from="4511,3325" to="4512,3331" strokeweight="0"/>
              <v:line id="_x0000_s5822" style="position:absolute" from="4520,3325" to="4521,3331" strokeweight="0"/>
              <v:line id="_x0000_s5823" style="position:absolute" from="4514,3331" to="4515,3336" strokeweight="0"/>
              <v:line id="_x0000_s5824" style="position:absolute" from="4522,3331" to="4523,3336" strokeweight="0"/>
              <v:line id="_x0000_s5825" style="position:absolute" from="4525,3370" to="4526,3375" strokeweight="0"/>
              <v:line id="_x0000_s5826" style="position:absolute" from="4517,3370" to="4518,3375" strokeweight="0"/>
              <v:line id="_x0000_s5827" style="position:absolute" from="4514,3375" to="4529,3376" strokeweight="0"/>
              <v:line id="_x0000_s5828" style="position:absolute" from="4510,3364" to="4526,3365" strokeweight="0"/>
              <v:line id="_x0000_s5829" style="position:absolute" from="4511,3370" to="4526,3371" strokeweight="0"/>
              <v:line id="_x0000_s5830" style="position:absolute" from="4513,3364" to="4514,3370" strokeweight="0"/>
              <v:line id="_x0000_s5831" style="position:absolute" from="4522,3364" to="4523,3370" strokeweight="0"/>
              <v:line id="_x0000_s5832" style="position:absolute" from="4543,3349" to="4558,3350" strokeweight="0"/>
              <v:line id="_x0000_s5833" style="position:absolute" from="4542,3343" to="4557,3344" strokeweight="0"/>
              <v:line id="_x0000_s5834" style="position:absolute" from="4546,3354" to="4561,3355" strokeweight="0"/>
              <v:line id="_x0000_s5835" style="position:absolute" from="4545,3343" to="4546,3349" strokeweight="0"/>
              <v:line id="_x0000_s5836" style="position:absolute" from="4554,3343" to="4555,3349" strokeweight="0"/>
              <v:line id="_x0000_s5837" style="position:absolute" from="4549,3349" to="4550,3354" strokeweight="0"/>
            </v:group>
            <v:group id="_x0000_s5838" style="position:absolute;left:3680;top:2079;width:1320;height:1589" coordorigin="3680,2079" coordsize="1320,1589">
              <v:line id="_x0000_s5839" style="position:absolute" from="4557,3349" to="4558,3354" strokeweight="0"/>
              <v:shape id="_x0000_s5840" style="position:absolute;left:3931;top:3517;width:19;height:6" coordsize="75,25" path="m,25l,,75,12,,25xe" fillcolor="black" stroked="f">
                <v:path arrowok="t"/>
              </v:shape>
              <v:line id="_x0000_s5841" style="position:absolute" from="3948,3520" to="3967,3521" strokeweight="0"/>
              <v:line id="_x0000_s5842" style="position:absolute;flip:y" from="3967,3510" to="3968,3534" strokeweight="0"/>
              <v:line id="_x0000_s5843" style="position:absolute;flip:y" from="3948,3525" to="3949,3534" strokeweight="0"/>
              <v:rect id="_x0000_s5844" style="position:absolute;left:3888;top:3497;width:81;height:24;mso-wrap-style:none" filled="f" stroked="f">
                <v:textbox style="mso-next-textbox:#_x0000_s5844;mso-fit-shape-to-text:t" inset="0,0,0,0">
                  <w:txbxContent>
                    <w:p w:rsidR="002E4176" w:rsidRPr="00283B10" w:rsidRDefault="002E4176" w:rsidP="006369D4">
                      <w:pPr>
                        <w:rPr>
                          <w:sz w:val="64"/>
                        </w:rPr>
                      </w:pPr>
                      <w:r w:rsidRPr="00283B10">
                        <w:rPr>
                          <w:color w:val="000000"/>
                          <w:sz w:val="6"/>
                          <w:szCs w:val="2"/>
                        </w:rPr>
                        <w:t>200 MIN.</w:t>
                      </w:r>
                    </w:p>
                  </w:txbxContent>
                </v:textbox>
              </v:rect>
              <v:line id="_x0000_s5845" style="position:absolute;flip:y" from="3948,3510" to="3949,3531" strokeweight="0"/>
              <v:line id="_x0000_s5846" style="position:absolute;flip:x" from="3881,3520" to="3933,3521" strokeweight="0"/>
              <v:rect id="_x0000_s5847" style="position:absolute;left:3817;top:3320;width:23;height:24;mso-wrap-style:none" filled="f" stroked="f">
                <v:textbox style="mso-next-textbox:#_x0000_s5847;mso-fit-shape-to-text:t" inset="0,0,0,0">
                  <w:txbxContent>
                    <w:p w:rsidR="002E4176" w:rsidRPr="00283B10" w:rsidRDefault="002E4176" w:rsidP="006369D4">
                      <w:pPr>
                        <w:rPr>
                          <w:sz w:val="64"/>
                        </w:rPr>
                      </w:pPr>
                      <w:r w:rsidRPr="00283B10">
                        <w:rPr>
                          <w:color w:val="000000"/>
                          <w:sz w:val="6"/>
                          <w:szCs w:val="2"/>
                        </w:rPr>
                        <w:t>Zu</w:t>
                      </w:r>
                    </w:p>
                  </w:txbxContent>
                </v:textbox>
              </v:rect>
              <v:rect id="_x0000_s5848" style="position:absolute;left:3854;top:3301;width:11;height:24;mso-wrap-style:none" filled="f" stroked="f">
                <v:textbox style="mso-next-textbox:#_x0000_s5848;mso-fit-shape-to-text:t" inset="0,0,0,0">
                  <w:txbxContent>
                    <w:p w:rsidR="002E4176" w:rsidRPr="00283B10" w:rsidRDefault="002E4176" w:rsidP="006369D4">
                      <w:pPr>
                        <w:rPr>
                          <w:sz w:val="64"/>
                        </w:rPr>
                      </w:pPr>
                      <w:r w:rsidRPr="00283B10">
                        <w:rPr>
                          <w:color w:val="000000"/>
                          <w:sz w:val="6"/>
                          <w:szCs w:val="2"/>
                        </w:rPr>
                        <w:t>1</w:t>
                      </w:r>
                    </w:p>
                  </w:txbxContent>
                </v:textbox>
              </v:rect>
              <v:shape id="_x0000_s5849" style="position:absolute;left:3835;top:3321;width:36;height:20" coordsize="145,80" path="m145,l,,,80e" filled="f" strokeweight="0">
                <v:path arrowok="t"/>
              </v:shape>
              <v:rect id="_x0000_s5850" style="position:absolute;left:4744;top:2635;width:37;height:24;mso-wrap-style:none" filled="f" stroked="f">
                <v:textbox style="mso-next-textbox:#_x0000_s5850;mso-fit-shape-to-text:t" inset="0,0,0,0">
                  <w:txbxContent>
                    <w:p w:rsidR="002E4176" w:rsidRPr="00283B10" w:rsidRDefault="002E4176" w:rsidP="006369D4">
                      <w:pPr>
                        <w:rPr>
                          <w:sz w:val="64"/>
                        </w:rPr>
                      </w:pPr>
                      <w:r w:rsidRPr="00283B10">
                        <w:rPr>
                          <w:color w:val="000000"/>
                          <w:sz w:val="6"/>
                          <w:szCs w:val="2"/>
                        </w:rPr>
                        <w:t>BLd</w:t>
                      </w:r>
                    </w:p>
                  </w:txbxContent>
                </v:textbox>
              </v:rect>
              <v:rect id="_x0000_s5851" style="position:absolute;left:4682;top:2588;width:58;height:24;mso-wrap-style:none" filled="f" stroked="f">
                <v:textbox style="mso-next-textbox:#_x0000_s5851;mso-fit-shape-to-text:t" inset="0,0,0,0">
                  <w:txbxContent>
                    <w:p w:rsidR="002E4176" w:rsidRPr="00283B10" w:rsidRDefault="002E4176" w:rsidP="006369D4">
                      <w:pPr>
                        <w:rPr>
                          <w:sz w:val="64"/>
                        </w:rPr>
                      </w:pPr>
                      <w:r w:rsidRPr="00283B10">
                        <w:rPr>
                          <w:color w:val="000000"/>
                          <w:sz w:val="6"/>
                          <w:szCs w:val="2"/>
                        </w:rPr>
                        <w:t>FLOW</w:t>
                      </w:r>
                    </w:p>
                  </w:txbxContent>
                </v:textbox>
              </v:rect>
              <v:rect id="_x0000_s5852" style="position:absolute;left:4727;top:2632;width:78;height:40" filled="f" strokeweight="0"/>
              <v:shape id="_x0000_s5853" style="position:absolute;left:4673;top:2614;width:75;height:2" coordsize="300,7" path="m300,7r,-7l,7r300,xe" fillcolor="black" stroked="f">
                <v:path arrowok="t"/>
              </v:shape>
              <v:shape id="_x0000_s5854" style="position:absolute;left:4673;top:2614;width:75;height:2" coordsize="300,7" path="m300,l,7,,,300,xe" fillcolor="black" stroked="f">
                <v:path arrowok="t"/>
              </v:shape>
              <v:shape id="_x0000_s5855" style="position:absolute;left:4748;top:2609;width:29;height:10" coordsize="113,37" path="m,l,37,113,19,,xe" fillcolor="black" stroked="f">
                <v:path arrowok="t"/>
              </v:shape>
              <v:rect id="_x0000_s5856" style="position:absolute;left:4523;top:2458;width:49;height:24;mso-wrap-style:none" filled="f" stroked="f">
                <v:textbox style="mso-next-textbox:#_x0000_s5856;mso-fit-shape-to-text:t" inset="0,0,0,0">
                  <w:txbxContent>
                    <w:p w:rsidR="002E4176" w:rsidRPr="00283B10" w:rsidRDefault="002E4176" w:rsidP="006369D4">
                      <w:pPr>
                        <w:rPr>
                          <w:sz w:val="64"/>
                        </w:rPr>
                      </w:pPr>
                      <w:r w:rsidRPr="00283B10">
                        <w:rPr>
                          <w:color w:val="000000"/>
                          <w:sz w:val="6"/>
                          <w:szCs w:val="2"/>
                        </w:rPr>
                        <w:t>ECLd</w:t>
                      </w:r>
                    </w:p>
                  </w:txbxContent>
                </v:textbox>
              </v:rect>
              <v:line id="_x0000_s5857" style="position:absolute" from="4061,2588" to="4506,2589" strokeweight="0"/>
              <v:line id="_x0000_s5858" style="position:absolute;flip:x" from="3951,2713" to="4102,2714" strokeweight="0"/>
              <v:line id="_x0000_s5859" style="position:absolute;flip:x" from="3930,2691" to="4080,2692" strokeweight="0"/>
              <v:line id="_x0000_s5860" style="position:absolute;flip:x" from="3947,2672" to="4061,2673" strokeweight="0"/>
              <v:line id="_x0000_s5861" style="position:absolute;flip:y" from="3951,2713" to="3952,2826" strokeweight="0"/>
              <v:line id="_x0000_s5862" style="position:absolute;flip:y" from="3967,2614" to="3968,2672" strokeweight="0"/>
              <v:line id="_x0000_s5863" style="position:absolute" from="4061,2641" to="4506,2642" strokeweight="0"/>
              <v:line id="_x0000_s5864" style="position:absolute" from="4061,2645" to="4506,2646" strokeweight="0"/>
              <v:line id="_x0000_s5865" style="position:absolute" from="4080,2691" to="4102,2713" strokeweight="0"/>
              <v:line id="_x0000_s5866" style="position:absolute;flip:y" from="4080,2614" to="4081,2691" strokeweight="0"/>
              <v:line id="_x0000_s5867" style="position:absolute;flip:y" from="4061,2614" to="4062,2672" strokeweight="0"/>
              <v:line id="_x0000_s5868" style="position:absolute;flip:y" from="4102,2614" to="4103,2713" strokeweight="0"/>
              <v:line id="_x0000_s5869" style="position:absolute" from="4553,2698" to="4554,2724" strokeweight="0"/>
              <v:line id="_x0000_s5870" style="position:absolute;flip:x" from="4553,2724" to="4571,2725" strokeweight="0"/>
              <v:line id="_x0000_s5871" style="position:absolute" from="4571,2687" to="4572,2724" strokeweight="0"/>
              <v:line id="_x0000_s5872" style="position:absolute" from="4506,2649" to="4571,2687" strokeweight="0"/>
              <v:line id="_x0000_s5873" style="position:absolute" from="4488,2660" to="4553,2698" strokeweight="0"/>
              <v:line id="_x0000_s5874" style="position:absolute;flip:y" from="4506,2615" to="4507,2649" strokeweight="0"/>
              <v:line id="_x0000_s5875" style="position:absolute;flip:y" from="4488,2614" to="4489,2660" strokeweight="0"/>
              <v:shape id="_x0000_s5876" style="position:absolute;left:3838;top:2673;width:7;height:18" coordsize="26,75" path="m,75r26,l13,,,75xe" fillcolor="black" stroked="f">
                <v:path arrowok="t"/>
              </v:shape>
              <v:shape id="_x0000_s5877" style="position:absolute;left:3839;top:2807;width:7;height:19" coordsize="26,75" path="m,l26,,13,75,,xe" fillcolor="black" stroked="f">
                <v:path arrowok="t"/>
              </v:shape>
              <v:rect id="_x0000_s5878" style="position:absolute;left:3795;top:2693;width:24;height:23;rotation:270;mso-wrap-style:none" filled="f" stroked="f">
                <v:textbox style="mso-next-textbox:#_x0000_s5878;mso-fit-shape-to-text:t" inset="0,0,0,0">
                  <w:txbxContent>
                    <w:p w:rsidR="002E4176" w:rsidRPr="00283B10" w:rsidRDefault="002E4176" w:rsidP="006369D4">
                      <w:pPr>
                        <w:rPr>
                          <w:sz w:val="64"/>
                        </w:rPr>
                      </w:pPr>
                      <w:r w:rsidRPr="00283B10">
                        <w:rPr>
                          <w:color w:val="000000"/>
                          <w:sz w:val="6"/>
                          <w:szCs w:val="2"/>
                        </w:rPr>
                        <w:t>Tu</w:t>
                      </w:r>
                    </w:p>
                  </w:txbxContent>
                </v:textbox>
              </v:rect>
              <v:line id="_x0000_s5879" style="position:absolute" from="3842,2614" to="3843,2671" strokeweight="0"/>
              <v:shape id="_x0000_s5880" style="position:absolute;left:3839;top:2614;width:6;height:19" coordsize="24,75" path="m,75r24,l11,,,75xe" fillcolor="black" stroked="f">
                <v:path arrowok="t"/>
              </v:shape>
              <v:shape id="_x0000_s5881" style="position:absolute;left:3839;top:2654;width:6;height:19" coordsize="24,75" path="m,l24,,11,75,,xe" fillcolor="black" stroked="f">
                <v:path arrowok="t"/>
              </v:shape>
              <v:rect id="_x0000_s5882" style="position:absolute;left:3802;top:2581;width:24;height:35;rotation:270;mso-wrap-style:none" filled="f" stroked="f">
                <v:textbox style="mso-next-textbox:#_x0000_s5882;mso-fit-shape-to-text:t" inset="0,0,0,0">
                  <w:txbxContent>
                    <w:p w:rsidR="002E4176" w:rsidRPr="00283B10" w:rsidRDefault="002E4176" w:rsidP="006369D4">
                      <w:pPr>
                        <w:rPr>
                          <w:sz w:val="64"/>
                        </w:rPr>
                      </w:pPr>
                      <w:r w:rsidRPr="00283B10">
                        <w:rPr>
                          <w:color w:val="000000"/>
                          <w:sz w:val="6"/>
                          <w:szCs w:val="2"/>
                        </w:rPr>
                        <w:t>W/2</w:t>
                      </w:r>
                    </w:p>
                  </w:txbxContent>
                </v:textbox>
              </v:rect>
              <v:line id="_x0000_s5883" style="position:absolute;flip:x" from="3798,2589" to="3910,2590" strokeweight="0"/>
              <v:shape id="_x0000_s5884" style="position:absolute;left:3854;top:2551;width:56;height:2" coordsize="224,8" path="m224,8r,-8l,8r224,xe" fillcolor="black" stroked="f">
                <v:path arrowok="t"/>
              </v:shape>
              <v:shape id="_x0000_s5885" style="position:absolute;left:3854;top:2551;width:56;height:2" coordsize="224,8" path="m224,l,8,,,224,xe" fillcolor="black" stroked="f">
                <v:path arrowok="t"/>
              </v:shape>
              <v:line id="_x0000_s5886" style="position:absolute" from="3977,3326" to="4001,3327" strokeweight="0"/>
              <v:line id="_x0000_s5887" style="position:absolute" from="3928,2940" to="3929,2960" strokeweight="0"/>
              <v:line id="_x0000_s5888" style="position:absolute" from="3910,2941" to="3911,2960" strokeweight="0"/>
              <v:line id="_x0000_s5889" style="position:absolute;flip:x" from="3777,2950" to="3892,2951" strokeweight="0"/>
              <v:line id="_x0000_s5890" style="position:absolute;flip:x" from="3910,2950" to="3928,2951" strokeweight="0"/>
              <v:shape id="_x0000_s5891" style="position:absolute;left:3928;top:2947;width:19;height:6" coordsize="74,24" path="m74,r,24l,13,74,xe" fillcolor="black" stroked="f">
                <v:path arrowok="t"/>
              </v:shape>
              <v:shape id="_x0000_s5892" style="position:absolute;left:3892;top:2947;width:18;height:6" coordsize="75,24" path="m,l,24,75,13,,xe" fillcolor="black" stroked="f">
                <v:path arrowok="t"/>
              </v:shape>
              <v:rect id="_x0000_s5893" style="position:absolute;left:3780;top:2915;width:81;height:24;mso-wrap-style:none" filled="f" stroked="f">
                <v:textbox style="mso-next-textbox:#_x0000_s5893;mso-fit-shape-to-text:t" inset="0,0,0,0">
                  <w:txbxContent>
                    <w:p w:rsidR="002E4176" w:rsidRPr="00283B10" w:rsidRDefault="002E4176" w:rsidP="006369D4">
                      <w:pPr>
                        <w:rPr>
                          <w:sz w:val="64"/>
                        </w:rPr>
                      </w:pPr>
                      <w:r w:rsidRPr="00283B10">
                        <w:rPr>
                          <w:color w:val="000000"/>
                          <w:sz w:val="6"/>
                          <w:szCs w:val="2"/>
                        </w:rPr>
                        <w:t>250 MIN.</w:t>
                      </w:r>
                    </w:p>
                  </w:txbxContent>
                </v:textbox>
              </v:rect>
              <v:line id="_x0000_s5894" style="position:absolute;flip:y" from="3947,3296" to="3948,3326" strokeweight="0"/>
              <v:line id="_x0000_s5895" style="position:absolute" from="3939,2614" to="3940,2672" strokeweight="0"/>
              <v:line id="_x0000_s5896" style="position:absolute" from="3946,2614" to="3947,2672" strokeweight="0"/>
              <v:line id="_x0000_s5897" style="position:absolute;flip:x" from="3939,2677" to="3947,2678" strokeweight="0"/>
              <v:line id="_x0000_s5898" style="position:absolute;flip:y" from="3939,2671" to="3940,2677" strokeweight="0"/>
              <v:line id="_x0000_s5899" style="position:absolute" from="3947,2671" to="3948,2677" strokeweight="0"/>
              <v:line id="_x0000_s5900" style="position:absolute;flip:x" from="3919,2672" to="3939,2673" strokeweight="0"/>
              <v:shape id="_x0000_s5901" style="position:absolute;left:3911;top:2672;width:8;height:8" coordsize="34,34" path="m34,l9,11,,34e" filled="f" strokeweight="0">
                <v:path arrowok="t"/>
              </v:shape>
              <v:line id="_x0000_s5902" style="position:absolute" from="3911,2680" to="3912,2826" strokeweight="0"/>
              <v:rect id="_x0000_s5903" style="position:absolute;left:3815;top:3231;width:137;height:24;mso-wrap-style:none" filled="f" stroked="f">
                <v:textbox style="mso-next-textbox:#_x0000_s5903;mso-fit-shape-to-text:t" inset="0,0,0,0">
                  <w:txbxContent>
                    <w:p w:rsidR="002E4176" w:rsidRPr="00283B10" w:rsidRDefault="002E4176" w:rsidP="006369D4">
                      <w:pPr>
                        <w:rPr>
                          <w:sz w:val="64"/>
                        </w:rPr>
                      </w:pPr>
                      <w:r w:rsidRPr="00283B10">
                        <w:rPr>
                          <w:color w:val="000000"/>
                          <w:sz w:val="6"/>
                          <w:szCs w:val="2"/>
                        </w:rPr>
                        <w:t>100 *120 GATE</w:t>
                      </w:r>
                    </w:p>
                  </w:txbxContent>
                </v:textbox>
              </v:rect>
              <v:rect id="_x0000_s5904" style="position:absolute;left:3816;top:3246;width:86;height:24;mso-wrap-style:none" filled="f" stroked="f">
                <v:textbox style="mso-next-textbox:#_x0000_s5904;mso-fit-shape-to-text:t" inset="0,0,0,0">
                  <w:txbxContent>
                    <w:p w:rsidR="002E4176" w:rsidRPr="00283B10" w:rsidRDefault="002E4176" w:rsidP="006369D4">
                      <w:pPr>
                        <w:rPr>
                          <w:sz w:val="64"/>
                        </w:rPr>
                      </w:pPr>
                      <w:r w:rsidRPr="00283B10">
                        <w:rPr>
                          <w:color w:val="000000"/>
                          <w:sz w:val="6"/>
                          <w:szCs w:val="2"/>
                        </w:rPr>
                        <w:t>GROOVE</w:t>
                      </w:r>
                    </w:p>
                  </w:txbxContent>
                </v:textbox>
              </v:rect>
              <v:shape id="_x0000_s5905" style="position:absolute;left:3930;top:2691;width:9;height:135" coordsize="36,541" path="m36,l,,,541e" filled="f" strokeweight="0">
                <v:path arrowok="t"/>
              </v:shape>
              <v:shape id="_x0000_s5906" style="position:absolute;left:3935;top:3282;width:7;height:14" coordsize="28,56" path="m,6l17,,28,56,,6xe" fillcolor="black" stroked="f">
                <v:path arrowok="t"/>
              </v:shape>
              <v:line id="_x0000_s5907" style="position:absolute" from="3815,3247" to="3920,3248" strokeweight="0"/>
              <v:line id="_x0000_s5908" style="position:absolute;flip:x" from="3939,3332" to="3947,3333" strokeweight="0"/>
              <v:line id="_x0000_s5909" style="position:absolute;flip:y" from="3939,3326" to="3940,3332" strokeweight="0"/>
              <v:line id="_x0000_s5910" style="position:absolute" from="3947,3326" to="3948,3332" strokeweight="0"/>
              <v:line id="_x0000_s5911" style="position:absolute;flip:x" from="3911,3326" to="3939,3327" strokeweight="0"/>
              <v:line id="_x0000_s5912" style="position:absolute;flip:y" from="3911,3326" to="3912,3327" strokeweight="0"/>
              <v:line id="_x0000_s5913" style="position:absolute;flip:y" from="3939,3296" to="3940,3326" strokeweight="0"/>
              <v:rect id="_x0000_s5914" style="position:absolute;left:3980;top:3424;width:73;height:24;mso-wrap-style:none" filled="f" stroked="f">
                <v:textbox style="mso-next-textbox:#_x0000_s5914;mso-fit-shape-to-text:t" inset="0,0,0,0">
                  <w:txbxContent>
                    <w:p w:rsidR="002E4176" w:rsidRPr="00283B10" w:rsidRDefault="002E4176" w:rsidP="006369D4">
                      <w:pPr>
                        <w:rPr>
                          <w:sz w:val="64"/>
                        </w:rPr>
                      </w:pPr>
                      <w:r w:rsidRPr="00283B10">
                        <w:rPr>
                          <w:color w:val="000000"/>
                          <w:sz w:val="6"/>
                          <w:szCs w:val="2"/>
                        </w:rPr>
                        <w:t>100*100</w:t>
                      </w:r>
                    </w:p>
                  </w:txbxContent>
                </v:textbox>
              </v:rect>
              <v:rect id="_x0000_s5915" style="position:absolute;left:3982;top:3440;width:97;height:24;mso-wrap-style:none" filled="f" stroked="f">
                <v:textbox style="mso-next-textbox:#_x0000_s5915;mso-fit-shape-to-text:t" inset="0,0,0,0">
                  <w:txbxContent>
                    <w:p w:rsidR="002E4176" w:rsidRPr="00283B10" w:rsidRDefault="002E4176" w:rsidP="006369D4">
                      <w:pPr>
                        <w:rPr>
                          <w:sz w:val="64"/>
                        </w:rPr>
                      </w:pPr>
                      <w:r w:rsidRPr="00283B10">
                        <w:rPr>
                          <w:color w:val="000000"/>
                          <w:sz w:val="6"/>
                          <w:szCs w:val="2"/>
                        </w:rPr>
                        <w:t>KEY WAY</w:t>
                      </w:r>
                    </w:p>
                  </w:txbxContent>
                </v:textbox>
              </v:rect>
              <v:shape id="_x0000_s5916" style="position:absolute;left:4057;top:3401;width:4;height:4" coordsize="15,15" path="m15,l,,,15r15,e" filled="f" strokeweight="0">
                <v:path arrowok="t"/>
              </v:shape>
              <v:shape id="_x0000_s5917" style="position:absolute;left:3982;top:3405;width:77;height:34" coordsize="310,138" path="m,138r287,l310,e" filled="f" strokeweight="0">
                <v:path arrowok="t"/>
              </v:shape>
              <v:shape id="_x0000_s5918" style="position:absolute;left:4056;top:3405;width:3;height:8" coordsize="11,33" path="m9,33l,30,11,,9,33xe" fillcolor="black" stroked="f">
                <v:path arrowok="t"/>
              </v:shape>
              <v:line id="_x0000_s5919" style="position:absolute" from="4653,2743" to="4654,2889" strokeweight="0"/>
              <v:line id="_x0000_s5920" style="position:absolute" from="4653,2687" to="4654,2724" strokeweight="0"/>
              <v:shape id="_x0000_s5921" style="position:absolute;left:4650;top:2673;width:5;height:14" coordsize="19,57" path="m,l19,,9,57,,xe" fillcolor="black" stroked="f">
                <v:path arrowok="t"/>
              </v:shape>
              <v:shape id="_x0000_s5922" style="position:absolute;left:4650;top:2724;width:5;height:14" coordsize="20,55" path="m,55r20,l10,,,55xe" fillcolor="black" stroked="f">
                <v:path arrowok="t"/>
              </v:shape>
              <v:rect id="_x0000_s5923" style="position:absolute;left:4651;top:2660;width:24;height:91;rotation:270;mso-wrap-style:none" filled="f" stroked="f">
                <v:textbox style="mso-next-textbox:#_x0000_s5923;mso-fit-shape-to-text:t" inset="0,0,0,0">
                  <w:txbxContent>
                    <w:p w:rsidR="002E4176" w:rsidRPr="00283B10" w:rsidRDefault="002E4176" w:rsidP="006369D4">
                      <w:pPr>
                        <w:rPr>
                          <w:sz w:val="64"/>
                        </w:rPr>
                      </w:pPr>
                      <w:r w:rsidRPr="00283B10">
                        <w:rPr>
                          <w:color w:val="000000"/>
                          <w:sz w:val="6"/>
                          <w:szCs w:val="2"/>
                        </w:rPr>
                        <w:t>1000 MIN.</w:t>
                      </w:r>
                    </w:p>
                  </w:txbxContent>
                </v:textbox>
              </v:rect>
              <v:line id="_x0000_s5924" style="position:absolute" from="4639,2724" to="4668,2725" strokeweight="0"/>
              <v:line id="_x0000_s5925" style="position:absolute" from="4639,2687" to="4665,2688" strokeweight="0"/>
              <v:line id="_x0000_s5926" style="position:absolute;flip:y" from="4469,2614" to="4470,2660" strokeweight="0"/>
              <v:line id="_x0000_s5927" style="position:absolute" from="4469,2660" to="4470,2671" strokeweight="0"/>
              <v:line id="_x0000_s5928" style="position:absolute;flip:x" from="4469,2660" to="4488,2671" strokeweight="0"/>
              <v:line id="_x0000_s5929" style="position:absolute" from="4469,2671" to="4553,2698" strokeweight="0"/>
              <v:line id="_x0000_s5930" style="position:absolute;flip:y" from="4469,2552" to="4488,2558" strokeweight="0"/>
              <v:line id="_x0000_s5931" style="position:absolute;flip:y" from="4492,2545" to="4509,2551" strokeweight="0"/>
              <v:line id="_x0000_s5932" style="position:absolute;flip:y" from="4513,2538" to="4530,2544" strokeweight="0"/>
              <v:line id="_x0000_s5933" style="position:absolute;flip:y" from="4535,2531" to="4553,2537" strokeweight="0"/>
              <v:line id="_x0000_s5934" style="position:absolute;flip:x y" from="4469,2558" to="4488,2569" strokeweight="0"/>
              <v:line id="_x0000_s5935" style="position:absolute;flip:y" from="4469,2558" to="4470,2569" strokeweight="0"/>
              <v:line id="_x0000_s5936" style="position:absolute" from="4469,2569" to="4470,2578" strokeweight="0"/>
              <v:line id="_x0000_s5937" style="position:absolute" from="4469,2583" to="4470,2601" strokeweight="0"/>
              <v:line id="_x0000_s5938" style="position:absolute" from="4469,2605" to="4470,2615" strokeweight="0"/>
              <v:line id="_x0000_s5939" style="position:absolute" from="4550,2555" to="4551,2583" strokeweight="0"/>
              <v:shape id="_x0000_s5940" style="position:absolute;left:4559;top:2549;width:2;height:19" coordsize="7,75" path="m7,l,,7,75,7,xe" fillcolor="black" stroked="f">
                <v:path arrowok="t"/>
              </v:shape>
              <v:shape id="_x0000_s5941" style="position:absolute;left:4559;top:2549;width:2;height:19" coordsize="7,75" path="m,l7,75,,75,,xe" fillcolor="black" stroked="f">
                <v:path arrowok="t"/>
              </v:shape>
              <v:shape id="_x0000_s5942" style="position:absolute;left:4533;top:2564;width:2;height:12" coordsize="7,48" path="m7,l,,7,48,7,xe" fillcolor="black" stroked="f">
                <v:path arrowok="t"/>
              </v:shape>
              <v:shape id="_x0000_s5943" style="position:absolute;left:4533;top:2564;width:2;height:12" coordsize="7,48" path="m,l7,48,,48,,xe" fillcolor="black" stroked="f">
                <v:path arrowok="t"/>
              </v:shape>
              <v:line id="_x0000_s5944" style="position:absolute" from="4571,2547" to="4910,2548" strokeweight="0"/>
              <v:line id="_x0000_s5945" style="position:absolute" from="4910,2548" to="4938,2584" strokeweight="0"/>
              <v:line id="_x0000_s5946" style="position:absolute;flip:y" from="4910,2548" to="4911,2614" strokeweight="0"/>
              <v:rect id="_x0000_s5947" style="position:absolute;left:4702;top:2526;width:23;height:39;rotation:270;mso-wrap-style:none" filled="f" stroked="f">
                <v:textbox style="mso-next-textbox:#_x0000_s5947;mso-fit-shape-to-text:t" inset="0,0,0,0">
                  <w:txbxContent>
                    <w:p w:rsidR="002E4176" w:rsidRPr="00283B10" w:rsidRDefault="002E4176" w:rsidP="006369D4">
                      <w:pPr>
                        <w:rPr>
                          <w:sz w:val="64"/>
                        </w:rPr>
                      </w:pPr>
                      <w:r w:rsidRPr="00283B10">
                        <w:rPr>
                          <w:color w:val="000000"/>
                          <w:sz w:val="6"/>
                          <w:szCs w:val="2"/>
                        </w:rPr>
                        <w:t>1:Zu</w:t>
                      </w:r>
                    </w:p>
                  </w:txbxContent>
                </v:textbox>
              </v:rect>
              <v:line id="_x0000_s5948" style="position:absolute;flip:y" from="4938,2584" to="4939,2614" strokeweight="0"/>
              <v:line id="_x0000_s5949" style="position:absolute;flip:y" from="4710,2543" to="4711,2571" strokeweight="0"/>
              <v:shape id="_x0000_s5950" style="position:absolute;left:4708;top:2571;width:4;height:11" coordsize="14,43" path="m14,l,,8,43,14,xe" fillcolor="black" stroked="f">
                <v:path arrowok="t"/>
              </v:shape>
              <v:line id="_x0000_s5951" style="position:absolute" from="4876,2584" to="4890,2585" strokeweight="0"/>
              <v:line id="_x0000_s5952" style="position:absolute" from="4876,2614" to="4890,2615" strokeweight="0"/>
              <v:line id="_x0000_s5953" style="position:absolute" from="4864,2628" to="4865,2715" strokeweight="0"/>
              <v:line id="_x0000_s5954" style="position:absolute" from="4864,2584" to="4865,2614" strokeweight="0"/>
              <v:shape id="_x0000_s5955" style="position:absolute;left:4861;top:2570;width:5;height:14" coordsize="18,56" path="m,l18,,9,56,,xe" fillcolor="black" stroked="f">
                <v:path arrowok="t"/>
              </v:shape>
              <v:shape id="_x0000_s5956" style="position:absolute;left:4861;top:2614;width:5;height:14" coordsize="18,56" path="m,56r18,l9,,,56xe" fillcolor="black" stroked="f">
                <v:path arrowok="t"/>
              </v:shape>
              <v:rect id="_x0000_s5957" style="position:absolute;left:4852;top:2562;width:23;height:60;rotation:270;mso-wrap-style:none" filled="f" stroked="f">
                <v:textbox style="mso-next-textbox:#_x0000_s5957;mso-fit-shape-to-text:t" inset="0,0,0,0">
                  <w:txbxContent>
                    <w:p w:rsidR="002E4176" w:rsidRPr="00283B10" w:rsidRDefault="002E4176" w:rsidP="006369D4">
                      <w:pPr>
                        <w:rPr>
                          <w:sz w:val="64"/>
                        </w:rPr>
                      </w:pPr>
                      <w:r w:rsidRPr="00283B10">
                        <w:rPr>
                          <w:color w:val="000000"/>
                          <w:sz w:val="6"/>
                          <w:szCs w:val="2"/>
                        </w:rPr>
                        <w:t>BWd/2</w:t>
                      </w:r>
                    </w:p>
                  </w:txbxContent>
                </v:textbox>
              </v:rect>
              <v:shape id="_x0000_s5958" style="position:absolute;left:4972;top:2460;width:28;height:156" coordsize="111,623" path="m42,r,561l111,561,,594r42,9l42,623e" filled="f" strokeweight="0">
                <v:path arrowok="t"/>
              </v:shape>
              <v:rect id="_x0000_s5959" style="position:absolute;left:4540;top:3281;width:100;height:24;mso-wrap-style:none" filled="f" stroked="f">
                <v:textbox style="mso-next-textbox:#_x0000_s5959;mso-fit-shape-to-text:t" inset="0,0,0,0">
                  <w:txbxContent>
                    <w:p w:rsidR="002E4176" w:rsidRPr="00283B10" w:rsidRDefault="002E4176" w:rsidP="006369D4">
                      <w:pPr>
                        <w:rPr>
                          <w:sz w:val="64"/>
                        </w:rPr>
                      </w:pPr>
                      <w:r w:rsidRPr="00283B10">
                        <w:rPr>
                          <w:color w:val="000000"/>
                          <w:sz w:val="6"/>
                          <w:szCs w:val="2"/>
                        </w:rPr>
                        <w:t>(ECLd+0.1)</w:t>
                      </w:r>
                    </w:p>
                  </w:txbxContent>
                </v:textbox>
              </v:rect>
              <v:rect id="_x0000_s5960" style="position:absolute;left:4519;top:2459;width:65;height:28" filled="f" strokeweight="0"/>
              <v:shape id="_x0000_s5961" style="position:absolute;left:4506;top:3304;width:15;height:13" coordsize="59,51" path="m30,51l59,,,,30,51xe" filled="f" strokeweight="0">
                <v:path arrowok="t"/>
              </v:shape>
              <v:shape id="_x0000_s5962" style="position:absolute;left:4650;top:2650;width:5;height:14" coordsize="18,57" path="m,57r18,l9,,,57xe" fillcolor="black" stroked="f">
                <v:path arrowok="t"/>
              </v:shape>
              <v:rect id="_x0000_s5963" style="position:absolute;left:4606;top:2622;width:23;height:23;rotation:270;mso-wrap-style:none" filled="f" stroked="f">
                <v:textbox style="mso-next-textbox:#_x0000_s5963;mso-fit-shape-to-text:t" inset="0,0,0,0">
                  <w:txbxContent>
                    <w:p w:rsidR="002E4176" w:rsidRPr="00283B10" w:rsidRDefault="002E4176" w:rsidP="006369D4">
                      <w:pPr>
                        <w:rPr>
                          <w:sz w:val="64"/>
                        </w:rPr>
                      </w:pPr>
                      <w:r w:rsidRPr="00283B10">
                        <w:rPr>
                          <w:color w:val="000000"/>
                          <w:sz w:val="6"/>
                          <w:szCs w:val="2"/>
                        </w:rPr>
                        <w:t>Td</w:t>
                      </w:r>
                    </w:p>
                  </w:txbxContent>
                </v:textbox>
              </v:rect>
              <v:line id="_x0000_s5964" style="position:absolute" from="4506,2649" to="4507,2650" strokeweight="0"/>
              <v:line id="_x0000_s5965" style="position:absolute" from="4644,2650" to="4663,2651" strokeweight="0"/>
              <v:line id="_x0000_s5966" style="position:absolute" from="4652,2663" to="4653,2674" strokeweight="0"/>
              <v:shape id="_x0000_s5967" style="position:absolute;left:4650;top:2687;width:5;height:14" coordsize="19,56" path="m,56r19,l9,,,56xe" fillcolor="black" stroked="f">
                <v:path arrowok="t"/>
              </v:shape>
              <v:shape id="_x0000_s5968" style="position:absolute;left:4544;top:2666;width:3;height:5" coordsize="10,23" path="m2,r8,2l,23,2,xe" fillcolor="black" stroked="f">
                <v:path arrowok="t"/>
              </v:shape>
              <v:rect id="_x0000_s5969" style="position:absolute;left:4549;top:2644;width:13;height:26;rotation:330;mso-wrap-style:none" filled="f" stroked="f">
                <v:textbox style="mso-next-textbox:#_x0000_s5969;mso-fit-shape-to-text:t" inset="0,0,0,0">
                  <w:txbxContent>
                    <w:p w:rsidR="002E4176" w:rsidRPr="00283B10" w:rsidRDefault="002E4176" w:rsidP="006369D4">
                      <w:pPr>
                        <w:rPr>
                          <w:sz w:val="64"/>
                        </w:rPr>
                      </w:pPr>
                      <w:r w:rsidRPr="00283B10">
                        <w:rPr>
                          <w:rFonts w:ascii="Symbol" w:hAnsi="Symbol" w:cs="Symbol"/>
                          <w:color w:val="000000"/>
                          <w:sz w:val="6"/>
                          <w:szCs w:val="2"/>
                        </w:rPr>
                        <w:t></w:t>
                      </w:r>
                    </w:p>
                  </w:txbxContent>
                </v:textbox>
              </v:rect>
              <v:shape id="_x0000_s5970" style="position:absolute;left:4543;top:2649;width:3;height:6" coordsize="10,22" path="m10,19l4,22,,,10,19xe" fillcolor="black" stroked="f">
                <v:path arrowok="t"/>
              </v:shape>
              <v:line id="_x0000_s5971" style="position:absolute" from="4077,3181" to="4482,3182" strokeweight="0"/>
              <v:shape id="_x0000_s5972" style="position:absolute;left:4058;top:3178;width:19;height:6" coordsize="75,25" path="m75,r,25l,13,75,xe" fillcolor="black" stroked="f">
                <v:path arrowok="t"/>
              </v:shape>
              <v:shape id="_x0000_s5973" style="position:absolute;left:4488;top:3178;width:19;height:6" coordsize="75,25" path="m,l,25,75,13,,xe" fillcolor="black" stroked="f">
                <v:path arrowok="t"/>
              </v:shape>
              <v:rect id="_x0000_s5974" style="position:absolute;left:4279;top:3156;width:23;height:24;mso-wrap-style:none" filled="f" stroked="f">
                <v:textbox style="mso-next-textbox:#_x0000_s5974;mso-fit-shape-to-text:t" inset="0,0,0,0">
                  <w:txbxContent>
                    <w:p w:rsidR="002E4176" w:rsidRPr="00283B10" w:rsidRDefault="002E4176" w:rsidP="006369D4">
                      <w:pPr>
                        <w:rPr>
                          <w:sz w:val="64"/>
                        </w:rPr>
                      </w:pPr>
                      <w:r w:rsidRPr="00283B10">
                        <w:rPr>
                          <w:color w:val="000000"/>
                          <w:sz w:val="6"/>
                          <w:szCs w:val="2"/>
                        </w:rPr>
                        <w:t>Lp</w:t>
                      </w:r>
                    </w:p>
                  </w:txbxContent>
                </v:textbox>
              </v:rect>
              <v:line id="_x0000_s5975" style="position:absolute;flip:y" from="4061,3220" to="4062,3241" strokeweight="0"/>
              <v:line id="_x0000_s5976" style="position:absolute;flip:y" from="4507,3171" to="4508,3191" strokeweight="0"/>
              <v:line id="_x0000_s5977" style="position:absolute;flip:x y" from="3920,3247" to="3937,3283" strokeweight="0"/>
              <v:line id="_x0000_s5978" style="position:absolute" from="4571,2584" to="4572,2614" strokeweight="0"/>
              <v:shape id="_x0000_s5979" style="position:absolute;left:4547;top:2598;width:24;height:2" coordsize="96,8" path="m,l,8,96,,,xe" fillcolor="black" stroked="f">
                <v:path arrowok="t"/>
              </v:shape>
              <v:shape id="_x0000_s5980" style="position:absolute;left:4547;top:2598;width:24;height:2" coordsize="96,8" path="m,8l96,r,8l,8xe" fillcolor="black" stroked="f">
                <v:path arrowok="t"/>
              </v:shape>
              <v:rect id="_x0000_s5981" style="position:absolute;left:4422;top:2744;width:81;height:24;mso-wrap-style:none" filled="f" stroked="f">
                <v:textbox style="mso-next-textbox:#_x0000_s5981;mso-fit-shape-to-text:t" inset="0,0,0,0">
                  <w:txbxContent>
                    <w:p w:rsidR="002E4176" w:rsidRPr="00283B10" w:rsidRDefault="002E4176" w:rsidP="006369D4">
                      <w:pPr>
                        <w:rPr>
                          <w:sz w:val="64"/>
                        </w:rPr>
                      </w:pPr>
                      <w:r w:rsidRPr="00283B10">
                        <w:rPr>
                          <w:color w:val="000000"/>
                          <w:sz w:val="6"/>
                          <w:szCs w:val="2"/>
                        </w:rPr>
                        <w:t>250 MIN.</w:t>
                      </w:r>
                    </w:p>
                  </w:txbxContent>
                </v:textbox>
              </v:rect>
              <v:line id="_x0000_s5982" style="position:absolute;flip:x" from="4419,2779" to="4533,2780" strokeweight="0"/>
              <v:shape id="_x0000_s5983" style="position:absolute;left:4570;top:2776;width:19;height:6" coordsize="75,25" path="m75,r,25l,13,75,xe" fillcolor="black" stroked="f">
                <v:path arrowok="t"/>
              </v:shape>
              <v:shape id="_x0000_s5984" style="position:absolute;left:4533;top:2776;width:19;height:6" coordsize="74,25" path="m,l,25,74,13,,xe" fillcolor="black" stroked="f">
                <v:path arrowok="t"/>
              </v:shape>
              <v:line id="_x0000_s5985" style="position:absolute" from="4570,2769" to="4571,2789" strokeweight="0"/>
              <v:line id="_x0000_s5986" style="position:absolute" from="4552,2770" to="4553,2789" strokeweight="0"/>
              <v:line id="_x0000_s5987" style="position:absolute;flip:x" from="4552,2779" to="4570,2780" strokeweight="0"/>
              <v:rect id="_x0000_s5988" style="position:absolute;left:4057;top:2946;width:358;height:24;mso-wrap-style:none" filled="f" stroked="f">
                <v:textbox style="mso-next-textbox:#_x0000_s5988;mso-fit-shape-to-text:t" inset="0,0,0,0">
                  <w:txbxContent>
                    <w:p w:rsidR="002E4176" w:rsidRPr="00283B10" w:rsidRDefault="002E4176" w:rsidP="006369D4">
                      <w:pPr>
                        <w:rPr>
                          <w:sz w:val="64"/>
                        </w:rPr>
                      </w:pPr>
                      <w:r w:rsidRPr="00283B10">
                        <w:rPr>
                          <w:color w:val="000000"/>
                          <w:sz w:val="6"/>
                          <w:szCs w:val="2"/>
                        </w:rPr>
                        <w:t>(HALF PLAN SHOWN W/O BACKFILL)</w:t>
                      </w:r>
                    </w:p>
                  </w:txbxContent>
                </v:textbox>
              </v:rect>
              <v:rect id="_x0000_s5989" style="position:absolute;left:4176;top:2903;width:126;height:24;mso-wrap-style:none" filled="f" stroked="f">
                <v:textbox style="mso-next-textbox:#_x0000_s5989;mso-fit-shape-to-text:t" inset="0,0,0,0">
                  <w:txbxContent>
                    <w:p w:rsidR="002E4176" w:rsidRPr="00283B10" w:rsidRDefault="002E4176" w:rsidP="006369D4">
                      <w:pPr>
                        <w:rPr>
                          <w:sz w:val="64"/>
                        </w:rPr>
                      </w:pPr>
                      <w:r w:rsidRPr="00283B10">
                        <w:rPr>
                          <w:color w:val="000000"/>
                          <w:sz w:val="6"/>
                          <w:szCs w:val="2"/>
                        </w:rPr>
                        <w:t>(Scale 1:1,000)</w:t>
                      </w:r>
                    </w:p>
                  </w:txbxContent>
                </v:textbox>
              </v:rect>
              <v:rect id="_x0000_s5990" style="position:absolute;left:4059;top:2897;width:108;height:47;mso-wrap-style:none" filled="f" stroked="f">
                <v:textbox style="mso-next-textbox:#_x0000_s5990;mso-fit-shape-to-text:t" inset="0,0,0,0">
                  <w:txbxContent>
                    <w:p w:rsidR="002E4176" w:rsidRPr="00283B10" w:rsidRDefault="002E4176" w:rsidP="006369D4">
                      <w:pPr>
                        <w:rPr>
                          <w:sz w:val="64"/>
                        </w:rPr>
                      </w:pPr>
                      <w:r w:rsidRPr="00283B10">
                        <w:rPr>
                          <w:color w:val="000000"/>
                          <w:sz w:val="12"/>
                          <w:szCs w:val="4"/>
                        </w:rPr>
                        <w:t>PLAN</w:t>
                      </w:r>
                    </w:p>
                  </w:txbxContent>
                </v:textbox>
              </v:rect>
              <v:rect id="_x0000_s5991" style="position:absolute;left:4036;top:3587;width:495;height:47;mso-wrap-style:none" filled="f" stroked="f">
                <v:textbox style="mso-next-textbox:#_x0000_s5991;mso-fit-shape-to-text:t" inset="0,0,0,0">
                  <w:txbxContent>
                    <w:p w:rsidR="002E4176" w:rsidRPr="00283B10" w:rsidRDefault="002E4176" w:rsidP="006369D4">
                      <w:pPr>
                        <w:rPr>
                          <w:sz w:val="64"/>
                        </w:rPr>
                      </w:pPr>
                      <w:r w:rsidRPr="00283B10">
                        <w:rPr>
                          <w:color w:val="000000"/>
                          <w:sz w:val="12"/>
                          <w:szCs w:val="4"/>
                        </w:rPr>
                        <w:t>LONGITUDINAL SECTION</w:t>
                      </w:r>
                    </w:p>
                  </w:txbxContent>
                </v:textbox>
              </v:rect>
              <v:line id="_x0000_s5992" style="position:absolute" from="4057,2977" to="4538,2978" strokeweight="0"/>
              <v:rect id="_x0000_s5993" style="position:absolute;left:4034;top:3637;width:126;height:24;mso-wrap-style:none" filled="f" stroked="f">
                <v:textbox style="mso-next-textbox:#_x0000_s5993;mso-fit-shape-to-text:t" inset="0,0,0,0">
                  <w:txbxContent>
                    <w:p w:rsidR="002E4176" w:rsidRPr="00283B10" w:rsidRDefault="002E4176" w:rsidP="006369D4">
                      <w:pPr>
                        <w:rPr>
                          <w:sz w:val="64"/>
                        </w:rPr>
                      </w:pPr>
                      <w:r w:rsidRPr="00283B10">
                        <w:rPr>
                          <w:color w:val="000000"/>
                          <w:sz w:val="6"/>
                          <w:szCs w:val="2"/>
                        </w:rPr>
                        <w:t>(Scale 1:1,000)</w:t>
                      </w:r>
                    </w:p>
                  </w:txbxContent>
                </v:textbox>
              </v:rect>
              <v:line id="_x0000_s5994" style="position:absolute" from="4034,3667" to="4203,3668" strokeweight="0"/>
              <v:line id="_x0000_s5995" style="position:absolute" from="3686,2333" to="3687,2559" strokeweight="0"/>
              <v:shape id="_x0000_s5996" style="position:absolute;left:3681;top:2175;width:8;height:2" coordsize="32,7" path="m16,l,7r32,l16,xe" fillcolor="black" stroked="f">
                <v:path arrowok="t"/>
              </v:shape>
              <v:shape id="_x0000_s5997" style="position:absolute;left:3680;top:2177;width:11;height:3" coordsize="45,15" path="m6,l,15r45,l6,xe" fillcolor="black" stroked="f">
                <v:path arrowok="t"/>
              </v:shape>
              <v:shape id="_x0000_s5998" style="position:absolute;left:3681;top:2177;width:10;height:3" coordsize="39,15" path="m,l32,r7,15l,xe" fillcolor="black" stroked="f">
                <v:path arrowok="t"/>
              </v:shape>
              <v:shape id="_x0000_s5999" style="position:absolute;left:3680;top:2180;width:9;height:5" coordsize="38,16" path="m,l6,16r32,l,xe" fillcolor="black" stroked="f">
                <v:path arrowok="t"/>
              </v:shape>
              <v:shape id="_x0000_s6000" style="position:absolute;left:3680;top:2180;width:11;height:5" coordsize="45,16" path="m,l45,,38,16,,xe" fillcolor="black" stroked="f">
                <v:path arrowok="t"/>
              </v:shape>
              <v:shape id="_x0000_s6001" style="position:absolute;left:3681;top:2185;width:8;height:1" coordsize="32,7" path="m,l32,,16,7,,xe" fillcolor="black" stroked="f">
                <v:path arrowok="t"/>
              </v:shape>
              <v:rect id="_x0000_s6002" style="position:absolute;left:3738;top:2079;width:15;height:24;mso-wrap-style:none" filled="f" stroked="f">
                <v:textbox style="mso-next-textbox:#_x0000_s6002;mso-fit-shape-to-text:t" inset="0,0,0,0">
                  <w:txbxContent>
                    <w:p w:rsidR="002E4176" w:rsidRPr="00283B10" w:rsidRDefault="002E4176" w:rsidP="006369D4">
                      <w:pPr>
                        <w:rPr>
                          <w:sz w:val="64"/>
                        </w:rPr>
                      </w:pPr>
                      <w:r w:rsidRPr="00283B10">
                        <w:rPr>
                          <w:color w:val="000000"/>
                          <w:sz w:val="6"/>
                          <w:szCs w:val="2"/>
                        </w:rPr>
                        <w:t>A</w:t>
                      </w:r>
                    </w:p>
                  </w:txbxContent>
                </v:textbox>
              </v:rect>
              <v:shape id="_x0000_s6003" style="position:absolute;left:3680;top:2175;width:11;height:11" coordsize="45,45" path="m45,22l38,7,22,,6,7,,22,6,38r16,7l38,38,45,22xe" filled="f" strokeweight="0">
                <v:path arrowok="t"/>
              </v:shape>
              <v:line id="_x0000_s6004" style="position:absolute" from="3685,2115" to="3686,2152" strokeweight="0"/>
              <v:shape id="_x0000_s6005" style="position:absolute;left:3733;top:2115;width:44;height:27" coordsize="180,110" path="m,l,110,180,,,xe" filled="f" strokeweight="0">
                <v:path arrowok="t"/>
              </v:shape>
              <v:line id="_x0000_s6006" style="position:absolute;flip:x" from="3685,2115" to="3733,2116" strokeweight="0"/>
              <v:rect id="_x0000_s6007" style="position:absolute;left:4329;top:2784;width:15;height:24;mso-wrap-style:none" filled="f" stroked="f">
                <v:textbox style="mso-next-textbox:#_x0000_s6007;mso-fit-shape-to-text:t" inset="0,0,0,0">
                  <w:txbxContent>
                    <w:p w:rsidR="002E4176" w:rsidRPr="00283B10" w:rsidRDefault="002E4176" w:rsidP="006369D4">
                      <w:pPr>
                        <w:rPr>
                          <w:sz w:val="64"/>
                        </w:rPr>
                      </w:pPr>
                      <w:r w:rsidRPr="00283B10">
                        <w:rPr>
                          <w:color w:val="000000"/>
                          <w:sz w:val="6"/>
                          <w:szCs w:val="2"/>
                        </w:rPr>
                        <w:t>A</w:t>
                      </w:r>
                    </w:p>
                  </w:txbxContent>
                </v:textbox>
              </v:rect>
              <v:line id="_x0000_s6008" style="position:absolute" from="3686,2206" to="3687,2318" strokeweight="0"/>
              <v:shape id="_x0000_s6009" style="position:absolute;left:4216;top:2733;width:11;height:11" coordsize="44,44" path="m44,21l38,6,22,,7,6,,21,7,38r15,6l38,38,44,21xe" filled="f" strokeweight="0">
                <v:path arrowok="t"/>
              </v:shape>
              <v:shape id="_x0000_s6010" style="position:absolute;left:4218;top:2733;width:8;height:1" coordsize="31,6" path="m15,l,6r31,l15,xe" fillcolor="black" stroked="f">
                <v:path arrowok="t"/>
              </v:shape>
              <v:shape id="_x0000_s6011" style="position:absolute;left:4216;top:2734;width:11;height:4" coordsize="44,15" path="m7,l,15r44,l7,xe" fillcolor="black" stroked="f">
                <v:path arrowok="t"/>
              </v:shape>
              <v:shape id="_x0000_s6012" style="position:absolute;left:4218;top:2734;width:9;height:4" coordsize="37,15" path="m,l31,r6,15l,xe" fillcolor="black" stroked="f">
                <v:path arrowok="t"/>
              </v:shape>
              <v:shape id="_x0000_s6013" style="position:absolute;left:4216;top:2738;width:10;height:4" coordsize="38,17" path="m,l7,17r31,l,xe" fillcolor="black" stroked="f">
                <v:path arrowok="t"/>
              </v:shape>
              <v:shape id="_x0000_s6014" style="position:absolute;left:4216;top:2738;width:11;height:4" coordsize="44,17" path="m,l44,,38,17,,xe" fillcolor="black" stroked="f">
                <v:path arrowok="t"/>
              </v:shape>
              <v:shape id="_x0000_s6015" style="position:absolute;left:4218;top:2742;width:8;height:2" coordsize="31,6" path="m,l31,,15,6,,xe" fillcolor="black" stroked="f">
                <v:path arrowok="t"/>
              </v:shape>
              <v:line id="_x0000_s6016" style="position:absolute;flip:x" from="4222,2810" to="4269,2811" strokeweight="0"/>
              <v:shape id="_x0000_s6017" style="position:absolute;left:4269;top:2783;width:45;height:27" coordsize="179,111" path="m,111l,,179,111,,111xe" filled="f" strokeweight="0">
                <v:path arrowok="t"/>
              </v:shape>
              <v:line id="_x0000_s6018" style="position:absolute;flip:y" from="4222,2773" to="4223,2810" strokeweight="0"/>
              <v:shape id="_x0000_s6019" style="position:absolute;left:3686;top:2577;width:20;height:20" coordsize="80,79" path="m80,39l68,11,40,,12,11,,39,12,67,40,79,68,67,80,39xe" filled="f" strokeweight="0">
                <v:path arrowok="t"/>
              </v:shape>
              <v:shape id="_x0000_s6020" style="position:absolute;left:3688;top:2595;width:20;height:20" coordsize="79,80" path="m79,40l68,12,40,,12,12,,40,12,68,40,80,68,68,79,40xe" filled="f" strokeweight="0">
                <v:path arrowok="t"/>
              </v:shape>
              <v:shape id="_x0000_s6021" style="position:absolute;left:3709;top:2595;width:20;height:20" coordsize="79,80" path="m79,40l67,12,39,,11,12,,40,11,68,39,80,67,68,79,40xe" filled="f" strokeweight="0">
                <v:path arrowok="t"/>
              </v:shape>
              <v:shape id="_x0000_s6022" style="position:absolute;left:3730;top:2595;width:19;height:20" coordsize="80,80" path="m80,40l68,12,40,,12,12,,40,12,68,40,80,68,68,80,40xe" filled="f" strokeweight="0">
                <v:path arrowok="t"/>
              </v:shape>
              <v:shape id="_x0000_s6023" style="position:absolute;left:3686;top:2555;width:20;height:20" coordsize="80,80" path="m80,40l68,12,40,,12,12,,40,12,68,40,80,68,68,80,40xe" filled="f" strokeweight="0">
                <v:path arrowok="t"/>
              </v:shape>
              <v:shape id="_x0000_s6024" style="position:absolute;left:3686;top:2534;width:20;height:20" coordsize="80,79" path="m80,39l68,11,40,,12,11,,39,12,67,40,79,68,67,80,39xe" filled="f" strokeweight="0">
                <v:path arrowok="t"/>
              </v:shape>
              <v:shape id="_x0000_s6025" style="position:absolute;left:3686;top:2426;width:20;height:20" coordsize="80,80" path="m80,40l68,12,40,,12,12,,40,12,68,40,80,68,68,80,40xe" filled="f" strokeweight="0">
                <v:path arrowok="t"/>
              </v:shape>
              <v:shape id="_x0000_s6026" style="position:absolute;left:3686;top:2448;width:20;height:20" coordsize="80,79" path="m80,39l68,11,40,,12,11,,39,12,67,40,79,68,67,80,39xe" filled="f" strokeweight="0">
                <v:path arrowok="t"/>
              </v:shape>
              <v:shape id="_x0000_s6027" style="position:absolute;left:3688;top:2466;width:20;height:20" coordsize="79,79" path="m79,39l68,11,40,,12,11,,39,12,67,40,79,68,67,79,39xe" filled="f" strokeweight="0">
                <v:path arrowok="t"/>
              </v:shape>
              <v:shape id="_x0000_s6028" style="position:absolute;left:3889;top:2595;width:20;height:20" coordsize="80,80" path="m80,40l68,12,40,,12,12,,40,12,68,40,80,68,68,80,40xe" filled="f" strokeweight="0">
                <v:path arrowok="t"/>
              </v:shape>
              <v:shape id="_x0000_s6029" style="position:absolute;left:3891;top:2577;width:19;height:20" coordsize="78,79" path="m78,39l68,11,40,,12,11,,39,12,67,40,79,68,67,78,39xe" filled="f" strokeweight="0">
                <v:path arrowok="t"/>
              </v:shape>
              <v:shape id="_x0000_s6030" style="position:absolute;left:3847;top:2595;width:20;height:20" coordsize="79,80" path="m79,40l68,12,40,,12,12,,40,12,68,40,80,68,68,79,40xe" filled="f" strokeweight="0">
                <v:path arrowok="t"/>
              </v:shape>
              <v:shape id="_x0000_s6031" style="position:absolute;left:3868;top:2595;width:20;height:20" coordsize="79,80" path="m79,40l67,12,40,,12,12,,40,12,68,40,80,67,68,79,40xe" filled="f" strokeweight="0">
                <v:path arrowok="t"/>
              </v:shape>
              <v:shape id="_x0000_s6032" style="position:absolute;left:3891;top:2555;width:19;height:20" coordsize="78,80" path="m78,40l68,12,40,,12,12,,40,12,68,40,80,68,68,78,40xe" filled="f" strokeweight="0">
                <v:path arrowok="t"/>
              </v:shape>
              <v:shape id="_x0000_s6033" style="position:absolute;left:3891;top:2534;width:19;height:20" coordsize="78,79" path="m78,39l68,11,40,,12,11,,39,12,67,40,79,68,67,78,39xe" filled="f" strokeweight="0">
                <v:path arrowok="t"/>
              </v:shape>
              <v:shape id="_x0000_s6034" style="position:absolute;left:3728;top:2401;width:20;height:20" coordsize="79,80" path="m79,40l68,12,40,,12,12,,40,12,68,40,80,68,68,79,40xe" filled="f" strokeweight="0">
                <v:path arrowok="t"/>
              </v:shape>
              <v:shape id="_x0000_s6035" style="position:absolute;left:3686;top:2401;width:20;height:20" coordsize="80,80" path="m80,40l68,12,40,,12,12,,40,12,68,40,80,68,68,80,40xe" filled="f" strokeweight="0">
                <v:path arrowok="t"/>
              </v:shape>
              <v:shape id="_x0000_s6036" style="position:absolute;left:3707;top:2401;width:20;height:20" coordsize="80,80" path="m80,40l68,12,40,,12,12,,40,12,68,40,80,68,68,80,40xe" filled="f" strokeweight="0">
                <v:path arrowok="t"/>
              </v:shape>
              <v:shape id="_x0000_s6037" style="position:absolute;left:3891;top:2424;width:20;height:20" coordsize="78,79" path="m78,40l68,12,40,,11,12,,40,11,68,40,79,68,68,78,40xe" filled="f" strokeweight="0">
                <v:path arrowok="t"/>
              </v:shape>
              <v:shape id="_x0000_s6038" style="position:absolute;left:3891;top:2444;width:20;height:20" coordsize="78,80" path="m78,40l68,12,40,,11,12,,40,11,68,40,80,68,68,78,40xe" filled="f" strokeweight="0">
                <v:path arrowok="t"/>
              </v:shape>
            </v:group>
            <v:group id="_x0000_s6039" style="position:absolute;left:3591;top:1984;width:1444;height:1482" coordorigin="3591,1984" coordsize="1444,1482">
              <v:shape id="_x0000_s6040" style="position:absolute;left:3848;top:2404;width:19;height:20" coordsize="80,79" path="m80,40l68,11,40,,12,11,,40,12,68,40,79,68,68,80,40xe" filled="f" strokeweight="0">
                <v:path arrowok="t"/>
              </v:shape>
              <v:shape id="_x0000_s6041" style="position:absolute;left:3889;top:2404;width:20;height:20" coordsize="79,79" path="m79,40l67,11,39,,11,11,,40,11,68,39,79,67,68,79,40xe" filled="f" strokeweight="0">
                <v:path arrowok="t"/>
              </v:shape>
              <v:shape id="_x0000_s6042" style="position:absolute;left:3868;top:2404;width:20;height:20" coordsize="78,79" path="m78,40l68,11,40,,12,11,,40,12,68,40,79,68,68,78,40xe" filled="f" strokeweight="0">
                <v:path arrowok="t"/>
              </v:shape>
              <v:shape id="_x0000_s6043" style="position:absolute;left:4894;top:2578;width:15;height:16" coordsize="60,60" path="m60,30l50,9,30,,8,9,,30,8,51r22,9l50,51,60,30xe" filled="f" strokeweight="0">
                <v:path arrowok="t"/>
              </v:shape>
              <v:shape id="_x0000_s6044" style="position:absolute;left:4894;top:2593;width:15;height:15" coordsize="60,59" path="m60,29l50,9,30,,8,9,,29,8,51r22,8l50,51,60,29xe" filled="f" strokeweight="0">
                <v:path arrowok="t"/>
              </v:shape>
              <v:shape id="_x0000_s6045" style="position:absolute;left:4866;top:2547;width:14;height:15" coordsize="59,59" path="m59,30l50,9,29,,8,9,,30,8,51r21,8l50,51,59,30xe" filled="f" strokeweight="0">
                <v:path arrowok="t"/>
              </v:shape>
              <v:shape id="_x0000_s6046" style="position:absolute;left:4880;top:2547;width:15;height:15" coordsize="59,59" path="m59,30l50,9,30,,8,9,,30,8,51r22,8l50,51,59,30xe" filled="f" strokeweight="0">
                <v:path arrowok="t"/>
              </v:shape>
              <v:shape id="_x0000_s6047" style="position:absolute;left:4895;top:2564;width:14;height:14" coordsize="59,59" path="m59,29l50,8,29,,8,8,,29,8,50r21,9l50,50,59,29xe" filled="f" strokeweight="0">
                <v:path arrowok="t"/>
              </v:shape>
              <v:shape id="_x0000_s6048" style="position:absolute;left:4895;top:2548;width:15;height:15" coordsize="59,60" path="m59,29l51,9,29,,9,9,,29,9,51r20,9l51,51,59,29xe" filled="f" strokeweight="0">
                <v:path arrowok="t"/>
              </v:shape>
              <v:shape id="_x0000_s6049" style="position:absolute;left:4571;top:2547;width:15;height:15" coordsize="59,59" path="m59,30l51,9,30,,9,9,,30,9,51r21,8l51,51,59,30xe" filled="f" strokeweight="0">
                <v:path arrowok="t"/>
              </v:shape>
              <v:shape id="_x0000_s6050" style="position:absolute;left:4601;top:2548;width:15;height:15" coordsize="59,60" path="m59,29l50,9,30,,8,9,,29,8,51r22,9l50,51,59,29xe" filled="f" strokeweight="0">
                <v:path arrowok="t"/>
              </v:shape>
              <v:shape id="_x0000_s6051" style="position:absolute;left:4586;top:2547;width:15;height:15" coordsize="61,59" path="m61,30l52,9,30,,10,9,,30,10,51r20,8l52,51,61,30xe" filled="f" strokeweight="0">
                <v:path arrowok="t"/>
              </v:shape>
              <v:shape id="_x0000_s6052" style="position:absolute;left:4645;top:2548;width:16;height:15" coordsize="60,60" path="m60,29l51,9,30,,10,9,,29,10,51r20,9l51,51,60,29xe" filled="f" strokeweight="0">
                <v:path arrowok="t"/>
              </v:shape>
              <v:shape id="_x0000_s6053" style="position:absolute;left:4631;top:2547;width:14;height:15" coordsize="59,59" path="m59,30l50,9,29,,8,9,,30,8,51r21,8l50,51,59,30xe" filled="f" strokeweight="0">
                <v:path arrowok="t"/>
              </v:shape>
              <v:shape id="_x0000_s6054" style="position:absolute;left:4616;top:2547;width:15;height:15" coordsize="60,59" path="m60,30l51,9,30,,9,9,,30,9,51r21,8l51,51,60,30xe" filled="f" strokeweight="0">
                <v:path arrowok="t"/>
              </v:shape>
              <v:shape id="_x0000_s6055" style="position:absolute;left:4761;top:2547;width:15;height:15" coordsize="60,59" path="m60,30l51,9,30,,10,9,,30,10,51r20,8l51,51,60,30xe" filled="f" strokeweight="0">
                <v:path arrowok="t"/>
              </v:shape>
              <v:shape id="_x0000_s6056" style="position:absolute;left:4791;top:2548;width:15;height:15" coordsize="60,60" path="m60,29l52,9,30,,10,9,,29,10,51r20,9l52,51,60,29xe" filled="f" strokeweight="0">
                <v:path arrowok="t"/>
              </v:shape>
              <v:shape id="_x0000_s6057" style="position:absolute;left:4776;top:2547;width:15;height:15" coordsize="59,59" path="m59,30l50,9,29,,9,9,,30,9,51r20,8l50,51,59,30xe" filled="f" strokeweight="0">
                <v:path arrowok="t"/>
              </v:shape>
              <v:line id="_x0000_s6058" style="position:absolute" from="4786,2614" to="4982,2615" strokeweight="0"/>
              <v:line id="_x0000_s6059" style="position:absolute" from="4910,2663" to="4911,2688" strokeweight="0"/>
              <v:line id="_x0000_s6060" style="position:absolute" from="4938,2663" to="4939,2688" strokeweight="0"/>
              <v:line id="_x0000_s6061" style="position:absolute" from="4957,2679" to="4989,2680" strokeweight="0"/>
              <v:line id="_x0000_s6062" style="position:absolute" from="4910,2679" to="4938,2680" strokeweight="0"/>
              <v:shape id="_x0000_s6063" style="position:absolute;left:4891;top:2675;width:19;height:7" coordsize="75,26" path="m,l,26,75,13,,xe" fillcolor="black" stroked="f">
                <v:path arrowok="t"/>
              </v:shape>
              <v:shape id="_x0000_s6064" style="position:absolute;left:4938;top:2675;width:19;height:7" coordsize="75,26" path="m75,r,26l,13,75,xe" fillcolor="black" stroked="f">
                <v:path arrowok="t"/>
              </v:shape>
              <v:rect id="_x0000_s6065" style="position:absolute;left:4887;top:2631;width:81;height:24;mso-wrap-style:none" filled="f" stroked="f">
                <v:textbox style="mso-next-textbox:#_x0000_s6065;mso-fit-shape-to-text:t" inset="0,0,0,0">
                  <w:txbxContent>
                    <w:p w:rsidR="002E4176" w:rsidRPr="00283B10" w:rsidRDefault="002E4176" w:rsidP="006369D4">
                      <w:pPr>
                        <w:rPr>
                          <w:sz w:val="64"/>
                        </w:rPr>
                      </w:pPr>
                      <w:r w:rsidRPr="00283B10">
                        <w:rPr>
                          <w:color w:val="000000"/>
                          <w:sz w:val="6"/>
                          <w:szCs w:val="2"/>
                        </w:rPr>
                        <w:t>750 MIN.</w:t>
                      </w:r>
                    </w:p>
                  </w:txbxContent>
                </v:textbox>
              </v:rect>
              <v:rect id="_x0000_s6066" style="position:absolute;left:4966;top:3381;width:31;height:24;mso-wrap-style:none" filled="f" stroked="f">
                <v:textbox style="mso-next-textbox:#_x0000_s6066;mso-fit-shape-to-text:t" inset="0,0,0,0">
                  <w:txbxContent>
                    <w:p w:rsidR="002E4176" w:rsidRPr="00283B10" w:rsidRDefault="002E4176" w:rsidP="006369D4">
                      <w:pPr>
                        <w:rPr>
                          <w:sz w:val="64"/>
                        </w:rPr>
                      </w:pPr>
                      <w:r w:rsidRPr="00283B10">
                        <w:rPr>
                          <w:color w:val="000000"/>
                          <w:sz w:val="6"/>
                          <w:szCs w:val="2"/>
                        </w:rPr>
                        <w:t>500</w:t>
                      </w:r>
                    </w:p>
                  </w:txbxContent>
                </v:textbox>
              </v:rect>
              <v:rect id="_x0000_s6067" style="position:absolute;left:4990;top:3381;width:45;height:24;mso-wrap-style:none" filled="f" stroked="f">
                <v:textbox style="mso-next-textbox:#_x0000_s6067;mso-fit-shape-to-text:t" inset="0,0,0,0">
                  <w:txbxContent>
                    <w:p w:rsidR="002E4176" w:rsidRPr="00283B10" w:rsidRDefault="002E4176" w:rsidP="006369D4">
                      <w:pPr>
                        <w:rPr>
                          <w:sz w:val="64"/>
                        </w:rPr>
                      </w:pPr>
                      <w:r w:rsidRPr="00283B10">
                        <w:rPr>
                          <w:color w:val="000000"/>
                          <w:sz w:val="6"/>
                          <w:szCs w:val="2"/>
                        </w:rPr>
                        <w:t>MIN.</w:t>
                      </w:r>
                    </w:p>
                  </w:txbxContent>
                </v:textbox>
              </v:rect>
              <v:shape id="_x0000_s6068" style="position:absolute;left:4951;top:3391;width:3;height:7" coordsize="9,28" path="m,l9,,5,28,,xe" fillcolor="black" stroked="f">
                <v:path arrowok="t"/>
              </v:shape>
              <v:line id="_x0000_s6069" style="position:absolute" from="4953,3381" to="4954,3398" strokeweight="0"/>
              <v:line id="_x0000_s6070" style="position:absolute" from="4947,3398" to="4957,3399" strokeweight="0"/>
              <v:shape id="_x0000_s6071" style="position:absolute;left:4951;top:3381;width:3;height:7" coordsize="9,28" path="m,28r9,l5,,,28xe" fillcolor="black" stroked="f">
                <v:path arrowok="t"/>
              </v:shape>
              <v:line id="_x0000_s6072" style="position:absolute;flip:y" from="4910,3325" to="4911,3381" strokeweight="0"/>
              <v:shape id="_x0000_s6073" style="position:absolute;left:4758;top:3326;width:10;height:10" coordsize="40,40" path="m40,21l34,6,20,,6,6,,21,6,35r14,5l34,35,40,21xe" filled="f" strokeweight="0">
                <v:path arrowok="t"/>
              </v:shape>
              <v:shape id="_x0000_s6074" style="position:absolute;left:4768;top:3326;width:10;height:10" coordsize="40,40" path="m40,21l34,6,19,,5,6,,21,5,35r14,5l34,35,40,21xe" filled="f" strokeweight="0">
                <v:path arrowok="t"/>
              </v:shape>
              <v:line id="_x0000_s6075" style="position:absolute" from="4910,3325" to="4934,3381" strokeweight="0"/>
              <v:shape id="_x0000_s6076" style="position:absolute;left:4737;top:3326;width:10;height:10" coordsize="40,40" path="m40,21l35,6,21,,7,6,,21,7,35r14,5l35,35,40,21xe" filled="f" strokeweight="0">
                <v:path arrowok="t"/>
              </v:shape>
              <v:shape id="_x0000_s6077" style="position:absolute;left:4748;top:3326;width:9;height:10" coordsize="40,40" path="m40,21l33,6,20,,6,6,,21,6,35r14,5l33,35,40,21xe" filled="f" strokeweight="0">
                <v:path arrowok="t"/>
              </v:shape>
              <v:shape id="_x0000_s6078" style="position:absolute;left:4581;top:3326;width:10;height:10" coordsize="39,40" path="m39,20l33,6,19,,5,6,,20,5,34r14,6l33,34,39,20xe" filled="f" strokeweight="0">
                <v:path arrowok="t"/>
              </v:shape>
              <v:shape id="_x0000_s6079" style="position:absolute;left:4571;top:3326;width:9;height:10" coordsize="40,40" path="m40,20l33,6,20,,6,6,,20,6,34r14,6l33,34,40,20xe" filled="f" strokeweight="0">
                <v:path arrowok="t"/>
              </v:shape>
              <v:shape id="_x0000_s6080" style="position:absolute;left:4591;top:3326;width:10;height:10" coordsize="40,40" path="m40,20l33,6,19,,5,6,,20,5,34r14,6l33,34,40,20xe" filled="f" strokeweight="0">
                <v:path arrowok="t"/>
              </v:shape>
              <v:shape id="_x0000_s6081" style="position:absolute;left:4602;top:3326;width:9;height:10" coordsize="38,40" path="m38,20l33,6,19,,5,6,,20,5,34r14,6l33,34,38,20xe" filled="f" strokeweight="0">
                <v:path arrowok="t"/>
              </v:shape>
              <v:shape id="_x0000_s6082" style="position:absolute;left:4878;top:3325;width:10;height:10" coordsize="40,40" path="m40,19l34,5,20,,6,5,,19,6,33r14,7l34,33,40,19xe" filled="f" strokeweight="0">
                <v:path arrowok="t"/>
              </v:shape>
              <v:shape id="_x0000_s6083" style="position:absolute;left:4867;top:3325;width:10;height:10" coordsize="40,40" path="m40,19l35,5,21,,6,5,,19,6,33r15,7l35,33,40,19xe" filled="f" strokeweight="0">
                <v:path arrowok="t"/>
              </v:shape>
              <v:shape id="_x0000_s6084" style="position:absolute;left:4888;top:3325;width:10;height:10" coordsize="40,40" path="m40,19l34,5,20,,6,5,,19,6,33r14,7l34,33,40,19xe" filled="f" strokeweight="0">
                <v:path arrowok="t"/>
              </v:shape>
              <v:shape id="_x0000_s6085" style="position:absolute;left:4898;top:3325;width:10;height:10" coordsize="40,40" path="m40,19l33,5,19,,5,5,,19,5,33r14,7l33,33,40,19xe" filled="f" strokeweight="0">
                <v:path arrowok="t"/>
              </v:shape>
              <v:shape id="_x0000_s6086" style="position:absolute;left:4900;top:3360;width:10;height:10" coordsize="40,40" path="m40,20l34,6,20,,6,6,,20,6,34r14,6l34,34,40,20xe" filled="f" strokeweight="0">
                <v:path arrowok="t"/>
              </v:shape>
              <v:shape id="_x0000_s6087" style="position:absolute;left:4900;top:3350;width:10;height:10" coordsize="40,40" path="m40,19l34,5,20,,6,5,,19,6,33r14,7l34,33,40,19xe" filled="f" strokeweight="0">
                <v:path arrowok="t"/>
              </v:shape>
              <v:rect id="_x0000_s6088" style="position:absolute;left:3624;top:3170;width:43;height:24;mso-wrap-style:none" filled="f" stroked="f">
                <v:textbox style="mso-next-textbox:#_x0000_s6088;mso-fit-shape-to-text:t" inset="0,0,0,0">
                  <w:txbxContent>
                    <w:p w:rsidR="002E4176" w:rsidRPr="00283B10" w:rsidRDefault="002E4176" w:rsidP="006369D4">
                      <w:pPr>
                        <w:rPr>
                          <w:sz w:val="64"/>
                        </w:rPr>
                      </w:pPr>
                      <w:r w:rsidRPr="00283B10">
                        <w:rPr>
                          <w:color w:val="000000"/>
                          <w:sz w:val="6"/>
                          <w:szCs w:val="2"/>
                        </w:rPr>
                        <w:t>CHA</w:t>
                      </w:r>
                    </w:p>
                  </w:txbxContent>
                </v:textbox>
              </v:rect>
              <v:shape id="_x0000_s6089" style="position:absolute;left:4900;top:3371;width:10;height:10" coordsize="40,40" path="m40,19l34,5,20,,6,5,,19,6,33r14,7l34,33,40,19xe" filled="f" strokeweight="0">
                <v:path arrowok="t"/>
              </v:shape>
              <v:line id="_x0000_s6090" style="position:absolute;flip:x" from="3591,3193" to="3666,3194" strokeweight="0"/>
              <v:shape id="_x0000_s6091" style="position:absolute;left:3666;top:3189;width:21;height:7" coordsize="84,28" path="m,l,28,84,15,,xe" fillcolor="black" stroked="f">
                <v:path arrowok="t"/>
              </v:shape>
              <v:line id="_x0000_s6092" style="position:absolute;flip:y" from="3911,2614" to="3912,2680" strokeweight="0"/>
              <v:line id="_x0000_s6093" style="position:absolute" from="4413,3148" to="4414,3182" strokeweight="0"/>
              <v:line id="_x0000_s6094" style="position:absolute" from="4413,3285" to="4414,3318" strokeweight="0"/>
              <v:shape id="_x0000_s6095" style="position:absolute;left:4772;top:3382;width:5;height:11" coordsize="22,44" path="m12,l10,,7,1,5,3,4,6,2,10,1,13r,4l,21r,5l1,29r1,4l3,36r1,4l6,42r2,1l11,44r2,l15,43r2,-1l18,40r2,-4l21,33r1,-4l22,26r,-5l22,17,21,13,20,10,19,6,17,3,16,1,14,,12,xe" filled="f" strokeweight="0">
                <v:path arrowok="t"/>
              </v:shape>
              <v:shape id="_x0000_s6096" style="position:absolute;left:4761;top:3382;width:5;height:11" coordsize="22,44" path="m11,l8,,6,1,5,3,3,6,2,10,1,13,,17r,4l,26r,3l1,33r1,3l4,40r2,2l7,43r2,1l12,44r2,-1l16,42r2,-2l19,36r1,-3l21,29r1,-3l22,21r,-4l21,13,20,10,19,6,17,3,15,1,13,,11,xe" filled="f" strokeweight="0">
                <v:path arrowok="t"/>
              </v:shape>
              <v:shape id="_x0000_s6097" style="position:absolute;left:4750;top:3382;width:6;height:11" coordsize="22,44" path="m12,l10,,7,1,5,3,3,6,2,10,1,13,,17r,4l,26r1,3l2,33r1,3l4,40r2,2l9,43r2,1l13,44r2,-1l16,42r2,-2l19,36r2,-3l21,29r1,-3l22,21r,-4l21,13,20,10,19,6,17,3,15,1,14,,12,xe" filled="f" strokeweight="0">
                <v:path arrowok="t"/>
              </v:shape>
              <v:shape id="_x0000_s6098" style="position:absolute;left:4739;top:3382;width:6;height:11" coordsize="22,44" path="m12,l10,,7,1,5,3,4,6,2,10,1,13r,4l,21r1,5l1,29r1,4l3,36r1,4l6,42r3,1l11,44r2,l15,43r2,-1l18,40r2,-4l21,33r1,-4l22,26r,-5l22,17,21,13,20,10,19,6,18,3,16,1,14,,12,xe" filled="f" strokeweight="0">
                <v:path arrowok="t"/>
              </v:shape>
              <v:shape id="_x0000_s6099" style="position:absolute;left:4572;top:3382;width:5;height:11" coordsize="22,44" path="m11,l9,,7,1,5,3,4,6,2,10,,13r,4l,21r,5l,29r2,4l3,36r1,4l6,42r2,1l10,44r2,l14,43r3,-1l18,40r2,-4l21,33r1,-4l22,26r,-5l22,17r,-4l21,10,19,6,18,3,16,1,13,,11,xe" filled="f" strokeweight="0">
                <v:path arrowok="t"/>
              </v:shape>
              <v:shape id="_x0000_s6100" style="position:absolute;left:4728;top:3382;width:6;height:11" coordsize="22,44" path="m12,l10,,7,1,5,3,3,6,2,10,1,13,,17r,4l,26r1,3l1,33r2,3l4,40r2,2l8,43r3,1l13,44r1,-1l16,42r2,-2l19,36r2,-3l21,29r1,-3l22,21r,-4l21,13,20,10,19,6,17,3,15,1,14,,12,xe" filled="f" strokeweight="0">
                <v:path arrowok="t"/>
              </v:shape>
              <v:shape id="_x0000_s6101" style="position:absolute;left:4614;top:3382;width:5;height:11" coordsize="23,44" path="m11,l9,,7,1,5,3,3,6,2,10,1,13,,17r,4l,26r,3l1,33r1,3l4,40r3,2l8,43r2,1l12,44r2,-1l16,42r2,-2l19,36r1,-3l22,29r1,-3l23,21,22,17r,-4l20,10,19,6,17,3,15,1,13,,11,xe" filled="f" strokeweight="0">
                <v:path arrowok="t"/>
              </v:shape>
              <v:shape id="_x0000_s6102" style="position:absolute;left:4602;top:3382;width:6;height:11" coordsize="23,44" path="m12,l10,,7,1,5,3,4,6,2,10,1,13r,4l,21r1,5l1,29r1,4l3,36r1,4l6,42r3,1l11,44r2,l15,43r2,-1l18,40r2,-4l21,33r2,-4l23,26r,-5l23,17,21,13,20,10,19,6,18,3,16,1,14,,12,xe" filled="f" strokeweight="0">
                <v:path arrowok="t"/>
              </v:shape>
              <v:shape id="_x0000_s6103" style="position:absolute;left:4593;top:3382;width:6;height:11" coordsize="22,44" path="m11,l9,,7,1,5,3,4,6,2,10,,13r,4l,21r,5l,29r2,4l3,36r2,4l6,42r2,1l10,44r2,l14,43r3,-1l18,40r2,-4l21,33r1,-4l22,26r,-5l22,17r,-4l21,10,19,6,18,3,16,1,13,,11,xe" filled="f" strokeweight="0">
                <v:path arrowok="t"/>
              </v:shape>
              <v:shape id="_x0000_s6104" style="position:absolute;left:4583;top:3382;width:5;height:11" coordsize="22,44" path="m10,l8,,6,1,5,3,3,6,2,10,1,13,,17r,4l,26r,3l1,33r1,3l4,40r2,2l7,43r2,1l11,44r2,-1l16,42r2,-2l19,36r1,-3l21,29r1,-3l22,21r,-4l21,13,20,10,19,6,17,3,15,1,12,,10,xe" filled="f" strokeweight="0">
                <v:path arrowok="t"/>
              </v:shape>
              <v:shape id="_x0000_s6105" style="position:absolute;left:4646;top:3382;width:5;height:11" coordsize="23,44" path="m11,l9,,6,1,4,3,3,6,2,10,1,13,,17r,4l,26r,3l1,33r1,3l4,40r1,2l8,43r2,1l12,44r2,-1l16,42r2,-2l19,36r1,-3l21,29r2,-3l23,21,21,17r,-4l20,10,18,6,17,3,15,1,13,,11,xe" filled="f" strokeweight="0">
                <v:path arrowok="t"/>
              </v:shape>
              <v:shape id="_x0000_s6106" style="position:absolute;left:4634;top:3382;width:6;height:11" coordsize="22,44" path="m12,l10,,7,1,5,3,4,6,2,10,1,13r,4l,21r,5l1,29r1,4l3,36r1,4l6,42r2,1l11,44r2,l15,43r2,-1l18,40r2,-4l21,33r1,-4l22,26r,-5l22,17,21,13,20,10,19,6,17,3,16,1,14,,12,xe" filled="f" strokeweight="0">
                <v:path arrowok="t"/>
              </v:shape>
              <v:shape id="_x0000_s6107" style="position:absolute;left:4624;top:3382;width:6;height:11" coordsize="22,44" path="m11,l9,,6,1,4,3,3,6,1,10,,13r,4l,21r,5l,29r1,4l2,36r1,4l5,42r3,1l10,44r2,l14,43r2,-1l17,40r2,-4l20,33r2,-4l22,26r,-5l22,17,20,13r,-3l18,6,17,3,15,1,13,,11,xe" filled="f" strokeweight="0">
                <v:path arrowok="t"/>
              </v:shape>
              <v:shape id="_x0000_s6108" style="position:absolute;left:4687;top:3382;width:6;height:11" coordsize="23,44" path="m12,l10,,8,1,6,3,5,6,3,10,2,13r,4l,21r,5l2,29r1,4l4,36r1,4l7,42r2,1l11,44r2,l15,43r3,-1l19,40r2,-4l22,33r1,-4l23,26r,-5l23,17,22,13,21,10,20,6,18,3,17,1,14,,12,xe" filled="f" strokeweight="0">
                <v:path arrowok="t"/>
              </v:shape>
              <v:shape id="_x0000_s6109" style="position:absolute;left:4656;top:3382;width:6;height:11" coordsize="22,44" path="m12,l10,,7,1,5,3,4,6,2,10,1,13r,4l,21r,5l1,29r1,4l3,36r1,4l6,42r2,1l11,44r2,l15,43r2,-1l18,40r2,-4l21,33r1,-4l22,26r,-5l22,17,21,13,20,10,19,6,17,3,16,1,14,,12,xe" filled="f" strokeweight="0">
                <v:path arrowok="t"/>
              </v:shape>
              <v:shape id="_x0000_s6110" style="position:absolute;left:4665;top:3382;width:6;height:11" coordsize="23,44" path="m12,l10,,8,1,6,3,5,6,3,10,1,13r,4l,21r,5l1,29r2,4l4,36r1,4l7,42r2,1l11,44r2,l15,43r3,-1l19,40r2,-4l22,33r1,-4l23,26r,-5l23,17,22,13,21,10,20,6,18,3,17,1,14,,12,xe" filled="f" strokeweight="0">
                <v:path arrowok="t"/>
              </v:shape>
              <v:shape id="_x0000_s6111" style="position:absolute;left:4677;top:3382;width:5;height:11" coordsize="22,44" path="m10,l8,,6,1,4,3,3,6,2,10,1,13,,17r,4l,26r,3l1,33r1,3l4,40r1,2l7,43r2,1l11,44r3,-1l16,42r2,-2l19,36r1,-3l21,29r,-3l22,21,21,17r,-4l20,10,18,6,17,3,15,1,12,,10,xe" filled="f" strokeweight="0">
                <v:path arrowok="t"/>
              </v:shape>
              <v:shape id="_x0000_s6112" style="position:absolute;left:4709;top:3382;width:5;height:11" coordsize="23,44" path="m12,l10,,8,1,6,3,5,6,3,10,1,13r,4l,21r1,5l1,29r2,4l4,36r1,4l7,42r2,1l11,44r2,l15,43r3,-1l19,40r2,-4l22,33r1,-4l23,26r,-5l23,17,22,13,21,10,20,6,19,3,16,1,14,,12,xe" filled="f" strokeweight="0">
                <v:path arrowok="t"/>
              </v:shape>
              <v:shape id="_x0000_s6113" style="position:absolute;left:4719;top:3382;width:6;height:11" coordsize="23,44" path="m12,l10,,8,1,6,3,4,6,3,10,1,13,,17r,4l,26r1,3l3,33r1,3l5,40r2,2l9,43r2,1l13,44r2,-1l16,42r3,-2l21,36r1,-3l23,29r,-3l23,21r,-4l22,13,21,10,20,6,18,3,16,1,14,,12,xe" filled="f" strokeweight="0">
                <v:path arrowok="t"/>
              </v:shape>
              <v:shape id="_x0000_s6114" style="position:absolute;left:4698;top:3382;width:5;height:11" coordsize="23,44" path="m12,l10,,8,1,6,3,4,6,2,10,1,13,,17r,4l,26r1,3l2,33r2,3l5,40r2,2l9,43r2,1l13,44r2,-1l16,42r3,-2l20,36r2,-3l22,29r1,-3l23,21r,-4l22,13,21,10,20,6,18,3,15,1,14,,12,xe" filled="f" strokeweight="0">
                <v:path arrowok="t"/>
              </v:shape>
              <v:shape id="_x0000_s6115" style="position:absolute;left:4814;top:3382;width:6;height:11" coordsize="22,44" path="m10,l8,,6,1,5,3,3,6,2,10,1,13,,17r,4l,26r,3l1,33r1,3l4,40r2,2l7,43r2,1l11,44r2,-1l16,42r2,-2l19,36r1,-3l21,29r1,-3l22,21r,-4l21,13,20,10,19,6,17,3,15,1,12,,10,xe" filled="f" strokeweight="0">
                <v:path arrowok="t"/>
              </v:shape>
              <v:shape id="_x0000_s6116" style="position:absolute;left:4803;top:3382;width:5;height:11" coordsize="22,44" path="m11,l9,,7,1,5,3,4,6,2,10,,13r,4l,21r,5l,29r2,4l3,36r1,4l6,42r2,1l10,44r2,l14,43r3,-1l18,40r2,-4l21,33r1,-4l22,26r,-5l22,17,21,13,20,10,19,6,18,3,16,1,13,,11,xe" filled="f" strokeweight="0">
                <v:path arrowok="t"/>
              </v:shape>
              <v:shape id="_x0000_s6117" style="position:absolute;left:4794;top:3382;width:5;height:11" coordsize="23,44" path="m11,l9,,6,1,4,3,3,6,2,10,1,13,,17r,4l,26r,3l1,33r1,3l4,40r1,2l7,43r3,1l12,44r2,-1l16,42r2,-2l19,36r1,-3l21,29r,-3l23,21,21,17r,-4l20,10,18,6,17,3,15,1,13,,11,xe" filled="f" strokeweight="0">
                <v:path arrowok="t"/>
              </v:shape>
              <v:shape id="_x0000_s6118" style="position:absolute;left:4783;top:3382;width:6;height:11" coordsize="23,44" path="m11,l9,,6,1,5,3,3,6,2,10,1,13,,17r,4l,26r,3l1,33r1,3l4,40r2,2l7,43r3,1l12,44r2,-1l16,42r2,-2l19,36r1,-3l21,29r2,-3l23,21r,-4l21,13,20,10,19,6,17,3,15,1,13,,11,xe" filled="f" strokeweight="0">
                <v:path arrowok="t"/>
              </v:shape>
              <v:shape id="_x0000_s6119" style="position:absolute;left:4846;top:3382;width:6;height:11" coordsize="23,44" path="m11,l9,,7,1,6,3,4,6,3,10,2,13,,17r,4l,26r,3l2,33r1,3l5,40r1,2l8,43r2,1l12,44r2,-1l17,42r2,-2l20,36r1,-3l22,29r1,-3l23,21,22,17r,-4l21,10,19,6,18,3,15,1,13,,11,xe" filled="f" strokeweight="0">
                <v:path arrowok="t"/>
              </v:shape>
              <v:shape id="_x0000_s6120" style="position:absolute;left:4835;top:3382;width:5;height:11" coordsize="23,44" path="m12,l10,,8,1,6,3,5,6,2,10,1,13r,4l,21r,5l1,29r1,4l4,36r1,4l7,42r2,1l11,44r2,l15,43r3,-1l19,40r2,-4l22,33r1,-4l23,26r,-5l23,17,22,13,21,10,20,6,18,3,16,1,14,,12,xe" filled="f" strokeweight="0">
                <v:path arrowok="t"/>
              </v:shape>
              <v:shape id="_x0000_s6121" style="position:absolute;left:4825;top:3382;width:5;height:11" coordsize="21,44" path="m10,l8,,6,1,4,3,3,6,1,10,,13r,4l,21r,5l,29r1,4l2,36r2,4l5,42r2,1l9,44r2,l13,43r3,-1l17,40r2,-4l20,33r1,-4l21,26r,-5l21,17r,-4l20,10,18,6,17,3,15,1,12,,10,xe" filled="f" strokeweight="0">
                <v:path arrowok="t"/>
              </v:shape>
              <v:shape id="_x0000_s6122" style="position:absolute;left:4857;top:3382;width:5;height:11" coordsize="23,44" path="m12,l10,,8,1,6,3,5,6,2,10,1,13r,4l,21r,5l1,29r1,4l4,36r1,4l7,42r2,1l11,44r2,l15,43r3,-1l19,40r2,-4l22,33r1,-4l23,26r,-5l23,17,22,13,21,10,20,6,19,3,16,1,14,,12,xe" filled="f" strokeweight="0">
                <v:path arrowok="t"/>
              </v:shape>
              <v:shape id="_x0000_s6123" style="position:absolute;left:4866;top:3382;width:5;height:11" coordsize="22,44" path="m12,l10,,7,1,5,3,4,6,2,10,1,13r,4l,21r,5l1,29r1,4l3,36r1,4l6,42r2,1l11,44r2,l15,43r2,-1l18,40r2,-4l21,33r1,-4l22,26r,-5l22,17,21,13,20,10,19,6,17,3,16,1,14,,12,xe" filled="f" strokeweight="0">
                <v:path arrowok="t"/>
              </v:shape>
              <v:shape id="_x0000_s6124" style="position:absolute;left:4877;top:3382;width:6;height:11" coordsize="23,44" path="m11,l9,,6,1,4,3,3,6,2,10,1,13,,17r,4l,26r,3l1,33r1,3l4,40r1,2l8,43r2,1l12,44r2,-1l16,42r2,-2l19,36r1,-3l21,29r2,-3l23,21,21,17r,-4l20,10,18,6,17,3,15,1,13,,11,xe" filled="f" strokeweight="0">
                <v:path arrowok="t"/>
              </v:shape>
              <v:shape id="_x0000_s6125" style="position:absolute;left:4887;top:3382;width:6;height:11" coordsize="22,44" path="m12,l10,,7,1,5,3,4,6,2,10,1,13r,4l,21r,5l1,29r1,4l3,36r1,4l6,42r2,1l11,44r2,l15,43r2,-1l18,40r2,-4l21,33r1,-4l22,26r,-5l22,17,21,13,20,10,19,6,17,3,16,1,14,,12,xe" filled="f" strokeweight="0">
                <v:path arrowok="t"/>
              </v:shape>
              <v:shape id="_x0000_s6126" style="position:absolute;left:4898;top:3382;width:6;height:11" coordsize="22,44" path="m12,l9,,7,1,5,3,3,6,2,10,1,13,,17r,4l,26r1,3l2,33r1,3l4,40r2,2l8,43r3,1l13,44r2,-1l16,42r2,-2l20,36r1,-3l22,29r,-3l22,21r,-4l21,13,20,10,19,6,17,3,16,1,14,,12,xe" filled="f" strokeweight="0">
                <v:path arrowok="t"/>
              </v:shape>
              <v:shape id="_x0000_s6127" style="position:absolute;left:4905;top:3383;width:8;height:10" coordsize="31,40" path="m28,1l26,,24,,20,1,18,2,15,5,12,7r-2,3l6,13,4,16,2,21,1,24,,27r,3l,34r1,2l2,38r2,1l6,40,8,39r4,l15,37r2,-2l20,33r2,-4l26,25r2,-3l29,19r1,-5l31,11r,-3l30,6,29,4,28,1xe" filled="f" strokeweight="0">
                <v:path arrowok="t"/>
              </v:shape>
              <v:shape id="_x0000_s6128" style="position:absolute;left:4912;top:3388;width:8;height:9" coordsize="30,39" path="m27,2l26,,22,,20,,17,2,15,4,12,6,8,9,6,12,4,17,2,20,1,23,,27r,4l,33r1,3l2,37r1,2l5,39r3,l11,38r3,-2l17,34r3,-2l22,28r3,-3l27,21r2,-3l30,14r,-4l30,7r,-2l29,3,27,2xe" filled="f" strokeweight="0">
                <v:path arrowok="t"/>
              </v:shape>
              <v:shape id="_x0000_s6129" style="position:absolute;left:4918;top:3391;width:8;height:10" coordsize="31,38" path="m27,1l26,,23,,21,1,18,2,15,3,12,6,9,8,7,12,5,16,3,19,2,23,,26r,4l,33r2,2l3,37r1,1l6,38r3,l11,37r3,-1l18,34r2,-3l23,27r2,-3l27,21r2,-4l31,14r,-4l31,7r,-3l29,2,27,1xe" filled="f" strokeweight="0">
                <v:path arrowok="t"/>
              </v:shape>
              <v:shape id="_x0000_s6130" style="position:absolute;left:4925;top:3396;width:8;height:10" coordsize="32,40" path="m32,9r,-3l30,4,29,2,27,1,25,,23,,21,1,18,3,14,5,11,7,9,11,6,14,4,18,3,21,1,26,,29r,3l1,34r2,2l4,39r2,1l8,40r3,-1l14,37e" filled="f" strokeweight="0">
                <v:path arrowok="t"/>
              </v:shape>
              <v:line id="_x0000_s6131" style="position:absolute;flip:x" from="3880,3335" to="3881,3343" strokeweight="0"/>
              <v:line id="_x0000_s6132" style="position:absolute" from="3880,3342" to="3882,3347" strokeweight="0"/>
              <v:line id="_x0000_s6133" style="position:absolute" from="3792,3359" to="3793,3361" strokeweight="0"/>
              <v:line id="_x0000_s6134" style="position:absolute" from="3697,3359" to="3698,3361" strokeweight="0"/>
              <v:line id="_x0000_s6135" style="position:absolute" from="3792,3361" to="3812,3362" strokeweight="0"/>
              <v:line id="_x0000_s6136" style="position:absolute" from="3697,3361" to="3717,3362" strokeweight="0"/>
              <v:line id="_x0000_s6137" style="position:absolute;flip:y" from="3717,3359" to="3721,3362" strokeweight="0"/>
              <v:line id="_x0000_s6138" style="position:absolute;flip:y" from="3812,3351" to="3827,3362" strokeweight="0"/>
              <v:line id="_x0000_s6139" style="position:absolute" from="3785,3365" to="3800,3370" strokeweight="0"/>
              <v:line id="_x0000_s6140" style="position:absolute" from="3690,3365" to="3705,3370" strokeweight="0"/>
              <v:line id="_x0000_s6141" style="position:absolute" from="3800,3371" to="3801,3372" strokeweight="0"/>
              <v:line id="_x0000_s6142" style="position:absolute" from="3705,3371" to="3706,3372" strokeweight="0"/>
              <v:line id="_x0000_s6143" style="position:absolute;flip:y" from="3769,3370" to="3770,3371" strokeweight="0"/>
              <v:line id="_x0000_s6144" style="position:absolute;flip:y" from="3686,3365" to="3690,3366" strokeweight="0"/>
              <v:line id="_x0000_s6145" style="position:absolute;flip:y" from="3770,3365" to="3785,3369" strokeweight="0"/>
              <v:line id="_x0000_s6146" style="position:absolute" from="3871,3338" to="3875,3339" strokeweight="0"/>
              <v:line id="_x0000_s6147" style="position:absolute;flip:y" from="3875,3336" to="3876,3338" strokeweight="0"/>
              <v:line id="_x0000_s6148" style="position:absolute;flip:x y" from="3730,3359" to="3736,3370" strokeweight="0"/>
              <v:line id="_x0000_s6149" style="position:absolute;flip:x y" from="3825,3359" to="3827,3363" strokeweight="0"/>
              <v:line id="_x0000_s6150" style="position:absolute;flip:y" from="3825,3349" to="3834,3359" strokeweight="0"/>
              <v:line id="_x0000_s6151" style="position:absolute" from="3864,3340" to="3867,3341" strokeweight="0"/>
              <v:line id="_x0000_s6152" style="position:absolute" from="3867,3340" to="3878,3348" strokeweight="0"/>
              <v:line id="_x0000_s6153" style="position:absolute;flip:x" from="3780,3359" to="3781,3362" strokeweight="0"/>
              <v:line id="_x0000_s6154" style="position:absolute;flip:x" from="3763,3362" to="3780,3371" strokeweight="0"/>
              <v:shape id="_x0000_s6155" style="position:absolute;left:3737;top:3370;width:5;height:1" coordsize="23,2" path="m23,2l,,23,2xe" filled="f" strokeweight="0">
                <v:path arrowok="t"/>
              </v:shape>
              <v:line id="_x0000_s6156" style="position:absolute" from="4950,3381" to="4957,3382" strokeweight="0"/>
              <v:line id="_x0000_s6157" style="position:absolute;flip:x" from="4565,3388" to="4567,3389" strokeweight="0"/>
              <v:line id="_x0000_s6158" style="position:absolute;flip:x y" from="4561,3383" to="4565,3388" strokeweight="0"/>
              <v:line id="_x0000_s6159" style="position:absolute;flip:y" from="4527,3400" to="4528,3401" strokeweight="0"/>
              <v:line id="_x0000_s6160" style="position:absolute;flip:x y" from="4522,3391" to="4527,3400" strokeweight="0"/>
              <v:line id="_x0000_s6161" style="position:absolute;flip:x y" from="4517,3391" to="4522,3392" strokeweight="0"/>
              <v:line id="_x0000_s6162" style="position:absolute;flip:x y" from="4558,3391" to="4567,3392" strokeweight="0"/>
              <v:line id="_x0000_s6163" style="position:absolute;flip:x" from="4552,3390" to="4558,3396" strokeweight="0"/>
              <v:line id="_x0000_s6164" style="position:absolute;flip:x" from="4504,3393" to="4508,3396" strokeweight="0"/>
              <v:line id="_x0000_s6165" style="position:absolute;flip:y" from="4542,3397" to="4543,3398" strokeweight="0"/>
              <v:line id="_x0000_s6166" style="position:absolute;flip:x y" from="4533,3396" to="4542,3398" strokeweight="0"/>
              <v:line id="_x0000_s6167" style="position:absolute;flip:x" from="4529,3396" to="4533,3400" strokeweight="0"/>
              <v:line id="_x0000_s6168" style="position:absolute;flip:x" from="4526,3391" to="4530,3392" strokeweight="0"/>
              <v:line id="_x0000_s6169" style="position:absolute" from="4526,3392" to="4528,3397" strokeweight="0"/>
              <v:line id="_x0000_s6170" style="position:absolute;flip:y" from="4528,3392" to="4535,3397" strokeweight="0"/>
              <v:line id="_x0000_s6171" style="position:absolute;flip:x y" from="4530,3391" to="4535,3392" strokeweight="0"/>
              <v:line id="_x0000_s6172" style="position:absolute;flip:y" from="4546,3390" to="4554,3392" strokeweight="0"/>
              <v:line id="_x0000_s6173" style="position:absolute;flip:y" from="4554,3384" to="4556,3390" strokeweight="0"/>
              <v:line id="_x0000_s6174" style="position:absolute" from="4537,3387" to="4538,3390" strokeweight="0"/>
              <v:line id="_x0000_s6175" style="position:absolute" from="4538,3390" to="4546,3392" strokeweight="0"/>
              <v:line id="_x0000_s6176" style="position:absolute" from="4102,2784" to="4103,2808" strokeweight="0"/>
              <v:rect id="_x0000_s6177" style="position:absolute;left:4070;top:2761;width:25;height:24;mso-wrap-style:none" filled="f" stroked="f">
                <v:textbox style="mso-next-textbox:#_x0000_s6177;mso-fit-shape-to-text:t" inset="0,0,0,0">
                  <w:txbxContent>
                    <w:p w:rsidR="002E4176" w:rsidRPr="00283B10" w:rsidRDefault="002E4176" w:rsidP="006369D4">
                      <w:pPr>
                        <w:rPr>
                          <w:sz w:val="64"/>
                        </w:rPr>
                      </w:pPr>
                      <w:r w:rsidRPr="00283B10">
                        <w:rPr>
                          <w:color w:val="000000"/>
                          <w:sz w:val="6"/>
                          <w:szCs w:val="2"/>
                        </w:rPr>
                        <w:t>K1</w:t>
                      </w:r>
                    </w:p>
                  </w:txbxContent>
                </v:textbox>
              </v:rect>
              <v:line id="_x0000_s6178" style="position:absolute" from="4061,2783" to="4062,2808" strokeweight="0"/>
              <v:shape id="_x0000_s6179" style="position:absolute;left:4089;top:2796;width:14;height:4" coordsize="56,18" path="m,l,18,56,9,,xe" fillcolor="black" stroked="f">
                <v:path arrowok="t"/>
              </v:shape>
              <v:line id="_x0000_s6180" style="position:absolute" from="4061,2798" to="4102,2799" strokeweight="0"/>
              <v:shape id="_x0000_s6181" style="position:absolute;left:4062;top:2796;width:14;height:5" coordsize="56,18" path="m56,r,18l,9,56,xe" fillcolor="black" stroked="f">
                <v:path arrowok="t"/>
              </v:shape>
              <v:line id="_x0000_s6182" style="position:absolute" from="3911,2996" to="3912,3021" strokeweight="0"/>
              <v:line id="_x0000_s6183" style="position:absolute" from="3952,2997" to="3953,3021" strokeweight="0"/>
              <v:line id="_x0000_s6184" style="position:absolute" from="3911,3011" to="3952,3012" strokeweight="0"/>
              <v:shape id="_x0000_s6185" style="position:absolute;left:3912;top:3009;width:14;height:5" coordsize="56,18" path="m56,r,18l,9,56,xe" fillcolor="black" stroked="f">
                <v:path arrowok="t"/>
              </v:shape>
              <v:shape id="_x0000_s6186" style="position:absolute;left:3939;top:3009;width:14;height:4" coordsize="56,18" path="m,l,18,56,8,,xe" fillcolor="black" stroked="f">
                <v:path arrowok="t"/>
              </v:shape>
              <v:rect id="_x0000_s6187" style="position:absolute;left:3919;top:2973;width:25;height:24;mso-wrap-style:none" filled="f" stroked="f">
                <v:textbox style="mso-next-textbox:#_x0000_s6187;mso-fit-shape-to-text:t" inset="0,0,0,0">
                  <w:txbxContent>
                    <w:p w:rsidR="002E4176" w:rsidRPr="00283B10" w:rsidRDefault="002E4176" w:rsidP="006369D4">
                      <w:pPr>
                        <w:rPr>
                          <w:sz w:val="64"/>
                        </w:rPr>
                      </w:pPr>
                      <w:r w:rsidRPr="00283B10">
                        <w:rPr>
                          <w:color w:val="000000"/>
                          <w:sz w:val="6"/>
                          <w:szCs w:val="2"/>
                        </w:rPr>
                        <w:t>K1</w:t>
                      </w:r>
                    </w:p>
                  </w:txbxContent>
                </v:textbox>
              </v:rect>
              <v:line id="_x0000_s6188" style="position:absolute" from="4525,3181" to="4551,3182" strokeweight="0"/>
              <v:shape id="_x0000_s6189" style="position:absolute;left:4507;top:3178;width:18;height:6" coordsize="76,25" path="m76,r,25l,13,76,xe" fillcolor="black" stroked="f">
                <v:path arrowok="t"/>
              </v:shape>
              <v:shape id="_x0000_s6190" style="position:absolute;left:4551;top:3178;width:18;height:6" coordsize="75,25" path="m,l,25,75,13,,xe" fillcolor="black" stroked="f">
                <v:path arrowok="t"/>
              </v:shape>
              <v:rect id="_x0000_s6191" style="position:absolute;left:4532;top:3148;width:29;height:24;mso-wrap-style:none" filled="f" stroked="f">
                <v:textbox style="mso-next-textbox:#_x0000_s6191;mso-fit-shape-to-text:t" inset="0,0,0,0">
                  <w:txbxContent>
                    <w:p w:rsidR="002E4176" w:rsidRPr="00283B10" w:rsidRDefault="002E4176" w:rsidP="006369D4">
                      <w:pPr>
                        <w:rPr>
                          <w:sz w:val="64"/>
                        </w:rPr>
                      </w:pPr>
                      <w:r w:rsidRPr="00283B10">
                        <w:rPr>
                          <w:color w:val="000000"/>
                          <w:sz w:val="6"/>
                          <w:szCs w:val="2"/>
                        </w:rPr>
                        <w:t>Ltd</w:t>
                      </w:r>
                    </w:p>
                  </w:txbxContent>
                </v:textbox>
              </v:rect>
              <v:line id="_x0000_s6192" style="position:absolute" from="4482,3181" to="4488,3182" strokeweight="0"/>
              <v:line id="_x0000_s6193" style="position:absolute;flip:y" from="4569,3168" to="4570,3188" strokeweight="0"/>
              <v:line id="_x0000_s6194" style="position:absolute" from="4588,3181" to="4932,3182" strokeweight="0"/>
              <v:shape id="_x0000_s6195" style="position:absolute;left:4569;top:3178;width:19;height:6" coordsize="75,26" path="m75,r,26l,13,75,xe" fillcolor="black" stroked="f">
                <v:path arrowok="t"/>
              </v:shape>
              <v:shape id="_x0000_s6196" style="position:absolute;left:4932;top:3178;width:19;height:6" coordsize="75,26" path="m,l,26,75,13,,xe" fillcolor="black" stroked="f">
                <v:path arrowok="t"/>
              </v:shape>
              <v:rect id="_x0000_s6197" style="position:absolute;left:4760;top:3160;width:23;height:24;mso-wrap-style:none" filled="f" stroked="f">
                <v:textbox style="mso-next-textbox:#_x0000_s6197;mso-fit-shape-to-text:t" inset="0,0,0,0">
                  <w:txbxContent>
                    <w:p w:rsidR="002E4176" w:rsidRPr="00283B10" w:rsidRDefault="002E4176" w:rsidP="006369D4">
                      <w:pPr>
                        <w:rPr>
                          <w:sz w:val="64"/>
                        </w:rPr>
                      </w:pPr>
                      <w:r w:rsidRPr="00283B10">
                        <w:rPr>
                          <w:color w:val="000000"/>
                          <w:sz w:val="6"/>
                          <w:szCs w:val="2"/>
                        </w:rPr>
                        <w:t>Ld</w:t>
                      </w:r>
                    </w:p>
                  </w:txbxContent>
                </v:textbox>
              </v:rect>
              <v:line id="_x0000_s6198" style="position:absolute;flip:y" from="4951,3171" to="4952,3191" strokeweight="0"/>
              <v:line id="_x0000_s6199" style="position:absolute;flip:x y" from="3930,2691" to="3951,2713" strokeweight="0"/>
              <v:line id="_x0000_s6200" style="position:absolute;flip:x" from="3951,2515" to="4102,2516" strokeweight="0"/>
              <v:line id="_x0000_s6201" style="position:absolute;flip:x" from="3930,2537" to="4080,2538" strokeweight="0"/>
              <v:line id="_x0000_s6202" style="position:absolute;flip:x" from="3947,2556" to="4061,2557" strokeweight="0"/>
              <v:line id="_x0000_s6203" style="position:absolute" from="3951,2402" to="3952,2515" strokeweight="0"/>
              <v:line id="_x0000_s6204" style="position:absolute" from="3967,2556" to="3968,2614" strokeweight="0"/>
              <v:line id="_x0000_s6205" style="position:absolute;flip:y" from="4080,2515" to="4102,2537" strokeweight="0"/>
              <v:line id="_x0000_s6206" style="position:absolute" from="4080,2537" to="4081,2614" strokeweight="0"/>
              <v:line id="_x0000_s6207" style="position:absolute" from="4061,2556" to="4062,2614" strokeweight="0"/>
              <v:line id="_x0000_s6208" style="position:absolute" from="4102,2515" to="4103,2614" strokeweight="0"/>
              <v:line id="_x0000_s6209" style="position:absolute;flip:y" from="3939,2556" to="3940,2614" strokeweight="0"/>
              <v:line id="_x0000_s6210" style="position:absolute;flip:y" from="3946,2556" to="3947,2614" strokeweight="0"/>
              <v:line id="_x0000_s6211" style="position:absolute;flip:x" from="3939,2551" to="3947,2552" strokeweight="0"/>
              <v:line id="_x0000_s6212" style="position:absolute" from="3939,2551" to="3940,2557" strokeweight="0"/>
              <v:line id="_x0000_s6213" style="position:absolute;flip:y" from="3947,2551" to="3948,2557" strokeweight="0"/>
              <v:line id="_x0000_s6214" style="position:absolute;flip:x" from="3919,2556" to="3939,2557" strokeweight="0"/>
              <v:shape id="_x0000_s6215" style="position:absolute;left:3911;top:2548;width:8;height:8" coordsize="34,34" path="m,l9,24,34,34e" filled="f" strokeweight="0">
                <v:path arrowok="t"/>
              </v:shape>
              <v:line id="_x0000_s6216" style="position:absolute;flip:y" from="3911,2402" to="3912,2548" strokeweight="0"/>
              <v:shape id="_x0000_s6217" style="position:absolute;left:3930;top:2402;width:9;height:135" coordsize="36,539" path="m36,539l,539,,e" filled="f" strokeweight="0">
                <v:path arrowok="t"/>
              </v:shape>
              <v:line id="_x0000_s6218" style="position:absolute" from="3911,2548" to="3912,2614" strokeweight="0"/>
              <v:line id="_x0000_s6219" style="position:absolute;flip:x" from="3930,2515" to="3951,2537" strokeweight="0"/>
              <v:line id="_x0000_s6220" style="position:absolute" from="3911,2402" to="3951,2403" strokeweight="0"/>
              <v:line id="_x0000_s6221" style="position:absolute;flip:y" from="3911,1984" to="3912,2402" strokeweight="0"/>
              <v:line id="_x0000_s6222" style="position:absolute;flip:x" from="3686,2402" to="3911,2403" strokeweight="0"/>
              <v:line id="_x0000_s6223" style="position:absolute;flip:x" from="3828,2826" to="3857,2827" strokeweight="0"/>
              <v:line id="_x0000_s6224" style="position:absolute" from="3911,2826" to="3951,2827" strokeweight="0"/>
              <v:line id="_x0000_s6225" style="position:absolute;flip:x" from="3893,3465" to="3932,3466" strokeweight="0"/>
              <v:shape id="_x0000_s6226" style="position:absolute;left:3918;top:3352;width:8;height:7" coordsize="34,28" path="m17,l,28r34,l17,xe" filled="f" strokeweight="0">
                <v:path arrowok="t"/>
              </v:shape>
              <v:rect id="_x0000_s6227" style="position:absolute;left:3888;top:3356;width:40;height:24;mso-wrap-style:none" filled="f" stroked="f">
                <v:textbox style="mso-next-textbox:#_x0000_s6227;mso-fit-shape-to-text:t" inset="0,0,0,0">
                  <w:txbxContent>
                    <w:p w:rsidR="002E4176" w:rsidRPr="00283B10" w:rsidRDefault="002E4176" w:rsidP="006369D4">
                      <w:pPr>
                        <w:rPr>
                          <w:sz w:val="64"/>
                        </w:rPr>
                      </w:pPr>
                      <w:r w:rsidRPr="00283B10">
                        <w:rPr>
                          <w:color w:val="000000"/>
                          <w:sz w:val="6"/>
                          <w:szCs w:val="2"/>
                        </w:rPr>
                        <w:t>FLin</w:t>
                      </w:r>
                    </w:p>
                  </w:txbxContent>
                </v:textbox>
              </v:rect>
              <v:line id="_x0000_s6228" style="position:absolute" from="3922,3359" to="3923,3376" strokeweight="0"/>
              <v:line id="_x0000_s6229" style="position:absolute;flip:x" from="3887,3375" to="3922,3376" strokeweight="0"/>
              <v:line id="_x0000_s6230" style="position:absolute;flip:y" from="3932,2614" to="3933,2672" strokeweight="0"/>
              <v:rect id="_x0000_s6231" style="position:absolute;left:4058;top:3081;width:29;height:24;mso-wrap-style:none" filled="f" stroked="f">
                <v:textbox style="mso-next-textbox:#_x0000_s6231;mso-fit-shape-to-text:t" inset="0,0,0,0">
                  <w:txbxContent>
                    <w:p w:rsidR="002E4176" w:rsidRPr="00283B10" w:rsidRDefault="002E4176" w:rsidP="006369D4">
                      <w:pPr>
                        <w:rPr>
                          <w:sz w:val="64"/>
                        </w:rPr>
                      </w:pPr>
                      <w:r w:rsidRPr="00283B10">
                        <w:rPr>
                          <w:color w:val="000000"/>
                          <w:sz w:val="6"/>
                          <w:szCs w:val="2"/>
                        </w:rPr>
                        <w:t>Lcr</w:t>
                      </w:r>
                    </w:p>
                  </w:txbxContent>
                </v:textbox>
              </v:rect>
              <v:line id="_x0000_s6232" style="position:absolute;flip:y" from="3932,2556" to="3933,2614" strokeweight="0"/>
              <v:line id="_x0000_s6233" style="position:absolute" from="3825,2672" to="3861,2673" strokeweight="0"/>
              <v:line id="_x0000_s6234" style="position:absolute;flip:y" from="3843,2672" to="3844,2826" strokeweight="0"/>
              <v:line id="_x0000_s6235" style="position:absolute" from="4488,2569" to="4506,2580" strokeweight="0"/>
              <v:line id="_x0000_s6236" style="position:absolute;flip:y" from="4223,3345" to="4224,3393" strokeweight="0"/>
              <v:line id="_x0000_s6237" style="position:absolute" from="4504,3346" to="4505,3443" strokeweight="0"/>
              <v:line id="_x0000_s6238" style="position:absolute" from="4467,3345" to="4468,3416" strokeweight="0"/>
              <v:line id="_x0000_s6239" style="position:absolute" from="4102,3345" to="4103,3415" strokeweight="0"/>
            </v:group>
            <v:line id="_x0000_s6240" style="position:absolute" from="4061,3408" to="4062,3415" strokeweight="0"/>
            <v:line id="_x0000_s6241" style="position:absolute" from="4467,3416" to="4468,3443" strokeweight="0"/>
            <v:line id="_x0000_s6242" style="position:absolute" from="4061,3405" to="4062,3408" strokeweight="0"/>
            <v:line id="_x0000_s6243" style="position:absolute;flip:y" from="4061,3393" to="4062,3401" strokeweight="0"/>
            <v:line id="_x0000_s6244" style="position:absolute;flip:x" from="4264,3525" to="4411,3526" strokeweight="0"/>
            <v:line id="_x0000_s6245" style="position:absolute;flip:y" from="4488,2649" to="4507,2660" strokeweight="0"/>
            <v:line id="_x0000_s6246" style="position:absolute" from="4507,2649" to="4566,2650" strokeweight="0"/>
            <v:line id="_x0000_s6247" style="position:absolute" from="4699,2649" to="4727,2650" strokeweight="0"/>
            <v:line id="_x0000_s6248" style="position:absolute;flip:x y" from="4543,2650" to="4544,2671" strokeweight="0"/>
            <v:line id="_x0000_s6249" style="position:absolute;flip:x" from="4469,2580" to="4506,2581" strokeweight="0"/>
            <v:line id="_x0000_s6250" style="position:absolute" from="4553,2531" to="4571,2542" strokeweight="0"/>
            <v:line id="_x0000_s6251" style="position:absolute" from="4553,2531" to="4571,2532" strokeweight="0"/>
            <v:shape id="_x0000_s6252" style="position:absolute;left:4073;top:3229;width:7;height:2" coordsize="28,10" path="m,l,10,28,5,,xe" fillcolor="black" stroked="f">
              <v:path arrowok="t"/>
            </v:shape>
            <v:line id="_x0000_s6253" style="position:absolute;flip:y" from="4504,3221" to="4505,3244" strokeweight="0"/>
            <v:line id="_x0000_s6254" style="position:absolute" from="4486,3230" to="4504,3231" strokeweight="0"/>
            <v:shape id="_x0000_s6255" style="position:absolute;left:4486;top:3229;width:7;height:2" coordsize="28,9" path="m28,r,9l,5,28,xe" fillcolor="black" stroked="f">
              <v:path arrowok="t"/>
            </v:shape>
            <v:rect id="_x0000_s6256" style="position:absolute;left:4485;top:3201;width:31;height:24;mso-wrap-style:none" filled="f" stroked="f">
              <v:textbox style="mso-next-textbox:#_x0000_s6256;mso-fit-shape-to-text:t" inset="0,0,0,0">
                <w:txbxContent>
                  <w:p w:rsidR="002E4176" w:rsidRPr="00283B10" w:rsidRDefault="002E4176" w:rsidP="006369D4">
                    <w:pPr>
                      <w:rPr>
                        <w:sz w:val="64"/>
                      </w:rPr>
                    </w:pPr>
                    <w:r w:rsidRPr="00283B10">
                      <w:rPr>
                        <w:color w:val="000000"/>
                        <w:sz w:val="6"/>
                        <w:szCs w:val="2"/>
                      </w:rPr>
                      <w:t>Ktd</w:t>
                    </w:r>
                  </w:p>
                </w:txbxContent>
              </v:textbox>
            </v:rect>
            <v:line id="_x0000_s6257" style="position:absolute;flip:y" from="4486,3250" to="4487,3271" strokeweight="0"/>
            <v:shape id="_x0000_s6258" style="position:absolute;left:4497;top:3229;width:7;height:2" coordsize="28,10" path="m,l,10,28,5,,xe" fillcolor="black" stroked="f">
              <v:path arrowok="t"/>
            </v:shape>
            <v:line id="_x0000_s6259" style="position:absolute" from="3505,3690" to="5078,3691" strokeweight="0"/>
            <v:line id="_x0000_s6260" style="position:absolute" from="5078,1986" to="5079,3690" strokeweight="0"/>
            <w10:wrap type="none"/>
            <w10:anchorlock/>
          </v:group>
        </w:pict>
      </w:r>
    </w:p>
    <w:p w:rsidR="006369D4" w:rsidRPr="00037719" w:rsidRDefault="006369D4" w:rsidP="00CC4672"/>
    <w:p w:rsidR="006369D4" w:rsidRPr="00CF2AAF" w:rsidRDefault="006369D4" w:rsidP="00CC4672">
      <w:pPr>
        <w:pStyle w:val="Heading4"/>
        <w:spacing w:before="0" w:after="0"/>
        <w:rPr>
          <w:b/>
        </w:rPr>
      </w:pPr>
      <w:bookmarkStart w:id="172" w:name="_Toc133825961"/>
      <w:bookmarkStart w:id="173" w:name="_Toc215120002"/>
      <w:bookmarkStart w:id="174" w:name="_Toc215228077"/>
      <w:r w:rsidRPr="00CF2AAF">
        <w:rPr>
          <w:b/>
        </w:rPr>
        <w:lastRenderedPageBreak/>
        <w:t>Tertiary Canal Structures</w:t>
      </w:r>
      <w:bookmarkEnd w:id="172"/>
      <w:bookmarkEnd w:id="173"/>
      <w:bookmarkEnd w:id="174"/>
    </w:p>
    <w:p w:rsidR="003A302F" w:rsidRDefault="003A302F" w:rsidP="00CC4672">
      <w:pPr>
        <w:pStyle w:val="BodyText"/>
      </w:pPr>
    </w:p>
    <w:p w:rsidR="006369D4" w:rsidRDefault="00A373AE" w:rsidP="00CC4672">
      <w:pPr>
        <w:pStyle w:val="BodyText"/>
      </w:pPr>
      <w:r>
        <w:t>Table-25</w:t>
      </w:r>
      <w:r w:rsidR="006369D4" w:rsidRPr="00ED427D">
        <w:t xml:space="preserve"> gives the </w:t>
      </w:r>
      <w:r w:rsidR="006369D4">
        <w:t>summary</w:t>
      </w:r>
      <w:r w:rsidR="006369D4" w:rsidRPr="00ED427D">
        <w:t xml:space="preserve"> of available tertiary canal structures within the three priority areas. </w:t>
      </w:r>
    </w:p>
    <w:p w:rsidR="00D2184D" w:rsidRPr="00ED427D" w:rsidRDefault="00D2184D" w:rsidP="00CC4672">
      <w:pPr>
        <w:pStyle w:val="BodyText"/>
      </w:pPr>
    </w:p>
    <w:p w:rsidR="00A373AE" w:rsidRDefault="00A373AE" w:rsidP="00CC4672">
      <w:pPr>
        <w:pStyle w:val="Caption"/>
        <w:keepNext/>
      </w:pPr>
      <w:bookmarkStart w:id="175" w:name="_Toc361880724"/>
      <w:bookmarkStart w:id="176" w:name="_Ref214934787"/>
      <w:r>
        <w:t xml:space="preserve">Table </w:t>
      </w:r>
      <w:r w:rsidR="00372D4A">
        <w:fldChar w:fldCharType="begin"/>
      </w:r>
      <w:r w:rsidR="001D360B">
        <w:instrText xml:space="preserve"> SEQ Table \* ARABIC </w:instrText>
      </w:r>
      <w:r w:rsidR="00372D4A">
        <w:fldChar w:fldCharType="separate"/>
      </w:r>
      <w:r w:rsidR="005C6A6B">
        <w:rPr>
          <w:noProof/>
        </w:rPr>
        <w:t>25</w:t>
      </w:r>
      <w:r w:rsidR="00372D4A">
        <w:rPr>
          <w:noProof/>
        </w:rPr>
        <w:fldChar w:fldCharType="end"/>
      </w:r>
      <w:r>
        <w:t>: summary of tertiary canal structures</w:t>
      </w:r>
      <w:bookmarkEnd w:id="175"/>
    </w:p>
    <w:tbl>
      <w:tblPr>
        <w:tblW w:w="819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1620"/>
        <w:gridCol w:w="1580"/>
        <w:gridCol w:w="1122"/>
        <w:gridCol w:w="2167"/>
      </w:tblGrid>
      <w:tr w:rsidR="006369D4" w:rsidRPr="001A70C3" w:rsidTr="003A302F">
        <w:trPr>
          <w:cantSplit/>
          <w:trHeight w:val="20"/>
        </w:trPr>
        <w:tc>
          <w:tcPr>
            <w:tcW w:w="1710" w:type="dxa"/>
            <w:vMerge w:val="restart"/>
            <w:shd w:val="clear" w:color="auto" w:fill="auto"/>
            <w:vAlign w:val="center"/>
          </w:tcPr>
          <w:bookmarkEnd w:id="176"/>
          <w:p w:rsidR="006369D4" w:rsidRDefault="006369D4" w:rsidP="003A302F">
            <w:pPr>
              <w:pStyle w:val="TableColumnHeading"/>
              <w:jc w:val="center"/>
            </w:pPr>
            <w:r w:rsidRPr="001A70C3">
              <w:t>Tertiary Canal</w:t>
            </w:r>
          </w:p>
          <w:p w:rsidR="006369D4" w:rsidRPr="008B44A7" w:rsidRDefault="006369D4" w:rsidP="003A302F">
            <w:pPr>
              <w:pStyle w:val="BodyText"/>
              <w:ind w:left="0"/>
              <w:jc w:val="center"/>
            </w:pPr>
            <w:r w:rsidRPr="008B44A7">
              <w:t xml:space="preserve">Under </w:t>
            </w:r>
            <w:r>
              <w:t>MC</w:t>
            </w:r>
          </w:p>
        </w:tc>
        <w:tc>
          <w:tcPr>
            <w:tcW w:w="6489" w:type="dxa"/>
            <w:gridSpan w:val="4"/>
            <w:vAlign w:val="center"/>
          </w:tcPr>
          <w:p w:rsidR="006369D4" w:rsidRPr="001A70C3" w:rsidRDefault="006369D4" w:rsidP="003A302F">
            <w:pPr>
              <w:pStyle w:val="TableColumnHeading"/>
              <w:jc w:val="center"/>
            </w:pPr>
            <w:r w:rsidRPr="001A70C3">
              <w:t xml:space="preserve">Type of </w:t>
            </w:r>
            <w:r w:rsidR="003A302F" w:rsidRPr="001A70C3">
              <w:t>Irrigation Canal</w:t>
            </w:r>
            <w:r w:rsidRPr="001A70C3">
              <w:t xml:space="preserve"> Structures &amp; Their Quantity</w:t>
            </w:r>
          </w:p>
        </w:tc>
      </w:tr>
      <w:tr w:rsidR="006369D4" w:rsidRPr="001A70C3" w:rsidTr="003A302F">
        <w:trPr>
          <w:cantSplit/>
          <w:trHeight w:val="20"/>
        </w:trPr>
        <w:tc>
          <w:tcPr>
            <w:tcW w:w="1710" w:type="dxa"/>
            <w:vMerge/>
            <w:shd w:val="clear" w:color="auto" w:fill="auto"/>
            <w:vAlign w:val="center"/>
          </w:tcPr>
          <w:p w:rsidR="006369D4" w:rsidRPr="001A70C3" w:rsidRDefault="006369D4" w:rsidP="003A302F">
            <w:pPr>
              <w:pStyle w:val="TableColumnHeading"/>
              <w:jc w:val="center"/>
            </w:pPr>
          </w:p>
        </w:tc>
        <w:tc>
          <w:tcPr>
            <w:tcW w:w="1620" w:type="dxa"/>
            <w:shd w:val="clear" w:color="auto" w:fill="auto"/>
            <w:vAlign w:val="center"/>
          </w:tcPr>
          <w:p w:rsidR="006369D4" w:rsidRPr="001A70C3" w:rsidRDefault="006369D4" w:rsidP="003A302F">
            <w:pPr>
              <w:pStyle w:val="TableColumnHeading"/>
              <w:jc w:val="center"/>
            </w:pPr>
            <w:r w:rsidRPr="001A70C3">
              <w:t>Check</w:t>
            </w:r>
          </w:p>
        </w:tc>
        <w:tc>
          <w:tcPr>
            <w:tcW w:w="1580" w:type="dxa"/>
            <w:shd w:val="clear" w:color="auto" w:fill="auto"/>
            <w:vAlign w:val="center"/>
          </w:tcPr>
          <w:p w:rsidR="006369D4" w:rsidRPr="001A70C3" w:rsidRDefault="006369D4" w:rsidP="003A302F">
            <w:pPr>
              <w:pStyle w:val="TableColumnHeading"/>
              <w:jc w:val="center"/>
            </w:pPr>
            <w:r w:rsidRPr="001A70C3">
              <w:t>Off-Take</w:t>
            </w:r>
          </w:p>
        </w:tc>
        <w:tc>
          <w:tcPr>
            <w:tcW w:w="1122" w:type="dxa"/>
            <w:vAlign w:val="center"/>
          </w:tcPr>
          <w:p w:rsidR="006369D4" w:rsidRPr="001A70C3" w:rsidRDefault="006369D4" w:rsidP="003A302F">
            <w:pPr>
              <w:pStyle w:val="TableColumnHeading"/>
              <w:jc w:val="center"/>
            </w:pPr>
            <w:r w:rsidRPr="001A70C3">
              <w:t>RSPW</w:t>
            </w:r>
          </w:p>
        </w:tc>
        <w:tc>
          <w:tcPr>
            <w:tcW w:w="2167" w:type="dxa"/>
            <w:vAlign w:val="center"/>
          </w:tcPr>
          <w:p w:rsidR="006369D4" w:rsidRPr="001A70C3" w:rsidRDefault="006369D4" w:rsidP="003A302F">
            <w:pPr>
              <w:pStyle w:val="TableColumnHeading"/>
              <w:jc w:val="center"/>
            </w:pPr>
            <w:r w:rsidRPr="001A70C3">
              <w:t>Escape</w:t>
            </w:r>
          </w:p>
        </w:tc>
      </w:tr>
      <w:tr w:rsidR="006369D4" w:rsidRPr="001A70C3" w:rsidTr="003A302F">
        <w:trPr>
          <w:cantSplit/>
          <w:trHeight w:val="20"/>
        </w:trPr>
        <w:tc>
          <w:tcPr>
            <w:tcW w:w="1710" w:type="dxa"/>
            <w:vAlign w:val="center"/>
          </w:tcPr>
          <w:p w:rsidR="006369D4" w:rsidRPr="00CA02A7" w:rsidRDefault="006369D4" w:rsidP="003A302F">
            <w:pPr>
              <w:pStyle w:val="TableText1"/>
              <w:jc w:val="center"/>
              <w:rPr>
                <w:sz w:val="20"/>
                <w:szCs w:val="20"/>
              </w:rPr>
            </w:pPr>
            <w:r>
              <w:rPr>
                <w:sz w:val="20"/>
                <w:szCs w:val="20"/>
              </w:rPr>
              <w:t>MC-</w:t>
            </w:r>
            <w:r w:rsidR="005F6F99">
              <w:rPr>
                <w:sz w:val="20"/>
                <w:szCs w:val="20"/>
              </w:rPr>
              <w:t>AL</w:t>
            </w:r>
            <w:r>
              <w:rPr>
                <w:sz w:val="20"/>
                <w:szCs w:val="20"/>
              </w:rPr>
              <w:t>R</w:t>
            </w:r>
          </w:p>
        </w:tc>
        <w:tc>
          <w:tcPr>
            <w:tcW w:w="1620" w:type="dxa"/>
            <w:shd w:val="clear" w:color="auto" w:fill="auto"/>
            <w:vAlign w:val="center"/>
          </w:tcPr>
          <w:p w:rsidR="006369D4" w:rsidRPr="001A70C3" w:rsidRDefault="006369D4" w:rsidP="003A302F">
            <w:pPr>
              <w:pStyle w:val="TableText1"/>
              <w:jc w:val="center"/>
            </w:pPr>
            <w:r>
              <w:t>110</w:t>
            </w:r>
          </w:p>
          <w:p w:rsidR="006369D4" w:rsidRPr="001A70C3" w:rsidRDefault="006369D4" w:rsidP="003A302F">
            <w:pPr>
              <w:pStyle w:val="TableText1"/>
              <w:jc w:val="center"/>
            </w:pPr>
            <w:r>
              <w:t>-</w:t>
            </w:r>
          </w:p>
        </w:tc>
        <w:tc>
          <w:tcPr>
            <w:tcW w:w="1580" w:type="dxa"/>
            <w:shd w:val="clear" w:color="auto" w:fill="auto"/>
            <w:vAlign w:val="center"/>
          </w:tcPr>
          <w:p w:rsidR="006369D4" w:rsidRPr="001A70C3" w:rsidRDefault="006369D4" w:rsidP="003A302F">
            <w:pPr>
              <w:pStyle w:val="TableText1"/>
              <w:jc w:val="center"/>
            </w:pPr>
            <w:r>
              <w:t>110</w:t>
            </w:r>
          </w:p>
          <w:p w:rsidR="006369D4" w:rsidRPr="001A70C3" w:rsidRDefault="006369D4" w:rsidP="003A302F">
            <w:pPr>
              <w:pStyle w:val="TableText1"/>
              <w:jc w:val="center"/>
            </w:pPr>
            <w:r>
              <w:t>-</w:t>
            </w:r>
          </w:p>
        </w:tc>
        <w:tc>
          <w:tcPr>
            <w:tcW w:w="1122" w:type="dxa"/>
            <w:vAlign w:val="center"/>
          </w:tcPr>
          <w:p w:rsidR="006369D4" w:rsidRPr="001A70C3" w:rsidRDefault="006369D4" w:rsidP="003A302F">
            <w:pPr>
              <w:pStyle w:val="TableText1"/>
              <w:jc w:val="center"/>
            </w:pPr>
            <w:r>
              <w:t>-</w:t>
            </w:r>
          </w:p>
        </w:tc>
        <w:tc>
          <w:tcPr>
            <w:tcW w:w="2167" w:type="dxa"/>
            <w:vAlign w:val="center"/>
          </w:tcPr>
          <w:p w:rsidR="006369D4" w:rsidRPr="001A70C3" w:rsidRDefault="006369D4" w:rsidP="003A302F">
            <w:pPr>
              <w:pStyle w:val="TableText1"/>
              <w:jc w:val="center"/>
            </w:pPr>
            <w:r>
              <w:t>24</w:t>
            </w:r>
          </w:p>
          <w:p w:rsidR="006369D4" w:rsidRPr="001A70C3" w:rsidRDefault="006369D4" w:rsidP="003A302F">
            <w:pPr>
              <w:pStyle w:val="TableText1"/>
              <w:jc w:val="center"/>
            </w:pPr>
            <w:r>
              <w:t>-</w:t>
            </w:r>
          </w:p>
        </w:tc>
      </w:tr>
      <w:tr w:rsidR="006369D4" w:rsidRPr="001A70C3" w:rsidTr="003A302F">
        <w:trPr>
          <w:cantSplit/>
          <w:trHeight w:val="20"/>
        </w:trPr>
        <w:tc>
          <w:tcPr>
            <w:tcW w:w="1710" w:type="dxa"/>
            <w:vAlign w:val="center"/>
          </w:tcPr>
          <w:p w:rsidR="006369D4" w:rsidRPr="00CA02A7" w:rsidRDefault="006369D4" w:rsidP="003A302F">
            <w:pPr>
              <w:pStyle w:val="TableText1"/>
              <w:jc w:val="center"/>
              <w:rPr>
                <w:sz w:val="20"/>
                <w:szCs w:val="20"/>
              </w:rPr>
            </w:pPr>
            <w:r>
              <w:rPr>
                <w:sz w:val="20"/>
                <w:szCs w:val="20"/>
              </w:rPr>
              <w:t>MC-A</w:t>
            </w:r>
            <w:r w:rsidR="005F6F99">
              <w:rPr>
                <w:sz w:val="20"/>
                <w:szCs w:val="20"/>
              </w:rPr>
              <w:t>LL</w:t>
            </w:r>
          </w:p>
        </w:tc>
        <w:tc>
          <w:tcPr>
            <w:tcW w:w="1620" w:type="dxa"/>
            <w:shd w:val="clear" w:color="auto" w:fill="auto"/>
            <w:vAlign w:val="center"/>
          </w:tcPr>
          <w:p w:rsidR="006369D4" w:rsidRPr="001A70C3" w:rsidRDefault="006369D4" w:rsidP="003A302F">
            <w:pPr>
              <w:pStyle w:val="TableText1"/>
              <w:jc w:val="center"/>
            </w:pPr>
            <w:r>
              <w:t>35</w:t>
            </w:r>
          </w:p>
          <w:p w:rsidR="006369D4" w:rsidRPr="001A70C3" w:rsidRDefault="006369D4" w:rsidP="003A302F">
            <w:pPr>
              <w:pStyle w:val="TableText1"/>
              <w:jc w:val="center"/>
            </w:pPr>
            <w:r>
              <w:t>-</w:t>
            </w:r>
          </w:p>
        </w:tc>
        <w:tc>
          <w:tcPr>
            <w:tcW w:w="1580" w:type="dxa"/>
            <w:shd w:val="clear" w:color="auto" w:fill="auto"/>
            <w:vAlign w:val="center"/>
          </w:tcPr>
          <w:p w:rsidR="006369D4" w:rsidRPr="001A70C3" w:rsidRDefault="006369D4" w:rsidP="003A302F">
            <w:pPr>
              <w:pStyle w:val="TableText1"/>
              <w:jc w:val="center"/>
            </w:pPr>
            <w:r>
              <w:t>35</w:t>
            </w:r>
          </w:p>
          <w:p w:rsidR="006369D4" w:rsidRPr="001A70C3" w:rsidRDefault="006369D4" w:rsidP="003A302F">
            <w:pPr>
              <w:pStyle w:val="TableText1"/>
              <w:jc w:val="center"/>
            </w:pPr>
            <w:r>
              <w:t>-</w:t>
            </w:r>
          </w:p>
        </w:tc>
        <w:tc>
          <w:tcPr>
            <w:tcW w:w="1122" w:type="dxa"/>
            <w:vAlign w:val="center"/>
          </w:tcPr>
          <w:p w:rsidR="006369D4" w:rsidRPr="001A70C3" w:rsidRDefault="006369D4" w:rsidP="003A302F">
            <w:pPr>
              <w:pStyle w:val="TableText1"/>
              <w:jc w:val="center"/>
            </w:pPr>
            <w:r>
              <w:t>-</w:t>
            </w:r>
          </w:p>
        </w:tc>
        <w:tc>
          <w:tcPr>
            <w:tcW w:w="2167" w:type="dxa"/>
            <w:vAlign w:val="center"/>
          </w:tcPr>
          <w:p w:rsidR="006369D4" w:rsidRPr="001A70C3" w:rsidRDefault="009E4C22" w:rsidP="003A302F">
            <w:pPr>
              <w:pStyle w:val="TableText1"/>
              <w:jc w:val="center"/>
            </w:pPr>
            <w:r>
              <w:t>5</w:t>
            </w:r>
          </w:p>
          <w:p w:rsidR="006369D4" w:rsidRPr="001A70C3" w:rsidRDefault="006369D4" w:rsidP="003A302F">
            <w:pPr>
              <w:pStyle w:val="TableText1"/>
              <w:jc w:val="center"/>
            </w:pPr>
            <w:r>
              <w:t>-</w:t>
            </w:r>
          </w:p>
        </w:tc>
      </w:tr>
      <w:tr w:rsidR="006369D4" w:rsidRPr="000F18B7" w:rsidTr="003A302F">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6369D4" w:rsidRPr="000F18B7" w:rsidRDefault="006369D4" w:rsidP="003A302F">
            <w:pPr>
              <w:pStyle w:val="TableText1"/>
              <w:jc w:val="center"/>
              <w:rPr>
                <w:b/>
              </w:rPr>
            </w:pPr>
            <w:r w:rsidRPr="000F18B7">
              <w:rPr>
                <w:b/>
              </w:rPr>
              <w:t>Total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369D4" w:rsidRPr="00F478EA" w:rsidRDefault="006369D4" w:rsidP="003A302F">
            <w:pPr>
              <w:pStyle w:val="TableText1"/>
              <w:jc w:val="center"/>
            </w:pPr>
            <w:r>
              <w:t>135</w:t>
            </w:r>
          </w:p>
          <w:p w:rsidR="006369D4" w:rsidRPr="00F478EA" w:rsidRDefault="006369D4" w:rsidP="003A302F">
            <w:pPr>
              <w:pStyle w:val="TableText1"/>
              <w:jc w:val="center"/>
            </w:pPr>
            <w:r w:rsidRPr="00F478EA">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6369D4" w:rsidRPr="000F18B7" w:rsidRDefault="006369D4" w:rsidP="003A302F">
            <w:pPr>
              <w:pStyle w:val="TableText1"/>
              <w:jc w:val="center"/>
              <w:rPr>
                <w:b/>
              </w:rPr>
            </w:pPr>
            <w:r>
              <w:rPr>
                <w:b/>
              </w:rPr>
              <w:t>145</w:t>
            </w:r>
          </w:p>
          <w:p w:rsidR="006369D4" w:rsidRPr="000F18B7" w:rsidRDefault="006369D4" w:rsidP="003A302F">
            <w:pPr>
              <w:pStyle w:val="TableText1"/>
              <w:jc w:val="center"/>
              <w:rPr>
                <w:b/>
              </w:rPr>
            </w:pPr>
            <w:r w:rsidRPr="000F18B7">
              <w:rPr>
                <w:b/>
              </w:rPr>
              <w:t>-</w:t>
            </w:r>
          </w:p>
        </w:tc>
        <w:tc>
          <w:tcPr>
            <w:tcW w:w="1122" w:type="dxa"/>
            <w:tcBorders>
              <w:top w:val="single" w:sz="4" w:space="0" w:color="auto"/>
              <w:left w:val="single" w:sz="4" w:space="0" w:color="auto"/>
              <w:bottom w:val="single" w:sz="4" w:space="0" w:color="auto"/>
              <w:right w:val="single" w:sz="4" w:space="0" w:color="auto"/>
            </w:tcBorders>
            <w:vAlign w:val="center"/>
          </w:tcPr>
          <w:p w:rsidR="006369D4" w:rsidRPr="000F18B7" w:rsidRDefault="006369D4" w:rsidP="003A302F">
            <w:pPr>
              <w:pStyle w:val="TableText1"/>
              <w:jc w:val="center"/>
              <w:rPr>
                <w:b/>
              </w:rPr>
            </w:pPr>
            <w:r w:rsidRPr="000F18B7">
              <w:rPr>
                <w:b/>
              </w:rPr>
              <w:t>-</w:t>
            </w:r>
          </w:p>
        </w:tc>
        <w:tc>
          <w:tcPr>
            <w:tcW w:w="2167" w:type="dxa"/>
            <w:tcBorders>
              <w:top w:val="single" w:sz="4" w:space="0" w:color="auto"/>
              <w:left w:val="single" w:sz="4" w:space="0" w:color="auto"/>
              <w:bottom w:val="single" w:sz="4" w:space="0" w:color="auto"/>
              <w:right w:val="single" w:sz="4" w:space="0" w:color="auto"/>
            </w:tcBorders>
            <w:vAlign w:val="center"/>
          </w:tcPr>
          <w:p w:rsidR="006369D4" w:rsidRPr="000F18B7" w:rsidRDefault="009E4C22" w:rsidP="003A302F">
            <w:pPr>
              <w:pStyle w:val="TableText1"/>
              <w:jc w:val="center"/>
              <w:rPr>
                <w:b/>
              </w:rPr>
            </w:pPr>
            <w:r>
              <w:rPr>
                <w:b/>
              </w:rPr>
              <w:t>29</w:t>
            </w:r>
          </w:p>
          <w:p w:rsidR="006369D4" w:rsidRPr="000F18B7" w:rsidRDefault="006369D4" w:rsidP="003A302F">
            <w:pPr>
              <w:pStyle w:val="TableText1"/>
              <w:jc w:val="center"/>
              <w:rPr>
                <w:b/>
              </w:rPr>
            </w:pPr>
            <w:r w:rsidRPr="000F18B7">
              <w:rPr>
                <w:b/>
              </w:rPr>
              <w:t>-</w:t>
            </w:r>
          </w:p>
        </w:tc>
      </w:tr>
    </w:tbl>
    <w:p w:rsidR="003A302F" w:rsidRDefault="003A302F" w:rsidP="00CC4672">
      <w:pPr>
        <w:pStyle w:val="Heading5"/>
        <w:spacing w:before="0" w:after="0"/>
        <w:ind w:firstLine="709"/>
        <w:rPr>
          <w:i w:val="0"/>
        </w:rPr>
      </w:pPr>
    </w:p>
    <w:p w:rsidR="006369D4" w:rsidRDefault="006369D4" w:rsidP="00CC4672">
      <w:pPr>
        <w:pStyle w:val="Heading5"/>
        <w:spacing w:before="0" w:after="0"/>
        <w:ind w:firstLine="709"/>
        <w:rPr>
          <w:i w:val="0"/>
        </w:rPr>
      </w:pPr>
      <w:r w:rsidRPr="000221E6">
        <w:rPr>
          <w:i w:val="0"/>
        </w:rPr>
        <w:t>Tertiary Canal Head Regulators</w:t>
      </w:r>
    </w:p>
    <w:p w:rsidR="006369D4" w:rsidRPr="00F563B4" w:rsidRDefault="006369D4" w:rsidP="00CC4672">
      <w:pPr>
        <w:pStyle w:val="BodyText"/>
      </w:pPr>
    </w:p>
    <w:p w:rsidR="006369D4" w:rsidRPr="00ED427D" w:rsidRDefault="006369D4" w:rsidP="003A302F">
      <w:r w:rsidRPr="00ED427D">
        <w:t xml:space="preserve">Tertiary canals are supplied directly from </w:t>
      </w:r>
      <w:r>
        <w:t>main</w:t>
      </w:r>
      <w:r w:rsidRPr="00ED427D">
        <w:t xml:space="preserve"> canals. To maintain the required head to divert flow in to field canals, tertiary are provided with straight type head regulating structures. </w:t>
      </w:r>
      <w:r>
        <w:t xml:space="preserve">As most of the tertiary canals run along contour lines the head regulators for tertiary canals are located at </w:t>
      </w:r>
      <w:r w:rsidR="00FC1C5C">
        <w:t>his</w:t>
      </w:r>
      <w:r>
        <w:t xml:space="preserve"> tail end of tertiary canals.</w:t>
      </w:r>
    </w:p>
    <w:p w:rsidR="006369D4" w:rsidRDefault="006369D4" w:rsidP="003A302F"/>
    <w:p w:rsidR="006369D4" w:rsidRDefault="006369D4" w:rsidP="003A302F">
      <w:r w:rsidRPr="00ED427D">
        <w:t>To evaluate the hydraulic performance of tertiary canal straight weir type head regulating structures, the broad crested weir formula is used.</w:t>
      </w:r>
    </w:p>
    <w:p w:rsidR="003A302F" w:rsidRPr="003A302F" w:rsidRDefault="003A302F" w:rsidP="003A302F">
      <w:pPr>
        <w:pStyle w:val="HeadingFour"/>
      </w:pPr>
    </w:p>
    <w:p w:rsidR="006369D4" w:rsidRPr="000221E6" w:rsidRDefault="006369D4" w:rsidP="00CC4672">
      <w:pPr>
        <w:pStyle w:val="Heading5"/>
        <w:spacing w:before="0" w:after="0"/>
        <w:ind w:firstLine="709"/>
        <w:rPr>
          <w:i w:val="0"/>
        </w:rPr>
      </w:pPr>
      <w:r w:rsidRPr="000221E6">
        <w:rPr>
          <w:i w:val="0"/>
        </w:rPr>
        <w:t>Tertiary Off-Takes</w:t>
      </w:r>
    </w:p>
    <w:p w:rsidR="006369D4" w:rsidRDefault="006369D4" w:rsidP="00CC4672">
      <w:pPr>
        <w:pStyle w:val="BodyText"/>
      </w:pPr>
    </w:p>
    <w:p w:rsidR="006369D4" w:rsidRDefault="006369D4" w:rsidP="003A302F">
      <w:r w:rsidRPr="00ED427D">
        <w:t xml:space="preserve">Tertiary canals conveyance structures are made to be standard </w:t>
      </w:r>
      <w:r>
        <w:t xml:space="preserve">open type </w:t>
      </w:r>
      <w:r w:rsidRPr="00ED427D">
        <w:t>off-takes</w:t>
      </w:r>
      <w:r>
        <w:t xml:space="preserve"> (channel </w:t>
      </w:r>
      <w:r w:rsidR="00D2184D">
        <w:t>off takes</w:t>
      </w:r>
      <w:r>
        <w:t>)</w:t>
      </w:r>
      <w:r w:rsidRPr="00ED427D">
        <w:t xml:space="preserve">. </w:t>
      </w:r>
    </w:p>
    <w:p w:rsidR="003A302F" w:rsidRPr="003A302F" w:rsidRDefault="003A302F" w:rsidP="003A302F">
      <w:pPr>
        <w:pStyle w:val="HeadingFour"/>
      </w:pPr>
    </w:p>
    <w:p w:rsidR="006369D4" w:rsidRDefault="006369D4" w:rsidP="003A302F">
      <w:r w:rsidRPr="00ED427D">
        <w:t xml:space="preserve">To evaluate the hydraulic performance of tertiary and quaternary off-take inlets the broad crested weir formula was used. </w:t>
      </w:r>
      <w:r w:rsidR="00D07994">
        <w:t>Figure-15</w:t>
      </w:r>
      <w:r>
        <w:t xml:space="preserve"> gives typical tertiary canal </w:t>
      </w:r>
      <w:r w:rsidR="00FC1C5C">
        <w:t>off take</w:t>
      </w:r>
      <w:r>
        <w:t xml:space="preserve"> adopted in the present study.</w:t>
      </w:r>
      <w:bookmarkStart w:id="177" w:name="_Ref215115162"/>
      <w:bookmarkStart w:id="178" w:name="_Toc215228513"/>
    </w:p>
    <w:p w:rsidR="002E2CE4" w:rsidRDefault="002E2CE4" w:rsidP="00CC4672">
      <w:pPr>
        <w:pStyle w:val="BodyText"/>
      </w:pPr>
    </w:p>
    <w:p w:rsidR="006369D4" w:rsidRDefault="006369D4" w:rsidP="00CC4672">
      <w:pPr>
        <w:pStyle w:val="BodyText"/>
      </w:pPr>
    </w:p>
    <w:p w:rsidR="000C2790" w:rsidRDefault="002E2CE4" w:rsidP="00CC4672">
      <w:pPr>
        <w:pStyle w:val="Caption"/>
        <w:keepNext/>
        <w:ind w:firstLine="709"/>
      </w:pPr>
      <w:bookmarkStart w:id="179" w:name="_Toc361880743"/>
      <w:r>
        <w:lastRenderedPageBreak/>
        <w:t xml:space="preserve">Figure </w:t>
      </w:r>
      <w:r w:rsidR="00372D4A">
        <w:fldChar w:fldCharType="begin"/>
      </w:r>
      <w:r w:rsidR="001D360B">
        <w:instrText xml:space="preserve"> SEQ Figure \* ARABIC </w:instrText>
      </w:r>
      <w:r w:rsidR="00372D4A">
        <w:fldChar w:fldCharType="separate"/>
      </w:r>
      <w:r w:rsidR="005C6A6B">
        <w:rPr>
          <w:noProof/>
        </w:rPr>
        <w:t>15</w:t>
      </w:r>
      <w:r w:rsidR="00372D4A">
        <w:rPr>
          <w:noProof/>
        </w:rPr>
        <w:fldChar w:fldCharType="end"/>
      </w:r>
      <w:r>
        <w:t xml:space="preserve">: typical tertiary </w:t>
      </w:r>
      <w:r w:rsidR="00D2184D">
        <w:t>off take</w:t>
      </w:r>
      <w:bookmarkEnd w:id="177"/>
      <w:bookmarkEnd w:id="178"/>
      <w:bookmarkEnd w:id="179"/>
    </w:p>
    <w:p w:rsidR="003A302F" w:rsidRDefault="006369D4" w:rsidP="00CC4672">
      <w:pPr>
        <w:pStyle w:val="Caption"/>
        <w:keepNext/>
        <w:rPr>
          <w:b w:val="0"/>
        </w:rPr>
      </w:pPr>
      <w:r>
        <w:rPr>
          <w:b w:val="0"/>
        </w:rPr>
        <w:tab/>
      </w:r>
      <w:r w:rsidR="00372D4A">
        <w:rPr>
          <w:b w:val="0"/>
        </w:rPr>
      </w:r>
      <w:r w:rsidR="00372D4A">
        <w:rPr>
          <w:b w:val="0"/>
        </w:rPr>
        <w:pict>
          <v:group id="_x0000_s6261" editas="canvas" style="width:340.5pt;height:344.65pt;mso-position-horizontal-relative:char;mso-position-vertical-relative:line" coordorigin="2076,2434" coordsize="1555,1574">
            <o:lock v:ext="edit" aspectratio="t"/>
            <v:shape id="_x0000_s6262" type="#_x0000_t75" style="position:absolute;left:2076;top:2434;width:1555;height:1574" o:preferrelative="f">
              <v:fill o:detectmouseclick="t"/>
              <v:path o:extrusionok="t" o:connecttype="none"/>
              <o:lock v:ext="edit" text="t"/>
            </v:shape>
            <v:group id="_x0000_s6263" style="position:absolute;left:2156;top:2469;width:1448;height:1538" coordorigin="2156,2469" coordsize="1448,1538">
              <v:line id="_x0000_s6264" style="position:absolute" from="2156,2469" to="3604,2470" strokeweight="0"/>
              <v:line id="_x0000_s6265" style="position:absolute;flip:y" from="2156,2469" to="2157,4007" strokeweight="0"/>
              <v:line id="_x0000_s6266" style="position:absolute;flip:y" from="2776,3646" to="2777,3647" strokeweight="0"/>
              <v:line id="_x0000_s6267" style="position:absolute;flip:y" from="2786,3647" to="2787,3648" strokeweight="0"/>
              <v:line id="_x0000_s6268" style="position:absolute;flip:y" from="2797,3648" to="2798,3649" strokeweight="0"/>
              <v:line id="_x0000_s6269" style="position:absolute" from="2776,3647" to="2777,3648" strokeweight="0"/>
              <v:line id="_x0000_s6270" style="position:absolute" from="2786,3648" to="2787,3649" strokeweight="0"/>
              <v:line id="_x0000_s6271" style="position:absolute" from="2797,3649" to="2798,3650" strokeweight="0"/>
              <v:line id="_x0000_s6272" style="position:absolute;flip:x y" from="2777,3646" to="2778,3647" strokeweight="0"/>
              <v:line id="_x0000_s6273" style="position:absolute;flip:y" from="2787,3647" to="2788,3648" strokeweight="0"/>
              <v:line id="_x0000_s6274" style="position:absolute;flip:x y" from="2797,3648" to="2798,3649" strokeweight="0"/>
              <v:line id="_x0000_s6275" style="position:absolute;flip:y" from="2777,3645" to="2778,3646" strokeweight="0"/>
              <v:line id="_x0000_s6276" style="position:absolute;flip:y" from="2792,3647" to="2793,3649" strokeweight="0"/>
              <v:line id="_x0000_s6277" style="position:absolute;flip:x y" from="2778,3645" to="2779,3646" strokeweight="0"/>
              <v:line id="_x0000_s6278" style="position:absolute;flip:y" from="2793,3647" to="2794,3649" strokeweight="0"/>
              <v:line id="_x0000_s6279" style="position:absolute" from="2777,3646" to="2778,3647" strokeweight="0"/>
              <v:line id="_x0000_s6280" style="position:absolute" from="2792,3649" to="2793,3650" strokeweight="0"/>
              <v:line id="_x0000_s6281" style="position:absolute;flip:y" from="2782,3641" to="2783,3642" strokeweight="0"/>
              <v:line id="_x0000_s6282" style="position:absolute;flip:y" from="2791,3647" to="2792,3648" strokeweight="0"/>
              <v:line id="_x0000_s6283" style="position:absolute;flip:y" from="2803,3642" to="2804,3643" strokeweight="0"/>
              <v:line id="_x0000_s6284" style="position:absolute;flip:y" from="2788,3657" to="2789,3658" strokeweight="0"/>
              <v:line id="_x0000_s6285" style="position:absolute;flip:y" from="2799,3653" to="2801,3654" strokeweight="0"/>
              <v:line id="_x0000_s6286" style="position:absolute" from="2803,3643" to="2804,3644" strokeweight="0"/>
              <v:line id="_x0000_s6287" style="position:absolute" from="2782,3641" to="2783,3642" strokeweight="0"/>
              <v:line id="_x0000_s6288" style="position:absolute" from="2791,3647" to="2792,3648" strokeweight="0"/>
              <v:line id="_x0000_s6289" style="position:absolute" from="2799,3653" to="2800,3654" strokeweight="0"/>
              <v:line id="_x0000_s6290" style="position:absolute;flip:y" from="2783,3641" to="2784,3642" strokeweight="0"/>
              <v:line id="_x0000_s6291" style="position:absolute;flip:y" from="2788,3657" to="2789,3658" strokeweight="0"/>
              <v:line id="_x0000_s6292" style="position:absolute;flip:y" from="2792,3647" to="2793,3648" strokeweight="0"/>
              <v:line id="_x0000_s6293" style="position:absolute;flip:y" from="2800,3653" to="2801,3654" strokeweight="0"/>
              <v:line id="_x0000_s6294" style="position:absolute;flip:y" from="2804,3642" to="2805,3643" strokeweight="0"/>
              <v:line id="_x0000_s6295" style="position:absolute;flip:y" from="2747,3640" to="2761,3654" strokeweight="0"/>
              <v:line id="_x0000_s6296" style="position:absolute;flip:y" from="2747,3645" to="2772,3670" strokeweight="0"/>
              <v:line id="_x0000_s6297" style="position:absolute;flip:y" from="2759,3671" to="2761,3673" strokeweight="0"/>
              <v:line id="_x0000_s6298" style="position:absolute;flip:y" from="2779,3649" to="2783,3653" strokeweight="0"/>
              <v:line id="_x0000_s6299" style="position:absolute;flip:y" from="2774,3653" to="2779,3658" strokeweight="0"/>
              <v:line id="_x0000_s6300" style="position:absolute;flip:y" from="2747,3640" to="2751,3644" strokeweight="0"/>
              <v:line id="_x0000_s6301" style="position:absolute;flip:y" from="2747,3640" to="2766,3660" strokeweight="0"/>
              <v:line id="_x0000_s6302" style="position:absolute;flip:y" from="2749,3660" to="2761,3673" strokeweight="0"/>
              <v:line id="_x0000_s6303" style="position:absolute;flip:y" from="2764,3649" to="2773,3658" strokeweight="0"/>
              <v:line id="_x0000_s6304" style="position:absolute;flip:y" from="2779,3650" to="2787,3658" strokeweight="0"/>
              <v:line id="_x0000_s6305" style="position:absolute" from="2747,3640" to="2789,3641" strokeweight="0"/>
              <v:line id="_x0000_s6306" style="position:absolute;flip:y" from="2787,3658" to="2790,3660" strokeweight="0"/>
              <v:line id="_x0000_s6307" style="position:absolute;flip:y" from="2787,3658" to="2805,3675" strokeweight="0"/>
              <v:line id="_x0000_s6308" style="position:absolute;flip:y" from="2787,3673" to="2805,3691" strokeweight="0"/>
              <v:line id="_x0000_s6309" style="position:absolute;flip:y" from="2787,3689" to="2805,3706" strokeweight="0"/>
              <v:line id="_x0000_s6310" style="position:absolute;flip:y" from="2787,3690" to="2819,3721" strokeweight="0"/>
              <v:line id="_x0000_s6311" style="position:absolute;flip:y" from="2787,3720" to="2805,3737" strokeweight="0"/>
              <v:line id="_x0000_s6312" style="position:absolute;flip:y" from="2816,3690" to="2834,3707" strokeweight="0"/>
              <v:line id="_x0000_s6313" style="position:absolute;flip:y" from="2791,3735" to="2805,3748" strokeweight="0"/>
              <v:line id="_x0000_s6314" style="position:absolute;flip:y" from="2832,3690" to="2849,3707" strokeweight="0"/>
              <v:line id="_x0000_s6315" style="position:absolute;flip:y" from="2847,3690" to="2864,3707" strokeweight="0"/>
              <v:line id="_x0000_s6316" style="position:absolute;flip:y" from="2863,3690" to="2880,3707" strokeweight="0"/>
              <v:line id="_x0000_s6317" style="position:absolute;flip:y" from="2878,3690" to="2895,3707" strokeweight="0"/>
              <v:line id="_x0000_s6318" style="position:absolute;flip:y" from="2893,3690" to="2910,3707" strokeweight="0"/>
              <v:line id="_x0000_s6319" style="position:absolute;flip:y" from="2909,3690" to="2926,3707" strokeweight="0"/>
              <v:line id="_x0000_s6320" style="position:absolute;flip:y" from="2924,3690" to="2941,3707" strokeweight="0"/>
              <v:line id="_x0000_s6321" style="position:absolute;flip:y" from="2939,3690" to="2957,3707" strokeweight="0"/>
              <v:line id="_x0000_s6322" style="position:absolute;flip:y" from="2954,3690" to="2972,3707" strokeweight="0"/>
              <v:line id="_x0000_s6323" style="position:absolute;flip:y" from="2970,3690" to="2987,3707" strokeweight="0"/>
              <v:line id="_x0000_s6324" style="position:absolute;flip:y" from="2985,3690" to="3003,3707" strokeweight="0"/>
              <v:line id="_x0000_s6325" style="position:absolute;flip:y" from="3001,3690" to="3018,3707" strokeweight="0"/>
              <v:line id="_x0000_s6326" style="position:absolute;flip:y" from="3016,3690" to="3033,3707" strokeweight="0"/>
              <v:line id="_x0000_s6327" style="position:absolute;flip:y" from="3031,3690" to="3048,3707" strokeweight="0"/>
              <v:line id="_x0000_s6328" style="position:absolute;flip:y" from="3034,3703" to="3051,3720" strokeweight="0"/>
              <v:line id="_x0000_s6329" style="position:absolute;flip:y" from="3034,3718" to="3051,3736" strokeweight="0"/>
              <v:line id="_x0000_s6330" style="position:absolute;flip:y" from="3048,3733" to="3051,3736" strokeweight="0"/>
              <v:line id="_x0000_s6331" style="position:absolute;flip:y" from="2787,3658" to="2795,3665" strokeweight="0"/>
              <v:line id="_x0000_s6332" style="position:absolute;flip:y" from="2787,3663" to="2805,3681" strokeweight="0"/>
              <v:line id="_x0000_s6333" style="position:absolute;flip:y" from="2787,3678" to="2805,3696" strokeweight="0"/>
              <v:line id="_x0000_s6334" style="position:absolute;flip:y" from="2787,3690" to="2808,3711" strokeweight="0"/>
              <v:line id="_x0000_s6335" style="position:absolute;flip:y" from="2787,3709" to="2805,3726" strokeweight="0"/>
              <v:line id="_x0000_s6336" style="position:absolute;flip:y" from="2806,3690" to="2824,3707" strokeweight="0"/>
              <v:line id="_x0000_s6337" style="position:absolute;flip:y" from="2787,3725" to="2805,3742" strokeweight="0"/>
              <v:line id="_x0000_s6338" style="position:absolute;flip:y" from="2822,3690" to="2839,3707" strokeweight="0"/>
              <v:line id="_x0000_s6339" style="position:absolute;flip:y" from="2797,3740" to="2805,3748" strokeweight="0"/>
              <v:line id="_x0000_s6340" style="position:absolute;flip:y" from="2837,3690" to="2854,3707" strokeweight="0"/>
              <v:line id="_x0000_s6341" style="position:absolute;flip:y" from="2852,3690" to="2870,3707" strokeweight="0"/>
              <v:line id="_x0000_s6342" style="position:absolute;flip:y" from="2868,3690" to="2885,3707" strokeweight="0"/>
              <v:line id="_x0000_s6343" style="position:absolute;flip:y" from="2883,3690" to="2900,3707" strokeweight="0"/>
              <v:line id="_x0000_s6344" style="position:absolute;flip:y" from="2898,3690" to="2916,3707" strokeweight="0"/>
              <v:line id="_x0000_s6345" style="position:absolute;flip:y" from="2914,3690" to="2931,3707" strokeweight="0"/>
              <v:line id="_x0000_s6346" style="position:absolute;flip:y" from="2929,3690" to="2946,3707" strokeweight="0"/>
              <v:line id="_x0000_s6347" style="position:absolute;flip:y" from="2944,3690" to="2962,3707" strokeweight="0"/>
              <v:line id="_x0000_s6348" style="position:absolute;flip:y" from="2960,3690" to="2977,3707" strokeweight="0"/>
              <v:line id="_x0000_s6349" style="position:absolute;flip:y" from="2975,3690" to="2992,3707" strokeweight="0"/>
              <v:line id="_x0000_s6350" style="position:absolute;flip:y" from="2990,3690" to="3008,3707" strokeweight="0"/>
              <v:line id="_x0000_s6351" style="position:absolute;flip:y" from="3006,3690" to="3023,3707" strokeweight="0"/>
              <v:line id="_x0000_s6352" style="position:absolute;flip:y" from="3021,3690" to="3038,3707" strokeweight="0"/>
              <v:line id="_x0000_s6353" style="position:absolute;flip:y" from="3034,3693" to="3051,3710" strokeweight="0"/>
              <v:line id="_x0000_s6354" style="position:absolute;flip:y" from="3034,3708" to="3051,3725" strokeweight="0"/>
              <v:line id="_x0000_s6355" style="position:absolute;flip:y" from="3038,3723" to="3051,3736" strokeweight="0"/>
              <v:line id="_x0000_s6356" style="position:absolute" from="2805,3707" to="3034,3708" strokeweight="0"/>
              <v:line id="_x0000_s6357" style="position:absolute" from="2761,3658" to="2787,3659" strokeweight="0"/>
              <v:shape id="_x0000_s6358" style="position:absolute;left:2789;top:3640;width:7;height:6" coordsize="28,24" path="m,l,24r28,l28,e" filled="f" strokeweight="0">
                <v:path arrowok="t"/>
              </v:shape>
              <v:line id="_x0000_s6359" style="position:absolute" from="2796,3640" to="2805,3641" strokeweight="0"/>
              <v:line id="_x0000_s6360" style="position:absolute" from="2805,3690" to="3051,3691" strokeweight="0"/>
              <v:line id="_x0000_s6361" style="position:absolute" from="3133,3693" to="3208,3694" strokeweight="0"/>
              <v:shape id="_x0000_s6362" style="position:absolute;left:3135;top:3627;width:15;height:15" coordsize="61,61" path="m61,30l57,15,46,4,30,,15,4,4,15,,30,4,46,15,57r15,4l46,57,57,46,61,30xe" filled="f" strokeweight="0">
                <v:path arrowok="t"/>
              </v:shape>
              <v:shape id="_x0000_s6363" style="position:absolute;left:3167;top:3627;width:15;height:15" coordsize="60,61" path="m60,30l57,15,45,4,30,,15,4,3,15,,30,3,46,15,57r15,4l45,57,57,46,60,30xe" filled="f" strokeweight="0">
                <v:path arrowok="t"/>
              </v:shape>
              <v:shape id="_x0000_s6364" style="position:absolute;left:3151;top:3627;width:15;height:15" coordsize="61,61" path="m61,30l57,15,45,4,30,,15,4,4,15,,30,4,46,15,57r15,4l45,57,57,46,61,30xe" filled="f" strokeweight="0">
                <v:path arrowok="t"/>
              </v:shape>
              <v:line id="_x0000_s6365" style="position:absolute" from="3400,3676" to="3401,3704" strokeweight="0"/>
              <v:line id="_x0000_s6366" style="position:absolute;flip:x y" from="3357,3676" to="3400,3704" strokeweight="0"/>
              <v:line id="_x0000_s6367" style="position:absolute;flip:x" from="3391,3704" to="3400,3719" strokeweight="0"/>
              <v:line id="_x0000_s6368" style="position:absolute;flip:x y" from="3352,3693" to="3391,3719" strokeweight="0"/>
              <v:line id="_x0000_s6369" style="position:absolute" from="3133,3702" to="3205,3703" strokeweight="0"/>
              <v:line id="_x0000_s6370" style="position:absolute;flip:x y" from="3349,3702" to="3386,3726" strokeweight="0"/>
              <v:line id="_x0000_s6371" style="position:absolute;flip:x" from="3386,3719" to="3391,3726" strokeweight="0"/>
              <v:shape id="_x0000_s6372" style="position:absolute;left:3509;top:3614;width:15;height:64" coordsize="60,256" path="m21,r,92l60,92,,117r21,4l21,256e" filled="f" strokeweight="0">
                <v:path arrowok="t"/>
              </v:shape>
              <v:line id="_x0000_s6373" style="position:absolute;flip:y" from="2747,3506" to="2748,3529" strokeweight="0"/>
              <v:line id="_x0000_s6374" style="position:absolute;flip:y" from="2806,3506" to="2807,3529" strokeweight="0"/>
              <v:line id="_x0000_s6375" style="position:absolute" from="2762,3514" to="2791,3515" strokeweight="0"/>
              <v:shape id="_x0000_s6376" style="position:absolute;left:2747;top:3511;width:15;height:5" coordsize="58,19" path="m58,r,19l,10,58,xe" fillcolor="black" stroked="f">
                <v:path arrowok="t"/>
              </v:shape>
              <v:shape id="_x0000_s6377" style="position:absolute;left:2791;top:3511;width:15;height:5" coordsize="58,19" path="m,l,19,58,10,,xe" fillcolor="black" stroked="f">
                <v:path arrowok="t"/>
              </v:shape>
              <v:rect id="_x0000_s6378" style="position:absolute;left:2776;top:3486;width:20;height:26;mso-wrap-style:none" filled="f" stroked="f">
                <v:textbox style="mso-next-textbox:#_x0000_s6378;mso-fit-shape-to-text:t" inset="0,0,0,0">
                  <w:txbxContent>
                    <w:p w:rsidR="002E4176" w:rsidRPr="007E5F19" w:rsidRDefault="002E4176" w:rsidP="006369D4">
                      <w:pPr>
                        <w:rPr>
                          <w:sz w:val="96"/>
                        </w:rPr>
                      </w:pPr>
                      <w:r w:rsidRPr="007E5F19">
                        <w:rPr>
                          <w:color w:val="000000"/>
                          <w:sz w:val="10"/>
                          <w:szCs w:val="2"/>
                        </w:rPr>
                        <w:t>Li</w:t>
                      </w:r>
                    </w:p>
                  </w:txbxContent>
                </v:textbox>
              </v:rect>
              <v:shape id="_x0000_s6379" style="position:absolute;left:2805;top:3511;width:14;height:5" coordsize="58,19" path="m58,r,19l,10,58,xe" fillcolor="black" stroked="f">
                <v:path arrowok="t"/>
              </v:shape>
              <v:shape id="_x0000_s6380" style="position:absolute;left:3036;top:3511;width:14;height:5" coordsize="57,19" path="m,l,19,57,10,,xe" fillcolor="black" stroked="f">
                <v:path arrowok="t"/>
              </v:shape>
              <v:line id="_x0000_s6381" style="position:absolute;flip:y" from="3050,3506" to="3051,3524" strokeweight="0"/>
              <v:line id="_x0000_s6382" style="position:absolute;flip:y" from="3357,3505" to="3358,3524" strokeweight="0"/>
              <v:shape id="_x0000_s6383" style="position:absolute;left:3050;top:3511;width:14;height:5" coordsize="58,19" path="m58,r,19l,10,58,xe" fillcolor="black" stroked="f">
                <v:path arrowok="t"/>
              </v:shape>
              <v:shape id="_x0000_s6384" style="position:absolute;left:3344;top:3511;width:14;height:5" coordsize="58,19" path="m,l,19,58,10,,xe" fillcolor="black" stroked="f">
                <v:path arrowok="t"/>
              </v:shape>
              <v:rect id="_x0000_s6385" style="position:absolute;left:3080;top:3486;width:40;height:26;mso-wrap-style:none" filled="f" stroked="f">
                <v:textbox style="mso-next-textbox:#_x0000_s6385;mso-fit-shape-to-text:t" inset="0,0,0,0">
                  <w:txbxContent>
                    <w:p w:rsidR="002E4176" w:rsidRPr="007E5F19" w:rsidRDefault="002E4176" w:rsidP="006369D4">
                      <w:pPr>
                        <w:rPr>
                          <w:sz w:val="96"/>
                        </w:rPr>
                      </w:pPr>
                      <w:r w:rsidRPr="007E5F19">
                        <w:rPr>
                          <w:color w:val="000000"/>
                          <w:sz w:val="10"/>
                          <w:szCs w:val="2"/>
                        </w:rPr>
                        <w:t>LTd</w:t>
                      </w:r>
                    </w:p>
                  </w:txbxContent>
                </v:textbox>
              </v:rect>
              <v:line id="_x0000_s6386" style="position:absolute" from="3357,3676" to="3358,3677" strokeweight="0"/>
              <v:line id="_x0000_s6387" style="position:absolute;flip:y" from="3358,3676" to="3359,3677" strokeweight="0"/>
              <v:line id="_x0000_s6388" style="position:absolute;flip:y" from="3360,3676" to="3362,3678" strokeweight="0"/>
              <v:line id="_x0000_s6389" style="position:absolute;flip:y" from="3362,3676" to="3365,3679" strokeweight="0"/>
              <v:line id="_x0000_s6390" style="position:absolute;flip:y" from="3363,3676" to="3367,3680" strokeweight="0"/>
              <v:line id="_x0000_s6391" style="position:absolute;flip:y" from="3365,3676" to="3370,3681" strokeweight="0"/>
              <v:line id="_x0000_s6392" style="position:absolute;flip:y" from="3366,3676" to="3372,3682" strokeweight="0"/>
              <v:line id="_x0000_s6393" style="position:absolute;flip:y" from="3368,3676" to="3375,3683" strokeweight="0"/>
              <v:line id="_x0000_s6394" style="position:absolute;flip:y" from="3369,3676" to="3377,3684" strokeweight="0"/>
              <v:line id="_x0000_s6395" style="position:absolute;flip:y" from="3371,3676" to="3380,3685" strokeweight="0"/>
              <v:line id="_x0000_s6396" style="position:absolute;flip:y" from="3372,3676" to="3383,3686" strokeweight="0"/>
              <v:line id="_x0000_s6397" style="position:absolute;flip:y" from="3374,3676" to="3385,3687" strokeweight="0"/>
              <v:line id="_x0000_s6398" style="position:absolute;flip:y" from="3375,3676" to="3388,3688" strokeweight="0"/>
              <v:line id="_x0000_s6399" style="position:absolute;flip:y" from="3377,3676" to="3390,3689" strokeweight="0"/>
              <v:line id="_x0000_s6400" style="position:absolute;flip:y" from="3379,3676" to="3393,3690" strokeweight="0"/>
              <v:line id="_x0000_s6401" style="position:absolute;flip:y" from="3380,3676" to="3395,3691" strokeweight="0"/>
              <v:line id="_x0000_s6402" style="position:absolute;flip:y" from="3382,3676" to="3398,3692" strokeweight="0"/>
              <v:line id="_x0000_s6403" style="position:absolute;flip:y" from="3383,3676" to="3400,3693" strokeweight="0"/>
              <v:line id="_x0000_s6404" style="position:absolute;flip:y" from="3385,3678" to="3400,3694" strokeweight="0"/>
              <v:line id="_x0000_s6405" style="position:absolute;flip:y" from="3386,3681" to="3400,3695" strokeweight="0"/>
              <v:line id="_x0000_s6406" style="position:absolute;flip:y" from="3388,3683" to="3400,3696" strokeweight="0"/>
              <v:line id="_x0000_s6407" style="position:absolute;flip:y" from="3389,3686" to="3400,3697" strokeweight="0"/>
              <v:line id="_x0000_s6408" style="position:absolute;flip:y" from="3391,3689" to="3400,3698" strokeweight="0"/>
              <v:line id="_x0000_s6409" style="position:absolute;flip:y" from="3393,3691" to="3400,3699" strokeweight="0"/>
              <v:line id="_x0000_s6410" style="position:absolute;flip:y" from="3394,3694" to="3400,3700" strokeweight="0"/>
              <v:line id="_x0000_s6411" style="position:absolute;flip:y" from="3395,3696" to="3400,3701" strokeweight="0"/>
              <v:line id="_x0000_s6412" style="position:absolute;flip:y" from="3397,3699" to="3400,3702" strokeweight="0"/>
              <v:line id="_x0000_s6413" style="position:absolute;flip:y" from="3399,3702" to="3400,3703" strokeweight="0"/>
              <v:line id="_x0000_s6414" style="position:absolute;flip:y" from="3400,3704" to="3401,3705" strokeweight="0"/>
              <v:rect id="_x0000_s6415" style="position:absolute;left:3317;top:3593;width:54;height:26;mso-wrap-style:none" filled="f" stroked="f">
                <v:textbox style="mso-next-textbox:#_x0000_s6415;mso-fit-shape-to-text:t" inset="0,0,0,0">
                  <w:txbxContent>
                    <w:p w:rsidR="002E4176" w:rsidRPr="007E5F19" w:rsidRDefault="002E4176" w:rsidP="006369D4">
                      <w:pPr>
                        <w:rPr>
                          <w:sz w:val="96"/>
                        </w:rPr>
                      </w:pPr>
                      <w:r w:rsidRPr="007E5F19">
                        <w:rPr>
                          <w:color w:val="000000"/>
                          <w:sz w:val="10"/>
                          <w:szCs w:val="2"/>
                        </w:rPr>
                        <w:t>ECLd</w:t>
                      </w:r>
                    </w:p>
                  </w:txbxContent>
                </v:textbox>
              </v:rect>
              <v:rect id="_x0000_s6416" style="position:absolute;left:3007;top:3586;width:111;height:26;mso-wrap-style:none" filled="f" stroked="f">
                <v:textbox style="mso-next-textbox:#_x0000_s6416;mso-fit-shape-to-text:t" inset="0,0,0,0">
                  <w:txbxContent>
                    <w:p w:rsidR="002E4176" w:rsidRPr="007E5F19" w:rsidRDefault="002E4176" w:rsidP="006369D4">
                      <w:pPr>
                        <w:rPr>
                          <w:sz w:val="96"/>
                        </w:rPr>
                      </w:pPr>
                      <w:r w:rsidRPr="007E5F19">
                        <w:rPr>
                          <w:color w:val="000000"/>
                          <w:sz w:val="10"/>
                          <w:szCs w:val="2"/>
                        </w:rPr>
                        <w:t>(ECLd+0.1)</w:t>
                      </w:r>
                    </w:p>
                  </w:txbxContent>
                </v:textbox>
              </v:rect>
              <v:rect id="_x0000_s6417" style="position:absolute;left:2390;top:3569;width:55;height:26;mso-wrap-style:none" filled="f" stroked="f">
                <v:textbox style="mso-next-textbox:#_x0000_s6417;mso-fit-shape-to-text:t" inset="0,0,0,0">
                  <w:txbxContent>
                    <w:p w:rsidR="002E4176" w:rsidRPr="007E5F19" w:rsidRDefault="002E4176" w:rsidP="006369D4">
                      <w:pPr>
                        <w:rPr>
                          <w:sz w:val="96"/>
                        </w:rPr>
                      </w:pPr>
                      <w:r w:rsidRPr="007E5F19">
                        <w:rPr>
                          <w:color w:val="000000"/>
                          <w:sz w:val="10"/>
                          <w:szCs w:val="2"/>
                        </w:rPr>
                        <w:t>ECLu</w:t>
                      </w:r>
                    </w:p>
                  </w:txbxContent>
                </v:textbox>
              </v:rect>
              <v:shape id="_x0000_s6418" style="position:absolute;left:3312;top:3611;width:11;height:10" coordsize="44,39" path="m21,39l44,,,,21,39xe" filled="f" strokeweight="0">
                <v:path arrowok="t"/>
              </v:shape>
              <v:shape id="_x0000_s6419" style="position:absolute;left:3004;top:3605;width:11;height:10" coordsize="46,40" path="m23,40l46,,,,23,40xe" filled="f" strokeweight="0">
                <v:path arrowok="t"/>
              </v:shape>
              <v:line id="_x0000_s6420" style="position:absolute;flip:y" from="2323,3628" to="2329,3634" strokeweight="0"/>
              <v:line id="_x0000_s6421" style="position:absolute;flip:y" from="2333,3607" to="2359,3634" strokeweight="0"/>
              <v:line id="_x0000_s6422" style="position:absolute;flip:y" from="2343,3595" to="2382,3634" strokeweight="0"/>
              <v:line id="_x0000_s6423" style="position:absolute;flip:y" from="2353,3595" to="2392,3634" strokeweight="0"/>
              <v:line id="_x0000_s6424" style="position:absolute;flip:y" from="2364,3595" to="2403,3634" strokeweight="0"/>
              <v:line id="_x0000_s6425" style="position:absolute;flip:y" from="2374,3595" to="2413,3634" strokeweight="0"/>
              <v:line id="_x0000_s6426" style="position:absolute;flip:y" from="2384,3595" to="2423,3634" strokeweight="0"/>
              <v:line id="_x0000_s6427" style="position:absolute;flip:y" from="2394,3598" to="2430,3634" strokeweight="0"/>
              <v:line id="_x0000_s6428" style="position:absolute;flip:y" from="2405,3602" to="2436,3634" strokeweight="0"/>
              <v:line id="_x0000_s6429" style="position:absolute;flip:y" from="2415,3606" to="2443,3634" strokeweight="0"/>
              <v:line id="_x0000_s6430" style="position:absolute;flip:y" from="2425,3610" to="2449,3634" strokeweight="0"/>
              <v:line id="_x0000_s6431" style="position:absolute;flip:y" from="2435,3614" to="2455,3634" strokeweight="0"/>
              <v:line id="_x0000_s6432" style="position:absolute;flip:y" from="2445,3618" to="2461,3634" strokeweight="0"/>
              <v:line id="_x0000_s6433" style="position:absolute;flip:y" from="2456,3622" to="2467,3634" strokeweight="0"/>
              <v:line id="_x0000_s6434" style="position:absolute;flip:y" from="2466,3626" to="2473,3634" strokeweight="0"/>
              <v:line id="_x0000_s6435" style="position:absolute;flip:y" from="2476,3630" to="2479,3634" strokeweight="0"/>
              <v:rect id="_x0000_s6436" style="position:absolute;left:2777;top:3561;width:111;height:26;mso-wrap-style:none" filled="f" stroked="f">
                <v:textbox style="mso-next-textbox:#_x0000_s6436;mso-fit-shape-to-text:t" inset="0,0,0,0">
                  <w:txbxContent>
                    <w:p w:rsidR="002E4176" w:rsidRPr="007E5F19" w:rsidRDefault="002E4176" w:rsidP="006369D4">
                      <w:pPr>
                        <w:rPr>
                          <w:sz w:val="96"/>
                        </w:rPr>
                      </w:pPr>
                      <w:r w:rsidRPr="007E5F19">
                        <w:rPr>
                          <w:color w:val="000000"/>
                          <w:sz w:val="10"/>
                          <w:szCs w:val="2"/>
                        </w:rPr>
                        <w:t>(ECLu+0.1)</w:t>
                      </w:r>
                    </w:p>
                  </w:txbxContent>
                </v:textbox>
              </v:rect>
              <v:rect id="_x0000_s6437" style="position:absolute;left:2564;top:3343;width:117;height:26;mso-wrap-style:none" filled="f" stroked="f">
                <v:textbox style="mso-next-textbox:#_x0000_s6437;mso-fit-shape-to-text:t" inset="0,0,0,0">
                  <w:txbxContent>
                    <w:p w:rsidR="002E4176" w:rsidRPr="007E5F19" w:rsidRDefault="002E4176" w:rsidP="006369D4">
                      <w:pPr>
                        <w:rPr>
                          <w:sz w:val="96"/>
                        </w:rPr>
                      </w:pPr>
                      <w:r w:rsidRPr="007E5F19">
                        <w:rPr>
                          <w:color w:val="000000"/>
                          <w:sz w:val="10"/>
                          <w:szCs w:val="2"/>
                        </w:rPr>
                        <w:t>Parent Canal</w:t>
                      </w:r>
                    </w:p>
                  </w:txbxContent>
                </v:textbox>
              </v:rect>
              <v:rect id="_x0000_s6438" style="position:absolute;left:2579;top:3365;width:36;height:26;mso-wrap-style:none" filled="f" stroked="f">
                <v:textbox style="mso-next-textbox:#_x0000_s6438;mso-fit-shape-to-text:t" inset="0,0,0,0">
                  <w:txbxContent>
                    <w:p w:rsidR="002E4176" w:rsidRPr="007E5F19" w:rsidRDefault="002E4176" w:rsidP="006369D4">
                      <w:pPr>
                        <w:rPr>
                          <w:sz w:val="96"/>
                        </w:rPr>
                      </w:pPr>
                      <w:r w:rsidRPr="007E5F19">
                        <w:rPr>
                          <w:color w:val="000000"/>
                          <w:sz w:val="10"/>
                          <w:szCs w:val="2"/>
                        </w:rPr>
                        <w:t>C/L</w:t>
                      </w:r>
                    </w:p>
                  </w:txbxContent>
                </v:textbox>
              </v:rect>
              <v:rect id="_x0000_s6439" style="position:absolute;left:2828;top:3664;width:22;height:26;mso-wrap-style:none" filled="f" stroked="f">
                <v:textbox style="mso-next-textbox:#_x0000_s6439;mso-fit-shape-to-text:t" inset="0,0,0,0">
                  <w:txbxContent>
                    <w:p w:rsidR="002E4176" w:rsidRPr="007E5F19" w:rsidRDefault="002E4176" w:rsidP="006369D4">
                      <w:pPr>
                        <w:rPr>
                          <w:sz w:val="96"/>
                        </w:rPr>
                      </w:pPr>
                      <w:r w:rsidRPr="007E5F19">
                        <w:rPr>
                          <w:color w:val="000000"/>
                          <w:sz w:val="10"/>
                          <w:szCs w:val="2"/>
                        </w:rPr>
                        <w:t>IL</w:t>
                      </w:r>
                    </w:p>
                  </w:txbxContent>
                </v:textbox>
              </v:rect>
              <v:rect id="_x0000_s6440" style="position:absolute;left:2828;top:3615;width:27;height:26;mso-wrap-style:none" filled="f" stroked="f">
                <v:textbox style="mso-next-textbox:#_x0000_s6440;mso-fit-shape-to-text:t" inset="0,0,0,0">
                  <w:txbxContent>
                    <w:p w:rsidR="002E4176" w:rsidRPr="007E5F19" w:rsidRDefault="002E4176" w:rsidP="006369D4">
                      <w:pPr>
                        <w:rPr>
                          <w:sz w:val="96"/>
                        </w:rPr>
                      </w:pPr>
                      <w:r w:rsidRPr="007E5F19">
                        <w:rPr>
                          <w:color w:val="000000"/>
                          <w:sz w:val="10"/>
                          <w:szCs w:val="2"/>
                        </w:rPr>
                        <w:t>SL</w:t>
                      </w:r>
                    </w:p>
                  </w:txbxContent>
                </v:textbox>
              </v:rect>
              <v:shape id="_x0000_s6441" style="position:absolute;left:2381;top:3585;width:12;height:10" coordsize="45,40" path="m23,40l45,,,,23,40xe" filled="f" strokeweight="0">
                <v:path arrowok="t"/>
              </v:shape>
              <v:shape id="_x0000_s6442" style="position:absolute;left:2765;top:3580;width:11;height:10" coordsize="45,40" path="m23,40l45,,,,23,40xe" filled="f" strokeweight="0">
                <v:path arrowok="t"/>
              </v:shape>
              <v:shape id="_x0000_s6443" style="position:absolute;left:2824;top:3680;width:11;height:9" coordsize="45,39" path="m22,39l45,,,,22,39xe" filled="f" strokeweight="0">
                <v:path arrowok="t"/>
              </v:shape>
              <v:shape id="_x0000_s6444" style="position:absolute;left:2825;top:3631;width:11;height:10" coordsize="45,39" path="m23,39l45,,,,23,39xe" filled="f" strokeweight="0">
                <v:path arrowok="t"/>
              </v:shape>
              <v:rect id="_x0000_s6445" style="position:absolute;left:2541;top:3626;width:41;height:26;mso-wrap-style:none" filled="f" stroked="f">
                <v:textbox style="mso-next-textbox:#_x0000_s6445;mso-fit-shape-to-text:t" inset="0,0,0,0">
                  <w:txbxContent>
                    <w:p w:rsidR="002E4176" w:rsidRPr="007E5F19" w:rsidRDefault="002E4176" w:rsidP="006369D4">
                      <w:pPr>
                        <w:rPr>
                          <w:sz w:val="96"/>
                        </w:rPr>
                      </w:pPr>
                      <w:r w:rsidRPr="007E5F19">
                        <w:rPr>
                          <w:color w:val="000000"/>
                          <w:sz w:val="10"/>
                          <w:szCs w:val="2"/>
                        </w:rPr>
                        <w:t>BLu</w:t>
                      </w:r>
                    </w:p>
                  </w:txbxContent>
                </v:textbox>
              </v:rect>
              <v:line id="_x0000_s6446" style="position:absolute" from="2816,3641" to="2838,3642" strokeweight="0"/>
              <v:shape id="_x0000_s6447" style="position:absolute;left:2538;top:3642;width:11;height:10" coordsize="44,40" path="m22,40l44,,,,22,40xe" filled="f" strokeweight="0">
                <v:path arrowok="t"/>
              </v:shape>
              <v:rect id="_x0000_s6448" style="position:absolute;left:3058;top:3811;width:84;height:26;mso-wrap-style:none" filled="f" stroked="f">
                <v:textbox style="mso-next-textbox:#_x0000_s6448;mso-fit-shape-to-text:t" inset="0,0,0,0">
                  <w:txbxContent>
                    <w:p w:rsidR="002E4176" w:rsidRPr="007E5F19" w:rsidRDefault="002E4176" w:rsidP="006369D4">
                      <w:pPr>
                        <w:rPr>
                          <w:sz w:val="96"/>
                        </w:rPr>
                      </w:pPr>
                      <w:r w:rsidRPr="007E5F19">
                        <w:rPr>
                          <w:color w:val="000000"/>
                          <w:sz w:val="10"/>
                          <w:szCs w:val="2"/>
                        </w:rPr>
                        <w:t>Ktd Min.</w:t>
                      </w:r>
                    </w:p>
                  </w:txbxContent>
                </v:textbox>
              </v:rect>
              <v:line id="_x0000_s6449" style="position:absolute" from="3033,3831" to="3090,3832" strokeweight="0"/>
              <v:line id="_x0000_s6450" style="position:absolute" from="2805,3829" to="2806,3833" strokeweight="0"/>
              <v:line id="_x0000_s6451" style="position:absolute;flip:x" from="2747,3831" to="2805,3832" strokeweight="0"/>
              <v:line id="_x0000_s6452" style="position:absolute" from="2805,3823" to="2806,3839" strokeweight="0"/>
              <v:line id="_x0000_s6453" style="position:absolute" from="3033,3825" to="3034,3838" strokeweight="0"/>
              <v:line id="_x0000_s6454" style="position:absolute" from="2819,3831" to="3033,3832" strokeweight="0"/>
              <v:shape id="_x0000_s6455" style="position:absolute;left:2805;top:3829;width:14;height:4" coordsize="58,20" path="m58,r,20l,10,58,xe" fillcolor="black" stroked="f">
                <v:path arrowok="t"/>
              </v:shape>
              <v:shape id="_x0000_s6456" style="position:absolute;left:3018;top:3829;width:15;height:4" coordsize="58,20" path="m,l,20,58,10,,xe" fillcolor="black" stroked="f">
                <v:path arrowok="t"/>
              </v:shape>
              <v:rect id="_x0000_s6457" style="position:absolute;left:2926;top:3806;width:25;height:26;mso-wrap-style:none" filled="f" stroked="f">
                <v:textbox style="mso-next-textbox:#_x0000_s6457;mso-fit-shape-to-text:t" inset="0,0,0,0">
                  <w:txbxContent>
                    <w:p w:rsidR="002E4176" w:rsidRPr="007E5F19" w:rsidRDefault="002E4176" w:rsidP="006369D4">
                      <w:pPr>
                        <w:rPr>
                          <w:sz w:val="96"/>
                        </w:rPr>
                      </w:pPr>
                      <w:r w:rsidRPr="007E5F19">
                        <w:rPr>
                          <w:color w:val="000000"/>
                          <w:sz w:val="10"/>
                          <w:szCs w:val="2"/>
                        </w:rPr>
                        <w:t>Lb</w:t>
                      </w:r>
                    </w:p>
                  </w:txbxContent>
                </v:textbox>
              </v:rect>
              <v:rect id="_x0000_s6458" style="position:absolute;left:3464;top:3607;width:26;height:43;rotation:270;mso-wrap-style:none" filled="f" stroked="f">
                <v:textbox style="mso-next-textbox:#_x0000_s6458;mso-fit-shape-to-text:t" inset="0,0,0,0">
                  <w:txbxContent>
                    <w:p w:rsidR="002E4176" w:rsidRPr="007E5F19" w:rsidRDefault="002E4176" w:rsidP="006369D4">
                      <w:pPr>
                        <w:rPr>
                          <w:sz w:val="96"/>
                        </w:rPr>
                      </w:pPr>
                      <w:r w:rsidRPr="007E5F19">
                        <w:rPr>
                          <w:color w:val="000000"/>
                          <w:sz w:val="10"/>
                          <w:szCs w:val="2"/>
                        </w:rPr>
                        <w:t>1:Zd</w:t>
                      </w:r>
                    </w:p>
                  </w:txbxContent>
                </v:textbox>
              </v:rect>
              <v:line id="_x0000_s6459" style="position:absolute" from="3051,3821" to="3052,3838" strokeweight="0"/>
              <v:line id="_x0000_s6460" style="position:absolute" from="2788,3822" to="2789,3838" strokeweight="0"/>
              <v:line id="_x0000_s6461" style="position:absolute" from="2787,3748" to="2805,3749" strokeweight="0"/>
              <v:line id="_x0000_s6462" style="position:absolute;flip:y" from="2805,3707" to="2806,3748" strokeweight="0"/>
              <v:line id="_x0000_s6463" style="position:absolute" from="3476,3634" to="3477,3657" strokeweight="0"/>
            </v:group>
            <v:group id="_x0000_s6464" style="position:absolute;left:2422;top:2674;width:1105;height:1296" coordorigin="2422,2674" coordsize="1105,1296">
              <v:shape id="_x0000_s6465" style="position:absolute;left:3474;top:3656;width:4;height:11" coordsize="15,44" path="m15,l,,7,44,15,xe" fillcolor="black" stroked="f">
                <v:path arrowok="t"/>
              </v:shape>
              <v:rect id="_x0000_s6466" style="position:absolute;left:2448;top:3590;width:26;height:26;mso-wrap-style:none" filled="f" stroked="f">
                <v:textbox style="mso-next-textbox:#_x0000_s6466;mso-fit-shape-to-text:t" inset="0,0,0,0">
                  <w:txbxContent>
                    <w:p w:rsidR="002E4176" w:rsidRPr="007E5F19" w:rsidRDefault="002E4176" w:rsidP="006369D4">
                      <w:pPr>
                        <w:rPr>
                          <w:sz w:val="96"/>
                        </w:rPr>
                      </w:pPr>
                      <w:r w:rsidRPr="007E5F19">
                        <w:rPr>
                          <w:color w:val="000000"/>
                          <w:sz w:val="10"/>
                          <w:szCs w:val="2"/>
                        </w:rPr>
                        <w:t>Zu</w:t>
                      </w:r>
                    </w:p>
                  </w:txbxContent>
                </v:textbox>
              </v:rect>
              <v:rect id="_x0000_s6467" style="position:absolute;left:2825;top:3723;width:38;height:26;mso-wrap-style:none" filled="f" stroked="f">
                <v:textbox style="mso-next-textbox:#_x0000_s6467;mso-fit-shape-to-text:t" inset="0,0,0,0">
                  <w:txbxContent>
                    <w:p w:rsidR="002E4176" w:rsidRPr="007E5F19" w:rsidRDefault="002E4176" w:rsidP="006369D4">
                      <w:pPr>
                        <w:rPr>
                          <w:sz w:val="96"/>
                        </w:rPr>
                      </w:pPr>
                      <w:r w:rsidRPr="007E5F19">
                        <w:rPr>
                          <w:color w:val="000000"/>
                          <w:sz w:val="10"/>
                          <w:szCs w:val="2"/>
                        </w:rPr>
                        <w:t>FLu</w:t>
                      </w:r>
                    </w:p>
                  </w:txbxContent>
                </v:textbox>
              </v:rect>
              <v:rect id="_x0000_s6468" style="position:absolute;left:2983;top:3745;width:38;height:26;mso-wrap-style:none" filled="f" stroked="f">
                <v:textbox style="mso-next-textbox:#_x0000_s6468;mso-fit-shape-to-text:t" inset="0,0,0,0">
                  <w:txbxContent>
                    <w:p w:rsidR="002E4176" w:rsidRPr="007E5F19" w:rsidRDefault="002E4176" w:rsidP="006369D4">
                      <w:pPr>
                        <w:rPr>
                          <w:sz w:val="96"/>
                        </w:rPr>
                      </w:pPr>
                      <w:r w:rsidRPr="007E5F19">
                        <w:rPr>
                          <w:color w:val="000000"/>
                          <w:sz w:val="10"/>
                          <w:szCs w:val="2"/>
                        </w:rPr>
                        <w:t>FLd</w:t>
                      </w:r>
                    </w:p>
                  </w:txbxContent>
                </v:textbox>
              </v:rect>
              <v:shape id="_x0000_s6469" style="position:absolute;left:2821;top:3738;width:11;height:9" coordsize="45,39" path="m22,39l45,,,,22,39xe" filled="f" strokeweight="0">
                <v:path arrowok="t"/>
              </v:shape>
              <v:shape id="_x0000_s6470" style="position:absolute;left:3010;top:3736;width:11;height:10" coordsize="44,38" path="m22,l44,38,,38,22,xe" filled="f" strokeweight="0">
                <v:path arrowok="t"/>
              </v:shape>
              <v:rect id="_x0000_s6471" style="position:absolute;left:2431;top:3713;width:352;height:26;mso-wrap-style:none" filled="f" stroked="f">
                <v:textbox style="mso-next-textbox:#_x0000_s6471;mso-fit-shape-to-text:t" inset="0,0,0,0">
                  <w:txbxContent>
                    <w:p w:rsidR="002E4176" w:rsidRPr="007E5F19" w:rsidRDefault="002E4176" w:rsidP="006369D4">
                      <w:pPr>
                        <w:rPr>
                          <w:sz w:val="96"/>
                        </w:rPr>
                      </w:pPr>
                      <w:r w:rsidRPr="007E5F19">
                        <w:rPr>
                          <w:color w:val="000000"/>
                          <w:sz w:val="10"/>
                          <w:szCs w:val="2"/>
                        </w:rPr>
                        <w:t>300 THICK CEMENTED PITCHING</w:t>
                      </w:r>
                    </w:p>
                  </w:txbxContent>
                </v:textbox>
              </v:rect>
              <v:rect id="_x0000_s6472" style="position:absolute;left:2447;top:3726;width:319;height:26;mso-wrap-style:none" filled="f" stroked="f">
                <v:textbox style="mso-next-textbox:#_x0000_s6472;mso-fit-shape-to-text:t" inset="0,0,0,0">
                  <w:txbxContent>
                    <w:p w:rsidR="002E4176" w:rsidRPr="007E5F19" w:rsidRDefault="002E4176" w:rsidP="006369D4">
                      <w:pPr>
                        <w:rPr>
                          <w:sz w:val="96"/>
                        </w:rPr>
                      </w:pPr>
                      <w:r w:rsidRPr="007E5F19">
                        <w:rPr>
                          <w:color w:val="000000"/>
                          <w:sz w:val="10"/>
                          <w:szCs w:val="2"/>
                        </w:rPr>
                        <w:t>ON CONSOLIDATED GROUND</w:t>
                      </w:r>
                    </w:p>
                  </w:txbxContent>
                </v:textbox>
              </v:rect>
              <v:line id="_x0000_s6473" style="position:absolute;flip:x" from="2961,3760" to="3016,3761" strokeweight="0"/>
              <v:line id="_x0000_s6474" style="position:absolute;flip:x" from="2422,3726" to="2607,3727" strokeweight="0"/>
              <v:line id="_x0000_s6475" style="position:absolute;flip:y" from="2607,3679" to="2608,3726" strokeweight="0"/>
              <v:shape id="_x0000_s6476" style="position:absolute;left:2604;top:3672;width:7;height:21" coordsize="27,83" path="m27,83l,83,15,,27,83xe" fillcolor="black" stroked="f">
                <v:path arrowok="t"/>
              </v:shape>
              <v:shape id="_x0000_s6477" style="position:absolute;left:3118;top:3632;width:15;height:15" coordsize="61,61" path="m61,31l58,16,46,4,31,,16,4,4,16,,31,4,46,16,58r15,3l46,58,58,46,61,31xe" filled="f" strokeweight="0">
                <v:path arrowok="t"/>
              </v:shape>
              <v:rect id="_x0000_s6478" style="position:absolute;left:3160;top:3743;width:349;height:26;mso-wrap-style:none" filled="f" stroked="f">
                <v:textbox style="mso-next-textbox:#_x0000_s6478;mso-fit-shape-to-text:t" inset="0,0,0,0">
                  <w:txbxContent>
                    <w:p w:rsidR="002E4176" w:rsidRPr="007E5F19" w:rsidRDefault="002E4176" w:rsidP="006369D4">
                      <w:pPr>
                        <w:rPr>
                          <w:sz w:val="96"/>
                        </w:rPr>
                      </w:pPr>
                      <w:r w:rsidRPr="007E5F19">
                        <w:rPr>
                          <w:color w:val="000000"/>
                          <w:sz w:val="10"/>
                          <w:szCs w:val="2"/>
                        </w:rPr>
                        <w:t>300 THICK RIP RAP PROTECTION</w:t>
                      </w:r>
                    </w:p>
                  </w:txbxContent>
                </v:textbox>
              </v:rect>
              <v:rect id="_x0000_s6479" style="position:absolute;left:3160;top:3755;width:340;height:26;mso-wrap-style:none" filled="f" stroked="f">
                <v:textbox style="mso-next-textbox:#_x0000_s6479;mso-fit-shape-to-text:t" inset="0,0,0,0">
                  <w:txbxContent>
                    <w:p w:rsidR="002E4176" w:rsidRPr="007E5F19" w:rsidRDefault="002E4176" w:rsidP="006369D4">
                      <w:pPr>
                        <w:rPr>
                          <w:sz w:val="96"/>
                        </w:rPr>
                      </w:pPr>
                      <w:r w:rsidRPr="007E5F19">
                        <w:rPr>
                          <w:color w:val="000000"/>
                          <w:sz w:val="10"/>
                          <w:szCs w:val="2"/>
                        </w:rPr>
                        <w:t>ON 150 THICK FILTER BEDDING</w:t>
                      </w:r>
                    </w:p>
                  </w:txbxContent>
                </v:textbox>
              </v:rect>
              <v:line id="_x0000_s6480" style="position:absolute;flip:x" from="3155,3754" to="3332,3755" strokeweight="0"/>
              <v:line id="_x0000_s6481" style="position:absolute" from="3155,3700" to="3156,3754" strokeweight="0"/>
              <v:shape id="_x0000_s6482" style="position:absolute;left:3153;top:3700;width:5;height:14" coordsize="19,58" path="m,58r19,l9,,,58xe" fillcolor="black" stroked="f">
                <v:path arrowok="t"/>
              </v:shape>
              <v:rect id="_x0000_s6483" style="position:absolute;left:2697;top:3898;width:495;height:47;mso-wrap-style:none" filled="f" stroked="f">
                <v:textbox style="mso-next-textbox:#_x0000_s6483;mso-fit-shape-to-text:t" inset="0,0,0,0">
                  <w:txbxContent>
                    <w:p w:rsidR="002E4176" w:rsidRPr="007E5F19" w:rsidRDefault="002E4176" w:rsidP="006369D4">
                      <w:pPr>
                        <w:rPr>
                          <w:sz w:val="96"/>
                        </w:rPr>
                      </w:pPr>
                      <w:r w:rsidRPr="007E5F19">
                        <w:rPr>
                          <w:color w:val="000000"/>
                          <w:sz w:val="18"/>
                          <w:szCs w:val="4"/>
                        </w:rPr>
                        <w:t>LONGITUDINAL SECTION</w:t>
                      </w:r>
                    </w:p>
                  </w:txbxContent>
                </v:textbox>
              </v:rect>
              <v:rect id="_x0000_s6484" style="position:absolute;left:2700;top:3942;width:140;height:26;mso-wrap-style:none" filled="f" stroked="f">
                <v:textbox style="mso-next-textbox:#_x0000_s6484;mso-fit-shape-to-text:t" inset="0,0,0,0">
                  <w:txbxContent>
                    <w:p w:rsidR="002E4176" w:rsidRPr="007E5F19" w:rsidRDefault="002E4176" w:rsidP="006369D4">
                      <w:pPr>
                        <w:rPr>
                          <w:sz w:val="96"/>
                        </w:rPr>
                      </w:pPr>
                      <w:r w:rsidRPr="007E5F19">
                        <w:rPr>
                          <w:color w:val="000000"/>
                          <w:sz w:val="10"/>
                          <w:szCs w:val="2"/>
                        </w:rPr>
                        <w:t>(Scale 1:1,000)</w:t>
                      </w:r>
                    </w:p>
                  </w:txbxContent>
                </v:textbox>
              </v:rect>
              <v:line id="_x0000_s6485" style="position:absolute" from="2708,3969" to="2819,3970" strokeweight="0"/>
              <v:line id="_x0000_s6486" style="position:absolute" from="3433,3677" to="3434,3706" strokeweight="0"/>
              <v:line id="_x0000_s6487" style="position:absolute;flip:x" from="3426,3706" to="3441,3707" strokeweight="0"/>
              <v:shape id="_x0000_s6488" style="position:absolute;left:3431;top:3677;width:3;height:8" coordsize="11,32" path="m11,32l,32,5,r6,32xe" fillcolor="black" stroked="f">
                <v:path arrowok="t"/>
              </v:shape>
              <v:shape id="_x0000_s6489" style="position:absolute;left:3432;top:3698;width:2;height:8" coordsize="11,32" path="m11,l,,5,32,11,xe" fillcolor="black" stroked="f">
                <v:path arrowok="t"/>
              </v:shape>
              <v:rect id="_x0000_s6490" style="position:absolute;left:3417;top:3655;width:26;height:34;rotation:268;mso-wrap-style:none" filled="f" stroked="f">
                <v:textbox style="mso-next-textbox:#_x0000_s6490;mso-fit-shape-to-text:t" inset="0,0,0,0">
                  <w:txbxContent>
                    <w:p w:rsidR="002E4176" w:rsidRPr="007E5F19" w:rsidRDefault="002E4176" w:rsidP="006369D4">
                      <w:pPr>
                        <w:rPr>
                          <w:sz w:val="96"/>
                        </w:rPr>
                      </w:pPr>
                      <w:r w:rsidRPr="007E5F19">
                        <w:rPr>
                          <w:color w:val="000000"/>
                          <w:sz w:val="10"/>
                          <w:szCs w:val="2"/>
                        </w:rPr>
                        <w:t>500</w:t>
                      </w:r>
                    </w:p>
                  </w:txbxContent>
                </v:textbox>
              </v:rect>
              <v:shape id="_x0000_s6491" style="position:absolute;left:3086;top:3663;width:1;height:10" coordsize="6,42" path="m6,l,,6,42,6,xe" fillcolor="black" stroked="f">
                <v:path arrowok="t"/>
              </v:shape>
              <v:shape id="_x0000_s6492" style="position:absolute;left:3086;top:3663;width:1;height:10" coordsize="6,42" path="m,l6,42,,42,,xe" fillcolor="black" stroked="f">
                <v:path arrowok="t"/>
              </v:shape>
              <v:shape id="_x0000_s6493" style="position:absolute;left:3115;top:3636;width:1;height:17" coordsize="6,71" path="m6,l,,6,71,6,xe" fillcolor="black" stroked="f">
                <v:path arrowok="t"/>
              </v:shape>
              <v:shape id="_x0000_s6494" style="position:absolute;left:3115;top:3636;width:1;height:17" coordsize="6,71" path="m,l6,71,,71,,xe" fillcolor="black" stroked="f">
                <v:path arrowok="t"/>
              </v:shape>
              <v:rect id="_x0000_s6495" style="position:absolute;left:2538;top:3488;width:48;height:26;mso-wrap-style:none" filled="f" stroked="f">
                <v:textbox style="mso-next-textbox:#_x0000_s6495;mso-fit-shape-to-text:t" inset="0,0,0,0">
                  <w:txbxContent>
                    <w:p w:rsidR="002E4176" w:rsidRPr="007E5F19" w:rsidRDefault="002E4176" w:rsidP="006369D4">
                      <w:pPr>
                        <w:rPr>
                          <w:sz w:val="96"/>
                        </w:rPr>
                      </w:pPr>
                      <w:r w:rsidRPr="007E5F19">
                        <w:rPr>
                          <w:color w:val="000000"/>
                          <w:sz w:val="10"/>
                          <w:szCs w:val="2"/>
                        </w:rPr>
                        <w:t>CHA</w:t>
                      </w:r>
                    </w:p>
                  </w:txbxContent>
                </v:textbox>
              </v:rect>
              <v:line id="_x0000_s6496" style="position:absolute;flip:x" from="2501,3512" to="2564,3513" strokeweight="0"/>
              <v:shape id="_x0000_s6497" style="position:absolute;left:2564;top:3509;width:22;height:7" coordsize="87,28" path="m,l,28,87,14,,xe" fillcolor="black" stroked="f">
                <v:path arrowok="t"/>
              </v:shape>
              <v:rect id="_x0000_s6498" style="position:absolute;left:2819;top:3253;width:397;height:26;mso-wrap-style:none" filled="f" stroked="f">
                <v:textbox style="mso-next-textbox:#_x0000_s6498;mso-fit-shape-to-text:t" inset="0,0,0,0">
                  <w:txbxContent>
                    <w:p w:rsidR="002E4176" w:rsidRPr="007E5F19" w:rsidRDefault="002E4176" w:rsidP="006369D4">
                      <w:pPr>
                        <w:rPr>
                          <w:sz w:val="96"/>
                        </w:rPr>
                      </w:pPr>
                      <w:r w:rsidRPr="007E5F19">
                        <w:rPr>
                          <w:color w:val="000000"/>
                          <w:sz w:val="10"/>
                          <w:szCs w:val="2"/>
                        </w:rPr>
                        <w:t>(HALF PLAN SHOWN W/O BACKFILL)</w:t>
                      </w:r>
                    </w:p>
                  </w:txbxContent>
                </v:textbox>
              </v:rect>
              <v:rect id="_x0000_s6499" style="position:absolute;left:2911;top:3220;width:140;height:26;mso-wrap-style:none" filled="f" stroked="f">
                <v:textbox style="mso-next-textbox:#_x0000_s6499;mso-fit-shape-to-text:t" inset="0,0,0,0">
                  <w:txbxContent>
                    <w:p w:rsidR="002E4176" w:rsidRPr="007E5F19" w:rsidRDefault="002E4176" w:rsidP="006369D4">
                      <w:pPr>
                        <w:rPr>
                          <w:sz w:val="96"/>
                        </w:rPr>
                      </w:pPr>
                      <w:r w:rsidRPr="007E5F19">
                        <w:rPr>
                          <w:color w:val="000000"/>
                          <w:sz w:val="10"/>
                          <w:szCs w:val="2"/>
                        </w:rPr>
                        <w:t>(Scale 1:1,000)</w:t>
                      </w:r>
                    </w:p>
                  </w:txbxContent>
                </v:textbox>
              </v:rect>
              <v:rect id="_x0000_s6500" style="position:absolute;left:2820;top:3214;width:108;height:47;mso-wrap-style:none" filled="f" stroked="f">
                <v:textbox style="mso-next-textbox:#_x0000_s6500;mso-fit-shape-to-text:t" inset="0,0,0,0">
                  <w:txbxContent>
                    <w:p w:rsidR="002E4176" w:rsidRPr="007E5F19" w:rsidRDefault="002E4176" w:rsidP="006369D4">
                      <w:pPr>
                        <w:rPr>
                          <w:sz w:val="96"/>
                        </w:rPr>
                      </w:pPr>
                      <w:r w:rsidRPr="007E5F19">
                        <w:rPr>
                          <w:color w:val="000000"/>
                          <w:sz w:val="18"/>
                          <w:szCs w:val="4"/>
                        </w:rPr>
                        <w:t>PLAN</w:t>
                      </w:r>
                    </w:p>
                  </w:txbxContent>
                </v:textbox>
              </v:rect>
              <v:line id="_x0000_s6501" style="position:absolute" from="2819,3277" to="3191,3278" strokeweight="0"/>
              <v:rect id="_x0000_s6502" style="position:absolute;left:3318;top:3652;width:41;height:26;mso-wrap-style:none" filled="f" stroked="f">
                <v:textbox style="mso-next-textbox:#_x0000_s6502;mso-fit-shape-to-text:t" inset="0,0,0,0">
                  <w:txbxContent>
                    <w:p w:rsidR="002E4176" w:rsidRPr="007E5F19" w:rsidRDefault="002E4176" w:rsidP="006369D4">
                      <w:pPr>
                        <w:rPr>
                          <w:sz w:val="96"/>
                        </w:rPr>
                      </w:pPr>
                      <w:r w:rsidRPr="007E5F19">
                        <w:rPr>
                          <w:color w:val="000000"/>
                          <w:sz w:val="10"/>
                          <w:szCs w:val="2"/>
                        </w:rPr>
                        <w:t>BLd</w:t>
                      </w:r>
                    </w:p>
                  </w:txbxContent>
                </v:textbox>
              </v:rect>
              <v:shape id="_x0000_s6503" style="position:absolute;left:3312;top:3666;width:11;height:10" coordsize="45,40" path="m22,40l45,,,,22,40xe" filled="f" strokeweight="0">
                <v:path arrowok="t"/>
              </v:shape>
              <v:line id="_x0000_s6504" style="position:absolute;flip:y" from="3133,3505" to="3134,3524" strokeweight="0"/>
              <v:shape id="_x0000_s6505" style="position:absolute;left:3120;top:3511;width:14;height:5" coordsize="58,19" path="m,l,19,58,10,,xe" fillcolor="black" stroked="f">
                <v:path arrowok="t"/>
              </v:shape>
              <v:shape id="_x0000_s6506" style="position:absolute;left:3134;top:3511;width:15;height:5" coordsize="58,19" path="m58,r,19l,10,58,xe" fillcolor="black" stroked="f">
                <v:path arrowok="t"/>
              </v:shape>
              <v:rect id="_x0000_s6507" style="position:absolute;left:3242;top:3489;width:26;height:26;mso-wrap-style:none" filled="f" stroked="f">
                <v:textbox style="mso-next-textbox:#_x0000_s6507;mso-fit-shape-to-text:t" inset="0,0,0,0">
                  <w:txbxContent>
                    <w:p w:rsidR="002E4176" w:rsidRPr="007E5F19" w:rsidRDefault="002E4176" w:rsidP="006369D4">
                      <w:pPr>
                        <w:rPr>
                          <w:sz w:val="96"/>
                        </w:rPr>
                      </w:pPr>
                      <w:r w:rsidRPr="007E5F19">
                        <w:rPr>
                          <w:color w:val="000000"/>
                          <w:sz w:val="10"/>
                          <w:szCs w:val="2"/>
                        </w:rPr>
                        <w:t>Ld</w:t>
                      </w:r>
                    </w:p>
                  </w:txbxContent>
                </v:textbox>
              </v:rect>
              <v:line id="_x0000_s6508" style="position:absolute" from="3208,3693" to="3352,3694" strokeweight="0"/>
              <v:line id="_x0000_s6509" style="position:absolute" from="3205,3702" to="3349,3703" strokeweight="0"/>
              <v:line id="_x0000_s6510" style="position:absolute" from="3065,3514" to="3357,3515" strokeweight="0"/>
              <v:line id="_x0000_s6511" style="position:absolute" from="3009,3736" to="3026,3737" strokeweight="0"/>
              <v:line id="_x0000_s6512" style="position:absolute" from="2806,3514" to="3065,3515" strokeweight="0"/>
              <v:line id="_x0000_s6513" style="position:absolute" from="2949,3506" to="2950,3524" strokeweight="0"/>
              <v:shape id="_x0000_s6514" style="position:absolute;left:2935;top:3511;width:14;height:5" coordsize="58,19" path="m,l,19,58,10,,xe" fillcolor="black" stroked="f">
                <v:path arrowok="t"/>
              </v:shape>
              <v:shape id="_x0000_s6515" style="position:absolute;left:2949;top:3511;width:15;height:5" coordsize="58,19" path="m58,r,19l,10,58,xe" fillcolor="black" stroked="f">
                <v:path arrowok="t"/>
              </v:shape>
              <v:rect id="_x0000_s6516" style="position:absolute;left:2863;top:3485;width:26;height:26;mso-wrap-style:none" filled="f" stroked="f">
                <v:textbox style="mso-next-textbox:#_x0000_s6516;mso-fit-shape-to-text:t" inset="0,0,0,0">
                  <w:txbxContent>
                    <w:p w:rsidR="002E4176" w:rsidRPr="007E5F19" w:rsidRDefault="002E4176" w:rsidP="006369D4">
                      <w:pPr>
                        <w:rPr>
                          <w:sz w:val="96"/>
                        </w:rPr>
                      </w:pPr>
                      <w:r w:rsidRPr="007E5F19">
                        <w:rPr>
                          <w:color w:val="000000"/>
                          <w:sz w:val="10"/>
                          <w:szCs w:val="2"/>
                        </w:rPr>
                        <w:t>Ld</w:t>
                      </w:r>
                    </w:p>
                  </w:txbxContent>
                </v:textbox>
              </v:rect>
              <v:rect id="_x0000_s6517" style="position:absolute;left:2994;top:3485;width:26;height:26;mso-wrap-style:none" filled="f" stroked="f">
                <v:textbox style="mso-next-textbox:#_x0000_s6517;mso-fit-shape-to-text:t" inset="0,0,0,0">
                  <w:txbxContent>
                    <w:p w:rsidR="002E4176" w:rsidRPr="007E5F19" w:rsidRDefault="002E4176" w:rsidP="006369D4">
                      <w:pPr>
                        <w:rPr>
                          <w:sz w:val="96"/>
                        </w:rPr>
                      </w:pPr>
                      <w:r w:rsidRPr="007E5F19">
                        <w:rPr>
                          <w:color w:val="000000"/>
                          <w:sz w:val="10"/>
                          <w:szCs w:val="2"/>
                        </w:rPr>
                        <w:t>Lb</w:t>
                      </w:r>
                    </w:p>
                  </w:txbxContent>
                </v:textbox>
              </v:rect>
              <v:rect id="_x0000_s6518" style="position:absolute;left:3272;top:2750;width:55;height:26;mso-wrap-style:none" filled="f" stroked="f">
                <v:textbox style="mso-next-textbox:#_x0000_s6518;mso-fit-shape-to-text:t" inset="0,0,0,0">
                  <w:txbxContent>
                    <w:p w:rsidR="002E4176" w:rsidRPr="007E5F19" w:rsidRDefault="002E4176" w:rsidP="006369D4">
                      <w:pPr>
                        <w:rPr>
                          <w:sz w:val="96"/>
                        </w:rPr>
                      </w:pPr>
                      <w:r w:rsidRPr="007E5F19">
                        <w:rPr>
                          <w:color w:val="000000"/>
                          <w:sz w:val="10"/>
                          <w:szCs w:val="2"/>
                        </w:rPr>
                        <w:t>ECLd</w:t>
                      </w:r>
                    </w:p>
                  </w:txbxContent>
                </v:textbox>
              </v:rect>
              <v:rect id="_x0000_s6519" style="position:absolute;left:3166;top:2883;width:65;height:26;mso-wrap-style:none" filled="f" stroked="f">
                <v:textbox style="mso-next-textbox:#_x0000_s6519;mso-fit-shape-to-text:t" inset="0,0,0,0">
                  <w:txbxContent>
                    <w:p w:rsidR="002E4176" w:rsidRPr="007E5F19" w:rsidRDefault="002E4176" w:rsidP="006369D4">
                      <w:pPr>
                        <w:rPr>
                          <w:sz w:val="96"/>
                        </w:rPr>
                      </w:pPr>
                      <w:r w:rsidRPr="007E5F19">
                        <w:rPr>
                          <w:color w:val="000000"/>
                          <w:sz w:val="10"/>
                          <w:szCs w:val="2"/>
                        </w:rPr>
                        <w:t>FLOW</w:t>
                      </w:r>
                    </w:p>
                  </w:txbxContent>
                </v:textbox>
              </v:rect>
              <v:rect id="_x0000_s6520" style="position:absolute;left:3275;top:2873;width:41;height:26;mso-wrap-style:none" filled="f" stroked="f">
                <v:textbox style="mso-next-textbox:#_x0000_s6520;mso-fit-shape-to-text:t" inset="0,0,0,0">
                  <w:txbxContent>
                    <w:p w:rsidR="002E4176" w:rsidRPr="007E5F19" w:rsidRDefault="002E4176" w:rsidP="006369D4">
                      <w:pPr>
                        <w:rPr>
                          <w:sz w:val="96"/>
                        </w:rPr>
                      </w:pPr>
                      <w:r w:rsidRPr="007E5F19">
                        <w:rPr>
                          <w:color w:val="000000"/>
                          <w:sz w:val="10"/>
                          <w:szCs w:val="2"/>
                        </w:rPr>
                        <w:t>BLd</w:t>
                      </w:r>
                    </w:p>
                  </w:txbxContent>
                </v:textbox>
              </v:rect>
              <v:line id="_x0000_s6521" style="position:absolute" from="3083,2864" to="3401,2865" strokeweight="0"/>
              <v:line id="_x0000_s6522" style="position:absolute;flip:x" from="3155,2911" to="3213,2912" strokeweight="0"/>
              <v:shape id="_x0000_s6523" style="position:absolute;left:3213;top:2907;width:21;height:7" coordsize="87,29" path="m,l,29,87,15,,xe" fillcolor="black" stroked="f">
                <v:path arrowok="t"/>
              </v:shape>
              <v:line id="_x0000_s6524" style="position:absolute" from="2761,2849" to="3025,2850" strokeweight="0"/>
              <v:line id="_x0000_s6525" style="position:absolute" from="3025,2850" to="3045,2851" strokeweight="0"/>
              <v:line id="_x0000_s6526" style="position:absolute;flip:y" from="2949,2849" to="2950,2864" strokeweight="0"/>
              <v:line id="_x0000_s6527" style="position:absolute;flip:x" from="2919,2706" to="2944,2707" strokeweight="0"/>
              <v:line id="_x0000_s6528" style="position:absolute" from="2919,2706" to="2920,2725" strokeweight="0"/>
              <v:shape id="_x0000_s6529" style="position:absolute;left:2944;top:2706;width:23;height:14" coordsize="92,58" path="m,l,58,92,,,xe" filled="f" strokeweight="0">
                <v:path arrowok="t"/>
              </v:shape>
              <v:shape id="_x0000_s6530" style="position:absolute;left:2918;top:2738;width:5;height:5" coordsize="20,21" path="m20,11l17,3,9,,2,3,,11r2,8l9,21r8,-2l20,11xe" filled="f" strokeweight="0">
                <v:path arrowok="t"/>
              </v:shape>
              <v:shape id="_x0000_s6531" style="position:absolute;left:2918;top:2738;width:4;height:1" coordsize="15,3" path="m7,l,3r15,l7,xe" fillcolor="black" stroked="f">
                <v:path arrowok="t"/>
              </v:shape>
              <v:shape id="_x0000_s6532" style="position:absolute;left:2918;top:2738;width:5;height:2" coordsize="20,8" path="m2,l,8r20,l2,xe" fillcolor="black" stroked="f">
                <v:path arrowok="t"/>
              </v:shape>
              <v:shape id="_x0000_s6533" style="position:absolute;left:2918;top:2738;width:5;height:2" coordsize="18,8" path="m,l15,r3,8l,xe" fillcolor="black" stroked="f">
                <v:path arrowok="t"/>
              </v:shape>
              <v:shape id="_x0000_s6534" style="position:absolute;left:2918;top:2740;width:4;height:2" coordsize="17,8" path="m,l2,8r15,l,xe" fillcolor="black" stroked="f">
                <v:path arrowok="t"/>
              </v:shape>
              <v:shape id="_x0000_s6535" style="position:absolute;left:2918;top:2740;width:5;height:2" coordsize="20,8" path="m,l20,,17,8,,xe" fillcolor="black" stroked="f">
                <v:path arrowok="t"/>
              </v:shape>
              <v:shape id="_x0000_s6536" style="position:absolute;left:2918;top:2742;width:4;height:1" coordsize="15,2" path="m,l15,,7,2,,xe" fillcolor="black" stroked="f">
                <v:path arrowok="t"/>
              </v:shape>
              <v:shape id="_x0000_s6537" style="position:absolute;left:2812;top:2907;width:4;height:1" coordsize="17,3" path="m8,l,3r17,l8,xe" fillcolor="black" stroked="f">
                <v:path arrowok="t"/>
              </v:shape>
              <v:shape id="_x0000_s6538" style="position:absolute;left:2811;top:2908;width:6;height:2" coordsize="24,8" path="m4,l,8r24,l4,xe" fillcolor="black" stroked="f">
                <v:path arrowok="t"/>
              </v:shape>
              <v:shape id="_x0000_s6539" style="position:absolute;left:2812;top:2908;width:5;height:2" coordsize="20,8" path="m,l17,r3,8l,xe" fillcolor="black" stroked="f">
                <v:path arrowok="t"/>
              </v:shape>
              <v:shape id="_x0000_s6540" style="position:absolute;left:2811;top:2910;width:5;height:2" coordsize="21,9" path="m,l4,9r17,l,xe" fillcolor="black" stroked="f">
                <v:path arrowok="t"/>
              </v:shape>
              <v:shape id="_x0000_s6541" style="position:absolute;left:2811;top:2910;width:6;height:2" coordsize="24,9" path="m,l24,,21,9,,xe" fillcolor="black" stroked="f">
                <v:path arrowok="t"/>
              </v:shape>
              <v:shape id="_x0000_s6542" style="position:absolute;left:2812;top:2912;width:4;height:1" coordsize="17,3" path="m,l17,,8,3,,xe" fillcolor="black" stroked="f">
                <v:path arrowok="t"/>
              </v:shape>
              <v:shape id="_x0000_s6543" style="position:absolute;left:2811;top:2907;width:6;height:6" coordsize="24,23" path="m24,11l21,3,12,,4,3,,11r4,9l12,23r9,-3l24,11xe" filled="f" strokeweight="0">
                <v:path arrowok="t"/>
              </v:shape>
              <v:shape id="_x0000_s6544" style="position:absolute;left:2895;top:2908;width:4;height:1" coordsize="16,3" path="m8,l,3r16,l8,xe" fillcolor="black" stroked="f">
                <v:path arrowok="t"/>
              </v:shape>
              <v:shape id="_x0000_s6545" style="position:absolute;left:2895;top:2908;width:5;height:2" coordsize="22,6" path="m3,l,6r22,l3,xe" fillcolor="black" stroked="f">
                <v:path arrowok="t"/>
              </v:shape>
              <v:shape id="_x0000_s6546" style="position:absolute;left:2895;top:2908;width:5;height:2" coordsize="19,6" path="m,l16,r3,6l,xe" fillcolor="black" stroked="f">
                <v:path arrowok="t"/>
              </v:shape>
              <v:shape id="_x0000_s6547" style="position:absolute;left:2895;top:2910;width:4;height:2" coordsize="19,8" path="m,l3,8r16,l,xe" fillcolor="black" stroked="f">
                <v:path arrowok="t"/>
              </v:shape>
              <v:shape id="_x0000_s6548" style="position:absolute;left:2895;top:2910;width:5;height:2" coordsize="22,8" path="m,l22,,19,8,,xe" fillcolor="black" stroked="f">
                <v:path arrowok="t"/>
              </v:shape>
              <v:shape id="_x0000_s6549" style="position:absolute;left:2895;top:2912;width:4;height:1" coordsize="16,3" path="m,l16,,8,3,,xe" fillcolor="black" stroked="f">
                <v:path arrowok="t"/>
              </v:shape>
              <v:rect id="_x0000_s6550" style="position:absolute;left:2967;top:2674;width:15;height:26;mso-wrap-style:none" filled="f" stroked="f">
                <v:textbox style="mso-next-textbox:#_x0000_s6550;mso-fit-shape-to-text:t" inset="0,0,0,0">
                  <w:txbxContent>
                    <w:p w:rsidR="002E4176" w:rsidRPr="007E5F19" w:rsidRDefault="002E4176" w:rsidP="006369D4">
                      <w:pPr>
                        <w:rPr>
                          <w:sz w:val="96"/>
                        </w:rPr>
                      </w:pPr>
                      <w:r w:rsidRPr="007E5F19">
                        <w:rPr>
                          <w:color w:val="000000"/>
                          <w:sz w:val="10"/>
                          <w:szCs w:val="2"/>
                        </w:rPr>
                        <w:t>B</w:t>
                      </w:r>
                    </w:p>
                  </w:txbxContent>
                </v:textbox>
              </v:rect>
              <v:shape id="_x0000_s6551" style="position:absolute;left:2895;top:2908;width:5;height:5" coordsize="22,20" path="m22,9l19,3,11,,3,3,,9r3,8l11,20r8,-3l22,9xe" filled="f" strokeweight="0">
                <v:path arrowok="t"/>
              </v:shape>
              <v:line id="_x0000_s6552" style="position:absolute;flip:x" from="2774,2864" to="2775,2865" strokeweight="0"/>
              <v:line id="_x0000_s6553" style="position:absolute;flip:y" from="3051,2781" to="3134,2864" strokeweight="0"/>
              <v:line id="_x0000_s6554" style="position:absolute;flip:y" from="3134,2752" to="3135,2781" strokeweight="0"/>
              <v:line id="_x0000_s6555" style="position:absolute;flip:y" from="3119,2752" to="3120,2775" strokeweight="0"/>
              <v:line id="_x0000_s6556" style="position:absolute;flip:y" from="3045,2775" to="3119,2850" strokeweight="0"/>
              <v:line id="_x0000_s6557" style="position:absolute" from="3134,2781" to="3135,2864" strokeweight="0"/>
              <v:line id="_x0000_s6558" style="position:absolute" from="3191,2781" to="3192,2864" strokeweight="0"/>
              <v:line id="_x0000_s6559" style="position:absolute" from="3249,2781" to="3250,2864" strokeweight="0"/>
              <v:line id="_x0000_s6560" style="position:absolute" from="3307,2781" to="3308,2864" strokeweight="0"/>
              <v:line id="_x0000_s6561" style="position:absolute" from="3423,2781" to="3424,2864" strokeweight="0"/>
              <v:shape id="_x0000_s6562" style="position:absolute;left:3162;top:2781;width:1;height:47" coordsize="6,189" path="m6,l,,6,189,6,xe" fillcolor="black" stroked="f">
                <v:path arrowok="t"/>
              </v:shape>
              <v:shape id="_x0000_s6563" style="position:absolute;left:3162;top:2781;width:1;height:47" coordsize="6,189" path="m,l6,189r-6,l,xe" fillcolor="black" stroked="f">
                <v:path arrowok="t"/>
              </v:shape>
              <v:shape id="_x0000_s6564" style="position:absolute;left:3220;top:2781;width:1;height:47" coordsize="7,189" path="m7,l,,7,189,7,xe" fillcolor="black" stroked="f">
                <v:path arrowok="t"/>
              </v:shape>
              <v:shape id="_x0000_s6565" style="position:absolute;left:3220;top:2781;width:1;height:47" coordsize="7,189" path="m,l7,189r-7,l,xe" fillcolor="black" stroked="f">
                <v:path arrowok="t"/>
              </v:shape>
              <v:shape id="_x0000_s6566" style="position:absolute;left:3278;top:2781;width:1;height:47" coordsize="6,189" path="m6,l,,6,189,6,xe" fillcolor="black" stroked="f">
                <v:path arrowok="t"/>
              </v:shape>
              <v:shape id="_x0000_s6567" style="position:absolute;left:3278;top:2781;width:1;height:47" coordsize="6,189" path="m,l6,189r-6,l,xe" fillcolor="black" stroked="f">
                <v:path arrowok="t"/>
              </v:shape>
              <v:shape id="_x0000_s6568" style="position:absolute;left:3335;top:2781;width:2;height:47" coordsize="6,189" path="m6,l,,6,189,6,xe" fillcolor="black" stroked="f">
                <v:path arrowok="t"/>
              </v:shape>
              <v:shape id="_x0000_s6569" style="position:absolute;left:3335;top:2781;width:2;height:47" coordsize="6,189" path="m,l6,189r-6,l,xe" fillcolor="black" stroked="f">
                <v:path arrowok="t"/>
              </v:shape>
              <v:shape id="_x0000_s6570" style="position:absolute;left:3393;top:2781;width:2;height:47" coordsize="7,189" path="m7,l,,7,189,7,xe" fillcolor="black" stroked="f">
                <v:path arrowok="t"/>
              </v:shape>
              <v:shape id="_x0000_s6571" style="position:absolute;left:3393;top:2781;width:2;height:47" coordsize="7,189" path="m,l7,189r-7,l,xe" fillcolor="black" stroked="f">
                <v:path arrowok="t"/>
              </v:shape>
              <v:shape id="_x0000_s6572" style="position:absolute;left:3451;top:2781;width:1;height:47" coordsize="6,189" path="m6,l,,6,189,6,xe" fillcolor="black" stroked="f">
                <v:path arrowok="t"/>
              </v:shape>
              <v:shape id="_x0000_s6573" style="position:absolute;left:3451;top:2781;width:1;height:47" coordsize="6,189" path="m,l6,189r-6,l,xe" fillcolor="black" stroked="f">
                <v:path arrowok="t"/>
              </v:shape>
              <v:rect id="_x0000_s6574" style="position:absolute;left:3472;top:2744;width:26;height:43;rotation:270;mso-wrap-style:none" filled="f" stroked="f">
                <v:textbox style="mso-next-textbox:#_x0000_s6574;mso-fit-shape-to-text:t" inset="0,0,0,0">
                  <w:txbxContent>
                    <w:p w:rsidR="002E4176" w:rsidRPr="007E5F19" w:rsidRDefault="002E4176" w:rsidP="006369D4">
                      <w:pPr>
                        <w:rPr>
                          <w:sz w:val="96"/>
                        </w:rPr>
                      </w:pPr>
                      <w:r w:rsidRPr="007E5F19">
                        <w:rPr>
                          <w:color w:val="000000"/>
                          <w:sz w:val="10"/>
                          <w:szCs w:val="2"/>
                        </w:rPr>
                        <w:t>1:Zd</w:t>
                      </w:r>
                    </w:p>
                  </w:txbxContent>
                </v:textbox>
              </v:rect>
              <v:rect id="_x0000_s6575" style="position:absolute;left:3260;top:2874;width:67;height:23" filled="f" strokeweight="0"/>
              <v:line id="_x0000_s6576" style="position:absolute" from="3488,2795" to="3489,2853" strokeweight="0"/>
              <v:shape id="_x0000_s6577" style="position:absolute;left:2878;top:2856;width:6;height:2" coordsize="22,8" path="m,l22,5,,8,,xe" fillcolor="black" stroked="f">
                <v:path arrowok="t"/>
              </v:shape>
              <v:rect id="_x0000_s6578" style="position:absolute;left:3365;top:2914;width:34;height:26;mso-wrap-style:none" filled="f" stroked="f">
                <v:textbox style="mso-next-textbox:#_x0000_s6578;mso-fit-shape-to-text:t" inset="0,0,0,0">
                  <w:txbxContent>
                    <w:p w:rsidR="002E4176" w:rsidRPr="007E5F19" w:rsidRDefault="002E4176" w:rsidP="006369D4">
                      <w:pPr>
                        <w:rPr>
                          <w:sz w:val="96"/>
                        </w:rPr>
                      </w:pPr>
                      <w:r w:rsidRPr="007E5F19">
                        <w:rPr>
                          <w:color w:val="000000"/>
                          <w:sz w:val="10"/>
                          <w:szCs w:val="2"/>
                        </w:rPr>
                        <w:t>750</w:t>
                      </w:r>
                    </w:p>
                  </w:txbxContent>
                </v:textbox>
              </v:rect>
              <v:line id="_x0000_s6579" style="position:absolute;flip:x" from="2844,2857" to="2878,2858" strokeweight="0"/>
              <v:line id="_x0000_s6580" style="position:absolute;flip:x" from="3119,2752" to="3134,2753" strokeweight="0"/>
              <v:line id="_x0000_s6581" style="position:absolute" from="2769,2859" to="2770,2864" strokeweight="0"/>
              <v:line id="_x0000_s6582" style="position:absolute;flip:y" from="2775,2859" to="2776,2864" strokeweight="0"/>
              <v:line id="_x0000_s6583" style="position:absolute;flip:x" from="2769,2859" to="2775,2860" strokeweight="0"/>
              <v:line id="_x0000_s6584" style="position:absolute;flip:x" from="2747,2864" to="2769,2865" strokeweight="0"/>
              <v:line id="_x0000_s6585" style="position:absolute;flip:y" from="2769,2864" to="2770,2904" strokeweight="0"/>
              <v:shape id="_x0000_s6586" style="position:absolute;left:3390;top:2946;width:11;height:3" coordsize="43,14" path="m,l,14,43,7,,xe" fillcolor="black" stroked="f">
                <v:path arrowok="t"/>
              </v:shape>
              <v:shape id="_x0000_s6587" style="position:absolute;left:3358;top:2946;width:11;height:3" coordsize="43,14" path="m43,r,14l,7,43,xe" fillcolor="black" stroked="f">
                <v:path arrowok="t"/>
              </v:shape>
              <v:line id="_x0000_s6588" style="position:absolute;flip:x" from="3358,2947" to="3401,2948" strokeweight="0"/>
              <v:line id="_x0000_s6589" style="position:absolute;flip:y" from="3401,2943" to="3402,2953" strokeweight="0"/>
              <v:line id="_x0000_s6590" style="position:absolute;flip:y" from="3357,2943" to="3358,2953" strokeweight="0"/>
              <v:shape id="_x0000_s6591" style="position:absolute;left:3357;top:2790;width:43;height:94" coordsize="174,377" path="m174,377r,-82l,e" filled="f" strokeweight="0">
                <v:path arrowok="t"/>
              </v:shape>
              <v:line id="_x0000_s6592" style="position:absolute" from="3134,2790" to="3214,2791" strokeweight="0"/>
              <v:line id="_x0000_s6593" style="position:absolute" from="3357,2790" to="3358,2884" strokeweight="0"/>
              <v:shape id="_x0000_s6594" style="position:absolute;left:3139;top:2790;width:15;height:16" coordsize="61,61" path="m61,31l57,16,46,4,31,,15,4,4,16,,31,4,46,15,58r16,3l46,58,57,46,61,31xe" filled="f" strokeweight="0">
                <v:path arrowok="t"/>
              </v:shape>
              <v:shape id="_x0000_s6595" style="position:absolute;left:3155;top:2790;width:15;height:16" coordsize="62,61" path="m62,31l57,16,47,4,30,,15,4,5,16,,31,5,46,15,58r15,3l47,58,57,46,62,31xe" filled="f" strokeweight="0">
                <v:path arrowok="t"/>
              </v:shape>
              <v:shape id="_x0000_s6596" style="position:absolute;left:3169;top:2790;width:16;height:15" coordsize="62,61" path="m62,30l58,15,46,3,31,,16,3,5,15,,30,5,45,16,57r15,4l46,57,58,45,62,30xe" filled="f" strokeweight="0">
                <v:path arrowok="t"/>
              </v:shape>
              <v:line id="_x0000_s6597" style="position:absolute" from="3102,2813" to="3103,2864" strokeweight="0"/>
              <v:shape id="_x0000_s6598" style="position:absolute;left:3117;top:2797;width:2;height:33" coordsize="6,132" path="m6,l,,6,132,6,xe" fillcolor="black" stroked="f">
                <v:path arrowok="t"/>
              </v:shape>
              <v:shape id="_x0000_s6599" style="position:absolute;left:3117;top:2797;width:2;height:33" coordsize="6,132" path="m,l6,132r-6,l,xe" fillcolor="black" stroked="f">
                <v:path arrowok="t"/>
              </v:shape>
              <v:shape id="_x0000_s6600" style="position:absolute;left:3342;top:2790;width:15;height:15" coordsize="61,61" path="m61,31l57,15,46,4,31,,16,4,4,15,,31,4,46,16,57r15,4l46,57,57,46,61,31xe" filled="f" strokeweight="0">
                <v:path arrowok="t"/>
              </v:shape>
              <v:shape id="_x0000_s6601" style="position:absolute;left:3113;top:2798;width:16;height:15" coordsize="61,61" path="m61,31l57,15,45,4,30,,15,4,4,15,,31,4,46,15,57r15,4l45,57,57,46,61,31xe" filled="f" strokeweight="0">
                <v:path arrowok="t"/>
              </v:shape>
              <v:shape id="_x0000_s6602" style="position:absolute;left:3104;top:2809;width:15;height:15" coordsize="61,61" path="m61,30l57,15,45,4,30,,15,4,4,15,,30,4,46,15,57r15,4l45,57,57,46,61,30xe" filled="f" strokeweight="0">
                <v:path arrowok="t"/>
              </v:shape>
              <v:rect id="_x0000_s6603" style="position:absolute;left:3474;top:2870;width:26;height:81;rotation:270;mso-wrap-style:none" filled="f" stroked="f">
                <v:textbox style="mso-next-textbox:#_x0000_s6603;mso-fit-shape-to-text:t" inset="0,0,0,0">
                  <w:txbxContent>
                    <w:p w:rsidR="002E4176" w:rsidRPr="007E5F19" w:rsidRDefault="002E4176" w:rsidP="006369D4">
                      <w:pPr>
                        <w:rPr>
                          <w:sz w:val="96"/>
                        </w:rPr>
                      </w:pPr>
                      <w:r w:rsidRPr="007E5F19">
                        <w:rPr>
                          <w:color w:val="000000"/>
                          <w:sz w:val="10"/>
                          <w:szCs w:val="2"/>
                        </w:rPr>
                        <w:t>(BWd/2)</w:t>
                      </w:r>
                    </w:p>
                  </w:txbxContent>
                </v:textbox>
              </v:rect>
              <v:line id="_x0000_s6604" style="position:absolute;flip:y" from="2769,2881" to="2770,2910" strokeweight="0"/>
              <v:line id="_x0000_s6605" style="position:absolute" from="2747,2911" to="2809,2912" strokeweight="0"/>
              <v:line id="_x0000_s6606" style="position:absolute" from="2828,2911" to="2846,2912" strokeweight="0"/>
              <v:line id="_x0000_s6607" style="position:absolute" from="2865,2911" to="2956,2912" strokeweight="0"/>
              <v:line id="_x0000_s6608" style="position:absolute" from="2975,2911" to="2993,2912" strokeweight="0"/>
              <v:line id="_x0000_s6609" style="position:absolute" from="3012,2911" to="3104,2912" strokeweight="0"/>
              <v:line id="_x0000_s6610" style="position:absolute" from="3122,2911" to="3140,2912" strokeweight="0"/>
              <v:line id="_x0000_s6611" style="position:absolute" from="3159,2911" to="3250,2912" strokeweight="0"/>
              <v:line id="_x0000_s6612" style="position:absolute" from="3269,2911" to="3287,2912" strokeweight="0"/>
              <v:line id="_x0000_s6613" style="position:absolute" from="3305,2911" to="3397,2912" strokeweight="0"/>
              <v:line id="_x0000_s6614" style="position:absolute" from="3416,2911" to="3434,2912" strokeweight="0"/>
              <v:line id="_x0000_s6615" style="position:absolute" from="3452,2911" to="3515,2912" strokeweight="0"/>
              <v:line id="_x0000_s6616" style="position:absolute" from="3400,2884" to="3401,2910" strokeweight="0"/>
              <v:line id="_x0000_s6617" style="position:absolute" from="3357,2884" to="3358,2910" strokeweight="0"/>
              <v:line id="_x0000_s6618" style="position:absolute;flip:y" from="3503,2929" to="3504,3021" strokeweight="0"/>
              <v:line id="_x0000_s6619" style="position:absolute;flip:y" from="3503,2694" to="3504,2906" strokeweight="0"/>
              <v:shape id="_x0000_s6620" style="position:absolute;left:3484;top:2906;width:39;height:23" coordsize="157,92" path="m79,92l,92,157,,79,e" filled="f" strokeweight="0">
                <v:path arrowok="t"/>
              </v:shape>
              <v:line id="_x0000_s6621" style="position:absolute" from="2826,2849" to="2827,2864" strokeweight="0"/>
              <v:line id="_x0000_s6622" style="position:absolute" from="2747,2864" to="2748,2911" strokeweight="0"/>
              <v:line id="_x0000_s6623" style="position:absolute" from="3025,2841" to="3026,2850" strokeweight="0"/>
              <v:line id="_x0000_s6624" style="position:absolute;flip:x" from="3124,2790" to="3134,2791" strokeweight="0"/>
              <v:line id="_x0000_s6625" style="position:absolute" from="2775,2864" to="2776,2911" strokeweight="0"/>
              <v:line id="_x0000_s6626" style="position:absolute" from="3401,2864" to="3503,2865" strokeweight="0"/>
              <v:line id="_x0000_s6627" style="position:absolute" from="3467,2865" to="3468,2985" strokeweight="0"/>
              <v:shape id="_x0000_s6628" style="position:absolute;left:3464;top:2907;width:6;height:1" coordsize="22,5" path="m12,l,5r22,l12,xe" fillcolor="black" stroked="f">
                <v:path arrowok="t"/>
              </v:shape>
              <v:shape id="_x0000_s6629" style="position:absolute;left:3463;top:2908;width:8;height:3" coordsize="31,12" path="m4,l,12r31,l4,xe" fillcolor="black" stroked="f">
                <v:path arrowok="t"/>
              </v:shape>
              <v:shape id="_x0000_s6630" style="position:absolute;left:3464;top:2908;width:7;height:3" coordsize="27,12" path="m,l22,r5,12l,xe" fillcolor="black" stroked="f">
                <v:path arrowok="t"/>
              </v:shape>
              <v:shape id="_x0000_s6631" style="position:absolute;left:3463;top:2911;width:7;height:2" coordsize="26,10" path="m,l4,10r22,l,xe" fillcolor="black" stroked="f">
                <v:path arrowok="t"/>
              </v:shape>
              <v:shape id="_x0000_s6632" style="position:absolute;left:3463;top:2911;width:8;height:2" coordsize="31,10" path="m,l31,,26,10,,xe" fillcolor="black" stroked="f">
                <v:path arrowok="t"/>
              </v:shape>
              <v:shape id="_x0000_s6633" style="position:absolute;left:3464;top:2913;width:6;height:1" coordsize="22,5" path="m,l22,,12,5,,xe" fillcolor="black" stroked="f">
                <v:path arrowok="t"/>
              </v:shape>
              <v:shape id="_x0000_s6634" style="position:absolute;left:3463;top:2907;width:8;height:7" coordsize="31,32" path="m31,17l26,5,16,,4,5,,17,4,27r12,5l26,27,31,17xe" filled="f" strokeweight="0">
                <v:path arrowok="t"/>
              </v:shape>
              <v:shape id="_x0000_s6635" style="position:absolute;left:3487;top:2847;width:2;height:6" coordsize="9,23" path="m9,l5,23,,,9,xe" fillcolor="black" stroked="f">
                <v:path arrowok="t"/>
              </v:shape>
              <v:shape id="_x0000_s6636" style="position:absolute;left:2747;top:3589;width:79;height:1" coordsize="316,0" path="m,l197,,316,e" filled="f" strokeweight="0">
                <v:path arrowok="t"/>
              </v:shape>
              <v:line id="_x0000_s6637" style="position:absolute" from="3051,2864" to="3052,2911" strokeweight="0"/>
              <v:line id="_x0000_s6638" style="position:absolute" from="3214,2790" to="3357,2791" strokeweight="0"/>
              <v:shape id="_x0000_s6639" style="position:absolute;left:3464;top:2861;width:6;height:1" coordsize="22,4" path="m12,l,4r22,l12,xe" fillcolor="black" stroked="f">
                <v:path arrowok="t"/>
              </v:shape>
              <v:shape id="_x0000_s6640" style="position:absolute;left:3463;top:2862;width:8;height:3" coordsize="31,11" path="m4,l,11r31,l4,xe" fillcolor="black" stroked="f">
                <v:path arrowok="t"/>
              </v:shape>
              <v:shape id="_x0000_s6641" style="position:absolute;left:3464;top:2862;width:7;height:3" coordsize="27,11" path="m,l22,r5,11l,xe" fillcolor="black" stroked="f">
                <v:path arrowok="t"/>
              </v:shape>
              <v:shape id="_x0000_s6642" style="position:absolute;left:3463;top:2865;width:7;height:2" coordsize="26,10" path="m,l4,10r22,l,xe" fillcolor="black" stroked="f">
                <v:path arrowok="t"/>
              </v:shape>
              <v:shape id="_x0000_s6643" style="position:absolute;left:3463;top:2865;width:8;height:2" coordsize="31,10" path="m,l31,,26,10,,xe" fillcolor="black" stroked="f">
                <v:path arrowok="t"/>
              </v:shape>
              <v:shape id="_x0000_s6644" style="position:absolute;left:3464;top:2867;width:6;height:2" coordsize="22,6" path="m,l22,,12,6,,xe" fillcolor="black" stroked="f">
                <v:path arrowok="t"/>
              </v:shape>
              <v:shape id="_x0000_s6645" style="position:absolute;left:3463;top:2861;width:8;height:8" coordsize="31,31" path="m31,15l26,4,16,,4,4,,15,4,25r12,6l26,25,31,15xe" filled="f" strokeweight="0">
                <v:path arrowok="t"/>
              </v:shape>
              <v:shape id="_x0000_s6646" style="position:absolute;left:3343;top:2806;width:15;height:15" coordsize="61,62" path="m61,31l57,16,46,5,30,,15,5,5,16,,31,5,47,15,58r15,4l46,58,57,47,61,31xe" filled="f" strokeweight="0">
                <v:path arrowok="t"/>
              </v:shape>
              <v:shape id="_x0000_s6647" style="position:absolute;left:3342;top:2822;width:15;height:16" coordsize="61,61" path="m61,30l57,15,46,3,30,,15,3,4,15,,30,4,45,15,57r15,4l46,57,57,45,61,30xe" filled="f" strokeweight="0">
                <v:path arrowok="t"/>
              </v:shape>
              <v:shape id="_x0000_s6648" style="position:absolute;left:3326;top:2790;width:15;height:15" coordsize="61,61" path="m61,31l57,16,45,4,30,,15,4,4,16,,31,4,46,15,57r15,4l45,57,57,46,61,31xe" filled="f" strokeweight="0">
                <v:path arrowok="t"/>
              </v:shape>
              <v:shape id="_x0000_s6649" style="position:absolute;left:3309;top:2791;width:15;height:15" coordsize="61,61" path="m61,31l57,16,45,4,30,,15,4,3,16,,31,3,46,15,57r15,4l45,57,57,46,61,31xe" filled="f" strokeweight="0">
                <v:path arrowok="t"/>
              </v:shape>
              <v:shape id="_x0000_s6650" style="position:absolute;left:3342;top:2896;width:15;height:15" coordsize="61,62" path="m61,30l57,15,46,4,30,,15,4,4,15,,30,4,46,15,57r15,5l46,57,57,46,61,30xe" filled="f" strokeweight="0">
                <v:path arrowok="t"/>
              </v:shape>
              <v:shape id="_x0000_s6651" style="position:absolute;left:3342;top:2879;width:15;height:15" coordsize="61,61" path="m61,31l57,16,46,4,30,,15,4,4,16,,31,4,46,15,58r15,3l46,58,57,46,61,31xe" filled="f" strokeweight="0">
                <v:path arrowok="t"/>
              </v:shape>
              <v:shape id="_x0000_s6652" style="position:absolute;left:3051;top:2894;width:16;height:16" coordsize="61,61" path="m61,30l57,15,46,3,31,,16,3,4,15,,30,4,45,16,57r15,4l46,57,57,45,61,30xe" filled="f" strokeweight="0">
                <v:path arrowok="t"/>
              </v:shape>
              <v:shape id="_x0000_s6653" style="position:absolute;left:3051;top:2877;width:16;height:15" coordsize="61,61" path="m61,31l57,16,46,4,31,,16,4,4,16,,31,4,46,16,57r15,4l46,57,57,46,61,31xe" filled="f" strokeweight="0">
                <v:path arrowok="t"/>
              </v:shape>
              <v:shape id="_x0000_s6654" style="position:absolute;left:3051;top:2860;width:15;height:15" coordsize="62,62" path="m62,32l57,15,47,5,32,,17,5,5,15,,32,5,47,17,57r15,5l47,57,57,47,62,32xe" filled="f" strokeweight="0">
                <v:path arrowok="t"/>
              </v:shape>
              <v:shape id="_x0000_s6655" style="position:absolute;left:3063;top:2847;width:15;height:16" coordsize="61,61" path="m61,30l58,15,46,4,31,,16,4,4,15,,30,4,46,16,57r15,4l46,57,58,46,61,30xe" filled="f" strokeweight="0">
                <v:path arrowok="t"/>
              </v:shape>
              <v:shape id="_x0000_s6656" style="position:absolute;left:3124;top:2789;width:16;height:16" coordsize="61,61" path="m61,31l57,16,46,4,30,,15,4,4,16,,31,4,46,15,57r15,4l46,57,57,46,61,31xe" filled="f" strokeweight="0">
                <v:path arrowok="t"/>
              </v:shape>
              <v:line id="_x0000_s6657" style="position:absolute" from="3051,3690" to="3052,3716" strokeweight="0"/>
              <v:line id="_x0000_s6658" style="position:absolute;flip:x" from="3133,3676" to="3513,3677" strokeweight="0"/>
              <v:line id="_x0000_s6659" style="position:absolute;flip:x" from="3133,3621" to="3513,3622" strokeweight="0"/>
              <v:line id="_x0000_s6660" style="position:absolute;flip:x" from="3133,3627" to="3357,3628" strokeweight="0"/>
              <v:line id="_x0000_s6661" style="position:absolute" from="3133,3621" to="3134,3702" strokeweight="0"/>
              <v:line id="_x0000_s6662" style="position:absolute;flip:y" from="3133,3615" to="3134,3621" strokeweight="0"/>
              <v:line id="_x0000_s6663" style="position:absolute;flip:x" from="2949,3615" to="3133,3616" strokeweight="0"/>
              <v:line id="_x0000_s6664" style="position:absolute" from="2826,3589" to="2949,3615" strokeweight="0"/>
            </v:group>
            <v:group id="_x0000_s6665" style="position:absolute;left:2320;top:2501;width:1180;height:1332" coordorigin="2320,2501" coordsize="1180,1332">
              <v:line id="_x0000_s6666" style="position:absolute;flip:y" from="2747,3589" to="2748,3640" strokeweight="0"/>
              <v:line id="_x0000_s6667" style="position:absolute;flip:y" from="2796,3589" to="2797,3640" strokeweight="0"/>
              <v:line id="_x0000_s6668" style="position:absolute;flip:y" from="2789,3589" to="2790,3640" strokeweight="0"/>
              <v:line id="_x0000_s6669" style="position:absolute" from="3357,3627" to="3400,3676" strokeweight="0"/>
              <v:line id="_x0000_s6670" style="position:absolute" from="3191,3621" to="3192,3676" strokeweight="0"/>
              <v:shape id="_x0000_s6671" style="position:absolute;left:3161;top:3621;width:1;height:36" coordsize="5,148" path="m5,l,,5,148,5,xe" fillcolor="black" stroked="f">
                <v:path arrowok="t"/>
              </v:shape>
              <v:shape id="_x0000_s6672" style="position:absolute;left:3161;top:3621;width:1;height:36" coordsize="5,148" path="m,l5,148r-5,l,xe" fillcolor="black" stroked="f">
                <v:path arrowok="t"/>
              </v:shape>
              <v:shape id="_x0000_s6673" style="position:absolute;left:3219;top:3621;width:1;height:36" coordsize="6,148" path="m6,l,,6,148,6,xe" fillcolor="black" stroked="f">
                <v:path arrowok="t"/>
              </v:shape>
              <v:shape id="_x0000_s6674" style="position:absolute;left:3219;top:3621;width:1;height:36" coordsize="6,148" path="m,l6,148r-6,l,xe" fillcolor="black" stroked="f">
                <v:path arrowok="t"/>
              </v:shape>
              <v:shape id="_x0000_s6675" style="position:absolute;left:3277;top:3621;width:1;height:36" coordsize="5,148" path="m5,l,,5,148,5,xe" fillcolor="black" stroked="f">
                <v:path arrowok="t"/>
              </v:shape>
              <v:shape id="_x0000_s6676" style="position:absolute;left:3277;top:3621;width:1;height:36" coordsize="5,148" path="m,l5,148r-5,l,xe" fillcolor="black" stroked="f">
                <v:path arrowok="t"/>
              </v:shape>
              <v:shape id="_x0000_s6677" style="position:absolute;left:3335;top:3621;width:1;height:21" coordsize="6,86" path="m6,l,,6,86,6,xe" fillcolor="black" stroked="f">
                <v:path arrowok="t"/>
              </v:shape>
              <v:shape id="_x0000_s6678" style="position:absolute;left:3335;top:3621;width:1;height:21" coordsize="6,86" path="m,l6,86,,86,,xe" fillcolor="black" stroked="f">
                <v:path arrowok="t"/>
              </v:shape>
              <v:shape id="_x0000_s6679" style="position:absolute;left:3393;top:3621;width:1;height:36" coordsize="5,148" path="m5,l,,5,148,5,xe" fillcolor="black" stroked="f">
                <v:path arrowok="t"/>
              </v:shape>
              <v:shape id="_x0000_s6680" style="position:absolute;left:3393;top:3621;width:1;height:36" coordsize="5,148" path="m,l5,148r-5,l,xe" fillcolor="black" stroked="f">
                <v:path arrowok="t"/>
              </v:shape>
              <v:shape id="_x0000_s6681" style="position:absolute;left:3450;top:3621;width:2;height:36" coordsize="5,148" path="m5,l,,5,148,5,xe" fillcolor="black" stroked="f">
                <v:path arrowok="t"/>
              </v:shape>
              <v:shape id="_x0000_s6682" style="position:absolute;left:3450;top:3621;width:2;height:36" coordsize="5,148" path="m,l5,148r-5,l,xe" fillcolor="black" stroked="f">
                <v:path arrowok="t"/>
              </v:shape>
              <v:shape id="_x0000_s6683" style="position:absolute;left:3499;top:3621;width:1;height:36" coordsize="7,148" path="m7,l,,7,148,7,xe" fillcolor="black" stroked="f">
                <v:path arrowok="t"/>
              </v:shape>
              <v:shape id="_x0000_s6684" style="position:absolute;left:3499;top:3621;width:1;height:36" coordsize="7,148" path="m,l7,148r-7,l,xe" fillcolor="black" stroked="f">
                <v:path arrowok="t"/>
              </v:shape>
              <v:line id="_x0000_s6685" style="position:absolute" from="3249,3621" to="3250,3676" strokeweight="0"/>
              <v:line id="_x0000_s6686" style="position:absolute" from="3306,3621" to="3307,3676" strokeweight="0"/>
              <v:line id="_x0000_s6687" style="position:absolute" from="3364,3621" to="3365,3676" strokeweight="0"/>
              <v:line id="_x0000_s6688" style="position:absolute" from="3422,3621" to="3423,3676" strokeweight="0"/>
              <v:line id="_x0000_s6689" style="position:absolute" from="3480,3621" to="3481,3676" strokeweight="0"/>
              <v:line id="_x0000_s6690" style="position:absolute" from="3100,3647" to="3101,3676" strokeweight="0"/>
              <v:line id="_x0000_s6691" style="position:absolute;flip:y" from="2656,2510" to="2657,2773" strokeweight="0"/>
              <v:line id="_x0000_s6692" style="position:absolute;flip:y" from="2517,2510" to="2518,2911" strokeweight="0"/>
              <v:line id="_x0000_s6693" style="position:absolute;flip:y" from="2426,2510" to="2427,2911" strokeweight="0"/>
              <v:line id="_x0000_s6694" style="position:absolute;flip:y" from="2378,2510" to="2379,2911" strokeweight="0"/>
              <v:line id="_x0000_s6695" style="position:absolute;flip:y" from="2320,2510" to="2321,2911" strokeweight="0"/>
              <v:line id="_x0000_s6696" style="position:absolute;flip:y" from="2586,2812" to="2587,2911" strokeweight="0"/>
              <v:line id="_x0000_s6697" style="position:absolute;flip:y" from="2586,2775" to="2587,2793" strokeweight="0"/>
              <v:line id="_x0000_s6698" style="position:absolute;flip:y" from="2586,2664" to="2587,2756" strokeweight="0"/>
              <v:line id="_x0000_s6699" style="position:absolute;flip:y" from="2586,2628" to="2587,2646" strokeweight="0"/>
              <v:line id="_x0000_s6700" style="position:absolute;flip:y" from="2586,2510" to="2587,2609" strokeweight="0"/>
              <v:shape id="_x0000_s6701" style="position:absolute;left:2580;top:2501;width:12;height:21" coordsize="50,83" path="m,39l,,50,83r,-44e" filled="f" strokeweight="0">
                <v:path arrowok="t"/>
              </v:shape>
              <v:line id="_x0000_s6702" style="position:absolute;flip:x" from="2694,2911" to="2747,2912" strokeweight="0"/>
              <v:line id="_x0000_s6703" style="position:absolute;flip:x" from="2657,2911" to="2676,2912" strokeweight="0"/>
              <v:line id="_x0000_s6704" style="position:absolute;flip:x" from="2586,2911" to="2639,2912" strokeweight="0"/>
              <v:line id="_x0000_s6705" style="position:absolute;flip:y" from="2747,2705" to="2748,2864" strokeweight="0"/>
              <v:line id="_x0000_s6706" style="position:absolute;flip:y" from="2761,2706" to="2762,2849" strokeweight="0"/>
              <v:line id="_x0000_s6707" style="position:absolute" from="2775,2864" to="3051,2865" strokeweight="0"/>
              <v:line id="_x0000_s6708" style="position:absolute;flip:x" from="3051,2864" to="3083,2865" strokeweight="0"/>
              <v:line id="_x0000_s6709" style="position:absolute" from="2761,2971" to="3025,2972" strokeweight="0"/>
              <v:line id="_x0000_s6710" style="position:absolute" from="3025,2971" to="3045,2972" strokeweight="0"/>
              <v:line id="_x0000_s6711" style="position:absolute" from="2949,2956" to="2950,2971" strokeweight="0"/>
              <v:line id="_x0000_s6712" style="position:absolute;flip:x" from="2774,2956" to="2775,2957" strokeweight="0"/>
              <v:line id="_x0000_s6713" style="position:absolute;flip:x y" from="2761,2971" to="2778,2987" strokeweight="0"/>
              <v:line id="_x0000_s6714" style="position:absolute" from="3051,2956" to="3134,3039" strokeweight="0"/>
              <v:line id="_x0000_s6715" style="position:absolute" from="3134,3039" to="3135,3068" strokeweight="0"/>
              <v:line id="_x0000_s6716" style="position:absolute" from="3119,3045" to="3120,3068" strokeweight="0"/>
              <v:line id="_x0000_s6717" style="position:absolute" from="3045,2971" to="3119,3045" strokeweight="0"/>
              <v:shape id="_x0000_s6718" style="position:absolute;left:2878;top:2962;width:6;height:2" coordsize="22,8" path="m,8l22,4,,,,8xe" fillcolor="black" stroked="f">
                <v:path arrowok="t"/>
              </v:shape>
              <v:line id="_x0000_s6719" style="position:absolute;flip:x" from="2844,2963" to="2878,2964" strokeweight="0"/>
              <v:line id="_x0000_s6720" style="position:absolute;flip:x" from="3119,3068" to="3134,3069" strokeweight="0"/>
              <v:line id="_x0000_s6721" style="position:absolute;flip:y" from="2769,2956" to="2770,2961" strokeweight="0"/>
              <v:line id="_x0000_s6722" style="position:absolute" from="2775,2956" to="2776,2961" strokeweight="0"/>
              <v:line id="_x0000_s6723" style="position:absolute;flip:x" from="2769,2961" to="2775,2962" strokeweight="0"/>
              <v:line id="_x0000_s6724" style="position:absolute;flip:x" from="2747,2956" to="2769,2957" strokeweight="0"/>
              <v:line id="_x0000_s6725" style="position:absolute" from="2769,2916" to="2770,2956" strokeweight="0"/>
              <v:line id="_x0000_s6726" style="position:absolute" from="2769,2910" to="2770,2939" strokeweight="0"/>
              <v:line id="_x0000_s6727" style="position:absolute;flip:y" from="2826,2956" to="2827,2971" strokeweight="0"/>
              <v:line id="_x0000_s6728" style="position:absolute;flip:y" from="2747,2910" to="2748,2956" strokeweight="0"/>
              <v:line id="_x0000_s6729" style="position:absolute;flip:y" from="2826,2971" to="2827,2987" strokeweight="0"/>
              <v:line id="_x0000_s6730" style="position:absolute;flip:y" from="2775,2910" to="2776,2956" strokeweight="0"/>
              <v:line id="_x0000_s6731" style="position:absolute" from="2747,3115" to="2761,3116" strokeweight="0"/>
              <v:line id="_x0000_s6732" style="position:absolute" from="2761,3115" to="2778,3116" strokeweight="0"/>
              <v:line id="_x0000_s6733" style="position:absolute;flip:y" from="3051,2910" to="3052,2956" strokeweight="0"/>
              <v:line id="_x0000_s6734" style="position:absolute" from="2747,2956" to="2748,3115" strokeweight="0"/>
              <v:line id="_x0000_s6735" style="position:absolute" from="2761,2971" to="2762,3115" strokeweight="0"/>
              <v:line id="_x0000_s6736" style="position:absolute" from="2775,2956" to="3051,2957" strokeweight="0"/>
              <v:line id="_x0000_s6737" style="position:absolute" from="3134,2864" to="3135,2911" strokeweight="0"/>
              <v:line id="_x0000_s6738" style="position:absolute" from="2542,2911" to="2586,2912" strokeweight="0"/>
              <v:shape id="_x0000_s6739" style="position:absolute;left:2530;top:2901;width:12;height:21" coordsize="49,84" path="m,40l,,49,84r,-44e" filled="f" strokeweight="0">
                <v:path arrowok="t"/>
              </v:shape>
              <v:shape id="_x0000_s6740" style="position:absolute;left:2691;top:2700;width:56;height:2" coordsize="224,5" path="m224,5r,-5l,5r224,xe" fillcolor="black" stroked="f">
                <v:path arrowok="t"/>
              </v:shape>
              <v:shape id="_x0000_s6741" style="position:absolute;left:2691;top:2700;width:56;height:2" coordsize="224,5" path="m224,l,5,,,224,xe" fillcolor="black" stroked="f">
                <v:path arrowok="t"/>
              </v:shape>
              <v:shape id="_x0000_s6742" style="position:absolute;left:2691;top:2748;width:56;height:1" coordsize="224,5" path="m224,5r,-5l,5r224,xe" fillcolor="black" stroked="f">
                <v:path arrowok="t"/>
              </v:shape>
              <v:shape id="_x0000_s6743" style="position:absolute;left:2691;top:2748;width:56;height:1" coordsize="224,5" path="m224,l,5,,,224,xe" fillcolor="black" stroked="f">
                <v:path arrowok="t"/>
              </v:shape>
              <v:shape id="_x0000_s6744" style="position:absolute;left:2691;top:2642;width:56;height:2" coordsize="224,6" path="m224,6r,-6l,6r224,xe" fillcolor="black" stroked="f">
                <v:path arrowok="t"/>
              </v:shape>
              <v:shape id="_x0000_s6745" style="position:absolute;left:2691;top:2642;width:56;height:2" coordsize="224,6" path="m224,l,6,,,224,xe" fillcolor="black" stroked="f">
                <v:path arrowok="t"/>
              </v:shape>
              <v:shape id="_x0000_s6746" style="position:absolute;left:2691;top:2585;width:56;height:1" coordsize="224,5" path="m224,5r,-5l,5r224,xe" fillcolor="black" stroked="f">
                <v:path arrowok="t"/>
              </v:shape>
              <v:shape id="_x0000_s6747" style="position:absolute;left:2691;top:2585;width:56;height:1" coordsize="224,5" path="m224,l,5,,,224,xe" fillcolor="black" stroked="f">
                <v:path arrowok="t"/>
              </v:shape>
              <v:shape id="_x0000_s6748" style="position:absolute;left:2691;top:2527;width:56;height:1" coordsize="224,7" path="m224,7r,-7l,7r224,xe" fillcolor="black" stroked="f">
                <v:path arrowok="t"/>
              </v:shape>
              <v:shape id="_x0000_s6749" style="position:absolute;left:2691;top:2527;width:56;height:1" coordsize="224,7" path="m224,l,7,,,224,xe" fillcolor="black" stroked="f">
                <v:path arrowok="t"/>
              </v:shape>
              <v:line id="_x0000_s6750" style="position:absolute;flip:x" from="2656,2730" to="2747,2731" strokeweight="0"/>
              <v:line id="_x0000_s6751" style="position:absolute;flip:x" from="2656,2672" to="2747,2673" strokeweight="0"/>
              <v:line id="_x0000_s6752" style="position:absolute;flip:x" from="2656,2556" to="2747,2557" strokeweight="0"/>
              <v:line id="_x0000_s6753" style="position:absolute" from="2656,2773" to="2747,2774" strokeweight="0"/>
              <v:line id="_x0000_s6754" style="position:absolute;flip:y" from="2681,2773" to="2747,2836" strokeweight="0"/>
              <v:shape id="_x0000_s6755" style="position:absolute;left:2656;top:2773;width:91;height:91" coordsize="365,364" path="m,l4,57r14,56l40,166r30,49l108,258r42,38l200,326r53,21l308,360r57,4e" filled="f" strokeweight="0">
                <v:path arrowok="t"/>
              </v:shape>
              <v:shape id="_x0000_s6756" style="position:absolute;left:2722;top:2772;width:26;height:56" coordsize="101,224" path="m101,2l95,,,224,101,2xe" fillcolor="black" stroked="f">
                <v:path arrowok="t"/>
              </v:shape>
              <v:shape id="_x0000_s6757" style="position:absolute;left:2721;top:2772;width:25;height:56" coordsize="101,224" path="m101,l6,224,,221,101,xe" fillcolor="black" stroked="f">
                <v:path arrowok="t"/>
              </v:shape>
              <v:shape id="_x0000_s6758" style="position:absolute;left:2691;top:2772;width:56;height:24" coordsize="225,94" path="m225,5l223,,,94,225,5xe" fillcolor="black" stroked="f">
                <v:path arrowok="t"/>
              </v:shape>
              <v:shape id="_x0000_s6759" style="position:absolute;left:2690;top:2772;width:57;height:24" coordsize="225,94" path="m225,l2,94,,89,225,xe" fillcolor="black" stroked="f">
                <v:path arrowok="t"/>
              </v:shape>
              <v:rect id="_x0000_s6760" style="position:absolute;left:2748;top:3807;width:84;height:26;mso-wrap-style:none" filled="f" stroked="f">
                <v:textbox style="mso-next-textbox:#_x0000_s6760;mso-fit-shape-to-text:t" inset="0,0,0,0">
                  <w:txbxContent>
                    <w:p w:rsidR="002E4176" w:rsidRPr="007E5F19" w:rsidRDefault="002E4176" w:rsidP="006369D4">
                      <w:pPr>
                        <w:rPr>
                          <w:sz w:val="96"/>
                        </w:rPr>
                      </w:pPr>
                      <w:r w:rsidRPr="007E5F19">
                        <w:rPr>
                          <w:color w:val="000000"/>
                          <w:sz w:val="10"/>
                          <w:szCs w:val="2"/>
                        </w:rPr>
                        <w:t>Ktu Min.</w:t>
                      </w:r>
                    </w:p>
                  </w:txbxContent>
                </v:textbox>
              </v:rect>
              <v:line id="_x0000_s6761" style="position:absolute" from="3034,3707" to="3035,3736" strokeweight="0"/>
              <v:line id="_x0000_s6762" style="position:absolute" from="3051,3707" to="3052,3736" strokeweight="0"/>
              <v:line id="_x0000_s6763" style="position:absolute" from="3034,3736" to="3051,3737" strokeweight="0"/>
              <v:line id="_x0000_s6764" style="position:absolute;flip:y" from="3016,3746" to="3017,3760" strokeweight="0"/>
              <v:line id="_x0000_s6765" style="position:absolute" from="2820,3747" to="2836,3748" strokeweight="0"/>
              <v:shape id="_x0000_s6766" style="position:absolute;left:2426;top:2700;width:56;height:2" coordsize="225,5" path="m,l,5,225,,,xe" fillcolor="black" stroked="f">
                <v:path arrowok="t"/>
              </v:shape>
              <v:shape id="_x0000_s6767" style="position:absolute;left:2426;top:2700;width:56;height:2" coordsize="225,5" path="m,5l225,r,5l,5xe" fillcolor="black" stroked="f">
                <v:path arrowok="t"/>
              </v:shape>
              <v:shape id="_x0000_s6768" style="position:absolute;left:2426;top:2759;width:56;height:1" coordsize="225,5" path="m,l,5,225,,,xe" fillcolor="black" stroked="f">
                <v:path arrowok="t"/>
              </v:shape>
              <v:shape id="_x0000_s6769" style="position:absolute;left:2426;top:2759;width:56;height:1" coordsize="225,5" path="m,5l225,r,5l,5xe" fillcolor="black" stroked="f">
                <v:path arrowok="t"/>
              </v:shape>
              <v:shape id="_x0000_s6770" style="position:absolute;left:2426;top:2816;width:56;height:2" coordsize="225,7" path="m,l,7,225,,,xe" fillcolor="black" stroked="f">
                <v:path arrowok="t"/>
              </v:shape>
              <v:shape id="_x0000_s6771" style="position:absolute;left:2426;top:2816;width:56;height:2" coordsize="225,7" path="m,7l225,r,7l,7xe" fillcolor="black" stroked="f">
                <v:path arrowok="t"/>
              </v:shape>
              <v:shape id="_x0000_s6772" style="position:absolute;left:2426;top:2874;width:56;height:2" coordsize="225,6" path="m,l,6,225,,,xe" fillcolor="black" stroked="f">
                <v:path arrowok="t"/>
              </v:shape>
              <v:shape id="_x0000_s6773" style="position:absolute;left:2426;top:2874;width:56;height:2" coordsize="225,6" path="m,6l225,r,6l,6xe" fillcolor="black" stroked="f">
                <v:path arrowok="t"/>
              </v:shape>
              <v:shape id="_x0000_s6774" style="position:absolute;left:2426;top:2642;width:56;height:2" coordsize="225,6" path="m,l,6,225,,,xe" fillcolor="black" stroked="f">
                <v:path arrowok="t"/>
              </v:shape>
              <v:shape id="_x0000_s6775" style="position:absolute;left:2426;top:2642;width:56;height:2" coordsize="225,6" path="m,6l225,r,6l,6xe" fillcolor="black" stroked="f">
                <v:path arrowok="t"/>
              </v:shape>
              <v:shape id="_x0000_s6776" style="position:absolute;left:2426;top:2585;width:56;height:1" coordsize="225,5" path="m,l,5,225,,,xe" fillcolor="black" stroked="f">
                <v:path arrowok="t"/>
              </v:shape>
              <v:shape id="_x0000_s6777" style="position:absolute;left:2426;top:2585;width:56;height:1" coordsize="225,5" path="m,5l225,r,5l,5xe" fillcolor="black" stroked="f">
                <v:path arrowok="t"/>
              </v:shape>
              <v:shape id="_x0000_s6778" style="position:absolute;left:2426;top:2527;width:56;height:1" coordsize="225,7" path="m,l,7,225,,,xe" fillcolor="black" stroked="f">
                <v:path arrowok="t"/>
              </v:shape>
              <v:shape id="_x0000_s6779" style="position:absolute;left:2426;top:2527;width:56;height:1" coordsize="225,7" path="m,7l225,r,7l,7xe" fillcolor="black" stroked="f">
                <v:path arrowok="t"/>
              </v:shape>
              <v:line id="_x0000_s6780" style="position:absolute" from="2426,2730" to="2517,2731" strokeweight="0"/>
              <v:line id="_x0000_s6781" style="position:absolute" from="2426,2788" to="2517,2789" strokeweight="0"/>
              <v:line id="_x0000_s6782" style="position:absolute" from="2426,2846" to="2517,2847" strokeweight="0"/>
              <v:line id="_x0000_s6783" style="position:absolute" from="2426,2672" to="2517,2673" strokeweight="0"/>
              <v:line id="_x0000_s6784" style="position:absolute" from="2426,2614" to="2517,2615" strokeweight="0"/>
              <v:line id="_x0000_s6785" style="position:absolute" from="2426,2556" to="2517,2557" strokeweight="0"/>
              <v:line id="_x0000_s6786" style="position:absolute;flip:y" from="2805,2864" to="2806,2956" strokeweight="0"/>
              <v:line id="_x0000_s6787" style="position:absolute;flip:y" from="2714,2910" to="2715,2956" strokeweight="0"/>
              <v:shape id="_x0000_s6788" style="position:absolute;left:2712;top:2944;width:4;height:12" coordsize="16,46" path="m16,l8,46,,,16,xe" fillcolor="black" stroked="f">
                <v:path arrowok="t"/>
              </v:shape>
              <v:shape id="_x0000_s6789" style="position:absolute;left:2712;top:2910;width:4;height:11" coordsize="16,46" path="m,46l8,r8,46l,46xe" fillcolor="black" stroked="f">
                <v:path arrowok="t"/>
              </v:shape>
              <v:rect id="_x0000_s6790" style="position:absolute;left:2700;top:2897;width:26;height:40;rotation:270;mso-wrap-style:none" filled="f" stroked="f">
                <v:textbox style="mso-next-textbox:#_x0000_s6790;mso-fit-shape-to-text:t" inset="0,0,0,0">
                  <w:txbxContent>
                    <w:p w:rsidR="002E4176" w:rsidRPr="007E5F19" w:rsidRDefault="002E4176" w:rsidP="006369D4">
                      <w:pPr>
                        <w:rPr>
                          <w:sz w:val="96"/>
                        </w:rPr>
                      </w:pPr>
                      <w:r w:rsidRPr="007E5F19">
                        <w:rPr>
                          <w:color w:val="000000"/>
                          <w:sz w:val="10"/>
                          <w:szCs w:val="2"/>
                        </w:rPr>
                        <w:t>W/2</w:t>
                      </w:r>
                    </w:p>
                  </w:txbxContent>
                </v:textbox>
              </v:rect>
              <v:line id="_x0000_s6791" style="position:absolute;flip:x" from="2700,2956" to="2728,2957" strokeweight="0"/>
              <v:line id="_x0000_s6792" style="position:absolute" from="2714,2956" to="2715,3115" strokeweight="0"/>
              <v:line id="_x0000_s6793" style="position:absolute;flip:x" from="2700,3115" to="2728,3116" strokeweight="0"/>
              <v:shape id="_x0000_s6794" style="position:absolute;left:2712;top:3104;width:4;height:11" coordsize="16,47" path="m16,l8,47,,,16,xe" fillcolor="black" stroked="f">
                <v:path arrowok="t"/>
              </v:shape>
              <v:rect id="_x0000_s6795" style="position:absolute;left:2690;top:3009;width:26;height:26;rotation:270;mso-wrap-style:none" filled="f" stroked="f">
                <v:textbox style="mso-next-textbox:#_x0000_s6795;mso-fit-shape-to-text:t" inset="0,0,0,0">
                  <w:txbxContent>
                    <w:p w:rsidR="002E4176" w:rsidRPr="007E5F19" w:rsidRDefault="002E4176" w:rsidP="006369D4">
                      <w:pPr>
                        <w:rPr>
                          <w:sz w:val="96"/>
                        </w:rPr>
                      </w:pPr>
                      <w:r w:rsidRPr="007E5F19">
                        <w:rPr>
                          <w:color w:val="000000"/>
                          <w:sz w:val="10"/>
                          <w:szCs w:val="2"/>
                        </w:rPr>
                        <w:t>Tu</w:t>
                      </w:r>
                    </w:p>
                  </w:txbxContent>
                </v:textbox>
              </v:rect>
              <v:rect id="_x0000_s6796" style="position:absolute;left:2682;top:3147;width:84;height:26;mso-wrap-style:none" filled="f" stroked="f">
                <v:textbox style="mso-next-textbox:#_x0000_s6796;mso-fit-shape-to-text:t" inset="0,0,0,0">
                  <w:txbxContent>
                    <w:p w:rsidR="002E4176" w:rsidRPr="007E5F19" w:rsidRDefault="002E4176" w:rsidP="006369D4">
                      <w:pPr>
                        <w:rPr>
                          <w:sz w:val="96"/>
                        </w:rPr>
                      </w:pPr>
                      <w:r w:rsidRPr="007E5F19">
                        <w:rPr>
                          <w:color w:val="000000"/>
                          <w:sz w:val="10"/>
                          <w:szCs w:val="2"/>
                        </w:rPr>
                        <w:t>250 Min.</w:t>
                      </w:r>
                    </w:p>
                  </w:txbxContent>
                </v:textbox>
              </v:rect>
              <v:line id="_x0000_s6797" style="position:absolute" from="2743,3168" to="2762,3169" strokeweight="0"/>
              <v:line id="_x0000_s6798" style="position:absolute" from="2746,3161" to="2747,3175" strokeweight="0"/>
              <v:line id="_x0000_s6799" style="position:absolute" from="2678,3168" to="2744,3169" strokeweight="0"/>
              <v:line id="_x0000_s6800" style="position:absolute" from="2762,3161" to="2763,3175" strokeweight="0"/>
              <v:shape id="_x0000_s6801" style="position:absolute;left:2744;top:3165;width:4;height:1" coordsize="16,3" path="m8,l,3r16,l8,xe" fillcolor="black" stroked="f">
                <v:path arrowok="t"/>
              </v:shape>
              <v:shape id="_x0000_s6802" style="position:absolute;left:2743;top:3166;width:6;height:2" coordsize="23,7" path="m4,l,7r23,l4,xe" fillcolor="black" stroked="f">
                <v:path arrowok="t"/>
              </v:shape>
              <v:shape id="_x0000_s6803" style="position:absolute;left:2744;top:3166;width:5;height:2" coordsize="19,7" path="m,l16,r3,7l,xe" fillcolor="black" stroked="f">
                <v:path arrowok="t"/>
              </v:shape>
              <v:shape id="_x0000_s6804" style="position:absolute;left:2743;top:3168;width:5;height:2" coordsize="20,9" path="m,l4,9r16,l,xe" fillcolor="black" stroked="f">
                <v:path arrowok="t"/>
              </v:shape>
              <v:shape id="_x0000_s6805" style="position:absolute;left:2743;top:3168;width:6;height:2" coordsize="23,9" path="m,l23,,20,9,,xe" fillcolor="black" stroked="f">
                <v:path arrowok="t"/>
              </v:shape>
              <v:shape id="_x0000_s6806" style="position:absolute;left:2744;top:3170;width:4;height:1" coordsize="16,3" path="m,l16,,8,3,,xe" fillcolor="black" stroked="f">
                <v:path arrowok="t"/>
              </v:shape>
              <v:shape id="_x0000_s6807" style="position:absolute;left:2743;top:3165;width:6;height:6" coordsize="23,22" path="m23,10l20,3,12,,4,3,,10r4,9l12,22r8,-3l23,10xe" filled="f" strokeweight="0">
                <v:path arrowok="t"/>
              </v:shape>
              <v:shape id="_x0000_s6808" style="position:absolute;left:2760;top:3165;width:4;height:1" coordsize="16,3" path="m7,l,3r16,l7,xe" fillcolor="black" stroked="f">
                <v:path arrowok="t"/>
              </v:shape>
              <v:shape id="_x0000_s6809" style="position:absolute;left:2759;top:3166;width:6;height:2" coordsize="22,7" path="m3,l,7r22,l3,xe" fillcolor="black" stroked="f">
                <v:path arrowok="t"/>
              </v:shape>
              <v:shape id="_x0000_s6810" style="position:absolute;left:2760;top:3166;width:5;height:2" coordsize="19,7" path="m,l16,r3,7l,xe" fillcolor="black" stroked="f">
                <v:path arrowok="t"/>
              </v:shape>
              <v:shape id="_x0000_s6811" style="position:absolute;left:2759;top:3168;width:5;height:2" coordsize="19,9" path="m,l3,9r16,l,xe" fillcolor="black" stroked="f">
                <v:path arrowok="t"/>
              </v:shape>
              <v:shape id="_x0000_s6812" style="position:absolute;left:2759;top:3168;width:6;height:2" coordsize="22,9" path="m,l22,,19,9,,xe" fillcolor="black" stroked="f">
                <v:path arrowok="t"/>
              </v:shape>
              <v:shape id="_x0000_s6813" style="position:absolute;left:2760;top:3170;width:4;height:1" coordsize="16,3" path="m,l16,,7,3,,xe" fillcolor="black" stroked="f">
                <v:path arrowok="t"/>
              </v:shape>
              <v:shape id="_x0000_s6814" style="position:absolute;left:2759;top:3165;width:6;height:6" coordsize="22,22" path="m22,10l19,3,10,,3,3,,10r3,9l10,22r9,-3l22,10xe" filled="f" strokeweight="0">
                <v:path arrowok="t"/>
              </v:shape>
              <v:rect id="_x0000_s6815" style="position:absolute;left:2786;top:3119;width:28;height:26;mso-wrap-style:none" filled="f" stroked="f">
                <v:textbox style="mso-next-textbox:#_x0000_s6815;mso-fit-shape-to-text:t" inset="0,0,0,0">
                  <w:txbxContent>
                    <w:p w:rsidR="002E4176" w:rsidRPr="007E5F19" w:rsidRDefault="002E4176" w:rsidP="006369D4">
                      <w:pPr>
                        <w:rPr>
                          <w:sz w:val="96"/>
                        </w:rPr>
                      </w:pPr>
                      <w:r w:rsidRPr="007E5F19">
                        <w:rPr>
                          <w:color w:val="000000"/>
                          <w:sz w:val="10"/>
                          <w:szCs w:val="2"/>
                        </w:rPr>
                        <w:t>K1</w:t>
                      </w:r>
                    </w:p>
                  </w:txbxContent>
                </v:textbox>
              </v:rect>
              <v:rect id="_x0000_s6816" style="position:absolute;left:3169;top:2956;width:26;height:84;rotation:270;mso-wrap-style:none" filled="f" stroked="f">
                <v:textbox style="mso-next-textbox:#_x0000_s6816;mso-fit-shape-to-text:t" inset="0,0,0,0">
                  <w:txbxContent>
                    <w:p w:rsidR="002E4176" w:rsidRPr="007E5F19" w:rsidRDefault="002E4176" w:rsidP="006369D4">
                      <w:pPr>
                        <w:rPr>
                          <w:sz w:val="96"/>
                        </w:rPr>
                      </w:pPr>
                      <w:r w:rsidRPr="007E5F19">
                        <w:rPr>
                          <w:color w:val="000000"/>
                          <w:sz w:val="10"/>
                          <w:szCs w:val="2"/>
                        </w:rPr>
                        <w:t>500 Min.</w:t>
                      </w:r>
                    </w:p>
                  </w:txbxContent>
                </v:textbox>
              </v:rect>
              <v:line id="_x0000_s6817" style="position:absolute" from="2778,3129" to="2779,3147" strokeweight="0"/>
              <v:line id="_x0000_s6818" style="position:absolute" from="2747,3129" to="2748,3147" strokeweight="0"/>
              <v:line id="_x0000_s6819" style="position:absolute;flip:y" from="3168,3039" to="3169,3128" strokeweight="0"/>
              <v:line id="_x0000_s6820" style="position:absolute" from="3151,3039" to="3181,3040" strokeweight="0"/>
              <v:line id="_x0000_s6821" style="position:absolute" from="3151,3069" to="3181,3070" strokeweight="0"/>
              <v:line id="_x0000_s6822" style="position:absolute" from="2787,3658" to="2788,3748" strokeweight="0"/>
              <v:line id="_x0000_s6823" style="position:absolute" from="2805,3640" to="2806,3690" strokeweight="0"/>
              <v:line id="_x0000_s6824" style="position:absolute;flip:y" from="3051,3676" to="3133,3690" strokeweight="0"/>
              <v:line id="_x0000_s6825" style="position:absolute;flip:y" from="3051,3693" to="3133,3707" strokeweight="0"/>
              <v:line id="_x0000_s6826" style="position:absolute;flip:y" from="3051,3702" to="3133,3716" strokeweight="0"/>
              <v:line id="_x0000_s6827" style="position:absolute;flip:x" from="3051,3621" to="3133,3690" strokeweight="0"/>
              <v:line id="_x0000_s6828" style="position:absolute;flip:y" from="3051,3615" to="3052,3690" strokeweight="0"/>
              <v:line id="_x0000_s6829" style="position:absolute" from="2949,3615" to="2950,3690" strokeweight="0"/>
              <v:shape id="_x0000_s6830" style="position:absolute;left:3134;top:3676;width:8;height:17" coordsize="30,70" path="m15,l11,1,9,2,6,5,4,9,2,15,1,20,,27r,6l,40r1,6l2,52r1,6l5,63r2,3l10,69r2,1l16,70r3,-1l21,66r2,-3l25,58r2,-6l29,46r1,-6l30,33,29,27r,-7l26,15,24,9,22,5,20,2,17,1,15,xe" filled="f" strokeweight="0">
                <v:path arrowok="t"/>
              </v:shape>
              <v:shape id="_x0000_s6831" style="position:absolute;left:3144;top:3676;width:7;height:7" coordsize="30,30" path="m30,15l26,4,15,,4,4,,15,4,26r11,4l26,26,30,15xe" filled="f" strokeweight="0">
                <v:path arrowok="t"/>
              </v:shape>
              <v:shape id="_x0000_s6832" style="position:absolute;left:3142;top:3683;width:10;height:10" coordsize="41,41" path="m41,20l34,6,20,,6,6,,20,6,34r14,7l34,34,41,20xe" filled="f" strokeweight="0">
                <v:path arrowok="t"/>
              </v:shape>
              <v:shape id="_x0000_s6833" style="position:absolute;left:3153;top:3676;width:8;height:17" coordsize="30,70" path="m15,l13,1,10,2,7,5,5,9,3,15,2,20,1,27,,33r1,7l1,46r1,6l4,58r2,5l9,66r3,3l14,70r3,l19,69r3,-3l25,63r2,-5l29,52r1,-6l30,40r,-7l30,27,29,20,28,15,26,9,24,5,21,2,18,1,15,xe" filled="f" strokeweight="0">
                <v:path arrowok="t"/>
              </v:shape>
              <v:shape id="_x0000_s6834" style="position:absolute;left:3163;top:3676;width:8;height:7" coordsize="30,30" path="m30,15l25,4,15,,4,4,,15,4,26r11,4l25,26,30,15xe" filled="f" strokeweight="0">
                <v:path arrowok="t"/>
              </v:shape>
              <v:shape id="_x0000_s6835" style="position:absolute;left:3162;top:3683;width:10;height:10" coordsize="40,41" path="m40,20l35,6,21,,6,6,,20,6,34r15,7l35,34,40,20xe" filled="f" strokeweight="0">
                <v:path arrowok="t"/>
              </v:shape>
              <v:shape id="_x0000_s6836" style="position:absolute;left:3174;top:3676;width:7;height:17" coordsize="32,70" path="m16,l13,1,10,2,8,5,6,9,4,15,3,20,2,27,,33r2,7l2,46r1,6l5,58r2,5l9,66r3,3l14,70r4,l20,69r3,-3l25,63r2,-5l29,52r2,-6l31,40r1,-7l31,27,29,20,28,15,26,9,24,5,22,2,19,1,16,xe" filled="f" strokeweight="0">
                <v:path arrowok="t"/>
              </v:shape>
              <v:shape id="_x0000_s6837" style="position:absolute;left:3183;top:3676;width:8;height:7" coordsize="30,30" path="m30,15l26,4,15,,4,4,,15,4,26r11,4l26,26,30,15xe" filled="f" strokeweight="0">
                <v:path arrowok="t"/>
              </v:shape>
              <v:shape id="_x0000_s6838" style="position:absolute;left:3182;top:3683;width:10;height:10" coordsize="40,41" path="m40,20l34,6,20,,5,6,,20,5,34r15,7l34,34,40,20xe" filled="f" strokeweight="0">
                <v:path arrowok="t"/>
              </v:shape>
              <v:shape id="_x0000_s6839" style="position:absolute;left:3194;top:3676;width:8;height:17" coordsize="31,70" path="m15,l13,1,10,2,8,5,5,9,3,15,2,20,1,27,,33r1,7l1,46r1,6l4,58r3,5l9,66r3,3l14,70r3,l19,69r4,-3l25,63r2,-5l29,52r1,-6l30,40r1,-7l30,27,29,20,28,15,26,9,24,5,22,2,18,1,15,xe" filled="f" strokeweight="0">
                <v:path arrowok="t"/>
              </v:shape>
              <v:shape id="_x0000_s6840" style="position:absolute;left:3203;top:3676;width:8;height:7" coordsize="30,30" path="m30,15l26,4,15,,4,4,,15,4,26r11,4l26,26,30,15xe" filled="f" strokeweight="0">
                <v:path arrowok="t"/>
              </v:shape>
              <v:shape id="_x0000_s6841" style="position:absolute;left:3202;top:3683;width:10;height:10" coordsize="40,41" path="m40,20l35,6,21,,6,6,,20,6,34r15,7l35,34,40,20xe" filled="f" strokeweight="0">
                <v:path arrowok="t"/>
              </v:shape>
              <v:shape id="_x0000_s6842" style="position:absolute;left:3213;top:3676;width:8;height:17" coordsize="31,70" path="m16,l12,1,10,2,8,5,5,9,4,15,2,20,,27r,6l,40r2,6l3,52r2,6l6,63r3,3l11,69r3,1l17,70r3,-1l23,66r2,-3l27,58r1,-6l29,46r2,-6l31,33r,-6l29,20,28,15,26,9,24,5,21,2,19,1,16,xe" filled="f" strokeweight="0">
                <v:path arrowok="t"/>
              </v:shape>
              <v:shape id="_x0000_s6843" style="position:absolute;left:3223;top:3676;width:7;height:7" coordsize="30,30" path="m30,15l26,4,15,,4,4,,15,4,26r11,4l26,26,30,15xe" filled="f" strokeweight="0">
                <v:path arrowok="t"/>
              </v:shape>
              <v:shape id="_x0000_s6844" style="position:absolute;left:3222;top:3683;width:10;height:10" coordsize="40,41" path="m40,20l34,6,19,,5,6,,20,5,34r14,7l34,34,40,20xe" filled="f" strokeweight="0">
                <v:path arrowok="t"/>
              </v:shape>
              <v:shape id="_x0000_s6845" style="position:absolute;left:3234;top:3676;width:7;height:17" coordsize="30,70" path="m15,l12,1,10,2,8,5,4,9,3,15,1,20r,7l,33r,7l1,46r1,6l4,58r1,5l9,66r2,3l14,70r2,l19,69r4,-3l25,63r2,-5l28,52r1,-6l30,40r,-7l30,27,29,20,28,15,26,9,24,5,20,2,18,1,15,xe" filled="f" strokeweight="0">
                <v:path arrowok="t"/>
              </v:shape>
              <v:shape id="_x0000_s6846" style="position:absolute;left:3243;top:3676;width:7;height:7" coordsize="30,30" path="m30,15l25,4,15,,4,4,,15,4,26r11,4l25,26,30,15xe" filled="f" strokeweight="0">
                <v:path arrowok="t"/>
              </v:shape>
              <v:shape id="_x0000_s6847" style="position:absolute;left:3242;top:3683;width:10;height:10" coordsize="40,41" path="m40,20l35,6,20,,6,6,,20,6,34r14,7l35,34,40,20xe" filled="f" strokeweight="0">
                <v:path arrowok="t"/>
              </v:shape>
              <v:shape id="_x0000_s6848" style="position:absolute;left:3254;top:3676;width:7;height:17" coordsize="30,70" path="m15,l13,1,9,2,7,5,4,9,3,15,1,20r,7l,33r,7l1,46r1,6l4,58r1,5l8,66r2,3l14,70r2,l19,69r3,-3l24,63r3,-5l28,52r1,-6l30,40r,-7l30,27,29,20,28,15,25,9,23,5,20,2,18,1,15,xe" filled="f" strokeweight="0">
                <v:path arrowok="t"/>
              </v:shape>
              <v:shape id="_x0000_s6849" style="position:absolute;left:3263;top:3676;width:8;height:7" coordsize="30,30" path="m30,15l26,4,15,,5,4,,15,5,26r10,4l26,26,30,15xe" filled="f" strokeweight="0">
                <v:path arrowok="t"/>
              </v:shape>
              <v:shape id="_x0000_s6850" style="position:absolute;left:3262;top:3683;width:10;height:10" coordsize="40,41" path="m40,20l34,6,19,,5,6,,20,5,34r14,7l34,34,40,20xe" filled="f" strokeweight="0">
                <v:path arrowok="t"/>
              </v:shape>
              <v:shape id="_x0000_s6851" style="position:absolute;left:3273;top:3676;width:8;height:17" coordsize="30,70" path="m15,l12,1,10,2,7,5,4,9,2,15,1,20,,27r,6l,40r1,6l2,52r1,6l5,63r3,3l11,69r2,1l16,70r3,-1l22,66r3,-3l26,58r2,-6l29,46r1,-6l30,33,29,27r,-7l27,15,26,9,23,5,20,2,17,1,15,xe" filled="f" strokeweight="0">
                <v:path arrowok="t"/>
              </v:shape>
              <v:shape id="_x0000_s6852" style="position:absolute;left:3283;top:3676;width:7;height:7" coordsize="30,30" path="m30,15l25,4,15,,4,4,,15,4,26r11,4l25,26,30,15xe" filled="f" strokeweight="0">
                <v:path arrowok="t"/>
              </v:shape>
              <v:shape id="_x0000_s6853" style="position:absolute;left:3281;top:3683;width:11;height:10" coordsize="41,41" path="m41,20l35,6,21,,7,6,,20,7,34r14,7l35,34,41,20xe" filled="f" strokeweight="0">
                <v:path arrowok="t"/>
              </v:shape>
              <v:shape id="_x0000_s6854" style="position:absolute;left:3293;top:3676;width:8;height:17" coordsize="30,70" path="m15,l11,1,9,2,6,5,4,9,2,15,1,20,,27r,6l,40r1,6l2,52r1,6l5,63r2,3l10,69r4,1l16,70r3,-1l21,66r3,-3l25,58r3,-6l29,46r1,-6l30,33,29,27r,-7l27,15,25,9,22,5,20,2,17,1,15,xe" filled="f" strokeweight="0">
                <v:path arrowok="t"/>
              </v:shape>
              <v:shape id="_x0000_s6855" style="position:absolute;left:3303;top:3676;width:7;height:7" coordsize="30,30" path="m30,15l26,4,15,,5,4,,15,5,26r10,4l26,26,30,15xe" filled="f" strokeweight="0">
                <v:path arrowok="t"/>
              </v:shape>
              <v:shape id="_x0000_s6856" style="position:absolute;left:3301;top:3683;width:11;height:10" coordsize="41,41" path="m41,20l34,6,20,,6,6,,20,6,34r14,7l34,34,41,20xe" filled="f" strokeweight="0">
                <v:path arrowok="t"/>
              </v:shape>
              <v:shape id="_x0000_s6857" style="position:absolute;left:3313;top:3676;width:8;height:17" coordsize="31,70" path="m16,l13,1,10,2,8,5,5,9,3,15,2,20,1,27,,33r1,7l1,46r1,6l4,58r2,5l9,66r3,3l14,70r3,l19,69r4,-3l25,63r2,-5l29,52r1,-6l30,40r1,-7l30,27,29,20,28,15,26,9,24,5,21,2,18,1,16,xe" filled="f" strokeweight="0">
                <v:path arrowok="t"/>
              </v:shape>
              <v:shape id="_x0000_s6858" style="position:absolute;left:3322;top:3676;width:8;height:7" coordsize="30,30" path="m30,15l25,4,15,,4,4,,15,4,26r11,4l25,26,30,15xe" filled="f" strokeweight="0">
                <v:path arrowok="t"/>
              </v:shape>
              <v:shape id="_x0000_s6859" style="position:absolute;left:3321;top:3683;width:10;height:10" coordsize="40,41" path="m40,20l35,6,21,,6,6,,20,6,34r15,7l35,34,40,20xe" filled="f" strokeweight="0">
                <v:path arrowok="t"/>
              </v:shape>
              <v:shape id="_x0000_s6860" style="position:absolute;left:3332;top:3676;width:8;height:17" coordsize="31,70" path="m15,l13,1,10,2,8,5,5,9,4,15,2,20r,7l,33r,7l2,46r1,6l5,58r1,5l9,66r2,3l14,70r4,l20,69r3,-3l25,63r2,-5l28,52r1,-6l31,40r,-7l31,27,29,20,28,15,26,9,24,5,21,2,19,1,15,xe" filled="f" strokeweight="0">
                <v:path arrowok="t"/>
              </v:shape>
              <v:shape id="_x0000_s6861" style="position:absolute;left:3342;top:3676;width:7;height:7" coordsize="30,30" path="m30,15l26,4,15,,4,4,,15,4,26r11,4l26,26,30,15xe" filled="f" strokeweight="0">
                <v:path arrowok="t"/>
              </v:shape>
              <v:shape id="_x0000_s6862" style="position:absolute;left:3341;top:3683;width:10;height:10" coordsize="39,41" path="m39,20l34,6,19,,5,6,,20,5,34r14,7l34,34,39,20xe" filled="f" strokeweight="0">
                <v:path arrowok="t"/>
              </v:shape>
              <v:shape id="_x0000_s6863" style="position:absolute;left:3351;top:3676;width:8;height:17" coordsize="31,70" path="m15,l13,1,9,2,7,5,5,9,3,15,2,20,1,27,,33r1,7l1,46r1,6l4,58r2,5l8,66r3,3l14,70r3,l19,69r3,-3l24,63r2,-5l29,52r1,-6l30,40r1,-7l30,27,29,20,28,15,25,9,23,5,21,2,18,1,15,xe" filled="f" strokeweight="0">
                <v:path arrowok="t"/>
              </v:shape>
              <v:shape id="_x0000_s6864" style="position:absolute;left:3364;top:3683;width:7;height:8" coordsize="30,30" path="m30,15l26,4,15,,4,4,,15,4,26r11,4l26,26,30,15xe" filled="f" strokeweight="0">
                <v:path arrowok="t"/>
              </v:shape>
              <v:shape id="_x0000_s6865" style="position:absolute;left:3357;top:3689;width:10;height:11" coordsize="40,40" path="m40,20l35,6,20,,6,6,,20,6,34r14,6l35,34,40,20xe" filled="f" strokeweight="0">
                <v:path arrowok="t"/>
              </v:shape>
            </v:group>
            <v:group id="_x0000_s6866" style="position:absolute;left:2298;top:2510;width:1205;height:1208" coordorigin="2298,2510" coordsize="1205,1208">
              <v:shape id="_x0000_s6867" style="position:absolute;left:3366;top:3690;width:13;height:14" coordsize="50,58" path="m47,2l45,1,41,,37,1,33,3,28,5,23,9r-4,5l15,18r-5,5l6,29,4,35,2,41,1,45,,49r1,5l2,56r2,2l7,58r3,l15,57r4,-2l24,51r5,-4l33,43r4,-6l42,32r3,-5l47,21r2,-5l50,12r,-5l49,4,47,2xe" filled="f" strokeweight="0">
                <v:path arrowok="t"/>
              </v:shape>
              <v:shape id="_x0000_s6868" style="position:absolute;left:3382;top:3694;width:7;height:8" coordsize="30,30" path="m30,15l26,4,15,,4,4,,15,4,26r11,4l26,26,30,15xe" filled="f" strokeweight="0">
                <v:path arrowok="t"/>
              </v:shape>
              <v:shape id="_x0000_s6869" style="position:absolute;left:3376;top:3700;width:10;height:10" coordsize="40,39" path="m40,20l35,5,20,,6,5,,20,6,34r14,5l35,34,40,20xe" filled="f" strokeweight="0">
                <v:path arrowok="t"/>
              </v:shape>
              <v:shape id="_x0000_s6870" style="position:absolute;left:3384;top:3701;width:13;height:14" coordsize="50,58" path="m47,2l45,,41,,37,1,33,3,28,5,23,9r-4,5l15,18r-4,5l6,29,4,34,2,40,1,45,,49r1,3l2,56r2,2l7,58r4,l15,57r4,-2l24,51r5,-4l33,43r4,-6l42,32r3,-5l47,21r2,-5l50,11r,-4l49,4,47,2xe" filled="f" strokeweight="0">
                <v:path arrowok="t"/>
              </v:shape>
              <v:shape id="_x0000_s6871" style="position:absolute;left:3052;top:3689;width:7;height:18" coordsize="30,71" path="m15,l12,2,9,3,6,6,4,10,2,16,1,21,,27r,7l,41r,7l2,53r1,6l5,64r2,3l10,69r3,2l16,71r3,-2l21,67r2,-3l26,59r2,-6l29,48r1,-7l30,34,29,27r,-6l27,16,24,10,22,6,20,3,17,2,15,xe" filled="f" strokeweight="0">
                <v:path arrowok="t"/>
              </v:shape>
              <v:shape id="_x0000_s6872" style="position:absolute;left:3061;top:3688;width:8;height:7" coordsize="30,31" path="m30,16l26,5,15,,5,5,,16,5,26r10,5l26,26,30,16xe" filled="f" strokeweight="0">
                <v:path arrowok="t"/>
              </v:shape>
              <v:shape id="_x0000_s6873" style="position:absolute;left:3060;top:3695;width:10;height:10" coordsize="41,40" path="m41,20l34,6,20,,6,6,,20,6,35r14,5l34,35,41,20xe" filled="f" strokeweight="0">
                <v:path arrowok="t"/>
              </v:shape>
              <v:shape id="_x0000_s6874" style="position:absolute;left:3071;top:3685;width:8;height:18" coordsize="30,71" path="m15,l13,2,10,3,8,6,5,10,3,15,2,21,1,27,,34r1,7l1,48r1,5l4,58r3,6l9,67r2,2l14,71r3,l19,69r4,-2l25,64r2,-6l29,53r1,-5l30,41r,-7l30,27,29,21,28,15,26,10,24,6,22,3,18,2,15,xe" filled="f" strokeweight="0">
                <v:path arrowok="t"/>
              </v:shape>
              <v:shape id="_x0000_s6875" style="position:absolute;left:3082;top:3684;width:7;height:8" coordsize="30,31" path="m30,15l26,4,15,,4,4,,15,4,26r11,5l26,26,30,15xe" filled="f" strokeweight="0">
                <v:path arrowok="t"/>
              </v:shape>
              <v:shape id="_x0000_s6876" style="position:absolute;left:3080;top:3691;width:11;height:11" coordsize="41,41" path="m41,21l35,7,20,,6,7,,21,6,36r14,5l35,36,41,21xe" filled="f" strokeweight="0">
                <v:path arrowok="t"/>
              </v:shape>
              <v:shape id="_x0000_s6877" style="position:absolute;left:3091;top:3682;width:8;height:18" coordsize="30,70" path="m15,l13,1,9,3,7,6,5,9,3,15,2,21,1,26,,34r1,6l1,47r1,6l4,59r2,4l8,66r2,3l14,70r3,l19,69r3,-3l24,63r3,-4l29,53r1,-6l30,40r,-6l30,26,29,21,28,15,25,9,23,6,21,3,18,1,15,xe" filled="f" strokeweight="0">
                <v:path arrowok="t"/>
              </v:shape>
              <v:shape id="_x0000_s6878" style="position:absolute;left:3103;top:3681;width:8;height:7" coordsize="30,30" path="m30,15l26,5,15,,4,5,,15,4,26r11,4l26,26,30,15xe" filled="f" strokeweight="0">
                <v:path arrowok="t"/>
              </v:shape>
              <v:shape id="_x0000_s6879" style="position:absolute;left:3113;top:3678;width:7;height:17" coordsize="30,70" path="m15,l11,1,9,2,7,6,4,10,3,15,1,21,,27r,7l,40r1,7l2,53r1,5l5,64r3,3l10,69r4,1l16,70r3,-1l22,67r2,-3l26,58r2,-5l29,47r1,-7l30,34r,-7l29,21,28,15,25,10,23,6,20,2,18,1,15,xe" filled="f" strokeweight="0">
                <v:path arrowok="t"/>
              </v:shape>
              <v:shape id="_x0000_s6880" style="position:absolute;left:3123;top:3676;width:8;height:8" coordsize="30,30" path="m30,15l25,4,15,,4,4,,15,4,26r11,4l25,26,30,15xe" filled="f" strokeweight="0">
                <v:path arrowok="t"/>
              </v:shape>
              <v:shape id="_x0000_s6881" style="position:absolute;left:3122;top:3683;width:10;height:10" coordsize="41,41" path="m41,20l35,6,21,,7,6,,20,7,34r14,7l35,34,41,20xe" filled="f" strokeweight="0">
                <v:path arrowok="t"/>
              </v:shape>
              <v:shape id="_x0000_s6882" style="position:absolute;left:3101;top:3688;width:10;height:10" coordsize="40,40" path="m40,21l35,6,20,,6,6,,21,6,35r14,5l35,35,40,21xe" filled="f" strokeweight="0">
                <v:path arrowok="t"/>
              </v:shape>
              <v:line id="_x0000_s6883" style="position:absolute;flip:x" from="3051,2889" to="3133,2890" strokeweight="0"/>
              <v:shape id="_x0000_s6884" style="position:absolute;left:3088;top:2875;width:45;height:1" coordsize="180,5" path="m180,5r,-5l,5r180,xe" fillcolor="black" stroked="f">
                <v:path arrowok="t"/>
              </v:shape>
              <v:shape id="_x0000_s6885" style="position:absolute;left:3088;top:2875;width:45;height:1" coordsize="180,5" path="m180,l,5,,,180,xe" fillcolor="black" stroked="f">
                <v:path arrowok="t"/>
              </v:shape>
              <v:shape id="_x0000_s6886" style="position:absolute;left:3088;top:2899;width:45;height:1" coordsize="180,6" path="m180,6r,-6l,6r180,xe" fillcolor="black" stroked="f">
                <v:path arrowok="t"/>
              </v:shape>
              <v:shape id="_x0000_s6887" style="position:absolute;left:3088;top:2899;width:45;height:1" coordsize="180,6" path="m180,l,6,,,180,xe" fillcolor="black" stroked="f">
                <v:path arrowok="t"/>
              </v:shape>
              <v:line id="_x0000_s6888" style="position:absolute;flip:y" from="3168,2956" to="3169,3039" strokeweight="0"/>
              <v:shape id="_x0000_s6889" style="position:absolute;left:3166;top:3058;width:4;height:11" coordsize="16,47" path="m16,l9,47,,,16,xe" fillcolor="black" stroked="f">
                <v:path arrowok="t"/>
              </v:shape>
              <v:shape id="_x0000_s6890" style="position:absolute;left:3166;top:3027;width:4;height:12" coordsize="16,46" path="m16,l9,46,,,16,xe" fillcolor="black" stroked="f">
                <v:path arrowok="t"/>
              </v:shape>
              <v:shape id="_x0000_s6891" style="position:absolute;left:3166;top:2956;width:4;height:12" coordsize="16,46" path="m,46l9,r7,46l,46xe" fillcolor="black" stroked="f">
                <v:path arrowok="t"/>
              </v:shape>
              <v:shape id="_x0000_s6892" style="position:absolute;left:3166;top:3039;width:4;height:11" coordsize="16,46" path="m,46l9,r7,46l,46xe" fillcolor="black" stroked="f">
                <v:path arrowok="t"/>
              </v:shape>
              <v:rect id="_x0000_s6893" style="position:absolute;left:3143;top:2942;width:26;height:25;rotation:270" filled="f" stroked="f">
                <v:textbox style="mso-next-textbox:#_x0000_s6893" inset="0,0,0,0">
                  <w:txbxContent>
                    <w:p w:rsidR="002E4176" w:rsidRPr="007E5F19" w:rsidRDefault="002E4176" w:rsidP="006369D4">
                      <w:pPr>
                        <w:rPr>
                          <w:sz w:val="96"/>
                        </w:rPr>
                      </w:pPr>
                      <w:r w:rsidRPr="007E5F19">
                        <w:rPr>
                          <w:color w:val="000000"/>
                          <w:sz w:val="10"/>
                          <w:szCs w:val="2"/>
                        </w:rPr>
                        <w:t>Td</w:t>
                      </w:r>
                    </w:p>
                  </w:txbxContent>
                </v:textbox>
              </v:rect>
              <v:shape id="_x0000_s6894" style="position:absolute;left:2747;top:3137;width:8;height:2" coordsize="35,10" path="m35,10l,5,35,r,10xe" fillcolor="black" stroked="f">
                <v:path arrowok="t"/>
              </v:shape>
              <v:shape id="_x0000_s6895" style="position:absolute;left:2769;top:3136;width:9;height:3" coordsize="34,12" path="m,l34,7,,12,,xe" fillcolor="black" stroked="f">
                <v:path arrowok="t"/>
              </v:shape>
              <v:rect id="_x0000_s6896" style="position:absolute;left:2758;top:3688;width:28;height:26" filled="f" stroked="f">
                <v:textbox style="mso-next-textbox:#_x0000_s6896" inset="0,0,0,0">
                  <w:txbxContent>
                    <w:p w:rsidR="002E4176" w:rsidRPr="007E5F19" w:rsidRDefault="002E4176" w:rsidP="006369D4">
                      <w:pPr>
                        <w:rPr>
                          <w:sz w:val="96"/>
                        </w:rPr>
                      </w:pPr>
                      <w:r w:rsidRPr="007E5F19">
                        <w:rPr>
                          <w:color w:val="000000"/>
                          <w:sz w:val="10"/>
                          <w:szCs w:val="2"/>
                        </w:rPr>
                        <w:t>K1</w:t>
                      </w:r>
                    </w:p>
                  </w:txbxContent>
                </v:textbox>
              </v:rect>
              <v:line id="_x0000_s6897" style="position:absolute" from="2747,3709" to="2777,3710" strokeweight="0"/>
              <v:line id="_x0000_s6898" style="position:absolute" from="2779,3700" to="2780,3718" strokeweight="0"/>
              <v:line id="_x0000_s6899" style="position:absolute" from="2747,3700" to="2748,3718" strokeweight="0"/>
              <v:shape id="_x0000_s6900" style="position:absolute;left:2747;top:3708;width:9;height:3" coordsize="36,12" path="m36,12l,5,36,r,12xe" fillcolor="black" stroked="f">
                <v:path arrowok="t"/>
              </v:shape>
              <v:shape id="_x0000_s6901" style="position:absolute;left:2770;top:3708;width:9;height:3" coordsize="34,12" path="m,l34,5,,12,,xe" fillcolor="black" stroked="f">
                <v:path arrowok="t"/>
              </v:shape>
              <v:rect id="_x0000_s6902" style="position:absolute;left:3015;top:2976;width:26;height:28;rotation:270" filled="f" stroked="f">
                <v:textbox style="mso-next-textbox:#_x0000_s6902" inset="0,0,0,0">
                  <w:txbxContent>
                    <w:p w:rsidR="002E4176" w:rsidRPr="007E5F19" w:rsidRDefault="002E4176" w:rsidP="006369D4">
                      <w:pPr>
                        <w:rPr>
                          <w:sz w:val="96"/>
                        </w:rPr>
                      </w:pPr>
                      <w:r w:rsidRPr="007E5F19">
                        <w:rPr>
                          <w:color w:val="000000"/>
                          <w:sz w:val="10"/>
                          <w:szCs w:val="2"/>
                        </w:rPr>
                        <w:t>K2</w:t>
                      </w:r>
                    </w:p>
                  </w:txbxContent>
                </v:textbox>
              </v:rect>
              <v:line id="_x0000_s6903" style="position:absolute" from="2761,3658" to="2762,3673" strokeweight="0"/>
              <v:shape id="_x0000_s6904" style="position:absolute;left:2761;top:3589;width:18;height:83" coordsize="70,335" path="m70,335r,-129l,e" filled="f" strokeweight="0">
                <v:path arrowok="t"/>
              </v:shape>
              <v:line id="_x0000_s6905" style="position:absolute" from="2761,3673" to="2779,3674" strokeweight="0"/>
              <v:line id="_x0000_s6906" style="position:absolute" from="2778,2987" to="2826,2988" strokeweight="0"/>
              <v:line id="_x0000_s6907" style="position:absolute;flip:y" from="2826,2981" to="3045,2987" strokeweight="0"/>
              <v:shape id="_x0000_s6908" style="position:absolute;left:3045;top:2971;width:74;height:74" coordsize="296,297" path="m296,297l,42,,e" filled="f" strokeweight="0">
                <v:path arrowok="t"/>
              </v:shape>
              <v:line id="_x0000_s6909" style="position:absolute;flip:y" from="2778,2987" to="2779,3115" strokeweight="0"/>
              <v:line id="_x0000_s6910" style="position:absolute" from="2826,2833" to="2827,2850" strokeweight="0"/>
              <v:line id="_x0000_s6911" style="position:absolute" from="2778,2833" to="2826,2834" strokeweight="0"/>
              <v:line id="_x0000_s6912" style="position:absolute" from="2826,2833" to="3045,2839" strokeweight="0"/>
              <v:shape id="_x0000_s6913" style="position:absolute;left:3045;top:2775;width:74;height:75" coordsize="296,297" path="m296,l1,255,,297e" filled="f" strokeweight="0">
                <v:path arrowok="t"/>
              </v:shape>
              <v:line id="_x0000_s6914" style="position:absolute;flip:x" from="2747,2706" to="2761,2707" strokeweight="0"/>
              <v:line id="_x0000_s6915" style="position:absolute" from="2778,2706" to="2779,2833" strokeweight="0"/>
              <v:line id="_x0000_s6916" style="position:absolute" from="2761,2706" to="2778,2707" strokeweight="0"/>
              <v:line id="_x0000_s6917" style="position:absolute;flip:y" from="2761,2833" to="2778,2849" strokeweight="0"/>
              <v:line id="_x0000_s6918" style="position:absolute" from="2747,3138" to="2807,3139" strokeweight="0"/>
              <v:line id="_x0000_s6919" style="position:absolute" from="3035,2957" to="3036,3017" strokeweight="0"/>
              <v:shape id="_x0000_s6920" style="position:absolute;left:3033;top:2955;width:3;height:1" coordsize="11,2" path="m6,l,2r11,l6,xe" fillcolor="black" stroked="f">
                <v:path arrowok="t"/>
              </v:shape>
              <v:shape id="_x0000_s6921" style="position:absolute;left:3033;top:2955;width:4;height:2" coordsize="17,5" path="m3,l,5r17,l3,xe" fillcolor="black" stroked="f">
                <v:path arrowok="t"/>
              </v:shape>
              <v:shape id="_x0000_s6922" style="position:absolute;left:3033;top:2955;width:4;height:2" coordsize="14,5" path="m,l11,r3,5l,xe" fillcolor="black" stroked="f">
                <v:path arrowok="t"/>
              </v:shape>
              <v:shape id="_x0000_s6923" style="position:absolute;left:3033;top:2957;width:3;height:1" coordsize="14,6" path="m,l3,6r11,l,xe" fillcolor="black" stroked="f">
                <v:path arrowok="t"/>
              </v:shape>
              <v:shape id="_x0000_s6924" style="position:absolute;left:3033;top:2957;width:4;height:1" coordsize="17,6" path="m,l17,,14,6,,xe" fillcolor="black" stroked="f">
                <v:path arrowok="t"/>
              </v:shape>
              <v:shape id="_x0000_s6925" style="position:absolute;left:3033;top:2958;width:3;height:1" coordsize="11,2" path="m,l11,,6,2,,xe" fillcolor="black" stroked="f">
                <v:path arrowok="t"/>
              </v:shape>
              <v:shape id="_x0000_s6926" style="position:absolute;left:3033;top:2955;width:4;height:3" coordsize="17,15" path="m17,7l14,2,9,,3,2,,7r3,6l9,15r5,-2l17,7xe" filled="f" strokeweight="0">
                <v:path arrowok="t"/>
              </v:shape>
              <v:shape id="_x0000_s6927" style="position:absolute;left:3033;top:2979;width:3;height:1" coordsize="11,2" path="m6,l,2r11,l6,xe" fillcolor="black" stroked="f">
                <v:path arrowok="t"/>
              </v:shape>
              <v:shape id="_x0000_s6928" style="position:absolute;left:3033;top:2980;width:4;height:1" coordsize="17,5" path="m3,l,5r17,l3,xe" fillcolor="black" stroked="f">
                <v:path arrowok="t"/>
              </v:shape>
              <v:shape id="_x0000_s6929" style="position:absolute;left:3033;top:2980;width:4;height:1" coordsize="14,5" path="m,l11,r3,5l,xe" fillcolor="black" stroked="f">
                <v:path arrowok="t"/>
              </v:shape>
              <v:shape id="_x0000_s6930" style="position:absolute;left:3033;top:2981;width:3;height:2" coordsize="14,6" path="m,l3,6r11,l,xe" fillcolor="black" stroked="f">
                <v:path arrowok="t"/>
              </v:shape>
              <v:shape id="_x0000_s6931" style="position:absolute;left:3033;top:2981;width:4;height:2" coordsize="17,6" path="m,l17,,14,6,,xe" fillcolor="black" stroked="f">
                <v:path arrowok="t"/>
              </v:shape>
              <v:shape id="_x0000_s6932" style="position:absolute;left:3033;top:2983;width:3;height:1" coordsize="11,3" path="m,l11,,6,3,,xe" fillcolor="black" stroked="f">
                <v:path arrowok="t"/>
              </v:shape>
              <v:shape id="_x0000_s6933" style="position:absolute;left:3033;top:2979;width:4;height:4" coordsize="17,16" path="m17,7l14,2,9,,3,2,,7r3,6l9,16r5,-3l17,7xe" filled="f" strokeweight="0">
                <v:path arrowok="t"/>
              </v:shape>
              <v:line id="_x0000_s6934" style="position:absolute" from="3151,2956" to="3180,2957" strokeweight="0"/>
              <v:line id="_x0000_s6935" style="position:absolute" from="3051,2956" to="3100,2957" strokeweight="0"/>
              <v:shape id="_x0000_s6936" style="position:absolute;left:3089;top:2966;width:9;height:14" coordsize="35,57" path="m2,22l,31r2,9l5,45r6,6l18,57r7,l32,51r3,-5l35,40,33,28,29,18,21,7,16,e" filled="f" strokeweight="0">
                <v:path arrowok="t"/>
              </v:shape>
              <v:shape id="_x0000_s6937" style="position:absolute;left:3089;top:2971;width:8;height:8" coordsize="30,33" path="m,l,7r1,7l4,20r7,7l18,32r7,1l30,29e" filled="f" strokeweight="0">
                <v:path arrowok="t"/>
              </v:shape>
              <v:shape id="_x0000_s6938" style="position:absolute;left:3089;top:2969;width:12;height:2" coordsize="48,8" path="m,8l3,3,9,r6,1l38,7r6,1l48,7e" filled="f" strokeweight="0">
                <v:path arrowok="t"/>
              </v:shape>
              <v:shape id="_x0000_s6939" style="position:absolute;left:3090;top:2970;width:12;height:2" coordsize="48,9" path="m,1l5,r6,1l34,9r6,l45,5,48,3e" filled="f" strokeweight="0">
                <v:path arrowok="t"/>
              </v:shape>
              <v:line id="_x0000_s6940" style="position:absolute;flip:y" from="3085,2981" to="3091,2989" strokeweight="0"/>
              <v:line id="_x0000_s6941" style="position:absolute;flip:y" from="3097,2957" to="3098,2967" strokeweight="0"/>
              <v:shape id="_x0000_s6942" style="position:absolute;left:3084;top:2986;width:4;height:4" coordsize="14,14" path="m14,3l9,,,14,14,3xe" fillcolor="black" stroked="f">
                <v:path arrowok="t"/>
              </v:shape>
              <v:shape id="_x0000_s6943" style="position:absolute;left:3098;top:2956;width:1;height:4" coordsize="6,16" path="m,16r6,l3,,,16xe" fillcolor="black" stroked="f">
                <v:path arrowok="t"/>
              </v:shape>
              <v:line id="_x0000_s6944" style="position:absolute" from="2586,3384" to="2587,3432" strokeweight="0"/>
              <v:line id="_x0000_s6945" style="position:absolute" from="2586,3441" to="2587,3451" strokeweight="0"/>
              <v:line id="_x0000_s6946" style="position:absolute" from="2586,3460" to="2587,3506" strokeweight="0"/>
              <v:line id="_x0000_s6947" style="position:absolute" from="2586,3515" to="2587,3524" strokeweight="0"/>
              <v:line id="_x0000_s6948" style="position:absolute" from="2586,3533" to="2587,3579" strokeweight="0"/>
              <v:line id="_x0000_s6949" style="position:absolute" from="2586,3589" to="2587,3598" strokeweight="0"/>
              <v:line id="_x0000_s6950" style="position:absolute" from="2586,3607" to="2587,3655" strokeweight="0"/>
              <v:line id="_x0000_s6951" style="position:absolute;flip:x" from="2517,3655" to="2656,3656" strokeweight="0"/>
              <v:line id="_x0000_s6952" style="position:absolute;flip:x" from="2586,3673" to="2656,3674" strokeweight="0"/>
              <v:shape id="_x0000_s6953" style="position:absolute;left:2378;top:3595;width:139;height:60" coordsize="555,243" path="m555,243l190,,,1e" filled="f" strokeweight="0">
                <v:path arrowok="t"/>
              </v:shape>
              <v:line id="_x0000_s6954" style="position:absolute;flip:y" from="2656,3595" to="2747,3655" strokeweight="0"/>
              <v:line id="_x0000_s6955" style="position:absolute;flip:y" from="2656,3640" to="2747,3655" strokeweight="0"/>
              <v:line id="_x0000_s6956" style="position:absolute;flip:y" from="2656,3658" to="2747,3673" strokeweight="0"/>
              <v:line id="_x0000_s6957" style="position:absolute" from="2586,3655" to="2587,3673" strokeweight="0"/>
              <v:shape id="_x0000_s6958" style="position:absolute;left:2721;top:3594;width:26;height:37" coordsize="104,149" path="m104,3l100,,,149,104,3xe" fillcolor="black" stroked="f">
                <v:path arrowok="t"/>
              </v:shape>
              <v:shape id="_x0000_s6959" style="position:absolute;left:2720;top:3594;width:26;height:37" coordsize="105,149" path="m105,l5,149,,146,105,xe" fillcolor="black" stroked="f">
                <v:path arrowok="t"/>
              </v:shape>
              <v:shape id="_x0000_s6960" style="position:absolute;left:2587;top:3655;width:15;height:17" coordsize="60,69" path="m60,53r,-35l30,,,17,,52,29,69,60,53xe" filled="f" strokeweight="0">
                <v:path arrowok="t"/>
              </v:shape>
              <v:shape id="_x0000_s6961" style="position:absolute;left:2604;top:3655;width:16;height:17" coordsize="60,69" path="m60,53r,-35l31,,1,17,,52,30,69,60,53xe" filled="f" strokeweight="0">
                <v:path arrowok="t"/>
              </v:shape>
              <v:shape id="_x0000_s6962" style="position:absolute;left:2622;top:3655;width:15;height:17" coordsize="60,69" path="m60,53r,-35l31,,1,17,,52,30,69,60,53xe" filled="f" strokeweight="0">
                <v:path arrowok="t"/>
              </v:shape>
              <v:shape id="_x0000_s6963" style="position:absolute;left:2640;top:3655;width:15;height:17" coordsize="60,69" path="m60,53r,-35l31,,,17,,52,30,69,60,53xe" filled="f" strokeweight="0">
                <v:path arrowok="t"/>
              </v:shape>
              <v:shape id="_x0000_s6964" style="position:absolute;left:2657;top:3654;width:15;height:17" coordsize="60,70" path="m60,52r,-34l30,,,17,,51,29,70,60,52xe" filled="f" strokeweight="0">
                <v:path arrowok="t"/>
              </v:shape>
              <v:shape id="_x0000_s6965" style="position:absolute;left:2675;top:3651;width:15;height:17" coordsize="61,70" path="m60,53l61,18,31,,,17,,52,30,70,60,53xe" filled="f" strokeweight="0">
                <v:path arrowok="t"/>
              </v:shape>
              <v:shape id="_x0000_s6966" style="position:absolute;left:2694;top:3647;width:15;height:18" coordsize="60,70" path="m59,53l60,18,30,,,17,,52,29,70,59,53xe" filled="f" strokeweight="0">
                <v:path arrowok="t"/>
              </v:shape>
              <v:shape id="_x0000_s6967" style="position:absolute;left:2711;top:3645;width:16;height:17" coordsize="61,70" path="m60,53l61,18,31,,1,17,,52,30,70,60,53xe" filled="f" strokeweight="0">
                <v:path arrowok="t"/>
              </v:shape>
              <v:shape id="_x0000_s6968" style="position:absolute;left:2730;top:3642;width:15;height:17" coordsize="60,70" path="m60,53r,-34l31,,1,18,,52,30,70,60,53xe" filled="f" strokeweight="0">
                <v:path arrowok="t"/>
              </v:shape>
              <v:line id="_x0000_s6969" style="position:absolute" from="2656,2773" to="2657,2911" strokeweight="0"/>
              <v:line id="_x0000_s6970" style="position:absolute;flip:x" from="2656,2895" to="2747,2896" strokeweight="0"/>
              <v:shape id="_x0000_s6971" style="position:absolute;left:2693;top:2879;width:54;height:1" coordsize="216,6" path="m216,6r,-6l,6r216,xe" fillcolor="black" stroked="f">
                <v:path arrowok="t"/>
              </v:shape>
              <v:shape id="_x0000_s6972" style="position:absolute;left:2693;top:2879;width:54;height:1" coordsize="216,6" path="m216,l,6,,,216,xe" fillcolor="black" stroked="f">
                <v:path arrowok="t"/>
              </v:shape>
              <v:line id="_x0000_s6973" style="position:absolute;flip:x" from="2656,2864" to="2747,2865" strokeweight="0"/>
              <v:line id="_x0000_s6974" style="position:absolute;flip:x" from="3051,2781" to="3134,2864" strokeweight="0"/>
              <v:line id="_x0000_s6975" style="position:absolute" from="2517,2645" to="2656,2646" strokeweight="0"/>
              <v:shape id="_x0000_s6976" style="position:absolute;left:2517;top:2642;width:21;height:7" coordsize="87,27" path="m87,27l87,,,13,87,27xe" fillcolor="black" stroked="f">
                <v:path arrowok="t"/>
              </v:shape>
              <v:shape id="_x0000_s6977" style="position:absolute;left:2634;top:2642;width:22;height:7" coordsize="87,27" path="m,l,27,87,13,,xe" fillcolor="black" stroked="f">
                <v:path arrowok="t"/>
              </v:shape>
              <v:rect id="_x0000_s6978" style="position:absolute;left:2682;top:2595;width:43;height:26" filled="f" stroked="f">
                <v:textbox style="mso-next-textbox:#_x0000_s6978" inset="0,0,0,0">
                  <w:txbxContent>
                    <w:p w:rsidR="002E4176" w:rsidRPr="007E5F19" w:rsidRDefault="002E4176" w:rsidP="006369D4">
                      <w:pPr>
                        <w:rPr>
                          <w:sz w:val="96"/>
                        </w:rPr>
                      </w:pPr>
                      <w:r w:rsidRPr="007E5F19">
                        <w:rPr>
                          <w:color w:val="000000"/>
                          <w:sz w:val="10"/>
                          <w:szCs w:val="2"/>
                        </w:rPr>
                        <w:t>1:Zu</w:t>
                      </w:r>
                    </w:p>
                  </w:txbxContent>
                </v:textbox>
              </v:rect>
              <v:line id="_x0000_s6979" style="position:absolute;flip:x" from="2674,2621" to="2731,2622" strokeweight="0"/>
              <v:shape id="_x0000_s6980" style="position:absolute;left:2674;top:2620;width:8;height:3" coordsize="34,11" path="m34,11l,5,34,r,11xe" fillcolor="black" stroked="f">
                <v:path arrowok="t"/>
              </v:shape>
              <v:rect id="_x0000_s6981" style="position:absolute;left:2563;top:2613;width:48;height:26" filled="f" stroked="f">
                <v:textbox style="mso-next-textbox:#_x0000_s6981" inset="0,0,0,0">
                  <w:txbxContent>
                    <w:p w:rsidR="002E4176" w:rsidRPr="007E5F19" w:rsidRDefault="002E4176" w:rsidP="006369D4">
                      <w:pPr>
                        <w:rPr>
                          <w:sz w:val="96"/>
                        </w:rPr>
                      </w:pPr>
                      <w:r w:rsidRPr="007E5F19">
                        <w:rPr>
                          <w:color w:val="000000"/>
                          <w:sz w:val="10"/>
                          <w:szCs w:val="2"/>
                        </w:rPr>
                        <w:t>BWu</w:t>
                      </w:r>
                    </w:p>
                  </w:txbxContent>
                </v:textbox>
              </v:rect>
              <v:line id="_x0000_s6982" style="position:absolute;flip:y" from="2747,2510" to="2748,2911" strokeweight="0"/>
              <v:rect id="_x0000_s6983" style="position:absolute;left:3269;top:2750;width:52;height:24" filled="f" strokeweight="0"/>
              <v:line id="_x0000_s6984" style="position:absolute" from="3134,2781" to="3503,2782" strokeweight="0"/>
              <v:line id="_x0000_s6985" style="position:absolute" from="3177,2738" to="3503,2739" strokeweight="0"/>
              <v:line id="_x0000_s6986" style="position:absolute" from="3177,2705" to="3503,2706" strokeweight="0"/>
              <v:line id="_x0000_s6987" style="position:absolute;flip:y" from="3134,2691" to="3135,2723" strokeweight="0"/>
              <v:line id="_x0000_s6988" style="position:absolute;flip:x y" from="3134,2723" to="3177,2738" strokeweight="0"/>
              <v:line id="_x0000_s6989" style="position:absolute;flip:x" from="3076,2723" to="3134,2724" strokeweight="0"/>
              <v:line id="_x0000_s6990" style="position:absolute" from="3076,2723" to="3077,2819" strokeweight="0"/>
              <v:line id="_x0000_s6991" style="position:absolute;flip:y" from="3177,2705" to="3178,2738" strokeweight="0"/>
              <v:line id="_x0000_s6992" style="position:absolute;flip:y" from="3235,2705" to="3236,2738" strokeweight="0"/>
              <v:line id="_x0000_s6993" style="position:absolute;flip:y" from="3293,2705" to="3294,2738" strokeweight="0"/>
              <v:line id="_x0000_s6994" style="position:absolute;flip:y" from="3351,2705" to="3352,2738" strokeweight="0"/>
              <v:line id="_x0000_s6995" style="position:absolute;flip:y" from="3409,2705" to="3410,2738" strokeweight="0"/>
              <v:line id="_x0000_s6996" style="position:absolute;flip:y" from="3466,2705" to="3467,2738" strokeweight="0"/>
              <v:shape id="_x0000_s6997" style="position:absolute;left:3437;top:2721;width:1;height:17" coordsize="7,68" path="m,68r7,l,,,68xe" fillcolor="black" stroked="f">
                <v:path arrowok="t"/>
              </v:shape>
              <v:shape id="_x0000_s6998" style="position:absolute;left:3437;top:2721;width:1;height:17" coordsize="7,68" path="m7,68l,,7,r,68xe" fillcolor="black" stroked="f">
                <v:path arrowok="t"/>
              </v:shape>
              <v:shape id="_x0000_s6999" style="position:absolute;left:3379;top:2721;width:1;height:17" coordsize="7,68" path="m,68r7,l,,,68xe" fillcolor="black" stroked="f">
                <v:path arrowok="t"/>
              </v:shape>
              <v:shape id="_x0000_s7000" style="position:absolute;left:3379;top:2721;width:1;height:17" coordsize="7,68" path="m7,68l,,7,r,68xe" fillcolor="black" stroked="f">
                <v:path arrowok="t"/>
              </v:shape>
              <v:shape id="_x0000_s7001" style="position:absolute;left:3321;top:2721;width:1;height:17" coordsize="6,68" path="m,68r6,l,,,68xe" fillcolor="black" stroked="f">
                <v:path arrowok="t"/>
              </v:shape>
              <v:shape id="_x0000_s7002" style="position:absolute;left:3321;top:2721;width:1;height:17" coordsize="6,68" path="m6,68l,,6,r,68xe" fillcolor="black" stroked="f">
                <v:path arrowok="t"/>
              </v:shape>
              <v:shape id="_x0000_s7003" style="position:absolute;left:3263;top:2721;width:2;height:17" coordsize="7,68" path="m,68r7,l,,,68xe" fillcolor="black" stroked="f">
                <v:path arrowok="t"/>
              </v:shape>
              <v:shape id="_x0000_s7004" style="position:absolute;left:3263;top:2721;width:2;height:17" coordsize="7,68" path="m7,68l,,7,r,68xe" fillcolor="black" stroked="f">
                <v:path arrowok="t"/>
              </v:shape>
              <v:shape id="_x0000_s7005" style="position:absolute;left:3205;top:2721;width:2;height:17" coordsize="6,68" path="m,68r6,l,,,68xe" fillcolor="black" stroked="f">
                <v:path arrowok="t"/>
              </v:shape>
              <v:shape id="_x0000_s7006" style="position:absolute;left:3205;top:2721;width:2;height:17" coordsize="6,68" path="m6,68l,,6,r,68xe" fillcolor="black" stroked="f">
                <v:path arrowok="t"/>
              </v:shape>
              <v:line id="_x0000_s7007" style="position:absolute;flip:x y" from="3134,2691" to="3177,2705" strokeweight="0"/>
              <v:line id="_x0000_s7008" style="position:absolute" from="3043,2723" to="3044,2786" strokeweight="0"/>
              <v:line id="_x0000_s7009" style="position:absolute" from="3043,2786" to="3044,2850" strokeweight="0"/>
              <v:line id="_x0000_s7010" style="position:absolute" from="3076,2691" to="3134,2692" strokeweight="0"/>
              <v:line id="_x0000_s7011" style="position:absolute;flip:x y" from="3051,2699" to="3076,2723" strokeweight="0"/>
              <v:line id="_x0000_s7012" style="position:absolute;flip:x" from="3043,2723" to="3076,2724" strokeweight="0"/>
              <v:line id="_x0000_s7013" style="position:absolute;flip:x" from="3043,2781" to="3076,2782" strokeweight="0"/>
              <v:line id="_x0000_s7014" style="position:absolute;flip:y" from="3076,2691" to="3077,2723" strokeweight="0"/>
              <v:shape id="_x0000_s7015" style="position:absolute;left:3043;top:2691;width:33;height:32" coordsize="131,131" path="m131,1l100,,71,9,44,24,23,45,8,71,,101r,30e" filled="f" strokeweight="0">
                <v:path arrowok="t"/>
              </v:shape>
              <v:shape id="_x0000_s7016" style="position:absolute;left:3104;top:2706;width:1;height:17" coordsize="6,71" path="m,71r6,l1,,,71xe" fillcolor="black" stroked="f">
                <v:path arrowok="t"/>
              </v:shape>
              <v:shape id="_x0000_s7017" style="position:absolute;left:3104;top:2706;width:2;height:17" coordsize="6,71" path="m5,71l,,6,,5,71xe" fillcolor="black" stroked="f">
                <v:path arrowok="t"/>
              </v:shape>
              <v:shape id="_x0000_s7018" style="position:absolute;left:3155;top:2712;width:1;height:19" coordsize="7,75" path="m,75r7,l,,,75xe" fillcolor="black" stroked="f">
                <v:path arrowok="t"/>
              </v:shape>
              <v:shape id="_x0000_s7019" style="position:absolute;left:3155;top:2712;width:1;height:19" coordsize="7,75" path="m7,75l,,6,,7,75xe" fillcolor="black" stroked="f">
                <v:path arrowok="t"/>
              </v:shape>
              <v:shape id="_x0000_s7020" style="position:absolute;left:3057;top:2804;width:19;height:2" coordsize="75,6" path="m75,6l75,,,6r75,xe" fillcolor="black" stroked="f">
                <v:path arrowok="t"/>
              </v:shape>
              <v:shape id="_x0000_s7021" style="position:absolute;left:3057;top:2804;width:19;height:2" coordsize="75,6" path="m75,l,6,,,75,xe" fillcolor="black" stroked="f">
                <v:path arrowok="t"/>
              </v:shape>
              <v:shape id="_x0000_s7022" style="position:absolute;left:3056;top:2754;width:20;height:1" coordsize="80,6" path="m80,6l80,,,6r80,xe" fillcolor="black" stroked="f">
                <v:path arrowok="t"/>
              </v:shape>
              <v:shape id="_x0000_s7023" style="position:absolute;left:3056;top:2754;width:20;height:1" coordsize="80,6" path="m80,l,6,,,80,xe" fillcolor="black" stroked="f">
                <v:path arrowok="t"/>
              </v:shape>
              <v:shape id="_x0000_s7024" style="position:absolute;left:3065;top:2702;width:11;height:22" coordsize="44,86" path="m38,86r6,-2l,,38,86xe" fillcolor="black" stroked="f">
                <v:path arrowok="t"/>
              </v:shape>
              <v:shape id="_x0000_s7025" style="position:absolute;left:3065;top:2702;width:11;height:21" coordsize="44,86" path="m44,86l,2,5,,44,86xe" fillcolor="black" stroked="f">
                <v:path arrowok="t"/>
              </v:shape>
              <v:shape id="_x0000_s7026" style="position:absolute;left:3053;top:2715;width:23;height:9" coordsize="91,37" path="m89,37r2,-6l,,89,37xe" fillcolor="black" stroked="f">
                <v:path arrowok="t"/>
              </v:shape>
              <v:shape id="_x0000_s7027" style="position:absolute;left:3053;top:2714;width:23;height:9" coordsize="91,36" path="m91,36l,5,2,,91,36xe" fillcolor="black" stroked="f">
                <v:path arrowok="t"/>
              </v:shape>
              <v:line id="_x0000_s7028" style="position:absolute;flip:y" from="2795,2510" to="2796,2665" strokeweight="0"/>
              <v:line id="_x0000_s7029" style="position:absolute;flip:y" from="2853,2510" to="2854,2665" strokeweight="0"/>
              <v:line id="_x0000_s7030" style="position:absolute;flip:x y" from="2795,2665" to="2826,2696" strokeweight="0"/>
              <v:line id="_x0000_s7031" style="position:absolute;flip:x y" from="2853,2665" to="2884,2696" strokeweight="0"/>
              <v:line id="_x0000_s7032" style="position:absolute;flip:y" from="2826,2696" to="2827,2849" strokeweight="0"/>
              <v:line id="_x0000_s7033" style="position:absolute;flip:y" from="2884,2696" to="2885,2849" strokeweight="0"/>
              <v:line id="_x0000_s7034" style="position:absolute" from="2795,2665" to="2853,2666" strokeweight="0"/>
              <v:line id="_x0000_s7035" style="position:absolute" from="2795,2607" to="2853,2608" strokeweight="0"/>
              <v:line id="_x0000_s7036" style="position:absolute" from="2795,2549" to="2853,2550" strokeweight="0"/>
              <v:shape id="_x0000_s7037" style="position:absolute;left:2795;top:2578;width:30;height:1" coordsize="121,5" path="m,l,5,121,,,xe" fillcolor="black" stroked="f">
                <v:path arrowok="t"/>
              </v:shape>
              <v:shape id="_x0000_s7038" style="position:absolute;left:2795;top:2578;width:30;height:1" coordsize="121,5" path="m,5l121,r,5l,5xe" fillcolor="black" stroked="f">
                <v:path arrowok="t"/>
              </v:shape>
              <v:shape id="_x0000_s7039" style="position:absolute;left:2795;top:2520;width:30;height:1" coordsize="121,7" path="m,l,7,121,,,xe" fillcolor="black" stroked="f">
                <v:path arrowok="t"/>
              </v:shape>
              <v:shape id="_x0000_s7040" style="position:absolute;left:2795;top:2520;width:30;height:1" coordsize="121,7" path="m,7l121,r,7l,7xe" fillcolor="black" stroked="f">
                <v:path arrowok="t"/>
              </v:shape>
              <v:shape id="_x0000_s7041" style="position:absolute;left:2795;top:2636;width:30;height:1" coordsize="121,5" path="m,l,5,121,,,xe" fillcolor="black" stroked="f">
                <v:path arrowok="t"/>
              </v:shape>
              <v:shape id="_x0000_s7042" style="position:absolute;left:2795;top:2636;width:30;height:1" coordsize="121,5" path="m,5l121,r,5l,5xe" fillcolor="black" stroked="f">
                <v:path arrowok="t"/>
              </v:shape>
              <v:line id="_x0000_s7043" style="position:absolute" from="2826,2696" to="2884,2697" strokeweight="0"/>
              <v:line id="_x0000_s7044" style="position:absolute" from="2826,2754" to="2884,2755" strokeweight="0"/>
              <v:line id="_x0000_s7045" style="position:absolute" from="2826,2812" to="2884,2813" strokeweight="0"/>
              <v:shape id="_x0000_s7046" style="position:absolute;left:2811;top:2680;width:30;height:1" coordsize="123,7" path="m,l,7,123,,,xe" fillcolor="black" stroked="f">
                <v:path arrowok="t"/>
              </v:shape>
              <v:shape id="_x0000_s7047" style="position:absolute;left:2811;top:2680;width:30;height:1" coordsize="123,7" path="m,7l123,r,7l,7xe" fillcolor="black" stroked="f">
                <v:path arrowok="t"/>
              </v:shape>
              <v:shape id="_x0000_s7048" style="position:absolute;left:2826;top:2724;width:31;height:1" coordsize="122,5" path="m,l,5,122,,,xe" fillcolor="black" stroked="f">
                <v:path arrowok="t"/>
              </v:shape>
              <v:shape id="_x0000_s7049" style="position:absolute;left:2826;top:2724;width:31;height:1" coordsize="122,5" path="m,5l122,r,5l,5xe" fillcolor="black" stroked="f">
                <v:path arrowok="t"/>
              </v:shape>
              <v:shape id="_x0000_s7050" style="position:absolute;left:2826;top:2782;width:31;height:2" coordsize="122,5" path="m,l,5,122,,,xe" fillcolor="black" stroked="f">
                <v:path arrowok="t"/>
              </v:shape>
              <v:shape id="_x0000_s7051" style="position:absolute;left:2826;top:2782;width:31;height:2" coordsize="122,5" path="m,5l122,r,5l,5xe" fillcolor="black" stroked="f">
                <v:path arrowok="t"/>
              </v:shape>
              <v:shape id="_x0000_s7052" style="position:absolute;left:2826;top:2840;width:31;height:2" coordsize="122,6" path="m,l,6,122,,,xe" fillcolor="black" stroked="f">
                <v:path arrowok="t"/>
              </v:shape>
              <v:shape id="_x0000_s7053" style="position:absolute;left:2826;top:2840;width:31;height:2" coordsize="122,6" path="m,6l122,r,6l,6xe" fillcolor="black" stroked="f">
                <v:path arrowok="t"/>
              </v:shape>
              <v:line id="_x0000_s7054" style="position:absolute;flip:x" from="2592,2510" to="2867,2511" strokeweight="0"/>
              <v:line id="_x0000_s7055" style="position:absolute;flip:x" from="2298,2510" to="2580,2511" strokeweight="0"/>
              <v:line id="_x0000_s7056" style="position:absolute;flip:x" from="2298,2911" to="2530,2912" strokeweight="0"/>
              <v:line id="_x0000_s7057" style="position:absolute;flip:x" from="2320,2556" to="2378,2557" strokeweight="0"/>
              <v:line id="_x0000_s7058" style="position:absolute;flip:x" from="2320,2614" to="2378,2615" strokeweight="0"/>
              <v:line id="_x0000_s7059" style="position:absolute;flip:x" from="2320,2672" to="2378,2673" strokeweight="0"/>
              <v:line id="_x0000_s7060" style="position:absolute;flip:x" from="2320,2730" to="2378,2731" strokeweight="0"/>
              <v:line id="_x0000_s7061" style="position:absolute;flip:x" from="2320,2788" to="2378,2789" strokeweight="0"/>
              <v:line id="_x0000_s7062" style="position:absolute;flip:x" from="2320,2846" to="2378,2847" strokeweight="0"/>
              <v:shape id="_x0000_s7063" style="position:absolute;left:2345;top:2874;width:33;height:2" coordsize="130,6" path="m130,6r,-6l,6r130,xe" fillcolor="black" stroked="f">
                <v:path arrowok="t"/>
              </v:shape>
              <v:shape id="_x0000_s7064" style="position:absolute;left:2345;top:2874;width:33;height:2" coordsize="130,6" path="m130,l,6,,,130,xe" fillcolor="black" stroked="f">
                <v:path arrowok="t"/>
              </v:shape>
              <v:shape id="_x0000_s7065" style="position:absolute;left:2345;top:2816;width:33;height:2" coordsize="130,7" path="m130,7r,-7l,7r130,xe" fillcolor="black" stroked="f">
                <v:path arrowok="t"/>
              </v:shape>
              <v:shape id="_x0000_s7066" style="position:absolute;left:2345;top:2816;width:33;height:2" coordsize="130,7" path="m130,l,7,,,130,xe" fillcolor="black" stroked="f">
                <v:path arrowok="t"/>
              </v:shape>
            </v:group>
            <v:shape id="_x0000_s7067" style="position:absolute;left:2345;top:2759;width:33;height:1" coordsize="130,5" path="m130,5r,-5l,5r130,xe" fillcolor="black" stroked="f">
              <v:path arrowok="t"/>
            </v:shape>
            <v:shape id="_x0000_s7068" style="position:absolute;left:2345;top:2759;width:33;height:1" coordsize="130,5" path="m130,l,5,,,130,xe" fillcolor="black" stroked="f">
              <v:path arrowok="t"/>
            </v:shape>
            <v:shape id="_x0000_s7069" style="position:absolute;left:2345;top:2700;width:33;height:2" coordsize="130,5" path="m130,5r,-5l,5r130,xe" fillcolor="black" stroked="f">
              <v:path arrowok="t"/>
            </v:shape>
            <v:shape id="_x0000_s7070" style="position:absolute;left:2345;top:2700;width:33;height:2" coordsize="130,5" path="m130,l,5,,,130,xe" fillcolor="black" stroked="f">
              <v:path arrowok="t"/>
            </v:shape>
            <v:shape id="_x0000_s7071" style="position:absolute;left:2345;top:2642;width:33;height:2" coordsize="130,6" path="m130,6r,-6l,6r130,xe" fillcolor="black" stroked="f">
              <v:path arrowok="t"/>
            </v:shape>
            <v:shape id="_x0000_s7072" style="position:absolute;left:2345;top:2642;width:33;height:2" coordsize="130,6" path="m130,l,6,,,130,xe" fillcolor="black" stroked="f">
              <v:path arrowok="t"/>
            </v:shape>
            <v:shape id="_x0000_s7073" style="position:absolute;left:2345;top:2585;width:33;height:1" coordsize="130,5" path="m130,5r,-5l,5r130,xe" fillcolor="black" stroked="f">
              <v:path arrowok="t"/>
            </v:shape>
            <v:shape id="_x0000_s7074" style="position:absolute;left:2345;top:2585;width:33;height:1" coordsize="130,5" path="m130,l,5,,,130,xe" fillcolor="black" stroked="f">
              <v:path arrowok="t"/>
            </v:shape>
            <v:shape id="_x0000_s7075" style="position:absolute;left:2345;top:2527;width:33;height:1" coordsize="130,7" path="m130,7r,-7l,7r130,xe" fillcolor="black" stroked="f">
              <v:path arrowok="t"/>
            </v:shape>
            <v:shape id="_x0000_s7076" style="position:absolute;left:2345;top:2527;width:33;height:1" coordsize="130,7" path="m130,l,7,,,130,xe" fillcolor="black" stroked="f">
              <v:path arrowok="t"/>
            </v:shape>
            <v:rect id="_x0000_s7077" style="position:absolute;left:2276;top:3609;width:47;height:26;mso-wrap-style:none" filled="f" stroked="f">
              <v:textbox style="mso-next-textbox:#_x0000_s7077;mso-fit-shape-to-text:t" inset="0,0,0,0">
                <w:txbxContent>
                  <w:p w:rsidR="002E4176" w:rsidRPr="007E5F19" w:rsidRDefault="002E4176" w:rsidP="006369D4">
                    <w:pPr>
                      <w:rPr>
                        <w:sz w:val="96"/>
                      </w:rPr>
                    </w:pPr>
                    <w:r w:rsidRPr="007E5F19">
                      <w:rPr>
                        <w:color w:val="000000"/>
                        <w:sz w:val="10"/>
                        <w:szCs w:val="2"/>
                      </w:rPr>
                      <w:t>OGL</w:t>
                    </w:r>
                  </w:p>
                </w:txbxContent>
              </v:textbox>
            </v:rect>
            <v:line id="_x0000_s7078" style="position:absolute;flip:y" from="2320,3595" to="2378,3634" strokeweight="0"/>
            <v:line id="_x0000_s7079" style="position:absolute" from="2259,3634" to="2484,3635" strokeweight="0"/>
            <v:shape id="_x0000_s7080" style="position:absolute;left:2267;top:3624;width:11;height:10" coordsize="45,39" path="m22,39l45,,,,22,39xe" filled="f" strokeweight="0">
              <v:path arrowok="t"/>
            </v:shape>
            <v:rect id="_x0000_s7081" style="position:absolute;left:2470;top:3610;width:12;height:26;mso-wrap-style:none" filled="f" stroked="f">
              <v:textbox style="mso-next-textbox:#_x0000_s7081;mso-fit-shape-to-text:t" inset="0,0,0,0">
                <w:txbxContent>
                  <w:p w:rsidR="002E4176" w:rsidRPr="007E5F19" w:rsidRDefault="002E4176" w:rsidP="006369D4">
                    <w:pPr>
                      <w:rPr>
                        <w:sz w:val="96"/>
                      </w:rPr>
                    </w:pPr>
                    <w:r w:rsidRPr="007E5F19">
                      <w:rPr>
                        <w:color w:val="000000"/>
                        <w:sz w:val="10"/>
                        <w:szCs w:val="2"/>
                      </w:rPr>
                      <w:t>1</w:t>
                    </w:r>
                  </w:p>
                </w:txbxContent>
              </v:textbox>
            </v:rect>
            <v:shape id="_x0000_s7082" style="position:absolute;left:2442;top:3606;width:27;height:17" coordsize="106,69" path="m,l106,r,69e" filled="f" strokeweight="0">
              <v:path arrowok="t"/>
            </v:shape>
            <v:shape id="_x0000_s7083" style="position:absolute;left:2772;top:3640;width:15;height:9" coordsize="63,35" path="m,l,35r63,e" filled="f" strokeweight="0">
              <v:path arrowok="t"/>
            </v:shape>
            <v:line id="_x0000_s7084" style="position:absolute;flip:y" from="2787,3649" to="2788,3658" strokeweight="0"/>
            <v:line id="_x0000_s7085" style="position:absolute" from="2787,3658" to="2805,3659" strokeweight="0"/>
            <v:line id="_x0000_s7086" style="position:absolute;flip:x" from="2747,3673" to="2761,3674" strokeweight="0"/>
            <v:line id="_x0000_s7087" style="position:absolute" from="2747,3640" to="2748,3673" strokeweight="0"/>
            <v:shape id="_x0000_s7088" style="position:absolute;left:2745;top:3673;width:6;height:6" coordsize="26,23" path="m13,l,23r26,l13,xe" filled="f" strokeweight="0">
              <v:path arrowok="t"/>
            </v:shape>
            <v:rect id="_x0000_s7089" style="position:absolute;left:2722;top:3677;width:44;height:26;mso-wrap-style:none" filled="f" stroked="f">
              <v:textbox style="mso-next-textbox:#_x0000_s7089;mso-fit-shape-to-text:t" inset="0,0,0,0">
                <w:txbxContent>
                  <w:p w:rsidR="002E4176" w:rsidRPr="007E5F19" w:rsidRDefault="002E4176" w:rsidP="006369D4">
                    <w:pPr>
                      <w:rPr>
                        <w:sz w:val="96"/>
                      </w:rPr>
                    </w:pPr>
                    <w:r w:rsidRPr="007E5F19">
                      <w:rPr>
                        <w:color w:val="000000"/>
                        <w:sz w:val="10"/>
                        <w:szCs w:val="2"/>
                      </w:rPr>
                      <w:t>FLin</w:t>
                    </w:r>
                  </w:p>
                </w:txbxContent>
              </v:textbox>
            </v:rect>
            <v:line id="_x0000_s7090" style="position:absolute" from="2748,3679" to="2749,3691" strokeweight="0"/>
            <v:line id="_x0000_s7091" style="position:absolute;flip:x" from="2721,3691" to="2748,3692" strokeweight="0"/>
            <v:line id="_x0000_s7092" style="position:absolute" from="2156,4007" to="3604,4008" strokeweight="0"/>
            <v:line id="_x0000_s7093" style="position:absolute" from="3604,2471" to="3605,4007" strokeweight="0"/>
            <w10:wrap type="none"/>
            <w10:anchorlock/>
          </v:group>
        </w:pict>
      </w:r>
    </w:p>
    <w:p w:rsidR="003A302F" w:rsidRDefault="003A302F" w:rsidP="00CC4672">
      <w:pPr>
        <w:pStyle w:val="Caption"/>
        <w:keepNext/>
        <w:rPr>
          <w:b w:val="0"/>
        </w:rPr>
      </w:pPr>
    </w:p>
    <w:p w:rsidR="006369D4" w:rsidRDefault="006369D4" w:rsidP="00CC4672">
      <w:pPr>
        <w:pStyle w:val="Caption"/>
        <w:keepNext/>
      </w:pPr>
    </w:p>
    <w:p w:rsidR="006369D4" w:rsidRPr="00ED427D" w:rsidRDefault="006369D4" w:rsidP="00CC4672">
      <w:pPr>
        <w:pStyle w:val="Heading3"/>
        <w:spacing w:after="0"/>
      </w:pPr>
      <w:bookmarkStart w:id="180" w:name="_Toc133825962"/>
      <w:bookmarkStart w:id="181" w:name="_Toc215120003"/>
      <w:bookmarkStart w:id="182" w:name="_Toc215228078"/>
      <w:bookmarkStart w:id="183" w:name="_Toc361880675"/>
      <w:r w:rsidRPr="00ED427D">
        <w:t>Drainage System</w:t>
      </w:r>
      <w:bookmarkEnd w:id="180"/>
      <w:r w:rsidRPr="00ED427D">
        <w:t xml:space="preserve"> Design</w:t>
      </w:r>
      <w:bookmarkEnd w:id="181"/>
      <w:bookmarkEnd w:id="182"/>
      <w:bookmarkEnd w:id="183"/>
    </w:p>
    <w:p w:rsidR="006369D4" w:rsidRDefault="006369D4" w:rsidP="00CC4672">
      <w:pPr>
        <w:pStyle w:val="Heading4"/>
        <w:spacing w:before="0" w:after="0"/>
        <w:rPr>
          <w:b/>
        </w:rPr>
      </w:pPr>
      <w:bookmarkStart w:id="184" w:name="_Toc133825963"/>
      <w:bookmarkStart w:id="185" w:name="_Toc215120004"/>
      <w:bookmarkStart w:id="186" w:name="_Toc215228079"/>
      <w:r w:rsidRPr="00CF2AAF">
        <w:rPr>
          <w:b/>
        </w:rPr>
        <w:t>Design Methodology</w:t>
      </w:r>
      <w:bookmarkEnd w:id="184"/>
      <w:bookmarkEnd w:id="185"/>
      <w:bookmarkEnd w:id="186"/>
    </w:p>
    <w:p w:rsidR="003A302F" w:rsidRPr="003A302F" w:rsidRDefault="003A302F" w:rsidP="003A302F"/>
    <w:p w:rsidR="006369D4" w:rsidRDefault="006369D4" w:rsidP="003A302F">
      <w:r w:rsidRPr="00ED427D">
        <w:t xml:space="preserve">The design of drainage canals is mainly concerned with the adoption of proper canal geometry to accommodate the design discharge within the specified limits and at the same time to allow the gravitational flow of the water to be drained. Further, to dissipate excess hydraulic energy at outfall points protection works are provided. Parallel with this, when the topography of the area dictates, drops are provided to </w:t>
      </w:r>
      <w:r w:rsidR="005D0861" w:rsidRPr="00ED427D">
        <w:t>create</w:t>
      </w:r>
      <w:r w:rsidRPr="00ED427D">
        <w:t xml:space="preserve"> a hydraulic head difference and/or a bed level difference along the course of a drainage canal the adverse effect of which is taken care by the drop structures. </w:t>
      </w:r>
    </w:p>
    <w:p w:rsidR="003A302F" w:rsidRPr="003A302F" w:rsidRDefault="003A302F" w:rsidP="003A302F">
      <w:pPr>
        <w:pStyle w:val="HeadingFour"/>
      </w:pPr>
    </w:p>
    <w:p w:rsidR="006369D4" w:rsidRDefault="006369D4" w:rsidP="00CC4672">
      <w:pPr>
        <w:pStyle w:val="Heading4"/>
        <w:spacing w:before="0" w:after="0"/>
        <w:rPr>
          <w:b/>
        </w:rPr>
      </w:pPr>
      <w:bookmarkStart w:id="187" w:name="_Toc133825966"/>
      <w:bookmarkStart w:id="188" w:name="_Toc215120005"/>
      <w:bookmarkStart w:id="189" w:name="_Toc215228080"/>
      <w:r w:rsidRPr="00CF2AAF">
        <w:rPr>
          <w:b/>
        </w:rPr>
        <w:t xml:space="preserve">Flow Profile Computation </w:t>
      </w:r>
      <w:r w:rsidR="00D2184D" w:rsidRPr="00CF2AAF">
        <w:rPr>
          <w:b/>
        </w:rPr>
        <w:t>for</w:t>
      </w:r>
      <w:r w:rsidRPr="00CF2AAF">
        <w:rPr>
          <w:b/>
        </w:rPr>
        <w:t xml:space="preserve"> Drainage Canals</w:t>
      </w:r>
      <w:bookmarkStart w:id="190" w:name="_Toc133825964"/>
      <w:bookmarkEnd w:id="187"/>
      <w:bookmarkEnd w:id="188"/>
      <w:bookmarkEnd w:id="189"/>
    </w:p>
    <w:p w:rsidR="003A302F" w:rsidRPr="003A302F" w:rsidRDefault="003A302F" w:rsidP="003A302F"/>
    <w:p w:rsidR="006369D4" w:rsidRPr="00ED427D" w:rsidRDefault="006369D4" w:rsidP="00CC4672">
      <w:pPr>
        <w:pStyle w:val="Heading5"/>
        <w:spacing w:before="0" w:after="0"/>
        <w:ind w:left="709"/>
      </w:pPr>
      <w:r w:rsidRPr="00ED427D">
        <w:t>Design Flows in Drainage Canals</w:t>
      </w:r>
      <w:bookmarkEnd w:id="190"/>
    </w:p>
    <w:p w:rsidR="006369D4" w:rsidRDefault="006369D4" w:rsidP="003A302F">
      <w:r w:rsidRPr="00ED427D">
        <w:t xml:space="preserve">The flow capacity of the drainage canals is assessed based on the results of the drainage duties. Apart from direct rainfall runoff and excess irrigation water to be drained from the farm fields, the drainage canals starting from tertiary drains on will collect irrigation water that would be rejected from the system as a result of mal operation and or accidental events in the irrigation operation. For this reason, the drainage canals starting from tertiary drains on are designed by considering the additional irrigation water to be rejected via irrigation canals. </w:t>
      </w:r>
      <w:bookmarkStart w:id="191" w:name="_Toc133825965"/>
    </w:p>
    <w:p w:rsidR="006369D4" w:rsidRDefault="006369D4" w:rsidP="00CC4672">
      <w:pPr>
        <w:pStyle w:val="BodyText"/>
      </w:pPr>
    </w:p>
    <w:p w:rsidR="006369D4" w:rsidRPr="00CF2AAF" w:rsidRDefault="006369D4" w:rsidP="00CC4672">
      <w:pPr>
        <w:pStyle w:val="Heading4"/>
        <w:spacing w:before="0" w:after="0"/>
        <w:rPr>
          <w:b/>
        </w:rPr>
      </w:pPr>
      <w:r w:rsidRPr="00CF2AAF">
        <w:rPr>
          <w:b/>
        </w:rPr>
        <w:lastRenderedPageBreak/>
        <w:t>Drainage Canal Geometric Design</w:t>
      </w:r>
      <w:bookmarkEnd w:id="191"/>
    </w:p>
    <w:p w:rsidR="006369D4" w:rsidRPr="001355C4" w:rsidRDefault="006369D4" w:rsidP="003A302F"/>
    <w:p w:rsidR="006369D4" w:rsidRPr="00ED427D" w:rsidRDefault="006369D4" w:rsidP="003A302F">
      <w:r w:rsidRPr="00ED427D">
        <w:t>To proportion the geometric dimensions of drainage canals Manning’s method is employed. The Manning's method reads as;</w:t>
      </w:r>
    </w:p>
    <w:p w:rsidR="006369D4" w:rsidRPr="00ED427D" w:rsidRDefault="006369D4" w:rsidP="00CC4672">
      <w:pPr>
        <w:pStyle w:val="BodyText"/>
      </w:pPr>
      <w:r w:rsidRPr="00ED427D">
        <w:tab/>
        <w:t>Q = 1/n [R</w:t>
      </w:r>
      <w:r w:rsidRPr="00ED427D">
        <w:rPr>
          <w:vertAlign w:val="superscript"/>
        </w:rPr>
        <w:t>2/3</w:t>
      </w:r>
      <w:r w:rsidRPr="00ED427D">
        <w:t xml:space="preserve"> S</w:t>
      </w:r>
      <w:r w:rsidRPr="00ED427D">
        <w:rPr>
          <w:vertAlign w:val="superscript"/>
        </w:rPr>
        <w:t>1/2</w:t>
      </w:r>
      <w:r w:rsidRPr="00ED427D">
        <w:t>]*A</w:t>
      </w:r>
    </w:p>
    <w:p w:rsidR="006369D4" w:rsidRPr="00ED427D" w:rsidRDefault="006369D4" w:rsidP="00CC4672">
      <w:pPr>
        <w:pStyle w:val="BodyText"/>
      </w:pPr>
      <w:r w:rsidRPr="00ED427D">
        <w:t>Where;</w:t>
      </w:r>
      <w:r w:rsidRPr="00ED427D">
        <w:tab/>
      </w:r>
      <w:r w:rsidRPr="00ED427D">
        <w:tab/>
        <w:t>Q= discharge (m3/s)</w:t>
      </w:r>
    </w:p>
    <w:p w:rsidR="006369D4" w:rsidRPr="00ED427D" w:rsidRDefault="006369D4" w:rsidP="00CC4672">
      <w:pPr>
        <w:pStyle w:val="BodyText"/>
      </w:pPr>
      <w:r w:rsidRPr="00ED427D">
        <w:tab/>
      </w:r>
      <w:r w:rsidRPr="00ED427D">
        <w:tab/>
        <w:t>n= Roughness coefficient (take to be 0.03)</w:t>
      </w:r>
    </w:p>
    <w:p w:rsidR="006369D4" w:rsidRPr="00ED427D" w:rsidRDefault="006369D4" w:rsidP="00CC4672">
      <w:pPr>
        <w:pStyle w:val="BodyText"/>
      </w:pPr>
      <w:r w:rsidRPr="00ED427D">
        <w:tab/>
      </w:r>
      <w:r w:rsidRPr="00ED427D">
        <w:tab/>
        <w:t>R= Hydraulic radius</w:t>
      </w:r>
    </w:p>
    <w:p w:rsidR="006369D4" w:rsidRPr="00ED427D" w:rsidRDefault="006369D4" w:rsidP="00CC4672">
      <w:pPr>
        <w:pStyle w:val="BodyText"/>
      </w:pPr>
      <w:r w:rsidRPr="00ED427D">
        <w:tab/>
      </w:r>
      <w:r w:rsidRPr="00ED427D">
        <w:tab/>
        <w:t>S= Bed slope</w:t>
      </w:r>
    </w:p>
    <w:p w:rsidR="006369D4" w:rsidRPr="00ED427D" w:rsidRDefault="006369D4" w:rsidP="00CC4672">
      <w:pPr>
        <w:pStyle w:val="BodyText"/>
      </w:pPr>
      <w:r w:rsidRPr="00ED427D">
        <w:tab/>
      </w:r>
      <w:r w:rsidRPr="00ED427D">
        <w:tab/>
        <w:t>A= Area (m2)</w:t>
      </w:r>
      <w:r w:rsidRPr="00ED427D">
        <w:tab/>
      </w:r>
    </w:p>
    <w:p w:rsidR="006369D4" w:rsidRPr="00ED427D" w:rsidRDefault="006369D4" w:rsidP="003A302F">
      <w:r w:rsidRPr="00ED427D">
        <w:t xml:space="preserve">The canal geometric design results for drainage canals including related hydraulic particulars such as design discharge, flow depth, velocity etc. are given in the standard longitudinal profile drawings included in the drawing album. </w:t>
      </w:r>
    </w:p>
    <w:p w:rsidR="006369D4" w:rsidRPr="00CF2AAF" w:rsidRDefault="006369D4" w:rsidP="00CC4672">
      <w:pPr>
        <w:pStyle w:val="Heading4"/>
        <w:spacing w:before="0" w:after="0"/>
        <w:rPr>
          <w:b/>
        </w:rPr>
      </w:pPr>
      <w:bookmarkStart w:id="192" w:name="_Toc133825967"/>
      <w:bookmarkStart w:id="193" w:name="_Toc215120006"/>
      <w:bookmarkStart w:id="194" w:name="_Toc215228081"/>
      <w:r w:rsidRPr="00CF2AAF">
        <w:rPr>
          <w:b/>
        </w:rPr>
        <w:t>Field Ditch Profiles</w:t>
      </w:r>
      <w:bookmarkEnd w:id="192"/>
      <w:bookmarkEnd w:id="193"/>
      <w:bookmarkEnd w:id="194"/>
    </w:p>
    <w:p w:rsidR="006369D4" w:rsidRDefault="006369D4" w:rsidP="003A302F">
      <w:r w:rsidRPr="00ED427D">
        <w:t xml:space="preserve">Field ditches are the initial and smallest drainage networks that collect drainage water directly from farm plots. Excess irrigation and rainfall runoff is collected from each farm plot by one field ditch. Due to the compatible size of farm plots to be drained by one field ditch, the general design flow in each field ditch is similar, and this situation would allow the standardization of the cross sections of field ditches. Hence, the longitudinal profile of the field ditches was standardized in such a way that the hydraulic grade line in the field ditch would allow gravitational flow starting from the head end of the field ditch by </w:t>
      </w:r>
      <w:r w:rsidR="005D0861" w:rsidRPr="00ED427D">
        <w:t>overcoming</w:t>
      </w:r>
      <w:r w:rsidRPr="00ED427D">
        <w:t xml:space="preserve"> the prevailing friction loss along their course until the water reaches the final point of discharge at a tertiary drains. At the same time, it was assured that at any given critical point there is a total 10-15 cm free board between the full flow level in the </w:t>
      </w:r>
      <w:r w:rsidR="005D0861" w:rsidRPr="00ED427D">
        <w:t>field</w:t>
      </w:r>
      <w:r w:rsidRPr="00ED427D">
        <w:t xml:space="preserve"> ditch and the surrounding ground level.</w:t>
      </w:r>
    </w:p>
    <w:p w:rsidR="003A302F" w:rsidRPr="003A302F" w:rsidRDefault="003A302F" w:rsidP="003A302F">
      <w:pPr>
        <w:pStyle w:val="HeadingFour"/>
      </w:pPr>
    </w:p>
    <w:p w:rsidR="006369D4" w:rsidRDefault="00D07994" w:rsidP="003A302F">
      <w:r>
        <w:t>Figure-16</w:t>
      </w:r>
      <w:r w:rsidR="006369D4" w:rsidRPr="004C2725">
        <w:t xml:space="preserve"> gives the typical standardized cross section adopted for field ditch profile design.</w:t>
      </w:r>
    </w:p>
    <w:p w:rsidR="006369D4" w:rsidRDefault="002E2CE4" w:rsidP="00CC4672">
      <w:pPr>
        <w:pStyle w:val="Caption"/>
      </w:pPr>
      <w:bookmarkStart w:id="195" w:name="_Toc361880744"/>
      <w:r>
        <w:t xml:space="preserve">Figure </w:t>
      </w:r>
      <w:r w:rsidR="00372D4A">
        <w:fldChar w:fldCharType="begin"/>
      </w:r>
      <w:r w:rsidR="001D360B">
        <w:instrText xml:space="preserve"> SEQ Figure \* ARABIC </w:instrText>
      </w:r>
      <w:r w:rsidR="00372D4A">
        <w:fldChar w:fldCharType="separate"/>
      </w:r>
      <w:r w:rsidR="005C6A6B">
        <w:rPr>
          <w:noProof/>
        </w:rPr>
        <w:t>16</w:t>
      </w:r>
      <w:r w:rsidR="00372D4A">
        <w:rPr>
          <w:noProof/>
        </w:rPr>
        <w:fldChar w:fldCharType="end"/>
      </w:r>
      <w:r>
        <w:t>: Typical Field Drain</w:t>
      </w:r>
      <w:bookmarkEnd w:id="195"/>
    </w:p>
    <w:p w:rsidR="006369D4" w:rsidRDefault="006369D4" w:rsidP="00CC4672">
      <w:pPr>
        <w:pStyle w:val="BodyText"/>
      </w:pPr>
      <w:r>
        <w:rPr>
          <w:noProof/>
        </w:rPr>
        <w:drawing>
          <wp:inline distT="0" distB="0" distL="0" distR="0">
            <wp:extent cx="4231640" cy="2987675"/>
            <wp:effectExtent l="19050" t="0" r="0" b="0"/>
            <wp:docPr id="27" name="Picture 2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2"/>
                    <pic:cNvPicPr>
                      <a:picLocks noChangeAspect="1" noChangeArrowheads="1"/>
                    </pic:cNvPicPr>
                  </pic:nvPicPr>
                  <pic:blipFill>
                    <a:blip r:embed="rId28"/>
                    <a:srcRect l="36066" t="27817" r="45355" b="41713"/>
                    <a:stretch>
                      <a:fillRect/>
                    </a:stretch>
                  </pic:blipFill>
                  <pic:spPr bwMode="auto">
                    <a:xfrm>
                      <a:off x="0" y="0"/>
                      <a:ext cx="4231640" cy="2987675"/>
                    </a:xfrm>
                    <a:prstGeom prst="rect">
                      <a:avLst/>
                    </a:prstGeom>
                    <a:noFill/>
                    <a:ln w="9525">
                      <a:noFill/>
                      <a:miter lim="800000"/>
                      <a:headEnd/>
                      <a:tailEnd/>
                    </a:ln>
                  </pic:spPr>
                </pic:pic>
              </a:graphicData>
            </a:graphic>
          </wp:inline>
        </w:drawing>
      </w:r>
    </w:p>
    <w:p w:rsidR="006369D4" w:rsidRPr="00ED427D" w:rsidRDefault="006369D4" w:rsidP="00CC4672">
      <w:pPr>
        <w:pStyle w:val="BodyText"/>
      </w:pPr>
    </w:p>
    <w:p w:rsidR="006369D4" w:rsidRPr="00ED427D" w:rsidRDefault="006369D4" w:rsidP="00CC4672">
      <w:pPr>
        <w:pStyle w:val="Heading3"/>
        <w:spacing w:after="0"/>
      </w:pPr>
      <w:bookmarkStart w:id="196" w:name="_Toc133825969"/>
      <w:bookmarkStart w:id="197" w:name="_Toc215120008"/>
      <w:bookmarkStart w:id="198" w:name="_Toc215228083"/>
      <w:bookmarkStart w:id="199" w:name="_Toc361880676"/>
      <w:r w:rsidRPr="00ED427D">
        <w:lastRenderedPageBreak/>
        <w:t>Drainage Infrastructure</w:t>
      </w:r>
      <w:bookmarkEnd w:id="196"/>
      <w:bookmarkEnd w:id="197"/>
      <w:bookmarkEnd w:id="198"/>
      <w:bookmarkEnd w:id="199"/>
    </w:p>
    <w:p w:rsidR="006369D4" w:rsidRPr="00CF2AAF" w:rsidRDefault="006369D4" w:rsidP="00CC4672">
      <w:pPr>
        <w:pStyle w:val="Heading4"/>
        <w:spacing w:before="0" w:after="0"/>
        <w:rPr>
          <w:b/>
        </w:rPr>
      </w:pPr>
      <w:bookmarkStart w:id="200" w:name="_Toc133825970"/>
      <w:r w:rsidRPr="00CF2AAF">
        <w:rPr>
          <w:b/>
        </w:rPr>
        <w:t>Types of Drainage Infrastructure</w:t>
      </w:r>
      <w:bookmarkEnd w:id="200"/>
    </w:p>
    <w:p w:rsidR="006369D4" w:rsidRDefault="006369D4" w:rsidP="003A302F">
      <w:r w:rsidRPr="00ED427D">
        <w:t xml:space="preserve">The type and nature of the drainage infrastructures that were adopted in the present system have shared hydraulic and structural similarity. Since drains are used to evacuate excess irrigation and rainfall runoff from the higher-level irrigation fields, mostly they are formed in full cut sections. </w:t>
      </w:r>
    </w:p>
    <w:p w:rsidR="005D0861" w:rsidRPr="00ED427D" w:rsidRDefault="005D0861" w:rsidP="003A302F"/>
    <w:p w:rsidR="006369D4" w:rsidRDefault="006369D4" w:rsidP="003A302F">
      <w:r w:rsidRPr="00ED427D">
        <w:t xml:space="preserve">As such the drainage infrastructures provided in the present system are mainly meant to dissipate the excess potential energy of the drained water while it transits from higher-level out falling drains into lower level collector drains. </w:t>
      </w:r>
      <w:r w:rsidR="005D0861" w:rsidRPr="00ED427D">
        <w:t>Sometimes</w:t>
      </w:r>
      <w:r w:rsidRPr="00ED427D">
        <w:t xml:space="preserve"> depending on the topography it would be required to </w:t>
      </w:r>
      <w:r w:rsidR="005D0861" w:rsidRPr="00ED427D">
        <w:t>create</w:t>
      </w:r>
      <w:r w:rsidRPr="00ED427D">
        <w:t xml:space="preserve"> a hydraulic head </w:t>
      </w:r>
      <w:r w:rsidRPr="005D0861">
        <w:t>difference</w:t>
      </w:r>
      <w:r w:rsidRPr="00ED427D">
        <w:t xml:space="preserve"> or drain bed level difference along the course of a drainage canal to maintain gravitational flow or to avoid over toping of the drain, in which case drop structures are provided. </w:t>
      </w:r>
    </w:p>
    <w:p w:rsidR="005D0861" w:rsidRPr="00ED427D" w:rsidRDefault="005D0861" w:rsidP="003A302F"/>
    <w:p w:rsidR="006369D4" w:rsidRDefault="006369D4" w:rsidP="003A302F">
      <w:r w:rsidRPr="00ED427D">
        <w:t>In principle, all drainage infrastructures provided are energy dissipaters. Based on the commonality of drainage structures, both structurally and hydraulically, it was found necessary to classify and describe them in terms of their naming rather than their function. Therefore, all drain structures are classified into two groups:</w:t>
      </w:r>
    </w:p>
    <w:p w:rsidR="003A302F" w:rsidRPr="003A302F" w:rsidRDefault="003A302F" w:rsidP="003A302F">
      <w:pPr>
        <w:pStyle w:val="HeadingFour"/>
      </w:pPr>
    </w:p>
    <w:p w:rsidR="006369D4" w:rsidRPr="00ED427D" w:rsidRDefault="006369D4" w:rsidP="00CC4672">
      <w:pPr>
        <w:pStyle w:val="BulletList"/>
        <w:tabs>
          <w:tab w:val="clear" w:pos="360"/>
          <w:tab w:val="num" w:pos="425"/>
        </w:tabs>
        <w:ind w:left="1134" w:hanging="425"/>
        <w:jc w:val="left"/>
      </w:pPr>
      <w:r w:rsidRPr="00ED427D">
        <w:t>Outfalls Structures</w:t>
      </w:r>
    </w:p>
    <w:p w:rsidR="006369D4" w:rsidRDefault="006369D4" w:rsidP="00CC4672">
      <w:pPr>
        <w:pStyle w:val="BulletList"/>
        <w:tabs>
          <w:tab w:val="clear" w:pos="360"/>
          <w:tab w:val="num" w:pos="425"/>
        </w:tabs>
        <w:ind w:left="1134" w:hanging="425"/>
        <w:jc w:val="left"/>
      </w:pPr>
      <w:r w:rsidRPr="00ED427D">
        <w:t>Drop Structures</w:t>
      </w:r>
    </w:p>
    <w:p w:rsidR="006369D4" w:rsidRPr="00ED427D" w:rsidRDefault="006369D4" w:rsidP="00CC4672">
      <w:pPr>
        <w:pStyle w:val="BulletList"/>
        <w:tabs>
          <w:tab w:val="clear" w:pos="360"/>
          <w:tab w:val="num" w:pos="425"/>
        </w:tabs>
        <w:ind w:left="1134" w:hanging="425"/>
        <w:jc w:val="left"/>
      </w:pPr>
    </w:p>
    <w:p w:rsidR="006369D4" w:rsidRPr="00CF2AAF" w:rsidRDefault="006369D4" w:rsidP="00CC4672">
      <w:pPr>
        <w:pStyle w:val="Heading4"/>
        <w:spacing w:before="0" w:after="0"/>
        <w:rPr>
          <w:b/>
        </w:rPr>
      </w:pPr>
      <w:bookmarkStart w:id="201" w:name="_Toc133825971"/>
      <w:bookmarkStart w:id="202" w:name="_Toc215120009"/>
      <w:bookmarkStart w:id="203" w:name="_Toc215228084"/>
      <w:r w:rsidRPr="00CF2AAF">
        <w:rPr>
          <w:b/>
        </w:rPr>
        <w:t>Outfall cum Drop Structures</w:t>
      </w:r>
      <w:bookmarkEnd w:id="201"/>
      <w:bookmarkEnd w:id="202"/>
      <w:bookmarkEnd w:id="203"/>
    </w:p>
    <w:p w:rsidR="006369D4" w:rsidRDefault="006369D4" w:rsidP="003A302F">
      <w:r w:rsidRPr="00ED427D">
        <w:t xml:space="preserve">Outfall structures are structures that are provided at the tail end of each drainage channel to transit the drained water in to subsequent lower </w:t>
      </w:r>
      <w:r w:rsidR="00D2184D" w:rsidRPr="00ED427D">
        <w:t>level</w:t>
      </w:r>
      <w:r w:rsidR="00D2184D">
        <w:t>e</w:t>
      </w:r>
      <w:r w:rsidR="00D2184D" w:rsidRPr="00ED427D">
        <w:t>d</w:t>
      </w:r>
      <w:r w:rsidRPr="00ED427D">
        <w:t xml:space="preserve"> collector drains. Drain outfall structures that are found in proliferation are field ditch outfalls. These are provided at the confluence point of the tail of the field ditch and the tertiary drain that it culminates in. </w:t>
      </w:r>
    </w:p>
    <w:p w:rsidR="003A302F" w:rsidRPr="003A302F" w:rsidRDefault="003A302F" w:rsidP="003A302F">
      <w:pPr>
        <w:pStyle w:val="HeadingFour"/>
      </w:pPr>
    </w:p>
    <w:p w:rsidR="006369D4" w:rsidRDefault="006369D4" w:rsidP="003A302F">
      <w:r w:rsidRPr="00ED427D">
        <w:t xml:space="preserve">When the topography of the area along which a drainage channel is aligned dictates, drop structures are provided to </w:t>
      </w:r>
      <w:r w:rsidR="005D0861" w:rsidRPr="00ED427D">
        <w:t>create</w:t>
      </w:r>
      <w:r w:rsidRPr="00ED427D">
        <w:t xml:space="preserve"> a hydraulic head difference and/or a bed level difference along the course of a drainage canal to maintain gravitational flow and/or to maintain the full flow level in the drain below the surrounding ground level. </w:t>
      </w:r>
      <w:r>
        <w:t>In all</w:t>
      </w:r>
      <w:r w:rsidRPr="00ED427D">
        <w:t xml:space="preserve"> cases, in the present system, drop structures are purposely associated with drain outfall structures.</w:t>
      </w:r>
    </w:p>
    <w:p w:rsidR="005D0861" w:rsidRPr="00ED427D" w:rsidRDefault="005D0861" w:rsidP="003A302F"/>
    <w:p w:rsidR="006369D4" w:rsidRDefault="006369D4" w:rsidP="003A302F">
      <w:r w:rsidRPr="00ED427D">
        <w:t xml:space="preserve">Once constructed outfall </w:t>
      </w:r>
      <w:r>
        <w:t xml:space="preserve">cum drop </w:t>
      </w:r>
      <w:r w:rsidRPr="00ED427D">
        <w:t xml:space="preserve">structures will operate without outside intervention, therefore, their hydraulic design mainly focuses in securing the hydraulic head difference to encourage gravitational flow and to provide adequate crest length for their weir portion in such a way that the flow could be accommodated within the available levels. </w:t>
      </w:r>
      <w:r w:rsidR="00D07994">
        <w:t>Figure-17</w:t>
      </w:r>
      <w:r>
        <w:t>shows a typical drain outfall cum drop structure in the area.</w:t>
      </w:r>
    </w:p>
    <w:p w:rsidR="002E2CE4" w:rsidRDefault="002E2CE4" w:rsidP="00CC4672">
      <w:pPr>
        <w:pStyle w:val="BodyText"/>
      </w:pPr>
    </w:p>
    <w:p w:rsidR="002E2CE4" w:rsidRDefault="006369D4" w:rsidP="00CC4672">
      <w:pPr>
        <w:pStyle w:val="Caption"/>
        <w:tabs>
          <w:tab w:val="left" w:pos="900"/>
        </w:tabs>
      </w:pPr>
      <w:bookmarkStart w:id="204" w:name="_Ref215115288"/>
      <w:bookmarkStart w:id="205" w:name="_Toc215228516"/>
      <w:r>
        <w:tab/>
      </w:r>
    </w:p>
    <w:p w:rsidR="002E2CE4" w:rsidRDefault="002E2CE4" w:rsidP="00CC4672">
      <w:pPr>
        <w:pStyle w:val="Caption"/>
        <w:keepNext/>
      </w:pPr>
      <w:bookmarkStart w:id="206" w:name="_Toc361880745"/>
      <w:r>
        <w:lastRenderedPageBreak/>
        <w:t xml:space="preserve">Figure </w:t>
      </w:r>
      <w:r w:rsidR="00372D4A">
        <w:fldChar w:fldCharType="begin"/>
      </w:r>
      <w:r w:rsidR="001D360B">
        <w:instrText xml:space="preserve"> SEQ Figure \* ARABIC </w:instrText>
      </w:r>
      <w:r w:rsidR="00372D4A">
        <w:fldChar w:fldCharType="separate"/>
      </w:r>
      <w:r w:rsidR="005C6A6B">
        <w:rPr>
          <w:noProof/>
        </w:rPr>
        <w:t>17</w:t>
      </w:r>
      <w:r w:rsidR="00372D4A">
        <w:rPr>
          <w:noProof/>
        </w:rPr>
        <w:fldChar w:fldCharType="end"/>
      </w:r>
      <w:r>
        <w:t>: typical drainage outfall cum drop structure</w:t>
      </w:r>
      <w:bookmarkEnd w:id="206"/>
    </w:p>
    <w:bookmarkEnd w:id="204"/>
    <w:bookmarkEnd w:id="205"/>
    <w:p w:rsidR="006369D4" w:rsidRPr="00ED427D" w:rsidRDefault="006369D4" w:rsidP="00CC4672">
      <w:pPr>
        <w:pStyle w:val="BodyText"/>
      </w:pPr>
      <w:r>
        <w:rPr>
          <w:noProof/>
        </w:rPr>
        <w:drawing>
          <wp:inline distT="0" distB="0" distL="0" distR="0">
            <wp:extent cx="4146550" cy="3572510"/>
            <wp:effectExtent l="0" t="0" r="0" b="0"/>
            <wp:docPr id="26" name="Picture 2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2"/>
                    <pic:cNvPicPr>
                      <a:picLocks noChangeAspect="1" noChangeArrowheads="1"/>
                    </pic:cNvPicPr>
                  </pic:nvPicPr>
                  <pic:blipFill>
                    <a:blip r:embed="rId29"/>
                    <a:srcRect l="32787" t="2495" r="48634" b="44247"/>
                    <a:stretch>
                      <a:fillRect/>
                    </a:stretch>
                  </pic:blipFill>
                  <pic:spPr bwMode="auto">
                    <a:xfrm>
                      <a:off x="0" y="0"/>
                      <a:ext cx="4146550" cy="3572510"/>
                    </a:xfrm>
                    <a:prstGeom prst="rect">
                      <a:avLst/>
                    </a:prstGeom>
                    <a:noFill/>
                    <a:ln w="9525">
                      <a:noFill/>
                      <a:miter lim="800000"/>
                      <a:headEnd/>
                      <a:tailEnd/>
                    </a:ln>
                  </pic:spPr>
                </pic:pic>
              </a:graphicData>
            </a:graphic>
          </wp:inline>
        </w:drawing>
      </w:r>
    </w:p>
    <w:p w:rsidR="003A302F" w:rsidRDefault="003A302F" w:rsidP="003A302F">
      <w:pPr>
        <w:pStyle w:val="Heading3"/>
        <w:numPr>
          <w:ilvl w:val="0"/>
          <w:numId w:val="0"/>
        </w:numPr>
        <w:spacing w:after="0"/>
      </w:pPr>
      <w:bookmarkStart w:id="207" w:name="_Toc215120017"/>
      <w:bookmarkStart w:id="208" w:name="_Toc215228092"/>
      <w:bookmarkStart w:id="209" w:name="_Toc361880677"/>
    </w:p>
    <w:p w:rsidR="006369D4" w:rsidRPr="00ED427D" w:rsidRDefault="006369D4" w:rsidP="00CC4672">
      <w:pPr>
        <w:pStyle w:val="Heading3"/>
        <w:spacing w:after="0"/>
      </w:pPr>
      <w:r w:rsidRPr="00ED427D">
        <w:t>Hydraulics &amp; Structural Design Criteria</w:t>
      </w:r>
      <w:bookmarkEnd w:id="207"/>
      <w:bookmarkEnd w:id="208"/>
      <w:bookmarkEnd w:id="209"/>
    </w:p>
    <w:p w:rsidR="006369D4" w:rsidRPr="00CF2AAF" w:rsidRDefault="006369D4" w:rsidP="00CC4672">
      <w:pPr>
        <w:pStyle w:val="Heading4"/>
        <w:spacing w:before="0" w:after="0"/>
        <w:rPr>
          <w:b/>
        </w:rPr>
      </w:pPr>
      <w:bookmarkStart w:id="210" w:name="_Toc215120018"/>
      <w:bookmarkStart w:id="211" w:name="_Toc215228093"/>
      <w:r w:rsidRPr="00CF2AAF">
        <w:rPr>
          <w:b/>
        </w:rPr>
        <w:t>General</w:t>
      </w:r>
      <w:bookmarkEnd w:id="210"/>
      <w:bookmarkEnd w:id="211"/>
    </w:p>
    <w:p w:rsidR="006369D4" w:rsidRPr="00ED427D" w:rsidRDefault="006369D4" w:rsidP="003A302F">
      <w:r w:rsidRPr="00ED427D">
        <w:t>The general engineering analysis and design for the present system include hydraulics and structural analysis and design for each hydraulic structure. While the hydraulic design is concerned with the adoption of appropriate type of structure within the available head tolerances, the structural analysis is meant to guarantee the stability of the structure from conceivable loads.</w:t>
      </w:r>
    </w:p>
    <w:p w:rsidR="006369D4" w:rsidRPr="00CF2AAF" w:rsidRDefault="006369D4" w:rsidP="00CC4672">
      <w:pPr>
        <w:pStyle w:val="Heading4"/>
        <w:spacing w:before="0" w:after="0"/>
        <w:rPr>
          <w:b/>
        </w:rPr>
      </w:pPr>
      <w:bookmarkStart w:id="212" w:name="_Toc215120019"/>
      <w:bookmarkStart w:id="213" w:name="_Toc215228094"/>
      <w:r w:rsidRPr="00CF2AAF">
        <w:rPr>
          <w:b/>
        </w:rPr>
        <w:t>Hydraulics</w:t>
      </w:r>
      <w:bookmarkEnd w:id="212"/>
      <w:bookmarkEnd w:id="213"/>
    </w:p>
    <w:p w:rsidR="006369D4" w:rsidRPr="00ED427D" w:rsidRDefault="006369D4" w:rsidP="003A302F">
      <w:r w:rsidRPr="00ED427D">
        <w:t>The hydraulic design of all structures was categorized in to two viz.</w:t>
      </w:r>
    </w:p>
    <w:p w:rsidR="006369D4" w:rsidRPr="00ED427D" w:rsidRDefault="006369D4" w:rsidP="00CC4672">
      <w:pPr>
        <w:pStyle w:val="BulletList"/>
        <w:numPr>
          <w:ilvl w:val="0"/>
          <w:numId w:val="21"/>
        </w:numPr>
        <w:ind w:left="1429"/>
        <w:jc w:val="left"/>
      </w:pPr>
      <w:r w:rsidRPr="00ED427D">
        <w:t>Surface hydraulics</w:t>
      </w:r>
    </w:p>
    <w:p w:rsidR="006369D4" w:rsidRPr="00ED427D" w:rsidRDefault="006369D4" w:rsidP="00CC4672">
      <w:pPr>
        <w:pStyle w:val="BulletList"/>
        <w:numPr>
          <w:ilvl w:val="0"/>
          <w:numId w:val="21"/>
        </w:numPr>
        <w:ind w:left="1429"/>
        <w:jc w:val="left"/>
      </w:pPr>
      <w:r w:rsidRPr="00ED427D">
        <w:t>Sub-surface hydraulics</w:t>
      </w:r>
    </w:p>
    <w:p w:rsidR="006369D4" w:rsidRPr="00ED427D" w:rsidRDefault="006369D4" w:rsidP="003A302F"/>
    <w:p w:rsidR="006369D4" w:rsidRPr="00B5772C" w:rsidRDefault="006369D4" w:rsidP="003A302F">
      <w:r w:rsidRPr="00B5772C">
        <w:t>Surface Hydraulics</w:t>
      </w:r>
    </w:p>
    <w:p w:rsidR="006369D4" w:rsidRDefault="006369D4" w:rsidP="003A302F">
      <w:r w:rsidRPr="00ED427D">
        <w:t xml:space="preserve">Surface hydraulics analysis is made in order to visualize the performance of hydraulic structures within the available head tolerance. Moreover, the plan </w:t>
      </w:r>
      <w:r w:rsidR="00D2184D" w:rsidRPr="00ED427D">
        <w:t>dimensions of some structural components were</w:t>
      </w:r>
      <w:r w:rsidRPr="00ED427D">
        <w:t xml:space="preserve"> fixed from the prevailing surface hydraulic conditions. In the present design the </w:t>
      </w:r>
      <w:r w:rsidR="00D2184D" w:rsidRPr="00ED427D">
        <w:t>following procedure</w:t>
      </w:r>
      <w:r w:rsidRPr="00ED427D">
        <w:t xml:space="preserve"> is used for surface hydraulic design.</w:t>
      </w:r>
    </w:p>
    <w:p w:rsidR="003A302F" w:rsidRPr="003A302F" w:rsidRDefault="003A302F" w:rsidP="003A302F">
      <w:pPr>
        <w:pStyle w:val="HeadingFour"/>
      </w:pPr>
    </w:p>
    <w:p w:rsidR="006369D4" w:rsidRPr="00ED427D" w:rsidRDefault="00D2184D" w:rsidP="00CC4672">
      <w:pPr>
        <w:pStyle w:val="Heading5"/>
        <w:spacing w:before="0" w:after="0"/>
        <w:ind w:left="709"/>
      </w:pPr>
      <w:r w:rsidRPr="00ED427D">
        <w:t>Off take</w:t>
      </w:r>
      <w:r w:rsidR="006369D4" w:rsidRPr="00ED427D">
        <w:t xml:space="preserve"> Structures</w:t>
      </w:r>
    </w:p>
    <w:p w:rsidR="006369D4" w:rsidRDefault="006369D4" w:rsidP="003A302F">
      <w:r w:rsidRPr="00ED427D">
        <w:t xml:space="preserve">In most cases </w:t>
      </w:r>
      <w:r w:rsidR="00D2184D" w:rsidRPr="00ED427D">
        <w:t>off take</w:t>
      </w:r>
      <w:r w:rsidRPr="00ED427D">
        <w:t xml:space="preserve"> structures are made simple </w:t>
      </w:r>
      <w:r>
        <w:t>open</w:t>
      </w:r>
      <w:r w:rsidR="00D2184D" w:rsidRPr="00ED427D">
        <w:t>off takes</w:t>
      </w:r>
      <w:r w:rsidRPr="00ED427D">
        <w:t xml:space="preserve"> with a suppressed rectangular inlet part followed by a rectangular bay </w:t>
      </w:r>
      <w:r>
        <w:t>and a masonry guide walls.</w:t>
      </w:r>
    </w:p>
    <w:p w:rsidR="003A302F" w:rsidRPr="003A302F" w:rsidRDefault="003A302F" w:rsidP="003A302F">
      <w:pPr>
        <w:pStyle w:val="HeadingFour"/>
      </w:pPr>
    </w:p>
    <w:p w:rsidR="006369D4" w:rsidRPr="00ED427D" w:rsidRDefault="006369D4" w:rsidP="00CC4672">
      <w:pPr>
        <w:pStyle w:val="Heading5"/>
        <w:spacing w:before="0" w:after="0"/>
        <w:ind w:left="709"/>
      </w:pPr>
      <w:r w:rsidRPr="00ED427D">
        <w:t>Control Inlet Dimension</w:t>
      </w:r>
    </w:p>
    <w:p w:rsidR="006369D4" w:rsidRDefault="006369D4" w:rsidP="003A302F">
      <w:r w:rsidRPr="00ED427D">
        <w:t xml:space="preserve">The control inlet width of </w:t>
      </w:r>
      <w:r w:rsidR="00D2184D" w:rsidRPr="00ED427D">
        <w:t>off takes</w:t>
      </w:r>
      <w:r w:rsidRPr="00ED427D">
        <w:t xml:space="preserve"> is computed using the broad crested weir formula. The final inlet width was fixed based on the greater value </w:t>
      </w:r>
      <w:r w:rsidR="00D2184D" w:rsidRPr="00ED427D">
        <w:t>of the</w:t>
      </w:r>
      <w:r w:rsidRPr="00ED427D">
        <w:t xml:space="preserve"> following two </w:t>
      </w:r>
      <w:r w:rsidRPr="00ED427D">
        <w:tab/>
        <w:t xml:space="preserve">limiting </w:t>
      </w:r>
      <w:r w:rsidR="00D2184D" w:rsidRPr="00ED427D">
        <w:t>cases;</w:t>
      </w:r>
    </w:p>
    <w:p w:rsidR="003A302F" w:rsidRPr="003A302F" w:rsidRDefault="003A302F" w:rsidP="003A302F">
      <w:pPr>
        <w:pStyle w:val="HeadingFour"/>
      </w:pPr>
    </w:p>
    <w:p w:rsidR="006369D4" w:rsidRPr="00ED427D" w:rsidRDefault="006369D4" w:rsidP="00CC4672">
      <w:pPr>
        <w:pStyle w:val="BodyText"/>
      </w:pPr>
      <w:r w:rsidRPr="00ED427D">
        <w:t xml:space="preserve">i) According to USBR, the inlet width opening is limited to; </w:t>
      </w:r>
    </w:p>
    <w:p w:rsidR="006369D4" w:rsidRPr="00ED427D" w:rsidRDefault="006369D4" w:rsidP="00CC4672">
      <w:pPr>
        <w:pStyle w:val="BodyText"/>
      </w:pPr>
      <w:r w:rsidRPr="00981DF3">
        <w:object w:dxaOrig="1200" w:dyaOrig="720">
          <v:shape id="_x0000_i1030" type="#_x0000_t75" style="width:63pt;height:36.75pt" o:ole="" o:allowoverlap="f">
            <v:imagedata r:id="rId30" o:title=""/>
          </v:shape>
          <o:OLEObject Type="Embed" ProgID="Equation.3" ShapeID="_x0000_i1030" DrawAspect="Content" ObjectID="_1546386605" r:id="rId31"/>
        </w:object>
      </w:r>
      <w:r w:rsidRPr="00ED427D">
        <w:br/>
      </w:r>
      <w:r w:rsidRPr="00ED427D">
        <w:tab/>
      </w:r>
    </w:p>
    <w:p w:rsidR="006369D4" w:rsidRPr="00ED427D" w:rsidRDefault="006369D4" w:rsidP="00CC4672">
      <w:pPr>
        <w:pStyle w:val="BodyText"/>
      </w:pPr>
      <w:r w:rsidRPr="00ED427D">
        <w:tab/>
        <w:t>Where; b = Opening width (ft)</w:t>
      </w:r>
    </w:p>
    <w:p w:rsidR="006369D4" w:rsidRPr="00ED427D" w:rsidRDefault="006369D4" w:rsidP="00CC4672">
      <w:pPr>
        <w:pStyle w:val="BodyText"/>
      </w:pPr>
      <w:r w:rsidRPr="00ED427D">
        <w:tab/>
      </w:r>
      <w:r w:rsidRPr="00ED427D">
        <w:tab/>
        <w:t>Q = Design Discharge (ft</w:t>
      </w:r>
      <w:r w:rsidRPr="00ED427D">
        <w:rPr>
          <w:vertAlign w:val="superscript"/>
        </w:rPr>
        <w:t>3</w:t>
      </w:r>
      <w:r w:rsidRPr="00ED427D">
        <w:t>/s)</w:t>
      </w:r>
    </w:p>
    <w:p w:rsidR="006369D4" w:rsidRPr="00ED427D" w:rsidRDefault="006369D4" w:rsidP="00CC4672">
      <w:pPr>
        <w:pStyle w:val="BodyText"/>
      </w:pPr>
      <w:r w:rsidRPr="00ED427D">
        <w:t>ii) Inlet velocity should be (Vc/2), where Vc is the critical velocity at the inlet</w:t>
      </w:r>
    </w:p>
    <w:p w:rsidR="006369D4" w:rsidRDefault="006369D4" w:rsidP="00CC4672">
      <w:pPr>
        <w:pStyle w:val="Heading5"/>
        <w:spacing w:before="0" w:after="0"/>
      </w:pPr>
    </w:p>
    <w:p w:rsidR="006369D4" w:rsidRPr="00ED427D" w:rsidRDefault="006369D4" w:rsidP="00CC4672">
      <w:pPr>
        <w:pStyle w:val="Heading5"/>
        <w:spacing w:before="0" w:after="0"/>
        <w:ind w:left="709"/>
      </w:pPr>
      <w:r>
        <w:t>Outlet</w:t>
      </w:r>
      <w:r w:rsidRPr="00ED427D">
        <w:t xml:space="preserve"> Velocity</w:t>
      </w:r>
    </w:p>
    <w:p w:rsidR="006369D4" w:rsidRPr="00ED427D" w:rsidRDefault="006369D4" w:rsidP="003A302F">
      <w:r w:rsidRPr="003A302F">
        <w:t>For earth canals, the maximum allowable pipe velocity at the pipe outlet was limited to</w:t>
      </w:r>
      <w:r w:rsidRPr="00ED427D">
        <w:t xml:space="preserve"> 1.2 m/s.</w:t>
      </w:r>
    </w:p>
    <w:p w:rsidR="006369D4" w:rsidRPr="00ED427D" w:rsidRDefault="006369D4" w:rsidP="00CC4672">
      <w:pPr>
        <w:pStyle w:val="Heading5"/>
        <w:spacing w:before="0" w:after="0"/>
        <w:ind w:left="709"/>
      </w:pPr>
      <w:r w:rsidRPr="00ED427D">
        <w:t>Head Losses</w:t>
      </w:r>
    </w:p>
    <w:p w:rsidR="006369D4" w:rsidRPr="00ED427D" w:rsidRDefault="006369D4" w:rsidP="003A302F">
      <w:r w:rsidRPr="00ED427D">
        <w:t>Three type of losses are considered for the pipe section;</w:t>
      </w:r>
    </w:p>
    <w:p w:rsidR="006369D4" w:rsidRPr="00D94621" w:rsidRDefault="006369D4" w:rsidP="003A302F">
      <w:r w:rsidRPr="00D94621">
        <w:t>Inlet Loss</w:t>
      </w:r>
    </w:p>
    <w:p w:rsidR="006369D4" w:rsidRPr="00ED427D" w:rsidRDefault="006369D4" w:rsidP="003A302F">
      <w:r w:rsidRPr="00ED427D">
        <w:t>Inlet losses are computed from</w:t>
      </w:r>
    </w:p>
    <w:p w:rsidR="006369D4" w:rsidRDefault="006369D4" w:rsidP="00CC4672">
      <w:pPr>
        <w:pStyle w:val="BodyText"/>
      </w:pPr>
      <w:r w:rsidRPr="00ED427D">
        <w:tab/>
      </w:r>
      <w:r w:rsidRPr="007C007A">
        <w:object w:dxaOrig="1060" w:dyaOrig="700">
          <v:shape id="_x0000_i1031" type="#_x0000_t75" style="width:55.5pt;height:35.25pt" o:ole="" o:allowoverlap="f">
            <v:imagedata r:id="rId32" o:title=""/>
          </v:shape>
          <o:OLEObject Type="Embed" ProgID="Equation.3" ShapeID="_x0000_i1031" DrawAspect="Content" ObjectID="_1546386606" r:id="rId33"/>
        </w:object>
      </w:r>
    </w:p>
    <w:p w:rsidR="006369D4" w:rsidRPr="00ED427D" w:rsidRDefault="006369D4" w:rsidP="00CC4672">
      <w:pPr>
        <w:pStyle w:val="BodyText"/>
      </w:pPr>
      <w:r w:rsidRPr="00ED427D">
        <w:t>Where;</w:t>
      </w:r>
      <w:r w:rsidRPr="00ED427D">
        <w:tab/>
        <w:t>v= pipe velocity (m/s)</w:t>
      </w:r>
    </w:p>
    <w:p w:rsidR="006369D4" w:rsidRPr="00ED427D" w:rsidRDefault="006369D4" w:rsidP="00CC4672">
      <w:pPr>
        <w:pStyle w:val="BodyText"/>
      </w:pPr>
      <w:r w:rsidRPr="001D7B12">
        <w:rPr>
          <w:position w:val="-12"/>
        </w:rPr>
        <w:object w:dxaOrig="260" w:dyaOrig="360">
          <v:shape id="_x0000_i1032" type="#_x0000_t75" style="width:13.5pt;height:18.75pt" o:ole="">
            <v:imagedata r:id="rId34" o:title=""/>
          </v:shape>
          <o:OLEObject Type="Embed" ProgID="Equation.3" ShapeID="_x0000_i1032" DrawAspect="Content" ObjectID="_1546386607" r:id="rId35"/>
        </w:object>
      </w:r>
      <w:r>
        <w:t>=</w:t>
      </w:r>
      <w:r w:rsidRPr="00ED427D">
        <w:t xml:space="preserve"> contraction coefficient (0.5)</w:t>
      </w:r>
    </w:p>
    <w:p w:rsidR="006369D4" w:rsidRPr="00ED427D" w:rsidRDefault="006369D4" w:rsidP="00CC4672">
      <w:pPr>
        <w:pStyle w:val="BodyText"/>
      </w:pPr>
      <w:r w:rsidRPr="00ED427D">
        <w:tab/>
        <w:t>g= acceleration due to gravity (m/s</w:t>
      </w:r>
      <w:r w:rsidRPr="00ED427D">
        <w:rPr>
          <w:vertAlign w:val="superscript"/>
        </w:rPr>
        <w:t>2</w:t>
      </w:r>
      <w:r w:rsidRPr="00ED427D">
        <w:t>)</w:t>
      </w:r>
    </w:p>
    <w:p w:rsidR="006369D4" w:rsidRPr="00D94621" w:rsidRDefault="006369D4" w:rsidP="00CC4672">
      <w:pPr>
        <w:pStyle w:val="Heading5"/>
        <w:spacing w:before="0" w:after="0"/>
        <w:ind w:left="709"/>
        <w:rPr>
          <w:i w:val="0"/>
        </w:rPr>
      </w:pPr>
      <w:r w:rsidRPr="00D94621">
        <w:rPr>
          <w:i w:val="0"/>
        </w:rPr>
        <w:t>Friction (Conveyance) Loss</w:t>
      </w:r>
    </w:p>
    <w:p w:rsidR="006369D4" w:rsidRPr="00ED427D" w:rsidRDefault="006369D4" w:rsidP="00CC4672">
      <w:pPr>
        <w:pStyle w:val="BodyText"/>
      </w:pPr>
      <w:r w:rsidRPr="00ED427D">
        <w:t>The friction loss is computed from</w:t>
      </w:r>
    </w:p>
    <w:p w:rsidR="006369D4" w:rsidRPr="00ED427D" w:rsidRDefault="006369D4" w:rsidP="00CC4672">
      <w:pPr>
        <w:pStyle w:val="BodyText"/>
      </w:pPr>
      <w:r w:rsidRPr="00ED427D">
        <w:tab/>
      </w:r>
      <w:r w:rsidRPr="00DF0945">
        <w:object w:dxaOrig="1660" w:dyaOrig="740">
          <v:shape id="_x0000_i1033" type="#_x0000_t75" style="width:85.5pt;height:37.5pt" o:ole="" o:allowoverlap="f">
            <v:imagedata r:id="rId36" o:title=""/>
          </v:shape>
          <o:OLEObject Type="Embed" ProgID="Equation.3" ShapeID="_x0000_i1033" DrawAspect="Content" ObjectID="_1546386608" r:id="rId37"/>
        </w:object>
      </w:r>
    </w:p>
    <w:p w:rsidR="006369D4" w:rsidRPr="00ED427D" w:rsidRDefault="006369D4" w:rsidP="00CC4672">
      <w:pPr>
        <w:pStyle w:val="BodyText"/>
      </w:pPr>
      <w:r w:rsidRPr="00ED427D">
        <w:t>Where;</w:t>
      </w:r>
      <w:r w:rsidRPr="00ED427D">
        <w:tab/>
        <w:t xml:space="preserve"> n= Friction coefficient (0.013 for concrete)</w:t>
      </w:r>
    </w:p>
    <w:p w:rsidR="006369D4" w:rsidRPr="00ED427D" w:rsidRDefault="006369D4" w:rsidP="00CC4672">
      <w:pPr>
        <w:pStyle w:val="BodyText"/>
      </w:pPr>
      <w:r w:rsidRPr="00ED427D">
        <w:tab/>
        <w:t>v= Pipe velocity (m/s)</w:t>
      </w:r>
    </w:p>
    <w:p w:rsidR="006369D4" w:rsidRPr="00ED427D" w:rsidRDefault="006369D4" w:rsidP="00CC4672">
      <w:pPr>
        <w:pStyle w:val="BodyText"/>
      </w:pPr>
      <w:r w:rsidRPr="00ED427D">
        <w:tab/>
        <w:t>g= Acceleration due to gravity (m/s</w:t>
      </w:r>
      <w:r w:rsidRPr="00ED427D">
        <w:rPr>
          <w:vertAlign w:val="superscript"/>
        </w:rPr>
        <w:t>2</w:t>
      </w:r>
      <w:r w:rsidRPr="00ED427D">
        <w:t>)</w:t>
      </w:r>
    </w:p>
    <w:p w:rsidR="006369D4" w:rsidRPr="00ED427D" w:rsidRDefault="006369D4" w:rsidP="00CC4672">
      <w:pPr>
        <w:pStyle w:val="BodyText"/>
      </w:pPr>
      <w:r w:rsidRPr="00ED427D">
        <w:tab/>
        <w:t>L= Pipe length (m)</w:t>
      </w:r>
    </w:p>
    <w:p w:rsidR="006369D4" w:rsidRPr="00ED427D" w:rsidRDefault="006369D4" w:rsidP="00CC4672">
      <w:pPr>
        <w:pStyle w:val="BodyText"/>
      </w:pPr>
      <w:r w:rsidRPr="00ED427D">
        <w:tab/>
        <w:t>R= Hydraulic radius of the pipe (m)</w:t>
      </w:r>
    </w:p>
    <w:p w:rsidR="006369D4" w:rsidRPr="00D94621" w:rsidRDefault="006369D4" w:rsidP="00CC4672">
      <w:pPr>
        <w:pStyle w:val="Heading5"/>
        <w:spacing w:before="0" w:after="0"/>
        <w:ind w:left="709"/>
        <w:rPr>
          <w:i w:val="0"/>
        </w:rPr>
      </w:pPr>
      <w:r w:rsidRPr="00D94621">
        <w:rPr>
          <w:i w:val="0"/>
        </w:rPr>
        <w:t>Outlet Loss</w:t>
      </w:r>
    </w:p>
    <w:p w:rsidR="006369D4" w:rsidRDefault="006369D4" w:rsidP="00CC4672">
      <w:pPr>
        <w:pStyle w:val="BodyText"/>
      </w:pPr>
      <w:r w:rsidRPr="00ED427D">
        <w:t>The outlet loss is computed from;</w:t>
      </w:r>
    </w:p>
    <w:p w:rsidR="006369D4" w:rsidRPr="00ED427D" w:rsidRDefault="006369D4" w:rsidP="00CC4672">
      <w:pPr>
        <w:pStyle w:val="BodyText"/>
      </w:pPr>
      <w:r w:rsidRPr="00E315E8">
        <w:object w:dxaOrig="1120" w:dyaOrig="700">
          <v:shape id="_x0000_i1034" type="#_x0000_t75" style="width:57.75pt;height:35.25pt" o:ole="" o:allowoverlap="f">
            <v:imagedata r:id="rId38" o:title=""/>
          </v:shape>
          <o:OLEObject Type="Embed" ProgID="Equation.3" ShapeID="_x0000_i1034" DrawAspect="Content" ObjectID="_1546386609" r:id="rId39"/>
        </w:object>
      </w:r>
    </w:p>
    <w:p w:rsidR="006369D4" w:rsidRPr="00ED427D" w:rsidRDefault="006369D4" w:rsidP="00CC4672">
      <w:pPr>
        <w:pStyle w:val="BodyText"/>
      </w:pPr>
      <w:r w:rsidRPr="00ED427D">
        <w:t>Where; v= Pipe velocity (m/s)</w:t>
      </w:r>
    </w:p>
    <w:p w:rsidR="006369D4" w:rsidRPr="00ED427D" w:rsidRDefault="006369D4" w:rsidP="00CC4672">
      <w:pPr>
        <w:pStyle w:val="BodyText"/>
      </w:pPr>
      <w:r w:rsidRPr="00ED427D">
        <w:tab/>
      </w:r>
      <w:r w:rsidRPr="003D4BCD">
        <w:rPr>
          <w:position w:val="-12"/>
        </w:rPr>
        <w:object w:dxaOrig="300" w:dyaOrig="360">
          <v:shape id="_x0000_i1035" type="#_x0000_t75" style="width:15pt;height:18.75pt" o:ole="">
            <v:imagedata r:id="rId40" o:title=""/>
          </v:shape>
          <o:OLEObject Type="Embed" ProgID="Equation.3" ShapeID="_x0000_i1035" DrawAspect="Content" ObjectID="_1546386610" r:id="rId41"/>
        </w:object>
      </w:r>
      <w:r>
        <w:t xml:space="preserve">= </w:t>
      </w:r>
      <w:r w:rsidRPr="00ED427D">
        <w:t>Expansion coefficient (1.0)</w:t>
      </w:r>
    </w:p>
    <w:p w:rsidR="006369D4" w:rsidRPr="00ED427D" w:rsidRDefault="006369D4" w:rsidP="00CC4672">
      <w:pPr>
        <w:pStyle w:val="BodyText"/>
      </w:pPr>
      <w:r w:rsidRPr="00ED427D">
        <w:tab/>
        <w:t xml:space="preserve"> g = Acceleration due to gravity (m/s</w:t>
      </w:r>
      <w:r w:rsidRPr="00ED427D">
        <w:rPr>
          <w:vertAlign w:val="superscript"/>
        </w:rPr>
        <w:t>2</w:t>
      </w:r>
      <w:r w:rsidRPr="00ED427D">
        <w:t>)</w:t>
      </w:r>
    </w:p>
    <w:p w:rsidR="006369D4" w:rsidRPr="00ED427D" w:rsidRDefault="006369D4" w:rsidP="00CC4672">
      <w:pPr>
        <w:pStyle w:val="Heading5"/>
        <w:spacing w:before="0" w:after="0"/>
        <w:ind w:left="709"/>
      </w:pPr>
      <w:r>
        <w:t>Bay</w:t>
      </w:r>
      <w:r w:rsidRPr="00ED427D">
        <w:t xml:space="preserve"> Gradient</w:t>
      </w:r>
    </w:p>
    <w:p w:rsidR="006369D4" w:rsidRPr="00ED427D" w:rsidRDefault="006369D4" w:rsidP="003A302F">
      <w:r w:rsidRPr="00ED427D">
        <w:t xml:space="preserve">To avoid stagnation of water in the </w:t>
      </w:r>
      <w:r>
        <w:t>bay the bay</w:t>
      </w:r>
      <w:r w:rsidRPr="00ED427D">
        <w:t xml:space="preserve"> will have a minimum gradient of 5% along the flow direction</w:t>
      </w:r>
    </w:p>
    <w:p w:rsidR="006369D4" w:rsidRPr="00ED427D" w:rsidRDefault="006369D4" w:rsidP="00CC4672">
      <w:pPr>
        <w:pStyle w:val="Heading5"/>
        <w:spacing w:before="0" w:after="0"/>
        <w:ind w:left="709"/>
      </w:pPr>
      <w:r w:rsidRPr="00ED427D">
        <w:t>Slide Gates</w:t>
      </w:r>
    </w:p>
    <w:p w:rsidR="006369D4" w:rsidRPr="00ED427D" w:rsidRDefault="006369D4" w:rsidP="003A302F">
      <w:r>
        <w:t>One</w:t>
      </w:r>
      <w:r w:rsidRPr="00ED427D">
        <w:t xml:space="preserve"> type of gate </w:t>
      </w:r>
      <w:r>
        <w:t>is</w:t>
      </w:r>
      <w:r w:rsidRPr="00ED427D">
        <w:t xml:space="preserve"> provided for </w:t>
      </w:r>
      <w:r>
        <w:t xml:space="preserve">main </w:t>
      </w:r>
      <w:r w:rsidRPr="00ED427D">
        <w:t xml:space="preserve">and </w:t>
      </w:r>
      <w:r>
        <w:t>tertiary</w:t>
      </w:r>
      <w:r w:rsidR="00D2184D" w:rsidRPr="00ED427D">
        <w:t>off take</w:t>
      </w:r>
      <w:r w:rsidRPr="00ED427D">
        <w:t xml:space="preserve"> structures viz.</w:t>
      </w:r>
    </w:p>
    <w:p w:rsidR="006369D4" w:rsidRPr="00ED427D" w:rsidRDefault="006369D4" w:rsidP="003A302F">
      <w:r w:rsidRPr="00ED427D">
        <w:t>Simple manually operated slide gates</w:t>
      </w:r>
    </w:p>
    <w:p w:rsidR="006369D4" w:rsidRDefault="006369D4" w:rsidP="00CC4672">
      <w:pPr>
        <w:pStyle w:val="BodyText"/>
      </w:pPr>
    </w:p>
    <w:p w:rsidR="003A302F" w:rsidRDefault="003A302F" w:rsidP="00CC4672">
      <w:pPr>
        <w:pStyle w:val="BodyText"/>
      </w:pPr>
    </w:p>
    <w:p w:rsidR="006369D4" w:rsidRPr="00D94621" w:rsidRDefault="006369D4" w:rsidP="003A302F">
      <w:r w:rsidRPr="00D94621">
        <w:lastRenderedPageBreak/>
        <w:t>Simple Manually Operated Slide Gates</w:t>
      </w:r>
    </w:p>
    <w:p w:rsidR="006369D4" w:rsidRPr="00ED427D" w:rsidRDefault="006369D4" w:rsidP="00CC4672">
      <w:pPr>
        <w:pStyle w:val="BodyText"/>
      </w:pPr>
      <w:r w:rsidRPr="00ED427D">
        <w:t xml:space="preserve">- These gates are made to be locally manufactured and manually operated gates. The major components of these gates are angle irons and plates and </w:t>
      </w:r>
      <w:r w:rsidRPr="00ED427D">
        <w:tab/>
        <w:t>individual members are connected using simple welds.</w:t>
      </w:r>
    </w:p>
    <w:p w:rsidR="006369D4" w:rsidRPr="00ED427D" w:rsidRDefault="006369D4" w:rsidP="00CC4672">
      <w:pPr>
        <w:pStyle w:val="BodyText"/>
      </w:pPr>
      <w:r w:rsidRPr="00ED427D">
        <w:t>- These gates are to be operated to have either a fully opened or closed positionand at the same time provision is made to open the gates at intermediate positions.</w:t>
      </w:r>
    </w:p>
    <w:p w:rsidR="006369D4" w:rsidRPr="00ED427D" w:rsidRDefault="006369D4" w:rsidP="003A302F">
      <w:r w:rsidRPr="00ED427D">
        <w:t xml:space="preserve">To avoid misappropriate actions the gates are provided with protective lugs </w:t>
      </w:r>
    </w:p>
    <w:p w:rsidR="006369D4" w:rsidRDefault="006369D4" w:rsidP="003A302F">
      <w:r w:rsidRPr="00ED427D">
        <w:t xml:space="preserve">For ease of operation and </w:t>
      </w:r>
      <w:r w:rsidR="00D2184D" w:rsidRPr="00ED427D">
        <w:t>maneuverability</w:t>
      </w:r>
      <w:r w:rsidRPr="00ED427D">
        <w:t>, the total area of the gates is limited to 0.4 – 0.5 m</w:t>
      </w:r>
      <w:r w:rsidRPr="00ED427D">
        <w:rPr>
          <w:vertAlign w:val="superscript"/>
        </w:rPr>
        <w:t>2</w:t>
      </w:r>
      <w:r w:rsidRPr="00ED427D">
        <w:t>. This will result in a total gate weight of 40-50 kg which is the lifting capacity of one person at normal conditions.</w:t>
      </w:r>
    </w:p>
    <w:p w:rsidR="003A302F" w:rsidRPr="003A302F" w:rsidRDefault="003A302F" w:rsidP="003A302F">
      <w:pPr>
        <w:pStyle w:val="HeadingFour"/>
      </w:pPr>
    </w:p>
    <w:p w:rsidR="006369D4" w:rsidRPr="00ED427D" w:rsidRDefault="006369D4" w:rsidP="003A302F">
      <w:r w:rsidRPr="00ED427D">
        <w:t xml:space="preserve">At normal conditions a friction coefficient of 0.2 (steel to steel) is used to </w:t>
      </w:r>
      <w:r w:rsidR="00FD5549">
        <w:t xml:space="preserve">estimate the effort required to </w:t>
      </w:r>
      <w:r w:rsidRPr="00ED427D">
        <w:t>lift the gates, and at dry condition (where operation is made after a prolonged period of time) a friction coefficient of 0.4 is adopted.</w:t>
      </w:r>
    </w:p>
    <w:p w:rsidR="006369D4" w:rsidRDefault="006369D4" w:rsidP="00CC4672">
      <w:pPr>
        <w:pStyle w:val="BodyText"/>
      </w:pPr>
    </w:p>
    <w:p w:rsidR="006369D4" w:rsidRPr="00ED427D" w:rsidRDefault="006369D4" w:rsidP="00CC4672">
      <w:pPr>
        <w:pStyle w:val="Heading5"/>
        <w:spacing w:before="0" w:after="0"/>
        <w:ind w:firstLine="709"/>
      </w:pPr>
      <w:r w:rsidRPr="00ED427D">
        <w:t>Check Structures</w:t>
      </w:r>
    </w:p>
    <w:p w:rsidR="006369D4" w:rsidRDefault="006369D4" w:rsidP="003A302F">
      <w:r w:rsidRPr="00ED427D">
        <w:t xml:space="preserve">In the present system there </w:t>
      </w:r>
      <w:r>
        <w:t>is one</w:t>
      </w:r>
      <w:r w:rsidRPr="00ED427D">
        <w:t xml:space="preserve"> type of head regulating structure namely straight type</w:t>
      </w:r>
      <w:r>
        <w:t xml:space="preserve"> weir</w:t>
      </w:r>
      <w:r w:rsidRPr="00ED427D">
        <w:t>. The control section of all head regulators is designed using the broad crested weir formula while other structural components are fixed based on the prevailing flow condition.</w:t>
      </w:r>
    </w:p>
    <w:p w:rsidR="003A302F" w:rsidRPr="003A302F" w:rsidRDefault="003A302F" w:rsidP="003A302F">
      <w:pPr>
        <w:pStyle w:val="HeadingFour"/>
      </w:pPr>
    </w:p>
    <w:p w:rsidR="006369D4" w:rsidRPr="001355C4" w:rsidRDefault="006369D4" w:rsidP="003A302F">
      <w:r w:rsidRPr="001355C4">
        <w:t>Straight Weir</w:t>
      </w:r>
    </w:p>
    <w:p w:rsidR="006369D4" w:rsidRPr="00ED427D" w:rsidRDefault="006369D4" w:rsidP="003A302F">
      <w:r w:rsidRPr="00ED427D">
        <w:t>The head discharge relationship and in extension the control section of straight weirs is computed from the broad crested weir formula which reads;</w:t>
      </w:r>
    </w:p>
    <w:p w:rsidR="006369D4" w:rsidRPr="00ED427D" w:rsidRDefault="006369D4" w:rsidP="00CC4672">
      <w:pPr>
        <w:pStyle w:val="BodyText"/>
      </w:pPr>
      <w:r w:rsidRPr="00ED427D">
        <w:t>Where; Q= design discharge (m3/s)</w:t>
      </w:r>
    </w:p>
    <w:p w:rsidR="006369D4" w:rsidRPr="00ED427D" w:rsidRDefault="006369D4" w:rsidP="00CC4672">
      <w:pPr>
        <w:pStyle w:val="BodyText"/>
      </w:pPr>
      <w:r w:rsidRPr="00ED427D">
        <w:tab/>
        <w:t>C</w:t>
      </w:r>
      <w:r w:rsidRPr="00ED427D">
        <w:rPr>
          <w:vertAlign w:val="subscript"/>
        </w:rPr>
        <w:t>d</w:t>
      </w:r>
      <w:r w:rsidRPr="00ED427D">
        <w:t>= discharge coefficient (1.706)</w:t>
      </w:r>
    </w:p>
    <w:p w:rsidR="006369D4" w:rsidRPr="00ED427D" w:rsidRDefault="006369D4" w:rsidP="00CC4672">
      <w:pPr>
        <w:pStyle w:val="BodyText"/>
      </w:pPr>
      <w:r w:rsidRPr="00ED427D">
        <w:tab/>
        <w:t>L</w:t>
      </w:r>
      <w:r w:rsidRPr="00ED427D">
        <w:rPr>
          <w:vertAlign w:val="subscript"/>
        </w:rPr>
        <w:t>c</w:t>
      </w:r>
      <w:r w:rsidRPr="00ED427D">
        <w:t>= crest length (m)</w:t>
      </w:r>
    </w:p>
    <w:p w:rsidR="006369D4" w:rsidRPr="00ED427D" w:rsidRDefault="006369D4" w:rsidP="00CC4672">
      <w:pPr>
        <w:pStyle w:val="BodyText"/>
      </w:pPr>
      <w:r w:rsidRPr="00ED427D">
        <w:tab/>
        <w:t xml:space="preserve">H= upstream sill referenced head (m) </w:t>
      </w:r>
    </w:p>
    <w:p w:rsidR="006369D4" w:rsidRDefault="006369D4" w:rsidP="00CC4672">
      <w:pPr>
        <w:pStyle w:val="Heading5"/>
        <w:spacing w:before="0" w:after="0"/>
      </w:pPr>
    </w:p>
    <w:p w:rsidR="005D0861" w:rsidRDefault="005D0861" w:rsidP="00CC4672"/>
    <w:p w:rsidR="005D0861" w:rsidRPr="005D0861" w:rsidRDefault="005D0861" w:rsidP="00750F7F">
      <w:pPr>
        <w:pStyle w:val="HeadingFour"/>
      </w:pPr>
    </w:p>
    <w:p w:rsidR="006369D4" w:rsidRPr="001355C4" w:rsidRDefault="006369D4" w:rsidP="00CC4672">
      <w:pPr>
        <w:pStyle w:val="Heading5"/>
        <w:spacing w:before="0" w:after="0"/>
        <w:ind w:left="709"/>
        <w:rPr>
          <w:i w:val="0"/>
        </w:rPr>
      </w:pPr>
      <w:r w:rsidRPr="001355C4">
        <w:rPr>
          <w:i w:val="0"/>
        </w:rPr>
        <w:t>Stilling Basin</w:t>
      </w:r>
    </w:p>
    <w:p w:rsidR="006369D4" w:rsidRPr="00ED427D" w:rsidRDefault="006369D4" w:rsidP="003A302F">
      <w:r w:rsidRPr="00ED427D">
        <w:t xml:space="preserve">All straight weirs and drop structures for drains are provided with a straight drop immediately after the control section. All drop associated with straight weirs and drop structures are designed using the drop number according to </w:t>
      </w:r>
      <w:smartTag w:uri="urn:schemas-microsoft-com:office:smarttags" w:element="place">
        <w:r w:rsidRPr="00ED427D">
          <w:t>Rand</w:t>
        </w:r>
      </w:smartTag>
      <w:r w:rsidRPr="00ED427D">
        <w:t>. Subsequently the following parametric relationship is defined;</w:t>
      </w:r>
    </w:p>
    <w:p w:rsidR="006369D4" w:rsidRPr="00200057" w:rsidRDefault="006369D4" w:rsidP="00CC4672">
      <w:pPr>
        <w:ind w:left="709"/>
        <w:rPr>
          <w:shadow/>
        </w:rPr>
      </w:pPr>
      <w:r w:rsidRPr="00ED427D">
        <w:tab/>
      </w:r>
      <w:r w:rsidRPr="00894276">
        <w:rPr>
          <w:shadow/>
          <w:position w:val="-30"/>
        </w:rPr>
        <w:object w:dxaOrig="920" w:dyaOrig="680">
          <v:shape id="_x0000_i1036" type="#_x0000_t75" style="width:45.75pt;height:34.5pt" o:ole="">
            <v:imagedata r:id="rId42" o:title=""/>
          </v:shape>
          <o:OLEObject Type="Embed" ProgID="Equation.3" ShapeID="_x0000_i1036" DrawAspect="Content" ObjectID="_1546386611" r:id="rId43"/>
        </w:object>
      </w:r>
    </w:p>
    <w:p w:rsidR="006369D4" w:rsidRPr="00ED427D" w:rsidRDefault="006369D4" w:rsidP="00CC4672">
      <w:pPr>
        <w:pStyle w:val="BodyText"/>
      </w:pPr>
      <w:r w:rsidRPr="00ED427D">
        <w:t>Where; D = Drop number</w:t>
      </w:r>
    </w:p>
    <w:p w:rsidR="006369D4" w:rsidRPr="00ED427D" w:rsidRDefault="006369D4" w:rsidP="00CC4672">
      <w:pPr>
        <w:pStyle w:val="BodyText"/>
      </w:pPr>
      <w:r w:rsidRPr="00ED427D">
        <w:tab/>
        <w:t>q = the unit weir discharge over the weir (m2/s)</w:t>
      </w:r>
    </w:p>
    <w:p w:rsidR="006369D4" w:rsidRPr="00ED427D" w:rsidRDefault="006369D4" w:rsidP="00CC4672">
      <w:pPr>
        <w:pStyle w:val="BodyText"/>
      </w:pPr>
      <w:r w:rsidRPr="00ED427D">
        <w:tab/>
        <w:t>h = Drop height (m)</w:t>
      </w:r>
    </w:p>
    <w:p w:rsidR="006369D4" w:rsidRPr="00ED427D" w:rsidRDefault="006369D4" w:rsidP="00CC4672">
      <w:pPr>
        <w:pStyle w:val="BodyText"/>
      </w:pPr>
      <w:r w:rsidRPr="00ED427D">
        <w:tab/>
        <w:t>g= acceleration due to gravity (m/s</w:t>
      </w:r>
      <w:r w:rsidRPr="00ED427D">
        <w:rPr>
          <w:vertAlign w:val="superscript"/>
        </w:rPr>
        <w:t>2</w:t>
      </w:r>
      <w:r w:rsidRPr="00ED427D">
        <w:t>)</w:t>
      </w:r>
    </w:p>
    <w:p w:rsidR="006369D4" w:rsidRPr="00ED427D" w:rsidRDefault="006369D4" w:rsidP="00CC4672">
      <w:pPr>
        <w:pStyle w:val="BodyText"/>
      </w:pPr>
      <w:r w:rsidRPr="00ED427D">
        <w:t>Based on the drop number the downstream hydraulic phenomenon was computed as a function of the drop number;</w:t>
      </w:r>
    </w:p>
    <w:p w:rsidR="006369D4" w:rsidRDefault="006369D4" w:rsidP="00CC4672">
      <w:pPr>
        <w:pStyle w:val="BodyText"/>
      </w:pPr>
      <w:r w:rsidRPr="00A43A62">
        <w:object w:dxaOrig="1480" w:dyaOrig="620">
          <v:shape id="_x0000_i1037" type="#_x0000_t75" style="width:76.5pt;height:33pt" o:ole="" o:allowoverlap="f">
            <v:imagedata r:id="rId44" o:title=""/>
          </v:shape>
          <o:OLEObject Type="Embed" ProgID="Equation.3" ShapeID="_x0000_i1037" DrawAspect="Content" ObjectID="_1546386612" r:id="rId45"/>
        </w:object>
      </w:r>
    </w:p>
    <w:p w:rsidR="006369D4" w:rsidRDefault="006369D4" w:rsidP="00CC4672">
      <w:pPr>
        <w:rPr>
          <w:shadow/>
        </w:rPr>
      </w:pPr>
      <w:r>
        <w:rPr>
          <w:shadow/>
        </w:rPr>
        <w:tab/>
      </w:r>
      <w:r>
        <w:rPr>
          <w:shadow/>
        </w:rPr>
        <w:tab/>
      </w:r>
      <w:r w:rsidRPr="00904D63">
        <w:rPr>
          <w:shadow/>
          <w:position w:val="-24"/>
        </w:rPr>
        <w:object w:dxaOrig="1480" w:dyaOrig="660">
          <v:shape id="_x0000_i1038" type="#_x0000_t75" style="width:73.5pt;height:33pt" o:ole="">
            <v:imagedata r:id="rId46" o:title=""/>
          </v:shape>
          <o:OLEObject Type="Embed" ProgID="Equation.3" ShapeID="_x0000_i1038" DrawAspect="Content" ObjectID="_1546386613" r:id="rId47"/>
        </w:object>
      </w:r>
    </w:p>
    <w:p w:rsidR="006369D4" w:rsidRDefault="006369D4" w:rsidP="00CC4672">
      <w:pPr>
        <w:rPr>
          <w:shadow/>
        </w:rPr>
      </w:pPr>
    </w:p>
    <w:p w:rsidR="006369D4" w:rsidRDefault="006369D4" w:rsidP="00CC4672">
      <w:pPr>
        <w:rPr>
          <w:shadow/>
        </w:rPr>
      </w:pPr>
      <w:r>
        <w:rPr>
          <w:shadow/>
        </w:rPr>
        <w:tab/>
      </w:r>
      <w:r>
        <w:rPr>
          <w:shadow/>
        </w:rPr>
        <w:tab/>
      </w:r>
      <w:r w:rsidRPr="00904D63">
        <w:rPr>
          <w:shadow/>
          <w:position w:val="-24"/>
        </w:rPr>
        <w:object w:dxaOrig="1460" w:dyaOrig="639">
          <v:shape id="_x0000_i1039" type="#_x0000_t75" style="width:72.75pt;height:31.5pt" o:ole="">
            <v:imagedata r:id="rId48" o:title=""/>
          </v:shape>
          <o:OLEObject Type="Embed" ProgID="Equation.3" ShapeID="_x0000_i1039" DrawAspect="Content" ObjectID="_1546386614" r:id="rId49"/>
        </w:object>
      </w:r>
    </w:p>
    <w:p w:rsidR="006369D4" w:rsidRDefault="006369D4" w:rsidP="00CC4672">
      <w:pPr>
        <w:rPr>
          <w:shadow/>
        </w:rPr>
      </w:pPr>
    </w:p>
    <w:p w:rsidR="006369D4" w:rsidRDefault="006369D4" w:rsidP="00CC4672">
      <w:pPr>
        <w:rPr>
          <w:shadow/>
        </w:rPr>
      </w:pPr>
      <w:r>
        <w:rPr>
          <w:shadow/>
        </w:rPr>
        <w:tab/>
      </w:r>
      <w:r>
        <w:rPr>
          <w:shadow/>
        </w:rPr>
        <w:tab/>
      </w:r>
      <w:r w:rsidRPr="00904D63">
        <w:rPr>
          <w:shadow/>
          <w:position w:val="-24"/>
        </w:rPr>
        <w:object w:dxaOrig="1460" w:dyaOrig="639">
          <v:shape id="_x0000_i1040" type="#_x0000_t75" style="width:72.75pt;height:31.5pt" o:ole="">
            <v:imagedata r:id="rId50" o:title=""/>
          </v:shape>
          <o:OLEObject Type="Embed" ProgID="Equation.3" ShapeID="_x0000_i1040" DrawAspect="Content" ObjectID="_1546386615" r:id="rId51"/>
        </w:object>
      </w:r>
    </w:p>
    <w:p w:rsidR="006369D4" w:rsidRPr="00ED427D" w:rsidRDefault="006369D4" w:rsidP="00CC4672">
      <w:pPr>
        <w:pStyle w:val="Heading3"/>
        <w:spacing w:after="0"/>
      </w:pPr>
      <w:bookmarkStart w:id="214" w:name="_Toc215120020"/>
      <w:bookmarkStart w:id="215" w:name="_Toc215228095"/>
      <w:bookmarkStart w:id="216" w:name="_Toc361880678"/>
      <w:r w:rsidRPr="00ED427D">
        <w:t>Stone Protection Works</w:t>
      </w:r>
      <w:bookmarkEnd w:id="214"/>
      <w:bookmarkEnd w:id="215"/>
      <w:bookmarkEnd w:id="216"/>
    </w:p>
    <w:p w:rsidR="006369D4" w:rsidRPr="00CF2AAF" w:rsidRDefault="006369D4" w:rsidP="00CC4672">
      <w:pPr>
        <w:pStyle w:val="Heading4"/>
        <w:spacing w:before="0" w:after="0"/>
        <w:rPr>
          <w:b/>
        </w:rPr>
      </w:pPr>
      <w:bookmarkStart w:id="217" w:name="_Toc215120021"/>
      <w:bookmarkStart w:id="218" w:name="_Toc215228096"/>
      <w:r w:rsidRPr="00CF2AAF">
        <w:rPr>
          <w:b/>
        </w:rPr>
        <w:t>General</w:t>
      </w:r>
      <w:bookmarkEnd w:id="217"/>
      <w:bookmarkEnd w:id="218"/>
    </w:p>
    <w:p w:rsidR="006369D4" w:rsidRDefault="006369D4" w:rsidP="00CC4672">
      <w:pPr>
        <w:pStyle w:val="BodyText"/>
      </w:pPr>
    </w:p>
    <w:p w:rsidR="006369D4" w:rsidRPr="00ED427D" w:rsidRDefault="006369D4" w:rsidP="003A302F">
      <w:r w:rsidRPr="00ED427D">
        <w:t xml:space="preserve">To protect the channel bed from being eroded by the current leaving the solid apron of the structure the channel bed and bank immediately downstream of the structure are </w:t>
      </w:r>
      <w:r>
        <w:t>p</w:t>
      </w:r>
      <w:r w:rsidRPr="00ED427D">
        <w:t>rotected by stone work. On the upstream side of the structure, in order to maintain a smooth transition stone works are provided. In the present system the following three types of stone works are provided viz.</w:t>
      </w:r>
    </w:p>
    <w:p w:rsidR="006369D4" w:rsidRPr="00ED427D" w:rsidRDefault="006369D4" w:rsidP="00CC4672">
      <w:pPr>
        <w:pStyle w:val="BulletList"/>
        <w:numPr>
          <w:ilvl w:val="0"/>
          <w:numId w:val="18"/>
        </w:numPr>
        <w:ind w:left="1069"/>
        <w:jc w:val="left"/>
      </w:pPr>
      <w:r w:rsidRPr="00ED427D">
        <w:t>Riprap protection</w:t>
      </w:r>
    </w:p>
    <w:p w:rsidR="006369D4" w:rsidRPr="00ED427D" w:rsidRDefault="006369D4" w:rsidP="00CC4672">
      <w:pPr>
        <w:pStyle w:val="BulletList"/>
        <w:numPr>
          <w:ilvl w:val="0"/>
          <w:numId w:val="18"/>
        </w:numPr>
        <w:ind w:left="1069"/>
        <w:jc w:val="left"/>
      </w:pPr>
      <w:r w:rsidRPr="00ED427D">
        <w:t>Dry stone pitching</w:t>
      </w:r>
    </w:p>
    <w:p w:rsidR="006369D4" w:rsidRPr="00ED427D" w:rsidRDefault="006369D4" w:rsidP="00CC4672">
      <w:pPr>
        <w:pStyle w:val="BulletList"/>
        <w:numPr>
          <w:ilvl w:val="0"/>
          <w:numId w:val="18"/>
        </w:numPr>
        <w:ind w:left="1069"/>
        <w:jc w:val="left"/>
      </w:pPr>
      <w:r w:rsidRPr="00ED427D">
        <w:t>Cemented stone pitching</w:t>
      </w:r>
    </w:p>
    <w:p w:rsidR="006369D4" w:rsidRPr="00ED427D" w:rsidRDefault="006369D4" w:rsidP="00CC4672">
      <w:pPr>
        <w:pStyle w:val="BodyText"/>
      </w:pPr>
    </w:p>
    <w:p w:rsidR="006369D4" w:rsidRPr="00CF2AAF" w:rsidRDefault="006369D4" w:rsidP="00CC4672">
      <w:pPr>
        <w:pStyle w:val="Heading4"/>
        <w:spacing w:before="0" w:after="0"/>
        <w:rPr>
          <w:b/>
        </w:rPr>
      </w:pPr>
      <w:bookmarkStart w:id="219" w:name="_Toc215120022"/>
      <w:bookmarkStart w:id="220" w:name="_Toc215228097"/>
      <w:r w:rsidRPr="00CF2AAF">
        <w:rPr>
          <w:b/>
        </w:rPr>
        <w:t>Riprap Protection</w:t>
      </w:r>
      <w:bookmarkEnd w:id="219"/>
      <w:bookmarkEnd w:id="220"/>
    </w:p>
    <w:p w:rsidR="006369D4" w:rsidRPr="00ED427D" w:rsidRDefault="006369D4" w:rsidP="003A302F">
      <w:r w:rsidRPr="00ED427D">
        <w:t>In general randomly dumped riprap will be used to protect canal beds and banks. The following guiding rule is used to limit the riprap protection length, however as per the circumstances the designer could limit the protection length based on the prevailing hydraulic condition and the flow nature;</w:t>
      </w:r>
    </w:p>
    <w:p w:rsidR="006369D4" w:rsidRPr="00ED427D" w:rsidRDefault="006369D4" w:rsidP="00CC4672">
      <w:pPr>
        <w:pStyle w:val="BodyText"/>
      </w:pPr>
      <w:r w:rsidRPr="00ED427D">
        <w:tab/>
        <w:t xml:space="preserve">L= 3.00q </w:t>
      </w:r>
      <w:r w:rsidRPr="00ED427D">
        <w:rPr>
          <w:vertAlign w:val="superscript"/>
        </w:rPr>
        <w:t>2/3</w:t>
      </w:r>
      <w:r w:rsidRPr="00ED427D">
        <w:t>-1.5d</w:t>
      </w:r>
      <w:r w:rsidRPr="00ED427D">
        <w:rPr>
          <w:vertAlign w:val="subscript"/>
        </w:rPr>
        <w:t>d</w:t>
      </w:r>
      <w:r w:rsidRPr="00ED427D">
        <w:t xml:space="preserve"> or L&gt;4*d</w:t>
      </w:r>
      <w:r w:rsidRPr="00ED427D">
        <w:rPr>
          <w:vertAlign w:val="subscript"/>
        </w:rPr>
        <w:t>d</w:t>
      </w:r>
      <w:r w:rsidR="005D0861" w:rsidRPr="00ED427D">
        <w:t>whichever</w:t>
      </w:r>
      <w:r w:rsidRPr="00ED427D">
        <w:t xml:space="preserve"> is greater</w:t>
      </w:r>
    </w:p>
    <w:p w:rsidR="006369D4" w:rsidRPr="00ED427D" w:rsidRDefault="006369D4" w:rsidP="00CC4672">
      <w:pPr>
        <w:pStyle w:val="BodyText"/>
      </w:pPr>
      <w:r w:rsidRPr="00ED427D">
        <w:tab/>
        <w:t>Where; L = Downstream length of protection (m)</w:t>
      </w:r>
    </w:p>
    <w:p w:rsidR="006369D4" w:rsidRPr="00ED427D" w:rsidRDefault="006369D4" w:rsidP="00CC4672">
      <w:pPr>
        <w:pStyle w:val="BodyText"/>
      </w:pPr>
      <w:r w:rsidRPr="00ED427D">
        <w:tab/>
      </w:r>
      <w:r w:rsidRPr="00ED427D">
        <w:tab/>
        <w:t xml:space="preserve"> q= Discharge per unit width of the canal (m</w:t>
      </w:r>
      <w:r w:rsidRPr="00ED427D">
        <w:rPr>
          <w:vertAlign w:val="superscript"/>
        </w:rPr>
        <w:t>2</w:t>
      </w:r>
      <w:r w:rsidRPr="00ED427D">
        <w:t>/s)</w:t>
      </w:r>
    </w:p>
    <w:p w:rsidR="006369D4" w:rsidRPr="00ED427D" w:rsidRDefault="006369D4" w:rsidP="00CC4672">
      <w:pPr>
        <w:pStyle w:val="BodyText"/>
      </w:pPr>
      <w:r w:rsidRPr="00ED427D">
        <w:tab/>
      </w:r>
      <w:r w:rsidRPr="00ED427D">
        <w:tab/>
        <w:t>d</w:t>
      </w:r>
      <w:r w:rsidRPr="00ED427D">
        <w:rPr>
          <w:vertAlign w:val="subscript"/>
        </w:rPr>
        <w:t>d</w:t>
      </w:r>
      <w:r w:rsidRPr="00ED427D">
        <w:t>= Tail water depth (m)</w:t>
      </w:r>
    </w:p>
    <w:p w:rsidR="006369D4" w:rsidRPr="00CF2AAF" w:rsidRDefault="006369D4" w:rsidP="00CC4672">
      <w:pPr>
        <w:pStyle w:val="Heading4"/>
        <w:spacing w:before="0" w:after="0"/>
        <w:rPr>
          <w:b/>
        </w:rPr>
      </w:pPr>
      <w:bookmarkStart w:id="221" w:name="_Toc215120023"/>
      <w:bookmarkStart w:id="222" w:name="_Toc215228098"/>
      <w:r w:rsidRPr="00CF2AAF">
        <w:rPr>
          <w:b/>
        </w:rPr>
        <w:t>Dry Stone and Cemented Stone Pitching</w:t>
      </w:r>
      <w:bookmarkEnd w:id="221"/>
      <w:bookmarkEnd w:id="222"/>
    </w:p>
    <w:p w:rsidR="006369D4" w:rsidRDefault="006369D4" w:rsidP="003A302F">
      <w:r w:rsidRPr="00ED427D">
        <w:t>In general well dressed stones shall be used as in dry and/or cemented stone pitching works and the same shall carefully be placed in position. The following guiding rule is used to limit the riprap protection length, however as per the circumstances the designer could limit the protection length based on the prevailing hydraulic condition and the flow nature;</w:t>
      </w:r>
    </w:p>
    <w:p w:rsidR="003A302F" w:rsidRPr="003A302F" w:rsidRDefault="003A302F" w:rsidP="003A302F">
      <w:pPr>
        <w:pStyle w:val="HeadingFour"/>
      </w:pPr>
    </w:p>
    <w:p w:rsidR="006369D4" w:rsidRPr="00ED427D" w:rsidRDefault="006369D4" w:rsidP="003A302F">
      <w:r w:rsidRPr="00ED427D">
        <w:tab/>
        <w:t xml:space="preserve">L= 2.55q </w:t>
      </w:r>
      <w:r w:rsidRPr="00ED427D">
        <w:rPr>
          <w:vertAlign w:val="superscript"/>
        </w:rPr>
        <w:t>2/3</w:t>
      </w:r>
      <w:r w:rsidRPr="00ED427D">
        <w:t>-1.5d</w:t>
      </w:r>
      <w:r w:rsidRPr="00ED427D">
        <w:rPr>
          <w:vertAlign w:val="subscript"/>
        </w:rPr>
        <w:t>d/s</w:t>
      </w:r>
      <w:r w:rsidRPr="00ED427D">
        <w:t xml:space="preserve"> or L&gt;4*d</w:t>
      </w:r>
      <w:r w:rsidRPr="00ED427D">
        <w:rPr>
          <w:vertAlign w:val="subscript"/>
        </w:rPr>
        <w:t>d</w:t>
      </w:r>
      <w:r w:rsidR="005D0861" w:rsidRPr="00ED427D">
        <w:t>whichever</w:t>
      </w:r>
      <w:r w:rsidRPr="00ED427D">
        <w:t xml:space="preserve"> is greater</w:t>
      </w:r>
    </w:p>
    <w:p w:rsidR="006369D4" w:rsidRPr="00ED427D" w:rsidRDefault="006369D4" w:rsidP="003A302F">
      <w:r w:rsidRPr="00ED427D">
        <w:t>Where; L = Downstream length of protection (m)</w:t>
      </w:r>
    </w:p>
    <w:p w:rsidR="006369D4" w:rsidRPr="00ED427D" w:rsidRDefault="006369D4" w:rsidP="003A302F">
      <w:r w:rsidRPr="00ED427D">
        <w:tab/>
        <w:t xml:space="preserve"> q= Discharge per unit width of the canal (m</w:t>
      </w:r>
      <w:r w:rsidRPr="00ED427D">
        <w:rPr>
          <w:vertAlign w:val="superscript"/>
        </w:rPr>
        <w:t>2</w:t>
      </w:r>
      <w:r w:rsidRPr="00ED427D">
        <w:t>/s)</w:t>
      </w:r>
    </w:p>
    <w:p w:rsidR="006369D4" w:rsidRPr="00ED427D" w:rsidRDefault="006369D4" w:rsidP="003A302F">
      <w:r w:rsidRPr="00ED427D">
        <w:tab/>
        <w:t>d</w:t>
      </w:r>
      <w:r w:rsidRPr="00ED427D">
        <w:rPr>
          <w:vertAlign w:val="subscript"/>
        </w:rPr>
        <w:t>d</w:t>
      </w:r>
      <w:r w:rsidRPr="00ED427D">
        <w:t>= Tail water depth or upstream water depth (m)</w:t>
      </w:r>
    </w:p>
    <w:p w:rsidR="006369D4" w:rsidRPr="00ED427D" w:rsidRDefault="006369D4" w:rsidP="003A302F">
      <w:r>
        <w:tab/>
      </w:r>
      <w:r w:rsidRPr="00ED427D">
        <w:t>c.</w:t>
      </w:r>
      <w:r w:rsidRPr="00ED427D">
        <w:tab/>
        <w:t>Layer Thickness</w:t>
      </w:r>
    </w:p>
    <w:p w:rsidR="003A302F" w:rsidRDefault="003A302F" w:rsidP="003A302F"/>
    <w:p w:rsidR="006369D4" w:rsidRPr="00ED427D" w:rsidRDefault="006369D4" w:rsidP="003A302F">
      <w:r w:rsidRPr="00ED427D">
        <w:t>Unless indicated in the drawings, in general the thickness of stone protection works is limited to 300mm. Where filter bedding is to be provided the thickness of the same is limited to 150mm.</w:t>
      </w:r>
    </w:p>
    <w:p w:rsidR="006369D4" w:rsidRDefault="006369D4" w:rsidP="003A302F">
      <w:r w:rsidRPr="00ED427D">
        <w:t>Where excess uplift pressure is expected energy relief holes in the form of weep holes are provided. The arrangement and size of weep holes are as indicated in the drawings.</w:t>
      </w:r>
    </w:p>
    <w:p w:rsidR="003A302F" w:rsidRDefault="003A302F" w:rsidP="003A302F">
      <w:pPr>
        <w:pStyle w:val="HeadingFour"/>
      </w:pPr>
    </w:p>
    <w:p w:rsidR="003A302F" w:rsidRDefault="003A302F">
      <w:pPr>
        <w:ind w:left="0"/>
        <w:jc w:val="left"/>
        <w:rPr>
          <w:rFonts w:ascii="Times New Roman Bold" w:hAnsi="Times New Roman Bold" w:cs="Arial"/>
          <w:b/>
          <w:bCs/>
        </w:rPr>
      </w:pPr>
      <w:bookmarkStart w:id="223" w:name="_Toc215120024"/>
      <w:bookmarkStart w:id="224" w:name="_Toc215228099"/>
      <w:bookmarkStart w:id="225" w:name="_Toc361880679"/>
      <w:r>
        <w:br w:type="page"/>
      </w:r>
    </w:p>
    <w:p w:rsidR="006369D4" w:rsidRDefault="006369D4" w:rsidP="00CC4672">
      <w:pPr>
        <w:pStyle w:val="Heading3"/>
        <w:spacing w:after="0"/>
      </w:pPr>
      <w:r w:rsidRPr="000636E8">
        <w:lastRenderedPageBreak/>
        <w:t>Sub-Surface Hydraulics</w:t>
      </w:r>
      <w:bookmarkEnd w:id="223"/>
      <w:bookmarkEnd w:id="224"/>
      <w:bookmarkEnd w:id="225"/>
    </w:p>
    <w:p w:rsidR="003A302F" w:rsidRPr="003A302F" w:rsidRDefault="003A302F" w:rsidP="003A302F"/>
    <w:p w:rsidR="006369D4" w:rsidRPr="00CF2AAF" w:rsidRDefault="006369D4" w:rsidP="00CC4672">
      <w:pPr>
        <w:pStyle w:val="Heading4"/>
        <w:spacing w:before="0" w:after="0"/>
        <w:rPr>
          <w:b/>
        </w:rPr>
      </w:pPr>
      <w:bookmarkStart w:id="226" w:name="_Toc215120025"/>
      <w:bookmarkStart w:id="227" w:name="_Toc215228100"/>
      <w:r w:rsidRPr="00CF2AAF">
        <w:rPr>
          <w:b/>
        </w:rPr>
        <w:t>General</w:t>
      </w:r>
      <w:bookmarkEnd w:id="226"/>
      <w:bookmarkEnd w:id="227"/>
    </w:p>
    <w:p w:rsidR="006369D4" w:rsidRPr="00ED427D" w:rsidRDefault="006369D4" w:rsidP="003A302F">
      <w:r w:rsidRPr="00ED427D">
        <w:t>Sub-surface hydraulic analysis and design is made to check the adequacy of structural components against the prevailing uplift pressure that is responsible to create excess over turning moment that could endanger the stability of the structure. Parallel with this, from the results of the sub-surface hydraulics study the piping effect of water seeping beneath the structure is studied and adequate measures were taken to safeguard the structure from the adverse effect of piping that could endanger the stability of the structure by washing away bed materials. The following two major cases were treated under sub-surface hydraulics design;</w:t>
      </w:r>
    </w:p>
    <w:p w:rsidR="006369D4" w:rsidRPr="00ED427D" w:rsidRDefault="006369D4" w:rsidP="00CC4672">
      <w:pPr>
        <w:pStyle w:val="BulletList"/>
        <w:tabs>
          <w:tab w:val="clear" w:pos="360"/>
          <w:tab w:val="num" w:pos="425"/>
        </w:tabs>
        <w:ind w:left="1134" w:hanging="425"/>
        <w:jc w:val="left"/>
      </w:pPr>
      <w:r w:rsidRPr="00ED427D">
        <w:t>i.</w:t>
      </w:r>
      <w:r w:rsidRPr="00ED427D">
        <w:tab/>
        <w:t>Piping</w:t>
      </w:r>
    </w:p>
    <w:p w:rsidR="006369D4" w:rsidRPr="00ED427D" w:rsidRDefault="006369D4" w:rsidP="00CC4672">
      <w:pPr>
        <w:pStyle w:val="BulletList"/>
        <w:tabs>
          <w:tab w:val="clear" w:pos="360"/>
          <w:tab w:val="num" w:pos="425"/>
        </w:tabs>
        <w:ind w:left="1134" w:hanging="425"/>
        <w:jc w:val="left"/>
      </w:pPr>
      <w:r w:rsidRPr="00ED427D">
        <w:t>ii.</w:t>
      </w:r>
      <w:r w:rsidRPr="00ED427D">
        <w:tab/>
        <w:t>Uplift Pressure</w:t>
      </w:r>
    </w:p>
    <w:p w:rsidR="006369D4" w:rsidRPr="00ED427D" w:rsidRDefault="006369D4" w:rsidP="00CC4672">
      <w:pPr>
        <w:pStyle w:val="BodyText"/>
      </w:pPr>
    </w:p>
    <w:p w:rsidR="006369D4" w:rsidRPr="00CF2AAF" w:rsidRDefault="006369D4" w:rsidP="00CC4672">
      <w:pPr>
        <w:pStyle w:val="Heading4"/>
        <w:spacing w:before="0" w:after="0"/>
        <w:rPr>
          <w:b/>
        </w:rPr>
      </w:pPr>
      <w:bookmarkStart w:id="228" w:name="_Toc215120026"/>
      <w:bookmarkStart w:id="229" w:name="_Toc215228101"/>
      <w:r w:rsidRPr="00CF2AAF">
        <w:rPr>
          <w:b/>
        </w:rPr>
        <w:t>Piping</w:t>
      </w:r>
      <w:bookmarkEnd w:id="228"/>
      <w:bookmarkEnd w:id="229"/>
    </w:p>
    <w:p w:rsidR="006369D4" w:rsidRDefault="006369D4" w:rsidP="003A302F">
      <w:r w:rsidRPr="00ED427D">
        <w:t>Safety against piping was assured by providing sufficient creep length beneaththe structure. The following two methods were used to compute the safe creep length and the safe exist gradient of the foundation particle.</w:t>
      </w:r>
    </w:p>
    <w:p w:rsidR="003A302F" w:rsidRPr="003A302F" w:rsidRDefault="003A302F" w:rsidP="003A302F">
      <w:pPr>
        <w:pStyle w:val="HeadingFour"/>
      </w:pPr>
    </w:p>
    <w:p w:rsidR="006369D4" w:rsidRPr="00ED427D" w:rsidRDefault="006369D4" w:rsidP="00CC4672">
      <w:pPr>
        <w:pStyle w:val="Heading5"/>
        <w:spacing w:before="0" w:after="0"/>
        <w:ind w:left="709"/>
      </w:pPr>
      <w:r w:rsidRPr="00ED427D">
        <w:t>Conventional Method (Lane’s Creep Ratio)</w:t>
      </w:r>
    </w:p>
    <w:p w:rsidR="006369D4" w:rsidRPr="00ED427D" w:rsidRDefault="006369D4" w:rsidP="003A302F">
      <w:r w:rsidRPr="00ED427D">
        <w:t xml:space="preserve">To compute the safe creep length the following mathematical relationship </w:t>
      </w:r>
      <w:r w:rsidRPr="00ED427D">
        <w:tab/>
        <w:t>due to Lane is adopted;</w:t>
      </w:r>
    </w:p>
    <w:p w:rsidR="006369D4" w:rsidRPr="00ED427D" w:rsidRDefault="006369D4" w:rsidP="00CC4672">
      <w:pPr>
        <w:pStyle w:val="BodyText"/>
      </w:pPr>
      <w:r w:rsidRPr="00573129">
        <w:object w:dxaOrig="1600" w:dyaOrig="700">
          <v:shape id="_x0000_i1041" type="#_x0000_t75" style="width:83.25pt;height:35.25pt" o:ole="" o:allowoverlap="f">
            <v:imagedata r:id="rId52" o:title=""/>
          </v:shape>
          <o:OLEObject Type="Embed" ProgID="Equation.3" ShapeID="_x0000_i1041" DrawAspect="Content" ObjectID="_1546386616" r:id="rId53"/>
        </w:object>
      </w:r>
    </w:p>
    <w:p w:rsidR="006369D4" w:rsidRPr="00ED427D" w:rsidRDefault="006369D4" w:rsidP="00CC4672">
      <w:pPr>
        <w:pStyle w:val="BodyText"/>
      </w:pPr>
      <w:r w:rsidRPr="00ED427D">
        <w:t>Where; C = Weighted creep ratio</w:t>
      </w:r>
    </w:p>
    <w:p w:rsidR="006369D4" w:rsidRPr="00ED427D" w:rsidRDefault="006369D4" w:rsidP="00CC4672">
      <w:pPr>
        <w:pStyle w:val="BodyText"/>
      </w:pPr>
      <w:r w:rsidRPr="00ED427D">
        <w:tab/>
        <w:t xml:space="preserve"> L = Length of horizontal or vertical floor (m)</w:t>
      </w:r>
    </w:p>
    <w:p w:rsidR="006369D4" w:rsidRPr="00ED427D" w:rsidRDefault="00D2184D" w:rsidP="00CC4672">
      <w:pPr>
        <w:pStyle w:val="BodyText"/>
      </w:pPr>
      <w:r w:rsidRPr="00ED427D">
        <w:t>Factor</w:t>
      </w:r>
      <w:r w:rsidR="006369D4" w:rsidRPr="00ED427D">
        <w:t>= 1 for vertical face</w:t>
      </w:r>
    </w:p>
    <w:p w:rsidR="006369D4" w:rsidRPr="00ED427D" w:rsidRDefault="006369D4" w:rsidP="00CC4672">
      <w:pPr>
        <w:pStyle w:val="BodyText"/>
      </w:pPr>
      <w:r w:rsidRPr="00ED427D">
        <w:t>= 1/3 for horizontal face</w:t>
      </w:r>
    </w:p>
    <w:p w:rsidR="006369D4" w:rsidRPr="00ED427D" w:rsidRDefault="006369D4" w:rsidP="00CC4672">
      <w:pPr>
        <w:pStyle w:val="BodyText"/>
      </w:pPr>
      <w:r w:rsidRPr="00ED427D">
        <w:t>= 2 for undisturbed soil</w:t>
      </w:r>
    </w:p>
    <w:p w:rsidR="006369D4" w:rsidRDefault="006369D4" w:rsidP="00CC4672">
      <w:pPr>
        <w:pStyle w:val="BodyText"/>
      </w:pPr>
      <w:r w:rsidRPr="00ED427D">
        <w:t xml:space="preserve">The computed weighted creep ratio was compared with Lane’s weighted creep ratio as given in </w:t>
      </w:r>
      <w:r w:rsidR="00A373AE">
        <w:t>Table-26</w:t>
      </w:r>
      <w:r w:rsidRPr="00ED427D">
        <w:t>.</w:t>
      </w:r>
    </w:p>
    <w:p w:rsidR="00FC1C5C" w:rsidRDefault="00FC1C5C" w:rsidP="00CC4672">
      <w:pPr>
        <w:pStyle w:val="BodyText"/>
      </w:pPr>
    </w:p>
    <w:p w:rsidR="00A373AE" w:rsidRDefault="00A373AE" w:rsidP="00CC4672">
      <w:pPr>
        <w:pStyle w:val="Caption"/>
        <w:keepNext/>
      </w:pPr>
      <w:bookmarkStart w:id="230" w:name="_Toc361880725"/>
      <w:bookmarkStart w:id="231" w:name="_Ref214937340"/>
      <w:r>
        <w:t xml:space="preserve">Table </w:t>
      </w:r>
      <w:r w:rsidR="00372D4A">
        <w:fldChar w:fldCharType="begin"/>
      </w:r>
      <w:r w:rsidR="001D360B">
        <w:instrText xml:space="preserve"> SEQ Table \* ARABIC </w:instrText>
      </w:r>
      <w:r w:rsidR="00372D4A">
        <w:fldChar w:fldCharType="separate"/>
      </w:r>
      <w:r w:rsidR="005C6A6B">
        <w:rPr>
          <w:noProof/>
        </w:rPr>
        <w:t>26</w:t>
      </w:r>
      <w:r w:rsidR="00372D4A">
        <w:rPr>
          <w:noProof/>
        </w:rPr>
        <w:fldChar w:fldCharType="end"/>
      </w:r>
      <w:r>
        <w:t>: lane's safe weighted creep ratio</w:t>
      </w:r>
      <w:bookmarkEnd w:id="2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7"/>
        <w:gridCol w:w="1309"/>
      </w:tblGrid>
      <w:tr w:rsidR="006369D4" w:rsidRPr="00ED427D" w:rsidTr="003A302F">
        <w:tc>
          <w:tcPr>
            <w:tcW w:w="3927" w:type="dxa"/>
            <w:vAlign w:val="center"/>
          </w:tcPr>
          <w:bookmarkEnd w:id="231"/>
          <w:p w:rsidR="006369D4" w:rsidRPr="00ED427D" w:rsidRDefault="006369D4" w:rsidP="003A302F">
            <w:pPr>
              <w:pStyle w:val="TableColumnHeading"/>
              <w:ind w:left="-108"/>
              <w:jc w:val="left"/>
            </w:pPr>
            <w:r w:rsidRPr="00ED427D">
              <w:t>Material</w:t>
            </w:r>
          </w:p>
        </w:tc>
        <w:tc>
          <w:tcPr>
            <w:tcW w:w="1309" w:type="dxa"/>
            <w:vAlign w:val="center"/>
          </w:tcPr>
          <w:p w:rsidR="006369D4" w:rsidRPr="00ED427D" w:rsidRDefault="006369D4" w:rsidP="003A302F">
            <w:pPr>
              <w:pStyle w:val="TableColumnHeading"/>
              <w:ind w:left="-108"/>
              <w:jc w:val="left"/>
            </w:pPr>
            <w:r w:rsidRPr="00ED427D">
              <w:t>C</w:t>
            </w:r>
          </w:p>
        </w:tc>
      </w:tr>
      <w:tr w:rsidR="006369D4" w:rsidRPr="00ED427D" w:rsidTr="003A302F">
        <w:tc>
          <w:tcPr>
            <w:tcW w:w="3927" w:type="dxa"/>
            <w:vAlign w:val="center"/>
          </w:tcPr>
          <w:p w:rsidR="006369D4" w:rsidRPr="00ED427D" w:rsidRDefault="006369D4" w:rsidP="003A302F">
            <w:pPr>
              <w:pStyle w:val="TableText1"/>
              <w:ind w:left="-108"/>
              <w:jc w:val="left"/>
            </w:pPr>
            <w:r w:rsidRPr="00ED427D">
              <w:t>Very fine sand or silt</w:t>
            </w:r>
          </w:p>
        </w:tc>
        <w:tc>
          <w:tcPr>
            <w:tcW w:w="1309" w:type="dxa"/>
            <w:vAlign w:val="center"/>
          </w:tcPr>
          <w:p w:rsidR="006369D4" w:rsidRPr="00ED427D" w:rsidRDefault="006369D4" w:rsidP="003A302F">
            <w:pPr>
              <w:pStyle w:val="TableText1"/>
              <w:ind w:left="-108"/>
              <w:jc w:val="left"/>
            </w:pPr>
            <w:r w:rsidRPr="00ED427D">
              <w:t>1/8.5</w:t>
            </w:r>
          </w:p>
        </w:tc>
      </w:tr>
      <w:tr w:rsidR="006369D4" w:rsidRPr="00ED427D" w:rsidTr="003A302F">
        <w:tc>
          <w:tcPr>
            <w:tcW w:w="3927" w:type="dxa"/>
            <w:vAlign w:val="center"/>
          </w:tcPr>
          <w:p w:rsidR="006369D4" w:rsidRPr="00ED427D" w:rsidRDefault="006369D4" w:rsidP="003A302F">
            <w:pPr>
              <w:pStyle w:val="TableText1"/>
              <w:ind w:left="-108"/>
              <w:jc w:val="left"/>
            </w:pPr>
            <w:r w:rsidRPr="00ED427D">
              <w:t>Fine sand</w:t>
            </w:r>
          </w:p>
        </w:tc>
        <w:tc>
          <w:tcPr>
            <w:tcW w:w="1309" w:type="dxa"/>
            <w:vAlign w:val="center"/>
          </w:tcPr>
          <w:p w:rsidR="006369D4" w:rsidRPr="00ED427D" w:rsidRDefault="006369D4" w:rsidP="003A302F">
            <w:pPr>
              <w:pStyle w:val="TableText1"/>
              <w:ind w:left="-108"/>
              <w:jc w:val="left"/>
            </w:pPr>
            <w:r w:rsidRPr="00ED427D">
              <w:t>1/7</w:t>
            </w:r>
          </w:p>
        </w:tc>
      </w:tr>
      <w:tr w:rsidR="006369D4" w:rsidRPr="00ED427D" w:rsidTr="003A302F">
        <w:tc>
          <w:tcPr>
            <w:tcW w:w="3927" w:type="dxa"/>
            <w:vAlign w:val="center"/>
          </w:tcPr>
          <w:p w:rsidR="006369D4" w:rsidRPr="00ED427D" w:rsidRDefault="006369D4" w:rsidP="003A302F">
            <w:pPr>
              <w:pStyle w:val="TableText1"/>
              <w:ind w:left="-108"/>
              <w:jc w:val="left"/>
            </w:pPr>
            <w:r w:rsidRPr="00ED427D">
              <w:t>Medium sand</w:t>
            </w:r>
          </w:p>
        </w:tc>
        <w:tc>
          <w:tcPr>
            <w:tcW w:w="1309" w:type="dxa"/>
            <w:vAlign w:val="center"/>
          </w:tcPr>
          <w:p w:rsidR="006369D4" w:rsidRPr="00ED427D" w:rsidRDefault="006369D4" w:rsidP="003A302F">
            <w:pPr>
              <w:pStyle w:val="TableText1"/>
              <w:ind w:left="-108"/>
              <w:jc w:val="left"/>
            </w:pPr>
            <w:r w:rsidRPr="00ED427D">
              <w:t>1/6</w:t>
            </w:r>
          </w:p>
        </w:tc>
      </w:tr>
      <w:tr w:rsidR="006369D4" w:rsidRPr="00ED427D" w:rsidTr="003A302F">
        <w:tc>
          <w:tcPr>
            <w:tcW w:w="3927" w:type="dxa"/>
            <w:vAlign w:val="center"/>
          </w:tcPr>
          <w:p w:rsidR="006369D4" w:rsidRPr="00ED427D" w:rsidRDefault="006369D4" w:rsidP="003A302F">
            <w:pPr>
              <w:pStyle w:val="TableText1"/>
              <w:ind w:left="-108"/>
              <w:jc w:val="left"/>
            </w:pPr>
            <w:r w:rsidRPr="00ED427D">
              <w:t>Coarse sand</w:t>
            </w:r>
          </w:p>
        </w:tc>
        <w:tc>
          <w:tcPr>
            <w:tcW w:w="1309" w:type="dxa"/>
            <w:vAlign w:val="center"/>
          </w:tcPr>
          <w:p w:rsidR="006369D4" w:rsidRPr="00ED427D" w:rsidRDefault="006369D4" w:rsidP="003A302F">
            <w:pPr>
              <w:pStyle w:val="TableText1"/>
              <w:ind w:left="-108"/>
              <w:jc w:val="left"/>
            </w:pPr>
            <w:r w:rsidRPr="00ED427D">
              <w:t>1/5</w:t>
            </w:r>
          </w:p>
        </w:tc>
      </w:tr>
      <w:tr w:rsidR="006369D4" w:rsidRPr="00ED427D" w:rsidTr="003A302F">
        <w:tc>
          <w:tcPr>
            <w:tcW w:w="3927" w:type="dxa"/>
            <w:vAlign w:val="center"/>
          </w:tcPr>
          <w:p w:rsidR="006369D4" w:rsidRPr="00ED427D" w:rsidRDefault="006369D4" w:rsidP="003A302F">
            <w:pPr>
              <w:pStyle w:val="TableText1"/>
              <w:ind w:left="-108"/>
              <w:jc w:val="left"/>
            </w:pPr>
            <w:r w:rsidRPr="00ED427D">
              <w:t>Fine gravel</w:t>
            </w:r>
          </w:p>
        </w:tc>
        <w:tc>
          <w:tcPr>
            <w:tcW w:w="1309" w:type="dxa"/>
            <w:vAlign w:val="center"/>
          </w:tcPr>
          <w:p w:rsidR="006369D4" w:rsidRPr="00ED427D" w:rsidRDefault="006369D4" w:rsidP="003A302F">
            <w:pPr>
              <w:pStyle w:val="TableText1"/>
              <w:ind w:left="-108"/>
              <w:jc w:val="left"/>
            </w:pPr>
            <w:r w:rsidRPr="00ED427D">
              <w:t>1/4</w:t>
            </w:r>
          </w:p>
        </w:tc>
      </w:tr>
      <w:tr w:rsidR="006369D4" w:rsidRPr="00ED427D" w:rsidTr="003A302F">
        <w:tc>
          <w:tcPr>
            <w:tcW w:w="3927" w:type="dxa"/>
            <w:vAlign w:val="center"/>
          </w:tcPr>
          <w:p w:rsidR="006369D4" w:rsidRPr="00ED427D" w:rsidRDefault="006369D4" w:rsidP="003A302F">
            <w:pPr>
              <w:pStyle w:val="TableText1"/>
              <w:ind w:left="-108"/>
              <w:jc w:val="left"/>
            </w:pPr>
            <w:r w:rsidRPr="00ED427D">
              <w:t>Medium gravel</w:t>
            </w:r>
          </w:p>
        </w:tc>
        <w:tc>
          <w:tcPr>
            <w:tcW w:w="1309" w:type="dxa"/>
            <w:vAlign w:val="center"/>
          </w:tcPr>
          <w:p w:rsidR="006369D4" w:rsidRPr="00ED427D" w:rsidRDefault="006369D4" w:rsidP="003A302F">
            <w:pPr>
              <w:pStyle w:val="TableText1"/>
              <w:ind w:left="-108"/>
              <w:jc w:val="left"/>
            </w:pPr>
            <w:r w:rsidRPr="00ED427D">
              <w:t>1/3.5</w:t>
            </w:r>
          </w:p>
        </w:tc>
      </w:tr>
      <w:tr w:rsidR="006369D4" w:rsidRPr="00ED427D" w:rsidTr="003A302F">
        <w:tc>
          <w:tcPr>
            <w:tcW w:w="3927" w:type="dxa"/>
            <w:vAlign w:val="center"/>
          </w:tcPr>
          <w:p w:rsidR="006369D4" w:rsidRPr="00ED427D" w:rsidRDefault="006369D4" w:rsidP="003A302F">
            <w:pPr>
              <w:pStyle w:val="TableText1"/>
              <w:ind w:left="-108"/>
              <w:jc w:val="left"/>
            </w:pPr>
            <w:r w:rsidRPr="00ED427D">
              <w:t>Gravel and sand</w:t>
            </w:r>
          </w:p>
        </w:tc>
        <w:tc>
          <w:tcPr>
            <w:tcW w:w="1309" w:type="dxa"/>
            <w:vAlign w:val="center"/>
          </w:tcPr>
          <w:p w:rsidR="006369D4" w:rsidRPr="00ED427D" w:rsidRDefault="006369D4" w:rsidP="003A302F">
            <w:pPr>
              <w:pStyle w:val="TableText1"/>
              <w:ind w:left="-108"/>
              <w:jc w:val="left"/>
            </w:pPr>
            <w:r w:rsidRPr="00ED427D">
              <w:t>1/3</w:t>
            </w:r>
          </w:p>
        </w:tc>
      </w:tr>
      <w:tr w:rsidR="006369D4" w:rsidRPr="00ED427D" w:rsidTr="003A302F">
        <w:tc>
          <w:tcPr>
            <w:tcW w:w="3927" w:type="dxa"/>
            <w:vAlign w:val="center"/>
          </w:tcPr>
          <w:p w:rsidR="006369D4" w:rsidRPr="00ED427D" w:rsidRDefault="006369D4" w:rsidP="003A302F">
            <w:pPr>
              <w:pStyle w:val="TableText1"/>
              <w:ind w:left="-108"/>
              <w:jc w:val="left"/>
            </w:pPr>
            <w:r w:rsidRPr="00ED427D">
              <w:t>Coarse gravel including cobbles</w:t>
            </w:r>
          </w:p>
        </w:tc>
        <w:tc>
          <w:tcPr>
            <w:tcW w:w="1309" w:type="dxa"/>
            <w:vAlign w:val="center"/>
          </w:tcPr>
          <w:p w:rsidR="006369D4" w:rsidRPr="00ED427D" w:rsidRDefault="006369D4" w:rsidP="003A302F">
            <w:pPr>
              <w:pStyle w:val="TableText1"/>
              <w:ind w:left="-108"/>
              <w:jc w:val="left"/>
            </w:pPr>
            <w:r w:rsidRPr="00ED427D">
              <w:t>1/3</w:t>
            </w:r>
          </w:p>
        </w:tc>
      </w:tr>
      <w:tr w:rsidR="006369D4" w:rsidRPr="00ED427D" w:rsidTr="003A302F">
        <w:tc>
          <w:tcPr>
            <w:tcW w:w="3927" w:type="dxa"/>
            <w:vAlign w:val="center"/>
          </w:tcPr>
          <w:p w:rsidR="006369D4" w:rsidRPr="00ED427D" w:rsidRDefault="006369D4" w:rsidP="003A302F">
            <w:pPr>
              <w:pStyle w:val="TableText1"/>
              <w:ind w:left="-108"/>
              <w:jc w:val="left"/>
            </w:pPr>
            <w:r w:rsidRPr="00ED427D">
              <w:t>Boulders with some cobble and gravel</w:t>
            </w:r>
          </w:p>
        </w:tc>
        <w:tc>
          <w:tcPr>
            <w:tcW w:w="1309" w:type="dxa"/>
            <w:vAlign w:val="center"/>
          </w:tcPr>
          <w:p w:rsidR="006369D4" w:rsidRPr="00ED427D" w:rsidRDefault="006369D4" w:rsidP="003A302F">
            <w:pPr>
              <w:pStyle w:val="TableText1"/>
              <w:ind w:left="-108"/>
              <w:jc w:val="left"/>
            </w:pPr>
            <w:r w:rsidRPr="00ED427D">
              <w:t>1/2</w:t>
            </w:r>
          </w:p>
        </w:tc>
      </w:tr>
      <w:tr w:rsidR="006369D4" w:rsidRPr="00ED427D" w:rsidTr="003A302F">
        <w:tc>
          <w:tcPr>
            <w:tcW w:w="3927" w:type="dxa"/>
            <w:vAlign w:val="center"/>
          </w:tcPr>
          <w:p w:rsidR="006369D4" w:rsidRPr="00ED427D" w:rsidRDefault="006369D4" w:rsidP="003A302F">
            <w:pPr>
              <w:pStyle w:val="TableText1"/>
              <w:ind w:left="-108"/>
              <w:jc w:val="left"/>
            </w:pPr>
            <w:r w:rsidRPr="00ED427D">
              <w:t>Soft clay</w:t>
            </w:r>
          </w:p>
        </w:tc>
        <w:tc>
          <w:tcPr>
            <w:tcW w:w="1309" w:type="dxa"/>
            <w:vAlign w:val="center"/>
          </w:tcPr>
          <w:p w:rsidR="006369D4" w:rsidRPr="00ED427D" w:rsidRDefault="006369D4" w:rsidP="003A302F">
            <w:pPr>
              <w:pStyle w:val="TableText1"/>
              <w:ind w:left="-108"/>
              <w:jc w:val="left"/>
            </w:pPr>
            <w:r w:rsidRPr="00ED427D">
              <w:t>1/3</w:t>
            </w:r>
          </w:p>
        </w:tc>
      </w:tr>
      <w:tr w:rsidR="006369D4" w:rsidRPr="00ED427D" w:rsidTr="003A302F">
        <w:tc>
          <w:tcPr>
            <w:tcW w:w="3927" w:type="dxa"/>
            <w:vAlign w:val="center"/>
          </w:tcPr>
          <w:p w:rsidR="006369D4" w:rsidRPr="00ED427D" w:rsidRDefault="006369D4" w:rsidP="003A302F">
            <w:pPr>
              <w:pStyle w:val="TableText1"/>
              <w:ind w:left="-108"/>
              <w:jc w:val="left"/>
            </w:pPr>
            <w:r w:rsidRPr="00ED427D">
              <w:t>Medium clay</w:t>
            </w:r>
          </w:p>
        </w:tc>
        <w:tc>
          <w:tcPr>
            <w:tcW w:w="1309" w:type="dxa"/>
            <w:vAlign w:val="center"/>
          </w:tcPr>
          <w:p w:rsidR="006369D4" w:rsidRPr="00ED427D" w:rsidRDefault="006369D4" w:rsidP="003A302F">
            <w:pPr>
              <w:pStyle w:val="TableText1"/>
              <w:ind w:left="-108"/>
              <w:jc w:val="left"/>
            </w:pPr>
            <w:r w:rsidRPr="00ED427D">
              <w:t>1/1.8</w:t>
            </w:r>
          </w:p>
        </w:tc>
      </w:tr>
      <w:tr w:rsidR="006369D4" w:rsidRPr="00ED427D" w:rsidTr="003A302F">
        <w:tc>
          <w:tcPr>
            <w:tcW w:w="3927" w:type="dxa"/>
            <w:vAlign w:val="center"/>
          </w:tcPr>
          <w:p w:rsidR="006369D4" w:rsidRPr="00ED427D" w:rsidRDefault="006369D4" w:rsidP="003A302F">
            <w:pPr>
              <w:pStyle w:val="TableText1"/>
              <w:ind w:left="-108"/>
              <w:jc w:val="left"/>
            </w:pPr>
            <w:r w:rsidRPr="00ED427D">
              <w:t>Hard clay</w:t>
            </w:r>
          </w:p>
        </w:tc>
        <w:tc>
          <w:tcPr>
            <w:tcW w:w="1309" w:type="dxa"/>
            <w:vAlign w:val="center"/>
          </w:tcPr>
          <w:p w:rsidR="006369D4" w:rsidRPr="00ED427D" w:rsidRDefault="006369D4" w:rsidP="003A302F">
            <w:pPr>
              <w:pStyle w:val="TableText1"/>
              <w:ind w:left="-108"/>
              <w:jc w:val="left"/>
            </w:pPr>
            <w:r w:rsidRPr="00ED427D">
              <w:t>1/6</w:t>
            </w:r>
          </w:p>
        </w:tc>
      </w:tr>
    </w:tbl>
    <w:p w:rsidR="006369D4" w:rsidRPr="00ED427D" w:rsidRDefault="006369D4" w:rsidP="00CC4672">
      <w:pPr>
        <w:pStyle w:val="BodyText"/>
      </w:pPr>
    </w:p>
    <w:p w:rsidR="00A373AE" w:rsidRDefault="00A373AE" w:rsidP="00CC4672">
      <w:pPr>
        <w:pStyle w:val="Caption"/>
        <w:keepNext/>
      </w:pPr>
      <w:bookmarkStart w:id="232" w:name="_Toc361880726"/>
      <w:bookmarkStart w:id="233" w:name="_Ref214937489"/>
      <w:r>
        <w:t xml:space="preserve">Table </w:t>
      </w:r>
      <w:r w:rsidR="00372D4A">
        <w:fldChar w:fldCharType="begin"/>
      </w:r>
      <w:r w:rsidR="001D360B">
        <w:instrText xml:space="preserve"> SEQ Table \* ARABIC </w:instrText>
      </w:r>
      <w:r w:rsidR="00372D4A">
        <w:fldChar w:fldCharType="separate"/>
      </w:r>
      <w:r w:rsidR="005C6A6B">
        <w:rPr>
          <w:noProof/>
        </w:rPr>
        <w:t>27</w:t>
      </w:r>
      <w:r w:rsidR="00372D4A">
        <w:rPr>
          <w:noProof/>
        </w:rPr>
        <w:fldChar w:fldCharType="end"/>
      </w:r>
      <w:r>
        <w:t>: safe exit gradient values</w:t>
      </w:r>
      <w:bookmarkEnd w:id="232"/>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3215"/>
      </w:tblGrid>
      <w:tr w:rsidR="006369D4" w:rsidTr="003A302F">
        <w:tc>
          <w:tcPr>
            <w:tcW w:w="3625" w:type="dxa"/>
          </w:tcPr>
          <w:bookmarkEnd w:id="233"/>
          <w:p w:rsidR="006369D4" w:rsidRPr="00ED427D" w:rsidRDefault="006369D4" w:rsidP="00CC4672">
            <w:pPr>
              <w:pStyle w:val="TableColumnHeading"/>
              <w:tabs>
                <w:tab w:val="right" w:pos="8789"/>
              </w:tabs>
              <w:ind w:left="1276" w:right="423" w:hanging="1096"/>
              <w:rPr>
                <w:noProof/>
              </w:rPr>
            </w:pPr>
            <w:r w:rsidRPr="00ED427D">
              <w:rPr>
                <w:noProof/>
              </w:rPr>
              <w:t>Type of Soil</w:t>
            </w:r>
          </w:p>
        </w:tc>
        <w:tc>
          <w:tcPr>
            <w:tcW w:w="3215" w:type="dxa"/>
          </w:tcPr>
          <w:p w:rsidR="006369D4" w:rsidRPr="00ED427D" w:rsidRDefault="006369D4" w:rsidP="00CC4672">
            <w:pPr>
              <w:pStyle w:val="TableColumnHeading"/>
              <w:tabs>
                <w:tab w:val="left" w:pos="1276"/>
                <w:tab w:val="right" w:pos="8789"/>
              </w:tabs>
              <w:ind w:left="1276" w:right="423" w:hanging="1276"/>
              <w:rPr>
                <w:noProof/>
              </w:rPr>
            </w:pPr>
            <w:r w:rsidRPr="00ED427D">
              <w:rPr>
                <w:noProof/>
              </w:rPr>
              <w:t>Safe “G</w:t>
            </w:r>
            <w:r w:rsidRPr="00806894">
              <w:rPr>
                <w:noProof/>
                <w:vertAlign w:val="subscript"/>
              </w:rPr>
              <w:t>e</w:t>
            </w:r>
            <w:r w:rsidRPr="00ED427D">
              <w:rPr>
                <w:noProof/>
              </w:rPr>
              <w:t>”</w:t>
            </w:r>
          </w:p>
        </w:tc>
      </w:tr>
      <w:tr w:rsidR="006369D4" w:rsidTr="003A302F">
        <w:tc>
          <w:tcPr>
            <w:tcW w:w="3625" w:type="dxa"/>
          </w:tcPr>
          <w:p w:rsidR="006369D4" w:rsidRPr="00ED427D" w:rsidRDefault="006369D4" w:rsidP="00CC4672">
            <w:pPr>
              <w:pStyle w:val="TableText1"/>
              <w:tabs>
                <w:tab w:val="left" w:pos="1276"/>
                <w:tab w:val="right" w:pos="8789"/>
              </w:tabs>
              <w:ind w:left="1276" w:right="423" w:hanging="1276"/>
              <w:rPr>
                <w:noProof/>
              </w:rPr>
            </w:pPr>
            <w:r w:rsidRPr="00ED427D">
              <w:rPr>
                <w:noProof/>
              </w:rPr>
              <w:t>Shingle</w:t>
            </w:r>
          </w:p>
        </w:tc>
        <w:tc>
          <w:tcPr>
            <w:tcW w:w="3215" w:type="dxa"/>
          </w:tcPr>
          <w:p w:rsidR="006369D4" w:rsidRPr="00ED427D" w:rsidRDefault="006369D4" w:rsidP="00CC4672">
            <w:pPr>
              <w:pStyle w:val="TableText1"/>
              <w:tabs>
                <w:tab w:val="left" w:pos="1276"/>
                <w:tab w:val="right" w:pos="8789"/>
              </w:tabs>
              <w:ind w:left="1276" w:right="423" w:hanging="1276"/>
              <w:rPr>
                <w:noProof/>
              </w:rPr>
            </w:pPr>
            <w:r w:rsidRPr="00ED427D">
              <w:rPr>
                <w:noProof/>
              </w:rPr>
              <w:t>0.25-0.20</w:t>
            </w:r>
          </w:p>
        </w:tc>
      </w:tr>
      <w:tr w:rsidR="006369D4" w:rsidTr="003A302F">
        <w:tc>
          <w:tcPr>
            <w:tcW w:w="3625" w:type="dxa"/>
          </w:tcPr>
          <w:p w:rsidR="006369D4" w:rsidRPr="00ED427D" w:rsidRDefault="006369D4" w:rsidP="00CC4672">
            <w:pPr>
              <w:pStyle w:val="TableText1"/>
              <w:tabs>
                <w:tab w:val="left" w:pos="1276"/>
                <w:tab w:val="right" w:pos="8789"/>
              </w:tabs>
              <w:ind w:left="1276" w:right="423" w:hanging="1276"/>
              <w:rPr>
                <w:noProof/>
              </w:rPr>
            </w:pPr>
            <w:r w:rsidRPr="00ED427D">
              <w:rPr>
                <w:noProof/>
              </w:rPr>
              <w:t>Coar</w:t>
            </w:r>
            <w:r>
              <w:rPr>
                <w:noProof/>
              </w:rPr>
              <w:t>se</w:t>
            </w:r>
            <w:r w:rsidRPr="00ED427D">
              <w:rPr>
                <w:noProof/>
              </w:rPr>
              <w:t xml:space="preserve"> sand</w:t>
            </w:r>
          </w:p>
        </w:tc>
        <w:tc>
          <w:tcPr>
            <w:tcW w:w="3215" w:type="dxa"/>
          </w:tcPr>
          <w:p w:rsidR="006369D4" w:rsidRPr="00ED427D" w:rsidRDefault="006369D4" w:rsidP="00CC4672">
            <w:pPr>
              <w:pStyle w:val="TableText1"/>
              <w:tabs>
                <w:tab w:val="left" w:pos="1276"/>
                <w:tab w:val="right" w:pos="8789"/>
              </w:tabs>
              <w:ind w:left="1276" w:right="423" w:hanging="1276"/>
              <w:rPr>
                <w:noProof/>
              </w:rPr>
            </w:pPr>
            <w:r w:rsidRPr="00ED427D">
              <w:rPr>
                <w:noProof/>
              </w:rPr>
              <w:t>0.20-0.17</w:t>
            </w:r>
          </w:p>
        </w:tc>
      </w:tr>
      <w:tr w:rsidR="006369D4" w:rsidTr="003A302F">
        <w:tc>
          <w:tcPr>
            <w:tcW w:w="3625" w:type="dxa"/>
          </w:tcPr>
          <w:p w:rsidR="006369D4" w:rsidRPr="00ED427D" w:rsidRDefault="006369D4" w:rsidP="00CC4672">
            <w:pPr>
              <w:pStyle w:val="TableText1"/>
              <w:tabs>
                <w:tab w:val="left" w:pos="1276"/>
                <w:tab w:val="right" w:pos="8789"/>
              </w:tabs>
              <w:ind w:left="1276" w:right="423" w:hanging="1276"/>
              <w:rPr>
                <w:noProof/>
              </w:rPr>
            </w:pPr>
            <w:r w:rsidRPr="00ED427D">
              <w:rPr>
                <w:noProof/>
              </w:rPr>
              <w:t>Fine sand</w:t>
            </w:r>
          </w:p>
        </w:tc>
        <w:tc>
          <w:tcPr>
            <w:tcW w:w="3215" w:type="dxa"/>
          </w:tcPr>
          <w:p w:rsidR="006369D4" w:rsidRPr="00ED427D" w:rsidRDefault="006369D4" w:rsidP="00CC4672">
            <w:pPr>
              <w:pStyle w:val="TableText1"/>
              <w:tabs>
                <w:tab w:val="left" w:pos="1276"/>
                <w:tab w:val="right" w:pos="8789"/>
              </w:tabs>
              <w:ind w:left="1276" w:right="423" w:hanging="1276"/>
              <w:rPr>
                <w:noProof/>
              </w:rPr>
            </w:pPr>
            <w:r w:rsidRPr="00ED427D">
              <w:rPr>
                <w:noProof/>
              </w:rPr>
              <w:t>0.17-0.14</w:t>
            </w:r>
          </w:p>
        </w:tc>
      </w:tr>
    </w:tbl>
    <w:p w:rsidR="006369D4" w:rsidRPr="00ED427D" w:rsidRDefault="006369D4" w:rsidP="00CC4672">
      <w:pPr>
        <w:pStyle w:val="BodyText"/>
      </w:pPr>
    </w:p>
    <w:p w:rsidR="006369D4" w:rsidRPr="00CF2AAF" w:rsidRDefault="006369D4" w:rsidP="00CC4672">
      <w:pPr>
        <w:pStyle w:val="Heading4"/>
        <w:spacing w:before="0" w:after="0"/>
        <w:rPr>
          <w:b/>
        </w:rPr>
      </w:pPr>
      <w:bookmarkStart w:id="234" w:name="_Toc215120027"/>
      <w:bookmarkStart w:id="235" w:name="_Toc215228102"/>
      <w:r w:rsidRPr="00CF2AAF">
        <w:rPr>
          <w:b/>
        </w:rPr>
        <w:t>Uplift</w:t>
      </w:r>
      <w:bookmarkEnd w:id="234"/>
      <w:bookmarkEnd w:id="235"/>
    </w:p>
    <w:p w:rsidR="006369D4" w:rsidRDefault="006369D4" w:rsidP="003A302F">
      <w:r w:rsidRPr="00ED427D">
        <w:t>The type and nature of the farm structures does not call for rigorous analysis using independent variables. Therefore, due to its simplicity and reasonable accuracy the conventional method due to Bligh was used.</w:t>
      </w:r>
    </w:p>
    <w:p w:rsidR="003A302F" w:rsidRPr="003A302F" w:rsidRDefault="003A302F" w:rsidP="003A302F">
      <w:pPr>
        <w:pStyle w:val="HeadingFour"/>
      </w:pPr>
    </w:p>
    <w:p w:rsidR="006369D4" w:rsidRPr="00ED427D" w:rsidRDefault="006369D4" w:rsidP="003A302F">
      <w:r w:rsidRPr="00ED427D">
        <w:t>According</w:t>
      </w:r>
      <w:r>
        <w:t>ly</w:t>
      </w:r>
      <w:r w:rsidRPr="00ED427D">
        <w:t xml:space="preserve"> the vertical uplift pressure at any distance “x” from the upstream end of the structure will be;</w:t>
      </w:r>
    </w:p>
    <w:p w:rsidR="006369D4" w:rsidRPr="00ED427D" w:rsidRDefault="006369D4" w:rsidP="00CC4672">
      <w:pPr>
        <w:pStyle w:val="BodyText"/>
      </w:pPr>
      <w:r w:rsidRPr="00DC24DF">
        <w:object w:dxaOrig="1680" w:dyaOrig="740">
          <v:shape id="_x0000_i1042" type="#_x0000_t75" style="width:87.75pt;height:37.5pt" o:ole="" o:allowoverlap="f">
            <v:imagedata r:id="rId54" o:title=""/>
          </v:shape>
          <o:OLEObject Type="Embed" ProgID="Equation.3" ShapeID="_x0000_i1042" DrawAspect="Content" ObjectID="_1546386617" r:id="rId55"/>
        </w:object>
      </w:r>
    </w:p>
    <w:p w:rsidR="006369D4" w:rsidRPr="00ED427D" w:rsidRDefault="006369D4" w:rsidP="00CC4672">
      <w:pPr>
        <w:pStyle w:val="BodyText"/>
      </w:pPr>
      <w:r w:rsidRPr="00ED427D">
        <w:t>Where; h</w:t>
      </w:r>
      <w:r w:rsidRPr="00ED427D">
        <w:rPr>
          <w:vertAlign w:val="subscript"/>
        </w:rPr>
        <w:t>x</w:t>
      </w:r>
      <w:r w:rsidRPr="00ED427D">
        <w:t xml:space="preserve"> = Uplift pressure at distance “x” (m)</w:t>
      </w:r>
    </w:p>
    <w:p w:rsidR="006369D4" w:rsidRDefault="006369D4" w:rsidP="00CC4672">
      <w:pPr>
        <w:pStyle w:val="BodyText"/>
      </w:pPr>
      <w:r w:rsidRPr="00ED427D">
        <w:t xml:space="preserve">H = Maximum differential head (m) </w:t>
      </w:r>
    </w:p>
    <w:p w:rsidR="006369D4" w:rsidRPr="00ED427D" w:rsidRDefault="006369D4" w:rsidP="00CC4672">
      <w:pPr>
        <w:pStyle w:val="BodyText"/>
      </w:pPr>
    </w:p>
    <w:p w:rsidR="006369D4" w:rsidRPr="00CF2AAF" w:rsidRDefault="006369D4" w:rsidP="00CC4672">
      <w:pPr>
        <w:pStyle w:val="Heading4"/>
        <w:spacing w:before="0" w:after="0"/>
        <w:rPr>
          <w:b/>
        </w:rPr>
      </w:pPr>
      <w:bookmarkStart w:id="236" w:name="_Toc215120028"/>
      <w:bookmarkStart w:id="237" w:name="_Toc215228103"/>
      <w:r w:rsidRPr="00CF2AAF">
        <w:rPr>
          <w:b/>
        </w:rPr>
        <w:t>Floor Thickness</w:t>
      </w:r>
      <w:bookmarkEnd w:id="236"/>
      <w:bookmarkEnd w:id="237"/>
    </w:p>
    <w:p w:rsidR="006369D4" w:rsidRPr="00ED427D" w:rsidRDefault="006369D4" w:rsidP="003A302F">
      <w:r w:rsidRPr="00ED427D">
        <w:t>Once the uplift pressure at key points is found the floor thickness of the structure is computed from;</w:t>
      </w:r>
    </w:p>
    <w:p w:rsidR="006369D4" w:rsidRPr="00ED427D" w:rsidRDefault="006369D4" w:rsidP="00CC4672">
      <w:pPr>
        <w:pStyle w:val="BodyText"/>
      </w:pPr>
      <w:r w:rsidRPr="002C6512">
        <w:object w:dxaOrig="1420" w:dyaOrig="660">
          <v:shape id="_x0000_i1043" type="#_x0000_t75" style="width:74.25pt;height:33pt" o:ole="" o:allowoverlap="f">
            <v:imagedata r:id="rId56" o:title=""/>
          </v:shape>
          <o:OLEObject Type="Embed" ProgID="Equation.3" ShapeID="_x0000_i1043" DrawAspect="Content" ObjectID="_1546386618" r:id="rId57"/>
        </w:object>
      </w:r>
    </w:p>
    <w:p w:rsidR="006369D4" w:rsidRPr="00ED427D" w:rsidRDefault="006369D4" w:rsidP="00CC4672">
      <w:pPr>
        <w:pStyle w:val="BodyText"/>
      </w:pPr>
      <w:r w:rsidRPr="00ED427D">
        <w:t>Where; t</w:t>
      </w:r>
      <w:r w:rsidRPr="00ED427D">
        <w:rPr>
          <w:vertAlign w:val="subscript"/>
        </w:rPr>
        <w:t>x</w:t>
      </w:r>
      <w:r w:rsidRPr="00ED427D">
        <w:t xml:space="preserve"> = Floor thickness at poin</w:t>
      </w:r>
      <w:r>
        <w:t>t</w:t>
      </w:r>
      <w:r w:rsidRPr="00ED427D">
        <w:t xml:space="preserve"> “x” (m)</w:t>
      </w:r>
    </w:p>
    <w:p w:rsidR="006369D4" w:rsidRPr="00ED427D" w:rsidRDefault="006369D4" w:rsidP="00CC4672">
      <w:pPr>
        <w:pStyle w:val="BodyText"/>
      </w:pPr>
      <w:r w:rsidRPr="00ED427D">
        <w:t>h</w:t>
      </w:r>
      <w:r w:rsidRPr="00ED427D">
        <w:rPr>
          <w:vertAlign w:val="subscript"/>
        </w:rPr>
        <w:t>x</w:t>
      </w:r>
      <w:r w:rsidRPr="00ED427D">
        <w:t xml:space="preserve"> = Uplift pressure at distance “x” (m)</w:t>
      </w:r>
    </w:p>
    <w:p w:rsidR="006369D4" w:rsidRDefault="006369D4" w:rsidP="00CC4672">
      <w:pPr>
        <w:pStyle w:val="BodyText"/>
      </w:pPr>
      <w:r w:rsidRPr="00ED427D">
        <w:t>(r-1)= Buoyant unit weight of floor material (t/m</w:t>
      </w:r>
      <w:r w:rsidRPr="00ED427D">
        <w:rPr>
          <w:vertAlign w:val="superscript"/>
        </w:rPr>
        <w:t>3</w:t>
      </w:r>
      <w:r w:rsidRPr="00ED427D">
        <w:t xml:space="preserve">) </w:t>
      </w:r>
    </w:p>
    <w:p w:rsidR="003A302F" w:rsidRPr="00ED427D" w:rsidRDefault="003A302F" w:rsidP="00CC4672">
      <w:pPr>
        <w:pStyle w:val="BodyText"/>
      </w:pPr>
    </w:p>
    <w:p w:rsidR="006369D4" w:rsidRPr="00CF2AAF" w:rsidRDefault="006369D4" w:rsidP="00CC4672">
      <w:pPr>
        <w:pStyle w:val="Heading4"/>
        <w:spacing w:before="0" w:after="0"/>
        <w:rPr>
          <w:b/>
        </w:rPr>
      </w:pPr>
      <w:bookmarkStart w:id="238" w:name="_Toc215120029"/>
      <w:bookmarkStart w:id="239" w:name="_Toc215228104"/>
      <w:r w:rsidRPr="00CF2AAF">
        <w:rPr>
          <w:b/>
        </w:rPr>
        <w:t>Structural Analysis and Design</w:t>
      </w:r>
      <w:bookmarkEnd w:id="238"/>
      <w:bookmarkEnd w:id="239"/>
    </w:p>
    <w:p w:rsidR="006369D4" w:rsidRPr="00B5772C" w:rsidRDefault="006369D4" w:rsidP="003A302F">
      <w:r w:rsidRPr="00B5772C">
        <w:t>General</w:t>
      </w:r>
    </w:p>
    <w:p w:rsidR="006369D4" w:rsidRDefault="006369D4" w:rsidP="003A302F">
      <w:r w:rsidRPr="00ED427D">
        <w:t xml:space="preserve">Structural analysis and design was made to quantify the different stress, strains and bending moment that will come on the structure and accordingly to proportion the structural dimensions in such a way that the structure would be safe and stable under the effect of conceivable loads. </w:t>
      </w:r>
    </w:p>
    <w:p w:rsidR="003A302F" w:rsidRPr="003A302F" w:rsidRDefault="003A302F" w:rsidP="003A302F">
      <w:pPr>
        <w:pStyle w:val="HeadingFour"/>
      </w:pPr>
    </w:p>
    <w:p w:rsidR="006369D4" w:rsidRPr="00B5772C" w:rsidRDefault="006369D4" w:rsidP="003A302F">
      <w:r w:rsidRPr="00B5772C">
        <w:t>Retaining Walls</w:t>
      </w:r>
    </w:p>
    <w:p w:rsidR="006369D4" w:rsidRDefault="006369D4" w:rsidP="003A302F">
      <w:r w:rsidRPr="00ED427D">
        <w:t xml:space="preserve">By and large most of the </w:t>
      </w:r>
      <w:r w:rsidR="00D2184D" w:rsidRPr="00ED427D">
        <w:t>loads bearing structural components in the present system are</w:t>
      </w:r>
      <w:r w:rsidRPr="00ED427D">
        <w:t xml:space="preserve"> made up of stone masonry in mortar. </w:t>
      </w:r>
    </w:p>
    <w:p w:rsidR="003A302F" w:rsidRPr="003A302F" w:rsidRDefault="003A302F" w:rsidP="003A302F">
      <w:pPr>
        <w:pStyle w:val="HeadingFour"/>
      </w:pPr>
    </w:p>
    <w:p w:rsidR="006369D4" w:rsidRPr="00ED427D" w:rsidRDefault="006369D4" w:rsidP="003A302F">
      <w:r w:rsidRPr="00ED427D">
        <w:t>For the general analysis and design of masonry components the following procedure was followed.</w:t>
      </w:r>
    </w:p>
    <w:p w:rsidR="006369D4" w:rsidRDefault="006369D4" w:rsidP="003A302F">
      <w:r w:rsidRPr="00ED427D">
        <w:t>Assumptions</w:t>
      </w:r>
    </w:p>
    <w:p w:rsidR="003A302F" w:rsidRPr="003A302F" w:rsidRDefault="003A302F" w:rsidP="003A302F">
      <w:pPr>
        <w:pStyle w:val="HeadingFour"/>
      </w:pPr>
    </w:p>
    <w:p w:rsidR="006369D4" w:rsidRDefault="006369D4" w:rsidP="003A302F">
      <w:r w:rsidRPr="00ED427D">
        <w:t>2/3 of the soil mass from the bottom of the component is assumed to be submerged</w:t>
      </w:r>
    </w:p>
    <w:p w:rsidR="003A302F" w:rsidRPr="003A302F" w:rsidRDefault="003A302F" w:rsidP="003A302F">
      <w:pPr>
        <w:pStyle w:val="HeadingFour"/>
      </w:pPr>
    </w:p>
    <w:p w:rsidR="006369D4" w:rsidRDefault="006369D4" w:rsidP="003A302F">
      <w:r w:rsidRPr="00ED427D">
        <w:t>The stabilizing effect of surcharge loads is ignored and the triangular wage of soil mass on the tapering portion of the wall is taken to assist the stabilizing effect</w:t>
      </w:r>
    </w:p>
    <w:p w:rsidR="003A302F" w:rsidRPr="003A302F" w:rsidRDefault="003A302F" w:rsidP="003A302F">
      <w:pPr>
        <w:pStyle w:val="HeadingFour"/>
      </w:pPr>
    </w:p>
    <w:p w:rsidR="006369D4" w:rsidRDefault="006369D4" w:rsidP="003A302F">
      <w:r w:rsidRPr="00ED427D">
        <w:t>The passive earth pressure is assumed to be counterbalanced by the active earth pressure and is ignored in the analysis.</w:t>
      </w:r>
    </w:p>
    <w:p w:rsidR="003A302F" w:rsidRPr="003A302F" w:rsidRDefault="003A302F" w:rsidP="003A302F">
      <w:pPr>
        <w:pStyle w:val="HeadingFour"/>
      </w:pPr>
    </w:p>
    <w:p w:rsidR="006369D4" w:rsidRPr="00ED427D" w:rsidRDefault="006369D4" w:rsidP="003A302F">
      <w:r w:rsidRPr="00ED427D">
        <w:t>Material Data</w:t>
      </w:r>
    </w:p>
    <w:p w:rsidR="006369D4" w:rsidRPr="00ED427D" w:rsidRDefault="006369D4" w:rsidP="003A302F">
      <w:r w:rsidRPr="00ED427D">
        <w:t>The following material properties were adopted;</w:t>
      </w:r>
    </w:p>
    <w:p w:rsidR="006369D4" w:rsidRPr="00ED427D" w:rsidRDefault="00FF284B" w:rsidP="003A302F">
      <w:r>
        <w:t xml:space="preserve">Unit weight of masonry </w:t>
      </w:r>
      <w:r>
        <w:tab/>
      </w:r>
      <w:r>
        <w:tab/>
        <w:t>= 2.1</w:t>
      </w:r>
      <w:r w:rsidR="006369D4" w:rsidRPr="00ED427D">
        <w:t xml:space="preserve"> t/m</w:t>
      </w:r>
      <w:r w:rsidR="006369D4" w:rsidRPr="00ED427D">
        <w:rPr>
          <w:vertAlign w:val="superscript"/>
        </w:rPr>
        <w:t>3</w:t>
      </w:r>
    </w:p>
    <w:p w:rsidR="006369D4" w:rsidRPr="00ED427D" w:rsidRDefault="006369D4" w:rsidP="003A302F">
      <w:r w:rsidRPr="00ED427D">
        <w:t>Unit weight of concrete</w:t>
      </w:r>
      <w:r w:rsidRPr="00ED427D">
        <w:tab/>
      </w:r>
      <w:r w:rsidRPr="00ED427D">
        <w:tab/>
        <w:t>= 2.6 t/m</w:t>
      </w:r>
      <w:r w:rsidRPr="00ED427D">
        <w:rPr>
          <w:vertAlign w:val="superscript"/>
        </w:rPr>
        <w:t>3</w:t>
      </w:r>
    </w:p>
    <w:p w:rsidR="006369D4" w:rsidRPr="00ED427D" w:rsidRDefault="006369D4" w:rsidP="003A302F">
      <w:r w:rsidRPr="00ED427D">
        <w:lastRenderedPageBreak/>
        <w:t>Unit weight of dry soil</w:t>
      </w:r>
      <w:r w:rsidRPr="00ED427D">
        <w:tab/>
      </w:r>
      <w:r w:rsidRPr="00ED427D">
        <w:tab/>
      </w:r>
      <w:r>
        <w:tab/>
      </w:r>
      <w:r w:rsidRPr="00ED427D">
        <w:t>= 1.9 t/m</w:t>
      </w:r>
      <w:r w:rsidRPr="00ED427D">
        <w:rPr>
          <w:vertAlign w:val="superscript"/>
        </w:rPr>
        <w:t>3</w:t>
      </w:r>
    </w:p>
    <w:p w:rsidR="006369D4" w:rsidRPr="00ED427D" w:rsidRDefault="006369D4" w:rsidP="003A302F">
      <w:r w:rsidRPr="00ED427D">
        <w:t>Unit weight of saturated soil</w:t>
      </w:r>
      <w:r w:rsidRPr="00ED427D">
        <w:tab/>
      </w:r>
      <w:r w:rsidRPr="00ED427D">
        <w:tab/>
        <w:t>= 1.2 t/m</w:t>
      </w:r>
      <w:r w:rsidRPr="00ED427D">
        <w:rPr>
          <w:vertAlign w:val="superscript"/>
        </w:rPr>
        <w:t>3</w:t>
      </w:r>
    </w:p>
    <w:p w:rsidR="006369D4" w:rsidRPr="00ED427D" w:rsidRDefault="006369D4" w:rsidP="003A302F">
      <w:r w:rsidRPr="00ED427D">
        <w:t xml:space="preserve">Unit weight of road base material </w:t>
      </w:r>
      <w:r w:rsidRPr="00ED427D">
        <w:tab/>
        <w:t>= 2.1 t/m</w:t>
      </w:r>
      <w:r w:rsidRPr="00ED427D">
        <w:rPr>
          <w:vertAlign w:val="superscript"/>
        </w:rPr>
        <w:t>3</w:t>
      </w:r>
    </w:p>
    <w:p w:rsidR="006369D4" w:rsidRPr="00ED427D" w:rsidRDefault="006369D4" w:rsidP="003A302F">
      <w:r w:rsidRPr="00ED427D">
        <w:t>Unit weight of Water</w:t>
      </w:r>
      <w:r w:rsidRPr="00ED427D">
        <w:tab/>
      </w:r>
      <w:r w:rsidRPr="00ED427D">
        <w:tab/>
      </w:r>
      <w:r w:rsidRPr="00ED427D">
        <w:tab/>
        <w:t>= 1.0 t/m</w:t>
      </w:r>
      <w:r w:rsidRPr="00ED427D">
        <w:rPr>
          <w:vertAlign w:val="superscript"/>
        </w:rPr>
        <w:t>3</w:t>
      </w:r>
    </w:p>
    <w:p w:rsidR="006369D4" w:rsidRDefault="006369D4" w:rsidP="00CC4672">
      <w:pPr>
        <w:pStyle w:val="BodyText"/>
      </w:pPr>
    </w:p>
    <w:p w:rsidR="006369D4" w:rsidRPr="00ED427D" w:rsidRDefault="006369D4" w:rsidP="003A302F">
      <w:r w:rsidRPr="00ED427D">
        <w:t>The active internal pressure is worked from;</w:t>
      </w:r>
    </w:p>
    <w:p w:rsidR="006369D4" w:rsidRPr="00ED427D" w:rsidRDefault="006369D4" w:rsidP="00CC4672">
      <w:pPr>
        <w:pStyle w:val="BodyText"/>
      </w:pPr>
      <w:r w:rsidRPr="003C1ACF">
        <w:object w:dxaOrig="1380" w:dyaOrig="660">
          <v:shape id="_x0000_i1044" type="#_x0000_t75" style="width:1in;height:33pt" o:ole="" o:allowoverlap="f">
            <v:imagedata r:id="rId58" o:title=""/>
          </v:shape>
          <o:OLEObject Type="Embed" ProgID="Equation.3" ShapeID="_x0000_i1044" DrawAspect="Content" ObjectID="_1546386619" r:id="rId59"/>
        </w:object>
      </w:r>
      <w:r w:rsidRPr="00ED427D">
        <w:tab/>
      </w:r>
    </w:p>
    <w:p w:rsidR="006369D4" w:rsidRPr="00ED427D" w:rsidRDefault="006369D4" w:rsidP="003A302F">
      <w:r w:rsidRPr="00ED427D">
        <w:t>With the preliminary data and assumptions at hand the base width of the component is worked out from the first principles and the safety of the same is checked for different governing conditions.</w:t>
      </w:r>
    </w:p>
    <w:p w:rsidR="006369D4" w:rsidRPr="00ED427D" w:rsidRDefault="006369D4" w:rsidP="00CC4672">
      <w:pPr>
        <w:pStyle w:val="Heading5"/>
        <w:spacing w:before="0" w:after="0"/>
        <w:ind w:left="709"/>
      </w:pPr>
      <w:r w:rsidRPr="00ED427D">
        <w:t>Safety against Tension</w:t>
      </w:r>
    </w:p>
    <w:p w:rsidR="006369D4" w:rsidRPr="00ED427D" w:rsidRDefault="006369D4" w:rsidP="003A302F">
      <w:r w:rsidRPr="00ED427D">
        <w:t>Safety against tension was assured by observing the following requirement;</w:t>
      </w:r>
    </w:p>
    <w:p w:rsidR="006369D4" w:rsidRPr="00ED427D" w:rsidRDefault="006369D4" w:rsidP="00CC4672">
      <w:pPr>
        <w:pStyle w:val="BodyText"/>
      </w:pPr>
      <w:r w:rsidRPr="007E796F">
        <w:object w:dxaOrig="660" w:dyaOrig="620">
          <v:shape id="_x0000_i1045" type="#_x0000_t75" style="width:34.5pt;height:31.5pt" o:ole="" o:allowoverlap="f">
            <v:imagedata r:id="rId60" o:title=""/>
          </v:shape>
          <o:OLEObject Type="Embed" ProgID="Equation.3" ShapeID="_x0000_i1045" DrawAspect="Content" ObjectID="_1546386620" r:id="rId61"/>
        </w:object>
      </w:r>
      <w:r w:rsidRPr="00ED427D">
        <w:tab/>
      </w:r>
    </w:p>
    <w:p w:rsidR="006369D4" w:rsidRPr="00ED427D" w:rsidRDefault="006369D4" w:rsidP="003A302F">
      <w:r w:rsidRPr="00ED427D">
        <w:t>Where; e = Eccentricity of the resultant from the centre</w:t>
      </w:r>
    </w:p>
    <w:p w:rsidR="006369D4" w:rsidRPr="00ED427D" w:rsidRDefault="006369D4" w:rsidP="00CC4672">
      <w:pPr>
        <w:pStyle w:val="BodyText"/>
      </w:pPr>
      <w:r w:rsidRPr="00ED427D">
        <w:tab/>
        <w:t>K = Bottom width of wall (m)</w:t>
      </w:r>
    </w:p>
    <w:p w:rsidR="006369D4" w:rsidRPr="00ED427D" w:rsidRDefault="006369D4" w:rsidP="00CC4672">
      <w:pPr>
        <w:pStyle w:val="Heading5"/>
        <w:spacing w:before="0" w:after="0"/>
        <w:ind w:left="709"/>
      </w:pPr>
      <w:r w:rsidRPr="00ED427D">
        <w:t xml:space="preserve">Safety </w:t>
      </w:r>
      <w:r w:rsidR="00FD5549" w:rsidRPr="00ED427D">
        <w:t>against</w:t>
      </w:r>
      <w:r w:rsidRPr="00ED427D">
        <w:t xml:space="preserve"> Sliding</w:t>
      </w:r>
    </w:p>
    <w:p w:rsidR="006369D4" w:rsidRPr="00ED427D" w:rsidRDefault="006369D4" w:rsidP="00CC4672">
      <w:pPr>
        <w:pStyle w:val="BodyText"/>
      </w:pPr>
      <w:r w:rsidRPr="00ED427D">
        <w:t>To secure the structure’s against sliding a general safety factor of 1.5 – 2.0 is adopted;</w:t>
      </w:r>
    </w:p>
    <w:p w:rsidR="006369D4" w:rsidRPr="00ED427D" w:rsidRDefault="006369D4" w:rsidP="00CC4672">
      <w:pPr>
        <w:pStyle w:val="BodyText"/>
      </w:pPr>
      <w:r w:rsidRPr="00A12D59">
        <w:object w:dxaOrig="1400" w:dyaOrig="1320">
          <v:shape id="_x0000_i1046" type="#_x0000_t75" style="width:73.5pt;height:66.75pt" o:ole="" o:allowoverlap="f">
            <v:imagedata r:id="rId62" o:title=""/>
          </v:shape>
          <o:OLEObject Type="Embed" ProgID="Equation.3" ShapeID="_x0000_i1046" DrawAspect="Content" ObjectID="_1546386621" r:id="rId63"/>
        </w:object>
      </w:r>
    </w:p>
    <w:p w:rsidR="006369D4" w:rsidRPr="00ED427D" w:rsidRDefault="006369D4" w:rsidP="00CC4672">
      <w:pPr>
        <w:pStyle w:val="BodyText"/>
      </w:pPr>
      <w:r w:rsidRPr="00ED427D">
        <w:t>Where; FS</w:t>
      </w:r>
      <w:r w:rsidRPr="00ED427D">
        <w:rPr>
          <w:vertAlign w:val="subscript"/>
        </w:rPr>
        <w:t>lide</w:t>
      </w:r>
      <w:r w:rsidRPr="00ED427D">
        <w:t>= Factor of safety against sliding</w:t>
      </w:r>
    </w:p>
    <w:p w:rsidR="006369D4" w:rsidRPr="00ED427D" w:rsidRDefault="006369D4" w:rsidP="00CC4672">
      <w:pPr>
        <w:pStyle w:val="BodyText"/>
      </w:pPr>
      <w:r w:rsidRPr="00ED427D">
        <w:tab/>
        <w:t xml:space="preserve">     W = Stabilizing force</w:t>
      </w:r>
    </w:p>
    <w:p w:rsidR="006369D4" w:rsidRPr="00ED427D" w:rsidRDefault="006369D4" w:rsidP="00CC4672">
      <w:pPr>
        <w:pStyle w:val="BodyText"/>
      </w:pPr>
      <w:r w:rsidRPr="00ED427D">
        <w:tab/>
        <w:t xml:space="preserve">      P = Over turning force</w:t>
      </w:r>
    </w:p>
    <w:p w:rsidR="006369D4" w:rsidRPr="00ED427D" w:rsidRDefault="006369D4" w:rsidP="00CC4672">
      <w:pPr>
        <w:pStyle w:val="Heading5"/>
        <w:spacing w:before="0" w:after="0"/>
        <w:ind w:left="709"/>
      </w:pPr>
      <w:r w:rsidRPr="00ED427D">
        <w:t>Safety against Overturning</w:t>
      </w:r>
    </w:p>
    <w:p w:rsidR="006369D4" w:rsidRPr="00ED427D" w:rsidRDefault="006369D4" w:rsidP="00CC4672">
      <w:pPr>
        <w:pStyle w:val="BodyText"/>
      </w:pPr>
      <w:r w:rsidRPr="00ED427D">
        <w:t>To safe guard the structure against overturning  ratio of resisting moment to overturning moment is limited to be between of 1.5 – 2.0;</w:t>
      </w:r>
    </w:p>
    <w:p w:rsidR="006369D4" w:rsidRPr="00ED427D" w:rsidRDefault="006369D4" w:rsidP="00CC4672">
      <w:pPr>
        <w:pStyle w:val="BodyText"/>
      </w:pPr>
      <w:r w:rsidRPr="0010053E">
        <w:object w:dxaOrig="1700" w:dyaOrig="1320">
          <v:shape id="_x0000_i1047" type="#_x0000_t75" style="width:89.25pt;height:66.75pt" o:ole="" o:allowoverlap="f">
            <v:imagedata r:id="rId64" o:title=""/>
          </v:shape>
          <o:OLEObject Type="Embed" ProgID="Equation.3" ShapeID="_x0000_i1047" DrawAspect="Content" ObjectID="_1546386622" r:id="rId65"/>
        </w:object>
      </w:r>
    </w:p>
    <w:p w:rsidR="006369D4" w:rsidRPr="00ED427D" w:rsidRDefault="006369D4" w:rsidP="00CC4672">
      <w:pPr>
        <w:pStyle w:val="BodyText"/>
      </w:pPr>
      <w:r w:rsidRPr="00ED427D">
        <w:t>Where;  FS</w:t>
      </w:r>
      <w:r w:rsidRPr="00ED427D">
        <w:rPr>
          <w:vertAlign w:val="subscript"/>
        </w:rPr>
        <w:t>over</w:t>
      </w:r>
      <w:r w:rsidRPr="00ED427D">
        <w:t>= Factor of safety against overturning</w:t>
      </w:r>
    </w:p>
    <w:p w:rsidR="006369D4" w:rsidRPr="00ED427D" w:rsidRDefault="006369D4" w:rsidP="00CC4672">
      <w:pPr>
        <w:pStyle w:val="BodyText"/>
      </w:pPr>
      <w:r w:rsidRPr="00ED427D">
        <w:tab/>
        <w:t xml:space="preserve">     WX = Stabilizing resisting moment (N-m)</w:t>
      </w:r>
    </w:p>
    <w:p w:rsidR="006369D4" w:rsidRPr="00ED427D" w:rsidRDefault="006369D4" w:rsidP="00CC4672">
      <w:pPr>
        <w:pStyle w:val="BodyText"/>
      </w:pPr>
      <w:r w:rsidRPr="00ED427D">
        <w:tab/>
        <w:t xml:space="preserve">       PY = Overturning moment (N-m)</w:t>
      </w:r>
    </w:p>
    <w:p w:rsidR="00D2184D" w:rsidRDefault="00D2184D" w:rsidP="00CC4672">
      <w:pPr>
        <w:pStyle w:val="Heading3"/>
        <w:numPr>
          <w:ilvl w:val="0"/>
          <w:numId w:val="0"/>
        </w:numPr>
        <w:spacing w:after="0"/>
      </w:pPr>
      <w:bookmarkStart w:id="240" w:name="_Toc215120030"/>
      <w:bookmarkStart w:id="241" w:name="_Toc215228105"/>
    </w:p>
    <w:p w:rsidR="006369D4" w:rsidRPr="00D2184D" w:rsidRDefault="006369D4" w:rsidP="00CC4672">
      <w:pPr>
        <w:pStyle w:val="Heading3"/>
        <w:spacing w:after="0"/>
      </w:pPr>
      <w:bookmarkStart w:id="242" w:name="_Toc361880680"/>
      <w:r w:rsidRPr="00D2184D">
        <w:t>Project Design Criteria</w:t>
      </w:r>
      <w:bookmarkEnd w:id="240"/>
      <w:bookmarkEnd w:id="241"/>
      <w:bookmarkEnd w:id="242"/>
    </w:p>
    <w:p w:rsidR="006369D4" w:rsidRPr="000636E8" w:rsidRDefault="006369D4" w:rsidP="00CC4672">
      <w:bookmarkStart w:id="243" w:name="_Toc215120031"/>
      <w:bookmarkStart w:id="244" w:name="_Toc215228106"/>
      <w:r w:rsidRPr="000636E8">
        <w:t>Irrigation System</w:t>
      </w:r>
      <w:bookmarkEnd w:id="243"/>
      <w:bookmarkEnd w:id="244"/>
    </w:p>
    <w:p w:rsidR="006369D4" w:rsidRPr="00ED427D" w:rsidRDefault="006369D4" w:rsidP="00CC4672">
      <w:pPr>
        <w:pStyle w:val="Heading5"/>
        <w:spacing w:before="0" w:after="0"/>
        <w:ind w:left="709"/>
      </w:pPr>
      <w:smartTag w:uri="urn:schemas-microsoft-com:office:smarttags" w:element="place">
        <w:smartTag w:uri="urn:schemas-microsoft-com:office:smarttags" w:element="PlaceName">
          <w:r w:rsidRPr="00ED427D">
            <w:t>Irrigation</w:t>
          </w:r>
        </w:smartTag>
        <w:smartTag w:uri="urn:schemas-microsoft-com:office:smarttags" w:element="PlaceType">
          <w:r w:rsidRPr="00ED427D">
            <w:t>Canal</w:t>
          </w:r>
        </w:smartTag>
      </w:smartTag>
      <w:r w:rsidRPr="00ED427D">
        <w:t xml:space="preserve"> Design</w:t>
      </w:r>
    </w:p>
    <w:p w:rsidR="006369D4" w:rsidRPr="00ED427D" w:rsidRDefault="006369D4" w:rsidP="00CC4672">
      <w:pPr>
        <w:pStyle w:val="BodyText"/>
      </w:pPr>
      <w:r w:rsidRPr="00ED427D">
        <w:t xml:space="preserve">Manning’s - Coefficient   (n) For </w:t>
      </w:r>
      <w:r>
        <w:t>Main</w:t>
      </w:r>
      <w:r w:rsidRPr="00ED427D">
        <w:t xml:space="preserve"> Canals Straight     ……</w:t>
      </w:r>
      <w:r w:rsidRPr="00ED427D">
        <w:tab/>
        <w:t xml:space="preserve">0.02 </w:t>
      </w:r>
    </w:p>
    <w:p w:rsidR="006369D4" w:rsidRPr="00ED427D" w:rsidRDefault="006369D4" w:rsidP="00CC4672">
      <w:pPr>
        <w:pStyle w:val="BodyText"/>
      </w:pPr>
      <w:r w:rsidRPr="00ED427D">
        <w:t xml:space="preserve">Manning’s - </w:t>
      </w:r>
      <w:r w:rsidR="00D2184D" w:rsidRPr="00ED427D">
        <w:t>Coefficient n</w:t>
      </w:r>
      <w:r w:rsidRPr="00ED427D">
        <w:t>) For Q &lt;</w:t>
      </w:r>
      <w:r>
        <w:t>0.5</w:t>
      </w:r>
      <w:r w:rsidRPr="00ED427D">
        <w:t xml:space="preserve"> m3/s</w:t>
      </w:r>
      <w:r w:rsidRPr="00ED427D">
        <w:tab/>
        <w:t>……………</w:t>
      </w:r>
      <w:r w:rsidRPr="00ED427D">
        <w:tab/>
      </w:r>
      <w:r>
        <w:t>5</w:t>
      </w:r>
      <w:r w:rsidRPr="00ED427D">
        <w:t>0</w:t>
      </w:r>
    </w:p>
    <w:p w:rsidR="006369D4" w:rsidRPr="00ED427D" w:rsidRDefault="006369D4" w:rsidP="00CC4672">
      <w:pPr>
        <w:pStyle w:val="BodyText"/>
      </w:pPr>
      <w:r w:rsidRPr="00ED427D">
        <w:t>Maximum Design Velocity (Tertiary/Secondary) Canals</w:t>
      </w:r>
      <w:r w:rsidRPr="00ED427D">
        <w:tab/>
        <w:t>…….</w:t>
      </w:r>
      <w:r w:rsidRPr="00ED427D">
        <w:tab/>
        <w:t>0.7 m/s</w:t>
      </w:r>
    </w:p>
    <w:p w:rsidR="006369D4" w:rsidRPr="00ED427D" w:rsidRDefault="006369D4" w:rsidP="00CC4672">
      <w:pPr>
        <w:pStyle w:val="BodyText"/>
      </w:pPr>
      <w:r w:rsidRPr="00ED427D">
        <w:t>Minimum Design Velocity (Tertiary/Secondary)</w:t>
      </w:r>
      <w:r w:rsidRPr="00ED427D">
        <w:tab/>
        <w:t>…………….</w:t>
      </w:r>
      <w:r w:rsidRPr="00ED427D">
        <w:tab/>
        <w:t>0.</w:t>
      </w:r>
      <w:r>
        <w:t>1</w:t>
      </w:r>
      <w:r w:rsidRPr="00ED427D">
        <w:t>5 m/s</w:t>
      </w:r>
    </w:p>
    <w:p w:rsidR="006369D4" w:rsidRPr="00ED427D" w:rsidRDefault="006369D4" w:rsidP="00CC4672">
      <w:pPr>
        <w:pStyle w:val="BodyText"/>
      </w:pPr>
      <w:r w:rsidRPr="00ED427D">
        <w:t>Maximum Tracti</w:t>
      </w:r>
      <w:r>
        <w:t>ve</w:t>
      </w:r>
      <w:r w:rsidRPr="00ED427D">
        <w:t xml:space="preserve"> Force</w:t>
      </w:r>
      <w:r w:rsidRPr="00ED427D">
        <w:tab/>
        <w:t xml:space="preserve">………………………………………. </w:t>
      </w:r>
      <w:r w:rsidRPr="00ED427D">
        <w:tab/>
        <w:t>2-3 N/m</w:t>
      </w:r>
      <w:r w:rsidRPr="00ED427D">
        <w:rPr>
          <w:vertAlign w:val="superscript"/>
        </w:rPr>
        <w:t>2</w:t>
      </w:r>
    </w:p>
    <w:p w:rsidR="006369D4" w:rsidRPr="00ED427D" w:rsidRDefault="006369D4" w:rsidP="00CC4672">
      <w:pPr>
        <w:pStyle w:val="BodyText"/>
      </w:pPr>
      <w:r w:rsidRPr="00ED427D">
        <w:tab/>
        <w:t>Inner Bank Slope (</w:t>
      </w:r>
      <w:r>
        <w:t>Main/</w:t>
      </w:r>
      <w:r w:rsidRPr="00ED427D">
        <w:t>Tertiary)…………………</w:t>
      </w:r>
      <w:r>
        <w:t>………..</w:t>
      </w:r>
      <w:r w:rsidRPr="00ED427D">
        <w:t>….</w:t>
      </w:r>
      <w:r w:rsidRPr="00ED427D">
        <w:tab/>
        <w:t xml:space="preserve">1:1.5 </w:t>
      </w:r>
    </w:p>
    <w:p w:rsidR="006369D4" w:rsidRPr="00ED427D" w:rsidRDefault="006369D4" w:rsidP="00CC4672">
      <w:pPr>
        <w:pStyle w:val="BodyText"/>
      </w:pPr>
      <w:r w:rsidRPr="00ED427D">
        <w:lastRenderedPageBreak/>
        <w:tab/>
        <w:t>Outer Bank Slope</w:t>
      </w:r>
      <w:r w:rsidRPr="00ED427D">
        <w:tab/>
        <w:t xml:space="preserve">………………………………………………….1:1.5 </w:t>
      </w:r>
    </w:p>
    <w:p w:rsidR="006369D4" w:rsidRPr="00ED427D" w:rsidRDefault="006369D4" w:rsidP="00CC4672">
      <w:pPr>
        <w:pStyle w:val="Heading5"/>
        <w:spacing w:before="0" w:after="0"/>
        <w:ind w:left="709"/>
      </w:pPr>
      <w:r w:rsidRPr="00ED427D">
        <w:t>Free Board</w:t>
      </w:r>
    </w:p>
    <w:p w:rsidR="006369D4" w:rsidRPr="00ED427D" w:rsidRDefault="006369D4" w:rsidP="00CC4672">
      <w:pPr>
        <w:pStyle w:val="BodyText"/>
      </w:pPr>
      <w:r w:rsidRPr="00ED427D">
        <w:tab/>
      </w:r>
      <w:r>
        <w:t>Main &amp; Tertiary Canals</w:t>
      </w:r>
      <w:r w:rsidRPr="00ED427D">
        <w:t>………………………….…………</w:t>
      </w:r>
      <w:r w:rsidRPr="00ED427D">
        <w:tab/>
        <w:t>0.</w:t>
      </w:r>
      <w:r>
        <w:t>15</w:t>
      </w:r>
      <w:r w:rsidRPr="00ED427D">
        <w:t xml:space="preserve"> m</w:t>
      </w:r>
    </w:p>
    <w:p w:rsidR="006369D4" w:rsidRPr="00ED427D" w:rsidRDefault="006369D4" w:rsidP="00CC4672">
      <w:pPr>
        <w:pStyle w:val="Heading5"/>
        <w:spacing w:before="0" w:after="0"/>
        <w:ind w:left="709"/>
      </w:pPr>
      <w:r w:rsidRPr="00ED427D">
        <w:t>Maximum Slope Seepage Line</w:t>
      </w:r>
      <w:r w:rsidRPr="00ED427D">
        <w:tab/>
        <w:t>……………………</w:t>
      </w:r>
      <w:r w:rsidRPr="00ED427D">
        <w:tab/>
        <w:t>1:4</w:t>
      </w:r>
    </w:p>
    <w:p w:rsidR="006369D4" w:rsidRPr="00ED427D" w:rsidRDefault="006369D4" w:rsidP="00CC4672">
      <w:pPr>
        <w:pStyle w:val="BodyText"/>
      </w:pPr>
      <w:r w:rsidRPr="00ED427D">
        <w:t>Minimum Radius of Bend w/o Protection</w:t>
      </w:r>
      <w:r w:rsidRPr="00ED427D">
        <w:tab/>
        <w:t>……………</w:t>
      </w:r>
      <w:r w:rsidRPr="00ED427D">
        <w:tab/>
        <w:t>8*T</w:t>
      </w:r>
    </w:p>
    <w:p w:rsidR="006369D4" w:rsidRPr="00ED427D" w:rsidRDefault="006369D4" w:rsidP="00CC4672">
      <w:pPr>
        <w:pStyle w:val="BodyText"/>
      </w:pPr>
      <w:r w:rsidRPr="00ED427D">
        <w:t>(</w:t>
      </w:r>
      <w:r w:rsidR="00D2184D" w:rsidRPr="00ED427D">
        <w:t>Where</w:t>
      </w:r>
      <w:r w:rsidRPr="00ED427D">
        <w:t xml:space="preserve"> T is top width of design water surface)</w:t>
      </w:r>
    </w:p>
    <w:p w:rsidR="006369D4" w:rsidRPr="00ED427D" w:rsidRDefault="006369D4" w:rsidP="00CC4672">
      <w:pPr>
        <w:pStyle w:val="Heading5"/>
        <w:spacing w:before="0" w:after="0"/>
        <w:ind w:left="709"/>
      </w:pPr>
      <w:r w:rsidRPr="00ED427D">
        <w:t>Bank Top Width (BTW)</w:t>
      </w:r>
    </w:p>
    <w:p w:rsidR="006369D4" w:rsidRPr="00ED427D" w:rsidRDefault="006369D4" w:rsidP="00CC4672">
      <w:pPr>
        <w:pStyle w:val="BodyText"/>
      </w:pPr>
      <w:r w:rsidRPr="00ED427D">
        <w:t>Tertiary Canals</w:t>
      </w:r>
      <w:r w:rsidRPr="00ED427D">
        <w:tab/>
        <w:t>…………………………………..</w:t>
      </w:r>
      <w:r w:rsidRPr="00ED427D">
        <w:tab/>
        <w:t>0.</w:t>
      </w:r>
      <w:r>
        <w:t>3</w:t>
      </w:r>
      <w:r w:rsidRPr="00ED427D">
        <w:t xml:space="preserve"> m</w:t>
      </w:r>
    </w:p>
    <w:p w:rsidR="006369D4" w:rsidRDefault="006369D4" w:rsidP="00CC4672">
      <w:pPr>
        <w:pStyle w:val="BodyText"/>
      </w:pPr>
      <w:r>
        <w:t>Main</w:t>
      </w:r>
      <w:r w:rsidRPr="00ED427D">
        <w:t xml:space="preserve"> Canals ……………………………………</w:t>
      </w:r>
      <w:r>
        <w:t>……</w:t>
      </w:r>
      <w:r w:rsidRPr="00ED427D">
        <w:t>…</w:t>
      </w:r>
      <w:r w:rsidRPr="00ED427D">
        <w:tab/>
        <w:t>0.</w:t>
      </w:r>
      <w:r>
        <w:t>3</w:t>
      </w:r>
      <w:bookmarkStart w:id="245" w:name="_Toc215120032"/>
      <w:bookmarkStart w:id="246" w:name="_Toc215228107"/>
      <w:r>
        <w:t xml:space="preserve"> m</w:t>
      </w:r>
    </w:p>
    <w:p w:rsidR="006369D4" w:rsidRDefault="006369D4" w:rsidP="00CC4672">
      <w:pPr>
        <w:pStyle w:val="BodyText"/>
      </w:pPr>
    </w:p>
    <w:p w:rsidR="006369D4" w:rsidRPr="00ED427D" w:rsidRDefault="006369D4" w:rsidP="00CC4672">
      <w:pPr>
        <w:pStyle w:val="BodyText"/>
      </w:pPr>
      <w:r w:rsidRPr="00ED427D">
        <w:t>Drainage System</w:t>
      </w:r>
      <w:bookmarkEnd w:id="245"/>
      <w:bookmarkEnd w:id="246"/>
    </w:p>
    <w:p w:rsidR="006369D4" w:rsidRPr="00ED427D" w:rsidRDefault="00FD5549" w:rsidP="00CC4672">
      <w:pPr>
        <w:pStyle w:val="Heading5"/>
        <w:spacing w:before="0" w:after="0"/>
        <w:ind w:left="709"/>
      </w:pPr>
      <w:r w:rsidRPr="00ED427D">
        <w:t>Manning’s</w:t>
      </w:r>
      <w:r w:rsidR="006369D4" w:rsidRPr="00ED427D">
        <w:t xml:space="preserve">Coefficient </w:t>
      </w:r>
    </w:p>
    <w:p w:rsidR="006369D4" w:rsidRPr="00ED427D" w:rsidRDefault="00FD5549" w:rsidP="00CC4672">
      <w:pPr>
        <w:pStyle w:val="BodyText"/>
      </w:pPr>
      <w:r w:rsidRPr="00ED427D">
        <w:t>Manning’s</w:t>
      </w:r>
      <w:r w:rsidR="006369D4" w:rsidRPr="00ED427D">
        <w:t xml:space="preserve"> - Coefficient (n</w:t>
      </w:r>
      <w:r w:rsidRPr="00ED427D">
        <w:t>) Field</w:t>
      </w:r>
      <w:r w:rsidR="006369D4" w:rsidRPr="00ED427D">
        <w:t>/Tertiary Drains……………</w:t>
      </w:r>
      <w:r w:rsidR="006369D4" w:rsidRPr="00ED427D">
        <w:tab/>
        <w:t>0.03</w:t>
      </w:r>
    </w:p>
    <w:p w:rsidR="006369D4" w:rsidRPr="00ED427D" w:rsidRDefault="006369D4" w:rsidP="00CC4672">
      <w:pPr>
        <w:pStyle w:val="BodyText"/>
      </w:pPr>
      <w:r w:rsidRPr="00ED427D">
        <w:t>Maximum Design Velocity (Tertiary)</w:t>
      </w:r>
      <w:r w:rsidRPr="00ED427D">
        <w:tab/>
      </w:r>
      <w:r>
        <w:t>…………………..</w:t>
      </w:r>
      <w:r w:rsidRPr="00ED427D">
        <w:t>…….</w:t>
      </w:r>
      <w:r w:rsidRPr="00ED427D">
        <w:tab/>
        <w:t>0.5 m/s</w:t>
      </w:r>
    </w:p>
    <w:p w:rsidR="006369D4" w:rsidRPr="00ED427D" w:rsidRDefault="006369D4" w:rsidP="00CC4672">
      <w:pPr>
        <w:pStyle w:val="BodyText"/>
      </w:pPr>
      <w:r w:rsidRPr="00ED427D">
        <w:t>Minimum Design Velocity (Tertiary)</w:t>
      </w:r>
      <w:r w:rsidRPr="00ED427D">
        <w:tab/>
        <w:t>……</w:t>
      </w:r>
      <w:r>
        <w:t>…………………..</w:t>
      </w:r>
      <w:r w:rsidRPr="00ED427D">
        <w:t>.</w:t>
      </w:r>
      <w:r w:rsidRPr="00ED427D">
        <w:tab/>
        <w:t>0.</w:t>
      </w:r>
      <w:r>
        <w:t>1</w:t>
      </w:r>
      <w:r w:rsidRPr="00ED427D">
        <w:t>5 m/s</w:t>
      </w:r>
    </w:p>
    <w:p w:rsidR="006369D4" w:rsidRPr="00ED427D" w:rsidRDefault="006369D4" w:rsidP="00CC4672">
      <w:pPr>
        <w:pStyle w:val="BodyText"/>
      </w:pPr>
      <w:r w:rsidRPr="00ED427D">
        <w:t>Inner Bank Slope (Tertiary Drains)</w:t>
      </w:r>
      <w:r w:rsidRPr="00ED427D">
        <w:tab/>
        <w:t>……………………</w:t>
      </w:r>
      <w:r>
        <w:t>……</w:t>
      </w:r>
      <w:r w:rsidRPr="00ED427D">
        <w:t>.</w:t>
      </w:r>
      <w:r w:rsidRPr="00ED427D">
        <w:tab/>
        <w:t>1:1.5</w:t>
      </w:r>
    </w:p>
    <w:p w:rsidR="006369D4" w:rsidRPr="00ED427D" w:rsidRDefault="006369D4" w:rsidP="00CC4672">
      <w:pPr>
        <w:pStyle w:val="Heading5"/>
        <w:spacing w:before="0" w:after="0"/>
        <w:ind w:left="709"/>
      </w:pPr>
      <w:r w:rsidRPr="00ED427D">
        <w:t>Free Board</w:t>
      </w:r>
    </w:p>
    <w:p w:rsidR="006369D4" w:rsidRPr="00ED427D" w:rsidRDefault="006369D4" w:rsidP="00CC4672">
      <w:pPr>
        <w:pStyle w:val="BodyText"/>
      </w:pPr>
      <w:r w:rsidRPr="00ED427D">
        <w:t>Field Drains</w:t>
      </w:r>
      <w:r w:rsidRPr="00ED427D">
        <w:tab/>
      </w:r>
      <w:r w:rsidRPr="00ED427D">
        <w:tab/>
        <w:t>……………………………………</w:t>
      </w:r>
      <w:r w:rsidRPr="00ED427D">
        <w:tab/>
        <w:t>0.1</w:t>
      </w:r>
      <w:r>
        <w:t>0</w:t>
      </w:r>
      <w:r w:rsidRPr="00ED427D">
        <w:t xml:space="preserve"> m</w:t>
      </w:r>
    </w:p>
    <w:p w:rsidR="006369D4" w:rsidRPr="00ED427D" w:rsidRDefault="006369D4" w:rsidP="00CC4672">
      <w:pPr>
        <w:pStyle w:val="BodyText"/>
      </w:pPr>
      <w:r w:rsidRPr="00ED427D">
        <w:t>Tertiary Drains</w:t>
      </w:r>
      <w:r w:rsidRPr="00ED427D">
        <w:tab/>
        <w:t>……………………………………</w:t>
      </w:r>
      <w:r w:rsidRPr="00ED427D">
        <w:tab/>
        <w:t>0.</w:t>
      </w:r>
      <w:r>
        <w:t>15</w:t>
      </w:r>
      <w:r w:rsidRPr="00ED427D">
        <w:t xml:space="preserve"> m</w:t>
      </w:r>
    </w:p>
    <w:p w:rsidR="006369D4" w:rsidRPr="00ED427D" w:rsidRDefault="006369D4" w:rsidP="00CC4672">
      <w:pPr>
        <w:pStyle w:val="BodyText"/>
      </w:pPr>
      <w:r w:rsidRPr="00ED427D">
        <w:t>Maximum Slope Seepage Line</w:t>
      </w:r>
      <w:r w:rsidRPr="00ED427D">
        <w:tab/>
        <w:t>……………………</w:t>
      </w:r>
      <w:r w:rsidRPr="00ED427D">
        <w:tab/>
        <w:t>1:4</w:t>
      </w:r>
    </w:p>
    <w:p w:rsidR="006369D4" w:rsidRPr="00ED427D" w:rsidRDefault="006369D4" w:rsidP="00CC4672">
      <w:pPr>
        <w:pStyle w:val="BodyText"/>
      </w:pPr>
      <w:r w:rsidRPr="00ED427D">
        <w:t xml:space="preserve">Minimum Radius of </w:t>
      </w:r>
      <w:smartTag w:uri="urn:schemas-microsoft-com:office:smarttags" w:element="place">
        <w:smartTag w:uri="urn:schemas-microsoft-com:office:smarttags" w:element="City">
          <w:r w:rsidRPr="00ED427D">
            <w:t>Bend</w:t>
          </w:r>
        </w:smartTag>
      </w:smartTag>
      <w:r w:rsidRPr="00ED427D">
        <w:t xml:space="preserve"> w/o Protection</w:t>
      </w:r>
      <w:r w:rsidRPr="00ED427D">
        <w:tab/>
        <w:t>……………</w:t>
      </w:r>
      <w:r w:rsidRPr="00ED427D">
        <w:tab/>
        <w:t>8*T</w:t>
      </w:r>
    </w:p>
    <w:p w:rsidR="006369D4" w:rsidRPr="00ED427D" w:rsidRDefault="006369D4" w:rsidP="00CC4672">
      <w:pPr>
        <w:pStyle w:val="BodyText"/>
      </w:pPr>
      <w:r w:rsidRPr="00ED427D">
        <w:t>(</w:t>
      </w:r>
      <w:r w:rsidR="00D2184D" w:rsidRPr="00ED427D">
        <w:t>Where</w:t>
      </w:r>
      <w:r w:rsidRPr="00ED427D">
        <w:t xml:space="preserve"> T is top width of design water surface)</w:t>
      </w:r>
    </w:p>
    <w:p w:rsidR="006369D4" w:rsidRPr="000636E8" w:rsidRDefault="006369D4" w:rsidP="00CC4672">
      <w:bookmarkStart w:id="247" w:name="_Toc215120033"/>
      <w:bookmarkStart w:id="248" w:name="_Toc215228108"/>
      <w:r w:rsidRPr="000636E8">
        <w:t>On Farm Works</w:t>
      </w:r>
      <w:bookmarkEnd w:id="247"/>
      <w:bookmarkEnd w:id="248"/>
    </w:p>
    <w:p w:rsidR="006369D4" w:rsidRPr="00ED427D" w:rsidRDefault="006369D4" w:rsidP="00CC4672">
      <w:pPr>
        <w:pStyle w:val="BodyText"/>
      </w:pPr>
      <w:r w:rsidRPr="00ED427D">
        <w:t>Length of Field Canals</w:t>
      </w:r>
      <w:r w:rsidRPr="00ED427D">
        <w:tab/>
        <w:t>………………………</w:t>
      </w:r>
      <w:r>
        <w:t>……..</w:t>
      </w:r>
      <w:r w:rsidRPr="00ED427D">
        <w:t>…..</w:t>
      </w:r>
      <w:r>
        <w:tab/>
        <w:t>40 m max.</w:t>
      </w:r>
    </w:p>
    <w:p w:rsidR="006369D4" w:rsidRPr="00ED427D" w:rsidRDefault="006369D4" w:rsidP="00CC4672">
      <w:pPr>
        <w:pStyle w:val="BodyText"/>
      </w:pPr>
      <w:r w:rsidRPr="00ED427D">
        <w:t>Furrow Slope</w:t>
      </w:r>
      <w:r w:rsidRPr="00ED427D">
        <w:tab/>
        <w:t>…………………………………</w:t>
      </w:r>
      <w:r>
        <w:t>………..</w:t>
      </w:r>
      <w:r w:rsidRPr="00ED427D">
        <w:t>………</w:t>
      </w:r>
      <w:r w:rsidRPr="00ED427D">
        <w:tab/>
        <w:t>0.1 - 0.5 %</w:t>
      </w:r>
    </w:p>
    <w:p w:rsidR="006369D4" w:rsidRPr="00ED427D" w:rsidRDefault="006369D4" w:rsidP="00CC4672">
      <w:pPr>
        <w:pStyle w:val="BodyText"/>
      </w:pPr>
      <w:r w:rsidRPr="00ED427D">
        <w:t>Furrow Length</w:t>
      </w:r>
      <w:r w:rsidRPr="00ED427D">
        <w:tab/>
        <w:t>………………………</w:t>
      </w:r>
      <w:r>
        <w:t>………………</w:t>
      </w:r>
      <w:r w:rsidRPr="00ED427D">
        <w:t>….</w:t>
      </w:r>
      <w:r w:rsidRPr="00ED427D">
        <w:tab/>
      </w:r>
      <w:r>
        <w:t>10-40m</w:t>
      </w:r>
    </w:p>
    <w:p w:rsidR="006369D4" w:rsidRPr="000636E8" w:rsidRDefault="006369D4" w:rsidP="00CC4672">
      <w:bookmarkStart w:id="249" w:name="_Toc215120035"/>
      <w:bookmarkStart w:id="250" w:name="_Toc215228110"/>
      <w:r w:rsidRPr="000636E8">
        <w:t>Concrete &amp; Steel</w:t>
      </w:r>
      <w:bookmarkEnd w:id="249"/>
      <w:bookmarkEnd w:id="250"/>
    </w:p>
    <w:p w:rsidR="006369D4" w:rsidRPr="00ED427D" w:rsidRDefault="006369D4" w:rsidP="00CC4672">
      <w:pPr>
        <w:pStyle w:val="BodyText"/>
      </w:pPr>
      <w:r w:rsidRPr="00ED427D">
        <w:t>Mass Concrete Grade……………………………………</w:t>
      </w:r>
      <w:r w:rsidRPr="00ED427D">
        <w:tab/>
        <w:t>C15 (ESCP)</w:t>
      </w:r>
    </w:p>
    <w:p w:rsidR="006369D4" w:rsidRPr="00ED427D" w:rsidRDefault="006369D4" w:rsidP="00CC4672">
      <w:pPr>
        <w:pStyle w:val="BodyText"/>
      </w:pPr>
      <w:r w:rsidRPr="00ED427D">
        <w:t>Reinforced Concrete Grade</w:t>
      </w:r>
      <w:r w:rsidRPr="00ED427D">
        <w:tab/>
        <w:t>…………………………..</w:t>
      </w:r>
      <w:r w:rsidRPr="00ED427D">
        <w:tab/>
        <w:t>C25 (ESCP)</w:t>
      </w:r>
    </w:p>
    <w:p w:rsidR="006369D4" w:rsidRPr="00ED427D" w:rsidRDefault="006369D4" w:rsidP="00CC4672">
      <w:pPr>
        <w:pStyle w:val="BodyText"/>
      </w:pPr>
      <w:r w:rsidRPr="00ED427D">
        <w:t>Concrete Material Quality</w:t>
      </w:r>
      <w:r w:rsidRPr="00ED427D">
        <w:tab/>
        <w:t>…………………………..</w:t>
      </w:r>
      <w:r w:rsidRPr="00ED427D">
        <w:tab/>
        <w:t>As Per ESCP</w:t>
      </w:r>
    </w:p>
    <w:p w:rsidR="006369D4" w:rsidRPr="00ED427D" w:rsidRDefault="006369D4" w:rsidP="00CC4672">
      <w:pPr>
        <w:pStyle w:val="BodyText"/>
      </w:pPr>
      <w:r w:rsidRPr="00ED427D">
        <w:t>Characteristic Strength of Steel</w:t>
      </w:r>
      <w:r w:rsidRPr="00ED427D">
        <w:tab/>
        <w:t>………………….</w:t>
      </w:r>
      <w:r w:rsidRPr="00ED427D">
        <w:tab/>
        <w:t>220 N/mm</w:t>
      </w:r>
      <w:r w:rsidRPr="00ED427D">
        <w:rPr>
          <w:vertAlign w:val="superscript"/>
        </w:rPr>
        <w:t>2</w:t>
      </w:r>
    </w:p>
    <w:p w:rsidR="006369D4" w:rsidRDefault="006369D4" w:rsidP="00CC4672">
      <w:pPr>
        <w:pStyle w:val="Heading3"/>
        <w:numPr>
          <w:ilvl w:val="0"/>
          <w:numId w:val="0"/>
        </w:numPr>
        <w:spacing w:after="0"/>
      </w:pPr>
      <w:bookmarkStart w:id="251" w:name="_Toc215120036"/>
      <w:bookmarkStart w:id="252" w:name="_Toc215228111"/>
    </w:p>
    <w:p w:rsidR="006369D4" w:rsidRPr="000636E8" w:rsidRDefault="006369D4" w:rsidP="00CC4672">
      <w:r w:rsidRPr="000636E8">
        <w:t>Limiting Velocity (All Earth Canals)</w:t>
      </w:r>
      <w:bookmarkEnd w:id="251"/>
      <w:bookmarkEnd w:id="252"/>
    </w:p>
    <w:p w:rsidR="006369D4" w:rsidRDefault="006369D4" w:rsidP="00CC4672">
      <w:pPr>
        <w:pStyle w:val="BodyText"/>
      </w:pPr>
      <w:r w:rsidRPr="00ED427D">
        <w:t>The limiting velocity (non erodible velocity) in all artificial channels will be assessed based on the tractive force of the flow and will be taken as published</w:t>
      </w:r>
      <w:r w:rsidR="00A373AE">
        <w:t xml:space="preserve"> by Fortier and </w:t>
      </w:r>
      <w:r w:rsidR="00D2184D">
        <w:t>Scobey</w:t>
      </w:r>
      <w:r w:rsidR="00A373AE">
        <w:t>. Table-28</w:t>
      </w:r>
      <w:r w:rsidRPr="00ED427D">
        <w:t xml:space="preserve"> gives the maximum velocity as published by Fortier and </w:t>
      </w:r>
      <w:r w:rsidR="00D2184D" w:rsidRPr="00ED427D">
        <w:t>Scobey</w:t>
      </w:r>
      <w:r w:rsidRPr="00ED427D">
        <w:t>.</w:t>
      </w:r>
    </w:p>
    <w:p w:rsidR="00FC1C5C" w:rsidRPr="00ED427D" w:rsidRDefault="00FC1C5C" w:rsidP="00CC4672">
      <w:pPr>
        <w:pStyle w:val="BodyText"/>
      </w:pPr>
    </w:p>
    <w:p w:rsidR="003A302F" w:rsidRDefault="003A302F">
      <w:pPr>
        <w:ind w:left="0"/>
        <w:jc w:val="left"/>
        <w:rPr>
          <w:b/>
          <w:bCs/>
          <w:sz w:val="20"/>
          <w:szCs w:val="20"/>
        </w:rPr>
      </w:pPr>
      <w:bookmarkStart w:id="253" w:name="_Toc361880727"/>
      <w:bookmarkStart w:id="254" w:name="_Ref214946874"/>
      <w:r>
        <w:br w:type="page"/>
      </w:r>
    </w:p>
    <w:p w:rsidR="00A373AE" w:rsidRDefault="00A373AE" w:rsidP="00CC4672">
      <w:pPr>
        <w:pStyle w:val="Caption"/>
        <w:keepNext/>
      </w:pPr>
      <w:r>
        <w:lastRenderedPageBreak/>
        <w:t xml:space="preserve">Table </w:t>
      </w:r>
      <w:r w:rsidR="00372D4A">
        <w:fldChar w:fldCharType="begin"/>
      </w:r>
      <w:r w:rsidR="001D360B">
        <w:instrText xml:space="preserve"> SEQ Table \* ARABIC </w:instrText>
      </w:r>
      <w:r w:rsidR="00372D4A">
        <w:fldChar w:fldCharType="separate"/>
      </w:r>
      <w:r w:rsidR="005C6A6B">
        <w:rPr>
          <w:noProof/>
        </w:rPr>
        <w:t>28</w:t>
      </w:r>
      <w:r w:rsidR="00372D4A">
        <w:rPr>
          <w:noProof/>
        </w:rPr>
        <w:fldChar w:fldCharType="end"/>
      </w:r>
      <w:r>
        <w:t>: limiting velocities in non-vegetated channels</w:t>
      </w:r>
      <w:bookmarkEnd w:id="253"/>
    </w:p>
    <w:bookmarkEnd w:id="254"/>
    <w:tbl>
      <w:tblPr>
        <w:tblW w:w="8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990"/>
        <w:gridCol w:w="720"/>
        <w:gridCol w:w="1800"/>
        <w:gridCol w:w="2610"/>
      </w:tblGrid>
      <w:tr w:rsidR="006369D4" w:rsidRPr="00ED427D" w:rsidTr="003A302F">
        <w:trPr>
          <w:cantSplit/>
          <w:trHeight w:val="20"/>
          <w:tblHeader/>
        </w:trPr>
        <w:tc>
          <w:tcPr>
            <w:tcW w:w="2381" w:type="dxa"/>
            <w:vMerge w:val="restart"/>
            <w:vAlign w:val="center"/>
          </w:tcPr>
          <w:p w:rsidR="006369D4" w:rsidRPr="00ED427D" w:rsidRDefault="006369D4" w:rsidP="003A302F">
            <w:pPr>
              <w:pStyle w:val="TableColumnHeading"/>
              <w:ind w:left="-157" w:right="-108"/>
              <w:jc w:val="center"/>
            </w:pPr>
          </w:p>
          <w:p w:rsidR="006369D4" w:rsidRPr="00ED427D" w:rsidRDefault="006369D4" w:rsidP="003A302F">
            <w:pPr>
              <w:pStyle w:val="TableColumnHeading"/>
              <w:ind w:left="-157" w:right="-108"/>
              <w:jc w:val="center"/>
            </w:pPr>
            <w:r w:rsidRPr="00ED427D">
              <w:t>Original Material</w:t>
            </w:r>
          </w:p>
        </w:tc>
        <w:tc>
          <w:tcPr>
            <w:tcW w:w="990" w:type="dxa"/>
            <w:vMerge w:val="restart"/>
            <w:vAlign w:val="center"/>
          </w:tcPr>
          <w:p w:rsidR="006369D4" w:rsidRPr="00ED427D" w:rsidRDefault="006369D4" w:rsidP="003A302F">
            <w:pPr>
              <w:pStyle w:val="TableColumnHeading"/>
              <w:ind w:left="-157" w:right="-108"/>
              <w:jc w:val="center"/>
            </w:pPr>
          </w:p>
          <w:p w:rsidR="003A302F" w:rsidRDefault="006369D4" w:rsidP="003A302F">
            <w:pPr>
              <w:pStyle w:val="TableColumnHeading"/>
              <w:ind w:left="-157" w:right="-108"/>
              <w:jc w:val="center"/>
            </w:pPr>
            <w:r w:rsidRPr="00ED427D">
              <w:t>Manning's</w:t>
            </w:r>
          </w:p>
          <w:p w:rsidR="006369D4" w:rsidRPr="00ED427D" w:rsidRDefault="006369D4" w:rsidP="003A302F">
            <w:pPr>
              <w:pStyle w:val="TableColumnHeading"/>
              <w:ind w:left="-157" w:right="-108"/>
              <w:jc w:val="center"/>
            </w:pPr>
            <w:r w:rsidRPr="00ED427D">
              <w:t>"n"</w:t>
            </w:r>
          </w:p>
        </w:tc>
        <w:tc>
          <w:tcPr>
            <w:tcW w:w="5130" w:type="dxa"/>
            <w:gridSpan w:val="3"/>
            <w:vAlign w:val="center"/>
          </w:tcPr>
          <w:p w:rsidR="006369D4" w:rsidRPr="00ED427D" w:rsidRDefault="006369D4" w:rsidP="003A302F">
            <w:pPr>
              <w:pStyle w:val="TableColumnHeading"/>
              <w:ind w:left="-157" w:right="-108"/>
              <w:jc w:val="center"/>
            </w:pPr>
            <w:r w:rsidRPr="00ED427D">
              <w:t>Permissible Velocity (m/s)</w:t>
            </w:r>
          </w:p>
        </w:tc>
      </w:tr>
      <w:tr w:rsidR="006369D4" w:rsidRPr="00ED427D" w:rsidTr="003A302F">
        <w:trPr>
          <w:cantSplit/>
          <w:trHeight w:val="20"/>
          <w:tblHeader/>
        </w:trPr>
        <w:tc>
          <w:tcPr>
            <w:tcW w:w="2381" w:type="dxa"/>
            <w:vMerge/>
            <w:vAlign w:val="center"/>
          </w:tcPr>
          <w:p w:rsidR="006369D4" w:rsidRPr="00ED427D" w:rsidRDefault="006369D4" w:rsidP="003A302F">
            <w:pPr>
              <w:pStyle w:val="TableColumnHeading"/>
              <w:ind w:left="-157" w:right="-108"/>
              <w:jc w:val="center"/>
            </w:pPr>
          </w:p>
        </w:tc>
        <w:tc>
          <w:tcPr>
            <w:tcW w:w="990" w:type="dxa"/>
            <w:vMerge/>
            <w:vAlign w:val="center"/>
          </w:tcPr>
          <w:p w:rsidR="006369D4" w:rsidRPr="00ED427D" w:rsidRDefault="006369D4" w:rsidP="003A302F">
            <w:pPr>
              <w:pStyle w:val="TableColumnHeading"/>
              <w:ind w:left="-157" w:right="-108"/>
              <w:jc w:val="center"/>
            </w:pPr>
          </w:p>
        </w:tc>
        <w:tc>
          <w:tcPr>
            <w:tcW w:w="720" w:type="dxa"/>
            <w:vAlign w:val="center"/>
          </w:tcPr>
          <w:p w:rsidR="003A302F" w:rsidRDefault="006369D4" w:rsidP="003A302F">
            <w:pPr>
              <w:pStyle w:val="TableColumnHeading"/>
              <w:ind w:left="-157" w:right="-108"/>
              <w:jc w:val="center"/>
            </w:pPr>
            <w:r w:rsidRPr="00ED427D">
              <w:t>Clear</w:t>
            </w:r>
          </w:p>
          <w:p w:rsidR="006369D4" w:rsidRPr="00ED427D" w:rsidRDefault="006369D4" w:rsidP="003A302F">
            <w:pPr>
              <w:pStyle w:val="TableColumnHeading"/>
              <w:ind w:left="-157" w:right="-108"/>
              <w:jc w:val="center"/>
            </w:pPr>
            <w:r w:rsidRPr="00ED427D">
              <w:t xml:space="preserve"> Water</w:t>
            </w:r>
          </w:p>
        </w:tc>
        <w:tc>
          <w:tcPr>
            <w:tcW w:w="1800" w:type="dxa"/>
            <w:vAlign w:val="center"/>
          </w:tcPr>
          <w:p w:rsidR="006369D4" w:rsidRPr="00ED427D" w:rsidRDefault="006369D4" w:rsidP="003A302F">
            <w:pPr>
              <w:pStyle w:val="TableColumnHeading"/>
              <w:ind w:left="-157" w:right="-108"/>
              <w:jc w:val="center"/>
            </w:pPr>
            <w:r w:rsidRPr="00ED427D">
              <w:t>Water Transporting</w:t>
            </w:r>
          </w:p>
          <w:p w:rsidR="006369D4" w:rsidRPr="00ED427D" w:rsidRDefault="006369D4" w:rsidP="003A302F">
            <w:pPr>
              <w:pStyle w:val="TableColumnHeading"/>
              <w:ind w:left="-157" w:right="-108"/>
              <w:jc w:val="center"/>
            </w:pPr>
            <w:r w:rsidRPr="00ED427D">
              <w:t>Colloidal Silt</w:t>
            </w:r>
          </w:p>
        </w:tc>
        <w:tc>
          <w:tcPr>
            <w:tcW w:w="2610" w:type="dxa"/>
            <w:vAlign w:val="center"/>
          </w:tcPr>
          <w:p w:rsidR="006369D4" w:rsidRPr="00ED427D" w:rsidRDefault="006369D4" w:rsidP="003A302F">
            <w:pPr>
              <w:pStyle w:val="TableColumnHeading"/>
              <w:ind w:left="-108" w:right="-108"/>
            </w:pPr>
            <w:r w:rsidRPr="00ED427D">
              <w:t>Water Transporting</w:t>
            </w:r>
            <w:r w:rsidR="003A302F">
              <w:t xml:space="preserve"> </w:t>
            </w:r>
            <w:r w:rsidRPr="00ED427D">
              <w:t>Sand, Gravel</w:t>
            </w:r>
            <w:r w:rsidR="003A302F">
              <w:t xml:space="preserve"> </w:t>
            </w:r>
            <w:r w:rsidRPr="00ED427D">
              <w:t>Fragments</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Fine sand, colloids</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0.45</w:t>
            </w:r>
          </w:p>
        </w:tc>
        <w:tc>
          <w:tcPr>
            <w:tcW w:w="1800" w:type="dxa"/>
            <w:vAlign w:val="center"/>
          </w:tcPr>
          <w:p w:rsidR="006369D4" w:rsidRPr="00ED427D" w:rsidRDefault="006369D4" w:rsidP="003A302F">
            <w:pPr>
              <w:pStyle w:val="TableText1"/>
              <w:ind w:left="-157" w:right="-108"/>
              <w:jc w:val="center"/>
            </w:pPr>
            <w:r w:rsidRPr="00ED427D">
              <w:t>0.75</w:t>
            </w:r>
          </w:p>
        </w:tc>
        <w:tc>
          <w:tcPr>
            <w:tcW w:w="2610" w:type="dxa"/>
            <w:vAlign w:val="center"/>
          </w:tcPr>
          <w:p w:rsidR="006369D4" w:rsidRPr="00ED427D" w:rsidRDefault="006369D4" w:rsidP="003A302F">
            <w:pPr>
              <w:pStyle w:val="TableText1"/>
              <w:ind w:left="-157" w:right="-108"/>
              <w:jc w:val="center"/>
            </w:pPr>
            <w:r w:rsidRPr="00ED427D">
              <w:t>0.45</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smartTag w:uri="urn:schemas-microsoft-com:office:smarttags" w:element="place">
              <w:smartTag w:uri="urn:schemas-microsoft-com:office:smarttags" w:element="City">
                <w:r w:rsidRPr="00ED427D">
                  <w:t>Sandy</w:t>
                </w:r>
              </w:smartTag>
            </w:smartTag>
            <w:r w:rsidRPr="00ED427D">
              <w:t xml:space="preserve"> loam, non-colloidal</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0.53</w:t>
            </w:r>
          </w:p>
        </w:tc>
        <w:tc>
          <w:tcPr>
            <w:tcW w:w="1800" w:type="dxa"/>
            <w:vAlign w:val="center"/>
          </w:tcPr>
          <w:p w:rsidR="006369D4" w:rsidRPr="00ED427D" w:rsidRDefault="006369D4" w:rsidP="003A302F">
            <w:pPr>
              <w:pStyle w:val="TableText1"/>
              <w:ind w:left="-157" w:right="-108"/>
              <w:jc w:val="center"/>
            </w:pPr>
            <w:r w:rsidRPr="00ED427D">
              <w:t>0.75</w:t>
            </w:r>
          </w:p>
        </w:tc>
        <w:tc>
          <w:tcPr>
            <w:tcW w:w="2610" w:type="dxa"/>
            <w:vAlign w:val="center"/>
          </w:tcPr>
          <w:p w:rsidR="006369D4" w:rsidRPr="00ED427D" w:rsidRDefault="006369D4" w:rsidP="003A302F">
            <w:pPr>
              <w:pStyle w:val="TableText1"/>
              <w:ind w:left="-157" w:right="-108"/>
              <w:jc w:val="center"/>
            </w:pPr>
            <w:r w:rsidRPr="00ED427D">
              <w:t>0.60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Silt loam, non-colloidal</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0.60</w:t>
            </w:r>
          </w:p>
        </w:tc>
        <w:tc>
          <w:tcPr>
            <w:tcW w:w="1800" w:type="dxa"/>
            <w:vAlign w:val="center"/>
          </w:tcPr>
          <w:p w:rsidR="006369D4" w:rsidRPr="00ED427D" w:rsidRDefault="006369D4" w:rsidP="003A302F">
            <w:pPr>
              <w:pStyle w:val="TableText1"/>
              <w:ind w:left="-157" w:right="-108"/>
              <w:jc w:val="center"/>
            </w:pPr>
            <w:r w:rsidRPr="00ED427D">
              <w:t>0.90</w:t>
            </w:r>
          </w:p>
        </w:tc>
        <w:tc>
          <w:tcPr>
            <w:tcW w:w="2610" w:type="dxa"/>
            <w:vAlign w:val="center"/>
          </w:tcPr>
          <w:p w:rsidR="006369D4" w:rsidRPr="00ED427D" w:rsidRDefault="006369D4" w:rsidP="003A302F">
            <w:pPr>
              <w:pStyle w:val="TableText1"/>
              <w:ind w:left="-157" w:right="-108"/>
              <w:jc w:val="center"/>
            </w:pPr>
            <w:r w:rsidRPr="00ED427D">
              <w:t>0.60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Alluvial silt, non-colloidal</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0.060</w:t>
            </w:r>
          </w:p>
        </w:tc>
        <w:tc>
          <w:tcPr>
            <w:tcW w:w="1800" w:type="dxa"/>
            <w:vAlign w:val="center"/>
          </w:tcPr>
          <w:p w:rsidR="006369D4" w:rsidRPr="00ED427D" w:rsidRDefault="006369D4" w:rsidP="003A302F">
            <w:pPr>
              <w:pStyle w:val="TableText1"/>
              <w:ind w:left="-157" w:right="-108"/>
              <w:jc w:val="center"/>
            </w:pPr>
            <w:r w:rsidRPr="00ED427D">
              <w:t>1.05</w:t>
            </w:r>
          </w:p>
        </w:tc>
        <w:tc>
          <w:tcPr>
            <w:tcW w:w="2610" w:type="dxa"/>
            <w:vAlign w:val="center"/>
          </w:tcPr>
          <w:p w:rsidR="006369D4" w:rsidRPr="00ED427D" w:rsidRDefault="006369D4" w:rsidP="003A302F">
            <w:pPr>
              <w:pStyle w:val="TableText1"/>
              <w:ind w:left="-157" w:right="-108"/>
              <w:jc w:val="center"/>
            </w:pPr>
            <w:r w:rsidRPr="00ED427D">
              <w:t>0.60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Ordinary firm loam</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0.75</w:t>
            </w:r>
          </w:p>
        </w:tc>
        <w:tc>
          <w:tcPr>
            <w:tcW w:w="1800" w:type="dxa"/>
            <w:vAlign w:val="center"/>
          </w:tcPr>
          <w:p w:rsidR="006369D4" w:rsidRPr="00ED427D" w:rsidRDefault="006369D4" w:rsidP="003A302F">
            <w:pPr>
              <w:pStyle w:val="TableText1"/>
              <w:ind w:left="-157" w:right="-108"/>
              <w:jc w:val="center"/>
            </w:pPr>
            <w:r w:rsidRPr="00ED427D">
              <w:t>1.05</w:t>
            </w:r>
          </w:p>
        </w:tc>
        <w:tc>
          <w:tcPr>
            <w:tcW w:w="2610" w:type="dxa"/>
            <w:vAlign w:val="center"/>
          </w:tcPr>
          <w:p w:rsidR="006369D4" w:rsidRPr="00ED427D" w:rsidRDefault="006369D4" w:rsidP="003A302F">
            <w:pPr>
              <w:pStyle w:val="TableText1"/>
              <w:ind w:left="-157" w:right="-108"/>
              <w:jc w:val="center"/>
            </w:pPr>
            <w:r w:rsidRPr="00ED427D">
              <w:t>0.68</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Volcanic ash</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0.75</w:t>
            </w:r>
          </w:p>
        </w:tc>
        <w:tc>
          <w:tcPr>
            <w:tcW w:w="1800" w:type="dxa"/>
            <w:vAlign w:val="center"/>
          </w:tcPr>
          <w:p w:rsidR="006369D4" w:rsidRPr="00ED427D" w:rsidRDefault="006369D4" w:rsidP="003A302F">
            <w:pPr>
              <w:pStyle w:val="TableText1"/>
              <w:ind w:left="-157" w:right="-108"/>
              <w:jc w:val="center"/>
            </w:pPr>
            <w:r w:rsidRPr="00ED427D">
              <w:t>1.05</w:t>
            </w:r>
          </w:p>
        </w:tc>
        <w:tc>
          <w:tcPr>
            <w:tcW w:w="2610" w:type="dxa"/>
            <w:vAlign w:val="center"/>
          </w:tcPr>
          <w:p w:rsidR="006369D4" w:rsidRPr="00ED427D" w:rsidRDefault="006369D4" w:rsidP="003A302F">
            <w:pPr>
              <w:pStyle w:val="TableText1"/>
              <w:ind w:left="-157" w:right="-108"/>
              <w:jc w:val="center"/>
            </w:pPr>
            <w:r w:rsidRPr="00ED427D">
              <w:t>0.60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Stiff clay, very colloidal</w:t>
            </w:r>
          </w:p>
        </w:tc>
        <w:tc>
          <w:tcPr>
            <w:tcW w:w="990" w:type="dxa"/>
            <w:vAlign w:val="center"/>
          </w:tcPr>
          <w:p w:rsidR="006369D4" w:rsidRPr="00ED427D" w:rsidRDefault="006369D4" w:rsidP="003A302F">
            <w:pPr>
              <w:pStyle w:val="TableText1"/>
              <w:ind w:left="-157" w:right="-108"/>
              <w:jc w:val="center"/>
            </w:pPr>
            <w:r w:rsidRPr="00ED427D">
              <w:t>0.025</w:t>
            </w:r>
          </w:p>
        </w:tc>
        <w:tc>
          <w:tcPr>
            <w:tcW w:w="720" w:type="dxa"/>
            <w:vAlign w:val="center"/>
          </w:tcPr>
          <w:p w:rsidR="006369D4" w:rsidRPr="00ED427D" w:rsidRDefault="006369D4" w:rsidP="003A302F">
            <w:pPr>
              <w:pStyle w:val="TableText1"/>
              <w:ind w:left="-157" w:right="-108"/>
              <w:jc w:val="center"/>
            </w:pPr>
            <w:r w:rsidRPr="00ED427D">
              <w:t>1.13</w:t>
            </w:r>
          </w:p>
        </w:tc>
        <w:tc>
          <w:tcPr>
            <w:tcW w:w="1800" w:type="dxa"/>
            <w:vAlign w:val="center"/>
          </w:tcPr>
          <w:p w:rsidR="006369D4" w:rsidRPr="00ED427D" w:rsidRDefault="006369D4" w:rsidP="003A302F">
            <w:pPr>
              <w:pStyle w:val="TableText1"/>
              <w:ind w:left="-157" w:right="-108"/>
              <w:jc w:val="center"/>
            </w:pPr>
            <w:r w:rsidRPr="00ED427D">
              <w:t>1.50</w:t>
            </w:r>
          </w:p>
        </w:tc>
        <w:tc>
          <w:tcPr>
            <w:tcW w:w="2610" w:type="dxa"/>
            <w:vAlign w:val="center"/>
          </w:tcPr>
          <w:p w:rsidR="006369D4" w:rsidRPr="00ED427D" w:rsidRDefault="006369D4" w:rsidP="003A302F">
            <w:pPr>
              <w:pStyle w:val="TableText1"/>
              <w:ind w:left="-157" w:right="-108"/>
              <w:jc w:val="center"/>
            </w:pPr>
            <w:r w:rsidRPr="00ED427D">
              <w:t>0.90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Alluvial silt, colloidal</w:t>
            </w:r>
          </w:p>
        </w:tc>
        <w:tc>
          <w:tcPr>
            <w:tcW w:w="990" w:type="dxa"/>
            <w:vAlign w:val="center"/>
          </w:tcPr>
          <w:p w:rsidR="006369D4" w:rsidRPr="00ED427D" w:rsidRDefault="006369D4" w:rsidP="003A302F">
            <w:pPr>
              <w:pStyle w:val="TableText1"/>
              <w:ind w:left="-157" w:right="-108"/>
              <w:jc w:val="center"/>
            </w:pPr>
            <w:r w:rsidRPr="00ED427D">
              <w:t>0.025</w:t>
            </w:r>
          </w:p>
        </w:tc>
        <w:tc>
          <w:tcPr>
            <w:tcW w:w="720" w:type="dxa"/>
            <w:vAlign w:val="center"/>
          </w:tcPr>
          <w:p w:rsidR="006369D4" w:rsidRPr="00ED427D" w:rsidRDefault="006369D4" w:rsidP="003A302F">
            <w:pPr>
              <w:pStyle w:val="TableText1"/>
              <w:ind w:left="-157" w:right="-108"/>
              <w:jc w:val="center"/>
            </w:pPr>
            <w:r w:rsidRPr="00ED427D">
              <w:t>1.13</w:t>
            </w:r>
          </w:p>
        </w:tc>
        <w:tc>
          <w:tcPr>
            <w:tcW w:w="1800" w:type="dxa"/>
            <w:vAlign w:val="center"/>
          </w:tcPr>
          <w:p w:rsidR="006369D4" w:rsidRPr="00ED427D" w:rsidRDefault="006369D4" w:rsidP="003A302F">
            <w:pPr>
              <w:pStyle w:val="TableText1"/>
              <w:ind w:left="-157" w:right="-108"/>
              <w:jc w:val="center"/>
            </w:pPr>
            <w:r w:rsidRPr="00ED427D">
              <w:t>1.50</w:t>
            </w:r>
          </w:p>
        </w:tc>
        <w:tc>
          <w:tcPr>
            <w:tcW w:w="2610" w:type="dxa"/>
            <w:vAlign w:val="center"/>
          </w:tcPr>
          <w:p w:rsidR="006369D4" w:rsidRPr="00ED427D" w:rsidRDefault="006369D4" w:rsidP="003A302F">
            <w:pPr>
              <w:pStyle w:val="TableText1"/>
              <w:ind w:left="-157" w:right="-108"/>
              <w:jc w:val="center"/>
            </w:pPr>
            <w:r w:rsidRPr="00ED427D">
              <w:t>0.90</w:t>
            </w:r>
          </w:p>
        </w:tc>
      </w:tr>
      <w:tr w:rsidR="006369D4" w:rsidRPr="00ED427D" w:rsidTr="003A302F">
        <w:trPr>
          <w:trHeight w:val="20"/>
          <w:tblHeader/>
        </w:trPr>
        <w:tc>
          <w:tcPr>
            <w:tcW w:w="2381" w:type="dxa"/>
            <w:vAlign w:val="center"/>
          </w:tcPr>
          <w:p w:rsidR="006369D4" w:rsidRPr="00ED427D" w:rsidRDefault="00D2184D" w:rsidP="003A302F">
            <w:pPr>
              <w:pStyle w:val="TableText1"/>
              <w:ind w:left="-157" w:right="-108"/>
              <w:jc w:val="center"/>
            </w:pPr>
            <w:r w:rsidRPr="00ED427D">
              <w:t>Shale’s</w:t>
            </w:r>
            <w:r w:rsidR="006369D4" w:rsidRPr="00ED427D">
              <w:t xml:space="preserve"> and hard pans</w:t>
            </w:r>
          </w:p>
        </w:tc>
        <w:tc>
          <w:tcPr>
            <w:tcW w:w="990" w:type="dxa"/>
            <w:vAlign w:val="center"/>
          </w:tcPr>
          <w:p w:rsidR="006369D4" w:rsidRPr="00ED427D" w:rsidRDefault="006369D4" w:rsidP="003A302F">
            <w:pPr>
              <w:pStyle w:val="TableText1"/>
              <w:ind w:left="-157" w:right="-108"/>
              <w:jc w:val="center"/>
            </w:pPr>
            <w:r w:rsidRPr="00ED427D">
              <w:t>0.025</w:t>
            </w:r>
          </w:p>
        </w:tc>
        <w:tc>
          <w:tcPr>
            <w:tcW w:w="720" w:type="dxa"/>
            <w:vAlign w:val="center"/>
          </w:tcPr>
          <w:p w:rsidR="006369D4" w:rsidRPr="00ED427D" w:rsidRDefault="006369D4" w:rsidP="003A302F">
            <w:pPr>
              <w:pStyle w:val="TableText1"/>
              <w:ind w:left="-157" w:right="-108"/>
              <w:jc w:val="center"/>
            </w:pPr>
            <w:r w:rsidRPr="00ED427D">
              <w:t>1.80</w:t>
            </w:r>
          </w:p>
        </w:tc>
        <w:tc>
          <w:tcPr>
            <w:tcW w:w="1800" w:type="dxa"/>
            <w:vAlign w:val="center"/>
          </w:tcPr>
          <w:p w:rsidR="006369D4" w:rsidRPr="00ED427D" w:rsidRDefault="006369D4" w:rsidP="003A302F">
            <w:pPr>
              <w:pStyle w:val="TableText1"/>
              <w:ind w:left="-157" w:right="-108"/>
              <w:jc w:val="center"/>
            </w:pPr>
            <w:r w:rsidRPr="00ED427D">
              <w:t>1.80</w:t>
            </w:r>
          </w:p>
        </w:tc>
        <w:tc>
          <w:tcPr>
            <w:tcW w:w="2610" w:type="dxa"/>
            <w:vAlign w:val="center"/>
          </w:tcPr>
          <w:p w:rsidR="006369D4" w:rsidRPr="00ED427D" w:rsidRDefault="006369D4" w:rsidP="003A302F">
            <w:pPr>
              <w:pStyle w:val="TableText1"/>
              <w:ind w:left="-157" w:right="-108"/>
              <w:jc w:val="center"/>
            </w:pPr>
            <w:r w:rsidRPr="00ED427D">
              <w:t>1.50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Fine gravel</w:t>
            </w:r>
          </w:p>
        </w:tc>
        <w:tc>
          <w:tcPr>
            <w:tcW w:w="990" w:type="dxa"/>
            <w:vAlign w:val="center"/>
          </w:tcPr>
          <w:p w:rsidR="006369D4" w:rsidRPr="00ED427D" w:rsidRDefault="006369D4" w:rsidP="003A302F">
            <w:pPr>
              <w:pStyle w:val="TableText1"/>
              <w:ind w:left="-157" w:right="-108"/>
              <w:jc w:val="center"/>
            </w:pPr>
            <w:r w:rsidRPr="00ED427D">
              <w:t>0.020</w:t>
            </w:r>
          </w:p>
        </w:tc>
        <w:tc>
          <w:tcPr>
            <w:tcW w:w="720" w:type="dxa"/>
            <w:vAlign w:val="center"/>
          </w:tcPr>
          <w:p w:rsidR="006369D4" w:rsidRPr="00ED427D" w:rsidRDefault="006369D4" w:rsidP="003A302F">
            <w:pPr>
              <w:pStyle w:val="TableText1"/>
              <w:ind w:left="-157" w:right="-108"/>
              <w:jc w:val="center"/>
            </w:pPr>
            <w:r w:rsidRPr="00ED427D">
              <w:t>0.75</w:t>
            </w:r>
          </w:p>
        </w:tc>
        <w:tc>
          <w:tcPr>
            <w:tcW w:w="1800" w:type="dxa"/>
            <w:vAlign w:val="center"/>
          </w:tcPr>
          <w:p w:rsidR="006369D4" w:rsidRPr="00ED427D" w:rsidRDefault="006369D4" w:rsidP="003A302F">
            <w:pPr>
              <w:pStyle w:val="TableText1"/>
              <w:ind w:left="-157" w:right="-108"/>
              <w:jc w:val="center"/>
            </w:pPr>
            <w:r w:rsidRPr="00ED427D">
              <w:t>1.50</w:t>
            </w:r>
          </w:p>
        </w:tc>
        <w:tc>
          <w:tcPr>
            <w:tcW w:w="2610" w:type="dxa"/>
            <w:vAlign w:val="center"/>
          </w:tcPr>
          <w:p w:rsidR="006369D4" w:rsidRPr="00ED427D" w:rsidRDefault="006369D4" w:rsidP="003A302F">
            <w:pPr>
              <w:pStyle w:val="TableText1"/>
              <w:ind w:left="-157" w:right="-108"/>
              <w:jc w:val="center"/>
            </w:pPr>
            <w:r w:rsidRPr="00ED427D">
              <w:t>1.13</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Graded loam to cobbles colloidal</w:t>
            </w:r>
          </w:p>
        </w:tc>
        <w:tc>
          <w:tcPr>
            <w:tcW w:w="990" w:type="dxa"/>
            <w:vAlign w:val="center"/>
          </w:tcPr>
          <w:p w:rsidR="006369D4" w:rsidRPr="00ED427D" w:rsidRDefault="006369D4" w:rsidP="003A302F">
            <w:pPr>
              <w:pStyle w:val="TableText1"/>
              <w:ind w:left="-157" w:right="-108"/>
              <w:jc w:val="center"/>
            </w:pPr>
            <w:r w:rsidRPr="00ED427D">
              <w:t>0.030</w:t>
            </w:r>
          </w:p>
        </w:tc>
        <w:tc>
          <w:tcPr>
            <w:tcW w:w="720" w:type="dxa"/>
            <w:vAlign w:val="center"/>
          </w:tcPr>
          <w:p w:rsidR="006369D4" w:rsidRPr="00ED427D" w:rsidRDefault="006369D4" w:rsidP="003A302F">
            <w:pPr>
              <w:pStyle w:val="TableText1"/>
              <w:ind w:left="-157" w:right="-108"/>
              <w:jc w:val="center"/>
            </w:pPr>
            <w:r w:rsidRPr="00ED427D">
              <w:t>1.13</w:t>
            </w:r>
          </w:p>
        </w:tc>
        <w:tc>
          <w:tcPr>
            <w:tcW w:w="1800" w:type="dxa"/>
            <w:vAlign w:val="center"/>
          </w:tcPr>
          <w:p w:rsidR="006369D4" w:rsidRPr="00ED427D" w:rsidRDefault="006369D4" w:rsidP="003A302F">
            <w:pPr>
              <w:pStyle w:val="TableText1"/>
              <w:ind w:left="-157" w:right="-108"/>
              <w:jc w:val="center"/>
            </w:pPr>
            <w:r w:rsidRPr="00ED427D">
              <w:t>1.50</w:t>
            </w:r>
          </w:p>
        </w:tc>
        <w:tc>
          <w:tcPr>
            <w:tcW w:w="2610" w:type="dxa"/>
            <w:vAlign w:val="center"/>
          </w:tcPr>
          <w:p w:rsidR="006369D4" w:rsidRPr="00ED427D" w:rsidRDefault="006369D4" w:rsidP="003A302F">
            <w:pPr>
              <w:pStyle w:val="TableText1"/>
              <w:ind w:left="-157" w:right="-108"/>
              <w:jc w:val="center"/>
            </w:pPr>
            <w:r w:rsidRPr="00ED427D">
              <w:t>0.90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Graded loam to cobbles, non-colloidal</w:t>
            </w:r>
          </w:p>
        </w:tc>
        <w:tc>
          <w:tcPr>
            <w:tcW w:w="990" w:type="dxa"/>
            <w:vAlign w:val="center"/>
          </w:tcPr>
          <w:p w:rsidR="006369D4" w:rsidRPr="00ED427D" w:rsidRDefault="006369D4" w:rsidP="003A302F">
            <w:pPr>
              <w:pStyle w:val="TableText1"/>
              <w:ind w:left="-157" w:right="-108"/>
              <w:jc w:val="center"/>
            </w:pPr>
            <w:r w:rsidRPr="00ED427D">
              <w:t>0.030</w:t>
            </w:r>
          </w:p>
        </w:tc>
        <w:tc>
          <w:tcPr>
            <w:tcW w:w="720" w:type="dxa"/>
            <w:vAlign w:val="center"/>
          </w:tcPr>
          <w:p w:rsidR="006369D4" w:rsidRPr="00ED427D" w:rsidRDefault="006369D4" w:rsidP="003A302F">
            <w:pPr>
              <w:pStyle w:val="TableText1"/>
              <w:ind w:left="-157" w:right="-108"/>
              <w:jc w:val="center"/>
            </w:pPr>
            <w:r w:rsidRPr="00ED427D">
              <w:t>1.20</w:t>
            </w:r>
          </w:p>
        </w:tc>
        <w:tc>
          <w:tcPr>
            <w:tcW w:w="1800" w:type="dxa"/>
            <w:vAlign w:val="center"/>
          </w:tcPr>
          <w:p w:rsidR="006369D4" w:rsidRPr="00ED427D" w:rsidRDefault="006369D4" w:rsidP="003A302F">
            <w:pPr>
              <w:pStyle w:val="TableText1"/>
              <w:ind w:left="-157" w:right="-108"/>
              <w:jc w:val="center"/>
            </w:pPr>
            <w:r w:rsidRPr="00ED427D">
              <w:t>1.65</w:t>
            </w:r>
          </w:p>
        </w:tc>
        <w:tc>
          <w:tcPr>
            <w:tcW w:w="2610" w:type="dxa"/>
            <w:vAlign w:val="center"/>
          </w:tcPr>
          <w:p w:rsidR="006369D4" w:rsidRPr="00ED427D" w:rsidRDefault="006369D4" w:rsidP="003A302F">
            <w:pPr>
              <w:pStyle w:val="TableText1"/>
              <w:ind w:left="-157" w:right="-108"/>
              <w:jc w:val="center"/>
            </w:pPr>
            <w:r w:rsidRPr="00ED427D">
              <w:t>1.50</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Coarse gravel, non-colloidal</w:t>
            </w:r>
          </w:p>
        </w:tc>
        <w:tc>
          <w:tcPr>
            <w:tcW w:w="990" w:type="dxa"/>
            <w:vAlign w:val="center"/>
          </w:tcPr>
          <w:p w:rsidR="006369D4" w:rsidRPr="00ED427D" w:rsidRDefault="006369D4" w:rsidP="003A302F">
            <w:pPr>
              <w:pStyle w:val="TableText1"/>
              <w:ind w:left="-157" w:right="-108"/>
              <w:jc w:val="center"/>
            </w:pPr>
            <w:r w:rsidRPr="00ED427D">
              <w:t>0.025</w:t>
            </w:r>
          </w:p>
        </w:tc>
        <w:tc>
          <w:tcPr>
            <w:tcW w:w="720" w:type="dxa"/>
            <w:vAlign w:val="center"/>
          </w:tcPr>
          <w:p w:rsidR="006369D4" w:rsidRPr="00ED427D" w:rsidRDefault="006369D4" w:rsidP="003A302F">
            <w:pPr>
              <w:pStyle w:val="TableText1"/>
              <w:ind w:left="-157" w:right="-108"/>
              <w:jc w:val="center"/>
            </w:pPr>
            <w:r w:rsidRPr="00ED427D">
              <w:t>1.20</w:t>
            </w:r>
          </w:p>
        </w:tc>
        <w:tc>
          <w:tcPr>
            <w:tcW w:w="1800" w:type="dxa"/>
            <w:vAlign w:val="center"/>
          </w:tcPr>
          <w:p w:rsidR="006369D4" w:rsidRPr="00ED427D" w:rsidRDefault="006369D4" w:rsidP="003A302F">
            <w:pPr>
              <w:pStyle w:val="TableText1"/>
              <w:ind w:left="-157" w:right="-108"/>
              <w:jc w:val="center"/>
            </w:pPr>
            <w:r w:rsidRPr="00ED427D">
              <w:t>1.80</w:t>
            </w:r>
          </w:p>
        </w:tc>
        <w:tc>
          <w:tcPr>
            <w:tcW w:w="2610" w:type="dxa"/>
            <w:vAlign w:val="center"/>
          </w:tcPr>
          <w:p w:rsidR="006369D4" w:rsidRPr="00ED427D" w:rsidRDefault="006369D4" w:rsidP="003A302F">
            <w:pPr>
              <w:pStyle w:val="TableText1"/>
              <w:ind w:left="-157" w:right="-108"/>
              <w:jc w:val="center"/>
            </w:pPr>
            <w:r w:rsidRPr="00ED427D">
              <w:t>1.95</w:t>
            </w:r>
          </w:p>
        </w:tc>
      </w:tr>
      <w:tr w:rsidR="006369D4" w:rsidRPr="00ED427D" w:rsidTr="003A302F">
        <w:trPr>
          <w:trHeight w:val="20"/>
          <w:tblHeader/>
        </w:trPr>
        <w:tc>
          <w:tcPr>
            <w:tcW w:w="2381" w:type="dxa"/>
            <w:vAlign w:val="center"/>
          </w:tcPr>
          <w:p w:rsidR="006369D4" w:rsidRPr="00ED427D" w:rsidRDefault="006369D4" w:rsidP="003A302F">
            <w:pPr>
              <w:pStyle w:val="TableText1"/>
              <w:ind w:left="-157" w:right="-108"/>
              <w:jc w:val="center"/>
            </w:pPr>
            <w:r w:rsidRPr="00ED427D">
              <w:t>Cobbles and shingles</w:t>
            </w:r>
          </w:p>
        </w:tc>
        <w:tc>
          <w:tcPr>
            <w:tcW w:w="990" w:type="dxa"/>
            <w:vAlign w:val="center"/>
          </w:tcPr>
          <w:p w:rsidR="006369D4" w:rsidRPr="00ED427D" w:rsidRDefault="006369D4" w:rsidP="003A302F">
            <w:pPr>
              <w:pStyle w:val="TableText1"/>
              <w:ind w:left="-157" w:right="-108"/>
              <w:jc w:val="center"/>
            </w:pPr>
            <w:r w:rsidRPr="00ED427D">
              <w:t>0.035</w:t>
            </w:r>
          </w:p>
        </w:tc>
        <w:tc>
          <w:tcPr>
            <w:tcW w:w="720" w:type="dxa"/>
            <w:vAlign w:val="center"/>
          </w:tcPr>
          <w:p w:rsidR="006369D4" w:rsidRPr="00ED427D" w:rsidRDefault="006369D4" w:rsidP="003A302F">
            <w:pPr>
              <w:pStyle w:val="TableText1"/>
              <w:ind w:left="-157" w:right="-108"/>
              <w:jc w:val="center"/>
            </w:pPr>
            <w:r w:rsidRPr="00ED427D">
              <w:t>1.80</w:t>
            </w:r>
          </w:p>
        </w:tc>
        <w:tc>
          <w:tcPr>
            <w:tcW w:w="1800" w:type="dxa"/>
            <w:vAlign w:val="center"/>
          </w:tcPr>
          <w:p w:rsidR="006369D4" w:rsidRPr="00ED427D" w:rsidRDefault="006369D4" w:rsidP="003A302F">
            <w:pPr>
              <w:pStyle w:val="TableText1"/>
              <w:ind w:left="-157" w:right="-108"/>
              <w:jc w:val="center"/>
            </w:pPr>
            <w:r w:rsidRPr="00ED427D">
              <w:t>1.80</w:t>
            </w:r>
          </w:p>
        </w:tc>
        <w:tc>
          <w:tcPr>
            <w:tcW w:w="2610" w:type="dxa"/>
            <w:vAlign w:val="center"/>
          </w:tcPr>
          <w:p w:rsidR="006369D4" w:rsidRPr="00ED427D" w:rsidRDefault="006369D4" w:rsidP="003A302F">
            <w:pPr>
              <w:pStyle w:val="TableText1"/>
              <w:ind w:left="-157" w:right="-108"/>
              <w:jc w:val="center"/>
            </w:pPr>
            <w:r w:rsidRPr="00ED427D">
              <w:t>1.50</w:t>
            </w:r>
          </w:p>
        </w:tc>
      </w:tr>
    </w:tbl>
    <w:p w:rsidR="006369D4" w:rsidRDefault="006369D4" w:rsidP="00CC4672">
      <w:pPr>
        <w:pStyle w:val="Source"/>
        <w:spacing w:before="0" w:after="0"/>
        <w:ind w:firstLine="0"/>
      </w:pPr>
      <w:r w:rsidRPr="00ED427D">
        <w:t xml:space="preserve">(Fortier and </w:t>
      </w:r>
      <w:r w:rsidR="00D2184D" w:rsidRPr="00ED427D">
        <w:t>Scobey</w:t>
      </w:r>
      <w:r w:rsidRPr="00ED427D">
        <w:t>, 1925)</w:t>
      </w:r>
    </w:p>
    <w:p w:rsidR="006369D4" w:rsidRPr="003A6D7C" w:rsidRDefault="006369D4" w:rsidP="00CC4672">
      <w:pPr>
        <w:pStyle w:val="BodyText"/>
      </w:pPr>
    </w:p>
    <w:p w:rsidR="002E4176" w:rsidRDefault="002E4176">
      <w:pPr>
        <w:ind w:left="0"/>
        <w:jc w:val="left"/>
        <w:rPr>
          <w:rFonts w:ascii="Arial" w:hAnsi="Arial" w:cs="Arial"/>
          <w:b/>
          <w:bCs/>
          <w:kern w:val="28"/>
          <w:sz w:val="32"/>
        </w:rPr>
      </w:pPr>
      <w:r>
        <w:br w:type="page"/>
      </w:r>
    </w:p>
    <w:p w:rsidR="00FC1C5C" w:rsidRPr="00A8354C" w:rsidRDefault="002E4176" w:rsidP="00A8354C">
      <w:pPr>
        <w:pStyle w:val="Title"/>
        <w:spacing w:before="0" w:after="0"/>
        <w:rPr>
          <w:sz w:val="24"/>
          <w:szCs w:val="24"/>
        </w:rPr>
      </w:pPr>
      <w:r w:rsidRPr="00A8354C">
        <w:rPr>
          <w:sz w:val="24"/>
          <w:szCs w:val="24"/>
        </w:rPr>
        <w:lastRenderedPageBreak/>
        <w:t>Bill of Quantity</w:t>
      </w:r>
      <w:r w:rsidR="00A8354C" w:rsidRPr="00A8354C">
        <w:rPr>
          <w:sz w:val="24"/>
          <w:szCs w:val="24"/>
        </w:rPr>
        <w:t xml:space="preserve"> and Cost Estimates</w:t>
      </w:r>
    </w:p>
    <w:p w:rsidR="00A8354C" w:rsidRPr="00A8354C" w:rsidRDefault="00A8354C" w:rsidP="00A8354C">
      <w:pPr>
        <w:pStyle w:val="Title"/>
        <w:spacing w:before="0" w:after="0"/>
        <w:rPr>
          <w:sz w:val="24"/>
          <w:szCs w:val="24"/>
        </w:rPr>
      </w:pPr>
      <w:r w:rsidRPr="00A8354C">
        <w:rPr>
          <w:sz w:val="24"/>
          <w:szCs w:val="24"/>
        </w:rPr>
        <w:t xml:space="preserve">Alentu SSIP (Dodola District, West Arsi Zone) </w:t>
      </w:r>
    </w:p>
    <w:tbl>
      <w:tblPr>
        <w:tblW w:w="9160" w:type="dxa"/>
        <w:tblInd w:w="93" w:type="dxa"/>
        <w:tblLook w:val="04A0"/>
      </w:tblPr>
      <w:tblGrid>
        <w:gridCol w:w="640"/>
        <w:gridCol w:w="3620"/>
        <w:gridCol w:w="960"/>
        <w:gridCol w:w="960"/>
        <w:gridCol w:w="960"/>
        <w:gridCol w:w="1174"/>
        <w:gridCol w:w="1046"/>
      </w:tblGrid>
      <w:tr w:rsidR="00A8354C" w:rsidRPr="00A8354C" w:rsidTr="00A8354C">
        <w:trPr>
          <w:trHeight w:val="510"/>
          <w:tblHeader/>
        </w:trPr>
        <w:tc>
          <w:tcPr>
            <w:tcW w:w="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No</w:t>
            </w:r>
          </w:p>
        </w:tc>
        <w:tc>
          <w:tcPr>
            <w:tcW w:w="36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Types of Work</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Unit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Quantity</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xml:space="preserve"> Unit Cost (Birr) </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Total Cost (Birr)</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 Share</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Mobilization &amp; Demobilization (fifty-fifty in weight)</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LS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30,000.00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Access Road Clearance into and within the project area</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w:t>
            </w:r>
          </w:p>
        </w:tc>
        <w:tc>
          <w:tcPr>
            <w:tcW w:w="1060" w:type="dxa"/>
            <w:tcBorders>
              <w:top w:val="nil"/>
              <w:left w:val="nil"/>
              <w:bottom w:val="single" w:sz="4" w:space="0" w:color="auto"/>
              <w:right w:val="single" w:sz="4" w:space="0" w:color="auto"/>
            </w:tcBorders>
            <w:shd w:val="clear" w:color="auto" w:fill="auto"/>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Camp Construction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Living Rooms 2 (4m x 4m)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Office 1 (4m x 4m)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Store 1 (5m x 5m)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Kitchen (3m x 3m)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Toilet (2m x2m)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Guard House (2m x 2m)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Fence (50m x 50m)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Site clearance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672</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2475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Cart away surplus excavations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520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38400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3.5</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Hard coring with hard rock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12350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3.6</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Plastering (1:2 mortar, 3cm thick in two rounds)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3.8</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CIS walling (G-32)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290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150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43500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3.9</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CIS roofing (G-32)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165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26400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Fencing with 10cm diameter termite resistent poles of 3m tall at 1m spacing with barbed wires of 6-lines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8</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1280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Back filling and compactions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540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A</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181,637.00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0</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Suitable temporary river water diversion channel excavation and compacted refilling (Fifty fifty)</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LS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B</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20,000.00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Water Diversion Concrete Weir Construction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6,050.00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rock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130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14,300.00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 on hard rock formation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280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123,200.00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(20cm) mingled with mortar (1:2)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600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28,800.00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5.5</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(1:2 mortar)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79,200.00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(1:2:4) for weir body, cut offs, sulice way columns, platform and abutments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390,000.00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Supply and fix properly reinforcing bars with stirrups (10mm diameter encasing the whole weir outline, crossing at 50cm spacings both ways)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32,000.00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lastRenderedPageBreak/>
              <w:t>5.8</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Supply and fix properly reinforcing bars for intake and sluice way columns, abutments and platform with stirrups (10mm diameter at 30cm spacing crossing )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5.9</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Plastering the weir body surfaces (1:2 mortar, 3cm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10,200.00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Pointing critical joints (1:2 mortar)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80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3,600.00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Intake gate (3mm thick, 60cm X 60cm, and supported by 10mm bars, with 2.80m high frame of 5mm thickness and 40mm spindle) supply and proper installation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5.12</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Silt sluice gate (3mm thick, 1.5m X1.0m, and supported by 10mm bars, with 3.20m high frame of 5mm thickness and 40mm spindle) supply and proper installation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22,000.00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22,000.00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1,575.00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C</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758,925.00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Retaining Wall Construction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5,500.00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rock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130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19,500.00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hard rock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280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50,400.00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Hard coring with hard rock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4,275.00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(1:3:5) over the hardcore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6.6</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(1:2 mortar)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100,800.00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Reinforcement bar for joining the wall concrete with the weir's floor (10mm dia, single layer at 50cm distances) with stirrups and black wire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6.8</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Plastering (1:2 mortar, 3cm thick at two rounds)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24,000.00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6.9</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4,950.00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D</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229,425.00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Main Canals (Right and Left) Construction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99,000.00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soft rock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130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117,000.00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7.3</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on hard rock formations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2300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280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644,000.00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760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361,000.00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canal bed and under the walls (10cm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380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741,000.00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7.6</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912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1,094,400.00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5320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638,400.00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7.8</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1520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68,400.00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3,763,200.00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Water Division Structures Construction (12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lastRenderedPageBreak/>
              <w:t>8.1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207.8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11,431.20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14,820.00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Concrete (1:3:4)  for canal bed and under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30,420.00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41.8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50,112.00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147.9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17,748.00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Gates (sliding in frames, 3mm thick, 45cm x 45cm) supply and installation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2,500.00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2,114.10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F</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246,645.30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Road Crossing Structures Construction (6m in span, 4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57.1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3,141.60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3,192.00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Concrete (1:3:4)  for bed and under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9,828.00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for the walls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23,184.00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faces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89.6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10,752.00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Reinforced concrete slab (1:2:4) (1.2m x 7m, 16cm thick, 10mm bars with 0.25m spaings in both directions in double layers)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6,000.00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24,000.00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693</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74,790.60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Cattle Crossing Structures Construction (4m in span, 10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81.6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4,488.00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4,560.00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bed and under the side walls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14,040.00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for the walls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27.6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33,120.00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faces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15,360.00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Reinforced concrete slab (1:2:4) (1.2m x 4m, 12cm thick, 8mm bars with 0.25m spaings in both directions in a single layer)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3,000.00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990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H</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102,558.00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Foot/Flood Passage Structures Construction (2.6m in span, 6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31.8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1,750.32</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1,778.40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lastRenderedPageBreak/>
              <w:t>11.3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bed and under the side walls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5,475.60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for the walls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12,916.80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faces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49.9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5,990.40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Reinforced concrete slab (1:2:4) (1.2m x 4m, 10cm thick, 8mm bars with 0.25m spaings in both directions in a single layer)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2,500.00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386.1</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I</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43,297.62</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Drop Structures Construction (1m fall, 10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165.8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9,116.25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8,122.50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entry, pool and exit bed (15cm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25,008.75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for the walls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53,712.00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 faces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157.5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18,900.00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Reinforcing bar for the pool, the concrete and bar layer extending under the walls (2.2m x 2.3m, 10mm bars with 0.25m spaings in both directions in a single layer)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277.5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11,101.06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25.7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1,157.63</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J</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127,118.19</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Turnouts Construction (10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107.2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5,896.00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6,745.00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bed and under the walls (10cm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13,845.00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20,304.00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105.4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12,648.00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Gates (sliding in frames, 3mm thick, 40cm x 40cm) supply and installation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1,100.00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33,000.00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776.25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93,214.25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Canal-side Outlets Construction (4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577.5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1,710.00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(1:3:4)  for bed and under the walls (10cm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1,950.00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3,510.00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3,326.40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lastRenderedPageBreak/>
              <w:t>14.5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1,795.20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Gates (sliding in frames, 3mm thick, 40cm x 40cm) supply and installation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Pcs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1,100.00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123.75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L</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15,442.85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Culvert Construction (3 in No)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940.5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456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(1:2:4)  for culvert roof, floor and under walls (15cm thick)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15.4</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Masonry (1:3 mortar) for the walls with hard rock</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3,974.40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Plastering (1:2 mortar, 3cm thick at two rounds) the inner and top faces of the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1,728.00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Reinforcing bar for the culvert roof and floor (10mm bars with 0.25m spaings in both directions in a single layer in each slab)</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67.6</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2,702.46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15.7</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405</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12,006.36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Flumes Construction (50m span)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16.1</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for the structure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32.8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1,804.00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Hard coring with hard rock  (20cm)</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475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16.3</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Concrete (1:2:4)  for pads, columns, barrel and transitions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25.7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2,000.00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51,400.00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7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16.4</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Reinforcing bar for the pad (10mm bars with 15cm spaings in both directions in a closed double layer)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547.1</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21,882.93</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16.5</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Reinforcing bar for the columns (10mm bars rounding and 16mm bars standing vertically, with 20cm spaings in both directions in a cylinderical layer)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1104</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44,160.00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10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16.6</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Reinforcing bar for the flume barrel (16mm bars at 15cm spacings for barrel bed, 8mm bars for the barrel side walls, and 10mm bars supporting at 20cm spaings)</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691.8</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27,673.76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Masonry (1:2 mortar) for the tranisition (2m in length) walls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9.7</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1,200.00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11,592.00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16.8</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Plastering (1:2 mortar, 3cm thick at two rounds) all faces of the flume columns and barrel</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241.5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120</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28,980.00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16.9</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Compacted back filling</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11.9</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534.38</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189,927.07</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Secondary Canals Excavation (Length = 1512m; 12 in number)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lastRenderedPageBreak/>
              <w:t>17.1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of the canal with bank sides slopy (1V:0.5H)</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165,000.00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17.2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Bank formations by very hard compaction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1600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72,000.00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O</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237,000.00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 of drains (Length = 3000m; 8 in number)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of the canal with bank sides slopy (1V:0.5H)</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800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44,000.00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18.2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Bank formations by very hard compaction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600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27,000.00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P</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71,000.00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Excavation of runoff diversion channel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Excavations of the canal with bank sides slopy (1V:0.5H)</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375</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20,625.00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19.2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Bank formations by very hard compaction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13,500.00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Sub Total Q</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34,125.00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Excavation of tertiary canals (5800m; 27 in No)</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20.1</w:t>
            </w:r>
          </w:p>
        </w:tc>
        <w:tc>
          <w:tcPr>
            <w:tcW w:w="3620" w:type="dxa"/>
            <w:tcBorders>
              <w:top w:val="nil"/>
              <w:left w:val="nil"/>
              <w:bottom w:val="single" w:sz="4" w:space="0" w:color="auto"/>
              <w:right w:val="single" w:sz="4" w:space="0" w:color="auto"/>
            </w:tcBorders>
            <w:shd w:val="clear" w:color="auto" w:fill="auto"/>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 xml:space="preserve">Excavations of the canals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1400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55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77,000.00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20.2</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color w:val="000000"/>
                <w:sz w:val="20"/>
                <w:szCs w:val="20"/>
              </w:rPr>
            </w:pPr>
            <w:r w:rsidRPr="00A8354C">
              <w:rPr>
                <w:rFonts w:ascii="Arial Narrow" w:hAnsi="Arial Narrow"/>
                <w:color w:val="000000"/>
                <w:sz w:val="20"/>
                <w:szCs w:val="20"/>
              </w:rPr>
              <w:t>Bank formations by very hard compaction</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m</w:t>
            </w:r>
            <w:r w:rsidRPr="00A8354C">
              <w:rPr>
                <w:rFonts w:ascii="Arial Narrow" w:hAnsi="Arial Narrow"/>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45</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Community</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45,000.00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Total Fund Required</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6,095,187.24</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olor w:val="000000"/>
                <w:sz w:val="20"/>
                <w:szCs w:val="20"/>
              </w:rPr>
              <w:t>122,000.00</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Total Community Share</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sz w:val="20"/>
                <w:szCs w:val="20"/>
              </w:rPr>
            </w:pPr>
            <w:r w:rsidRPr="00A8354C">
              <w:rPr>
                <w:rFonts w:ascii="Arial Narrow" w:hAnsi="Arial Narrow"/>
                <w:b/>
                <w:bCs/>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bookmarkStart w:id="255" w:name="RANGE!L164"/>
            <w:r w:rsidRPr="00A8354C">
              <w:rPr>
                <w:rFonts w:ascii="Arial Narrow" w:hAnsi="Arial Narrow"/>
                <w:b/>
                <w:bCs/>
                <w:color w:val="000000"/>
                <w:sz w:val="20"/>
                <w:szCs w:val="20"/>
              </w:rPr>
              <w:t>227,125.00</w:t>
            </w:r>
            <w:bookmarkEnd w:id="255"/>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Total Construction Cost</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sz w:val="20"/>
                <w:szCs w:val="20"/>
              </w:rPr>
            </w:pPr>
            <w:r w:rsidRPr="00A8354C">
              <w:rPr>
                <w:rFonts w:ascii="Arial Narrow" w:hAnsi="Arial Narrow"/>
                <w:b/>
                <w:bCs/>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6,322,312.24</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Supervision Cost</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sz w:val="20"/>
                <w:szCs w:val="20"/>
              </w:rPr>
            </w:pPr>
            <w:r w:rsidRPr="00A8354C">
              <w:rPr>
                <w:rFonts w:ascii="Arial Narrow" w:hAnsi="Arial Narrow"/>
                <w:b/>
                <w:bCs/>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316,115.61</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Grand Total</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sz w:val="20"/>
                <w:szCs w:val="20"/>
              </w:rPr>
            </w:pPr>
            <w:r w:rsidRPr="00A8354C">
              <w:rPr>
                <w:rFonts w:ascii="Arial Narrow" w:hAnsi="Arial Narrow"/>
                <w:b/>
                <w:bCs/>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bookmarkStart w:id="256" w:name="RANGE!K167"/>
            <w:r w:rsidRPr="00A8354C">
              <w:rPr>
                <w:rFonts w:ascii="Arial Narrow" w:hAnsi="Arial Narrow"/>
                <w:b/>
                <w:bCs/>
                <w:color w:val="000000"/>
                <w:sz w:val="20"/>
                <w:szCs w:val="20"/>
              </w:rPr>
              <w:t>6,638,427.85</w:t>
            </w:r>
            <w:bookmarkEnd w:id="256"/>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 </w:t>
            </w:r>
          </w:p>
        </w:tc>
      </w:tr>
      <w:tr w:rsidR="00A8354C" w:rsidRPr="00A8354C" w:rsidTr="00A8354C">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left"/>
              <w:rPr>
                <w:rFonts w:ascii="Arial Narrow" w:hAnsi="Arial Narrow"/>
                <w:b/>
                <w:bCs/>
                <w:color w:val="000000"/>
                <w:sz w:val="20"/>
                <w:szCs w:val="20"/>
              </w:rPr>
            </w:pPr>
            <w:r w:rsidRPr="00A8354C">
              <w:rPr>
                <w:rFonts w:ascii="Arial Narrow" w:hAnsi="Arial Narrow"/>
                <w:b/>
                <w:bCs/>
                <w:color w:val="000000"/>
                <w:sz w:val="20"/>
                <w:szCs w:val="20"/>
              </w:rPr>
              <w:t>Capital/Hectar</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sz w:val="20"/>
                <w:szCs w:val="20"/>
              </w:rPr>
            </w:pPr>
            <w:r w:rsidRPr="00A8354C">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A8354C" w:rsidRPr="00A8354C" w:rsidRDefault="00A8354C" w:rsidP="00A8354C">
            <w:pPr>
              <w:ind w:left="0"/>
              <w:jc w:val="center"/>
              <w:rPr>
                <w:rFonts w:ascii="Arial Narrow" w:hAnsi="Arial Narrow"/>
                <w:b/>
                <w:bCs/>
                <w:color w:val="000000"/>
                <w:sz w:val="20"/>
                <w:szCs w:val="20"/>
              </w:rPr>
            </w:pPr>
            <w:r w:rsidRPr="00A8354C">
              <w:rPr>
                <w:rFonts w:ascii="Arial Narrow" w:hAnsi="Arial Narrow"/>
                <w:b/>
                <w:bCs/>
                <w:color w:val="000000"/>
                <w:sz w:val="20"/>
                <w:szCs w:val="20"/>
              </w:rPr>
              <w:t>132,768.56</w:t>
            </w:r>
          </w:p>
        </w:tc>
        <w:tc>
          <w:tcPr>
            <w:tcW w:w="960" w:type="dxa"/>
            <w:tcBorders>
              <w:top w:val="nil"/>
              <w:left w:val="nil"/>
              <w:bottom w:val="single" w:sz="4" w:space="0" w:color="auto"/>
              <w:right w:val="single" w:sz="4" w:space="0" w:color="auto"/>
            </w:tcBorders>
            <w:shd w:val="clear" w:color="auto" w:fill="auto"/>
            <w:noWrap/>
            <w:vAlign w:val="bottom"/>
            <w:hideMark/>
          </w:tcPr>
          <w:p w:rsidR="00A8354C" w:rsidRPr="00A8354C" w:rsidRDefault="00A8354C" w:rsidP="00A8354C">
            <w:pPr>
              <w:ind w:left="0"/>
              <w:jc w:val="center"/>
              <w:rPr>
                <w:rFonts w:ascii="Arial Narrow" w:hAnsi="Arial Narrow"/>
                <w:color w:val="000000"/>
                <w:sz w:val="20"/>
                <w:szCs w:val="20"/>
              </w:rPr>
            </w:pPr>
            <w:r w:rsidRPr="00A8354C">
              <w:rPr>
                <w:rFonts w:ascii="Arial Narrow" w:hAnsi="Arial Narrow" w:cs="Calibri"/>
                <w:color w:val="000000"/>
                <w:sz w:val="20"/>
                <w:szCs w:val="20"/>
              </w:rPr>
              <w:t> </w:t>
            </w:r>
          </w:p>
        </w:tc>
      </w:tr>
    </w:tbl>
    <w:p w:rsidR="002E4176" w:rsidRDefault="002E4176" w:rsidP="002E4176">
      <w:pPr>
        <w:pStyle w:val="Title"/>
        <w:spacing w:before="0" w:after="0"/>
        <w:jc w:val="left"/>
        <w:rPr>
          <w:szCs w:val="24"/>
        </w:rPr>
      </w:pPr>
    </w:p>
    <w:p w:rsidR="003A302F" w:rsidRDefault="003A302F">
      <w:pPr>
        <w:ind w:left="0"/>
        <w:jc w:val="left"/>
        <w:rPr>
          <w:b/>
          <w:bCs/>
          <w:sz w:val="20"/>
          <w:szCs w:val="20"/>
        </w:rPr>
      </w:pPr>
      <w:bookmarkStart w:id="257" w:name="_Toc361880747"/>
      <w:r>
        <w:br w:type="page"/>
      </w:r>
    </w:p>
    <w:p w:rsidR="004274BD" w:rsidRPr="00923300" w:rsidRDefault="007B283C" w:rsidP="00CC4672">
      <w:pPr>
        <w:pStyle w:val="Caption"/>
      </w:pPr>
      <w:r>
        <w:lastRenderedPageBreak/>
        <w:t xml:space="preserve">Annex </w:t>
      </w:r>
      <w:r w:rsidR="00372D4A">
        <w:fldChar w:fldCharType="begin"/>
      </w:r>
      <w:r w:rsidR="001D360B">
        <w:instrText xml:space="preserve"> SEQ Annex \* ARABIC </w:instrText>
      </w:r>
      <w:r w:rsidR="00372D4A">
        <w:fldChar w:fldCharType="separate"/>
      </w:r>
      <w:r w:rsidR="005C6A6B">
        <w:rPr>
          <w:noProof/>
        </w:rPr>
        <w:t>1</w:t>
      </w:r>
      <w:r w:rsidR="00372D4A">
        <w:rPr>
          <w:noProof/>
        </w:rPr>
        <w:fldChar w:fldCharType="end"/>
      </w:r>
      <w:r w:rsidRPr="00923300">
        <w:t>: Left tertiary canal profiles</w:t>
      </w:r>
      <w:bookmarkEnd w:id="257"/>
    </w:p>
    <w:p w:rsidR="004274BD" w:rsidRPr="00923300" w:rsidRDefault="004274BD" w:rsidP="00CC4672">
      <w:pPr>
        <w:pStyle w:val="Caption"/>
      </w:pPr>
    </w:p>
    <w:p w:rsidR="004274BD" w:rsidRPr="00923300" w:rsidRDefault="00711E5A" w:rsidP="00CC4672">
      <w:pPr>
        <w:pStyle w:val="Caption"/>
      </w:pPr>
      <w:bookmarkStart w:id="258" w:name="_Toc361880748"/>
      <w:r>
        <w:t xml:space="preserve">Annex </w:t>
      </w:r>
      <w:r w:rsidR="00372D4A">
        <w:fldChar w:fldCharType="begin"/>
      </w:r>
      <w:r w:rsidR="001D360B">
        <w:instrText xml:space="preserve"> SEQ Annex \* ARABIC </w:instrText>
      </w:r>
      <w:r w:rsidR="00372D4A">
        <w:fldChar w:fldCharType="separate"/>
      </w:r>
      <w:r w:rsidR="005C6A6B">
        <w:rPr>
          <w:noProof/>
        </w:rPr>
        <w:t>2</w:t>
      </w:r>
      <w:r w:rsidR="00372D4A">
        <w:rPr>
          <w:noProof/>
        </w:rPr>
        <w:fldChar w:fldCharType="end"/>
      </w:r>
      <w:r w:rsidRPr="00923300">
        <w:t>: Left tertiary canal table of labels and dimensions</w:t>
      </w:r>
      <w:r w:rsidR="005D0861">
        <w:t>(off</w:t>
      </w:r>
      <w:r>
        <w:t xml:space="preserve"> take &amp; checks)</w:t>
      </w:r>
      <w:bookmarkEnd w:id="258"/>
    </w:p>
    <w:p w:rsidR="004274BD" w:rsidRPr="00923300" w:rsidRDefault="004274BD" w:rsidP="00CC4672">
      <w:pPr>
        <w:pStyle w:val="Caption"/>
      </w:pPr>
    </w:p>
    <w:p w:rsidR="004274BD" w:rsidRDefault="004274BD" w:rsidP="00CC4672">
      <w:pPr>
        <w:pStyle w:val="Caption"/>
      </w:pPr>
      <w:bookmarkStart w:id="259" w:name="_Toc361880749"/>
      <w:r>
        <w:t xml:space="preserve">Annex </w:t>
      </w:r>
      <w:r w:rsidR="00372D4A">
        <w:fldChar w:fldCharType="begin"/>
      </w:r>
      <w:r w:rsidR="001D360B">
        <w:instrText xml:space="preserve"> SEQ Annex \* ARABIC </w:instrText>
      </w:r>
      <w:r w:rsidR="00372D4A">
        <w:fldChar w:fldCharType="separate"/>
      </w:r>
      <w:r w:rsidR="005C6A6B">
        <w:rPr>
          <w:noProof/>
        </w:rPr>
        <w:t>3</w:t>
      </w:r>
      <w:r w:rsidR="00372D4A">
        <w:rPr>
          <w:noProof/>
        </w:rPr>
        <w:fldChar w:fldCharType="end"/>
      </w:r>
      <w:r w:rsidRPr="00923300">
        <w:t>: Left tertiary canal hydraulic design results</w:t>
      </w:r>
      <w:bookmarkEnd w:id="259"/>
    </w:p>
    <w:p w:rsidR="004274BD" w:rsidRPr="008940E9" w:rsidRDefault="004274BD" w:rsidP="00CC4672"/>
    <w:p w:rsidR="004274BD" w:rsidRPr="008940E9" w:rsidRDefault="004274BD" w:rsidP="00CC4672">
      <w:pPr>
        <w:pStyle w:val="Caption"/>
      </w:pPr>
      <w:bookmarkStart w:id="260" w:name="_Toc361880750"/>
      <w:r>
        <w:t xml:space="preserve">Annex </w:t>
      </w:r>
      <w:r w:rsidR="00372D4A">
        <w:fldChar w:fldCharType="begin"/>
      </w:r>
      <w:r w:rsidR="001D360B">
        <w:instrText xml:space="preserve"> SEQ Annex \* ARABIC </w:instrText>
      </w:r>
      <w:r w:rsidR="00372D4A">
        <w:fldChar w:fldCharType="separate"/>
      </w:r>
      <w:r w:rsidR="005C6A6B">
        <w:rPr>
          <w:noProof/>
        </w:rPr>
        <w:t>4</w:t>
      </w:r>
      <w:r w:rsidR="00372D4A">
        <w:rPr>
          <w:noProof/>
        </w:rPr>
        <w:fldChar w:fldCharType="end"/>
      </w:r>
      <w:r w:rsidRPr="00923300">
        <w:t>: Left tertiary canal structural design results</w:t>
      </w:r>
      <w:bookmarkEnd w:id="260"/>
    </w:p>
    <w:p w:rsidR="004274BD" w:rsidRPr="008940E9" w:rsidRDefault="004274BD" w:rsidP="00CC4672"/>
    <w:p w:rsidR="004274BD" w:rsidRDefault="00711E5A" w:rsidP="00CC4672">
      <w:pPr>
        <w:pStyle w:val="Caption"/>
      </w:pPr>
      <w:bookmarkStart w:id="261" w:name="_Toc361880751"/>
      <w:r>
        <w:t xml:space="preserve">Annex </w:t>
      </w:r>
      <w:r w:rsidR="00372D4A">
        <w:fldChar w:fldCharType="begin"/>
      </w:r>
      <w:r w:rsidR="001D360B">
        <w:instrText xml:space="preserve"> SEQ Annex \* ARABIC </w:instrText>
      </w:r>
      <w:r w:rsidR="00372D4A">
        <w:fldChar w:fldCharType="separate"/>
      </w:r>
      <w:r w:rsidR="005C6A6B">
        <w:rPr>
          <w:noProof/>
        </w:rPr>
        <w:t>5</w:t>
      </w:r>
      <w:r w:rsidR="00372D4A">
        <w:rPr>
          <w:noProof/>
        </w:rPr>
        <w:fldChar w:fldCharType="end"/>
      </w:r>
      <w:r w:rsidRPr="00923300">
        <w:t xml:space="preserve">: Right </w:t>
      </w:r>
      <w:r>
        <w:t>main canal &amp;</w:t>
      </w:r>
      <w:r w:rsidRPr="00923300">
        <w:t>tertiary canal profiles</w:t>
      </w:r>
      <w:bookmarkEnd w:id="261"/>
    </w:p>
    <w:p w:rsidR="004274BD" w:rsidRPr="008940E9" w:rsidRDefault="004274BD" w:rsidP="00CC4672"/>
    <w:p w:rsidR="004274BD" w:rsidRDefault="00711E5A" w:rsidP="00CC4672">
      <w:pPr>
        <w:pStyle w:val="Caption"/>
      </w:pPr>
      <w:bookmarkStart w:id="262" w:name="_Toc361880752"/>
      <w:r>
        <w:t xml:space="preserve">Annex </w:t>
      </w:r>
      <w:r w:rsidR="00372D4A">
        <w:fldChar w:fldCharType="begin"/>
      </w:r>
      <w:r w:rsidR="001D360B">
        <w:instrText xml:space="preserve"> SEQ Annex \* ARABIC </w:instrText>
      </w:r>
      <w:r w:rsidR="00372D4A">
        <w:fldChar w:fldCharType="separate"/>
      </w:r>
      <w:r w:rsidR="005C6A6B">
        <w:rPr>
          <w:noProof/>
        </w:rPr>
        <w:t>6</w:t>
      </w:r>
      <w:r w:rsidR="00372D4A">
        <w:rPr>
          <w:noProof/>
        </w:rPr>
        <w:fldChar w:fldCharType="end"/>
      </w:r>
      <w:r w:rsidRPr="00923300">
        <w:t>: Right tertiary canal table of labels and dimensions</w:t>
      </w:r>
      <w:r>
        <w:t xml:space="preserve"> (checks &amp; off takes)</w:t>
      </w:r>
      <w:bookmarkEnd w:id="262"/>
    </w:p>
    <w:p w:rsidR="004274BD" w:rsidRPr="008940E9" w:rsidRDefault="004274BD" w:rsidP="00CC4672"/>
    <w:p w:rsidR="004274BD" w:rsidRDefault="004274BD" w:rsidP="00CC4672">
      <w:pPr>
        <w:pStyle w:val="Caption"/>
      </w:pPr>
      <w:bookmarkStart w:id="263" w:name="_Toc361880753"/>
      <w:r>
        <w:t xml:space="preserve">Annex </w:t>
      </w:r>
      <w:r w:rsidR="00372D4A">
        <w:fldChar w:fldCharType="begin"/>
      </w:r>
      <w:r w:rsidR="001D360B">
        <w:instrText xml:space="preserve"> SEQ Annex \* ARABIC </w:instrText>
      </w:r>
      <w:r w:rsidR="00372D4A">
        <w:fldChar w:fldCharType="separate"/>
      </w:r>
      <w:r w:rsidR="005C6A6B">
        <w:rPr>
          <w:noProof/>
        </w:rPr>
        <w:t>7</w:t>
      </w:r>
      <w:r w:rsidR="00372D4A">
        <w:rPr>
          <w:noProof/>
        </w:rPr>
        <w:fldChar w:fldCharType="end"/>
      </w:r>
      <w:r w:rsidRPr="00923300">
        <w:t>: Right tertiary canal hydraulic design results</w:t>
      </w:r>
      <w:bookmarkEnd w:id="263"/>
    </w:p>
    <w:p w:rsidR="004274BD" w:rsidRPr="008940E9" w:rsidRDefault="004274BD" w:rsidP="00CC4672"/>
    <w:p w:rsidR="004274BD" w:rsidRPr="00923300" w:rsidRDefault="004274BD" w:rsidP="00CC4672">
      <w:pPr>
        <w:pStyle w:val="Caption"/>
      </w:pPr>
      <w:bookmarkStart w:id="264" w:name="_Toc361880754"/>
      <w:r>
        <w:t xml:space="preserve">Annex </w:t>
      </w:r>
      <w:r w:rsidR="00372D4A">
        <w:fldChar w:fldCharType="begin"/>
      </w:r>
      <w:r w:rsidR="001D360B">
        <w:instrText xml:space="preserve"> SEQ Annex \* ARABIC </w:instrText>
      </w:r>
      <w:r w:rsidR="00372D4A">
        <w:fldChar w:fldCharType="separate"/>
      </w:r>
      <w:r w:rsidR="005C6A6B">
        <w:rPr>
          <w:noProof/>
        </w:rPr>
        <w:t>8</w:t>
      </w:r>
      <w:r w:rsidR="00372D4A">
        <w:rPr>
          <w:noProof/>
        </w:rPr>
        <w:fldChar w:fldCharType="end"/>
      </w:r>
      <w:r w:rsidRPr="00923300">
        <w:t>: Right tertiary canal structural design results</w:t>
      </w:r>
      <w:bookmarkEnd w:id="264"/>
    </w:p>
    <w:p w:rsidR="004274BD" w:rsidRPr="00923300" w:rsidRDefault="004274BD" w:rsidP="00CC4672"/>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3A302F" w:rsidRDefault="003A302F" w:rsidP="00CC4672">
      <w:pPr>
        <w:pStyle w:val="Title"/>
        <w:spacing w:before="0" w:after="0"/>
        <w:jc w:val="left"/>
        <w:rPr>
          <w:szCs w:val="24"/>
        </w:rPr>
      </w:pPr>
    </w:p>
    <w:p w:rsidR="003A302F" w:rsidRDefault="003A302F" w:rsidP="00CC4672">
      <w:pPr>
        <w:pStyle w:val="Title"/>
        <w:spacing w:before="0" w:after="0"/>
        <w:jc w:val="left"/>
        <w:rPr>
          <w:szCs w:val="24"/>
        </w:rPr>
      </w:pPr>
    </w:p>
    <w:p w:rsidR="003A302F" w:rsidRDefault="003A302F" w:rsidP="00CC4672">
      <w:pPr>
        <w:pStyle w:val="Title"/>
        <w:spacing w:before="0" w:after="0"/>
        <w:jc w:val="left"/>
        <w:rPr>
          <w:szCs w:val="24"/>
        </w:rPr>
      </w:pPr>
    </w:p>
    <w:p w:rsidR="003A302F" w:rsidRDefault="003A302F" w:rsidP="00CC4672">
      <w:pPr>
        <w:pStyle w:val="Title"/>
        <w:spacing w:before="0" w:after="0"/>
        <w:jc w:val="left"/>
        <w:rPr>
          <w:szCs w:val="24"/>
        </w:rPr>
      </w:pPr>
    </w:p>
    <w:p w:rsidR="004274BD" w:rsidRDefault="004274BD" w:rsidP="00CC4672">
      <w:pPr>
        <w:pStyle w:val="Title"/>
        <w:spacing w:before="0" w:after="0"/>
        <w:jc w:val="left"/>
        <w:rPr>
          <w:szCs w:val="24"/>
        </w:rPr>
      </w:pPr>
    </w:p>
    <w:p w:rsidR="004274BD" w:rsidRDefault="004274BD" w:rsidP="00CC4672">
      <w:pPr>
        <w:pStyle w:val="Title"/>
        <w:spacing w:before="0" w:after="0"/>
        <w:jc w:val="left"/>
        <w:rPr>
          <w:szCs w:val="24"/>
        </w:rPr>
      </w:pPr>
    </w:p>
    <w:p w:rsidR="003A302F" w:rsidRDefault="006369D4" w:rsidP="00CC4672">
      <w:pPr>
        <w:pStyle w:val="Title"/>
        <w:spacing w:before="0" w:after="0"/>
        <w:rPr>
          <w:szCs w:val="24"/>
        </w:rPr>
      </w:pPr>
      <w:r>
        <w:rPr>
          <w:szCs w:val="24"/>
        </w:rPr>
        <w:tab/>
      </w:r>
      <w:bookmarkStart w:id="265" w:name="_Toc349037781"/>
      <w:bookmarkStart w:id="266" w:name="_Toc361880681"/>
    </w:p>
    <w:p w:rsidR="003A302F" w:rsidRDefault="003A302F">
      <w:pPr>
        <w:ind w:left="0"/>
        <w:jc w:val="left"/>
        <w:rPr>
          <w:rFonts w:ascii="Arial" w:hAnsi="Arial" w:cs="Arial"/>
          <w:b/>
          <w:bCs/>
          <w:kern w:val="28"/>
          <w:sz w:val="32"/>
        </w:rPr>
      </w:pPr>
      <w:r>
        <w:br w:type="page"/>
      </w:r>
    </w:p>
    <w:p w:rsidR="006369D4" w:rsidRPr="000636E8" w:rsidRDefault="006369D4" w:rsidP="00CC4672">
      <w:pPr>
        <w:pStyle w:val="Title"/>
        <w:spacing w:before="0" w:after="0"/>
      </w:pPr>
      <w:r w:rsidRPr="000636E8">
        <w:lastRenderedPageBreak/>
        <w:t>OPERATION AND MAINTENANCE MANUAL</w:t>
      </w:r>
      <w:bookmarkEnd w:id="265"/>
      <w:bookmarkEnd w:id="266"/>
    </w:p>
    <w:p w:rsidR="006369D4" w:rsidRPr="005512EC" w:rsidRDefault="006369D4" w:rsidP="00CC4672">
      <w:pPr>
        <w:tabs>
          <w:tab w:val="left" w:pos="184"/>
        </w:tabs>
        <w:rPr>
          <w:b/>
          <w:sz w:val="32"/>
          <w:szCs w:val="32"/>
        </w:rPr>
      </w:pPr>
    </w:p>
    <w:p w:rsidR="006369D4" w:rsidRPr="00680408" w:rsidRDefault="006369D4" w:rsidP="00CC4672">
      <w:pPr>
        <w:pStyle w:val="Heading2"/>
        <w:spacing w:before="0" w:after="0"/>
      </w:pPr>
      <w:bookmarkStart w:id="267" w:name="_Toc349037782"/>
      <w:bookmarkStart w:id="268" w:name="_Toc361880682"/>
      <w:r w:rsidRPr="00D766F5">
        <w:t>Irrigation System</w:t>
      </w:r>
      <w:bookmarkEnd w:id="267"/>
      <w:bookmarkEnd w:id="268"/>
    </w:p>
    <w:p w:rsidR="006369D4" w:rsidRPr="00680408" w:rsidRDefault="006369D4" w:rsidP="00CC4672">
      <w:pPr>
        <w:pStyle w:val="Heading3"/>
        <w:tabs>
          <w:tab w:val="clear" w:pos="1080"/>
          <w:tab w:val="num" w:pos="1170"/>
        </w:tabs>
        <w:spacing w:after="0"/>
        <w:ind w:left="810"/>
      </w:pPr>
      <w:bookmarkStart w:id="269" w:name="_Toc349037783"/>
      <w:bookmarkStart w:id="270" w:name="_Toc361880683"/>
      <w:r w:rsidRPr="00D766F5">
        <w:t>General</w:t>
      </w:r>
      <w:bookmarkEnd w:id="269"/>
      <w:bookmarkEnd w:id="270"/>
    </w:p>
    <w:p w:rsidR="006369D4" w:rsidRPr="00D766F5" w:rsidRDefault="006369D4" w:rsidP="003A302F">
      <w:r w:rsidRPr="00D766F5">
        <w:t>Based on to</w:t>
      </w:r>
      <w:r w:rsidR="00A602AA">
        <w:t>pography and soils a total of 5</w:t>
      </w:r>
      <w:r w:rsidR="006C5BBF">
        <w:t>0</w:t>
      </w:r>
      <w:r w:rsidRPr="00D766F5">
        <w:t xml:space="preserve"> ha </w:t>
      </w:r>
      <w:r w:rsidR="00E7416B">
        <w:t xml:space="preserve">of </w:t>
      </w:r>
      <w:r w:rsidRPr="00D766F5">
        <w:t xml:space="preserve">land </w:t>
      </w:r>
      <w:r w:rsidR="005170FF" w:rsidRPr="00D766F5">
        <w:t>are</w:t>
      </w:r>
      <w:r w:rsidRPr="00D766F5">
        <w:t xml:space="preserve"> found suitable</w:t>
      </w:r>
      <w:r w:rsidR="006C5BBF">
        <w:t xml:space="preserve"> for gravity irrigation at DodolaWoreda of West Arsi</w:t>
      </w:r>
      <w:r w:rsidRPr="00D766F5">
        <w:t xml:space="preserve"> Zone at a particular place called </w:t>
      </w:r>
      <w:r w:rsidR="00466D6C">
        <w:t>Alentu</w:t>
      </w:r>
      <w:r w:rsidRPr="00D766F5">
        <w:t>. The irrigable area is loc</w:t>
      </w:r>
      <w:r w:rsidR="006C5BBF">
        <w:t>ated on either side of the Alentu</w:t>
      </w:r>
      <w:r w:rsidR="00991D42">
        <w:t>Stream</w:t>
      </w:r>
      <w:r w:rsidRPr="00D766F5">
        <w:t xml:space="preserve">. Within the system there </w:t>
      </w:r>
      <w:r w:rsidR="00D2184D" w:rsidRPr="00D766F5">
        <w:t>exist</w:t>
      </w:r>
      <w:r w:rsidRPr="00D766F5">
        <w:t xml:space="preserve"> two main command units which will be suppl</w:t>
      </w:r>
      <w:r w:rsidR="00702F60">
        <w:t>ied</w:t>
      </w:r>
      <w:r w:rsidR="00E7416B">
        <w:t xml:space="preserve">by </w:t>
      </w:r>
      <w:r w:rsidR="006C5BBF">
        <w:t>t</w:t>
      </w:r>
      <w:r w:rsidR="005170FF">
        <w:t>wenty seven</w:t>
      </w:r>
      <w:r w:rsidRPr="00D766F5">
        <w:t xml:space="preserve"> tertiary canals. Each of the main canals will take off from the diversion weir.</w:t>
      </w:r>
    </w:p>
    <w:p w:rsidR="006369D4" w:rsidRPr="00D766F5" w:rsidRDefault="006369D4" w:rsidP="003A302F"/>
    <w:p w:rsidR="006369D4" w:rsidRDefault="006369D4" w:rsidP="00CC4672">
      <w:pPr>
        <w:pStyle w:val="Heading3"/>
        <w:tabs>
          <w:tab w:val="clear" w:pos="1080"/>
          <w:tab w:val="num" w:pos="1170"/>
        </w:tabs>
        <w:spacing w:after="0"/>
        <w:ind w:left="810"/>
      </w:pPr>
      <w:bookmarkStart w:id="271" w:name="_Toc349037784"/>
      <w:bookmarkStart w:id="272" w:name="_Toc361880684"/>
      <w:r w:rsidRPr="00D766F5">
        <w:t>System Description</w:t>
      </w:r>
      <w:bookmarkEnd w:id="271"/>
      <w:bookmarkEnd w:id="272"/>
    </w:p>
    <w:p w:rsidR="003A302F" w:rsidRPr="003A302F" w:rsidRDefault="003A302F" w:rsidP="003A302F"/>
    <w:p w:rsidR="006369D4" w:rsidRPr="00ED62C3" w:rsidRDefault="006369D4" w:rsidP="00CC4672">
      <w:pPr>
        <w:pStyle w:val="Heading4"/>
        <w:spacing w:before="0" w:after="0"/>
        <w:rPr>
          <w:b/>
        </w:rPr>
      </w:pPr>
      <w:r w:rsidRPr="00D766F5">
        <w:tab/>
      </w:r>
      <w:r w:rsidRPr="00ED62C3">
        <w:rPr>
          <w:b/>
        </w:rPr>
        <w:t>General</w:t>
      </w:r>
    </w:p>
    <w:p w:rsidR="006369D4" w:rsidRDefault="006369D4" w:rsidP="003A302F">
      <w:r w:rsidRPr="00D766F5">
        <w:t>Based on the geographic setting of the irri</w:t>
      </w:r>
      <w:r w:rsidR="00991D42">
        <w:t>gable area with respect to Alentu</w:t>
      </w:r>
      <w:r w:rsidRPr="00D766F5">
        <w:t xml:space="preserve"> Stream, the command area for </w:t>
      </w:r>
      <w:r w:rsidR="00466D6C">
        <w:t>Alentu</w:t>
      </w:r>
      <w:r w:rsidRPr="00D766F5">
        <w:t xml:space="preserve"> project is divided into two main command units. The first main com</w:t>
      </w:r>
      <w:r w:rsidR="005170FF">
        <w:t>mand unit comprises a total of 2</w:t>
      </w:r>
      <w:r w:rsidRPr="00D766F5">
        <w:t>5 ha land</w:t>
      </w:r>
      <w:r w:rsidR="005170FF">
        <w:t xml:space="preserve"> (left Side)</w:t>
      </w:r>
      <w:r w:rsidRPr="00D766F5">
        <w:t xml:space="preserve"> while the second main command unit c</w:t>
      </w:r>
      <w:r w:rsidR="005170FF">
        <w:t>omprises a total of 15</w:t>
      </w:r>
      <w:r w:rsidR="00991D42">
        <w:t xml:space="preserve"> ha land</w:t>
      </w:r>
      <w:r w:rsidR="005170FF">
        <w:t xml:space="preserve"> (Right Side)</w:t>
      </w:r>
      <w:r w:rsidRPr="00D766F5">
        <w:t>Irrigation Sub-System</w:t>
      </w:r>
    </w:p>
    <w:p w:rsidR="003A302F" w:rsidRPr="003A302F" w:rsidRDefault="003A302F" w:rsidP="003A302F">
      <w:pPr>
        <w:pStyle w:val="HeadingFour"/>
      </w:pPr>
    </w:p>
    <w:p w:rsidR="006369D4" w:rsidRPr="00ED62C3" w:rsidRDefault="006369D4" w:rsidP="00CC4672">
      <w:pPr>
        <w:pStyle w:val="Heading4"/>
        <w:spacing w:before="0" w:after="0"/>
        <w:rPr>
          <w:b/>
        </w:rPr>
      </w:pPr>
      <w:r w:rsidRPr="00ED62C3">
        <w:rPr>
          <w:b/>
        </w:rPr>
        <w:t>Main Command Units</w:t>
      </w:r>
    </w:p>
    <w:p w:rsidR="006369D4" w:rsidRDefault="006369D4" w:rsidP="003A302F">
      <w:r w:rsidRPr="00D766F5">
        <w:t xml:space="preserve">The entire command area at </w:t>
      </w:r>
      <w:r w:rsidR="00466D6C">
        <w:t>Alentu</w:t>
      </w:r>
      <w:r w:rsidRPr="00D766F5">
        <w:t xml:space="preserve"> is supplied with irrigation water by two main canals designated as MC-</w:t>
      </w:r>
      <w:r w:rsidR="00702F60">
        <w:t>AL</w:t>
      </w:r>
      <w:r w:rsidRPr="00D766F5">
        <w:t>R and MC-</w:t>
      </w:r>
      <w:r w:rsidR="00702F60">
        <w:t>AL</w:t>
      </w:r>
      <w:r w:rsidRPr="00D766F5">
        <w:t>L and start at the diversion outlet. The main canals are designe</w:t>
      </w:r>
      <w:r w:rsidR="00FA6F13">
        <w:t>d for 24 hrs contentious supply</w:t>
      </w:r>
      <w:r w:rsidRPr="00D766F5">
        <w:t>. Each of the tertiary canals will take off from the main canal to convey water to subsequent field canals.</w:t>
      </w:r>
    </w:p>
    <w:p w:rsidR="003A302F" w:rsidRPr="003A302F" w:rsidRDefault="003A302F" w:rsidP="003A302F">
      <w:pPr>
        <w:pStyle w:val="HeadingFour"/>
      </w:pPr>
    </w:p>
    <w:p w:rsidR="006369D4" w:rsidRPr="00ED62C3" w:rsidRDefault="006369D4" w:rsidP="00CC4672">
      <w:pPr>
        <w:pStyle w:val="Heading4"/>
        <w:spacing w:before="0" w:after="0"/>
        <w:rPr>
          <w:b/>
        </w:rPr>
      </w:pPr>
      <w:r w:rsidRPr="00ED62C3">
        <w:rPr>
          <w:b/>
        </w:rPr>
        <w:t>Tertiary Command Units</w:t>
      </w:r>
    </w:p>
    <w:p w:rsidR="006369D4" w:rsidRDefault="006369D4" w:rsidP="003A302F">
      <w:r w:rsidRPr="00D766F5">
        <w:t>To facilitate a systematic classification for design and management purposes each main command unit is sub divided into tertiary command units. Each tertiary command unit is a self contained irrigation sub-system within the main command unit it is found in. Based on social aspects and topogra</w:t>
      </w:r>
      <w:r w:rsidR="00FA6F13">
        <w:t>phy and size of irrigable area 27</w:t>
      </w:r>
      <w:r w:rsidRPr="00D766F5">
        <w:t xml:space="preserve"> tertiary command units are defined. </w:t>
      </w:r>
    </w:p>
    <w:p w:rsidR="003A302F" w:rsidRPr="003A302F" w:rsidRDefault="003A302F" w:rsidP="003A302F">
      <w:pPr>
        <w:pStyle w:val="HeadingFour"/>
      </w:pPr>
    </w:p>
    <w:p w:rsidR="006369D4" w:rsidRPr="00D766F5" w:rsidRDefault="006369D4" w:rsidP="003A302F">
      <w:r w:rsidRPr="00D766F5">
        <w:t xml:space="preserve">Unless situation dictates, each of the tertiary command units </w:t>
      </w:r>
      <w:r w:rsidR="00D2184D" w:rsidRPr="00D766F5">
        <w:t>is</w:t>
      </w:r>
      <w:r w:rsidRPr="00D766F5">
        <w:t xml:space="preserve"> supplied with irrigation water via one tertiary canal which takes off from either of the main canals. As a result the designation of the tertiary command units will be similar to the tertiary canal they are supplied from. </w:t>
      </w:r>
    </w:p>
    <w:p w:rsidR="003A302F" w:rsidRDefault="003A302F" w:rsidP="003A302F">
      <w:pPr>
        <w:pStyle w:val="Heading4"/>
        <w:numPr>
          <w:ilvl w:val="0"/>
          <w:numId w:val="0"/>
        </w:numPr>
        <w:spacing w:before="0" w:after="0"/>
        <w:ind w:left="900"/>
        <w:rPr>
          <w:b/>
        </w:rPr>
      </w:pPr>
    </w:p>
    <w:p w:rsidR="006369D4" w:rsidRPr="00ED62C3" w:rsidRDefault="006369D4" w:rsidP="00CC4672">
      <w:pPr>
        <w:pStyle w:val="Heading4"/>
        <w:spacing w:before="0" w:after="0"/>
        <w:rPr>
          <w:b/>
        </w:rPr>
      </w:pPr>
      <w:r w:rsidRPr="00ED62C3">
        <w:rPr>
          <w:b/>
        </w:rPr>
        <w:t>Drainage Sub-System</w:t>
      </w:r>
    </w:p>
    <w:p w:rsidR="006369D4" w:rsidRPr="00D766F5" w:rsidRDefault="006369D4" w:rsidP="00CC4672">
      <w:pPr>
        <w:pStyle w:val="BodyText"/>
      </w:pPr>
    </w:p>
    <w:p w:rsidR="006369D4" w:rsidRDefault="006369D4" w:rsidP="003A302F">
      <w:r w:rsidRPr="00D766F5">
        <w:t xml:space="preserve">To evacuate excess irrigation water and rainfall runoff a network of drainage channels are provided. At field and tertiary level, the designation, arrangement and layout of the present drainage system more or less follows the designation, arrangement and layout of the irrigation system. As each </w:t>
      </w:r>
      <w:r>
        <w:t>tertiary command unit is a self-</w:t>
      </w:r>
      <w:r w:rsidRPr="00D766F5">
        <w:t xml:space="preserve">contained system, the higher level drainage canal that exists in the system is tertiary drain. </w:t>
      </w:r>
    </w:p>
    <w:p w:rsidR="003A302F" w:rsidRPr="003A302F" w:rsidRDefault="003A302F" w:rsidP="003A302F">
      <w:pPr>
        <w:pStyle w:val="HeadingFour"/>
      </w:pPr>
    </w:p>
    <w:p w:rsidR="006369D4" w:rsidRDefault="006369D4" w:rsidP="003A302F">
      <w:r w:rsidRPr="00D766F5">
        <w:t>For the systematic execution of the design work for drainage channels, the Consultant has fo</w:t>
      </w:r>
      <w:r>
        <w:t>llowed a discretis</w:t>
      </w:r>
      <w:r w:rsidRPr="00D766F5">
        <w:t xml:space="preserve">ed system approach. For this purpose the available tertiary drains in the system were used to define the various drainage units. </w:t>
      </w:r>
    </w:p>
    <w:p w:rsidR="006369D4" w:rsidRPr="00ED62C3" w:rsidRDefault="006369D4" w:rsidP="00CC4672">
      <w:pPr>
        <w:pStyle w:val="Heading4"/>
        <w:spacing w:before="0" w:after="0"/>
        <w:rPr>
          <w:b/>
        </w:rPr>
      </w:pPr>
      <w:r w:rsidRPr="00ED62C3">
        <w:rPr>
          <w:b/>
        </w:rPr>
        <w:lastRenderedPageBreak/>
        <w:t xml:space="preserve">        Road System</w:t>
      </w:r>
    </w:p>
    <w:p w:rsidR="006369D4" w:rsidRDefault="006369D4" w:rsidP="003A302F">
      <w:r w:rsidRPr="00D766F5">
        <w:t xml:space="preserve">The present irrigation area is provided with limited road systems. The connecting road which runs parallel to the main canals and serves as a major artery to connect the project area with the nearest national highway. </w:t>
      </w:r>
    </w:p>
    <w:p w:rsidR="003A302F" w:rsidRPr="003A302F" w:rsidRDefault="003A302F" w:rsidP="003A302F">
      <w:pPr>
        <w:pStyle w:val="HeadingFour"/>
      </w:pPr>
    </w:p>
    <w:p w:rsidR="006369D4" w:rsidRPr="00D766F5" w:rsidRDefault="006369D4" w:rsidP="003A302F">
      <w:r w:rsidRPr="00D766F5">
        <w:t>By and large, the following types of roads are defined for the present system:</w:t>
      </w:r>
    </w:p>
    <w:p w:rsidR="006369D4" w:rsidRPr="00D766F5" w:rsidRDefault="006369D4" w:rsidP="003A302F"/>
    <w:p w:rsidR="006369D4" w:rsidRDefault="006369D4" w:rsidP="003A302F">
      <w:r w:rsidRPr="00D766F5">
        <w:t>Field Roads:</w:t>
      </w:r>
      <w:r w:rsidRPr="00D766F5">
        <w:tab/>
        <w:t>Field roads will run parallel to shallow field drains and will have 3m width. Traffic could enter the fields at the end of tertiary canals via these local widening. In principle, field roads will not be surfaced and are not shown on the project layout map.</w:t>
      </w:r>
    </w:p>
    <w:p w:rsidR="003A302F" w:rsidRPr="003A302F" w:rsidRDefault="003A302F" w:rsidP="003A302F">
      <w:pPr>
        <w:pStyle w:val="HeadingFour"/>
      </w:pPr>
    </w:p>
    <w:p w:rsidR="006369D4" w:rsidRPr="00D766F5" w:rsidRDefault="006369D4" w:rsidP="003A302F">
      <w:r w:rsidRPr="00D766F5">
        <w:t>Access Road:</w:t>
      </w:r>
      <w:r w:rsidRPr="00D766F5">
        <w:tab/>
        <w:t xml:space="preserve">Access roads run </w:t>
      </w:r>
      <w:r>
        <w:t>along</w:t>
      </w:r>
      <w:r w:rsidRPr="00D766F5">
        <w:t>side the main canals and are meant to link the connecting roads with the nearest national highway.</w:t>
      </w:r>
    </w:p>
    <w:p w:rsidR="006369D4" w:rsidRPr="00D766F5" w:rsidRDefault="006369D4" w:rsidP="00CC4672">
      <w:pPr>
        <w:pStyle w:val="BodyText"/>
      </w:pPr>
    </w:p>
    <w:p w:rsidR="006369D4" w:rsidRPr="00D766F5" w:rsidRDefault="006369D4" w:rsidP="00CC4672">
      <w:pPr>
        <w:pStyle w:val="Heading3"/>
        <w:tabs>
          <w:tab w:val="clear" w:pos="1080"/>
          <w:tab w:val="num" w:pos="1170"/>
        </w:tabs>
        <w:spacing w:after="0"/>
        <w:ind w:left="810"/>
      </w:pPr>
      <w:bookmarkStart w:id="273" w:name="_Toc349037785"/>
      <w:bookmarkStart w:id="274" w:name="_Toc361880685"/>
      <w:r w:rsidRPr="00D766F5">
        <w:t>Definition and Nomenclature</w:t>
      </w:r>
      <w:bookmarkEnd w:id="273"/>
      <w:bookmarkEnd w:id="274"/>
    </w:p>
    <w:p w:rsidR="006369D4" w:rsidRPr="00ED62C3" w:rsidRDefault="006369D4" w:rsidP="00CC4672">
      <w:pPr>
        <w:pStyle w:val="Heading4"/>
        <w:spacing w:before="0" w:after="0"/>
        <w:rPr>
          <w:b/>
        </w:rPr>
      </w:pPr>
      <w:r w:rsidRPr="00D766F5">
        <w:tab/>
      </w:r>
      <w:r w:rsidRPr="00ED62C3">
        <w:rPr>
          <w:b/>
        </w:rPr>
        <w:t>General</w:t>
      </w:r>
    </w:p>
    <w:p w:rsidR="006369D4" w:rsidRPr="00D766F5" w:rsidRDefault="006369D4" w:rsidP="00CC4672">
      <w:pPr>
        <w:pStyle w:val="BodyText"/>
      </w:pPr>
    </w:p>
    <w:p w:rsidR="006369D4" w:rsidRDefault="006369D4" w:rsidP="003A302F">
      <w:r w:rsidRPr="00D766F5">
        <w:t xml:space="preserve">The multitude irrigation and drainage canals including their appurtenant hydraulic structures in the present irrigation system will call for proper designation and naming of each canal, drain, road and their accompanying structures in a systematic way. Ultimately every drawing will be prepared in relation to the designation and naming of each canal, drain, road and their accompanying structures. For this purpose it will be inevitable to designate and name every canal, drain and road in the irrigation system in a systematic and standard manner. </w:t>
      </w:r>
    </w:p>
    <w:p w:rsidR="003A302F" w:rsidRPr="003A302F" w:rsidRDefault="003A302F" w:rsidP="003A302F">
      <w:pPr>
        <w:pStyle w:val="HeadingFour"/>
      </w:pPr>
    </w:p>
    <w:p w:rsidR="006369D4" w:rsidRPr="00D766F5" w:rsidRDefault="006369D4" w:rsidP="00CC4672">
      <w:pPr>
        <w:pStyle w:val="Heading5"/>
        <w:spacing w:before="0" w:after="0"/>
        <w:ind w:firstLine="709"/>
        <w:rPr>
          <w:b w:val="0"/>
          <w:color w:val="000000" w:themeColor="text1"/>
          <w:sz w:val="24"/>
          <w:szCs w:val="24"/>
        </w:rPr>
      </w:pPr>
      <w:r w:rsidRPr="00D766F5">
        <w:rPr>
          <w:color w:val="000000" w:themeColor="text1"/>
          <w:sz w:val="24"/>
          <w:szCs w:val="24"/>
        </w:rPr>
        <w:t>Definition of Irrigation Canals</w:t>
      </w:r>
    </w:p>
    <w:p w:rsidR="006369D4" w:rsidRPr="00D766F5" w:rsidRDefault="006369D4" w:rsidP="00CC4672"/>
    <w:p w:rsidR="006369D4" w:rsidRPr="00D766F5" w:rsidRDefault="006369D4" w:rsidP="003A302F">
      <w:r w:rsidRPr="00D766F5">
        <w:rPr>
          <w:i/>
          <w:iCs/>
        </w:rPr>
        <w:t>Main Canal:</w:t>
      </w:r>
      <w:r w:rsidRPr="00D766F5">
        <w:tab/>
        <w:t xml:space="preserve">A canal taking-off irrigation water from the diversion head works and supplying water to primary canals. </w:t>
      </w:r>
    </w:p>
    <w:p w:rsidR="006369D4" w:rsidRPr="00D766F5" w:rsidRDefault="006369D4" w:rsidP="003A302F">
      <w:r w:rsidRPr="00D766F5">
        <w:rPr>
          <w:i/>
          <w:iCs/>
        </w:rPr>
        <w:t>Tertiary Canal:</w:t>
      </w:r>
      <w:r w:rsidRPr="00D766F5">
        <w:tab/>
        <w:t>A canal taking off irrigation water from the main canal and supplying water to two or more field canals.</w:t>
      </w:r>
    </w:p>
    <w:p w:rsidR="006369D4" w:rsidRDefault="006369D4" w:rsidP="003A302F">
      <w:r w:rsidRPr="00D766F5">
        <w:rPr>
          <w:i/>
          <w:iCs/>
        </w:rPr>
        <w:t>Field Canal:</w:t>
      </w:r>
      <w:r w:rsidRPr="00D766F5">
        <w:tab/>
        <w:t>A canal taking off irrigation water from a tertiary canal and supplying water directly to farm fields.</w:t>
      </w:r>
    </w:p>
    <w:p w:rsidR="003A302F" w:rsidRPr="003A302F" w:rsidRDefault="003A302F" w:rsidP="003A302F">
      <w:pPr>
        <w:pStyle w:val="HeadingFour"/>
      </w:pPr>
    </w:p>
    <w:p w:rsidR="006369D4" w:rsidRPr="00D766F5" w:rsidRDefault="006369D4" w:rsidP="00CC4672">
      <w:pPr>
        <w:pStyle w:val="Heading5"/>
        <w:spacing w:before="0" w:after="0"/>
        <w:ind w:firstLine="709"/>
        <w:rPr>
          <w:b w:val="0"/>
          <w:color w:val="000000" w:themeColor="text1"/>
          <w:sz w:val="24"/>
          <w:szCs w:val="24"/>
        </w:rPr>
      </w:pPr>
      <w:r w:rsidRPr="00D766F5">
        <w:rPr>
          <w:color w:val="000000" w:themeColor="text1"/>
          <w:sz w:val="24"/>
          <w:szCs w:val="24"/>
        </w:rPr>
        <w:t>Definition of Drainage Canals</w:t>
      </w:r>
    </w:p>
    <w:p w:rsidR="006369D4" w:rsidRPr="00D766F5" w:rsidRDefault="006369D4" w:rsidP="00CC4672">
      <w:pPr>
        <w:pStyle w:val="BodyText"/>
      </w:pPr>
    </w:p>
    <w:p w:rsidR="006369D4" w:rsidRPr="00D766F5" w:rsidRDefault="006369D4" w:rsidP="003A302F">
      <w:r w:rsidRPr="00D766F5">
        <w:rPr>
          <w:i/>
          <w:iCs/>
        </w:rPr>
        <w:t>Tertiary Drain</w:t>
      </w:r>
      <w:r w:rsidRPr="00D766F5">
        <w:rPr>
          <w:i/>
          <w:iCs/>
        </w:rPr>
        <w:tab/>
        <w:t>:</w:t>
      </w:r>
      <w:r w:rsidRPr="00D766F5">
        <w:tab/>
        <w:t>A drain that collects rejected water from field drains and convey the same to secondary and/or natural drain.</w:t>
      </w:r>
    </w:p>
    <w:p w:rsidR="006369D4" w:rsidRPr="00D766F5" w:rsidRDefault="006369D4" w:rsidP="003A302F">
      <w:r w:rsidRPr="00D766F5">
        <w:rPr>
          <w:i/>
          <w:iCs/>
        </w:rPr>
        <w:t>Field Drain</w:t>
      </w:r>
      <w:r w:rsidRPr="00D766F5">
        <w:rPr>
          <w:i/>
          <w:iCs/>
        </w:rPr>
        <w:tab/>
        <w:t>:</w:t>
      </w:r>
      <w:r w:rsidRPr="00D766F5">
        <w:tab/>
        <w:t>A drain that collects rejected water directly from farm fields and convey the same to tertiary drains</w:t>
      </w:r>
    </w:p>
    <w:p w:rsidR="006369D4" w:rsidRPr="00D766F5" w:rsidRDefault="006369D4" w:rsidP="00CC4672">
      <w:pPr>
        <w:pStyle w:val="Heading5"/>
        <w:spacing w:before="0" w:after="0"/>
        <w:ind w:firstLine="709"/>
        <w:rPr>
          <w:b w:val="0"/>
          <w:color w:val="000000" w:themeColor="text1"/>
          <w:sz w:val="24"/>
          <w:szCs w:val="24"/>
        </w:rPr>
      </w:pPr>
      <w:r w:rsidRPr="00D766F5">
        <w:rPr>
          <w:color w:val="000000" w:themeColor="text1"/>
          <w:sz w:val="24"/>
          <w:szCs w:val="24"/>
        </w:rPr>
        <w:t>Definition of Roads</w:t>
      </w:r>
    </w:p>
    <w:p w:rsidR="006369D4" w:rsidRPr="00D766F5" w:rsidRDefault="006369D4" w:rsidP="00CC4672">
      <w:pPr>
        <w:pStyle w:val="BodyText"/>
      </w:pPr>
    </w:p>
    <w:p w:rsidR="006369D4" w:rsidRPr="00D766F5" w:rsidRDefault="006369D4" w:rsidP="003A302F">
      <w:r w:rsidRPr="00D766F5">
        <w:rPr>
          <w:i/>
        </w:rPr>
        <w:t>Connecting Road:</w:t>
      </w:r>
      <w:r w:rsidRPr="00D766F5">
        <w:tab/>
        <w:t>A road that already exists and run along a main supply canals on either side of the str</w:t>
      </w:r>
      <w:r>
        <w:t>eam and convey traffic from out</w:t>
      </w:r>
      <w:r w:rsidRPr="00D766F5">
        <w:t>side the irrigation area.</w:t>
      </w:r>
    </w:p>
    <w:p w:rsidR="006369D4" w:rsidRPr="00D766F5" w:rsidRDefault="006369D4" w:rsidP="003A302F"/>
    <w:p w:rsidR="006369D4" w:rsidRDefault="006369D4" w:rsidP="003A302F">
      <w:r w:rsidRPr="00D766F5">
        <w:rPr>
          <w:i/>
        </w:rPr>
        <w:t>Farm Road:</w:t>
      </w:r>
      <w:r w:rsidRPr="00D766F5">
        <w:tab/>
        <w:t>A road that runs along tertiary canals and convey traffic to and from connecting roads.</w:t>
      </w:r>
    </w:p>
    <w:p w:rsidR="003A302F" w:rsidRPr="003A302F" w:rsidRDefault="003A302F" w:rsidP="003A302F">
      <w:pPr>
        <w:pStyle w:val="HeadingFour"/>
      </w:pPr>
    </w:p>
    <w:p w:rsidR="006369D4" w:rsidRPr="00ED62C3" w:rsidRDefault="006369D4" w:rsidP="00CC4672">
      <w:pPr>
        <w:pStyle w:val="Heading4"/>
        <w:spacing w:before="0" w:after="0"/>
        <w:rPr>
          <w:b/>
        </w:rPr>
      </w:pPr>
      <w:r w:rsidRPr="00ED62C3">
        <w:rPr>
          <w:b/>
        </w:rPr>
        <w:t>Nomenclature</w:t>
      </w:r>
    </w:p>
    <w:p w:rsidR="006369D4" w:rsidRPr="00D766F5" w:rsidRDefault="006369D4" w:rsidP="00CC4672">
      <w:pPr>
        <w:pStyle w:val="Heading5"/>
        <w:spacing w:before="0" w:after="0"/>
        <w:ind w:firstLine="709"/>
        <w:rPr>
          <w:bCs w:val="0"/>
          <w:sz w:val="24"/>
          <w:szCs w:val="24"/>
          <w:lang w:val="en-GB"/>
        </w:rPr>
      </w:pPr>
      <w:r w:rsidRPr="00D766F5">
        <w:rPr>
          <w:sz w:val="24"/>
          <w:szCs w:val="24"/>
          <w:lang w:val="en-GB"/>
        </w:rPr>
        <w:t>Irrigation Canals</w:t>
      </w:r>
    </w:p>
    <w:p w:rsidR="006369D4" w:rsidRPr="00D766F5" w:rsidRDefault="006369D4" w:rsidP="00C17CE2">
      <w:pPr>
        <w:ind w:left="1440" w:hanging="1728"/>
        <w:rPr>
          <w:lang w:val="en-GB"/>
        </w:rPr>
      </w:pPr>
      <w:r w:rsidRPr="00D766F5">
        <w:rPr>
          <w:lang w:val="en-GB"/>
        </w:rPr>
        <w:t xml:space="preserve">Main Canal:  </w:t>
      </w:r>
      <w:r w:rsidRPr="00D766F5">
        <w:rPr>
          <w:lang w:val="en-GB"/>
        </w:rPr>
        <w:tab/>
        <w:t xml:space="preserve">There exist two main canals in </w:t>
      </w:r>
      <w:r w:rsidR="00466D6C">
        <w:rPr>
          <w:lang w:val="en-GB"/>
        </w:rPr>
        <w:t>Alentu</w:t>
      </w:r>
      <w:r w:rsidRPr="00D766F5">
        <w:rPr>
          <w:lang w:val="en-GB"/>
        </w:rPr>
        <w:t xml:space="preserve"> Irrigation Project. These main canals are located on either side of the stream and are designated as MC-</w:t>
      </w:r>
      <w:r w:rsidR="00702F60">
        <w:rPr>
          <w:lang w:val="en-GB"/>
        </w:rPr>
        <w:t>AL</w:t>
      </w:r>
      <w:r w:rsidRPr="00D766F5">
        <w:rPr>
          <w:lang w:val="en-GB"/>
        </w:rPr>
        <w:t>R and MC-</w:t>
      </w:r>
      <w:r w:rsidR="00702F60">
        <w:rPr>
          <w:lang w:val="en-GB"/>
        </w:rPr>
        <w:t>AL</w:t>
      </w:r>
      <w:r w:rsidRPr="00D766F5">
        <w:rPr>
          <w:lang w:val="en-GB"/>
        </w:rPr>
        <w:t xml:space="preserve">L respectively. Where MC indicates that the canal is a main canal and </w:t>
      </w:r>
      <w:r w:rsidR="00702F60">
        <w:rPr>
          <w:lang w:val="en-GB"/>
        </w:rPr>
        <w:t>AL</w:t>
      </w:r>
      <w:r w:rsidRPr="00D766F5">
        <w:rPr>
          <w:lang w:val="en-GB"/>
        </w:rPr>
        <w:t xml:space="preserve">R and </w:t>
      </w:r>
      <w:r w:rsidR="00702F60">
        <w:rPr>
          <w:lang w:val="en-GB"/>
        </w:rPr>
        <w:t>AL</w:t>
      </w:r>
      <w:r w:rsidRPr="00D766F5">
        <w:rPr>
          <w:lang w:val="en-GB"/>
        </w:rPr>
        <w:t xml:space="preserve">L indicates the project area </w:t>
      </w:r>
      <w:r w:rsidR="00466D6C">
        <w:rPr>
          <w:lang w:val="en-GB"/>
        </w:rPr>
        <w:t>Alentu</w:t>
      </w:r>
      <w:r w:rsidRPr="00D766F5">
        <w:rPr>
          <w:lang w:val="en-GB"/>
        </w:rPr>
        <w:t xml:space="preserve"> Right and Left respectively</w:t>
      </w:r>
    </w:p>
    <w:p w:rsidR="006369D4" w:rsidRPr="00D766F5" w:rsidRDefault="006369D4" w:rsidP="003A302F">
      <w:pPr>
        <w:rPr>
          <w:lang w:val="en-GB"/>
        </w:rPr>
      </w:pPr>
    </w:p>
    <w:p w:rsidR="006369D4" w:rsidRPr="00D766F5" w:rsidRDefault="006369D4" w:rsidP="00C17CE2">
      <w:pPr>
        <w:ind w:left="1170" w:hanging="1458"/>
        <w:rPr>
          <w:lang w:val="en-GB"/>
        </w:rPr>
      </w:pPr>
      <w:r w:rsidRPr="00D766F5">
        <w:rPr>
          <w:lang w:val="en-GB"/>
        </w:rPr>
        <w:t xml:space="preserve">Tertiary Canals: </w:t>
      </w:r>
      <w:r w:rsidRPr="00D766F5">
        <w:rPr>
          <w:lang w:val="en-GB"/>
        </w:rPr>
        <w:tab/>
        <w:t xml:space="preserve">Tertiary canals are given the name of the main canal it takes off from suffixed by sequential number indicating the appearance of the canal along the flow direction. </w:t>
      </w:r>
    </w:p>
    <w:p w:rsidR="006369D4" w:rsidRPr="00D766F5" w:rsidRDefault="006369D4" w:rsidP="00CC4672">
      <w:pPr>
        <w:ind w:left="1440"/>
        <w:rPr>
          <w:bCs/>
          <w:lang w:val="en-GB"/>
        </w:rPr>
      </w:pPr>
    </w:p>
    <w:p w:rsidR="006369D4" w:rsidRPr="00ED62C3" w:rsidRDefault="006369D4" w:rsidP="00CC4672">
      <w:pPr>
        <w:pStyle w:val="Heading4"/>
        <w:spacing w:before="0" w:after="0"/>
        <w:rPr>
          <w:b/>
        </w:rPr>
      </w:pPr>
      <w:r w:rsidRPr="00ED62C3">
        <w:rPr>
          <w:b/>
        </w:rPr>
        <w:t>Drainage Canals</w:t>
      </w:r>
    </w:p>
    <w:p w:rsidR="006369D4" w:rsidRPr="00D766F5" w:rsidRDefault="006369D4" w:rsidP="00CC4672">
      <w:pPr>
        <w:ind w:left="2880" w:hanging="2160"/>
        <w:rPr>
          <w:bCs/>
          <w:lang w:val="en-GB"/>
        </w:rPr>
      </w:pPr>
    </w:p>
    <w:p w:rsidR="006369D4" w:rsidRPr="00D766F5" w:rsidRDefault="006369D4" w:rsidP="00C17CE2">
      <w:pPr>
        <w:ind w:left="1440" w:hanging="1728"/>
        <w:rPr>
          <w:lang w:val="en-GB"/>
        </w:rPr>
      </w:pPr>
      <w:r w:rsidRPr="00D766F5">
        <w:rPr>
          <w:lang w:val="en-GB"/>
        </w:rPr>
        <w:t xml:space="preserve">Tertiary Drain: </w:t>
      </w:r>
      <w:r w:rsidRPr="00D766F5">
        <w:rPr>
          <w:lang w:val="en-GB"/>
        </w:rPr>
        <w:tab/>
        <w:t>Tertiary drains are given the name of the secondary drain they dewaters in to from followed by sequence number to indicate the number of the tertiary Thus , TD-</w:t>
      </w:r>
      <w:r w:rsidR="00702F60">
        <w:rPr>
          <w:lang w:val="en-GB"/>
        </w:rPr>
        <w:t>AL</w:t>
      </w:r>
      <w:r w:rsidRPr="00D766F5">
        <w:rPr>
          <w:lang w:val="en-GB"/>
        </w:rPr>
        <w:t xml:space="preserve">R-1indicates the first tertiary in </w:t>
      </w:r>
      <w:r w:rsidR="00466D6C">
        <w:rPr>
          <w:lang w:val="en-GB"/>
        </w:rPr>
        <w:t>Alentu</w:t>
      </w:r>
      <w:r w:rsidRPr="00D766F5">
        <w:rPr>
          <w:lang w:val="en-GB"/>
        </w:rPr>
        <w:t xml:space="preserve"> area on the right side of the stream.</w:t>
      </w:r>
    </w:p>
    <w:p w:rsidR="006369D4" w:rsidRPr="00D766F5" w:rsidRDefault="006369D4" w:rsidP="00C17CE2">
      <w:pPr>
        <w:ind w:left="1440" w:hanging="1728"/>
      </w:pPr>
    </w:p>
    <w:p w:rsidR="006369D4" w:rsidRPr="00D61E0D" w:rsidRDefault="006369D4" w:rsidP="00CC4672">
      <w:pPr>
        <w:pStyle w:val="Heading2"/>
        <w:spacing w:before="0" w:after="0"/>
        <w:rPr>
          <w:lang w:val="en-GB"/>
        </w:rPr>
      </w:pPr>
      <w:bookmarkStart w:id="275" w:name="_Toc349037786"/>
      <w:bookmarkStart w:id="276" w:name="_Toc361880686"/>
      <w:r w:rsidRPr="00D766F5">
        <w:t>Operation of Irrigation Canals</w:t>
      </w:r>
      <w:bookmarkEnd w:id="275"/>
      <w:bookmarkEnd w:id="276"/>
    </w:p>
    <w:p w:rsidR="006369D4" w:rsidRPr="00ED62C3" w:rsidRDefault="006369D4" w:rsidP="00CC4672">
      <w:pPr>
        <w:pStyle w:val="Heading3"/>
        <w:tabs>
          <w:tab w:val="clear" w:pos="1080"/>
          <w:tab w:val="num" w:pos="1170"/>
        </w:tabs>
        <w:spacing w:after="0"/>
        <w:ind w:left="810"/>
        <w:rPr>
          <w:szCs w:val="28"/>
        </w:rPr>
      </w:pPr>
      <w:r w:rsidRPr="00ED62C3">
        <w:tab/>
      </w:r>
      <w:bookmarkStart w:id="277" w:name="_Toc349037787"/>
      <w:bookmarkStart w:id="278" w:name="_Toc361880687"/>
      <w:r w:rsidRPr="00ED62C3">
        <w:t>General</w:t>
      </w:r>
      <w:bookmarkEnd w:id="277"/>
      <w:bookmarkEnd w:id="278"/>
    </w:p>
    <w:p w:rsidR="006369D4" w:rsidRDefault="006369D4" w:rsidP="00C17CE2">
      <w:r w:rsidRPr="00D766F5">
        <w:t>The typical cross sections and arrangement of the various components of the irrigation and drainage system is as given on the respective drawings of the canals and drains. For ease of operation and maintenance of the system it would be necessary to maintain the reservation width of each component as indicated on the drawings. While fixing the reservation widths for the various components, the following a</w:t>
      </w:r>
      <w:r>
        <w:t>spects were taken into conside</w:t>
      </w:r>
      <w:r w:rsidRPr="00D766F5">
        <w:t>ration;</w:t>
      </w:r>
    </w:p>
    <w:p w:rsidR="00C17CE2" w:rsidRPr="00C17CE2" w:rsidRDefault="00C17CE2" w:rsidP="00C17CE2">
      <w:pPr>
        <w:pStyle w:val="HeadingFour"/>
      </w:pPr>
    </w:p>
    <w:p w:rsidR="006369D4" w:rsidRPr="00D766F5" w:rsidRDefault="006369D4" w:rsidP="00C17CE2">
      <w:r w:rsidRPr="00D766F5">
        <w:t>Earlier experience from similar projects</w:t>
      </w:r>
    </w:p>
    <w:p w:rsidR="006369D4" w:rsidRPr="00D766F5" w:rsidRDefault="006369D4" w:rsidP="00CC4672">
      <w:pPr>
        <w:pStyle w:val="BulletList"/>
        <w:numPr>
          <w:ilvl w:val="0"/>
          <w:numId w:val="24"/>
        </w:numPr>
        <w:rPr>
          <w:rFonts w:ascii="Times New Roman" w:hAnsi="Times New Roman" w:cs="Times New Roman"/>
          <w:sz w:val="24"/>
          <w:szCs w:val="24"/>
        </w:rPr>
      </w:pPr>
      <w:r w:rsidRPr="00D766F5">
        <w:rPr>
          <w:rFonts w:ascii="Times New Roman" w:hAnsi="Times New Roman" w:cs="Times New Roman"/>
          <w:sz w:val="24"/>
          <w:szCs w:val="24"/>
        </w:rPr>
        <w:t>Type of canals and drains (Main, primary, secondary etc.)</w:t>
      </w:r>
    </w:p>
    <w:p w:rsidR="006369D4" w:rsidRPr="00D766F5" w:rsidRDefault="006369D4" w:rsidP="00CC4672">
      <w:pPr>
        <w:pStyle w:val="BulletList"/>
        <w:numPr>
          <w:ilvl w:val="0"/>
          <w:numId w:val="24"/>
        </w:numPr>
        <w:rPr>
          <w:rFonts w:ascii="Times New Roman" w:hAnsi="Times New Roman" w:cs="Times New Roman"/>
          <w:sz w:val="24"/>
          <w:szCs w:val="24"/>
        </w:rPr>
      </w:pPr>
      <w:r w:rsidRPr="00D766F5">
        <w:rPr>
          <w:rFonts w:ascii="Times New Roman" w:hAnsi="Times New Roman" w:cs="Times New Roman"/>
          <w:sz w:val="24"/>
          <w:szCs w:val="24"/>
        </w:rPr>
        <w:t>Type of road (Main, connecting, access truck)</w:t>
      </w:r>
    </w:p>
    <w:p w:rsidR="006369D4" w:rsidRPr="00D766F5" w:rsidRDefault="006369D4" w:rsidP="00CC4672">
      <w:pPr>
        <w:pStyle w:val="BulletList"/>
        <w:numPr>
          <w:ilvl w:val="0"/>
          <w:numId w:val="24"/>
        </w:numPr>
        <w:rPr>
          <w:rFonts w:ascii="Times New Roman" w:hAnsi="Times New Roman" w:cs="Times New Roman"/>
          <w:sz w:val="24"/>
          <w:szCs w:val="24"/>
        </w:rPr>
      </w:pPr>
      <w:r w:rsidRPr="00D766F5">
        <w:rPr>
          <w:rFonts w:ascii="Times New Roman" w:hAnsi="Times New Roman" w:cs="Times New Roman"/>
          <w:sz w:val="24"/>
          <w:szCs w:val="24"/>
        </w:rPr>
        <w:t>Hydraulic requirement</w:t>
      </w:r>
    </w:p>
    <w:p w:rsidR="006369D4" w:rsidRPr="00D766F5" w:rsidRDefault="006369D4" w:rsidP="00CC4672">
      <w:pPr>
        <w:pStyle w:val="BodyText"/>
      </w:pPr>
    </w:p>
    <w:p w:rsidR="006369D4" w:rsidRDefault="006369D4" w:rsidP="00C17CE2">
      <w:r w:rsidRPr="00D766F5">
        <w:t>Accordingly, the centre to centre distance between each component of the system is made to maintain sufficient horizontal relative positions in such a way that the final finished components would lay within the anticipated finished line as given in the typical cross section of the components.</w:t>
      </w:r>
    </w:p>
    <w:p w:rsidR="006369D4" w:rsidRDefault="006369D4" w:rsidP="00CC4672">
      <w:pPr>
        <w:pStyle w:val="BodyText"/>
      </w:pPr>
    </w:p>
    <w:p w:rsidR="00C17CE2" w:rsidRDefault="00C17CE2">
      <w:pPr>
        <w:ind w:left="0"/>
        <w:jc w:val="left"/>
        <w:rPr>
          <w:b/>
          <w:bCs/>
          <w:sz w:val="20"/>
          <w:szCs w:val="20"/>
        </w:rPr>
      </w:pPr>
      <w:bookmarkStart w:id="279" w:name="_Toc361880746"/>
      <w:r>
        <w:br w:type="page"/>
      </w:r>
    </w:p>
    <w:p w:rsidR="006369D4" w:rsidRDefault="00CE31CD" w:rsidP="00CC4672">
      <w:pPr>
        <w:pStyle w:val="Caption"/>
      </w:pPr>
      <w:r>
        <w:lastRenderedPageBreak/>
        <w:t xml:space="preserve">Figure </w:t>
      </w:r>
      <w:r w:rsidR="00372D4A">
        <w:fldChar w:fldCharType="begin"/>
      </w:r>
      <w:r w:rsidR="001D360B">
        <w:instrText xml:space="preserve"> SEQ Figure \* ARABIC </w:instrText>
      </w:r>
      <w:r w:rsidR="00372D4A">
        <w:fldChar w:fldCharType="separate"/>
      </w:r>
      <w:r w:rsidR="005C6A6B">
        <w:rPr>
          <w:noProof/>
        </w:rPr>
        <w:t>18</w:t>
      </w:r>
      <w:r w:rsidR="00372D4A">
        <w:rPr>
          <w:noProof/>
        </w:rPr>
        <w:fldChar w:fldCharType="end"/>
      </w:r>
      <w:r>
        <w:t>: Typical cross section of canal</w:t>
      </w:r>
      <w:bookmarkEnd w:id="279"/>
    </w:p>
    <w:p w:rsidR="006369D4" w:rsidRPr="00D766F5" w:rsidRDefault="00372D4A" w:rsidP="00CC4672">
      <w:pPr>
        <w:pStyle w:val="BodyText"/>
      </w:pPr>
      <w:r>
        <w:pict>
          <v:group id="_x0000_s7094" editas="canvas" style="width:424.8pt;height:288.8pt;mso-position-horizontal-relative:char;mso-position-vertical-relative:line" coordorigin="981,625" coordsize="4052,2755">
            <o:lock v:ext="edit" aspectratio="t"/>
            <v:shape id="_x0000_s7095" type="#_x0000_t75" style="position:absolute;left:981;top:625;width:4052;height:2755" o:preferrelative="f">
              <v:fill o:detectmouseclick="t"/>
              <v:path o:extrusionok="t" o:connecttype="none"/>
              <o:lock v:ext="edit" text="t"/>
            </v:shape>
            <v:rect id="_x0000_s7096" style="position:absolute;left:1905;top:1007;width:248;height:66;rotation:359;mso-wrap-style:none" filled="f" stroked="f">
              <v:textbox style="mso-next-textbox:#_x0000_s7096;mso-fit-shape-to-text:t" inset="0,0,0,0">
                <w:txbxContent>
                  <w:p w:rsidR="002E4176" w:rsidRPr="00FA1BFD" w:rsidRDefault="002E4176" w:rsidP="006369D4">
                    <w:pPr>
                      <w:rPr>
                        <w:sz w:val="46"/>
                      </w:rPr>
                    </w:pPr>
                    <w:r w:rsidRPr="00FA1BFD">
                      <w:rPr>
                        <w:color w:val="000000"/>
                        <w:sz w:val="12"/>
                        <w:szCs w:val="6"/>
                      </w:rPr>
                      <w:t>5,000 Max</w:t>
                    </w:r>
                  </w:p>
                </w:txbxContent>
              </v:textbox>
            </v:rect>
            <v:rect id="_x0000_s7097" style="position:absolute;left:1580;top:867;width:269;height:66;rotation:359;mso-wrap-style:none" filled="f" stroked="f">
              <v:textbox style="mso-next-textbox:#_x0000_s7097;mso-fit-shape-to-text:t" inset="0,0,0,0">
                <w:txbxContent>
                  <w:p w:rsidR="002E4176" w:rsidRPr="00FA1BFD" w:rsidRDefault="002E4176" w:rsidP="006369D4">
                    <w:pPr>
                      <w:rPr>
                        <w:sz w:val="46"/>
                      </w:rPr>
                    </w:pPr>
                    <w:r w:rsidRPr="00FA1BFD">
                      <w:rPr>
                        <w:color w:val="000000"/>
                        <w:sz w:val="12"/>
                        <w:szCs w:val="6"/>
                      </w:rPr>
                      <w:t>Main Canal</w:t>
                    </w:r>
                  </w:p>
                </w:txbxContent>
              </v:textbox>
            </v:rect>
            <v:rect id="_x0000_s7098" style="position:absolute;left:1663;top:929;width:89;height:66;rotation:359;mso-wrap-style:none" filled="f" stroked="f">
              <v:textbox style="mso-next-textbox:#_x0000_s7098;mso-fit-shape-to-text:t" inset="0,0,0,0">
                <w:txbxContent>
                  <w:p w:rsidR="002E4176" w:rsidRPr="00FA1BFD" w:rsidRDefault="002E4176" w:rsidP="006369D4">
                    <w:pPr>
                      <w:rPr>
                        <w:sz w:val="46"/>
                      </w:rPr>
                    </w:pPr>
                    <w:r w:rsidRPr="00FA1BFD">
                      <w:rPr>
                        <w:color w:val="000000"/>
                        <w:sz w:val="12"/>
                        <w:szCs w:val="6"/>
                      </w:rPr>
                      <w:t>C/L</w:t>
                    </w:r>
                  </w:p>
                </w:txbxContent>
              </v:textbox>
            </v:rect>
            <v:rect id="_x0000_s7099" style="position:absolute;left:2314;top:833;width:185;height:66;rotation:359;mso-wrap-style:none" filled="f" stroked="f">
              <v:textbox style="mso-next-textbox:#_x0000_s7099;mso-fit-shape-to-text:t" inset="0,0,0,0">
                <w:txbxContent>
                  <w:p w:rsidR="002E4176" w:rsidRPr="00FA1BFD" w:rsidRDefault="002E4176" w:rsidP="006369D4">
                    <w:pPr>
                      <w:rPr>
                        <w:sz w:val="46"/>
                      </w:rPr>
                    </w:pPr>
                    <w:r w:rsidRPr="00FA1BFD">
                      <w:rPr>
                        <w:color w:val="000000"/>
                        <w:sz w:val="12"/>
                        <w:szCs w:val="6"/>
                      </w:rPr>
                      <w:t>Tertiary</w:t>
                    </w:r>
                  </w:p>
                </w:txbxContent>
              </v:textbox>
            </v:rect>
            <v:rect id="_x0000_s7100" style="position:absolute;left:2338;top:894;width:133;height:66;rotation:359;mso-wrap-style:none" filled="f" stroked="f">
              <v:textbox style="mso-next-textbox:#_x0000_s7100;mso-fit-shape-to-text:t" inset="0,0,0,0">
                <w:txbxContent>
                  <w:p w:rsidR="002E4176" w:rsidRPr="00FA1BFD" w:rsidRDefault="002E4176" w:rsidP="006369D4">
                    <w:pPr>
                      <w:rPr>
                        <w:sz w:val="46"/>
                      </w:rPr>
                    </w:pPr>
                    <w:r w:rsidRPr="00FA1BFD">
                      <w:rPr>
                        <w:color w:val="000000"/>
                        <w:sz w:val="12"/>
                        <w:szCs w:val="6"/>
                      </w:rPr>
                      <w:t>Canal</w:t>
                    </w:r>
                  </w:p>
                </w:txbxContent>
              </v:textbox>
            </v:rect>
            <v:rect id="_x0000_s7101" style="position:absolute;left:2359;top:954;width:89;height:66;rotation:359;mso-wrap-style:none" filled="f" stroked="f">
              <v:textbox style="mso-next-textbox:#_x0000_s7101;mso-fit-shape-to-text:t" inset="0,0,0,0">
                <w:txbxContent>
                  <w:p w:rsidR="002E4176" w:rsidRPr="00FA1BFD" w:rsidRDefault="002E4176" w:rsidP="006369D4">
                    <w:pPr>
                      <w:rPr>
                        <w:sz w:val="46"/>
                      </w:rPr>
                    </w:pPr>
                    <w:r w:rsidRPr="00FA1BFD">
                      <w:rPr>
                        <w:color w:val="000000"/>
                        <w:sz w:val="12"/>
                        <w:szCs w:val="6"/>
                      </w:rPr>
                      <w:t>C/L</w:t>
                    </w:r>
                  </w:p>
                </w:txbxContent>
              </v:textbox>
            </v:rect>
            <v:rect id="_x0000_s7102" style="position:absolute;left:3776;top:1013;width:248;height:66;rotation:359;mso-wrap-style:none" filled="f" stroked="f">
              <v:textbox style="mso-next-textbox:#_x0000_s7102;mso-fit-shape-to-text:t" inset="0,0,0,0">
                <w:txbxContent>
                  <w:p w:rsidR="002E4176" w:rsidRPr="00FA1BFD" w:rsidRDefault="002E4176" w:rsidP="006369D4">
                    <w:pPr>
                      <w:rPr>
                        <w:sz w:val="46"/>
                      </w:rPr>
                    </w:pPr>
                    <w:r w:rsidRPr="00FA1BFD">
                      <w:rPr>
                        <w:color w:val="000000"/>
                        <w:sz w:val="12"/>
                        <w:szCs w:val="6"/>
                      </w:rPr>
                      <w:t>3,000 Max</w:t>
                    </w:r>
                  </w:p>
                </w:txbxContent>
              </v:textbox>
            </v:rect>
            <v:rect id="_x0000_s7103" style="position:absolute;left:3446;top:833;width:184;height:66;rotation:359;mso-wrap-style:none" filled="f" stroked="f">
              <v:textbox style="mso-next-textbox:#_x0000_s7103;mso-fit-shape-to-text:t" inset="0,0,0,0">
                <w:txbxContent>
                  <w:p w:rsidR="002E4176" w:rsidRPr="00FA1BFD" w:rsidRDefault="002E4176" w:rsidP="006369D4">
                    <w:pPr>
                      <w:rPr>
                        <w:sz w:val="46"/>
                      </w:rPr>
                    </w:pPr>
                    <w:r w:rsidRPr="00FA1BFD">
                      <w:rPr>
                        <w:color w:val="000000"/>
                        <w:sz w:val="12"/>
                        <w:szCs w:val="6"/>
                      </w:rPr>
                      <w:t>Tertiary</w:t>
                    </w:r>
                  </w:p>
                </w:txbxContent>
              </v:textbox>
            </v:rect>
            <v:rect id="_x0000_s7104" style="position:absolute;left:3470;top:894;width:134;height:66;rotation:359;mso-wrap-style:none" filled="f" stroked="f">
              <v:textbox style="mso-next-textbox:#_x0000_s7104;mso-fit-shape-to-text:t" inset="0,0,0,0">
                <w:txbxContent>
                  <w:p w:rsidR="002E4176" w:rsidRPr="00FA1BFD" w:rsidRDefault="002E4176" w:rsidP="006369D4">
                    <w:pPr>
                      <w:rPr>
                        <w:sz w:val="46"/>
                      </w:rPr>
                    </w:pPr>
                    <w:r w:rsidRPr="00FA1BFD">
                      <w:rPr>
                        <w:color w:val="000000"/>
                        <w:sz w:val="12"/>
                        <w:szCs w:val="6"/>
                      </w:rPr>
                      <w:t>Canal</w:t>
                    </w:r>
                  </w:p>
                </w:txbxContent>
              </v:textbox>
            </v:rect>
            <v:rect id="_x0000_s7105" style="position:absolute;left:3490;top:954;width:89;height:66;rotation:359;mso-wrap-style:none" filled="f" stroked="f">
              <v:textbox style="mso-next-textbox:#_x0000_s7105;mso-fit-shape-to-text:t" inset="0,0,0,0">
                <w:txbxContent>
                  <w:p w:rsidR="002E4176" w:rsidRPr="00FA1BFD" w:rsidRDefault="002E4176" w:rsidP="006369D4">
                    <w:pPr>
                      <w:rPr>
                        <w:sz w:val="46"/>
                      </w:rPr>
                    </w:pPr>
                    <w:r w:rsidRPr="00FA1BFD">
                      <w:rPr>
                        <w:color w:val="000000"/>
                        <w:sz w:val="12"/>
                        <w:szCs w:val="6"/>
                      </w:rPr>
                      <w:t>C/L</w:t>
                    </w:r>
                  </w:p>
                </w:txbxContent>
              </v:textbox>
            </v:rect>
            <v:rect id="_x0000_s7106" style="position:absolute;left:4105;top:867;width:266;height:66;rotation:359;mso-wrap-style:none" filled="f" stroked="f">
              <v:textbox style="mso-next-textbox:#_x0000_s7106;mso-fit-shape-to-text:t" inset="0,0,0,0">
                <w:txbxContent>
                  <w:p w:rsidR="002E4176" w:rsidRPr="00FA1BFD" w:rsidRDefault="002E4176" w:rsidP="006369D4">
                    <w:pPr>
                      <w:rPr>
                        <w:sz w:val="46"/>
                      </w:rPr>
                    </w:pPr>
                    <w:r w:rsidRPr="00FA1BFD">
                      <w:rPr>
                        <w:color w:val="000000"/>
                        <w:sz w:val="12"/>
                        <w:szCs w:val="6"/>
                      </w:rPr>
                      <w:t>Field Canal</w:t>
                    </w:r>
                  </w:p>
                </w:txbxContent>
              </v:textbox>
            </v:rect>
            <v:rect id="_x0000_s7107" style="position:absolute;left:4180;top:929;width:103;height:66;rotation:359;mso-wrap-style:none" filled="f" stroked="f">
              <v:textbox style="mso-next-textbox:#_x0000_s7107;mso-fit-shape-to-text:t" inset="0,0,0,0">
                <w:txbxContent>
                  <w:p w:rsidR="002E4176" w:rsidRPr="00FA1BFD" w:rsidRDefault="002E4176" w:rsidP="006369D4">
                    <w:pPr>
                      <w:rPr>
                        <w:sz w:val="46"/>
                      </w:rPr>
                    </w:pPr>
                    <w:r w:rsidRPr="00FA1BFD">
                      <w:rPr>
                        <w:color w:val="000000"/>
                        <w:sz w:val="12"/>
                        <w:szCs w:val="6"/>
                      </w:rPr>
                      <w:t>C/.L</w:t>
                    </w:r>
                  </w:p>
                </w:txbxContent>
              </v:textbox>
            </v:rect>
            <v:rect id="_x0000_s7108" style="position:absolute;left:2701;top:1805;width:248;height:66;rotation:359;mso-wrap-style:none" filled="f" stroked="f">
              <v:textbox style="mso-next-textbox:#_x0000_s7108;mso-fit-shape-to-text:t" inset="0,0,0,0">
                <w:txbxContent>
                  <w:p w:rsidR="002E4176" w:rsidRPr="00FA1BFD" w:rsidRDefault="002E4176" w:rsidP="006369D4">
                    <w:pPr>
                      <w:rPr>
                        <w:sz w:val="46"/>
                      </w:rPr>
                    </w:pPr>
                    <w:r w:rsidRPr="00FA1BFD">
                      <w:rPr>
                        <w:color w:val="000000"/>
                        <w:sz w:val="12"/>
                        <w:szCs w:val="6"/>
                      </w:rPr>
                      <w:t>7,000 Max</w:t>
                    </w:r>
                  </w:p>
                </w:txbxContent>
              </v:textbox>
            </v:rect>
            <v:rect id="_x0000_s7109" style="position:absolute;left:2243;top:1622;width:185;height:66;rotation:359;mso-wrap-style:none" filled="f" stroked="f">
              <v:textbox style="mso-next-textbox:#_x0000_s7109;mso-fit-shape-to-text:t" inset="0,0,0,0">
                <w:txbxContent>
                  <w:p w:rsidR="002E4176" w:rsidRPr="00FA1BFD" w:rsidRDefault="002E4176" w:rsidP="006369D4">
                    <w:pPr>
                      <w:rPr>
                        <w:sz w:val="46"/>
                      </w:rPr>
                    </w:pPr>
                    <w:r w:rsidRPr="00FA1BFD">
                      <w:rPr>
                        <w:color w:val="000000"/>
                        <w:sz w:val="12"/>
                        <w:szCs w:val="6"/>
                      </w:rPr>
                      <w:t>Tertiary</w:t>
                    </w:r>
                  </w:p>
                </w:txbxContent>
              </v:textbox>
            </v:rect>
            <v:rect id="_x0000_s7110" style="position:absolute;left:2267;top:1683;width:133;height:66;rotation:359;mso-wrap-style:none" filled="f" stroked="f">
              <v:textbox style="mso-next-textbox:#_x0000_s7110;mso-fit-shape-to-text:t" inset="0,0,0,0">
                <w:txbxContent>
                  <w:p w:rsidR="002E4176" w:rsidRPr="00FA1BFD" w:rsidRDefault="002E4176" w:rsidP="006369D4">
                    <w:pPr>
                      <w:rPr>
                        <w:sz w:val="46"/>
                      </w:rPr>
                    </w:pPr>
                    <w:r w:rsidRPr="00FA1BFD">
                      <w:rPr>
                        <w:color w:val="000000"/>
                        <w:sz w:val="12"/>
                        <w:szCs w:val="6"/>
                      </w:rPr>
                      <w:t>Canal</w:t>
                    </w:r>
                  </w:p>
                </w:txbxContent>
              </v:textbox>
            </v:rect>
            <v:rect id="_x0000_s7111" style="position:absolute;left:2287;top:1744;width:89;height:66;rotation:359;mso-wrap-style:none" filled="f" stroked="f">
              <v:textbox style="mso-next-textbox:#_x0000_s7111;mso-fit-shape-to-text:t" inset="0,0,0,0">
                <w:txbxContent>
                  <w:p w:rsidR="002E4176" w:rsidRPr="00FA1BFD" w:rsidRDefault="002E4176" w:rsidP="006369D4">
                    <w:pPr>
                      <w:rPr>
                        <w:sz w:val="46"/>
                      </w:rPr>
                    </w:pPr>
                    <w:r w:rsidRPr="00FA1BFD">
                      <w:rPr>
                        <w:color w:val="000000"/>
                        <w:sz w:val="12"/>
                        <w:szCs w:val="6"/>
                      </w:rPr>
                      <w:t>C/L</w:t>
                    </w:r>
                  </w:p>
                </w:txbxContent>
              </v:textbox>
            </v:rect>
            <v:rect id="_x0000_s7112" style="position:absolute;left:3306;top:1622;width:162;height:66;rotation:359;mso-wrap-style:none" filled="f" stroked="f">
              <v:textbox style="mso-next-textbox:#_x0000_s7112;mso-fit-shape-to-text:t" inset="0,0,0,0">
                <w:txbxContent>
                  <w:p w:rsidR="002E4176" w:rsidRPr="00FA1BFD" w:rsidRDefault="002E4176" w:rsidP="006369D4">
                    <w:pPr>
                      <w:rPr>
                        <w:sz w:val="46"/>
                      </w:rPr>
                    </w:pPr>
                    <w:r w:rsidRPr="00FA1BFD">
                      <w:rPr>
                        <w:color w:val="000000"/>
                        <w:sz w:val="12"/>
                        <w:szCs w:val="6"/>
                      </w:rPr>
                      <w:t>Access</w:t>
                    </w:r>
                  </w:p>
                </w:txbxContent>
              </v:textbox>
            </v:rect>
            <v:rect id="_x0000_s7113" style="position:absolute;left:3324;top:1682;width:121;height:66;rotation:359;mso-wrap-style:none" filled="f" stroked="f">
              <v:textbox style="mso-next-textbox:#_x0000_s7113;mso-fit-shape-to-text:t" inset="0,0,0,0">
                <w:txbxContent>
                  <w:p w:rsidR="002E4176" w:rsidRPr="00FA1BFD" w:rsidRDefault="002E4176" w:rsidP="006369D4">
                    <w:pPr>
                      <w:rPr>
                        <w:sz w:val="46"/>
                      </w:rPr>
                    </w:pPr>
                    <w:r w:rsidRPr="00FA1BFD">
                      <w:rPr>
                        <w:color w:val="000000"/>
                        <w:sz w:val="12"/>
                        <w:szCs w:val="6"/>
                      </w:rPr>
                      <w:t>Road</w:t>
                    </w:r>
                  </w:p>
                </w:txbxContent>
              </v:textbox>
            </v:rect>
            <v:rect id="_x0000_s7114" style="position:absolute;left:3333;top:1743;width:104;height:66;rotation:359;mso-wrap-style:none" filled="f" stroked="f">
              <v:textbox style="mso-next-textbox:#_x0000_s7114;mso-fit-shape-to-text:t" inset="0,0,0,0">
                <w:txbxContent>
                  <w:p w:rsidR="002E4176" w:rsidRPr="00FA1BFD" w:rsidRDefault="002E4176" w:rsidP="006369D4">
                    <w:pPr>
                      <w:rPr>
                        <w:sz w:val="46"/>
                      </w:rPr>
                    </w:pPr>
                    <w:r w:rsidRPr="00FA1BFD">
                      <w:rPr>
                        <w:color w:val="000000"/>
                        <w:sz w:val="12"/>
                        <w:szCs w:val="6"/>
                      </w:rPr>
                      <w:t>C/.L</w:t>
                    </w:r>
                  </w:p>
                </w:txbxContent>
              </v:textbox>
            </v:rect>
            <v:rect id="_x0000_s7115" style="position:absolute;left:3314;top:1946;width:115;height:66;rotation:359;mso-wrap-style:none" filled="f" stroked="f">
              <v:textbox style="mso-next-textbox:#_x0000_s7115;mso-fit-shape-to-text:t" inset="0,0,0,0">
                <w:txbxContent>
                  <w:p w:rsidR="002E4176" w:rsidRPr="00FA1BFD" w:rsidRDefault="002E4176" w:rsidP="006369D4">
                    <w:pPr>
                      <w:rPr>
                        <w:sz w:val="46"/>
                      </w:rPr>
                    </w:pPr>
                    <w:r w:rsidRPr="00FA1BFD">
                      <w:rPr>
                        <w:color w:val="000000"/>
                        <w:sz w:val="12"/>
                        <w:szCs w:val="6"/>
                      </w:rPr>
                      <w:t>4000</w:t>
                    </w:r>
                  </w:p>
                </w:txbxContent>
              </v:textbox>
            </v:rect>
            <v:rect id="_x0000_s7116" style="position:absolute;left:2030;top:2578;width:129;height:66;rotation:359;mso-wrap-style:none" filled="f" stroked="f">
              <v:textbox style="mso-next-textbox:#_x0000_s7116;mso-fit-shape-to-text:t" inset="0,0,0,0">
                <w:txbxContent>
                  <w:p w:rsidR="002E4176" w:rsidRPr="00FA1BFD" w:rsidRDefault="002E4176" w:rsidP="006369D4">
                    <w:pPr>
                      <w:rPr>
                        <w:sz w:val="46"/>
                      </w:rPr>
                    </w:pPr>
                    <w:r w:rsidRPr="00FA1BFD">
                      <w:rPr>
                        <w:color w:val="000000"/>
                        <w:sz w:val="12"/>
                        <w:szCs w:val="6"/>
                      </w:rPr>
                      <w:t>4,000</w:t>
                    </w:r>
                  </w:p>
                </w:txbxContent>
              </v:textbox>
            </v:rect>
            <v:rect id="_x0000_s7117" style="position:absolute;left:1698;top:2398;width:184;height:66;rotation:359;mso-wrap-style:none" filled="f" stroked="f">
              <v:textbox style="mso-next-textbox:#_x0000_s7117;mso-fit-shape-to-text:t" inset="0,0,0,0">
                <w:txbxContent>
                  <w:p w:rsidR="002E4176" w:rsidRPr="00FA1BFD" w:rsidRDefault="002E4176" w:rsidP="006369D4">
                    <w:pPr>
                      <w:rPr>
                        <w:sz w:val="46"/>
                      </w:rPr>
                    </w:pPr>
                    <w:r w:rsidRPr="00FA1BFD">
                      <w:rPr>
                        <w:color w:val="000000"/>
                        <w:sz w:val="12"/>
                        <w:szCs w:val="6"/>
                      </w:rPr>
                      <w:t>Tertiary</w:t>
                    </w:r>
                  </w:p>
                </w:txbxContent>
              </v:textbox>
            </v:rect>
            <v:rect id="_x0000_s7118" style="position:absolute;left:1722;top:2459;width:134;height:66;rotation:359;mso-wrap-style:none" filled="f" stroked="f">
              <v:textbox style="mso-next-textbox:#_x0000_s7118;mso-fit-shape-to-text:t" inset="0,0,0,0">
                <w:txbxContent>
                  <w:p w:rsidR="002E4176" w:rsidRPr="00FA1BFD" w:rsidRDefault="002E4176" w:rsidP="006369D4">
                    <w:pPr>
                      <w:rPr>
                        <w:sz w:val="46"/>
                      </w:rPr>
                    </w:pPr>
                    <w:r w:rsidRPr="00FA1BFD">
                      <w:rPr>
                        <w:color w:val="000000"/>
                        <w:sz w:val="12"/>
                        <w:szCs w:val="6"/>
                      </w:rPr>
                      <w:t>Canal</w:t>
                    </w:r>
                  </w:p>
                </w:txbxContent>
              </v:textbox>
            </v:rect>
            <v:rect id="_x0000_s7119" style="position:absolute;left:1743;top:2519;width:89;height:66;rotation:359;mso-wrap-style:none" filled="f" stroked="f">
              <v:textbox style="mso-next-textbox:#_x0000_s7119;mso-fit-shape-to-text:t" inset="0,0,0,0">
                <w:txbxContent>
                  <w:p w:rsidR="002E4176" w:rsidRPr="00FA1BFD" w:rsidRDefault="002E4176" w:rsidP="006369D4">
                    <w:pPr>
                      <w:rPr>
                        <w:sz w:val="46"/>
                      </w:rPr>
                    </w:pPr>
                    <w:r w:rsidRPr="00FA1BFD">
                      <w:rPr>
                        <w:color w:val="000000"/>
                        <w:sz w:val="12"/>
                        <w:szCs w:val="6"/>
                      </w:rPr>
                      <w:t>C/L</w:t>
                    </w:r>
                  </w:p>
                </w:txbxContent>
              </v:textbox>
            </v:rect>
            <v:rect id="_x0000_s7120" style="position:absolute;left:2390;top:2409;width:184;height:66;rotation:359;mso-wrap-style:none" filled="f" stroked="f">
              <v:textbox style="mso-next-textbox:#_x0000_s7120;mso-fit-shape-to-text:t" inset="0,0,0,0">
                <w:txbxContent>
                  <w:p w:rsidR="002E4176" w:rsidRPr="00FA1BFD" w:rsidRDefault="002E4176" w:rsidP="006369D4">
                    <w:pPr>
                      <w:rPr>
                        <w:sz w:val="46"/>
                      </w:rPr>
                    </w:pPr>
                    <w:r w:rsidRPr="00FA1BFD">
                      <w:rPr>
                        <w:color w:val="000000"/>
                        <w:sz w:val="12"/>
                        <w:szCs w:val="6"/>
                      </w:rPr>
                      <w:t>Tertiary</w:t>
                    </w:r>
                  </w:p>
                </w:txbxContent>
              </v:textbox>
            </v:rect>
            <v:rect id="_x0000_s7121" style="position:absolute;left:2408;top:2469;width:146;height:66;rotation:359;mso-wrap-style:none" filled="f" stroked="f">
              <v:textbox style="mso-next-textbox:#_x0000_s7121;mso-fit-shape-to-text:t" inset="0,0,0,0">
                <w:txbxContent>
                  <w:p w:rsidR="002E4176" w:rsidRPr="00FA1BFD" w:rsidRDefault="002E4176" w:rsidP="006369D4">
                    <w:pPr>
                      <w:rPr>
                        <w:sz w:val="46"/>
                      </w:rPr>
                    </w:pPr>
                    <w:r w:rsidRPr="00FA1BFD">
                      <w:rPr>
                        <w:color w:val="000000"/>
                        <w:sz w:val="12"/>
                        <w:szCs w:val="6"/>
                      </w:rPr>
                      <w:t>Drainl</w:t>
                    </w:r>
                  </w:p>
                </w:txbxContent>
              </v:textbox>
            </v:rect>
            <v:rect id="_x0000_s7122" style="position:absolute;left:2435;top:2530;width:89;height:66;rotation:359;mso-wrap-style:none" filled="f" stroked="f">
              <v:textbox style="mso-next-textbox:#_x0000_s7122;mso-fit-shape-to-text:t" inset="0,0,0,0">
                <w:txbxContent>
                  <w:p w:rsidR="002E4176" w:rsidRPr="00FA1BFD" w:rsidRDefault="002E4176" w:rsidP="006369D4">
                    <w:pPr>
                      <w:rPr>
                        <w:sz w:val="46"/>
                      </w:rPr>
                    </w:pPr>
                    <w:r w:rsidRPr="00FA1BFD">
                      <w:rPr>
                        <w:color w:val="000000"/>
                        <w:sz w:val="12"/>
                        <w:szCs w:val="6"/>
                      </w:rPr>
                      <w:t>C/L</w:t>
                    </w:r>
                  </w:p>
                </w:txbxContent>
              </v:textbox>
            </v:rect>
            <v:rect id="_x0000_s7123" style="position:absolute;left:3793;top:2576;width:129;height:66;rotation:359;mso-wrap-style:none" filled="f" stroked="f">
              <v:textbox style="mso-next-textbox:#_x0000_s7123;mso-fit-shape-to-text:t" inset="0,0,0,0">
                <w:txbxContent>
                  <w:p w:rsidR="002E4176" w:rsidRPr="00FA1BFD" w:rsidRDefault="002E4176" w:rsidP="006369D4">
                    <w:pPr>
                      <w:rPr>
                        <w:sz w:val="46"/>
                      </w:rPr>
                    </w:pPr>
                    <w:r w:rsidRPr="00FA1BFD">
                      <w:rPr>
                        <w:color w:val="000000"/>
                        <w:sz w:val="12"/>
                        <w:szCs w:val="6"/>
                      </w:rPr>
                      <w:t>3,000</w:t>
                    </w:r>
                  </w:p>
                </w:txbxContent>
              </v:textbox>
            </v:rect>
            <v:rect id="_x0000_s7124" style="position:absolute;left:4106;top:2433;width:262;height:66;rotation:359;mso-wrap-style:none" filled="f" stroked="f">
              <v:textbox style="mso-next-textbox:#_x0000_s7124;mso-fit-shape-to-text:t" inset="0,0,0,0">
                <w:txbxContent>
                  <w:p w:rsidR="002E4176" w:rsidRPr="00FA1BFD" w:rsidRDefault="002E4176" w:rsidP="006369D4">
                    <w:pPr>
                      <w:rPr>
                        <w:sz w:val="46"/>
                      </w:rPr>
                    </w:pPr>
                    <w:r w:rsidRPr="00FA1BFD">
                      <w:rPr>
                        <w:color w:val="000000"/>
                        <w:sz w:val="12"/>
                        <w:szCs w:val="6"/>
                      </w:rPr>
                      <w:t>Field Drain</w:t>
                    </w:r>
                  </w:p>
                </w:txbxContent>
              </v:textbox>
            </v:rect>
            <v:rect id="_x0000_s7125" style="position:absolute;left:4180;top:2495;width:103;height:66;rotation:359;mso-wrap-style:none" filled="f" stroked="f">
              <v:textbox style="mso-next-textbox:#_x0000_s7125;mso-fit-shape-to-text:t" inset="0,0,0,0">
                <w:txbxContent>
                  <w:p w:rsidR="002E4176" w:rsidRPr="00FA1BFD" w:rsidRDefault="002E4176" w:rsidP="006369D4">
                    <w:pPr>
                      <w:rPr>
                        <w:sz w:val="46"/>
                      </w:rPr>
                    </w:pPr>
                    <w:r w:rsidRPr="00FA1BFD">
                      <w:rPr>
                        <w:color w:val="000000"/>
                        <w:sz w:val="12"/>
                        <w:szCs w:val="6"/>
                      </w:rPr>
                      <w:t>C/.L</w:t>
                    </w:r>
                  </w:p>
                </w:txbxContent>
              </v:textbox>
            </v:rect>
            <v:rect id="_x0000_s7126" style="position:absolute;left:3405;top:2433;width:266;height:66;rotation:359;mso-wrap-style:none" filled="f" stroked="f">
              <v:textbox style="mso-next-textbox:#_x0000_s7126;mso-fit-shape-to-text:t" inset="0,0,0,0">
                <w:txbxContent>
                  <w:p w:rsidR="002E4176" w:rsidRPr="00FA1BFD" w:rsidRDefault="002E4176" w:rsidP="006369D4">
                    <w:pPr>
                      <w:rPr>
                        <w:sz w:val="46"/>
                      </w:rPr>
                    </w:pPr>
                    <w:r w:rsidRPr="00FA1BFD">
                      <w:rPr>
                        <w:color w:val="000000"/>
                        <w:sz w:val="12"/>
                        <w:szCs w:val="6"/>
                      </w:rPr>
                      <w:t>Field Canal</w:t>
                    </w:r>
                  </w:p>
                </w:txbxContent>
              </v:textbox>
            </v:rect>
            <v:rect id="_x0000_s7127" style="position:absolute;left:3480;top:2495;width:104;height:66;rotation:359;mso-wrap-style:none" filled="f" stroked="f">
              <v:textbox style="mso-next-textbox:#_x0000_s7127;mso-fit-shape-to-text:t" inset="0,0,0,0">
                <w:txbxContent>
                  <w:p w:rsidR="002E4176" w:rsidRPr="00FA1BFD" w:rsidRDefault="002E4176" w:rsidP="006369D4">
                    <w:pPr>
                      <w:rPr>
                        <w:sz w:val="46"/>
                      </w:rPr>
                    </w:pPr>
                    <w:r w:rsidRPr="00FA1BFD">
                      <w:rPr>
                        <w:color w:val="000000"/>
                        <w:sz w:val="12"/>
                        <w:szCs w:val="6"/>
                      </w:rPr>
                      <w:t>C/.L</w:t>
                    </w:r>
                  </w:p>
                </w:txbxContent>
              </v:textbox>
            </v:rect>
            <v:line id="_x0000_s7128" style="position:absolute" from="1698,1040" to="1699,1154" strokeweight="0"/>
            <v:line id="_x0000_s7129" style="position:absolute" from="1698,1170" to="1699,1186" strokeweight="0"/>
            <v:line id="_x0000_s7130" style="position:absolute" from="1698,1202" to="1699,1317" strokeweight="0"/>
            <v:line id="_x0000_s7131" style="position:absolute" from="1577,1263" to="1658,1317" strokeweight="0"/>
            <v:line id="_x0000_s7132" style="position:absolute" from="1658,1317" to="1698,1318" strokeweight="0"/>
            <v:line id="_x0000_s7133" style="position:absolute;flip:x" from="1518,1263" to="1577,1264" strokeweight="0"/>
            <v:line id="_x0000_s7134" style="position:absolute;flip:x" from="1437,1263" to="1518,1316" strokeweight="0"/>
            <v:line id="_x0000_s7135" style="position:absolute" from="1539,867" to="1598,868" strokeweight="0"/>
            <v:line id="_x0000_s7136" style="position:absolute;flip:x" from="1344,1317" to="1658,1318" strokeweight="0"/>
            <v:line id="_x0000_s7137" style="position:absolute;flip:x" from="1738,1263" to="1818,1317" strokeweight="0"/>
            <v:line id="_x0000_s7138" style="position:absolute;flip:x" from="1698,1317" to="1738,1318" strokeweight="0"/>
            <v:line id="_x0000_s7139" style="position:absolute" from="1818,1263" to="1878,1264" strokeweight="0"/>
            <v:line id="_x0000_s7140" style="position:absolute" from="1878,1263" to="1959,1316" strokeweight="0"/>
            <v:line id="_x0000_s7141" style="position:absolute;flip:x" from="1818,1263" to="1878,1264" strokeweight="0"/>
            <v:line id="_x0000_s7142" style="position:absolute" from="1738,1317" to="2052,1318" strokeweight="0"/>
            <v:line id="_x0000_s7143" style="position:absolute" from="2386,1040" to="2387,1154" strokeweight="0"/>
            <v:line id="_x0000_s7144" style="position:absolute" from="2386,1170" to="2387,1186" strokeweight="0"/>
            <v:line id="_x0000_s7145" style="position:absolute" from="2386,1202" to="2387,1317" strokeweight="0"/>
            <v:line id="_x0000_s7146" style="position:absolute;flip:x" from="2366,1317" to="2386,1318" strokeweight="0"/>
            <v:line id="_x0000_s7147" style="position:absolute" from="2286,1263" to="2366,1317" strokeweight="0"/>
            <v:line id="_x0000_s7148" style="position:absolute;flip:x" from="2226,1263" to="2286,1264" strokeweight="0"/>
            <v:line id="_x0000_s7149" style="position:absolute;flip:x" from="2145,1263" to="2226,1316" strokeweight="0"/>
            <v:line id="_x0000_s7150" style="position:absolute;flip:x" from="2052,1317" to="2366,1318" strokeweight="0"/>
            <v:line id="_x0000_s7151" style="position:absolute" from="2446,1317" to="2760,1318" strokeweight="0"/>
            <v:line id="_x0000_s7152" style="position:absolute;flip:x" from="2406,1263" to="2486,1317" strokeweight="0"/>
            <v:line id="_x0000_s7153" style="position:absolute" from="2486,1263" to="2546,1264" strokeweight="0"/>
            <v:line id="_x0000_s7154" style="position:absolute" from="2546,1263" to="2627,1316" strokeweight="0"/>
            <v:line id="_x0000_s7155" style="position:absolute;flip:x" from="2386,1317" to="2446,1318" strokeweight="0"/>
            <v:line id="_x0000_s7156" style="position:absolute;flip:x" from="1701,1094" to="2389,1095" strokeweight="0"/>
            <v:line id="_x0000_s7157" style="position:absolute" from="3525,1040" to="3526,1154" strokeweight="0"/>
            <v:line id="_x0000_s7158" style="position:absolute" from="3525,1170" to="3526,1186" strokeweight="0"/>
            <v:line id="_x0000_s7159" style="position:absolute" from="3525,1202" to="3526,1317" strokeweight="0"/>
            <v:line id="_x0000_s7160" style="position:absolute" from="3405,1263" to="3485,1317" strokeweight="0"/>
            <v:line id="_x0000_s7161" style="position:absolute" from="3485,1317" to="3525,1318" strokeweight="0"/>
            <v:line id="_x0000_s7162" style="position:absolute;flip:x" from="3345,1263" to="3405,1264" strokeweight="0"/>
            <v:line id="_x0000_s7163" style="position:absolute;flip:x" from="3264,1263" to="3345,1316" strokeweight="0"/>
            <v:line id="_x0000_s7164" style="position:absolute" from="3345,1263" to="3405,1264" strokeweight="0"/>
            <v:line id="_x0000_s7165" style="position:absolute;flip:x" from="3171,1317" to="3485,1318" strokeweight="0"/>
            <v:line id="_x0000_s7166" style="position:absolute;flip:x" from="3565,1263" to="3646,1317" strokeweight="0"/>
            <v:line id="_x0000_s7167" style="position:absolute;flip:x" from="3525,1317" to="3565,1318" strokeweight="0"/>
            <v:line id="_x0000_s7168" style="position:absolute" from="3646,1263" to="3705,1264" strokeweight="0"/>
            <v:line id="_x0000_s7169" style="position:absolute" from="3705,1263" to="3786,1316" strokeweight="0"/>
            <v:line id="_x0000_s7170" style="position:absolute;flip:x" from="3646,1263" to="3705,1264" strokeweight="0"/>
            <v:line id="_x0000_s7171" style="position:absolute" from="3565,1317" to="3879,1318" strokeweight="0"/>
            <v:line id="_x0000_s7172" style="position:absolute" from="4213,1040" to="4214,1154" strokeweight="0"/>
            <v:line id="_x0000_s7173" style="position:absolute" from="4213,1170" to="4214,1186" strokeweight="0"/>
            <v:line id="_x0000_s7174" style="position:absolute" from="4213,1202" to="4214,1317" strokeweight="0"/>
            <v:line id="_x0000_s7175" style="position:absolute;flip:x" from="4193,1317" to="4213,1318" strokeweight="0"/>
            <v:line id="_x0000_s7176" style="position:absolute" from="4113,1263" to="4193,1317" strokeweight="0"/>
            <v:line id="_x0000_s7177" style="position:absolute;flip:x" from="4053,1263" to="4113,1264" strokeweight="0"/>
            <v:line id="_x0000_s7178" style="position:absolute;flip:x" from="3973,1263" to="4053,1316" strokeweight="0"/>
            <v:line id="_x0000_s7179" style="position:absolute;flip:x" from="3879,1317" to="4193,1318" strokeweight="0"/>
            <v:line id="_x0000_s7180" style="position:absolute" from="4273,1317" to="4587,1318" strokeweight="0"/>
            <v:line id="_x0000_s7181" style="position:absolute;flip:x" from="4233,1263" to="4314,1317" strokeweight="0"/>
            <v:line id="_x0000_s7182" style="position:absolute" from="4314,1263" to="4373,1264" strokeweight="0"/>
            <v:line id="_x0000_s7183" style="position:absolute" from="4373,1263" to="4454,1316" strokeweight="0"/>
            <v:line id="_x0000_s7184" style="position:absolute;flip:x" from="4213,1317" to="4273,1318" strokeweight="0"/>
            <v:line id="_x0000_s7185" style="position:absolute;flip:x" from="3528,1094" to="4216,1095" strokeweight="0"/>
            <v:line id="_x0000_s7186" style="position:absolute" from="2322,1821" to="2323,1935" strokeweight="0"/>
            <v:line id="_x0000_s7187" style="position:absolute" from="2322,1951" to="2323,1967" strokeweight="0"/>
            <v:line id="_x0000_s7188" style="position:absolute" from="2322,1983" to="2323,2097" strokeweight="0"/>
            <v:line id="_x0000_s7189" style="position:absolute" from="2202,2043" to="2282,2097" strokeweight="0"/>
            <v:line id="_x0000_s7190" style="position:absolute" from="2282,2097" to="2322,2098" strokeweight="0"/>
            <v:line id="_x0000_s7191" style="position:absolute;flip:x" from="2142,2043" to="2202,2044" strokeweight="0"/>
            <v:line id="_x0000_s7192" style="position:absolute;flip:x" from="2061,2043" to="2142,2097" strokeweight="0"/>
            <v:line id="_x0000_s7193" style="position:absolute" from="2142,2043" to="2202,2044" strokeweight="0"/>
            <v:line id="_x0000_s7194" style="position:absolute;flip:x" from="1968,2097" to="2282,2098" strokeweight="0"/>
            <v:line id="_x0000_s7195" style="position:absolute;flip:x" from="2362,2043" to="2443,2097" strokeweight="0"/>
            <v:line id="_x0000_s7196" style="position:absolute;flip:x" from="2322,2097" to="2362,2098" strokeweight="0"/>
            <v:line id="_x0000_s7197" style="position:absolute" from="2443,2043" to="2502,2044" strokeweight="0"/>
            <v:line id="_x0000_s7198" style="position:absolute" from="2502,2043" to="2583,2097" strokeweight="0"/>
            <v:line id="_x0000_s7199" style="position:absolute;flip:x" from="2443,2043" to="2502,2044" strokeweight="0"/>
            <v:line id="_x0000_s7200" style="position:absolute" from="2362,2097" to="2676,2098" strokeweight="0"/>
            <v:line id="_x0000_s7201" style="position:absolute" from="3366,1821" to="3367,1935" strokeweight="0"/>
            <v:line id="_x0000_s7202" style="position:absolute" from="3366,1951" to="3367,1967" strokeweight="0"/>
            <v:line id="_x0000_s7203" style="position:absolute" from="3366,1983" to="3367,2097" strokeweight="0"/>
            <v:line id="_x0000_s7204" style="position:absolute;flip:x" from="3347,2097" to="3366,2098" strokeweight="0"/>
            <v:line id="_x0000_s7205" style="position:absolute;flip:x" from="3032,2097" to="3347,2098" strokeweight="0"/>
            <v:line id="_x0000_s7206" style="position:absolute" from="3426,2097" to="3600,2098" strokeweight="0"/>
            <v:line id="_x0000_s7207" style="position:absolute;flip:x" from="3366,2097" to="3426,2098" strokeweight="0"/>
            <v:line id="_x0000_s7208" style="position:absolute" from="2676,2097" to="3032,2098" strokeweight="0"/>
            <v:line id="_x0000_s7209" style="position:absolute" from="2325,1906" to="3366,1907" strokeweight="0"/>
            <v:line id="_x0000_s7210" style="position:absolute;flip:y" from="3088,2096" to="3133,2129" strokeweight="0"/>
            <v:line id="_x0000_s7211" style="position:absolute;flip:x y" from="3600,2096" to="3644,2129" strokeweight="0"/>
            <v:line id="_x0000_s7212" style="position:absolute" from="3088,2129" to="3644,2130" strokeweight="0"/>
            <v:line id="_x0000_s7213" style="position:absolute" from="3129,2028" to="3599,2029" strokeweight="0"/>
            <v:line id="_x0000_s7214" style="position:absolute" from="3604,1993" to="3605,2054" strokeweight="0"/>
            <v:line id="_x0000_s7215" style="position:absolute" from="3133,1993" to="3134,2054" strokeweight="0"/>
            <v:line id="_x0000_s7216" style="position:absolute" from="1778,2605" to="1779,2720" strokeweight="0"/>
            <v:line id="_x0000_s7217" style="position:absolute" from="1778,2735" to="1779,2751" strokeweight="0"/>
            <v:line id="_x0000_s7218" style="position:absolute" from="1778,2767" to="1779,2882" strokeweight="0"/>
            <v:line id="_x0000_s7219" style="position:absolute" from="1657,2828" to="1738,2882" strokeweight="0"/>
            <v:line id="_x0000_s7220" style="position:absolute" from="1738,2882" to="1778,2883" strokeweight="0"/>
            <v:line id="_x0000_s7221" style="position:absolute;flip:x" from="1598,2828" to="1657,2829" strokeweight="0"/>
            <v:line id="_x0000_s7222" style="position:absolute;flip:x" from="1517,2828" to="1598,2881" strokeweight="0"/>
            <v:line id="_x0000_s7223" style="position:absolute" from="1598,2828" to="1657,2829" strokeweight="0"/>
            <v:line id="_x0000_s7224" style="position:absolute;flip:x" from="1424,2882" to="1738,2883" strokeweight="0"/>
            <v:line id="_x0000_s7225" style="position:absolute;flip:x" from="1818,2828" to="1898,2882" strokeweight="0"/>
            <v:line id="_x0000_s7226" style="position:absolute;flip:x" from="1778,2882" to="1818,2883" strokeweight="0"/>
            <v:line id="_x0000_s7227" style="position:absolute" from="1898,2828" to="1958,2829" strokeweight="0"/>
            <v:line id="_x0000_s7228" style="position:absolute" from="1958,2828" to="2039,2881" strokeweight="0"/>
            <v:line id="_x0000_s7229" style="position:absolute;flip:x" from="1898,2828" to="1958,2829" strokeweight="0"/>
            <v:line id="_x0000_s7230" style="position:absolute" from="1818,2882" to="2132,2883" strokeweight="0"/>
            <v:line id="_x0000_s7231" style="position:absolute" from="2466,2605" to="2467,2720" strokeweight="0"/>
            <v:line id="_x0000_s7232" style="position:absolute" from="2466,2735" to="2467,2751" strokeweight="0"/>
            <v:line id="_x0000_s7233" style="position:absolute" from="2466,2767" to="2467,2882" strokeweight="0"/>
            <v:line id="_x0000_s7234" style="position:absolute" from="2366,2882" to="2446,2935" strokeweight="0"/>
            <v:line id="_x0000_s7235" style="position:absolute;flip:x" from="2132,2882" to="2366,2883" strokeweight="0"/>
            <v:line id="_x0000_s7236" style="position:absolute" from="2566,2882" to="2840,2883" strokeweight="0"/>
            <v:line id="_x0000_s7237" style="position:absolute;flip:x" from="2486,2882" to="2566,2935" strokeweight="0"/>
            <v:line id="_x0000_s7238" style="position:absolute;flip:x" from="1781,2659" to="2469,2660" strokeweight="0"/>
            <v:line id="_x0000_s7239" style="position:absolute" from="2446,2935" to="2486,2936" strokeweight="0"/>
            <v:line id="_x0000_s7240" style="position:absolute" from="2466,2882" to="2467,2935" strokeweight="0"/>
            <v:line id="_x0000_s7241" style="position:absolute" from="3600,2096" to="3799,2097" strokeweight="0"/>
            <v:line id="_x0000_s7242" style="position:absolute" from="3525,2606" to="3526,2720" strokeweight="0"/>
            <v:line id="_x0000_s7243" style="position:absolute" from="3525,2736" to="3526,2752" strokeweight="0"/>
            <v:line id="_x0000_s7244" style="position:absolute" from="3525,2768" to="3526,2882" strokeweight="0"/>
            <v:line id="_x0000_s7245" style="position:absolute" from="3405,2829" to="3485,2882" strokeweight="0"/>
            <v:line id="_x0000_s7246" style="position:absolute" from="3485,2882" to="3525,2883" strokeweight="0"/>
            <v:line id="_x0000_s7247" style="position:absolute;flip:x" from="3345,2829" to="3405,2830" strokeweight="0"/>
            <v:line id="_x0000_s7248" style="position:absolute;flip:x" from="3264,2828" to="3345,2882" strokeweight="0"/>
            <v:line id="_x0000_s7249" style="position:absolute" from="3345,2828" to="3405,2829" strokeweight="0"/>
            <v:line id="_x0000_s7250" style="position:absolute;flip:x" from="3171,2882" to="3485,2883" strokeweight="0"/>
            <v:line id="_x0000_s7251" style="position:absolute;flip:x" from="3565,2829" to="3646,2882" strokeweight="0"/>
            <v:line id="_x0000_s7252" style="position:absolute;flip:x" from="3525,2882" to="3565,2883" strokeweight="0"/>
            <v:line id="_x0000_s7253" style="position:absolute" from="3646,2829" to="3705,2830" strokeweight="0"/>
            <v:line id="_x0000_s7254" style="position:absolute" from="3705,2828" to="3786,2882" strokeweight="0"/>
            <v:line id="_x0000_s7255" style="position:absolute;flip:x" from="3646,2828" to="3705,2829" strokeweight="0"/>
            <v:line id="_x0000_s7256" style="position:absolute" from="3565,2882" to="3879,2883" strokeweight="0"/>
            <v:line id="_x0000_s7257" style="position:absolute" from="4213,2606" to="4214,2720" strokeweight="0"/>
            <v:line id="_x0000_s7258" style="position:absolute" from="4213,2736" to="4214,2752" strokeweight="0"/>
            <v:line id="_x0000_s7259" style="position:absolute" from="4213,2768" to="4214,2882" strokeweight="0"/>
            <v:line id="_x0000_s7260" style="position:absolute;flip:x" from="3879,2882" to="4113,2883" strokeweight="0"/>
            <v:line id="_x0000_s7261" style="position:absolute" from="4454,2882" to="4587,2883" strokeweight="0"/>
            <v:line id="_x0000_s7262" style="position:absolute;flip:x" from="3528,2660" to="4216,2661" strokeweight="0"/>
            <v:line id="_x0000_s7263" style="position:absolute;flip:x" from="4213,2882" to="4214,2935" strokeweight="0"/>
            <v:line id="_x0000_s7264" style="position:absolute;flip:x y" from="4113,2882" to="4213,2935" strokeweight="0"/>
            <v:line id="_x0000_s7265" style="position:absolute;flip:y" from="4213,2882" to="4454,2935" strokeweight="0"/>
            <v:rect id="_x0000_s7266" style="position:absolute;left:1110;top:711;width:3923;height:2577" filled="f" strokeweight="0"/>
            <w10:wrap type="none"/>
            <w10:anchorlock/>
          </v:group>
        </w:pict>
      </w:r>
    </w:p>
    <w:p w:rsidR="006369D4" w:rsidRPr="00D766F5" w:rsidRDefault="006369D4" w:rsidP="00CC4672">
      <w:pPr>
        <w:pStyle w:val="BodyText"/>
      </w:pPr>
    </w:p>
    <w:p w:rsidR="006369D4" w:rsidRPr="00D766F5" w:rsidRDefault="006369D4" w:rsidP="00CC4672">
      <w:pPr>
        <w:pStyle w:val="BodyText"/>
      </w:pPr>
    </w:p>
    <w:p w:rsidR="006369D4" w:rsidRPr="0048437B" w:rsidRDefault="006369D4" w:rsidP="00CC4672">
      <w:pPr>
        <w:pStyle w:val="Heading3"/>
        <w:tabs>
          <w:tab w:val="clear" w:pos="1080"/>
          <w:tab w:val="num" w:pos="1170"/>
        </w:tabs>
        <w:spacing w:after="0"/>
        <w:ind w:left="810"/>
      </w:pPr>
      <w:r w:rsidRPr="00D766F5">
        <w:tab/>
      </w:r>
      <w:bookmarkStart w:id="280" w:name="_Toc349037788"/>
      <w:bookmarkStart w:id="281" w:name="_Toc361880688"/>
      <w:r w:rsidRPr="00D766F5">
        <w:t>System Layout</w:t>
      </w:r>
      <w:bookmarkEnd w:id="280"/>
      <w:bookmarkEnd w:id="281"/>
    </w:p>
    <w:p w:rsidR="006369D4" w:rsidRPr="001A718A" w:rsidRDefault="006369D4" w:rsidP="00C17CE2">
      <w:pPr>
        <w:rPr>
          <w:color w:val="FF0000"/>
        </w:rPr>
      </w:pPr>
      <w:r w:rsidRPr="00D766F5">
        <w:t xml:space="preserve">The irrigation system layout for the project was made based on the 1:10,000 scale topographic </w:t>
      </w:r>
      <w:r w:rsidRPr="001A718A">
        <w:t>map (with 1m contour interval) of the area prepared by the Consultant from radar data. Figure 25: gives the general system layout for the present area.</w:t>
      </w:r>
    </w:p>
    <w:p w:rsidR="006369D4" w:rsidRPr="00D766F5" w:rsidRDefault="006369D4" w:rsidP="00CC4672">
      <w:pPr>
        <w:pStyle w:val="BodyText"/>
      </w:pPr>
    </w:p>
    <w:p w:rsidR="006369D4" w:rsidRPr="00CC14E0" w:rsidRDefault="006369D4" w:rsidP="00CC4672">
      <w:pPr>
        <w:pStyle w:val="Heading3"/>
        <w:tabs>
          <w:tab w:val="clear" w:pos="1080"/>
          <w:tab w:val="num" w:pos="1170"/>
        </w:tabs>
        <w:spacing w:after="0"/>
        <w:ind w:left="810"/>
      </w:pPr>
      <w:bookmarkStart w:id="282" w:name="_Toc349037789"/>
      <w:bookmarkStart w:id="283" w:name="_Toc361880689"/>
      <w:r w:rsidRPr="00D766F5">
        <w:t>Operation of Irrigation Canals</w:t>
      </w:r>
      <w:bookmarkEnd w:id="282"/>
      <w:bookmarkEnd w:id="283"/>
    </w:p>
    <w:p w:rsidR="006369D4" w:rsidRPr="00D766F5" w:rsidRDefault="006369D4" w:rsidP="00CC4672">
      <w:pPr>
        <w:pStyle w:val="BodyText"/>
      </w:pPr>
    </w:p>
    <w:p w:rsidR="006369D4" w:rsidRPr="00D766F5" w:rsidRDefault="006369D4" w:rsidP="00CC4672">
      <w:pPr>
        <w:pStyle w:val="BodyText"/>
      </w:pPr>
      <w:r w:rsidRPr="00D766F5">
        <w:t>Main Canals</w:t>
      </w:r>
    </w:p>
    <w:p w:rsidR="006369D4" w:rsidRPr="00D766F5" w:rsidRDefault="006369D4" w:rsidP="00CC4672">
      <w:pPr>
        <w:pStyle w:val="BodyText"/>
      </w:pPr>
    </w:p>
    <w:p w:rsidR="006369D4" w:rsidRDefault="006369D4" w:rsidP="00C17CE2">
      <w:r>
        <w:t xml:space="preserve">Table-34 </w:t>
      </w:r>
      <w:r w:rsidRPr="00D766F5">
        <w:t>gives the irrigable area commanded by each main canal and the carrying capacity of the same.</w:t>
      </w:r>
    </w:p>
    <w:p w:rsidR="00D2184D" w:rsidRPr="00D766F5" w:rsidRDefault="00D2184D" w:rsidP="00CC4672">
      <w:pPr>
        <w:pStyle w:val="BodyText"/>
      </w:pPr>
    </w:p>
    <w:p w:rsidR="006369D4" w:rsidRPr="00D766F5" w:rsidRDefault="006369D4" w:rsidP="00CC4672">
      <w:pPr>
        <w:pStyle w:val="BodyText"/>
      </w:pPr>
    </w:p>
    <w:p w:rsidR="006369D4" w:rsidRDefault="00A373AE" w:rsidP="00CC4672">
      <w:pPr>
        <w:pStyle w:val="Caption"/>
      </w:pPr>
      <w:bookmarkStart w:id="284" w:name="_Toc361880728"/>
      <w:r>
        <w:t xml:space="preserve">Table </w:t>
      </w:r>
      <w:r w:rsidR="00372D4A">
        <w:fldChar w:fldCharType="begin"/>
      </w:r>
      <w:r w:rsidR="001D360B">
        <w:instrText xml:space="preserve"> SEQ Table \* ARABIC </w:instrText>
      </w:r>
      <w:r w:rsidR="00372D4A">
        <w:fldChar w:fldCharType="separate"/>
      </w:r>
      <w:r w:rsidR="005C6A6B">
        <w:rPr>
          <w:noProof/>
        </w:rPr>
        <w:t>29</w:t>
      </w:r>
      <w:r w:rsidR="00372D4A">
        <w:rPr>
          <w:noProof/>
        </w:rPr>
        <w:fldChar w:fldCharType="end"/>
      </w:r>
      <w:r>
        <w:t>: Main canals and their duty</w:t>
      </w:r>
      <w:bookmarkEnd w:id="284"/>
    </w:p>
    <w:tbl>
      <w:tblPr>
        <w:tblStyle w:val="TableGrid"/>
        <w:tblW w:w="0" w:type="auto"/>
        <w:tblLook w:val="04A0"/>
      </w:tblPr>
      <w:tblGrid>
        <w:gridCol w:w="2841"/>
        <w:gridCol w:w="2487"/>
        <w:gridCol w:w="2046"/>
      </w:tblGrid>
      <w:tr w:rsidR="006369D4" w:rsidRPr="00D766F5" w:rsidTr="00C17CE2">
        <w:tc>
          <w:tcPr>
            <w:tcW w:w="2841" w:type="dxa"/>
            <w:vAlign w:val="center"/>
          </w:tcPr>
          <w:p w:rsidR="006369D4" w:rsidRPr="00D766F5" w:rsidRDefault="006369D4" w:rsidP="00C17CE2">
            <w:pPr>
              <w:pStyle w:val="BodyText"/>
              <w:jc w:val="center"/>
            </w:pPr>
            <w:r w:rsidRPr="00D766F5">
              <w:t>Main Canal</w:t>
            </w:r>
          </w:p>
        </w:tc>
        <w:tc>
          <w:tcPr>
            <w:tcW w:w="2487" w:type="dxa"/>
            <w:vAlign w:val="center"/>
          </w:tcPr>
          <w:p w:rsidR="006369D4" w:rsidRPr="00D766F5" w:rsidRDefault="006369D4" w:rsidP="00C17CE2">
            <w:pPr>
              <w:pStyle w:val="BodyText"/>
              <w:jc w:val="center"/>
            </w:pPr>
            <w:r w:rsidRPr="00D766F5">
              <w:t>Irrigable Area</w:t>
            </w:r>
          </w:p>
        </w:tc>
        <w:tc>
          <w:tcPr>
            <w:tcW w:w="2046" w:type="dxa"/>
            <w:vAlign w:val="center"/>
          </w:tcPr>
          <w:p w:rsidR="006369D4" w:rsidRPr="00D766F5" w:rsidRDefault="006369D4" w:rsidP="00C17CE2">
            <w:pPr>
              <w:pStyle w:val="BodyText"/>
              <w:jc w:val="center"/>
            </w:pPr>
            <w:r w:rsidRPr="00D766F5">
              <w:t>Discharge</w:t>
            </w:r>
          </w:p>
        </w:tc>
      </w:tr>
      <w:tr w:rsidR="006369D4" w:rsidRPr="00D766F5" w:rsidTr="00C17CE2">
        <w:tc>
          <w:tcPr>
            <w:tcW w:w="2841" w:type="dxa"/>
            <w:vAlign w:val="center"/>
          </w:tcPr>
          <w:p w:rsidR="006369D4" w:rsidRPr="00D766F5" w:rsidRDefault="006369D4" w:rsidP="00C17CE2">
            <w:pPr>
              <w:pStyle w:val="BodyText"/>
              <w:jc w:val="center"/>
            </w:pPr>
            <w:r w:rsidRPr="00D766F5">
              <w:t>MCBU-RT</w:t>
            </w:r>
          </w:p>
        </w:tc>
        <w:tc>
          <w:tcPr>
            <w:tcW w:w="2487" w:type="dxa"/>
            <w:vAlign w:val="center"/>
          </w:tcPr>
          <w:p w:rsidR="006369D4" w:rsidRPr="00D766F5" w:rsidRDefault="006369D4" w:rsidP="00C17CE2">
            <w:pPr>
              <w:pStyle w:val="BodyText"/>
              <w:jc w:val="center"/>
            </w:pPr>
            <w:r w:rsidRPr="00D766F5">
              <w:t>35 ha</w:t>
            </w:r>
          </w:p>
        </w:tc>
        <w:tc>
          <w:tcPr>
            <w:tcW w:w="2046" w:type="dxa"/>
            <w:vAlign w:val="center"/>
          </w:tcPr>
          <w:p w:rsidR="006369D4" w:rsidRPr="00D766F5" w:rsidRDefault="006369D4" w:rsidP="00C17CE2">
            <w:pPr>
              <w:pStyle w:val="TableText1"/>
              <w:ind w:right="443"/>
              <w:jc w:val="center"/>
              <w:rPr>
                <w:rFonts w:ascii="Times New Roman" w:hAnsi="Times New Roman" w:cs="Times New Roman"/>
                <w:sz w:val="24"/>
                <w:szCs w:val="24"/>
              </w:rPr>
            </w:pPr>
            <w:r w:rsidRPr="00D766F5">
              <w:rPr>
                <w:rFonts w:ascii="Times New Roman" w:hAnsi="Times New Roman" w:cs="Times New Roman"/>
                <w:sz w:val="24"/>
                <w:szCs w:val="24"/>
              </w:rPr>
              <w:t>30 l/s</w:t>
            </w:r>
          </w:p>
        </w:tc>
      </w:tr>
      <w:tr w:rsidR="006369D4" w:rsidRPr="00D766F5" w:rsidTr="00C17CE2">
        <w:tc>
          <w:tcPr>
            <w:tcW w:w="2841" w:type="dxa"/>
            <w:vAlign w:val="center"/>
          </w:tcPr>
          <w:p w:rsidR="006369D4" w:rsidRPr="00D766F5" w:rsidRDefault="006369D4" w:rsidP="00C17CE2">
            <w:pPr>
              <w:pStyle w:val="BodyText"/>
              <w:jc w:val="center"/>
            </w:pPr>
            <w:r w:rsidRPr="00D766F5">
              <w:t>MCBU-LT</w:t>
            </w:r>
          </w:p>
        </w:tc>
        <w:tc>
          <w:tcPr>
            <w:tcW w:w="2487" w:type="dxa"/>
            <w:vAlign w:val="center"/>
          </w:tcPr>
          <w:p w:rsidR="006369D4" w:rsidRPr="00D766F5" w:rsidRDefault="006369D4" w:rsidP="00C17CE2">
            <w:pPr>
              <w:pStyle w:val="BodyText"/>
              <w:jc w:val="center"/>
            </w:pPr>
            <w:r w:rsidRPr="00D766F5">
              <w:t>20 ha</w:t>
            </w:r>
          </w:p>
        </w:tc>
        <w:tc>
          <w:tcPr>
            <w:tcW w:w="2046" w:type="dxa"/>
            <w:vAlign w:val="center"/>
          </w:tcPr>
          <w:p w:rsidR="006369D4" w:rsidRPr="00D766F5" w:rsidRDefault="006369D4" w:rsidP="00C17CE2">
            <w:pPr>
              <w:pStyle w:val="TableText1"/>
              <w:ind w:right="443"/>
              <w:jc w:val="center"/>
              <w:rPr>
                <w:rFonts w:ascii="Times New Roman" w:hAnsi="Times New Roman" w:cs="Times New Roman"/>
                <w:sz w:val="24"/>
                <w:szCs w:val="24"/>
              </w:rPr>
            </w:pPr>
            <w:r w:rsidRPr="00D766F5">
              <w:rPr>
                <w:rFonts w:ascii="Times New Roman" w:hAnsi="Times New Roman" w:cs="Times New Roman"/>
                <w:sz w:val="24"/>
                <w:szCs w:val="24"/>
              </w:rPr>
              <w:t>30 l/s</w:t>
            </w:r>
          </w:p>
        </w:tc>
      </w:tr>
    </w:tbl>
    <w:p w:rsidR="006369D4" w:rsidRPr="00D766F5" w:rsidRDefault="006369D4" w:rsidP="00CC4672">
      <w:pPr>
        <w:pStyle w:val="BodyText"/>
      </w:pPr>
    </w:p>
    <w:p w:rsidR="006369D4" w:rsidRPr="00D766F5" w:rsidRDefault="006369D4" w:rsidP="00C17CE2">
      <w:r w:rsidRPr="00D766F5">
        <w:t xml:space="preserve">Both of the main canals are designed for uniform flow along their route. This situation makes primary canals to have </w:t>
      </w:r>
      <w:r w:rsidR="00D44575" w:rsidRPr="00D766F5">
        <w:t>uniform shape</w:t>
      </w:r>
      <w:r w:rsidRPr="00D766F5">
        <w:t xml:space="preserve"> on plan. Evidently the carrying capacity of the main canals will not vary as one goes from the head end of these canals to their tail. This will call not call close observance of the operation of main canals. Although the primary canals are designed for uniform flow it is always advisable to pass a discharge equal to the design capacity of each reach.</w:t>
      </w:r>
    </w:p>
    <w:p w:rsidR="006369D4" w:rsidRPr="00D766F5" w:rsidRDefault="006369D4" w:rsidP="00C17CE2"/>
    <w:p w:rsidR="006369D4" w:rsidRPr="00D766F5" w:rsidRDefault="006369D4" w:rsidP="00C17CE2">
      <w:r w:rsidRPr="00D766F5">
        <w:lastRenderedPageBreak/>
        <w:t>Passing a discharge more than the capacity of any reach could result in overtopping of the canal which gives way to breaching and ultimately the total disruption of irrigation.</w:t>
      </w:r>
    </w:p>
    <w:p w:rsidR="006369D4" w:rsidRPr="00D766F5" w:rsidRDefault="006369D4" w:rsidP="00C17CE2"/>
    <w:p w:rsidR="006369D4" w:rsidRPr="00D766F5" w:rsidRDefault="006369D4" w:rsidP="00C17CE2">
      <w:r w:rsidRPr="00D766F5">
        <w:t>Therefore, the head work gate operator should regulate the flow into main canals in such a way that the diverted flow at the main off-take be equal to the irrigation demand. Hence for the safe operation of primary canals the head work gate operator and the main canal gate operator should have a clear communication prior to any operation. For this purpose the application of request form No.1 to 3 are recommended.</w:t>
      </w:r>
    </w:p>
    <w:p w:rsidR="006369D4" w:rsidRPr="00D766F5" w:rsidRDefault="006369D4" w:rsidP="00CC4672">
      <w:pPr>
        <w:pStyle w:val="ListParagraph"/>
        <w:ind w:left="0"/>
      </w:pPr>
    </w:p>
    <w:p w:rsidR="006369D4" w:rsidRPr="00D766F5" w:rsidRDefault="006369D4" w:rsidP="00CC4672">
      <w:pPr>
        <w:pStyle w:val="Heading3"/>
        <w:tabs>
          <w:tab w:val="clear" w:pos="1080"/>
          <w:tab w:val="num" w:pos="1170"/>
        </w:tabs>
        <w:spacing w:after="0"/>
        <w:ind w:left="810"/>
      </w:pPr>
      <w:r w:rsidRPr="00D766F5">
        <w:tab/>
      </w:r>
      <w:bookmarkStart w:id="285" w:name="_Toc349037790"/>
      <w:bookmarkStart w:id="286" w:name="_Toc361880690"/>
      <w:r w:rsidRPr="00D766F5">
        <w:t>Tertiary Canals</w:t>
      </w:r>
      <w:bookmarkEnd w:id="285"/>
      <w:bookmarkEnd w:id="286"/>
    </w:p>
    <w:p w:rsidR="006369D4" w:rsidRPr="00D766F5" w:rsidRDefault="006369D4" w:rsidP="00C17CE2">
      <w:r w:rsidRPr="00D766F5">
        <w:t xml:space="preserve">Every tertiary canal </w:t>
      </w:r>
      <w:r w:rsidR="00D2184D" w:rsidRPr="00D766F5">
        <w:t>has</w:t>
      </w:r>
      <w:r w:rsidRPr="00D766F5">
        <w:t xml:space="preserve"> a capacity to reject the total amount of discharge coming in the canals. For this purpose a tail escape is provided at the tail of tertiary canals. Therefore, these canals are less susceptible for damages caused by excess flow. However, it is highly advisable to abstract a discharge equal to the design capacity of each tertiary canal.</w:t>
      </w:r>
    </w:p>
    <w:p w:rsidR="006369D4" w:rsidRPr="00D766F5" w:rsidRDefault="006369D4" w:rsidP="00CC4672">
      <w:pPr>
        <w:pStyle w:val="ListParagraph"/>
        <w:ind w:left="0"/>
      </w:pPr>
    </w:p>
    <w:p w:rsidR="006369D4" w:rsidRPr="00D766F5" w:rsidRDefault="006369D4" w:rsidP="00CC4672">
      <w:pPr>
        <w:pStyle w:val="Heading3"/>
        <w:tabs>
          <w:tab w:val="clear" w:pos="1080"/>
          <w:tab w:val="num" w:pos="1170"/>
        </w:tabs>
        <w:spacing w:after="0"/>
        <w:ind w:left="810"/>
      </w:pPr>
      <w:r w:rsidRPr="00D766F5">
        <w:tab/>
      </w:r>
      <w:bookmarkStart w:id="287" w:name="_Toc349037791"/>
      <w:bookmarkStart w:id="288" w:name="_Toc361880691"/>
      <w:r w:rsidRPr="00D766F5">
        <w:t>Capacity of Irrigation Canals and Their Operation</w:t>
      </w:r>
      <w:bookmarkEnd w:id="287"/>
      <w:bookmarkEnd w:id="288"/>
    </w:p>
    <w:p w:rsidR="006369D4" w:rsidRPr="00D766F5" w:rsidRDefault="006369D4" w:rsidP="00C17CE2">
      <w:r w:rsidRPr="00D766F5">
        <w:t>For proper irrigation water management it is highly advisable to run any canal at its design capacity. In the present irrigation system a number of tertiary canals are provided to convey water to field canals. The irrigating capacity of each tertiary canal is standardized. The irrigating capacity and method of water application is as given on the respective drawings of each canal.</w:t>
      </w:r>
    </w:p>
    <w:p w:rsidR="006369D4" w:rsidRPr="00D766F5" w:rsidRDefault="006369D4" w:rsidP="00C17CE2"/>
    <w:p w:rsidR="006369D4" w:rsidRPr="00D766F5" w:rsidRDefault="006369D4" w:rsidP="00C17CE2">
      <w:r w:rsidRPr="00D766F5">
        <w:t>To convey more water than the capacity of the canals and to serve more than the specified amount of field canals may result in breaching of the canal and inefficient water application respectively.</w:t>
      </w:r>
    </w:p>
    <w:p w:rsidR="006369D4" w:rsidRPr="00D766F5" w:rsidRDefault="006369D4" w:rsidP="00CC4672">
      <w:pPr>
        <w:pStyle w:val="ListParagraph"/>
        <w:ind w:left="0"/>
        <w:rPr>
          <w:b/>
        </w:rPr>
      </w:pPr>
    </w:p>
    <w:p w:rsidR="006369D4" w:rsidRPr="00D766F5" w:rsidRDefault="006369D4" w:rsidP="00CC4672">
      <w:pPr>
        <w:pStyle w:val="Heading3"/>
        <w:tabs>
          <w:tab w:val="clear" w:pos="1080"/>
          <w:tab w:val="num" w:pos="1170"/>
        </w:tabs>
        <w:spacing w:after="0"/>
        <w:ind w:left="810"/>
      </w:pPr>
      <w:r w:rsidRPr="00D766F5">
        <w:tab/>
      </w:r>
      <w:bookmarkStart w:id="289" w:name="_Toc349037792"/>
      <w:bookmarkStart w:id="290" w:name="_Toc361880692"/>
      <w:r w:rsidRPr="00ED62C3">
        <w:t>Field Canals &amp; Siphons</w:t>
      </w:r>
      <w:bookmarkEnd w:id="289"/>
      <w:bookmarkEnd w:id="290"/>
    </w:p>
    <w:p w:rsidR="006369D4" w:rsidRPr="0048437B" w:rsidRDefault="006369D4" w:rsidP="00CC4672">
      <w:pPr>
        <w:pStyle w:val="ListParagraph"/>
        <w:ind w:left="0" w:firstLine="708"/>
        <w:rPr>
          <w:b/>
          <w:i/>
        </w:rPr>
      </w:pPr>
      <w:r w:rsidRPr="00D766F5">
        <w:rPr>
          <w:b/>
          <w:i/>
        </w:rPr>
        <w:t>Filed Canals</w:t>
      </w:r>
    </w:p>
    <w:p w:rsidR="006369D4" w:rsidRPr="00D766F5" w:rsidRDefault="006369D4" w:rsidP="00C17CE2">
      <w:r w:rsidRPr="00D766F5">
        <w:t xml:space="preserve">Field canals are supposed to carry a total discharge of 5 l/s. The average design discharge head to siphons delivering water to individual furrows from field canals is 10cm above the leveled ground level. In practice this discharge head may be a little on the lower side due to the formation of the field canal banks. </w:t>
      </w:r>
    </w:p>
    <w:p w:rsidR="006369D4" w:rsidRPr="00D766F5" w:rsidRDefault="006369D4" w:rsidP="00C17CE2"/>
    <w:p w:rsidR="006369D4" w:rsidRPr="00D766F5" w:rsidRDefault="006369D4" w:rsidP="00C17CE2">
      <w:r w:rsidRPr="00D766F5">
        <w:t>The number of siphons per hectare to be used depends on the siphon diameter that the farmer is to use and the actual available differential head.</w:t>
      </w:r>
    </w:p>
    <w:p w:rsidR="006369D4" w:rsidRPr="00D766F5" w:rsidRDefault="006369D4" w:rsidP="00C17CE2"/>
    <w:p w:rsidR="006369D4" w:rsidRPr="00D766F5" w:rsidRDefault="006369D4" w:rsidP="00C17CE2">
      <w:r w:rsidRPr="00D766F5">
        <w:t>In the future the number of siphons needed to convey 5 l/s from the field canal into furrows is to be determined from actual irrigation observation.</w:t>
      </w:r>
    </w:p>
    <w:p w:rsidR="006369D4" w:rsidRPr="00D766F5" w:rsidRDefault="006369D4" w:rsidP="00C17CE2"/>
    <w:p w:rsidR="006369D4" w:rsidRDefault="006369D4" w:rsidP="00C17CE2">
      <w:r w:rsidRPr="00D766F5">
        <w:t xml:space="preserve">Siphons should be laid out along the banks of field canals until the cutback time for irrigation is reached. The siphons that </w:t>
      </w:r>
      <w:r w:rsidR="00D2184D" w:rsidRPr="00D766F5">
        <w:t>become available</w:t>
      </w:r>
      <w:r w:rsidRPr="00D766F5">
        <w:t xml:space="preserve"> after the cutback time of the advance flow should be moved to new furrows and started immediately bringing them too under irrigation with water flowing into the second section of the field canal. The process involving the leap-forging of siphons will continue until the entire field served by the field canal has been irrigated.firest field is nearing completion the tertiary off take should be partially closed and part of the water diverted to the next field canal inlet. This will insure a smooth switch over from one field canal to another and saves valuable time on a tight irrigation schedule.</w:t>
      </w:r>
    </w:p>
    <w:p w:rsidR="00D2184D" w:rsidRDefault="00D2184D" w:rsidP="00CC4672">
      <w:pPr>
        <w:pStyle w:val="ListParagraph"/>
        <w:ind w:left="708"/>
      </w:pPr>
    </w:p>
    <w:p w:rsidR="00D2184D" w:rsidRDefault="00D2184D" w:rsidP="00CC4672">
      <w:pPr>
        <w:pStyle w:val="ListParagraph"/>
        <w:ind w:left="708"/>
      </w:pPr>
    </w:p>
    <w:p w:rsidR="00D2184D" w:rsidRDefault="00D2184D" w:rsidP="00CC4672">
      <w:pPr>
        <w:pStyle w:val="ListParagraph"/>
        <w:ind w:left="708"/>
      </w:pPr>
    </w:p>
    <w:p w:rsidR="006369D4" w:rsidRPr="00D766F5" w:rsidRDefault="006369D4" w:rsidP="00CC4672">
      <w:pPr>
        <w:pStyle w:val="ListParagraph"/>
        <w:ind w:left="0" w:firstLine="708"/>
        <w:rPr>
          <w:b/>
          <w:i/>
        </w:rPr>
      </w:pPr>
      <w:r w:rsidRPr="00D766F5">
        <w:rPr>
          <w:b/>
          <w:i/>
        </w:rPr>
        <w:lastRenderedPageBreak/>
        <w:t>Field Canal Embankment</w:t>
      </w:r>
    </w:p>
    <w:p w:rsidR="006369D4" w:rsidRPr="00D766F5" w:rsidRDefault="006369D4" w:rsidP="00CC4672">
      <w:pPr>
        <w:pStyle w:val="ListParagraph"/>
        <w:ind w:left="0"/>
      </w:pPr>
    </w:p>
    <w:p w:rsidR="006369D4" w:rsidRPr="00D766F5" w:rsidRDefault="006369D4" w:rsidP="00C17CE2">
      <w:r w:rsidRPr="00D766F5">
        <w:t>In the usual practice field canal embankments are supposed to be formed to the required shape and size after every irrigation season. Hence forming and maintaining field canal embankments is the sole responsibility of the farmer.</w:t>
      </w:r>
    </w:p>
    <w:p w:rsidR="006369D4" w:rsidRPr="00D766F5" w:rsidRDefault="006369D4" w:rsidP="00CC4672">
      <w:pPr>
        <w:pStyle w:val="ListParagraph"/>
        <w:ind w:left="0"/>
      </w:pPr>
    </w:p>
    <w:p w:rsidR="006369D4" w:rsidRPr="00D766F5" w:rsidRDefault="006369D4" w:rsidP="00CC4672">
      <w:pPr>
        <w:pStyle w:val="Heading3"/>
        <w:tabs>
          <w:tab w:val="clear" w:pos="1080"/>
          <w:tab w:val="num" w:pos="1170"/>
        </w:tabs>
        <w:spacing w:after="0"/>
        <w:ind w:left="810"/>
      </w:pPr>
      <w:r w:rsidRPr="00D766F5">
        <w:tab/>
      </w:r>
      <w:bookmarkStart w:id="291" w:name="_Toc349037793"/>
      <w:bookmarkStart w:id="292" w:name="_Toc361880693"/>
      <w:r w:rsidRPr="00D766F5">
        <w:t>Furrows</w:t>
      </w:r>
      <w:bookmarkEnd w:id="291"/>
      <w:bookmarkEnd w:id="292"/>
    </w:p>
    <w:p w:rsidR="006369D4" w:rsidRPr="00C17CE2" w:rsidRDefault="006369D4" w:rsidP="00C17CE2">
      <w:pPr>
        <w:rPr>
          <w:b/>
        </w:rPr>
      </w:pPr>
      <w:r w:rsidRPr="00C17CE2">
        <w:rPr>
          <w:b/>
        </w:rPr>
        <w:t>Characteristics</w:t>
      </w:r>
    </w:p>
    <w:p w:rsidR="006369D4" w:rsidRDefault="006369D4" w:rsidP="00C17CE2">
      <w:r w:rsidRPr="00D766F5">
        <w:t>Compared to other methods of surface irrigation the furrow method hs distinct advantages. Adequacy and efficiency of irrigation depends considerably on the shape of furrows. The cross section of the furrow should be sufficient to carry a discharge needed to give uniform distribution throughout the furrow.</w:t>
      </w:r>
    </w:p>
    <w:p w:rsidR="006369D4" w:rsidRPr="00D766F5" w:rsidRDefault="006369D4" w:rsidP="00C17CE2"/>
    <w:p w:rsidR="006369D4" w:rsidRPr="00C17CE2" w:rsidRDefault="006369D4" w:rsidP="00C17CE2">
      <w:pPr>
        <w:rPr>
          <w:b/>
        </w:rPr>
      </w:pPr>
      <w:r w:rsidRPr="00C17CE2">
        <w:rPr>
          <w:b/>
        </w:rPr>
        <w:t>Furrow Slope</w:t>
      </w:r>
    </w:p>
    <w:p w:rsidR="006369D4" w:rsidRPr="00D766F5" w:rsidRDefault="006369D4" w:rsidP="00C17CE2">
      <w:r w:rsidRPr="00D766F5">
        <w:t xml:space="preserve">Furrows should have a uniform slope for efficient application of water. Uneven slope causes uneven depths of irrigation along the furrow with erosion on steep areas and deposition in flatter areas. The </w:t>
      </w:r>
      <w:r w:rsidR="00D2184D" w:rsidRPr="00D766F5">
        <w:t>damage of ponding and injuring the crop is</w:t>
      </w:r>
      <w:r w:rsidRPr="00D766F5">
        <w:t xml:space="preserve"> also possible.</w:t>
      </w:r>
    </w:p>
    <w:p w:rsidR="00D2184D" w:rsidRDefault="00D2184D" w:rsidP="00C17CE2"/>
    <w:p w:rsidR="006369D4" w:rsidRPr="00C17CE2" w:rsidRDefault="006369D4" w:rsidP="00C17CE2">
      <w:pPr>
        <w:rPr>
          <w:b/>
        </w:rPr>
      </w:pPr>
      <w:r w:rsidRPr="00C17CE2">
        <w:rPr>
          <w:b/>
        </w:rPr>
        <w:t>Furrow Head</w:t>
      </w:r>
    </w:p>
    <w:p w:rsidR="006369D4" w:rsidRDefault="006369D4" w:rsidP="00C17CE2">
      <w:r w:rsidRPr="00D766F5">
        <w:t>Prior to pre irrigation the upper end of all furrows should be built up manually as close as possible to the field canal banks so as to ensure that each furrow will have its own independent siphon stream.</w:t>
      </w:r>
    </w:p>
    <w:p w:rsidR="006369D4" w:rsidRPr="00D766F5" w:rsidRDefault="006369D4" w:rsidP="00CC4672">
      <w:pPr>
        <w:pStyle w:val="ListParagraph"/>
        <w:ind w:left="708"/>
      </w:pPr>
    </w:p>
    <w:p w:rsidR="006369D4" w:rsidRPr="00D766F5" w:rsidRDefault="006369D4" w:rsidP="00CC4672">
      <w:pPr>
        <w:pStyle w:val="Heading3"/>
        <w:tabs>
          <w:tab w:val="clear" w:pos="1080"/>
          <w:tab w:val="num" w:pos="1170"/>
        </w:tabs>
        <w:spacing w:after="0"/>
        <w:ind w:left="810"/>
      </w:pPr>
      <w:r w:rsidRPr="00D766F5">
        <w:tab/>
      </w:r>
      <w:bookmarkStart w:id="293" w:name="_Toc349037794"/>
      <w:bookmarkStart w:id="294" w:name="_Toc361880694"/>
      <w:r w:rsidRPr="00D766F5">
        <w:t>Request for Water</w:t>
      </w:r>
      <w:bookmarkEnd w:id="293"/>
      <w:bookmarkEnd w:id="294"/>
    </w:p>
    <w:p w:rsidR="006369D4" w:rsidRPr="00D766F5" w:rsidRDefault="006369D4" w:rsidP="00C17CE2">
      <w:r w:rsidRPr="00D766F5">
        <w:t>In order to avoid excessive rejection of irrigation water and malfunctioning of irrigation canals which again result in damage of embankments and wastage of water all personnel working in the system should give their request for water release and should at least 48 hr notice of the anticipated time for shut down or reduction of flow.</w:t>
      </w:r>
    </w:p>
    <w:p w:rsidR="006369D4" w:rsidRPr="00D766F5" w:rsidRDefault="006369D4" w:rsidP="00C17CE2"/>
    <w:p w:rsidR="006369D4" w:rsidRPr="00D766F5" w:rsidRDefault="006369D4" w:rsidP="00C17CE2">
      <w:r w:rsidRPr="00D766F5">
        <w:t>Since individual fields in any unit are at different distance from the main canal supply canal water when released from the main system will take varying time to reach different fields. Due to this fact in order to make use of the backup water that is hold in the canal system and to avoid excess rejection of water in completion of irrigation or when a reduction in demand is required a 48 hr. notice of the anticipated time for shut down or reduction in flow should be given.</w:t>
      </w:r>
    </w:p>
    <w:p w:rsidR="006369D4" w:rsidRPr="00D766F5" w:rsidRDefault="006369D4" w:rsidP="00C17CE2"/>
    <w:p w:rsidR="006369D4" w:rsidRPr="00D766F5" w:rsidRDefault="006369D4" w:rsidP="00C17CE2">
      <w:r w:rsidRPr="00D766F5">
        <w:t>In order to establish a suitable information exchange system the following communication means are proposed;</w:t>
      </w:r>
    </w:p>
    <w:p w:rsidR="006369D4" w:rsidRPr="00D766F5" w:rsidRDefault="006369D4" w:rsidP="00CC4672">
      <w:pPr>
        <w:pStyle w:val="ListParagraph"/>
        <w:ind w:left="0"/>
      </w:pPr>
    </w:p>
    <w:p w:rsidR="006369D4" w:rsidRPr="00D766F5" w:rsidRDefault="006369D4" w:rsidP="00CC4672">
      <w:pPr>
        <w:pStyle w:val="ListParagraph"/>
        <w:numPr>
          <w:ilvl w:val="2"/>
          <w:numId w:val="23"/>
        </w:numPr>
        <w:ind w:left="720" w:hanging="23"/>
      </w:pPr>
      <w:r w:rsidRPr="00D766F5">
        <w:t>Verbal Communication: Verbal communication could be effected either through oral discussions held face to face using walkie-talkies or using telephone line.</w:t>
      </w:r>
    </w:p>
    <w:p w:rsidR="006369D4" w:rsidRPr="00D766F5" w:rsidRDefault="006369D4" w:rsidP="00CC4672">
      <w:pPr>
        <w:pStyle w:val="ListParagraph"/>
        <w:numPr>
          <w:ilvl w:val="2"/>
          <w:numId w:val="23"/>
        </w:numPr>
        <w:ind w:left="720" w:hanging="23"/>
      </w:pPr>
      <w:r w:rsidRPr="00D766F5">
        <w:t xml:space="preserve">Oral Communication: This kind of communication could be effective when mutual consent or understanding exists between the different parties involved. However for each oral </w:t>
      </w:r>
      <w:r w:rsidR="00FC1C5C" w:rsidRPr="00D766F5">
        <w:t>discussion</w:t>
      </w:r>
      <w:r w:rsidRPr="00D766F5">
        <w:t xml:space="preserve"> held both parties should keep a written record concerning the notified time to release water or shut down.</w:t>
      </w:r>
    </w:p>
    <w:p w:rsidR="006369D4" w:rsidRPr="00D766F5" w:rsidRDefault="006369D4" w:rsidP="00CC4672">
      <w:pPr>
        <w:pStyle w:val="ListParagraph"/>
        <w:numPr>
          <w:ilvl w:val="2"/>
          <w:numId w:val="23"/>
        </w:numPr>
        <w:ind w:left="720" w:hanging="23"/>
      </w:pPr>
      <w:r w:rsidRPr="00D766F5">
        <w:t>Walkie Talkie: This means of communication should be used as a means of communication between main systems and unit feeder systems (tertiary canals). Communication through walkie talkie may be valuable when immediate shutdown or reduction in flow in any lateral is needed.</w:t>
      </w:r>
    </w:p>
    <w:p w:rsidR="006369D4" w:rsidRPr="00D766F5" w:rsidRDefault="006369D4" w:rsidP="00CC4672">
      <w:pPr>
        <w:pStyle w:val="ListParagraph"/>
        <w:ind w:left="90"/>
      </w:pPr>
      <w:r w:rsidRPr="00D766F5">
        <w:lastRenderedPageBreak/>
        <w:t>Form No.1</w:t>
      </w:r>
    </w:p>
    <w:p w:rsidR="006369D4" w:rsidRPr="00D766F5" w:rsidRDefault="00466D6C" w:rsidP="00CC4672">
      <w:pPr>
        <w:pStyle w:val="ListParagraph"/>
        <w:ind w:left="90"/>
      </w:pPr>
      <w:r>
        <w:t>Alentu</w:t>
      </w:r>
      <w:r w:rsidR="006369D4">
        <w:t xml:space="preserve"> Small Scale</w:t>
      </w:r>
      <w:r w:rsidR="006369D4" w:rsidRPr="00D766F5">
        <w:t xml:space="preserve"> Irrigation Project</w:t>
      </w:r>
    </w:p>
    <w:p w:rsidR="006369D4" w:rsidRPr="00D766F5" w:rsidRDefault="006369D4" w:rsidP="00CC4672">
      <w:pPr>
        <w:pStyle w:val="ListParagraph"/>
        <w:ind w:left="90"/>
      </w:pPr>
      <w:r w:rsidRPr="00D766F5">
        <w:t>Record of Water Release or Shutdown</w:t>
      </w:r>
    </w:p>
    <w:p w:rsidR="006369D4" w:rsidRPr="00D766F5" w:rsidRDefault="006369D4" w:rsidP="00CC4672">
      <w:pPr>
        <w:pStyle w:val="ListParagraph"/>
        <w:ind w:left="90"/>
      </w:pPr>
    </w:p>
    <w:p w:rsidR="006369D4" w:rsidRPr="00D766F5" w:rsidRDefault="006369D4" w:rsidP="00CC4672">
      <w:pPr>
        <w:pStyle w:val="ListParagraph"/>
        <w:ind w:left="90"/>
      </w:pPr>
      <w:r w:rsidRPr="00D766F5">
        <w:t>Person Keeping the Diary</w:t>
      </w:r>
      <w:r w:rsidR="00D44575" w:rsidRPr="00D766F5">
        <w:t>: --------------------------------</w:t>
      </w:r>
      <w:r w:rsidRPr="00D766F5">
        <w:tab/>
        <w:t>Date</w:t>
      </w:r>
      <w:r w:rsidR="00D44575" w:rsidRPr="00D766F5">
        <w:t>: ------------------------------------</w:t>
      </w:r>
    </w:p>
    <w:p w:rsidR="006369D4" w:rsidRPr="00D766F5" w:rsidRDefault="006369D4" w:rsidP="00CC4672">
      <w:pPr>
        <w:pStyle w:val="ListParagraph"/>
        <w:ind w:left="90"/>
      </w:pPr>
      <w:r w:rsidRPr="00D766F5">
        <w:t>Request Made By</w:t>
      </w:r>
      <w:r w:rsidR="00D44575" w:rsidRPr="00D766F5">
        <w:t>: ------------------------------------------</w:t>
      </w:r>
      <w:r w:rsidRPr="00D766F5">
        <w:tab/>
        <w:t>Farm</w:t>
      </w:r>
      <w:r w:rsidR="00D44575" w:rsidRPr="00D766F5">
        <w:t>: -----------------------------------</w:t>
      </w:r>
    </w:p>
    <w:p w:rsidR="006369D4" w:rsidRPr="00D766F5" w:rsidRDefault="006369D4" w:rsidP="00CC4672">
      <w:pPr>
        <w:pStyle w:val="ListParagraph"/>
        <w:ind w:left="90"/>
      </w:pPr>
      <w:r w:rsidRPr="00D766F5">
        <w:t>Oral Request Made to</w:t>
      </w:r>
      <w:r w:rsidR="00D44575" w:rsidRPr="00D766F5">
        <w:t>: ------------------------------------</w:t>
      </w:r>
    </w:p>
    <w:p w:rsidR="006369D4" w:rsidRPr="00D766F5" w:rsidRDefault="006369D4" w:rsidP="00CC4672">
      <w:pPr>
        <w:pStyle w:val="ListParagraph"/>
        <w:ind w:left="90"/>
      </w:pPr>
    </w:p>
    <w:tbl>
      <w:tblPr>
        <w:tblStyle w:val="TableGrid"/>
        <w:tblW w:w="0" w:type="auto"/>
        <w:tblInd w:w="90" w:type="dxa"/>
        <w:tblLook w:val="04A0"/>
      </w:tblPr>
      <w:tblGrid>
        <w:gridCol w:w="1123"/>
        <w:gridCol w:w="1136"/>
        <w:gridCol w:w="1281"/>
        <w:gridCol w:w="1146"/>
        <w:gridCol w:w="1195"/>
        <w:gridCol w:w="1061"/>
        <w:gridCol w:w="1061"/>
        <w:gridCol w:w="1195"/>
      </w:tblGrid>
      <w:tr w:rsidR="006369D4" w:rsidRPr="00D766F5" w:rsidTr="006369D4">
        <w:tc>
          <w:tcPr>
            <w:tcW w:w="1123" w:type="dxa"/>
            <w:vMerge w:val="restart"/>
          </w:tcPr>
          <w:p w:rsidR="006369D4" w:rsidRPr="00D766F5" w:rsidRDefault="006369D4" w:rsidP="00CC4672">
            <w:pPr>
              <w:pStyle w:val="ListParagraph"/>
              <w:ind w:left="0"/>
            </w:pPr>
            <w:r w:rsidRPr="00D766F5">
              <w:t>Name of Canal</w:t>
            </w:r>
          </w:p>
        </w:tc>
        <w:tc>
          <w:tcPr>
            <w:tcW w:w="1136" w:type="dxa"/>
            <w:vMerge w:val="restart"/>
          </w:tcPr>
          <w:p w:rsidR="006369D4" w:rsidRPr="00D766F5" w:rsidRDefault="006369D4" w:rsidP="00CC4672">
            <w:pPr>
              <w:pStyle w:val="ListParagraph"/>
              <w:ind w:left="0"/>
            </w:pPr>
            <w:r w:rsidRPr="00D766F5">
              <w:t xml:space="preserve">Name of </w:t>
            </w:r>
            <w:r w:rsidR="00D2184D" w:rsidRPr="00D766F5">
              <w:t>Off take</w:t>
            </w:r>
          </w:p>
        </w:tc>
        <w:tc>
          <w:tcPr>
            <w:tcW w:w="2427" w:type="dxa"/>
            <w:gridSpan w:val="2"/>
          </w:tcPr>
          <w:p w:rsidR="006369D4" w:rsidRPr="00D766F5" w:rsidRDefault="006369D4" w:rsidP="00CC4672">
            <w:pPr>
              <w:pStyle w:val="ListParagraph"/>
              <w:ind w:left="0"/>
            </w:pPr>
            <w:r w:rsidRPr="00D766F5">
              <w:t>Requested Discharge</w:t>
            </w:r>
          </w:p>
        </w:tc>
        <w:tc>
          <w:tcPr>
            <w:tcW w:w="2256" w:type="dxa"/>
            <w:gridSpan w:val="2"/>
          </w:tcPr>
          <w:p w:rsidR="006369D4" w:rsidRPr="00D766F5" w:rsidRDefault="006369D4" w:rsidP="00CC4672">
            <w:pPr>
              <w:pStyle w:val="ListParagraph"/>
              <w:ind w:left="0"/>
            </w:pPr>
            <w:r w:rsidRPr="00D766F5">
              <w:t>Period For Release</w:t>
            </w:r>
          </w:p>
        </w:tc>
        <w:tc>
          <w:tcPr>
            <w:tcW w:w="2256" w:type="dxa"/>
            <w:gridSpan w:val="2"/>
          </w:tcPr>
          <w:p w:rsidR="006369D4" w:rsidRPr="00D766F5" w:rsidRDefault="006369D4" w:rsidP="00CC4672">
            <w:pPr>
              <w:pStyle w:val="ListParagraph"/>
              <w:ind w:left="0"/>
            </w:pPr>
            <w:r w:rsidRPr="00D766F5">
              <w:t>Period of Shutdown</w:t>
            </w:r>
          </w:p>
        </w:tc>
      </w:tr>
      <w:tr w:rsidR="006369D4" w:rsidRPr="00D766F5" w:rsidTr="006369D4">
        <w:tc>
          <w:tcPr>
            <w:tcW w:w="1123" w:type="dxa"/>
            <w:vMerge/>
          </w:tcPr>
          <w:p w:rsidR="006369D4" w:rsidRPr="00D766F5" w:rsidRDefault="006369D4" w:rsidP="00CC4672">
            <w:pPr>
              <w:pStyle w:val="ListParagraph"/>
              <w:ind w:left="0"/>
            </w:pPr>
          </w:p>
        </w:tc>
        <w:tc>
          <w:tcPr>
            <w:tcW w:w="1136" w:type="dxa"/>
            <w:vMerge/>
          </w:tcPr>
          <w:p w:rsidR="006369D4" w:rsidRPr="00D766F5" w:rsidRDefault="006369D4" w:rsidP="00CC4672">
            <w:pPr>
              <w:pStyle w:val="ListParagraph"/>
              <w:ind w:left="0"/>
            </w:pPr>
          </w:p>
        </w:tc>
        <w:tc>
          <w:tcPr>
            <w:tcW w:w="1281" w:type="dxa"/>
          </w:tcPr>
          <w:p w:rsidR="006369D4" w:rsidRPr="00D766F5" w:rsidRDefault="006369D4" w:rsidP="00CC4672">
            <w:pPr>
              <w:pStyle w:val="ListParagraph"/>
              <w:ind w:left="0"/>
            </w:pPr>
            <w:r w:rsidRPr="00D766F5">
              <w:t>Release</w:t>
            </w:r>
          </w:p>
        </w:tc>
        <w:tc>
          <w:tcPr>
            <w:tcW w:w="1146" w:type="dxa"/>
          </w:tcPr>
          <w:p w:rsidR="006369D4" w:rsidRPr="00D766F5" w:rsidRDefault="006369D4" w:rsidP="00CC4672">
            <w:pPr>
              <w:pStyle w:val="ListParagraph"/>
              <w:ind w:left="0"/>
            </w:pPr>
            <w:r w:rsidRPr="00D766F5">
              <w:t>Shut</w:t>
            </w:r>
          </w:p>
        </w:tc>
        <w:tc>
          <w:tcPr>
            <w:tcW w:w="1195" w:type="dxa"/>
          </w:tcPr>
          <w:p w:rsidR="006369D4" w:rsidRPr="00D766F5" w:rsidRDefault="006369D4" w:rsidP="00CC4672">
            <w:pPr>
              <w:pStyle w:val="ListParagraph"/>
              <w:ind w:left="0"/>
            </w:pPr>
            <w:r w:rsidRPr="00D766F5">
              <w:t>From</w:t>
            </w:r>
          </w:p>
        </w:tc>
        <w:tc>
          <w:tcPr>
            <w:tcW w:w="1061" w:type="dxa"/>
          </w:tcPr>
          <w:p w:rsidR="006369D4" w:rsidRPr="00D766F5" w:rsidRDefault="006369D4" w:rsidP="00CC4672">
            <w:pPr>
              <w:pStyle w:val="ListParagraph"/>
              <w:ind w:left="0"/>
            </w:pPr>
            <w:r w:rsidRPr="00D766F5">
              <w:t>To</w:t>
            </w:r>
          </w:p>
        </w:tc>
        <w:tc>
          <w:tcPr>
            <w:tcW w:w="1061" w:type="dxa"/>
          </w:tcPr>
          <w:p w:rsidR="006369D4" w:rsidRPr="00D766F5" w:rsidRDefault="006369D4" w:rsidP="00CC4672">
            <w:pPr>
              <w:pStyle w:val="ListParagraph"/>
              <w:ind w:left="0"/>
            </w:pPr>
            <w:r w:rsidRPr="00D766F5">
              <w:t>From</w:t>
            </w:r>
          </w:p>
        </w:tc>
        <w:tc>
          <w:tcPr>
            <w:tcW w:w="1195" w:type="dxa"/>
          </w:tcPr>
          <w:p w:rsidR="006369D4" w:rsidRPr="00D766F5" w:rsidRDefault="006369D4" w:rsidP="00CC4672">
            <w:pPr>
              <w:pStyle w:val="ListParagraph"/>
              <w:ind w:left="0"/>
            </w:pPr>
            <w:r w:rsidRPr="00D766F5">
              <w:t>To</w:t>
            </w:r>
          </w:p>
        </w:tc>
      </w:tr>
      <w:tr w:rsidR="006369D4" w:rsidRPr="00D766F5" w:rsidTr="006369D4">
        <w:tc>
          <w:tcPr>
            <w:tcW w:w="1123" w:type="dxa"/>
          </w:tcPr>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Default="006369D4" w:rsidP="00CC4672">
            <w:pPr>
              <w:pStyle w:val="ListParagraph"/>
              <w:ind w:left="0"/>
            </w:pPr>
          </w:p>
          <w:p w:rsidR="006369D4" w:rsidRPr="00D766F5" w:rsidRDefault="006369D4" w:rsidP="00CC4672">
            <w:pPr>
              <w:pStyle w:val="ListParagraph"/>
              <w:ind w:left="0"/>
            </w:pPr>
          </w:p>
        </w:tc>
        <w:tc>
          <w:tcPr>
            <w:tcW w:w="1136" w:type="dxa"/>
          </w:tcPr>
          <w:p w:rsidR="006369D4" w:rsidRPr="00D766F5" w:rsidRDefault="006369D4" w:rsidP="00CC4672">
            <w:pPr>
              <w:pStyle w:val="ListParagraph"/>
              <w:ind w:left="0"/>
            </w:pPr>
          </w:p>
        </w:tc>
        <w:tc>
          <w:tcPr>
            <w:tcW w:w="1281" w:type="dxa"/>
          </w:tcPr>
          <w:p w:rsidR="006369D4" w:rsidRPr="00D766F5" w:rsidRDefault="006369D4" w:rsidP="00CC4672">
            <w:pPr>
              <w:pStyle w:val="ListParagraph"/>
              <w:ind w:left="0"/>
            </w:pPr>
          </w:p>
        </w:tc>
        <w:tc>
          <w:tcPr>
            <w:tcW w:w="1146" w:type="dxa"/>
          </w:tcPr>
          <w:p w:rsidR="006369D4" w:rsidRPr="00D766F5" w:rsidRDefault="006369D4" w:rsidP="00CC4672">
            <w:pPr>
              <w:pStyle w:val="ListParagraph"/>
              <w:ind w:left="0"/>
            </w:pPr>
          </w:p>
        </w:tc>
        <w:tc>
          <w:tcPr>
            <w:tcW w:w="1195" w:type="dxa"/>
          </w:tcPr>
          <w:p w:rsidR="006369D4" w:rsidRPr="00D766F5" w:rsidRDefault="006369D4" w:rsidP="00CC4672">
            <w:pPr>
              <w:pStyle w:val="ListParagraph"/>
              <w:ind w:left="0"/>
            </w:pPr>
          </w:p>
        </w:tc>
        <w:tc>
          <w:tcPr>
            <w:tcW w:w="1061" w:type="dxa"/>
          </w:tcPr>
          <w:p w:rsidR="006369D4" w:rsidRPr="00D766F5" w:rsidRDefault="006369D4" w:rsidP="00CC4672">
            <w:pPr>
              <w:pStyle w:val="ListParagraph"/>
              <w:ind w:left="0"/>
            </w:pPr>
          </w:p>
        </w:tc>
        <w:tc>
          <w:tcPr>
            <w:tcW w:w="1061" w:type="dxa"/>
          </w:tcPr>
          <w:p w:rsidR="006369D4" w:rsidRPr="00D766F5" w:rsidRDefault="006369D4" w:rsidP="00CC4672">
            <w:pPr>
              <w:pStyle w:val="ListParagraph"/>
              <w:ind w:left="0"/>
            </w:pPr>
          </w:p>
        </w:tc>
        <w:tc>
          <w:tcPr>
            <w:tcW w:w="1195" w:type="dxa"/>
          </w:tcPr>
          <w:p w:rsidR="006369D4" w:rsidRPr="00D766F5" w:rsidRDefault="006369D4" w:rsidP="00CC4672">
            <w:pPr>
              <w:pStyle w:val="ListParagraph"/>
              <w:ind w:left="0"/>
            </w:pPr>
          </w:p>
        </w:tc>
      </w:tr>
    </w:tbl>
    <w:p w:rsidR="006369D4" w:rsidRDefault="006369D4" w:rsidP="00CC4672"/>
    <w:p w:rsidR="00C17CE2" w:rsidRDefault="00C17CE2">
      <w:pPr>
        <w:ind w:left="0"/>
        <w:jc w:val="left"/>
        <w:rPr>
          <w:b/>
          <w:bCs/>
          <w:u w:val="single"/>
        </w:rPr>
      </w:pPr>
      <w:r>
        <w:br w:type="page"/>
      </w:r>
    </w:p>
    <w:p w:rsidR="006369D4" w:rsidRPr="00D766F5" w:rsidRDefault="006369D4" w:rsidP="00CC4672">
      <w:pPr>
        <w:pStyle w:val="ListParagraph"/>
        <w:ind w:left="90"/>
      </w:pPr>
      <w:r w:rsidRPr="00D766F5">
        <w:lastRenderedPageBreak/>
        <w:t>Form No.2</w:t>
      </w:r>
    </w:p>
    <w:p w:rsidR="006369D4" w:rsidRPr="00D766F5" w:rsidRDefault="00466D6C" w:rsidP="00CC4672">
      <w:pPr>
        <w:pStyle w:val="ListParagraph"/>
        <w:ind w:left="90"/>
      </w:pPr>
      <w:r>
        <w:t>Alentu</w:t>
      </w:r>
      <w:r w:rsidR="006369D4">
        <w:t xml:space="preserve"> Small Scale</w:t>
      </w:r>
      <w:r w:rsidR="006369D4" w:rsidRPr="00D766F5">
        <w:t xml:space="preserve"> Irrigation Project</w:t>
      </w:r>
    </w:p>
    <w:p w:rsidR="006369D4" w:rsidRPr="00D766F5" w:rsidRDefault="006369D4" w:rsidP="00CC4672">
      <w:pPr>
        <w:pStyle w:val="ListParagraph"/>
        <w:ind w:left="90"/>
      </w:pPr>
      <w:r w:rsidRPr="00D766F5">
        <w:t>Request form For Water Requirement</w:t>
      </w:r>
    </w:p>
    <w:p w:rsidR="006369D4" w:rsidRPr="00D766F5" w:rsidRDefault="006369D4" w:rsidP="00CC4672">
      <w:pPr>
        <w:pStyle w:val="ListParagraph"/>
        <w:ind w:left="90"/>
      </w:pPr>
    </w:p>
    <w:p w:rsidR="006369D4" w:rsidRPr="00D766F5" w:rsidRDefault="006369D4" w:rsidP="00CC4672">
      <w:pPr>
        <w:pStyle w:val="ListParagraph"/>
        <w:ind w:left="90"/>
      </w:pPr>
      <w:r w:rsidRPr="00D766F5">
        <w:t>To Farm Manager</w:t>
      </w:r>
      <w:r w:rsidR="00D44575" w:rsidRPr="00D766F5">
        <w:t>: ---------------------------------------</w:t>
      </w:r>
      <w:r w:rsidRPr="00D766F5">
        <w:tab/>
      </w:r>
      <w:r w:rsidRPr="00D766F5">
        <w:tab/>
        <w:t>Unit</w:t>
      </w:r>
      <w:r w:rsidR="00D44575" w:rsidRPr="00D766F5">
        <w:t>: ---------------------------</w:t>
      </w:r>
    </w:p>
    <w:p w:rsidR="006369D4" w:rsidRPr="00D766F5" w:rsidRDefault="006369D4" w:rsidP="00CC4672">
      <w:pPr>
        <w:pStyle w:val="ListParagraph"/>
        <w:ind w:left="90"/>
      </w:pPr>
      <w:r w:rsidRPr="00D766F5">
        <w:t>Request Made By</w:t>
      </w:r>
      <w:r w:rsidR="00D44575" w:rsidRPr="00D766F5">
        <w:t>: ------------------------------------------</w:t>
      </w:r>
      <w:r w:rsidRPr="00D766F5">
        <w:tab/>
        <w:t>Date</w:t>
      </w:r>
      <w:r w:rsidR="00D44575" w:rsidRPr="00D766F5">
        <w:t>: ------------------------------------</w:t>
      </w:r>
    </w:p>
    <w:p w:rsidR="006369D4" w:rsidRPr="00D766F5" w:rsidRDefault="006369D4" w:rsidP="00CC4672">
      <w:pPr>
        <w:pStyle w:val="ListParagraph"/>
        <w:ind w:left="90"/>
      </w:pPr>
    </w:p>
    <w:tbl>
      <w:tblPr>
        <w:tblStyle w:val="TableGrid"/>
        <w:tblW w:w="0" w:type="auto"/>
        <w:tblInd w:w="90" w:type="dxa"/>
        <w:tblLook w:val="04A0"/>
      </w:tblPr>
      <w:tblGrid>
        <w:gridCol w:w="1188"/>
        <w:gridCol w:w="1071"/>
        <w:gridCol w:w="1281"/>
        <w:gridCol w:w="2148"/>
        <w:gridCol w:w="990"/>
        <w:gridCol w:w="990"/>
        <w:gridCol w:w="1440"/>
      </w:tblGrid>
      <w:tr w:rsidR="006369D4" w:rsidRPr="00D766F5" w:rsidTr="006369D4">
        <w:tc>
          <w:tcPr>
            <w:tcW w:w="1188" w:type="dxa"/>
          </w:tcPr>
          <w:p w:rsidR="006369D4" w:rsidRPr="00D766F5" w:rsidRDefault="006369D4" w:rsidP="00CC4672">
            <w:pPr>
              <w:pStyle w:val="ListParagraph"/>
              <w:ind w:left="0"/>
            </w:pPr>
            <w:r w:rsidRPr="00D766F5">
              <w:t>Tertiary Canal No.</w:t>
            </w:r>
          </w:p>
        </w:tc>
        <w:tc>
          <w:tcPr>
            <w:tcW w:w="1071" w:type="dxa"/>
          </w:tcPr>
          <w:p w:rsidR="006369D4" w:rsidRPr="00D766F5" w:rsidRDefault="006369D4" w:rsidP="00CC4672">
            <w:pPr>
              <w:pStyle w:val="ListParagraph"/>
              <w:ind w:left="0"/>
            </w:pPr>
            <w:r w:rsidRPr="00D766F5">
              <w:t>Field No.</w:t>
            </w:r>
          </w:p>
        </w:tc>
        <w:tc>
          <w:tcPr>
            <w:tcW w:w="1281" w:type="dxa"/>
          </w:tcPr>
          <w:p w:rsidR="006369D4" w:rsidRPr="00D766F5" w:rsidRDefault="006369D4" w:rsidP="00CC4672">
            <w:pPr>
              <w:pStyle w:val="ListParagraph"/>
              <w:ind w:left="0"/>
            </w:pPr>
            <w:r w:rsidRPr="00D766F5">
              <w:t>Irrig. No.</w:t>
            </w:r>
          </w:p>
        </w:tc>
        <w:tc>
          <w:tcPr>
            <w:tcW w:w="2148" w:type="dxa"/>
          </w:tcPr>
          <w:p w:rsidR="006369D4" w:rsidRPr="00D766F5" w:rsidRDefault="006369D4" w:rsidP="00CC4672">
            <w:pPr>
              <w:pStyle w:val="ListParagraph"/>
              <w:ind w:left="0"/>
            </w:pPr>
            <w:r w:rsidRPr="00D766F5">
              <w:t>Required Water l/s</w:t>
            </w:r>
          </w:p>
        </w:tc>
        <w:tc>
          <w:tcPr>
            <w:tcW w:w="990" w:type="dxa"/>
          </w:tcPr>
          <w:p w:rsidR="006369D4" w:rsidRPr="00D766F5" w:rsidRDefault="006369D4" w:rsidP="00CC4672">
            <w:pPr>
              <w:pStyle w:val="ListParagraph"/>
              <w:ind w:left="0"/>
            </w:pPr>
            <w:r w:rsidRPr="00D766F5">
              <w:t>From</w:t>
            </w:r>
          </w:p>
        </w:tc>
        <w:tc>
          <w:tcPr>
            <w:tcW w:w="990" w:type="dxa"/>
          </w:tcPr>
          <w:p w:rsidR="006369D4" w:rsidRPr="00D766F5" w:rsidRDefault="006369D4" w:rsidP="00CC4672">
            <w:pPr>
              <w:pStyle w:val="ListParagraph"/>
              <w:ind w:left="0"/>
            </w:pPr>
            <w:r w:rsidRPr="00D766F5">
              <w:t>To</w:t>
            </w:r>
          </w:p>
        </w:tc>
        <w:tc>
          <w:tcPr>
            <w:tcW w:w="1440" w:type="dxa"/>
          </w:tcPr>
          <w:p w:rsidR="006369D4" w:rsidRPr="00D766F5" w:rsidRDefault="006369D4" w:rsidP="00CC4672">
            <w:pPr>
              <w:pStyle w:val="ListParagraph"/>
              <w:ind w:left="0"/>
            </w:pPr>
            <w:r w:rsidRPr="00D766F5">
              <w:t>Remark</w:t>
            </w:r>
          </w:p>
        </w:tc>
      </w:tr>
      <w:tr w:rsidR="006369D4" w:rsidRPr="00D766F5" w:rsidTr="006369D4">
        <w:tc>
          <w:tcPr>
            <w:tcW w:w="1188" w:type="dxa"/>
          </w:tcPr>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tc>
        <w:tc>
          <w:tcPr>
            <w:tcW w:w="1071" w:type="dxa"/>
          </w:tcPr>
          <w:p w:rsidR="006369D4" w:rsidRPr="00D766F5" w:rsidRDefault="006369D4" w:rsidP="00CC4672">
            <w:pPr>
              <w:pStyle w:val="ListParagraph"/>
              <w:ind w:left="0"/>
            </w:pPr>
          </w:p>
        </w:tc>
        <w:tc>
          <w:tcPr>
            <w:tcW w:w="1281" w:type="dxa"/>
          </w:tcPr>
          <w:p w:rsidR="006369D4" w:rsidRPr="00D766F5" w:rsidRDefault="006369D4" w:rsidP="00CC4672">
            <w:pPr>
              <w:pStyle w:val="ListParagraph"/>
              <w:ind w:left="0"/>
            </w:pPr>
          </w:p>
        </w:tc>
        <w:tc>
          <w:tcPr>
            <w:tcW w:w="2148" w:type="dxa"/>
          </w:tcPr>
          <w:p w:rsidR="006369D4" w:rsidRPr="00D766F5" w:rsidRDefault="006369D4" w:rsidP="00CC4672">
            <w:pPr>
              <w:pStyle w:val="ListParagraph"/>
              <w:ind w:left="0"/>
            </w:pPr>
          </w:p>
        </w:tc>
        <w:tc>
          <w:tcPr>
            <w:tcW w:w="990" w:type="dxa"/>
          </w:tcPr>
          <w:p w:rsidR="006369D4" w:rsidRPr="00D766F5" w:rsidRDefault="006369D4" w:rsidP="00CC4672">
            <w:pPr>
              <w:pStyle w:val="ListParagraph"/>
              <w:ind w:left="0"/>
            </w:pPr>
          </w:p>
        </w:tc>
        <w:tc>
          <w:tcPr>
            <w:tcW w:w="990" w:type="dxa"/>
          </w:tcPr>
          <w:p w:rsidR="006369D4" w:rsidRPr="00D766F5" w:rsidRDefault="006369D4" w:rsidP="00CC4672">
            <w:pPr>
              <w:pStyle w:val="ListParagraph"/>
              <w:ind w:left="0"/>
            </w:pPr>
          </w:p>
        </w:tc>
        <w:tc>
          <w:tcPr>
            <w:tcW w:w="1440" w:type="dxa"/>
          </w:tcPr>
          <w:p w:rsidR="006369D4" w:rsidRPr="00D766F5" w:rsidRDefault="006369D4" w:rsidP="00CC4672">
            <w:pPr>
              <w:pStyle w:val="ListParagraph"/>
              <w:ind w:left="0"/>
            </w:pPr>
          </w:p>
        </w:tc>
      </w:tr>
    </w:tbl>
    <w:p w:rsidR="006369D4" w:rsidRPr="00D766F5" w:rsidRDefault="006369D4" w:rsidP="00CC4672"/>
    <w:p w:rsidR="00C17CE2" w:rsidRDefault="00C17CE2">
      <w:pPr>
        <w:ind w:left="0"/>
        <w:jc w:val="left"/>
      </w:pPr>
      <w:r>
        <w:br w:type="page"/>
      </w:r>
    </w:p>
    <w:p w:rsidR="006369D4" w:rsidRPr="00D766F5" w:rsidRDefault="006369D4" w:rsidP="00CC4672">
      <w:pPr>
        <w:pStyle w:val="ListParagraph"/>
        <w:ind w:left="90"/>
      </w:pPr>
      <w:r w:rsidRPr="00D766F5">
        <w:lastRenderedPageBreak/>
        <w:t>Form No.3</w:t>
      </w:r>
    </w:p>
    <w:p w:rsidR="006369D4" w:rsidRPr="00D766F5" w:rsidRDefault="00466D6C" w:rsidP="00CC4672">
      <w:pPr>
        <w:pStyle w:val="ListParagraph"/>
        <w:ind w:left="90"/>
      </w:pPr>
      <w:r>
        <w:t>Alentu</w:t>
      </w:r>
      <w:r w:rsidR="006369D4" w:rsidRPr="00D766F5">
        <w:t xml:space="preserve"> Irrigation Project</w:t>
      </w:r>
    </w:p>
    <w:p w:rsidR="006369D4" w:rsidRDefault="006369D4" w:rsidP="00CC4672">
      <w:pPr>
        <w:pStyle w:val="ListParagraph"/>
        <w:ind w:left="90"/>
      </w:pPr>
      <w:r w:rsidRPr="00D766F5">
        <w:t xml:space="preserve">Request Form </w:t>
      </w:r>
      <w:r w:rsidR="00D44575" w:rsidRPr="00D766F5">
        <w:t>for</w:t>
      </w:r>
      <w:r w:rsidRPr="00D766F5">
        <w:t xml:space="preserve"> Water Requirement</w:t>
      </w:r>
    </w:p>
    <w:p w:rsidR="00FD5549" w:rsidRPr="00D766F5" w:rsidRDefault="00FD5549" w:rsidP="00CC4672">
      <w:pPr>
        <w:pStyle w:val="ListParagraph"/>
        <w:ind w:left="90"/>
      </w:pPr>
    </w:p>
    <w:p w:rsidR="006369D4" w:rsidRPr="00D766F5" w:rsidRDefault="006369D4" w:rsidP="00CC4672">
      <w:pPr>
        <w:pStyle w:val="ListParagraph"/>
        <w:ind w:left="90"/>
      </w:pPr>
      <w:r w:rsidRPr="00D766F5">
        <w:t>To: Control Center</w:t>
      </w:r>
    </w:p>
    <w:p w:rsidR="006369D4" w:rsidRPr="00D766F5" w:rsidRDefault="006369D4" w:rsidP="00CC4672">
      <w:pPr>
        <w:pStyle w:val="ListParagraph"/>
        <w:ind w:left="90"/>
      </w:pPr>
      <w:r w:rsidRPr="00D766F5">
        <w:t>Name of Farm ---------------------------------------</w:t>
      </w:r>
      <w:r w:rsidRPr="00D766F5">
        <w:tab/>
      </w:r>
      <w:r w:rsidRPr="00D766F5">
        <w:tab/>
      </w:r>
    </w:p>
    <w:p w:rsidR="006369D4" w:rsidRDefault="006369D4" w:rsidP="00CC4672">
      <w:pPr>
        <w:pStyle w:val="ListParagraph"/>
        <w:ind w:left="90"/>
      </w:pPr>
      <w:r w:rsidRPr="00D766F5">
        <w:t>Request Made By</w:t>
      </w:r>
      <w:r w:rsidR="00D44575" w:rsidRPr="00D766F5">
        <w:t>: ------------------------------------------</w:t>
      </w:r>
      <w:r w:rsidRPr="00D766F5">
        <w:tab/>
        <w:t>Date</w:t>
      </w:r>
      <w:r w:rsidR="00D44575" w:rsidRPr="00D766F5">
        <w:t>: -----</w:t>
      </w:r>
      <w:r w:rsidR="00D44575">
        <w:t>-------------------------------</w:t>
      </w:r>
    </w:p>
    <w:p w:rsidR="00FD5549" w:rsidRPr="00D766F5" w:rsidRDefault="00FD5549" w:rsidP="00CC4672">
      <w:pPr>
        <w:pStyle w:val="ListParagraph"/>
        <w:ind w:left="90"/>
      </w:pPr>
    </w:p>
    <w:tbl>
      <w:tblPr>
        <w:tblStyle w:val="TableGrid"/>
        <w:tblW w:w="9378" w:type="dxa"/>
        <w:tblInd w:w="90" w:type="dxa"/>
        <w:tblLook w:val="04A0"/>
      </w:tblPr>
      <w:tblGrid>
        <w:gridCol w:w="1818"/>
        <w:gridCol w:w="1710"/>
        <w:gridCol w:w="2340"/>
        <w:gridCol w:w="1800"/>
        <w:gridCol w:w="1710"/>
      </w:tblGrid>
      <w:tr w:rsidR="006369D4" w:rsidRPr="00D766F5" w:rsidTr="006369D4">
        <w:tc>
          <w:tcPr>
            <w:tcW w:w="1818" w:type="dxa"/>
            <w:vMerge w:val="restart"/>
            <w:vAlign w:val="center"/>
          </w:tcPr>
          <w:p w:rsidR="006369D4" w:rsidRPr="00D766F5" w:rsidRDefault="00D44575" w:rsidP="00CC4672">
            <w:pPr>
              <w:pStyle w:val="ListParagraph"/>
              <w:ind w:left="0"/>
            </w:pPr>
            <w:r w:rsidRPr="00D766F5">
              <w:t>Off take</w:t>
            </w:r>
          </w:p>
        </w:tc>
        <w:tc>
          <w:tcPr>
            <w:tcW w:w="1710" w:type="dxa"/>
            <w:vMerge w:val="restart"/>
            <w:vAlign w:val="center"/>
          </w:tcPr>
          <w:p w:rsidR="006369D4" w:rsidRPr="00D766F5" w:rsidRDefault="006369D4" w:rsidP="00CC4672">
            <w:pPr>
              <w:pStyle w:val="ListParagraph"/>
              <w:ind w:left="0"/>
            </w:pPr>
            <w:r w:rsidRPr="00D766F5">
              <w:t>Discharge (l/s)</w:t>
            </w:r>
          </w:p>
        </w:tc>
        <w:tc>
          <w:tcPr>
            <w:tcW w:w="2340" w:type="dxa"/>
            <w:vMerge w:val="restart"/>
            <w:vAlign w:val="center"/>
          </w:tcPr>
          <w:p w:rsidR="006369D4" w:rsidRPr="00D766F5" w:rsidRDefault="006369D4" w:rsidP="00CC4672">
            <w:pPr>
              <w:pStyle w:val="ListParagraph"/>
              <w:ind w:left="0"/>
            </w:pPr>
            <w:r w:rsidRPr="00D766F5">
              <w:t>Irrigation No.</w:t>
            </w:r>
          </w:p>
        </w:tc>
        <w:tc>
          <w:tcPr>
            <w:tcW w:w="3510" w:type="dxa"/>
            <w:gridSpan w:val="2"/>
          </w:tcPr>
          <w:p w:rsidR="006369D4" w:rsidRPr="00D766F5" w:rsidRDefault="006369D4" w:rsidP="00CC4672">
            <w:pPr>
              <w:pStyle w:val="ListParagraph"/>
              <w:ind w:left="0"/>
            </w:pPr>
            <w:r w:rsidRPr="00D766F5">
              <w:t>Seven Day Period</w:t>
            </w:r>
          </w:p>
        </w:tc>
      </w:tr>
      <w:tr w:rsidR="006369D4" w:rsidRPr="00D766F5" w:rsidTr="006369D4">
        <w:tc>
          <w:tcPr>
            <w:tcW w:w="1818" w:type="dxa"/>
            <w:vMerge/>
          </w:tcPr>
          <w:p w:rsidR="006369D4" w:rsidRPr="00D766F5" w:rsidRDefault="006369D4" w:rsidP="00CC4672">
            <w:pPr>
              <w:pStyle w:val="ListParagraph"/>
              <w:ind w:left="0"/>
            </w:pPr>
          </w:p>
        </w:tc>
        <w:tc>
          <w:tcPr>
            <w:tcW w:w="1710" w:type="dxa"/>
            <w:vMerge/>
          </w:tcPr>
          <w:p w:rsidR="006369D4" w:rsidRPr="00D766F5" w:rsidRDefault="006369D4" w:rsidP="00CC4672">
            <w:pPr>
              <w:pStyle w:val="ListParagraph"/>
              <w:ind w:left="0"/>
            </w:pPr>
          </w:p>
        </w:tc>
        <w:tc>
          <w:tcPr>
            <w:tcW w:w="2340" w:type="dxa"/>
            <w:vMerge/>
          </w:tcPr>
          <w:p w:rsidR="006369D4" w:rsidRPr="00D766F5" w:rsidRDefault="006369D4" w:rsidP="00CC4672">
            <w:pPr>
              <w:pStyle w:val="ListParagraph"/>
              <w:ind w:left="0"/>
            </w:pPr>
          </w:p>
        </w:tc>
        <w:tc>
          <w:tcPr>
            <w:tcW w:w="1800" w:type="dxa"/>
          </w:tcPr>
          <w:p w:rsidR="006369D4" w:rsidRPr="00D766F5" w:rsidRDefault="006369D4" w:rsidP="00CC4672">
            <w:pPr>
              <w:pStyle w:val="ListParagraph"/>
              <w:ind w:left="0"/>
            </w:pPr>
            <w:r w:rsidRPr="00D766F5">
              <w:t>From</w:t>
            </w:r>
          </w:p>
        </w:tc>
        <w:tc>
          <w:tcPr>
            <w:tcW w:w="1710" w:type="dxa"/>
          </w:tcPr>
          <w:p w:rsidR="006369D4" w:rsidRPr="00D766F5" w:rsidRDefault="006369D4" w:rsidP="00CC4672">
            <w:pPr>
              <w:pStyle w:val="ListParagraph"/>
              <w:ind w:left="0"/>
            </w:pPr>
            <w:r w:rsidRPr="00D766F5">
              <w:t>To</w:t>
            </w:r>
          </w:p>
        </w:tc>
      </w:tr>
      <w:tr w:rsidR="006369D4" w:rsidRPr="00D766F5" w:rsidTr="00D44575">
        <w:trPr>
          <w:trHeight w:val="80"/>
        </w:trPr>
        <w:tc>
          <w:tcPr>
            <w:tcW w:w="1818" w:type="dxa"/>
          </w:tcPr>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p w:rsidR="006369D4" w:rsidRPr="00D766F5" w:rsidRDefault="006369D4" w:rsidP="00CC4672">
            <w:pPr>
              <w:pStyle w:val="ListParagraph"/>
              <w:ind w:left="0"/>
            </w:pPr>
          </w:p>
        </w:tc>
        <w:tc>
          <w:tcPr>
            <w:tcW w:w="1710" w:type="dxa"/>
          </w:tcPr>
          <w:p w:rsidR="006369D4" w:rsidRPr="00D766F5" w:rsidRDefault="006369D4" w:rsidP="00CC4672">
            <w:pPr>
              <w:pStyle w:val="ListParagraph"/>
              <w:ind w:left="0"/>
            </w:pPr>
          </w:p>
        </w:tc>
        <w:tc>
          <w:tcPr>
            <w:tcW w:w="2340" w:type="dxa"/>
          </w:tcPr>
          <w:p w:rsidR="006369D4" w:rsidRPr="00D766F5" w:rsidRDefault="006369D4" w:rsidP="00CC4672">
            <w:pPr>
              <w:pStyle w:val="ListParagraph"/>
              <w:ind w:left="0"/>
            </w:pPr>
          </w:p>
        </w:tc>
        <w:tc>
          <w:tcPr>
            <w:tcW w:w="1800" w:type="dxa"/>
          </w:tcPr>
          <w:p w:rsidR="006369D4" w:rsidRPr="00D766F5" w:rsidRDefault="006369D4" w:rsidP="00CC4672">
            <w:pPr>
              <w:pStyle w:val="ListParagraph"/>
              <w:ind w:left="0"/>
            </w:pPr>
          </w:p>
        </w:tc>
        <w:tc>
          <w:tcPr>
            <w:tcW w:w="1710" w:type="dxa"/>
          </w:tcPr>
          <w:p w:rsidR="006369D4" w:rsidRPr="00D766F5" w:rsidRDefault="006369D4" w:rsidP="00CC4672">
            <w:pPr>
              <w:pStyle w:val="ListParagraph"/>
              <w:ind w:left="0"/>
            </w:pPr>
          </w:p>
        </w:tc>
      </w:tr>
    </w:tbl>
    <w:p w:rsidR="00C17CE2" w:rsidRDefault="00C17CE2" w:rsidP="00C17CE2">
      <w:pPr>
        <w:pStyle w:val="Heading2"/>
        <w:numPr>
          <w:ilvl w:val="0"/>
          <w:numId w:val="0"/>
        </w:numPr>
        <w:spacing w:before="0" w:after="0"/>
      </w:pPr>
      <w:bookmarkStart w:id="295" w:name="_Toc349037795"/>
      <w:bookmarkStart w:id="296" w:name="_Toc361880695"/>
    </w:p>
    <w:p w:rsidR="00C17CE2" w:rsidRDefault="00C17CE2" w:rsidP="00C17CE2">
      <w:pPr>
        <w:pStyle w:val="Heading2"/>
        <w:numPr>
          <w:ilvl w:val="0"/>
          <w:numId w:val="0"/>
        </w:numPr>
        <w:spacing w:before="0" w:after="0"/>
      </w:pPr>
    </w:p>
    <w:p w:rsidR="006369D4" w:rsidRPr="00D766F5" w:rsidRDefault="006369D4" w:rsidP="00CC4672">
      <w:pPr>
        <w:pStyle w:val="Heading2"/>
        <w:spacing w:before="0" w:after="0"/>
      </w:pPr>
      <w:r w:rsidRPr="00D766F5">
        <w:t>Drainage System</w:t>
      </w:r>
      <w:bookmarkEnd w:id="295"/>
      <w:bookmarkEnd w:id="296"/>
    </w:p>
    <w:p w:rsidR="006369D4" w:rsidRPr="00D766F5" w:rsidRDefault="006369D4" w:rsidP="00C17CE2">
      <w:r w:rsidRPr="00D766F5">
        <w:t>The present system is provided with a network of drainage canals to evacuate excess irrigation and rainfall runoff from the system. For the general description of the same refer the description given thereof.</w:t>
      </w:r>
    </w:p>
    <w:p w:rsidR="006369D4" w:rsidRPr="00D766F5" w:rsidRDefault="006369D4" w:rsidP="00CC4672">
      <w:pPr>
        <w:pStyle w:val="Heading3"/>
        <w:tabs>
          <w:tab w:val="clear" w:pos="1080"/>
          <w:tab w:val="num" w:pos="1170"/>
        </w:tabs>
        <w:spacing w:after="0"/>
        <w:ind w:left="810"/>
      </w:pPr>
      <w:r w:rsidRPr="00D766F5">
        <w:tab/>
      </w:r>
      <w:bookmarkStart w:id="297" w:name="_Toc349037796"/>
      <w:bookmarkStart w:id="298" w:name="_Toc361880696"/>
      <w:r w:rsidRPr="00D766F5">
        <w:t>Operation of Drainage System</w:t>
      </w:r>
      <w:bookmarkEnd w:id="297"/>
      <w:bookmarkEnd w:id="298"/>
    </w:p>
    <w:p w:rsidR="006369D4" w:rsidRPr="00D766F5" w:rsidRDefault="006369D4" w:rsidP="00CC4672">
      <w:pPr>
        <w:pStyle w:val="ListParagraph"/>
        <w:ind w:left="708"/>
      </w:pPr>
      <w:r w:rsidRPr="00D766F5">
        <w:t>Once effectively constructed the drainage system functions completely by gravity and needs no especial operation.</w:t>
      </w:r>
    </w:p>
    <w:p w:rsidR="006369D4" w:rsidRPr="00D766F5" w:rsidRDefault="006369D4" w:rsidP="00CC4672">
      <w:pPr>
        <w:pStyle w:val="Heading2"/>
        <w:spacing w:before="0" w:after="0"/>
      </w:pPr>
      <w:bookmarkStart w:id="299" w:name="_Toc349037797"/>
      <w:bookmarkStart w:id="300" w:name="_Toc361880697"/>
      <w:r w:rsidRPr="00D766F5">
        <w:t>Maintenance</w:t>
      </w:r>
      <w:bookmarkEnd w:id="299"/>
      <w:bookmarkEnd w:id="300"/>
    </w:p>
    <w:p w:rsidR="006369D4" w:rsidRPr="00D766F5" w:rsidRDefault="006369D4" w:rsidP="00C17CE2">
      <w:r w:rsidRPr="00D766F5">
        <w:t>Depending upon the nature of maintenance work to be carried out the general maintenance activity is classified in to the following three groups.</w:t>
      </w:r>
    </w:p>
    <w:p w:rsidR="006369D4" w:rsidRPr="00D766F5" w:rsidRDefault="006369D4" w:rsidP="00CC4672">
      <w:pPr>
        <w:pStyle w:val="ListParagraph"/>
        <w:ind w:left="0"/>
      </w:pPr>
    </w:p>
    <w:p w:rsidR="006369D4" w:rsidRPr="00D766F5" w:rsidRDefault="006369D4" w:rsidP="00CC4672">
      <w:pPr>
        <w:pStyle w:val="ListParagraph"/>
        <w:numPr>
          <w:ilvl w:val="0"/>
          <w:numId w:val="25"/>
        </w:numPr>
      </w:pPr>
      <w:r w:rsidRPr="00D766F5">
        <w:t>Regular Maintenance</w:t>
      </w:r>
    </w:p>
    <w:p w:rsidR="006369D4" w:rsidRPr="00D766F5" w:rsidRDefault="006369D4" w:rsidP="00CC4672">
      <w:pPr>
        <w:pStyle w:val="ListParagraph"/>
        <w:numPr>
          <w:ilvl w:val="0"/>
          <w:numId w:val="25"/>
        </w:numPr>
      </w:pPr>
      <w:r w:rsidRPr="00D766F5">
        <w:t>Periodic Maintenance</w:t>
      </w:r>
    </w:p>
    <w:p w:rsidR="006369D4" w:rsidRPr="00D766F5" w:rsidRDefault="006369D4" w:rsidP="00CC4672">
      <w:pPr>
        <w:pStyle w:val="ListParagraph"/>
        <w:numPr>
          <w:ilvl w:val="0"/>
          <w:numId w:val="25"/>
        </w:numPr>
      </w:pPr>
      <w:r w:rsidRPr="00D766F5">
        <w:lastRenderedPageBreak/>
        <w:t>Incidental Maintenance</w:t>
      </w:r>
    </w:p>
    <w:p w:rsidR="006369D4" w:rsidRPr="00D766F5" w:rsidRDefault="006369D4" w:rsidP="00CC4672">
      <w:pPr>
        <w:rPr>
          <w:b/>
        </w:rPr>
      </w:pPr>
    </w:p>
    <w:p w:rsidR="006369D4" w:rsidRPr="00D766F5" w:rsidRDefault="006369D4" w:rsidP="00CC4672">
      <w:pPr>
        <w:pStyle w:val="Heading3"/>
        <w:tabs>
          <w:tab w:val="clear" w:pos="1080"/>
          <w:tab w:val="num" w:pos="1170"/>
        </w:tabs>
        <w:spacing w:after="0"/>
        <w:ind w:left="810"/>
      </w:pPr>
      <w:r w:rsidRPr="00D766F5">
        <w:tab/>
      </w:r>
      <w:bookmarkStart w:id="301" w:name="_Toc349037798"/>
      <w:bookmarkStart w:id="302" w:name="_Toc361880698"/>
      <w:r w:rsidRPr="00D766F5">
        <w:t>Regular &amp; Periodic Maintenance</w:t>
      </w:r>
      <w:bookmarkEnd w:id="301"/>
      <w:bookmarkEnd w:id="302"/>
    </w:p>
    <w:p w:rsidR="006369D4" w:rsidRDefault="006369D4" w:rsidP="00C17CE2">
      <w:r w:rsidRPr="00D766F5">
        <w:t>Regular maintenance should be carried out at regular intervals. As for irrigation canals to avoid the deposition of sediments all irrigation canals should be desalted two times in a year. Moreover primary and secondary canals need a third round desalting per year. After desalting the bed slope as well as the side slopes of the canals should be maintained.</w:t>
      </w:r>
    </w:p>
    <w:p w:rsidR="005D0861" w:rsidRPr="005D0861" w:rsidRDefault="005D0861" w:rsidP="00C17CE2"/>
    <w:p w:rsidR="006369D4" w:rsidRDefault="006369D4" w:rsidP="00C17CE2">
      <w:r w:rsidRPr="00D766F5">
        <w:t>Parallel with this a regular inspection should be made in each canal and all kinds of defects must be maintained right away.</w:t>
      </w:r>
    </w:p>
    <w:p w:rsidR="005D0861" w:rsidRPr="005D0861" w:rsidRDefault="005D0861" w:rsidP="00C17CE2"/>
    <w:p w:rsidR="006369D4" w:rsidRPr="00D766F5" w:rsidRDefault="006369D4" w:rsidP="00C17CE2">
      <w:r w:rsidRPr="00D766F5">
        <w:t>As for drains all drains have to be de-weeded twice a year. After the de-weeding activity bed and side slopes of all drains must be regarded. Except this no extra desiling and grass cutting activity is required.</w:t>
      </w:r>
    </w:p>
    <w:p w:rsidR="006369D4" w:rsidRDefault="006369D4" w:rsidP="00C17CE2">
      <w:r w:rsidRPr="00D766F5">
        <w:t xml:space="preserve">All structures should </w:t>
      </w:r>
      <w:r w:rsidR="00FD5549" w:rsidRPr="00D766F5">
        <w:t>be inspected</w:t>
      </w:r>
      <w:r w:rsidRPr="00D766F5">
        <w:t xml:space="preserve"> regularly and all remedial measures should be taken immediately. </w:t>
      </w:r>
    </w:p>
    <w:p w:rsidR="005D0861" w:rsidRPr="005D0861" w:rsidRDefault="005D0861" w:rsidP="00C17CE2"/>
    <w:p w:rsidR="006369D4" w:rsidRDefault="006369D4" w:rsidP="00C17CE2">
      <w:r w:rsidRPr="00D766F5">
        <w:t xml:space="preserve">Cleaning and greasing of gates water level gauges and other movable parts of steel </w:t>
      </w:r>
      <w:r w:rsidR="001C0F44" w:rsidRPr="00D766F5">
        <w:t>structures must</w:t>
      </w:r>
      <w:r w:rsidRPr="00D766F5">
        <w:t xml:space="preserve"> be done every two months and leakages at water stops and joints must be repaired immediately.</w:t>
      </w:r>
    </w:p>
    <w:p w:rsidR="00C17CE2" w:rsidRPr="00C17CE2" w:rsidRDefault="00C17CE2" w:rsidP="00C17CE2">
      <w:pPr>
        <w:pStyle w:val="HeadingFour"/>
      </w:pPr>
    </w:p>
    <w:p w:rsidR="006369D4" w:rsidRPr="00D766F5" w:rsidRDefault="006369D4" w:rsidP="00CC4672">
      <w:pPr>
        <w:pStyle w:val="Heading3"/>
        <w:tabs>
          <w:tab w:val="clear" w:pos="1080"/>
          <w:tab w:val="num" w:pos="1170"/>
        </w:tabs>
        <w:spacing w:after="0"/>
        <w:ind w:left="810"/>
      </w:pPr>
      <w:r w:rsidRPr="00D766F5">
        <w:tab/>
      </w:r>
      <w:bookmarkStart w:id="303" w:name="_Toc349037799"/>
      <w:bookmarkStart w:id="304" w:name="_Toc361880699"/>
      <w:r w:rsidRPr="00D766F5">
        <w:t>Incidental Maintenance</w:t>
      </w:r>
      <w:bookmarkEnd w:id="303"/>
      <w:bookmarkEnd w:id="304"/>
    </w:p>
    <w:p w:rsidR="006369D4" w:rsidRDefault="006369D4" w:rsidP="00C17CE2">
      <w:r w:rsidRPr="00D766F5">
        <w:t>All maintenance works which are sought necessary due to damage caused by unforeseen circumstances are classified as incidental maintenance. Incidental maintenance which need close attention are;</w:t>
      </w:r>
    </w:p>
    <w:p w:rsidR="00C17CE2" w:rsidRPr="00C17CE2" w:rsidRDefault="00C17CE2" w:rsidP="00C17CE2">
      <w:pPr>
        <w:pStyle w:val="HeadingFour"/>
      </w:pPr>
    </w:p>
    <w:p w:rsidR="006369D4" w:rsidRPr="00D766F5" w:rsidRDefault="006369D4" w:rsidP="00CC4672">
      <w:pPr>
        <w:pStyle w:val="ListParagraph"/>
        <w:numPr>
          <w:ilvl w:val="0"/>
          <w:numId w:val="26"/>
        </w:numPr>
      </w:pPr>
      <w:r w:rsidRPr="00D766F5">
        <w:t>Maintaining structures and embankments which are damaged as a result of high flood</w:t>
      </w:r>
    </w:p>
    <w:p w:rsidR="006369D4" w:rsidRPr="00D766F5" w:rsidRDefault="006369D4" w:rsidP="00CC4672">
      <w:pPr>
        <w:pStyle w:val="ListParagraph"/>
        <w:numPr>
          <w:ilvl w:val="0"/>
          <w:numId w:val="26"/>
        </w:numPr>
      </w:pPr>
      <w:r w:rsidRPr="00D766F5">
        <w:t>Maintaining structures and embankments which are damaged as a result accident</w:t>
      </w:r>
    </w:p>
    <w:p w:rsidR="006369D4" w:rsidRPr="00AD1714" w:rsidRDefault="006369D4" w:rsidP="00CC4672">
      <w:pPr>
        <w:pStyle w:val="ListParagraph"/>
        <w:rPr>
          <w:rFonts w:ascii="Arial" w:hAnsi="Arial" w:cs="Arial"/>
        </w:rPr>
      </w:pPr>
    </w:p>
    <w:p w:rsidR="006369D4" w:rsidRPr="005512EC" w:rsidRDefault="006369D4" w:rsidP="00CC4672">
      <w:pPr>
        <w:jc w:val="right"/>
        <w:rPr>
          <w:b/>
          <w:sz w:val="22"/>
          <w:szCs w:val="22"/>
        </w:rPr>
      </w:pPr>
    </w:p>
    <w:p w:rsidR="00125AAB" w:rsidRDefault="00125AAB" w:rsidP="00CC4672">
      <w:pPr>
        <w:pStyle w:val="Title"/>
        <w:tabs>
          <w:tab w:val="left" w:pos="318"/>
        </w:tabs>
        <w:spacing w:before="0" w:after="0"/>
        <w:jc w:val="left"/>
        <w:rPr>
          <w:szCs w:val="24"/>
        </w:rPr>
      </w:pPr>
    </w:p>
    <w:p w:rsidR="00125AAB" w:rsidRDefault="00125AAB" w:rsidP="00CC4672">
      <w:pPr>
        <w:pStyle w:val="Title"/>
        <w:spacing w:before="0" w:after="0"/>
        <w:rPr>
          <w:szCs w:val="24"/>
        </w:rPr>
      </w:pPr>
    </w:p>
    <w:p w:rsidR="00125AAB" w:rsidRDefault="00125AAB" w:rsidP="00CC4672">
      <w:pPr>
        <w:pStyle w:val="Title"/>
        <w:spacing w:before="0" w:after="0"/>
        <w:rPr>
          <w:szCs w:val="24"/>
        </w:rPr>
      </w:pPr>
    </w:p>
    <w:p w:rsidR="00125AAB" w:rsidRDefault="00125AAB" w:rsidP="00CC4672">
      <w:pPr>
        <w:pStyle w:val="Title"/>
        <w:spacing w:before="0" w:after="0"/>
        <w:rPr>
          <w:szCs w:val="24"/>
        </w:rPr>
      </w:pPr>
    </w:p>
    <w:bookmarkEnd w:id="6"/>
    <w:bookmarkEnd w:id="7"/>
    <w:p w:rsidR="00125AAB" w:rsidRDefault="00125AAB" w:rsidP="00CC4672">
      <w:pPr>
        <w:pStyle w:val="Title"/>
        <w:spacing w:before="0" w:after="0"/>
        <w:rPr>
          <w:szCs w:val="24"/>
        </w:rPr>
      </w:pPr>
    </w:p>
    <w:p w:rsidR="001070EC" w:rsidRDefault="001070EC" w:rsidP="00CC4672">
      <w:pPr>
        <w:pStyle w:val="Title"/>
        <w:spacing w:before="0" w:after="0"/>
        <w:rPr>
          <w:szCs w:val="24"/>
        </w:rPr>
      </w:pPr>
    </w:p>
    <w:p w:rsidR="001070EC" w:rsidRDefault="001070EC" w:rsidP="00CC4672">
      <w:pPr>
        <w:pStyle w:val="Title"/>
        <w:spacing w:before="0" w:after="0"/>
        <w:rPr>
          <w:szCs w:val="24"/>
        </w:rPr>
      </w:pPr>
    </w:p>
    <w:p w:rsidR="001070EC" w:rsidRDefault="001070EC" w:rsidP="00CC4672">
      <w:pPr>
        <w:pStyle w:val="Title"/>
        <w:spacing w:before="0" w:after="0"/>
        <w:rPr>
          <w:szCs w:val="24"/>
        </w:rPr>
      </w:pPr>
    </w:p>
    <w:p w:rsidR="001070EC" w:rsidRDefault="001070EC" w:rsidP="00CC4672">
      <w:pPr>
        <w:pStyle w:val="Title"/>
        <w:spacing w:before="0" w:after="0"/>
        <w:rPr>
          <w:szCs w:val="24"/>
        </w:rPr>
      </w:pPr>
    </w:p>
    <w:p w:rsidR="001B1539" w:rsidRDefault="001B1539" w:rsidP="00CC4672">
      <w:pPr>
        <w:pStyle w:val="Heading1"/>
        <w:numPr>
          <w:ilvl w:val="0"/>
          <w:numId w:val="0"/>
        </w:numPr>
        <w:spacing w:after="0"/>
      </w:pPr>
    </w:p>
    <w:p w:rsidR="001070EC" w:rsidRDefault="001070EC" w:rsidP="00CC4672">
      <w:pPr>
        <w:pStyle w:val="BodyText"/>
      </w:pPr>
    </w:p>
    <w:p w:rsidR="001070EC" w:rsidRDefault="001070EC" w:rsidP="00CC4672">
      <w:pPr>
        <w:pStyle w:val="Title"/>
        <w:spacing w:before="0" w:after="0"/>
        <w:jc w:val="left"/>
        <w:rPr>
          <w:szCs w:val="24"/>
        </w:rPr>
      </w:pPr>
    </w:p>
    <w:sectPr w:rsidR="001070EC" w:rsidSect="00C8748D">
      <w:headerReference w:type="even" r:id="rId66"/>
      <w:headerReference w:type="default" r:id="rId67"/>
      <w:footerReference w:type="even" r:id="rId68"/>
      <w:footerReference w:type="default" r:id="rId69"/>
      <w:headerReference w:type="first" r:id="rId70"/>
      <w:footerReference w:type="first" r:id="rId71"/>
      <w:pgSz w:w="11906" w:h="16838" w:code="9"/>
      <w:pgMar w:top="1440" w:right="1195" w:bottom="1440" w:left="1440" w:header="864" w:footer="86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961" w:rsidRDefault="00272961">
      <w:r>
        <w:separator/>
      </w:r>
    </w:p>
    <w:p w:rsidR="00272961" w:rsidRDefault="00272961"/>
    <w:p w:rsidR="00272961" w:rsidRDefault="00272961" w:rsidP="007D5ECD"/>
  </w:endnote>
  <w:endnote w:type="continuationSeparator" w:id="1">
    <w:p w:rsidR="00272961" w:rsidRDefault="00272961">
      <w:r>
        <w:continuationSeparator/>
      </w:r>
    </w:p>
    <w:p w:rsidR="00272961" w:rsidRDefault="00272961"/>
    <w:p w:rsidR="00272961" w:rsidRDefault="00272961" w:rsidP="007D5EC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Malgun Gothic">
    <w:altName w:val="Arial Unicode MS"/>
    <w:panose1 w:val="020B0503020000020004"/>
    <w:charset w:val="81"/>
    <w:family w:val="swiss"/>
    <w:pitch w:val="variable"/>
    <w:sig w:usb0="900002AF" w:usb1="29D77CFB" w:usb2="00000012" w:usb3="00000000" w:csb0="0008008D"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007" w:usb1="00000000"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Default="002E4176" w:rsidP="00D81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4176" w:rsidRDefault="002E4176" w:rsidP="00D3009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Pr="00597BAC" w:rsidRDefault="002E4176">
    <w:pPr>
      <w:pStyle w:val="Footer"/>
      <w:pBdr>
        <w:top w:val="thinThickSmallGap" w:sz="24" w:space="1" w:color="622423" w:themeColor="accent2" w:themeShade="7F"/>
      </w:pBdr>
      <w:rPr>
        <w:sz w:val="18"/>
        <w:szCs w:val="18"/>
      </w:rPr>
    </w:pPr>
    <w:r w:rsidRPr="00A92768">
      <w:rPr>
        <w:sz w:val="22"/>
        <w:szCs w:val="22"/>
      </w:rPr>
      <w:t>Virginia Consultants in association with Beruh Consulting Engineers and Hydro geologists</w:t>
    </w:r>
    <w:r w:rsidRPr="00597BAC">
      <w:rPr>
        <w:sz w:val="20"/>
        <w:szCs w:val="20"/>
      </w:rPr>
      <w:ptab w:relativeTo="margin" w:alignment="right" w:leader="none"/>
    </w:r>
    <w:r w:rsidRPr="00597BAC">
      <w:rPr>
        <w:sz w:val="20"/>
        <w:szCs w:val="20"/>
      </w:rPr>
      <w:t>Page</w:t>
    </w:r>
    <w:r w:rsidRPr="00597BAC">
      <w:rPr>
        <w:sz w:val="18"/>
        <w:szCs w:val="18"/>
      </w:rPr>
      <w:fldChar w:fldCharType="begin"/>
    </w:r>
    <w:r w:rsidRPr="00597BAC">
      <w:rPr>
        <w:sz w:val="18"/>
        <w:szCs w:val="18"/>
      </w:rPr>
      <w:instrText xml:space="preserve"> PAGE   \* MERGEFORMAT </w:instrText>
    </w:r>
    <w:r w:rsidRPr="00597BAC">
      <w:rPr>
        <w:sz w:val="18"/>
        <w:szCs w:val="18"/>
      </w:rPr>
      <w:fldChar w:fldCharType="separate"/>
    </w:r>
    <w:r w:rsidR="005C6A6B">
      <w:rPr>
        <w:noProof/>
        <w:sz w:val="18"/>
        <w:szCs w:val="18"/>
      </w:rPr>
      <w:t>ii</w:t>
    </w:r>
    <w:r w:rsidRPr="00597BAC">
      <w:rPr>
        <w:sz w:val="18"/>
        <w:szCs w:val="18"/>
      </w:rPr>
      <w:fldChar w:fldCharType="end"/>
    </w:r>
  </w:p>
  <w:p w:rsidR="002E4176" w:rsidRPr="00597BAC" w:rsidRDefault="002E4176" w:rsidP="00F91573">
    <w:pPr>
      <w:pStyle w:val="Footer"/>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Pr="001F47C2" w:rsidRDefault="002E4176" w:rsidP="004333E7">
    <w:pPr>
      <w:pStyle w:val="Footer"/>
      <w:pBdr>
        <w:top w:val="thinThickSmallGap" w:sz="24" w:space="1" w:color="622423" w:themeColor="accent2" w:themeShade="7F"/>
      </w:pBdr>
      <w:rPr>
        <w:sz w:val="12"/>
        <w:szCs w:val="18"/>
      </w:rPr>
    </w:pPr>
    <w:r>
      <w:rPr>
        <w:rFonts w:asciiTheme="majorHAnsi" w:hAnsiTheme="majorHAnsi"/>
        <w:sz w:val="18"/>
      </w:rPr>
      <w:t>Virginia Consultants</w:t>
    </w:r>
    <w:r w:rsidRPr="001F47C2">
      <w:rPr>
        <w:rFonts w:asciiTheme="majorHAnsi" w:hAnsiTheme="majorHAnsi"/>
        <w:sz w:val="18"/>
      </w:rPr>
      <w:ptab w:relativeTo="margin" w:alignment="right" w:leader="none"/>
    </w:r>
    <w:r w:rsidRPr="001F47C2">
      <w:rPr>
        <w:rFonts w:asciiTheme="majorHAnsi" w:hAnsiTheme="majorHAnsi"/>
        <w:sz w:val="18"/>
      </w:rPr>
      <w:t xml:space="preserve">Page </w:t>
    </w:r>
    <w:r w:rsidRPr="001F47C2">
      <w:rPr>
        <w:sz w:val="18"/>
      </w:rPr>
      <w:fldChar w:fldCharType="begin"/>
    </w:r>
    <w:r w:rsidRPr="001F47C2">
      <w:rPr>
        <w:sz w:val="18"/>
      </w:rPr>
      <w:instrText xml:space="preserve"> PAGE   \* MERGEFORMAT </w:instrText>
    </w:r>
    <w:r w:rsidRPr="001F47C2">
      <w:rPr>
        <w:sz w:val="18"/>
      </w:rPr>
      <w:fldChar w:fldCharType="separate"/>
    </w:r>
    <w:r w:rsidR="005C6A6B" w:rsidRPr="005C6A6B">
      <w:rPr>
        <w:rFonts w:asciiTheme="majorHAnsi" w:hAnsiTheme="majorHAnsi"/>
        <w:noProof/>
        <w:sz w:val="18"/>
      </w:rPr>
      <w:t>i</w:t>
    </w:r>
    <w:r w:rsidRPr="001F47C2">
      <w:rPr>
        <w:sz w:val="18"/>
      </w:rPr>
      <w:fldChar w:fldCharType="end"/>
    </w:r>
  </w:p>
  <w:p w:rsidR="002E4176" w:rsidRPr="004333E7" w:rsidRDefault="002E4176" w:rsidP="004333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Default="002E4176">
    <w:pPr>
      <w:pStyle w:val="Footer"/>
    </w:pPr>
  </w:p>
  <w:p w:rsidR="002E4176" w:rsidRDefault="002E4176"/>
  <w:p w:rsidR="002E4176" w:rsidRDefault="002E4176" w:rsidP="007D5EC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Pr="0076321E" w:rsidRDefault="002E4176">
    <w:pPr>
      <w:pStyle w:val="Footer"/>
      <w:pBdr>
        <w:top w:val="thinThickSmallGap" w:sz="24" w:space="1" w:color="622423" w:themeColor="accent2" w:themeShade="7F"/>
      </w:pBdr>
      <w:rPr>
        <w:sz w:val="20"/>
        <w:szCs w:val="20"/>
      </w:rPr>
    </w:pPr>
    <w:r w:rsidRPr="0076321E">
      <w:rPr>
        <w:sz w:val="20"/>
        <w:szCs w:val="20"/>
      </w:rPr>
      <w:t>Virginia Consultants in association with Beruh Consulting Engineers and Hy</w:t>
    </w:r>
    <w:r>
      <w:rPr>
        <w:sz w:val="20"/>
        <w:szCs w:val="20"/>
      </w:rPr>
      <w:t>dro geologists</w:t>
    </w:r>
    <w:r w:rsidRPr="0076321E">
      <w:rPr>
        <w:sz w:val="20"/>
        <w:szCs w:val="20"/>
      </w:rPr>
      <w:ptab w:relativeTo="margin" w:alignment="right" w:leader="none"/>
    </w:r>
    <w:r w:rsidRPr="0076321E">
      <w:rPr>
        <w:sz w:val="20"/>
        <w:szCs w:val="20"/>
      </w:rPr>
      <w:t xml:space="preserve">Page </w:t>
    </w:r>
    <w:r w:rsidRPr="0076321E">
      <w:rPr>
        <w:sz w:val="20"/>
        <w:szCs w:val="20"/>
      </w:rPr>
      <w:fldChar w:fldCharType="begin"/>
    </w:r>
    <w:r w:rsidRPr="0076321E">
      <w:rPr>
        <w:sz w:val="20"/>
        <w:szCs w:val="20"/>
      </w:rPr>
      <w:instrText xml:space="preserve"> PAGE   \* MERGEFORMAT </w:instrText>
    </w:r>
    <w:r w:rsidRPr="0076321E">
      <w:rPr>
        <w:sz w:val="20"/>
        <w:szCs w:val="20"/>
      </w:rPr>
      <w:fldChar w:fldCharType="separate"/>
    </w:r>
    <w:r w:rsidR="005C6A6B">
      <w:rPr>
        <w:noProof/>
        <w:sz w:val="20"/>
        <w:szCs w:val="20"/>
      </w:rPr>
      <w:t>71</w:t>
    </w:r>
    <w:r w:rsidRPr="0076321E">
      <w:rPr>
        <w:sz w:val="20"/>
        <w:szCs w:val="20"/>
      </w:rPr>
      <w:fldChar w:fldCharType="end"/>
    </w:r>
  </w:p>
  <w:p w:rsidR="002E4176" w:rsidRDefault="002E4176">
    <w:pPr>
      <w:pStyle w:val="Footer"/>
    </w:pPr>
  </w:p>
  <w:p w:rsidR="002E4176" w:rsidRDefault="002E4176"/>
  <w:p w:rsidR="002E4176" w:rsidRDefault="002E4176" w:rsidP="007D5EC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Default="002E41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961" w:rsidRDefault="00272961">
      <w:r>
        <w:separator/>
      </w:r>
    </w:p>
    <w:p w:rsidR="00272961" w:rsidRDefault="00272961"/>
    <w:p w:rsidR="00272961" w:rsidRDefault="00272961" w:rsidP="007D5ECD"/>
  </w:footnote>
  <w:footnote w:type="continuationSeparator" w:id="1">
    <w:p w:rsidR="00272961" w:rsidRDefault="00272961">
      <w:r>
        <w:continuationSeparator/>
      </w:r>
    </w:p>
    <w:p w:rsidR="00272961" w:rsidRDefault="00272961"/>
    <w:p w:rsidR="00272961" w:rsidRDefault="00272961" w:rsidP="007D5EC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8004925"/>
      <w:placeholder>
        <w:docPart w:val="12979B6FAF34450E8FE390193EBC915A"/>
      </w:placeholder>
      <w:dataBinding w:prefixMappings="xmlns:ns0='http://schemas.openxmlformats.org/package/2006/metadata/core-properties' xmlns:ns1='http://purl.org/dc/elements/1.1/'" w:xpath="/ns0:coreProperties[1]/ns1:title[1]" w:storeItemID="{6C3C8BC8-F283-45AE-878A-BAB7291924A1}"/>
      <w:text/>
    </w:sdtPr>
    <w:sdtContent>
      <w:p w:rsidR="002E4176" w:rsidRDefault="002E417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sz w:val="20"/>
            <w:lang w:val="en-US"/>
          </w:rPr>
          <w:t>Final Feasibility Study For Alentu Small Scale Irrigation Project in Dodolla Woreda of West Arsi Zone</w:t>
        </w:r>
      </w:p>
    </w:sdtContent>
  </w:sdt>
  <w:p w:rsidR="002E4176" w:rsidRDefault="002E4176" w:rsidP="00950FEB">
    <w:pPr>
      <w:pStyle w:val="Header"/>
      <w:pBdr>
        <w:top w:val="single" w:sz="4" w:space="1" w:color="FF0000"/>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Default="002E4176">
    <w:pPr>
      <w:pStyle w:val="Header"/>
    </w:pPr>
  </w:p>
  <w:p w:rsidR="002E4176" w:rsidRDefault="002E4176"/>
  <w:p w:rsidR="002E4176" w:rsidRDefault="002E4176" w:rsidP="007D5E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Pr="00597BAC" w:rsidRDefault="002E4176" w:rsidP="00275390">
    <w:pPr>
      <w:pStyle w:val="Header"/>
      <w:pBdr>
        <w:bottom w:val="thickThinSmallGap" w:sz="24" w:space="1" w:color="622423" w:themeColor="accent2" w:themeShade="7F"/>
      </w:pBdr>
      <w:jc w:val="center"/>
      <w:rPr>
        <w:rFonts w:eastAsiaTheme="majorEastAsia"/>
        <w:sz w:val="20"/>
        <w:lang w:val="en-US"/>
      </w:rPr>
    </w:pPr>
    <w:r>
      <w:rPr>
        <w:rFonts w:eastAsiaTheme="majorEastAsia"/>
        <w:sz w:val="20"/>
        <w:lang w:val="en-US"/>
      </w:rPr>
      <w:t xml:space="preserve">Final </w:t>
    </w:r>
    <w:r w:rsidRPr="00597BAC">
      <w:rPr>
        <w:rFonts w:eastAsiaTheme="majorEastAsia"/>
        <w:sz w:val="20"/>
        <w:lang w:val="en-US"/>
      </w:rPr>
      <w:t>Feasibility Report For Alentu Small Scale Irrigation Project in DodollaWoreda of West Arsi Zone</w:t>
    </w:r>
  </w:p>
  <w:p w:rsidR="002E4176" w:rsidRPr="00275390" w:rsidRDefault="002E4176" w:rsidP="00275390">
    <w:pPr>
      <w:pStyle w:val="Header"/>
      <w:rPr>
        <w:rFonts w:eastAsiaTheme="majorEastAsia"/>
        <w:szCs w:val="3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176" w:rsidRPr="001F47C2" w:rsidRDefault="002E4176" w:rsidP="00CB6F0F">
    <w:pPr>
      <w:pStyle w:val="Header"/>
      <w:pBdr>
        <w:bottom w:val="thickThinSmallGap" w:sz="24" w:space="1" w:color="622423" w:themeColor="accent2" w:themeShade="7F"/>
      </w:pBdr>
      <w:rPr>
        <w:rFonts w:asciiTheme="majorHAnsi" w:eastAsiaTheme="majorEastAsia" w:hAnsiTheme="majorHAnsi" w:cstheme="majorBidi"/>
        <w:b/>
        <w:sz w:val="18"/>
        <w:szCs w:val="32"/>
      </w:rPr>
    </w:pPr>
    <w:r>
      <w:rPr>
        <w:rFonts w:asciiTheme="majorHAnsi" w:eastAsiaTheme="majorEastAsia" w:hAnsiTheme="majorHAnsi" w:cstheme="majorBidi"/>
        <w:b/>
        <w:sz w:val="18"/>
        <w:szCs w:val="32"/>
        <w:lang w:val="en-US"/>
      </w:rPr>
      <w:t>Bole Bulbulla&amp; Genet Menafesha Housing Projects: External Sanitary Works                             Inception Report</w:t>
    </w:r>
  </w:p>
  <w:p w:rsidR="002E4176" w:rsidRDefault="002E41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2">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4">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5">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6">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7">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8">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9">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0">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1">
    <w:nsid w:val="024B1A17"/>
    <w:multiLevelType w:val="hybridMultilevel"/>
    <w:tmpl w:val="393E6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944019"/>
    <w:multiLevelType w:val="hybridMultilevel"/>
    <w:tmpl w:val="C3CC0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1D35D0"/>
    <w:multiLevelType w:val="singleLevel"/>
    <w:tmpl w:val="3C3E6EA2"/>
    <w:lvl w:ilvl="0">
      <w:start w:val="1"/>
      <w:numFmt w:val="bullet"/>
      <w:pStyle w:val="BULLETS1"/>
      <w:lvlText w:val=""/>
      <w:lvlJc w:val="left"/>
      <w:pPr>
        <w:tabs>
          <w:tab w:val="num" w:pos="1418"/>
        </w:tabs>
        <w:ind w:left="1418" w:hanging="567"/>
      </w:pPr>
      <w:rPr>
        <w:rFonts w:ascii="Symbol" w:hAnsi="Symbol" w:hint="default"/>
      </w:rPr>
    </w:lvl>
  </w:abstractNum>
  <w:abstractNum w:abstractNumId="14">
    <w:nsid w:val="0D3670F2"/>
    <w:multiLevelType w:val="hybridMultilevel"/>
    <w:tmpl w:val="81B6A9A6"/>
    <w:lvl w:ilvl="0" w:tplc="04090001">
      <w:start w:val="1"/>
      <w:numFmt w:val="bullet"/>
      <w:lvlText w:val=""/>
      <w:lvlJc w:val="left"/>
      <w:pPr>
        <w:ind w:left="1015" w:hanging="360"/>
      </w:pPr>
      <w:rPr>
        <w:rFonts w:ascii="Symbol" w:hAnsi="Symbo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15">
    <w:nsid w:val="0E08010C"/>
    <w:multiLevelType w:val="hybridMultilevel"/>
    <w:tmpl w:val="02364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3E178F"/>
    <w:multiLevelType w:val="hybridMultilevel"/>
    <w:tmpl w:val="E8C67E0A"/>
    <w:lvl w:ilvl="0" w:tplc="D338BA1E">
      <w:start w:val="1"/>
      <w:numFmt w:val="bullet"/>
      <w:lvlText w:val=""/>
      <w:lvlJc w:val="left"/>
      <w:pPr>
        <w:ind w:left="1068" w:hanging="360"/>
      </w:pPr>
      <w:rPr>
        <w:rFonts w:ascii="Symbol" w:hAnsi="Symbol" w:hint="default"/>
      </w:rPr>
    </w:lvl>
    <w:lvl w:ilvl="1" w:tplc="9C864A6C" w:tentative="1">
      <w:start w:val="1"/>
      <w:numFmt w:val="bullet"/>
      <w:lvlText w:val="o"/>
      <w:lvlJc w:val="left"/>
      <w:pPr>
        <w:ind w:left="1788" w:hanging="360"/>
      </w:pPr>
      <w:rPr>
        <w:rFonts w:ascii="Courier New" w:hAnsi="Courier New" w:cs="Courier New" w:hint="default"/>
      </w:rPr>
    </w:lvl>
    <w:lvl w:ilvl="2" w:tplc="6E80AF0E" w:tentative="1">
      <w:start w:val="1"/>
      <w:numFmt w:val="bullet"/>
      <w:lvlText w:val=""/>
      <w:lvlJc w:val="left"/>
      <w:pPr>
        <w:ind w:left="2508" w:hanging="360"/>
      </w:pPr>
      <w:rPr>
        <w:rFonts w:ascii="Wingdings" w:hAnsi="Wingdings" w:hint="default"/>
      </w:rPr>
    </w:lvl>
    <w:lvl w:ilvl="3" w:tplc="45CC24FC" w:tentative="1">
      <w:start w:val="1"/>
      <w:numFmt w:val="bullet"/>
      <w:lvlText w:val=""/>
      <w:lvlJc w:val="left"/>
      <w:pPr>
        <w:ind w:left="3228" w:hanging="360"/>
      </w:pPr>
      <w:rPr>
        <w:rFonts w:ascii="Symbol" w:hAnsi="Symbol" w:hint="default"/>
      </w:rPr>
    </w:lvl>
    <w:lvl w:ilvl="4" w:tplc="1E608D02" w:tentative="1">
      <w:start w:val="1"/>
      <w:numFmt w:val="bullet"/>
      <w:lvlText w:val="o"/>
      <w:lvlJc w:val="left"/>
      <w:pPr>
        <w:ind w:left="3948" w:hanging="360"/>
      </w:pPr>
      <w:rPr>
        <w:rFonts w:ascii="Courier New" w:hAnsi="Courier New" w:cs="Courier New" w:hint="default"/>
      </w:rPr>
    </w:lvl>
    <w:lvl w:ilvl="5" w:tplc="2A649048" w:tentative="1">
      <w:start w:val="1"/>
      <w:numFmt w:val="bullet"/>
      <w:lvlText w:val=""/>
      <w:lvlJc w:val="left"/>
      <w:pPr>
        <w:ind w:left="4668" w:hanging="360"/>
      </w:pPr>
      <w:rPr>
        <w:rFonts w:ascii="Wingdings" w:hAnsi="Wingdings" w:hint="default"/>
      </w:rPr>
    </w:lvl>
    <w:lvl w:ilvl="6" w:tplc="992EE386" w:tentative="1">
      <w:start w:val="1"/>
      <w:numFmt w:val="bullet"/>
      <w:lvlText w:val=""/>
      <w:lvlJc w:val="left"/>
      <w:pPr>
        <w:ind w:left="5388" w:hanging="360"/>
      </w:pPr>
      <w:rPr>
        <w:rFonts w:ascii="Symbol" w:hAnsi="Symbol" w:hint="default"/>
      </w:rPr>
    </w:lvl>
    <w:lvl w:ilvl="7" w:tplc="0F36CAEC" w:tentative="1">
      <w:start w:val="1"/>
      <w:numFmt w:val="bullet"/>
      <w:lvlText w:val="o"/>
      <w:lvlJc w:val="left"/>
      <w:pPr>
        <w:ind w:left="6108" w:hanging="360"/>
      </w:pPr>
      <w:rPr>
        <w:rFonts w:ascii="Courier New" w:hAnsi="Courier New" w:cs="Courier New" w:hint="default"/>
      </w:rPr>
    </w:lvl>
    <w:lvl w:ilvl="8" w:tplc="32C04024" w:tentative="1">
      <w:start w:val="1"/>
      <w:numFmt w:val="bullet"/>
      <w:lvlText w:val=""/>
      <w:lvlJc w:val="left"/>
      <w:pPr>
        <w:ind w:left="6828" w:hanging="360"/>
      </w:pPr>
      <w:rPr>
        <w:rFonts w:ascii="Wingdings" w:hAnsi="Wingdings" w:hint="default"/>
      </w:rPr>
    </w:lvl>
  </w:abstractNum>
  <w:abstractNum w:abstractNumId="17">
    <w:nsid w:val="10414AF5"/>
    <w:multiLevelType w:val="hybridMultilevel"/>
    <w:tmpl w:val="4F7CC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452FBD"/>
    <w:multiLevelType w:val="hybridMultilevel"/>
    <w:tmpl w:val="C73E3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303956"/>
    <w:multiLevelType w:val="hybridMultilevel"/>
    <w:tmpl w:val="D8F4B352"/>
    <w:lvl w:ilvl="0" w:tplc="4B36C0CC">
      <w:start w:val="1"/>
      <w:numFmt w:val="bullet"/>
      <w:pStyle w:val="BulettedMain"/>
      <w:lvlText w:val=""/>
      <w:lvlJc w:val="left"/>
      <w:pPr>
        <w:tabs>
          <w:tab w:val="num" w:pos="720"/>
        </w:tabs>
        <w:ind w:left="720" w:hanging="360"/>
      </w:pPr>
      <w:rPr>
        <w:rFonts w:ascii="Wingdings" w:hAnsi="Wingdings" w:hint="default"/>
        <w:color w:val="auto"/>
        <w:sz w:val="20"/>
      </w:rPr>
    </w:lvl>
    <w:lvl w:ilvl="1" w:tplc="E2DA7532" w:tentative="1">
      <w:start w:val="1"/>
      <w:numFmt w:val="bullet"/>
      <w:lvlText w:val="o"/>
      <w:lvlJc w:val="left"/>
      <w:pPr>
        <w:tabs>
          <w:tab w:val="num" w:pos="1440"/>
        </w:tabs>
        <w:ind w:left="1440" w:hanging="360"/>
      </w:pPr>
      <w:rPr>
        <w:rFonts w:ascii="Courier New" w:hAnsi="Courier New" w:hint="default"/>
      </w:rPr>
    </w:lvl>
    <w:lvl w:ilvl="2" w:tplc="81D2F98C" w:tentative="1">
      <w:start w:val="1"/>
      <w:numFmt w:val="bullet"/>
      <w:lvlText w:val=""/>
      <w:lvlJc w:val="left"/>
      <w:pPr>
        <w:tabs>
          <w:tab w:val="num" w:pos="2160"/>
        </w:tabs>
        <w:ind w:left="2160" w:hanging="360"/>
      </w:pPr>
      <w:rPr>
        <w:rFonts w:ascii="Wingdings" w:hAnsi="Wingdings" w:hint="default"/>
      </w:rPr>
    </w:lvl>
    <w:lvl w:ilvl="3" w:tplc="3466764E" w:tentative="1">
      <w:start w:val="1"/>
      <w:numFmt w:val="bullet"/>
      <w:lvlText w:val=""/>
      <w:lvlJc w:val="left"/>
      <w:pPr>
        <w:tabs>
          <w:tab w:val="num" w:pos="2880"/>
        </w:tabs>
        <w:ind w:left="2880" w:hanging="360"/>
      </w:pPr>
      <w:rPr>
        <w:rFonts w:ascii="Symbol" w:hAnsi="Symbol" w:hint="default"/>
      </w:rPr>
    </w:lvl>
    <w:lvl w:ilvl="4" w:tplc="2AE880E8" w:tentative="1">
      <w:start w:val="1"/>
      <w:numFmt w:val="bullet"/>
      <w:lvlText w:val="o"/>
      <w:lvlJc w:val="left"/>
      <w:pPr>
        <w:tabs>
          <w:tab w:val="num" w:pos="3600"/>
        </w:tabs>
        <w:ind w:left="3600" w:hanging="360"/>
      </w:pPr>
      <w:rPr>
        <w:rFonts w:ascii="Courier New" w:hAnsi="Courier New" w:hint="default"/>
      </w:rPr>
    </w:lvl>
    <w:lvl w:ilvl="5" w:tplc="A3F2E878" w:tentative="1">
      <w:start w:val="1"/>
      <w:numFmt w:val="bullet"/>
      <w:lvlText w:val=""/>
      <w:lvlJc w:val="left"/>
      <w:pPr>
        <w:tabs>
          <w:tab w:val="num" w:pos="4320"/>
        </w:tabs>
        <w:ind w:left="4320" w:hanging="360"/>
      </w:pPr>
      <w:rPr>
        <w:rFonts w:ascii="Wingdings" w:hAnsi="Wingdings" w:hint="default"/>
      </w:rPr>
    </w:lvl>
    <w:lvl w:ilvl="6" w:tplc="E89085CC" w:tentative="1">
      <w:start w:val="1"/>
      <w:numFmt w:val="bullet"/>
      <w:lvlText w:val=""/>
      <w:lvlJc w:val="left"/>
      <w:pPr>
        <w:tabs>
          <w:tab w:val="num" w:pos="5040"/>
        </w:tabs>
        <w:ind w:left="5040" w:hanging="360"/>
      </w:pPr>
      <w:rPr>
        <w:rFonts w:ascii="Symbol" w:hAnsi="Symbol" w:hint="default"/>
      </w:rPr>
    </w:lvl>
    <w:lvl w:ilvl="7" w:tplc="42E47D80" w:tentative="1">
      <w:start w:val="1"/>
      <w:numFmt w:val="bullet"/>
      <w:lvlText w:val="o"/>
      <w:lvlJc w:val="left"/>
      <w:pPr>
        <w:tabs>
          <w:tab w:val="num" w:pos="5760"/>
        </w:tabs>
        <w:ind w:left="5760" w:hanging="360"/>
      </w:pPr>
      <w:rPr>
        <w:rFonts w:ascii="Courier New" w:hAnsi="Courier New" w:hint="default"/>
      </w:rPr>
    </w:lvl>
    <w:lvl w:ilvl="8" w:tplc="25D6CA00" w:tentative="1">
      <w:start w:val="1"/>
      <w:numFmt w:val="bullet"/>
      <w:lvlText w:val=""/>
      <w:lvlJc w:val="left"/>
      <w:pPr>
        <w:tabs>
          <w:tab w:val="num" w:pos="6480"/>
        </w:tabs>
        <w:ind w:left="6480" w:hanging="360"/>
      </w:pPr>
      <w:rPr>
        <w:rFonts w:ascii="Wingdings" w:hAnsi="Wingdings" w:hint="default"/>
      </w:rPr>
    </w:lvl>
  </w:abstractNum>
  <w:abstractNum w:abstractNumId="20">
    <w:nsid w:val="157C6DE5"/>
    <w:multiLevelType w:val="multilevel"/>
    <w:tmpl w:val="04090023"/>
    <w:styleLink w:val="ArticleSection"/>
    <w:lvl w:ilvl="0">
      <w:start w:val="1"/>
      <w:numFmt w:val="upperRoman"/>
      <w:lvlText w:val="Article %1."/>
      <w:lvlJc w:val="left"/>
      <w:pPr>
        <w:tabs>
          <w:tab w:val="num" w:pos="2970"/>
        </w:tabs>
        <w:ind w:left="1530" w:firstLine="0"/>
      </w:pPr>
    </w:lvl>
    <w:lvl w:ilvl="1">
      <w:start w:val="1"/>
      <w:numFmt w:val="decimalZero"/>
      <w:isLgl/>
      <w:lvlText w:val="Section %1.%2"/>
      <w:lvlJc w:val="left"/>
      <w:pPr>
        <w:tabs>
          <w:tab w:val="num" w:pos="2610"/>
        </w:tabs>
        <w:ind w:left="1530" w:firstLine="0"/>
      </w:pPr>
    </w:lvl>
    <w:lvl w:ilvl="2">
      <w:start w:val="1"/>
      <w:numFmt w:val="lowerLetter"/>
      <w:lvlText w:val="(%3)"/>
      <w:lvlJc w:val="left"/>
      <w:pPr>
        <w:tabs>
          <w:tab w:val="num" w:pos="2250"/>
        </w:tabs>
        <w:ind w:left="2250" w:hanging="432"/>
      </w:pPr>
    </w:lvl>
    <w:lvl w:ilvl="3">
      <w:start w:val="1"/>
      <w:numFmt w:val="lowerRoman"/>
      <w:lvlText w:val="(%4)"/>
      <w:lvlJc w:val="right"/>
      <w:pPr>
        <w:tabs>
          <w:tab w:val="num" w:pos="2214"/>
        </w:tabs>
        <w:ind w:left="2214" w:hanging="144"/>
      </w:pPr>
    </w:lvl>
    <w:lvl w:ilvl="4">
      <w:start w:val="1"/>
      <w:numFmt w:val="decimal"/>
      <w:lvlText w:val="%5)"/>
      <w:lvlJc w:val="left"/>
      <w:pPr>
        <w:tabs>
          <w:tab w:val="num" w:pos="1962"/>
        </w:tabs>
        <w:ind w:left="1962" w:hanging="432"/>
      </w:pPr>
    </w:lvl>
    <w:lvl w:ilvl="5">
      <w:start w:val="1"/>
      <w:numFmt w:val="lowerLetter"/>
      <w:lvlText w:val="%6)"/>
      <w:lvlJc w:val="left"/>
      <w:pPr>
        <w:tabs>
          <w:tab w:val="num" w:pos="2682"/>
        </w:tabs>
        <w:ind w:left="2682" w:hanging="432"/>
      </w:pPr>
    </w:lvl>
    <w:lvl w:ilvl="6">
      <w:start w:val="1"/>
      <w:numFmt w:val="lowerRoman"/>
      <w:lvlText w:val="%7)"/>
      <w:lvlJc w:val="right"/>
      <w:pPr>
        <w:tabs>
          <w:tab w:val="num" w:pos="2826"/>
        </w:tabs>
        <w:ind w:left="2826" w:hanging="288"/>
      </w:pPr>
    </w:lvl>
    <w:lvl w:ilvl="7">
      <w:start w:val="1"/>
      <w:numFmt w:val="lowerLetter"/>
      <w:lvlText w:val="%8."/>
      <w:lvlJc w:val="left"/>
      <w:pPr>
        <w:tabs>
          <w:tab w:val="num" w:pos="2970"/>
        </w:tabs>
        <w:ind w:left="2970" w:hanging="432"/>
      </w:pPr>
    </w:lvl>
    <w:lvl w:ilvl="8">
      <w:start w:val="1"/>
      <w:numFmt w:val="lowerRoman"/>
      <w:lvlText w:val="%9."/>
      <w:lvlJc w:val="right"/>
      <w:pPr>
        <w:tabs>
          <w:tab w:val="num" w:pos="3114"/>
        </w:tabs>
        <w:ind w:left="3114" w:hanging="144"/>
      </w:pPr>
    </w:lvl>
  </w:abstractNum>
  <w:abstractNum w:abstractNumId="21">
    <w:nsid w:val="19F75C39"/>
    <w:multiLevelType w:val="hybridMultilevel"/>
    <w:tmpl w:val="8D04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0E129E"/>
    <w:multiLevelType w:val="hybridMultilevel"/>
    <w:tmpl w:val="5F0817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7752A6"/>
    <w:multiLevelType w:val="hybridMultilevel"/>
    <w:tmpl w:val="F1F62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FD7B53"/>
    <w:multiLevelType w:val="hybridMultilevel"/>
    <w:tmpl w:val="18EC81C2"/>
    <w:lvl w:ilvl="0" w:tplc="FE387342">
      <w:start w:val="4"/>
      <w:numFmt w:val="bullet"/>
      <w:lvlText w:val=""/>
      <w:lvlJc w:val="left"/>
      <w:pPr>
        <w:ind w:left="3192" w:hanging="360"/>
      </w:pPr>
      <w:rPr>
        <w:rFonts w:ascii="Symbol" w:eastAsia="Times New Roman" w:hAnsi="Symbol" w:cs="Times New Roman" w:hint="default"/>
        <w:i/>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25">
    <w:nsid w:val="1C105758"/>
    <w:multiLevelType w:val="hybridMultilevel"/>
    <w:tmpl w:val="3F3C59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2D22CD"/>
    <w:multiLevelType w:val="hybridMultilevel"/>
    <w:tmpl w:val="A672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75593D"/>
    <w:multiLevelType w:val="hybridMultilevel"/>
    <w:tmpl w:val="01243AC6"/>
    <w:lvl w:ilvl="0" w:tplc="E2044BDC">
      <w:start w:val="1"/>
      <w:numFmt w:val="bullet"/>
      <w:pStyle w:val="ListBullet2"/>
      <w:lvlText w:val=""/>
      <w:lvlJc w:val="left"/>
      <w:pPr>
        <w:ind w:left="1080" w:hanging="360"/>
      </w:pPr>
      <w:rPr>
        <w:rFonts w:ascii="Symbol" w:hAnsi="Symbol" w:hint="default"/>
      </w:rPr>
    </w:lvl>
    <w:lvl w:ilvl="1" w:tplc="C28AD08E" w:tentative="1">
      <w:start w:val="1"/>
      <w:numFmt w:val="bullet"/>
      <w:lvlText w:val="o"/>
      <w:lvlJc w:val="left"/>
      <w:pPr>
        <w:ind w:left="1800" w:hanging="360"/>
      </w:pPr>
      <w:rPr>
        <w:rFonts w:ascii="Courier New" w:hAnsi="Courier New" w:cs="Courier New" w:hint="default"/>
      </w:rPr>
    </w:lvl>
    <w:lvl w:ilvl="2" w:tplc="977E4AF8" w:tentative="1">
      <w:start w:val="1"/>
      <w:numFmt w:val="bullet"/>
      <w:lvlText w:val=""/>
      <w:lvlJc w:val="left"/>
      <w:pPr>
        <w:ind w:left="2520" w:hanging="360"/>
      </w:pPr>
      <w:rPr>
        <w:rFonts w:ascii="Wingdings" w:hAnsi="Wingdings" w:hint="default"/>
      </w:rPr>
    </w:lvl>
    <w:lvl w:ilvl="3" w:tplc="92B83AC2" w:tentative="1">
      <w:start w:val="1"/>
      <w:numFmt w:val="bullet"/>
      <w:lvlText w:val=""/>
      <w:lvlJc w:val="left"/>
      <w:pPr>
        <w:ind w:left="3240" w:hanging="360"/>
      </w:pPr>
      <w:rPr>
        <w:rFonts w:ascii="Symbol" w:hAnsi="Symbol" w:hint="default"/>
      </w:rPr>
    </w:lvl>
    <w:lvl w:ilvl="4" w:tplc="7C9E5E74" w:tentative="1">
      <w:start w:val="1"/>
      <w:numFmt w:val="bullet"/>
      <w:lvlText w:val="o"/>
      <w:lvlJc w:val="left"/>
      <w:pPr>
        <w:ind w:left="3960" w:hanging="360"/>
      </w:pPr>
      <w:rPr>
        <w:rFonts w:ascii="Courier New" w:hAnsi="Courier New" w:cs="Courier New" w:hint="default"/>
      </w:rPr>
    </w:lvl>
    <w:lvl w:ilvl="5" w:tplc="F4586500" w:tentative="1">
      <w:start w:val="1"/>
      <w:numFmt w:val="bullet"/>
      <w:lvlText w:val=""/>
      <w:lvlJc w:val="left"/>
      <w:pPr>
        <w:ind w:left="4680" w:hanging="360"/>
      </w:pPr>
      <w:rPr>
        <w:rFonts w:ascii="Wingdings" w:hAnsi="Wingdings" w:hint="default"/>
      </w:rPr>
    </w:lvl>
    <w:lvl w:ilvl="6" w:tplc="114627E4" w:tentative="1">
      <w:start w:val="1"/>
      <w:numFmt w:val="bullet"/>
      <w:lvlText w:val=""/>
      <w:lvlJc w:val="left"/>
      <w:pPr>
        <w:ind w:left="5400" w:hanging="360"/>
      </w:pPr>
      <w:rPr>
        <w:rFonts w:ascii="Symbol" w:hAnsi="Symbol" w:hint="default"/>
      </w:rPr>
    </w:lvl>
    <w:lvl w:ilvl="7" w:tplc="DF26412C" w:tentative="1">
      <w:start w:val="1"/>
      <w:numFmt w:val="bullet"/>
      <w:lvlText w:val="o"/>
      <w:lvlJc w:val="left"/>
      <w:pPr>
        <w:ind w:left="6120" w:hanging="360"/>
      </w:pPr>
      <w:rPr>
        <w:rFonts w:ascii="Courier New" w:hAnsi="Courier New" w:cs="Courier New" w:hint="default"/>
      </w:rPr>
    </w:lvl>
    <w:lvl w:ilvl="8" w:tplc="C1021BB2" w:tentative="1">
      <w:start w:val="1"/>
      <w:numFmt w:val="bullet"/>
      <w:lvlText w:val=""/>
      <w:lvlJc w:val="left"/>
      <w:pPr>
        <w:ind w:left="6840" w:hanging="360"/>
      </w:pPr>
      <w:rPr>
        <w:rFonts w:ascii="Wingdings" w:hAnsi="Wingdings" w:hint="default"/>
      </w:rPr>
    </w:lvl>
  </w:abstractNum>
  <w:abstractNum w:abstractNumId="28">
    <w:nsid w:val="1CA46FEE"/>
    <w:multiLevelType w:val="hybridMultilevel"/>
    <w:tmpl w:val="9A728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D942C7"/>
    <w:multiLevelType w:val="hybridMultilevel"/>
    <w:tmpl w:val="276C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3E62F0"/>
    <w:multiLevelType w:val="hybridMultilevel"/>
    <w:tmpl w:val="99AE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200658"/>
    <w:multiLevelType w:val="hybridMultilevel"/>
    <w:tmpl w:val="3A82E414"/>
    <w:lvl w:ilvl="0" w:tplc="74EAB3A0">
      <w:start w:val="1"/>
      <w:numFmt w:val="bullet"/>
      <w:lvlText w:val=""/>
      <w:lvlJc w:val="left"/>
      <w:pPr>
        <w:ind w:left="1068" w:hanging="360"/>
      </w:pPr>
      <w:rPr>
        <w:rFonts w:ascii="Symbol" w:hAnsi="Symbol" w:hint="default"/>
      </w:rPr>
    </w:lvl>
    <w:lvl w:ilvl="1" w:tplc="A8DA6570" w:tentative="1">
      <w:start w:val="1"/>
      <w:numFmt w:val="bullet"/>
      <w:lvlText w:val="o"/>
      <w:lvlJc w:val="left"/>
      <w:pPr>
        <w:ind w:left="1788" w:hanging="360"/>
      </w:pPr>
      <w:rPr>
        <w:rFonts w:ascii="Courier New" w:hAnsi="Courier New" w:cs="Courier New" w:hint="default"/>
      </w:rPr>
    </w:lvl>
    <w:lvl w:ilvl="2" w:tplc="EEA496A0" w:tentative="1">
      <w:start w:val="1"/>
      <w:numFmt w:val="bullet"/>
      <w:lvlText w:val=""/>
      <w:lvlJc w:val="left"/>
      <w:pPr>
        <w:ind w:left="2508" w:hanging="360"/>
      </w:pPr>
      <w:rPr>
        <w:rFonts w:ascii="Wingdings" w:hAnsi="Wingdings" w:hint="default"/>
      </w:rPr>
    </w:lvl>
    <w:lvl w:ilvl="3" w:tplc="E00E2D06" w:tentative="1">
      <w:start w:val="1"/>
      <w:numFmt w:val="bullet"/>
      <w:lvlText w:val=""/>
      <w:lvlJc w:val="left"/>
      <w:pPr>
        <w:ind w:left="3228" w:hanging="360"/>
      </w:pPr>
      <w:rPr>
        <w:rFonts w:ascii="Symbol" w:hAnsi="Symbol" w:hint="default"/>
      </w:rPr>
    </w:lvl>
    <w:lvl w:ilvl="4" w:tplc="A5EA7480" w:tentative="1">
      <w:start w:val="1"/>
      <w:numFmt w:val="bullet"/>
      <w:lvlText w:val="o"/>
      <w:lvlJc w:val="left"/>
      <w:pPr>
        <w:ind w:left="3948" w:hanging="360"/>
      </w:pPr>
      <w:rPr>
        <w:rFonts w:ascii="Courier New" w:hAnsi="Courier New" w:cs="Courier New" w:hint="default"/>
      </w:rPr>
    </w:lvl>
    <w:lvl w:ilvl="5" w:tplc="D0341220" w:tentative="1">
      <w:start w:val="1"/>
      <w:numFmt w:val="bullet"/>
      <w:lvlText w:val=""/>
      <w:lvlJc w:val="left"/>
      <w:pPr>
        <w:ind w:left="4668" w:hanging="360"/>
      </w:pPr>
      <w:rPr>
        <w:rFonts w:ascii="Wingdings" w:hAnsi="Wingdings" w:hint="default"/>
      </w:rPr>
    </w:lvl>
    <w:lvl w:ilvl="6" w:tplc="C242D042" w:tentative="1">
      <w:start w:val="1"/>
      <w:numFmt w:val="bullet"/>
      <w:lvlText w:val=""/>
      <w:lvlJc w:val="left"/>
      <w:pPr>
        <w:ind w:left="5388" w:hanging="360"/>
      </w:pPr>
      <w:rPr>
        <w:rFonts w:ascii="Symbol" w:hAnsi="Symbol" w:hint="default"/>
      </w:rPr>
    </w:lvl>
    <w:lvl w:ilvl="7" w:tplc="0EB69C5A" w:tentative="1">
      <w:start w:val="1"/>
      <w:numFmt w:val="bullet"/>
      <w:lvlText w:val="o"/>
      <w:lvlJc w:val="left"/>
      <w:pPr>
        <w:ind w:left="6108" w:hanging="360"/>
      </w:pPr>
      <w:rPr>
        <w:rFonts w:ascii="Courier New" w:hAnsi="Courier New" w:cs="Courier New" w:hint="default"/>
      </w:rPr>
    </w:lvl>
    <w:lvl w:ilvl="8" w:tplc="B25AA8EA" w:tentative="1">
      <w:start w:val="1"/>
      <w:numFmt w:val="bullet"/>
      <w:lvlText w:val=""/>
      <w:lvlJc w:val="left"/>
      <w:pPr>
        <w:ind w:left="6828" w:hanging="360"/>
      </w:pPr>
      <w:rPr>
        <w:rFonts w:ascii="Wingdings" w:hAnsi="Wingdings" w:hint="default"/>
      </w:rPr>
    </w:lvl>
  </w:abstractNum>
  <w:abstractNum w:abstractNumId="32">
    <w:nsid w:val="2A0C3A33"/>
    <w:multiLevelType w:val="hybridMultilevel"/>
    <w:tmpl w:val="387A0E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7411AB"/>
    <w:multiLevelType w:val="hybridMultilevel"/>
    <w:tmpl w:val="1114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5546F2"/>
    <w:multiLevelType w:val="hybridMultilevel"/>
    <w:tmpl w:val="17F6B1FE"/>
    <w:lvl w:ilvl="0" w:tplc="3550C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0CC4087"/>
    <w:multiLevelType w:val="hybridMultilevel"/>
    <w:tmpl w:val="C5DE8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D31AB8"/>
    <w:multiLevelType w:val="hybridMultilevel"/>
    <w:tmpl w:val="8718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310845"/>
    <w:multiLevelType w:val="hybridMultilevel"/>
    <w:tmpl w:val="023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973304"/>
    <w:multiLevelType w:val="hybridMultilevel"/>
    <w:tmpl w:val="B4BE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73332A"/>
    <w:multiLevelType w:val="hybridMultilevel"/>
    <w:tmpl w:val="E6665652"/>
    <w:lvl w:ilvl="0" w:tplc="DDE4218E">
      <w:start w:val="1"/>
      <w:numFmt w:val="decimal"/>
      <w:lvlText w:val="%1."/>
      <w:lvlJc w:val="left"/>
      <w:pPr>
        <w:ind w:left="720" w:hanging="360"/>
      </w:pPr>
      <w:rPr>
        <w:rFonts w:hint="default"/>
      </w:rPr>
    </w:lvl>
    <w:lvl w:ilvl="1" w:tplc="949A3B4C">
      <w:start w:val="1"/>
      <w:numFmt w:val="lowerLetter"/>
      <w:lvlText w:val="%2."/>
      <w:lvlJc w:val="left"/>
      <w:pPr>
        <w:ind w:left="1440" w:hanging="360"/>
      </w:pPr>
    </w:lvl>
    <w:lvl w:ilvl="2" w:tplc="5300B19E" w:tentative="1">
      <w:start w:val="1"/>
      <w:numFmt w:val="lowerRoman"/>
      <w:lvlText w:val="%3."/>
      <w:lvlJc w:val="right"/>
      <w:pPr>
        <w:ind w:left="2160" w:hanging="180"/>
      </w:pPr>
    </w:lvl>
    <w:lvl w:ilvl="3" w:tplc="A16E85C0" w:tentative="1">
      <w:start w:val="1"/>
      <w:numFmt w:val="decimal"/>
      <w:lvlText w:val="%4."/>
      <w:lvlJc w:val="left"/>
      <w:pPr>
        <w:ind w:left="2880" w:hanging="360"/>
      </w:pPr>
    </w:lvl>
    <w:lvl w:ilvl="4" w:tplc="B848328E" w:tentative="1">
      <w:start w:val="1"/>
      <w:numFmt w:val="lowerLetter"/>
      <w:lvlText w:val="%5."/>
      <w:lvlJc w:val="left"/>
      <w:pPr>
        <w:ind w:left="3600" w:hanging="360"/>
      </w:pPr>
    </w:lvl>
    <w:lvl w:ilvl="5" w:tplc="0170A1FA" w:tentative="1">
      <w:start w:val="1"/>
      <w:numFmt w:val="lowerRoman"/>
      <w:lvlText w:val="%6."/>
      <w:lvlJc w:val="right"/>
      <w:pPr>
        <w:ind w:left="4320" w:hanging="180"/>
      </w:pPr>
    </w:lvl>
    <w:lvl w:ilvl="6" w:tplc="8DA0C1AE" w:tentative="1">
      <w:start w:val="1"/>
      <w:numFmt w:val="decimal"/>
      <w:lvlText w:val="%7."/>
      <w:lvlJc w:val="left"/>
      <w:pPr>
        <w:ind w:left="5040" w:hanging="360"/>
      </w:pPr>
    </w:lvl>
    <w:lvl w:ilvl="7" w:tplc="A10A9834" w:tentative="1">
      <w:start w:val="1"/>
      <w:numFmt w:val="lowerLetter"/>
      <w:lvlText w:val="%8."/>
      <w:lvlJc w:val="left"/>
      <w:pPr>
        <w:ind w:left="5760" w:hanging="360"/>
      </w:pPr>
    </w:lvl>
    <w:lvl w:ilvl="8" w:tplc="A4446BC4" w:tentative="1">
      <w:start w:val="1"/>
      <w:numFmt w:val="lowerRoman"/>
      <w:lvlText w:val="%9."/>
      <w:lvlJc w:val="right"/>
      <w:pPr>
        <w:ind w:left="6480" w:hanging="180"/>
      </w:pPr>
    </w:lvl>
  </w:abstractNum>
  <w:abstractNum w:abstractNumId="40">
    <w:nsid w:val="3BD64CD2"/>
    <w:multiLevelType w:val="hybridMultilevel"/>
    <w:tmpl w:val="C5DE8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0038BF"/>
    <w:multiLevelType w:val="hybridMultilevel"/>
    <w:tmpl w:val="39A01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8B0258"/>
    <w:multiLevelType w:val="hybridMultilevel"/>
    <w:tmpl w:val="6B7AB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0B3562"/>
    <w:multiLevelType w:val="hybridMultilevel"/>
    <w:tmpl w:val="2CD8D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8D0D0F"/>
    <w:multiLevelType w:val="multilevel"/>
    <w:tmpl w:val="1038B130"/>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1980"/>
        </w:tabs>
        <w:ind w:left="1260" w:hanging="36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5">
    <w:nsid w:val="4D2E324F"/>
    <w:multiLevelType w:val="hybridMultilevel"/>
    <w:tmpl w:val="43B62BF6"/>
    <w:lvl w:ilvl="0" w:tplc="191EFC4C">
      <w:start w:val="1"/>
      <w:numFmt w:val="bullet"/>
      <w:lvlText w:val=""/>
      <w:lvlJc w:val="left"/>
      <w:pPr>
        <w:ind w:left="1560" w:hanging="360"/>
      </w:pPr>
      <w:rPr>
        <w:rFonts w:ascii="Symbol" w:hAnsi="Symbol" w:hint="default"/>
      </w:rPr>
    </w:lvl>
    <w:lvl w:ilvl="1" w:tplc="A928F588" w:tentative="1">
      <w:start w:val="1"/>
      <w:numFmt w:val="bullet"/>
      <w:lvlText w:val="o"/>
      <w:lvlJc w:val="left"/>
      <w:pPr>
        <w:ind w:left="2280" w:hanging="360"/>
      </w:pPr>
      <w:rPr>
        <w:rFonts w:ascii="Courier New" w:hAnsi="Courier New" w:cs="Courier New" w:hint="default"/>
      </w:rPr>
    </w:lvl>
    <w:lvl w:ilvl="2" w:tplc="22963A72" w:tentative="1">
      <w:start w:val="1"/>
      <w:numFmt w:val="bullet"/>
      <w:lvlText w:val=""/>
      <w:lvlJc w:val="left"/>
      <w:pPr>
        <w:ind w:left="3000" w:hanging="360"/>
      </w:pPr>
      <w:rPr>
        <w:rFonts w:ascii="Wingdings" w:hAnsi="Wingdings" w:hint="default"/>
      </w:rPr>
    </w:lvl>
    <w:lvl w:ilvl="3" w:tplc="A426B978" w:tentative="1">
      <w:start w:val="1"/>
      <w:numFmt w:val="bullet"/>
      <w:lvlText w:val=""/>
      <w:lvlJc w:val="left"/>
      <w:pPr>
        <w:ind w:left="3720" w:hanging="360"/>
      </w:pPr>
      <w:rPr>
        <w:rFonts w:ascii="Symbol" w:hAnsi="Symbol" w:hint="default"/>
      </w:rPr>
    </w:lvl>
    <w:lvl w:ilvl="4" w:tplc="E3AE1CFE" w:tentative="1">
      <w:start w:val="1"/>
      <w:numFmt w:val="bullet"/>
      <w:lvlText w:val="o"/>
      <w:lvlJc w:val="left"/>
      <w:pPr>
        <w:ind w:left="4440" w:hanging="360"/>
      </w:pPr>
      <w:rPr>
        <w:rFonts w:ascii="Courier New" w:hAnsi="Courier New" w:cs="Courier New" w:hint="default"/>
      </w:rPr>
    </w:lvl>
    <w:lvl w:ilvl="5" w:tplc="B9B4D990" w:tentative="1">
      <w:start w:val="1"/>
      <w:numFmt w:val="bullet"/>
      <w:lvlText w:val=""/>
      <w:lvlJc w:val="left"/>
      <w:pPr>
        <w:ind w:left="5160" w:hanging="360"/>
      </w:pPr>
      <w:rPr>
        <w:rFonts w:ascii="Wingdings" w:hAnsi="Wingdings" w:hint="default"/>
      </w:rPr>
    </w:lvl>
    <w:lvl w:ilvl="6" w:tplc="F7040F12" w:tentative="1">
      <w:start w:val="1"/>
      <w:numFmt w:val="bullet"/>
      <w:lvlText w:val=""/>
      <w:lvlJc w:val="left"/>
      <w:pPr>
        <w:ind w:left="5880" w:hanging="360"/>
      </w:pPr>
      <w:rPr>
        <w:rFonts w:ascii="Symbol" w:hAnsi="Symbol" w:hint="default"/>
      </w:rPr>
    </w:lvl>
    <w:lvl w:ilvl="7" w:tplc="726610F2" w:tentative="1">
      <w:start w:val="1"/>
      <w:numFmt w:val="bullet"/>
      <w:lvlText w:val="o"/>
      <w:lvlJc w:val="left"/>
      <w:pPr>
        <w:ind w:left="6600" w:hanging="360"/>
      </w:pPr>
      <w:rPr>
        <w:rFonts w:ascii="Courier New" w:hAnsi="Courier New" w:cs="Courier New" w:hint="default"/>
      </w:rPr>
    </w:lvl>
    <w:lvl w:ilvl="8" w:tplc="5504E9CC" w:tentative="1">
      <w:start w:val="1"/>
      <w:numFmt w:val="bullet"/>
      <w:lvlText w:val=""/>
      <w:lvlJc w:val="left"/>
      <w:pPr>
        <w:ind w:left="7320" w:hanging="360"/>
      </w:pPr>
      <w:rPr>
        <w:rFonts w:ascii="Wingdings" w:hAnsi="Wingdings" w:hint="default"/>
      </w:rPr>
    </w:lvl>
  </w:abstractNum>
  <w:abstractNum w:abstractNumId="46">
    <w:nsid w:val="4F897BD7"/>
    <w:multiLevelType w:val="hybridMultilevel"/>
    <w:tmpl w:val="F4561780"/>
    <w:lvl w:ilvl="0" w:tplc="3F0034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13F2BB4"/>
    <w:multiLevelType w:val="hybridMultilevel"/>
    <w:tmpl w:val="BC8E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BB3B7E"/>
    <w:multiLevelType w:val="hybridMultilevel"/>
    <w:tmpl w:val="D9B6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092469"/>
    <w:multiLevelType w:val="hybridMultilevel"/>
    <w:tmpl w:val="4A38C6D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nsid w:val="551F473F"/>
    <w:multiLevelType w:val="hybridMultilevel"/>
    <w:tmpl w:val="A0D48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876BF1"/>
    <w:multiLevelType w:val="hybridMultilevel"/>
    <w:tmpl w:val="A4361A7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594865FA"/>
    <w:multiLevelType w:val="hybridMultilevel"/>
    <w:tmpl w:val="83FA8F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DC1F87"/>
    <w:multiLevelType w:val="hybridMultilevel"/>
    <w:tmpl w:val="6720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C30ED6"/>
    <w:multiLevelType w:val="hybridMultilevel"/>
    <w:tmpl w:val="FD38FA26"/>
    <w:lvl w:ilvl="0" w:tplc="80560AE4">
      <w:start w:val="1"/>
      <w:numFmt w:val="decimal"/>
      <w:lvlText w:val="%1"/>
      <w:lvlJc w:val="left"/>
      <w:pPr>
        <w:ind w:left="720" w:hanging="360"/>
      </w:pPr>
      <w:rPr>
        <w:rFonts w:hint="default"/>
      </w:rPr>
    </w:lvl>
    <w:lvl w:ilvl="1" w:tplc="158621C2">
      <w:start w:val="1"/>
      <w:numFmt w:val="lowerLetter"/>
      <w:lvlText w:val="%2."/>
      <w:lvlJc w:val="left"/>
      <w:pPr>
        <w:ind w:left="1440" w:hanging="360"/>
      </w:pPr>
    </w:lvl>
    <w:lvl w:ilvl="2" w:tplc="81646E9A">
      <w:start w:val="1"/>
      <w:numFmt w:val="lowerRoman"/>
      <w:lvlText w:val="%3."/>
      <w:lvlJc w:val="right"/>
      <w:pPr>
        <w:ind w:left="2160" w:hanging="180"/>
      </w:pPr>
    </w:lvl>
    <w:lvl w:ilvl="3" w:tplc="A0125592">
      <w:start w:val="1"/>
      <w:numFmt w:val="decimal"/>
      <w:lvlText w:val="%4."/>
      <w:lvlJc w:val="left"/>
      <w:pPr>
        <w:ind w:left="2880" w:hanging="360"/>
      </w:pPr>
    </w:lvl>
    <w:lvl w:ilvl="4" w:tplc="18A83852" w:tentative="1">
      <w:start w:val="1"/>
      <w:numFmt w:val="lowerLetter"/>
      <w:lvlText w:val="%5."/>
      <w:lvlJc w:val="left"/>
      <w:pPr>
        <w:ind w:left="3600" w:hanging="360"/>
      </w:pPr>
    </w:lvl>
    <w:lvl w:ilvl="5" w:tplc="1A26A128" w:tentative="1">
      <w:start w:val="1"/>
      <w:numFmt w:val="lowerRoman"/>
      <w:lvlText w:val="%6."/>
      <w:lvlJc w:val="right"/>
      <w:pPr>
        <w:ind w:left="4320" w:hanging="180"/>
      </w:pPr>
    </w:lvl>
    <w:lvl w:ilvl="6" w:tplc="058ADD5A" w:tentative="1">
      <w:start w:val="1"/>
      <w:numFmt w:val="decimal"/>
      <w:lvlText w:val="%7."/>
      <w:lvlJc w:val="left"/>
      <w:pPr>
        <w:ind w:left="5040" w:hanging="360"/>
      </w:pPr>
    </w:lvl>
    <w:lvl w:ilvl="7" w:tplc="70747864" w:tentative="1">
      <w:start w:val="1"/>
      <w:numFmt w:val="lowerLetter"/>
      <w:lvlText w:val="%8."/>
      <w:lvlJc w:val="left"/>
      <w:pPr>
        <w:ind w:left="5760" w:hanging="360"/>
      </w:pPr>
    </w:lvl>
    <w:lvl w:ilvl="8" w:tplc="0860C6CC" w:tentative="1">
      <w:start w:val="1"/>
      <w:numFmt w:val="lowerRoman"/>
      <w:lvlText w:val="%9."/>
      <w:lvlJc w:val="right"/>
      <w:pPr>
        <w:ind w:left="6480" w:hanging="180"/>
      </w:pPr>
    </w:lvl>
  </w:abstractNum>
  <w:abstractNum w:abstractNumId="55">
    <w:nsid w:val="60392892"/>
    <w:multiLevelType w:val="hybridMultilevel"/>
    <w:tmpl w:val="4A1EC1E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nsid w:val="60CF3F2E"/>
    <w:multiLevelType w:val="hybridMultilevel"/>
    <w:tmpl w:val="F0FC9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8B103F"/>
    <w:multiLevelType w:val="hybridMultilevel"/>
    <w:tmpl w:val="FDFAE562"/>
    <w:lvl w:ilvl="0" w:tplc="DE82B1A0">
      <w:start w:val="1"/>
      <w:numFmt w:val="bullet"/>
      <w:lvlText w:val=""/>
      <w:lvlJc w:val="left"/>
      <w:pPr>
        <w:ind w:left="835" w:hanging="360"/>
      </w:pPr>
      <w:rPr>
        <w:rFonts w:ascii="Symbol" w:hAnsi="Symbol" w:hint="default"/>
      </w:rPr>
    </w:lvl>
    <w:lvl w:ilvl="1" w:tplc="C7C670B6" w:tentative="1">
      <w:start w:val="1"/>
      <w:numFmt w:val="bullet"/>
      <w:lvlText w:val="o"/>
      <w:lvlJc w:val="left"/>
      <w:pPr>
        <w:ind w:left="1555" w:hanging="360"/>
      </w:pPr>
      <w:rPr>
        <w:rFonts w:ascii="Courier New" w:hAnsi="Courier New" w:cs="Courier New" w:hint="default"/>
      </w:rPr>
    </w:lvl>
    <w:lvl w:ilvl="2" w:tplc="83E6B544" w:tentative="1">
      <w:start w:val="1"/>
      <w:numFmt w:val="bullet"/>
      <w:lvlText w:val=""/>
      <w:lvlJc w:val="left"/>
      <w:pPr>
        <w:ind w:left="2275" w:hanging="360"/>
      </w:pPr>
      <w:rPr>
        <w:rFonts w:ascii="Wingdings" w:hAnsi="Wingdings" w:hint="default"/>
      </w:rPr>
    </w:lvl>
    <w:lvl w:ilvl="3" w:tplc="99A865D8" w:tentative="1">
      <w:start w:val="1"/>
      <w:numFmt w:val="bullet"/>
      <w:lvlText w:val=""/>
      <w:lvlJc w:val="left"/>
      <w:pPr>
        <w:ind w:left="2995" w:hanging="360"/>
      </w:pPr>
      <w:rPr>
        <w:rFonts w:ascii="Symbol" w:hAnsi="Symbol" w:hint="default"/>
      </w:rPr>
    </w:lvl>
    <w:lvl w:ilvl="4" w:tplc="A2C8549C" w:tentative="1">
      <w:start w:val="1"/>
      <w:numFmt w:val="bullet"/>
      <w:lvlText w:val="o"/>
      <w:lvlJc w:val="left"/>
      <w:pPr>
        <w:ind w:left="3715" w:hanging="360"/>
      </w:pPr>
      <w:rPr>
        <w:rFonts w:ascii="Courier New" w:hAnsi="Courier New" w:cs="Courier New" w:hint="default"/>
      </w:rPr>
    </w:lvl>
    <w:lvl w:ilvl="5" w:tplc="58A2BA96" w:tentative="1">
      <w:start w:val="1"/>
      <w:numFmt w:val="bullet"/>
      <w:lvlText w:val=""/>
      <w:lvlJc w:val="left"/>
      <w:pPr>
        <w:ind w:left="4435" w:hanging="360"/>
      </w:pPr>
      <w:rPr>
        <w:rFonts w:ascii="Wingdings" w:hAnsi="Wingdings" w:hint="default"/>
      </w:rPr>
    </w:lvl>
    <w:lvl w:ilvl="6" w:tplc="982A075A" w:tentative="1">
      <w:start w:val="1"/>
      <w:numFmt w:val="bullet"/>
      <w:lvlText w:val=""/>
      <w:lvlJc w:val="left"/>
      <w:pPr>
        <w:ind w:left="5155" w:hanging="360"/>
      </w:pPr>
      <w:rPr>
        <w:rFonts w:ascii="Symbol" w:hAnsi="Symbol" w:hint="default"/>
      </w:rPr>
    </w:lvl>
    <w:lvl w:ilvl="7" w:tplc="536810D6" w:tentative="1">
      <w:start w:val="1"/>
      <w:numFmt w:val="bullet"/>
      <w:lvlText w:val="o"/>
      <w:lvlJc w:val="left"/>
      <w:pPr>
        <w:ind w:left="5875" w:hanging="360"/>
      </w:pPr>
      <w:rPr>
        <w:rFonts w:ascii="Courier New" w:hAnsi="Courier New" w:cs="Courier New" w:hint="default"/>
      </w:rPr>
    </w:lvl>
    <w:lvl w:ilvl="8" w:tplc="57F8612A" w:tentative="1">
      <w:start w:val="1"/>
      <w:numFmt w:val="bullet"/>
      <w:lvlText w:val=""/>
      <w:lvlJc w:val="left"/>
      <w:pPr>
        <w:ind w:left="6595" w:hanging="360"/>
      </w:pPr>
      <w:rPr>
        <w:rFonts w:ascii="Wingdings" w:hAnsi="Wingdings" w:hint="default"/>
      </w:rPr>
    </w:lvl>
  </w:abstractNum>
  <w:abstractNum w:abstractNumId="58">
    <w:nsid w:val="658B5FE3"/>
    <w:multiLevelType w:val="hybridMultilevel"/>
    <w:tmpl w:val="AED82214"/>
    <w:lvl w:ilvl="0" w:tplc="0C09000B">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9">
    <w:nsid w:val="67811AC6"/>
    <w:multiLevelType w:val="hybridMultilevel"/>
    <w:tmpl w:val="6B2A9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255A69"/>
    <w:multiLevelType w:val="hybridMultilevel"/>
    <w:tmpl w:val="FAAAE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2B2595"/>
    <w:multiLevelType w:val="multilevel"/>
    <w:tmpl w:val="DF4E469E"/>
    <w:lvl w:ilvl="0">
      <w:start w:val="1"/>
      <w:numFmt w:val="decimal"/>
      <w:lvlText w:val="%1."/>
      <w:lvlJc w:val="left"/>
      <w:pPr>
        <w:ind w:left="720" w:hanging="360"/>
      </w:pPr>
    </w:lvl>
    <w:lvl w:ilvl="1">
      <w:start w:val="6"/>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76F67A7E"/>
    <w:multiLevelType w:val="hybridMultilevel"/>
    <w:tmpl w:val="590A5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5B02A1"/>
    <w:multiLevelType w:val="hybridMultilevel"/>
    <w:tmpl w:val="0D42FF54"/>
    <w:lvl w:ilvl="0" w:tplc="0409000F">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nsid w:val="7D0E4CB3"/>
    <w:multiLevelType w:val="multilevel"/>
    <w:tmpl w:val="DF4E469E"/>
    <w:lvl w:ilvl="0">
      <w:start w:val="1"/>
      <w:numFmt w:val="decimal"/>
      <w:lvlText w:val="%1."/>
      <w:lvlJc w:val="left"/>
      <w:pPr>
        <w:ind w:left="720" w:hanging="360"/>
      </w:pPr>
    </w:lvl>
    <w:lvl w:ilvl="1">
      <w:start w:val="6"/>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4"/>
  </w:num>
  <w:num w:numId="2">
    <w:abstractNumId w:val="19"/>
  </w:num>
  <w:num w:numId="3">
    <w:abstractNumId w:val="27"/>
  </w:num>
  <w:num w:numId="4">
    <w:abstractNumId w:val="25"/>
  </w:num>
  <w:num w:numId="5">
    <w:abstractNumId w:val="18"/>
  </w:num>
  <w:num w:numId="6">
    <w:abstractNumId w:val="58"/>
  </w:num>
  <w:num w:numId="7">
    <w:abstractNumId w:val="51"/>
  </w:num>
  <w:num w:numId="8">
    <w:abstractNumId w:val="49"/>
  </w:num>
  <w:num w:numId="9">
    <w:abstractNumId w:val="39"/>
  </w:num>
  <w:num w:numId="10">
    <w:abstractNumId w:val="24"/>
  </w:num>
  <w:num w:numId="11">
    <w:abstractNumId w:val="45"/>
  </w:num>
  <w:num w:numId="12">
    <w:abstractNumId w:val="26"/>
  </w:num>
  <w:num w:numId="13">
    <w:abstractNumId w:val="63"/>
  </w:num>
  <w:num w:numId="14">
    <w:abstractNumId w:val="13"/>
  </w:num>
  <w:num w:numId="15">
    <w:abstractNumId w:val="55"/>
  </w:num>
  <w:num w:numId="16">
    <w:abstractNumId w:val="21"/>
  </w:num>
  <w:num w:numId="17">
    <w:abstractNumId w:val="38"/>
  </w:num>
  <w:num w:numId="18">
    <w:abstractNumId w:val="36"/>
  </w:num>
  <w:num w:numId="19">
    <w:abstractNumId w:val="53"/>
  </w:num>
  <w:num w:numId="20">
    <w:abstractNumId w:val="30"/>
  </w:num>
  <w:num w:numId="21">
    <w:abstractNumId w:val="33"/>
  </w:num>
  <w:num w:numId="22">
    <w:abstractNumId w:val="14"/>
  </w:num>
  <w:num w:numId="23">
    <w:abstractNumId w:val="54"/>
  </w:num>
  <w:num w:numId="24">
    <w:abstractNumId w:val="57"/>
  </w:num>
  <w:num w:numId="25">
    <w:abstractNumId w:val="31"/>
  </w:num>
  <w:num w:numId="26">
    <w:abstractNumId w:val="16"/>
  </w:num>
  <w:num w:numId="27">
    <w:abstractNumId w:val="20"/>
  </w:num>
  <w:num w:numId="28">
    <w:abstractNumId w:val="64"/>
  </w:num>
  <w:num w:numId="29">
    <w:abstractNumId w:val="32"/>
  </w:num>
  <w:num w:numId="30">
    <w:abstractNumId w:val="47"/>
  </w:num>
  <w:num w:numId="31">
    <w:abstractNumId w:val="46"/>
  </w:num>
  <w:num w:numId="32">
    <w:abstractNumId w:val="34"/>
  </w:num>
  <w:num w:numId="33">
    <w:abstractNumId w:val="28"/>
  </w:num>
  <w:num w:numId="34">
    <w:abstractNumId w:val="59"/>
  </w:num>
  <w:num w:numId="35">
    <w:abstractNumId w:val="11"/>
  </w:num>
  <w:num w:numId="36">
    <w:abstractNumId w:val="12"/>
  </w:num>
  <w:num w:numId="37">
    <w:abstractNumId w:val="23"/>
  </w:num>
  <w:num w:numId="38">
    <w:abstractNumId w:val="56"/>
  </w:num>
  <w:num w:numId="39">
    <w:abstractNumId w:val="43"/>
  </w:num>
  <w:num w:numId="40">
    <w:abstractNumId w:val="60"/>
  </w:num>
  <w:num w:numId="41">
    <w:abstractNumId w:val="48"/>
  </w:num>
  <w:num w:numId="42">
    <w:abstractNumId w:val="15"/>
  </w:num>
  <w:num w:numId="43">
    <w:abstractNumId w:val="41"/>
  </w:num>
  <w:num w:numId="44">
    <w:abstractNumId w:val="40"/>
  </w:num>
  <w:num w:numId="45">
    <w:abstractNumId w:val="62"/>
  </w:num>
  <w:num w:numId="46">
    <w:abstractNumId w:val="50"/>
  </w:num>
  <w:num w:numId="47">
    <w:abstractNumId w:val="35"/>
  </w:num>
  <w:num w:numId="48">
    <w:abstractNumId w:val="42"/>
  </w:num>
  <w:num w:numId="49">
    <w:abstractNumId w:val="52"/>
  </w:num>
  <w:num w:numId="50">
    <w:abstractNumId w:val="29"/>
  </w:num>
  <w:num w:numId="51">
    <w:abstractNumId w:val="61"/>
  </w:num>
  <w:num w:numId="52">
    <w:abstractNumId w:val="17"/>
  </w:num>
  <w:num w:numId="53">
    <w:abstractNumId w:val="22"/>
  </w:num>
  <w:num w:numId="54">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7C4DC9"/>
    <w:rsid w:val="00000E3F"/>
    <w:rsid w:val="0000121C"/>
    <w:rsid w:val="00003FB1"/>
    <w:rsid w:val="00006EA0"/>
    <w:rsid w:val="000072AC"/>
    <w:rsid w:val="000117BD"/>
    <w:rsid w:val="00011FC8"/>
    <w:rsid w:val="00011FD2"/>
    <w:rsid w:val="00012868"/>
    <w:rsid w:val="00012895"/>
    <w:rsid w:val="00012D40"/>
    <w:rsid w:val="000133D6"/>
    <w:rsid w:val="00013A88"/>
    <w:rsid w:val="000147B3"/>
    <w:rsid w:val="00015969"/>
    <w:rsid w:val="000159D6"/>
    <w:rsid w:val="00016088"/>
    <w:rsid w:val="000165F8"/>
    <w:rsid w:val="00016BAF"/>
    <w:rsid w:val="00017636"/>
    <w:rsid w:val="000176F7"/>
    <w:rsid w:val="00017C3F"/>
    <w:rsid w:val="00021227"/>
    <w:rsid w:val="00021B4C"/>
    <w:rsid w:val="00021E91"/>
    <w:rsid w:val="00022B0D"/>
    <w:rsid w:val="00022BE6"/>
    <w:rsid w:val="00023D98"/>
    <w:rsid w:val="00025826"/>
    <w:rsid w:val="0002665B"/>
    <w:rsid w:val="00027C88"/>
    <w:rsid w:val="00027FB0"/>
    <w:rsid w:val="00030139"/>
    <w:rsid w:val="0003078F"/>
    <w:rsid w:val="000335F7"/>
    <w:rsid w:val="0003374C"/>
    <w:rsid w:val="00034372"/>
    <w:rsid w:val="00036473"/>
    <w:rsid w:val="000403B0"/>
    <w:rsid w:val="00041226"/>
    <w:rsid w:val="00041CF9"/>
    <w:rsid w:val="00042A10"/>
    <w:rsid w:val="00042D3C"/>
    <w:rsid w:val="00043B01"/>
    <w:rsid w:val="00043F46"/>
    <w:rsid w:val="00046299"/>
    <w:rsid w:val="000465FB"/>
    <w:rsid w:val="00046B5F"/>
    <w:rsid w:val="0004711B"/>
    <w:rsid w:val="000472BB"/>
    <w:rsid w:val="00047818"/>
    <w:rsid w:val="0005158D"/>
    <w:rsid w:val="00051A11"/>
    <w:rsid w:val="00052B30"/>
    <w:rsid w:val="000531A9"/>
    <w:rsid w:val="00053302"/>
    <w:rsid w:val="00053FFD"/>
    <w:rsid w:val="00055176"/>
    <w:rsid w:val="000573CE"/>
    <w:rsid w:val="00060BF6"/>
    <w:rsid w:val="00060F43"/>
    <w:rsid w:val="00061490"/>
    <w:rsid w:val="00062E70"/>
    <w:rsid w:val="000636E8"/>
    <w:rsid w:val="00064237"/>
    <w:rsid w:val="00064E1E"/>
    <w:rsid w:val="000668AE"/>
    <w:rsid w:val="000668E8"/>
    <w:rsid w:val="00066BA0"/>
    <w:rsid w:val="00066C24"/>
    <w:rsid w:val="00066C32"/>
    <w:rsid w:val="00066E07"/>
    <w:rsid w:val="00067B1C"/>
    <w:rsid w:val="00067F3C"/>
    <w:rsid w:val="00070401"/>
    <w:rsid w:val="000704D2"/>
    <w:rsid w:val="000707E7"/>
    <w:rsid w:val="00070D46"/>
    <w:rsid w:val="00070DB3"/>
    <w:rsid w:val="00072870"/>
    <w:rsid w:val="00072AB2"/>
    <w:rsid w:val="00072EB4"/>
    <w:rsid w:val="00073E5F"/>
    <w:rsid w:val="00077412"/>
    <w:rsid w:val="000774DF"/>
    <w:rsid w:val="00077EB0"/>
    <w:rsid w:val="00081093"/>
    <w:rsid w:val="000818FE"/>
    <w:rsid w:val="00081EC6"/>
    <w:rsid w:val="000844B2"/>
    <w:rsid w:val="00084716"/>
    <w:rsid w:val="00085A65"/>
    <w:rsid w:val="00086FCB"/>
    <w:rsid w:val="00087CD6"/>
    <w:rsid w:val="00087D7D"/>
    <w:rsid w:val="000916D4"/>
    <w:rsid w:val="00091843"/>
    <w:rsid w:val="00091967"/>
    <w:rsid w:val="000928C2"/>
    <w:rsid w:val="00093098"/>
    <w:rsid w:val="00093AC1"/>
    <w:rsid w:val="00093DD2"/>
    <w:rsid w:val="00095035"/>
    <w:rsid w:val="00095A34"/>
    <w:rsid w:val="00095ABA"/>
    <w:rsid w:val="00096024"/>
    <w:rsid w:val="00097048"/>
    <w:rsid w:val="000A1D2F"/>
    <w:rsid w:val="000A1E7F"/>
    <w:rsid w:val="000A3273"/>
    <w:rsid w:val="000A334D"/>
    <w:rsid w:val="000A38F0"/>
    <w:rsid w:val="000A3F3B"/>
    <w:rsid w:val="000A3F77"/>
    <w:rsid w:val="000A54C1"/>
    <w:rsid w:val="000A5AB6"/>
    <w:rsid w:val="000A5CD4"/>
    <w:rsid w:val="000B01A3"/>
    <w:rsid w:val="000B081B"/>
    <w:rsid w:val="000B13F9"/>
    <w:rsid w:val="000B15A4"/>
    <w:rsid w:val="000B23F1"/>
    <w:rsid w:val="000B2966"/>
    <w:rsid w:val="000B3236"/>
    <w:rsid w:val="000B3A8E"/>
    <w:rsid w:val="000B408E"/>
    <w:rsid w:val="000B419F"/>
    <w:rsid w:val="000B4933"/>
    <w:rsid w:val="000B5094"/>
    <w:rsid w:val="000B612D"/>
    <w:rsid w:val="000B67BD"/>
    <w:rsid w:val="000C008E"/>
    <w:rsid w:val="000C050D"/>
    <w:rsid w:val="000C24BE"/>
    <w:rsid w:val="000C2790"/>
    <w:rsid w:val="000C3506"/>
    <w:rsid w:val="000C3B3C"/>
    <w:rsid w:val="000C4372"/>
    <w:rsid w:val="000C469F"/>
    <w:rsid w:val="000C5248"/>
    <w:rsid w:val="000C57DF"/>
    <w:rsid w:val="000C668B"/>
    <w:rsid w:val="000C7CED"/>
    <w:rsid w:val="000D13DF"/>
    <w:rsid w:val="000D16DE"/>
    <w:rsid w:val="000D1D6A"/>
    <w:rsid w:val="000D2114"/>
    <w:rsid w:val="000D28E0"/>
    <w:rsid w:val="000D303B"/>
    <w:rsid w:val="000D5073"/>
    <w:rsid w:val="000D6023"/>
    <w:rsid w:val="000D65E3"/>
    <w:rsid w:val="000D6BD8"/>
    <w:rsid w:val="000E0AD1"/>
    <w:rsid w:val="000E17FA"/>
    <w:rsid w:val="000E2135"/>
    <w:rsid w:val="000E3C63"/>
    <w:rsid w:val="000E41E3"/>
    <w:rsid w:val="000E43E3"/>
    <w:rsid w:val="000E703F"/>
    <w:rsid w:val="000F061F"/>
    <w:rsid w:val="000F0C74"/>
    <w:rsid w:val="000F155F"/>
    <w:rsid w:val="000F2593"/>
    <w:rsid w:val="000F2CD3"/>
    <w:rsid w:val="000F3924"/>
    <w:rsid w:val="000F3A0D"/>
    <w:rsid w:val="000F3C30"/>
    <w:rsid w:val="000F4F9B"/>
    <w:rsid w:val="000F69E0"/>
    <w:rsid w:val="000F6A13"/>
    <w:rsid w:val="000F760A"/>
    <w:rsid w:val="000F79D5"/>
    <w:rsid w:val="000F7F9E"/>
    <w:rsid w:val="00100309"/>
    <w:rsid w:val="00100FE0"/>
    <w:rsid w:val="00101BD5"/>
    <w:rsid w:val="00102734"/>
    <w:rsid w:val="00102EAE"/>
    <w:rsid w:val="0010420E"/>
    <w:rsid w:val="0010435B"/>
    <w:rsid w:val="001048E3"/>
    <w:rsid w:val="00104DF8"/>
    <w:rsid w:val="00105F73"/>
    <w:rsid w:val="001070EC"/>
    <w:rsid w:val="00110A31"/>
    <w:rsid w:val="00110FCD"/>
    <w:rsid w:val="00113E14"/>
    <w:rsid w:val="00113EE2"/>
    <w:rsid w:val="00114219"/>
    <w:rsid w:val="00114652"/>
    <w:rsid w:val="00115BEA"/>
    <w:rsid w:val="00120358"/>
    <w:rsid w:val="00120660"/>
    <w:rsid w:val="0012336A"/>
    <w:rsid w:val="00123AF8"/>
    <w:rsid w:val="001248A5"/>
    <w:rsid w:val="00125993"/>
    <w:rsid w:val="00125AAB"/>
    <w:rsid w:val="00126736"/>
    <w:rsid w:val="00126B2F"/>
    <w:rsid w:val="0013191D"/>
    <w:rsid w:val="00131EA3"/>
    <w:rsid w:val="001322AC"/>
    <w:rsid w:val="0013274F"/>
    <w:rsid w:val="00133697"/>
    <w:rsid w:val="0013481F"/>
    <w:rsid w:val="00134915"/>
    <w:rsid w:val="00135196"/>
    <w:rsid w:val="00136DE1"/>
    <w:rsid w:val="001373FA"/>
    <w:rsid w:val="001418DA"/>
    <w:rsid w:val="00142533"/>
    <w:rsid w:val="00142C5D"/>
    <w:rsid w:val="00143EAA"/>
    <w:rsid w:val="001448FB"/>
    <w:rsid w:val="001452CC"/>
    <w:rsid w:val="00145EDB"/>
    <w:rsid w:val="00145F08"/>
    <w:rsid w:val="00146041"/>
    <w:rsid w:val="001469E3"/>
    <w:rsid w:val="001477C5"/>
    <w:rsid w:val="0015162C"/>
    <w:rsid w:val="00152AF4"/>
    <w:rsid w:val="0015375B"/>
    <w:rsid w:val="00153E4A"/>
    <w:rsid w:val="00153FD4"/>
    <w:rsid w:val="001549B9"/>
    <w:rsid w:val="00157D53"/>
    <w:rsid w:val="00157EC0"/>
    <w:rsid w:val="001601AA"/>
    <w:rsid w:val="001619C7"/>
    <w:rsid w:val="00164634"/>
    <w:rsid w:val="00164E83"/>
    <w:rsid w:val="001658ED"/>
    <w:rsid w:val="001663D4"/>
    <w:rsid w:val="0016640E"/>
    <w:rsid w:val="00167B15"/>
    <w:rsid w:val="0017058E"/>
    <w:rsid w:val="00171A59"/>
    <w:rsid w:val="001741C4"/>
    <w:rsid w:val="001755D7"/>
    <w:rsid w:val="0017612B"/>
    <w:rsid w:val="00176C4C"/>
    <w:rsid w:val="001805EF"/>
    <w:rsid w:val="00180788"/>
    <w:rsid w:val="00180905"/>
    <w:rsid w:val="00181019"/>
    <w:rsid w:val="00181968"/>
    <w:rsid w:val="0018329B"/>
    <w:rsid w:val="00183CCE"/>
    <w:rsid w:val="001843A9"/>
    <w:rsid w:val="00185A42"/>
    <w:rsid w:val="00185EC9"/>
    <w:rsid w:val="0018757F"/>
    <w:rsid w:val="00187838"/>
    <w:rsid w:val="00187B57"/>
    <w:rsid w:val="00190F73"/>
    <w:rsid w:val="001915EB"/>
    <w:rsid w:val="00191EE3"/>
    <w:rsid w:val="001920C1"/>
    <w:rsid w:val="001932BB"/>
    <w:rsid w:val="00194100"/>
    <w:rsid w:val="0019444F"/>
    <w:rsid w:val="00194512"/>
    <w:rsid w:val="00194D04"/>
    <w:rsid w:val="0019575A"/>
    <w:rsid w:val="00195B53"/>
    <w:rsid w:val="0019663F"/>
    <w:rsid w:val="001966F3"/>
    <w:rsid w:val="001970D7"/>
    <w:rsid w:val="001973C3"/>
    <w:rsid w:val="001973F2"/>
    <w:rsid w:val="0019776F"/>
    <w:rsid w:val="00197C32"/>
    <w:rsid w:val="001A1C7A"/>
    <w:rsid w:val="001A3269"/>
    <w:rsid w:val="001A3ECB"/>
    <w:rsid w:val="001A46C6"/>
    <w:rsid w:val="001A507C"/>
    <w:rsid w:val="001A7EA3"/>
    <w:rsid w:val="001B01A7"/>
    <w:rsid w:val="001B04F0"/>
    <w:rsid w:val="001B0E93"/>
    <w:rsid w:val="001B1539"/>
    <w:rsid w:val="001B1CFE"/>
    <w:rsid w:val="001B1EE6"/>
    <w:rsid w:val="001B5A65"/>
    <w:rsid w:val="001B6959"/>
    <w:rsid w:val="001B6D3B"/>
    <w:rsid w:val="001B70D3"/>
    <w:rsid w:val="001B7BC7"/>
    <w:rsid w:val="001C0659"/>
    <w:rsid w:val="001C0A20"/>
    <w:rsid w:val="001C0B29"/>
    <w:rsid w:val="001C0F44"/>
    <w:rsid w:val="001C1BBA"/>
    <w:rsid w:val="001C1FC8"/>
    <w:rsid w:val="001C24AF"/>
    <w:rsid w:val="001C25CA"/>
    <w:rsid w:val="001C2D23"/>
    <w:rsid w:val="001C302F"/>
    <w:rsid w:val="001C4D36"/>
    <w:rsid w:val="001C5406"/>
    <w:rsid w:val="001C5FA9"/>
    <w:rsid w:val="001C631D"/>
    <w:rsid w:val="001C65F5"/>
    <w:rsid w:val="001C6B04"/>
    <w:rsid w:val="001C71CB"/>
    <w:rsid w:val="001C73D3"/>
    <w:rsid w:val="001D0273"/>
    <w:rsid w:val="001D0709"/>
    <w:rsid w:val="001D1893"/>
    <w:rsid w:val="001D2584"/>
    <w:rsid w:val="001D360B"/>
    <w:rsid w:val="001D4732"/>
    <w:rsid w:val="001D4962"/>
    <w:rsid w:val="001D5990"/>
    <w:rsid w:val="001D6C41"/>
    <w:rsid w:val="001D6DE3"/>
    <w:rsid w:val="001D7A7C"/>
    <w:rsid w:val="001D7FEE"/>
    <w:rsid w:val="001E0542"/>
    <w:rsid w:val="001E082C"/>
    <w:rsid w:val="001E20C5"/>
    <w:rsid w:val="001E290F"/>
    <w:rsid w:val="001E36FE"/>
    <w:rsid w:val="001E3D6C"/>
    <w:rsid w:val="001E4AAE"/>
    <w:rsid w:val="001E4DA3"/>
    <w:rsid w:val="001E5224"/>
    <w:rsid w:val="001E5404"/>
    <w:rsid w:val="001E5C6D"/>
    <w:rsid w:val="001E6628"/>
    <w:rsid w:val="001E67E7"/>
    <w:rsid w:val="001E7599"/>
    <w:rsid w:val="001E766F"/>
    <w:rsid w:val="001E7AE8"/>
    <w:rsid w:val="001E7E01"/>
    <w:rsid w:val="001E7FDA"/>
    <w:rsid w:val="001F04C0"/>
    <w:rsid w:val="001F0622"/>
    <w:rsid w:val="001F0BCE"/>
    <w:rsid w:val="001F0DBE"/>
    <w:rsid w:val="001F11E8"/>
    <w:rsid w:val="001F162F"/>
    <w:rsid w:val="001F1657"/>
    <w:rsid w:val="001F17F1"/>
    <w:rsid w:val="001F1B38"/>
    <w:rsid w:val="001F24D6"/>
    <w:rsid w:val="001F31D8"/>
    <w:rsid w:val="001F47C2"/>
    <w:rsid w:val="001F5742"/>
    <w:rsid w:val="001F6449"/>
    <w:rsid w:val="001F67F9"/>
    <w:rsid w:val="001F6AD2"/>
    <w:rsid w:val="001F702F"/>
    <w:rsid w:val="0020020F"/>
    <w:rsid w:val="002007CD"/>
    <w:rsid w:val="0020362E"/>
    <w:rsid w:val="002040A3"/>
    <w:rsid w:val="002100C8"/>
    <w:rsid w:val="002109B4"/>
    <w:rsid w:val="00210EDF"/>
    <w:rsid w:val="00212124"/>
    <w:rsid w:val="00213BF0"/>
    <w:rsid w:val="0021496D"/>
    <w:rsid w:val="00215444"/>
    <w:rsid w:val="00215A3C"/>
    <w:rsid w:val="00216D66"/>
    <w:rsid w:val="00216E40"/>
    <w:rsid w:val="00220879"/>
    <w:rsid w:val="00220930"/>
    <w:rsid w:val="00221258"/>
    <w:rsid w:val="002216BB"/>
    <w:rsid w:val="00223F95"/>
    <w:rsid w:val="00224AE3"/>
    <w:rsid w:val="00226ACB"/>
    <w:rsid w:val="00226F62"/>
    <w:rsid w:val="00227087"/>
    <w:rsid w:val="002316A8"/>
    <w:rsid w:val="0023207E"/>
    <w:rsid w:val="0023229A"/>
    <w:rsid w:val="00232B2E"/>
    <w:rsid w:val="00233891"/>
    <w:rsid w:val="00235A86"/>
    <w:rsid w:val="00235EA3"/>
    <w:rsid w:val="00237788"/>
    <w:rsid w:val="00241091"/>
    <w:rsid w:val="0024132E"/>
    <w:rsid w:val="00241D20"/>
    <w:rsid w:val="00243030"/>
    <w:rsid w:val="002432FF"/>
    <w:rsid w:val="00244E2E"/>
    <w:rsid w:val="002457E0"/>
    <w:rsid w:val="00247962"/>
    <w:rsid w:val="00250758"/>
    <w:rsid w:val="002508EE"/>
    <w:rsid w:val="0025227E"/>
    <w:rsid w:val="00253135"/>
    <w:rsid w:val="002533E4"/>
    <w:rsid w:val="00253983"/>
    <w:rsid w:val="002543F9"/>
    <w:rsid w:val="0025521C"/>
    <w:rsid w:val="0025774E"/>
    <w:rsid w:val="00260BA6"/>
    <w:rsid w:val="00261192"/>
    <w:rsid w:val="002619B8"/>
    <w:rsid w:val="00262536"/>
    <w:rsid w:val="00263006"/>
    <w:rsid w:val="00264193"/>
    <w:rsid w:val="00265846"/>
    <w:rsid w:val="0027078E"/>
    <w:rsid w:val="00271D7E"/>
    <w:rsid w:val="0027243E"/>
    <w:rsid w:val="00272961"/>
    <w:rsid w:val="00273772"/>
    <w:rsid w:val="00274248"/>
    <w:rsid w:val="002749AE"/>
    <w:rsid w:val="00275390"/>
    <w:rsid w:val="002760AC"/>
    <w:rsid w:val="00276845"/>
    <w:rsid w:val="00276F8C"/>
    <w:rsid w:val="002800F6"/>
    <w:rsid w:val="00280394"/>
    <w:rsid w:val="002807E7"/>
    <w:rsid w:val="00281906"/>
    <w:rsid w:val="00281E12"/>
    <w:rsid w:val="0028284B"/>
    <w:rsid w:val="00285F2A"/>
    <w:rsid w:val="002873F6"/>
    <w:rsid w:val="00287A2A"/>
    <w:rsid w:val="00287CF8"/>
    <w:rsid w:val="00290DEB"/>
    <w:rsid w:val="00291254"/>
    <w:rsid w:val="00291FCF"/>
    <w:rsid w:val="002954AB"/>
    <w:rsid w:val="002956E4"/>
    <w:rsid w:val="002958A9"/>
    <w:rsid w:val="002959D5"/>
    <w:rsid w:val="00296230"/>
    <w:rsid w:val="00296BBA"/>
    <w:rsid w:val="002977B8"/>
    <w:rsid w:val="00297E25"/>
    <w:rsid w:val="002A029F"/>
    <w:rsid w:val="002A1569"/>
    <w:rsid w:val="002A1E5A"/>
    <w:rsid w:val="002A2A49"/>
    <w:rsid w:val="002A3432"/>
    <w:rsid w:val="002A3863"/>
    <w:rsid w:val="002A447B"/>
    <w:rsid w:val="002A44F3"/>
    <w:rsid w:val="002A6FB0"/>
    <w:rsid w:val="002B1FDB"/>
    <w:rsid w:val="002B2DB6"/>
    <w:rsid w:val="002B3ABF"/>
    <w:rsid w:val="002B4883"/>
    <w:rsid w:val="002B52FF"/>
    <w:rsid w:val="002B54B8"/>
    <w:rsid w:val="002B5508"/>
    <w:rsid w:val="002B5CB0"/>
    <w:rsid w:val="002B6E72"/>
    <w:rsid w:val="002B6F34"/>
    <w:rsid w:val="002B7F36"/>
    <w:rsid w:val="002C0726"/>
    <w:rsid w:val="002C29BC"/>
    <w:rsid w:val="002C4B87"/>
    <w:rsid w:val="002C501A"/>
    <w:rsid w:val="002C652E"/>
    <w:rsid w:val="002C7254"/>
    <w:rsid w:val="002C787F"/>
    <w:rsid w:val="002C7FB4"/>
    <w:rsid w:val="002D1D6B"/>
    <w:rsid w:val="002D29A2"/>
    <w:rsid w:val="002D2AA7"/>
    <w:rsid w:val="002D3D96"/>
    <w:rsid w:val="002D4556"/>
    <w:rsid w:val="002D4C96"/>
    <w:rsid w:val="002D5A71"/>
    <w:rsid w:val="002D5D23"/>
    <w:rsid w:val="002E086C"/>
    <w:rsid w:val="002E093B"/>
    <w:rsid w:val="002E0E8A"/>
    <w:rsid w:val="002E1679"/>
    <w:rsid w:val="002E24A2"/>
    <w:rsid w:val="002E2CE4"/>
    <w:rsid w:val="002E4176"/>
    <w:rsid w:val="002E52F9"/>
    <w:rsid w:val="002E5676"/>
    <w:rsid w:val="002E57B4"/>
    <w:rsid w:val="002E5EBA"/>
    <w:rsid w:val="002E61CC"/>
    <w:rsid w:val="002E626F"/>
    <w:rsid w:val="002E697D"/>
    <w:rsid w:val="002E6B1E"/>
    <w:rsid w:val="002E7B2A"/>
    <w:rsid w:val="002F1ABD"/>
    <w:rsid w:val="002F1EB0"/>
    <w:rsid w:val="002F36FB"/>
    <w:rsid w:val="002F3DB8"/>
    <w:rsid w:val="002F3E31"/>
    <w:rsid w:val="002F4407"/>
    <w:rsid w:val="002F5F3E"/>
    <w:rsid w:val="002F6A8F"/>
    <w:rsid w:val="002F6C54"/>
    <w:rsid w:val="002F6ECE"/>
    <w:rsid w:val="00300484"/>
    <w:rsid w:val="00301530"/>
    <w:rsid w:val="003028DF"/>
    <w:rsid w:val="00305E76"/>
    <w:rsid w:val="00306652"/>
    <w:rsid w:val="0030683D"/>
    <w:rsid w:val="00310FB7"/>
    <w:rsid w:val="00311306"/>
    <w:rsid w:val="0031172C"/>
    <w:rsid w:val="00311872"/>
    <w:rsid w:val="00312379"/>
    <w:rsid w:val="00312757"/>
    <w:rsid w:val="00313B61"/>
    <w:rsid w:val="003144F7"/>
    <w:rsid w:val="00314AE5"/>
    <w:rsid w:val="00314BCC"/>
    <w:rsid w:val="00314DF0"/>
    <w:rsid w:val="00314F26"/>
    <w:rsid w:val="003172C4"/>
    <w:rsid w:val="00317D6F"/>
    <w:rsid w:val="0032004F"/>
    <w:rsid w:val="00320B44"/>
    <w:rsid w:val="00321A1B"/>
    <w:rsid w:val="00321A73"/>
    <w:rsid w:val="00322333"/>
    <w:rsid w:val="00322553"/>
    <w:rsid w:val="0032283A"/>
    <w:rsid w:val="00323CBB"/>
    <w:rsid w:val="00324E20"/>
    <w:rsid w:val="00327009"/>
    <w:rsid w:val="00327226"/>
    <w:rsid w:val="00327CFA"/>
    <w:rsid w:val="00330868"/>
    <w:rsid w:val="00330FD2"/>
    <w:rsid w:val="00331612"/>
    <w:rsid w:val="00332799"/>
    <w:rsid w:val="00335487"/>
    <w:rsid w:val="0033655C"/>
    <w:rsid w:val="00336A29"/>
    <w:rsid w:val="003374B8"/>
    <w:rsid w:val="003376A7"/>
    <w:rsid w:val="00337BE4"/>
    <w:rsid w:val="00342978"/>
    <w:rsid w:val="00343631"/>
    <w:rsid w:val="003436B0"/>
    <w:rsid w:val="00345A67"/>
    <w:rsid w:val="00345E62"/>
    <w:rsid w:val="00346491"/>
    <w:rsid w:val="00346D43"/>
    <w:rsid w:val="0034706C"/>
    <w:rsid w:val="0035080E"/>
    <w:rsid w:val="00353641"/>
    <w:rsid w:val="00354235"/>
    <w:rsid w:val="0035462B"/>
    <w:rsid w:val="003567D9"/>
    <w:rsid w:val="00356846"/>
    <w:rsid w:val="00356DEA"/>
    <w:rsid w:val="0035751B"/>
    <w:rsid w:val="00357744"/>
    <w:rsid w:val="00357AD2"/>
    <w:rsid w:val="0036160E"/>
    <w:rsid w:val="00361BB7"/>
    <w:rsid w:val="00362229"/>
    <w:rsid w:val="00362B3A"/>
    <w:rsid w:val="00362BA7"/>
    <w:rsid w:val="00364961"/>
    <w:rsid w:val="00364D08"/>
    <w:rsid w:val="00365C53"/>
    <w:rsid w:val="00366D6C"/>
    <w:rsid w:val="003679FA"/>
    <w:rsid w:val="0037070A"/>
    <w:rsid w:val="003708F4"/>
    <w:rsid w:val="003713AD"/>
    <w:rsid w:val="00371BC8"/>
    <w:rsid w:val="0037226F"/>
    <w:rsid w:val="00372D4A"/>
    <w:rsid w:val="00373FAC"/>
    <w:rsid w:val="003747F1"/>
    <w:rsid w:val="00374975"/>
    <w:rsid w:val="00374EF4"/>
    <w:rsid w:val="00376373"/>
    <w:rsid w:val="00376513"/>
    <w:rsid w:val="0037678A"/>
    <w:rsid w:val="00376C0D"/>
    <w:rsid w:val="00376D2C"/>
    <w:rsid w:val="003772CC"/>
    <w:rsid w:val="00377C0D"/>
    <w:rsid w:val="003807CE"/>
    <w:rsid w:val="003809BB"/>
    <w:rsid w:val="0038112E"/>
    <w:rsid w:val="0038126B"/>
    <w:rsid w:val="00381712"/>
    <w:rsid w:val="00381D72"/>
    <w:rsid w:val="00382648"/>
    <w:rsid w:val="00383492"/>
    <w:rsid w:val="00383EB9"/>
    <w:rsid w:val="00384633"/>
    <w:rsid w:val="00384FB9"/>
    <w:rsid w:val="00385168"/>
    <w:rsid w:val="00385994"/>
    <w:rsid w:val="00386101"/>
    <w:rsid w:val="003869E1"/>
    <w:rsid w:val="00387231"/>
    <w:rsid w:val="00387312"/>
    <w:rsid w:val="00387913"/>
    <w:rsid w:val="00387DB9"/>
    <w:rsid w:val="0039016B"/>
    <w:rsid w:val="00390ABD"/>
    <w:rsid w:val="00391D39"/>
    <w:rsid w:val="00391D4B"/>
    <w:rsid w:val="00392585"/>
    <w:rsid w:val="00392C62"/>
    <w:rsid w:val="0039302E"/>
    <w:rsid w:val="0039304B"/>
    <w:rsid w:val="003933A6"/>
    <w:rsid w:val="003934F3"/>
    <w:rsid w:val="0039375A"/>
    <w:rsid w:val="00393997"/>
    <w:rsid w:val="00394E30"/>
    <w:rsid w:val="00397A2F"/>
    <w:rsid w:val="003A075A"/>
    <w:rsid w:val="003A2889"/>
    <w:rsid w:val="003A302F"/>
    <w:rsid w:val="003A34A6"/>
    <w:rsid w:val="003A61DC"/>
    <w:rsid w:val="003A6CAF"/>
    <w:rsid w:val="003B0381"/>
    <w:rsid w:val="003B11D3"/>
    <w:rsid w:val="003B2CC2"/>
    <w:rsid w:val="003B2E4A"/>
    <w:rsid w:val="003B38FA"/>
    <w:rsid w:val="003B4D1B"/>
    <w:rsid w:val="003B51C7"/>
    <w:rsid w:val="003B6055"/>
    <w:rsid w:val="003B6353"/>
    <w:rsid w:val="003B7254"/>
    <w:rsid w:val="003B7B81"/>
    <w:rsid w:val="003C0A9B"/>
    <w:rsid w:val="003C0B74"/>
    <w:rsid w:val="003C0FF1"/>
    <w:rsid w:val="003C20D1"/>
    <w:rsid w:val="003C6181"/>
    <w:rsid w:val="003C6669"/>
    <w:rsid w:val="003C6AAF"/>
    <w:rsid w:val="003C6CB2"/>
    <w:rsid w:val="003D0CC7"/>
    <w:rsid w:val="003D1553"/>
    <w:rsid w:val="003D23BF"/>
    <w:rsid w:val="003D29CF"/>
    <w:rsid w:val="003D2F2E"/>
    <w:rsid w:val="003D4CB8"/>
    <w:rsid w:val="003D587B"/>
    <w:rsid w:val="003D5C75"/>
    <w:rsid w:val="003D60D7"/>
    <w:rsid w:val="003D6BD0"/>
    <w:rsid w:val="003D710D"/>
    <w:rsid w:val="003D74C5"/>
    <w:rsid w:val="003E1354"/>
    <w:rsid w:val="003E2762"/>
    <w:rsid w:val="003E2C36"/>
    <w:rsid w:val="003E6941"/>
    <w:rsid w:val="003F14F4"/>
    <w:rsid w:val="003F2234"/>
    <w:rsid w:val="003F2DB5"/>
    <w:rsid w:val="003F4B29"/>
    <w:rsid w:val="003F4E00"/>
    <w:rsid w:val="003F5850"/>
    <w:rsid w:val="004001D4"/>
    <w:rsid w:val="00400CB4"/>
    <w:rsid w:val="0040110F"/>
    <w:rsid w:val="00401D36"/>
    <w:rsid w:val="00402577"/>
    <w:rsid w:val="004029D7"/>
    <w:rsid w:val="00403127"/>
    <w:rsid w:val="00404207"/>
    <w:rsid w:val="004056F0"/>
    <w:rsid w:val="00405D70"/>
    <w:rsid w:val="004067B2"/>
    <w:rsid w:val="00407102"/>
    <w:rsid w:val="00407F61"/>
    <w:rsid w:val="004100A3"/>
    <w:rsid w:val="0041094A"/>
    <w:rsid w:val="00410BE3"/>
    <w:rsid w:val="004115F6"/>
    <w:rsid w:val="004126F7"/>
    <w:rsid w:val="00412798"/>
    <w:rsid w:val="004127B9"/>
    <w:rsid w:val="004133B7"/>
    <w:rsid w:val="004133BE"/>
    <w:rsid w:val="00413916"/>
    <w:rsid w:val="004144FD"/>
    <w:rsid w:val="00414747"/>
    <w:rsid w:val="00414F55"/>
    <w:rsid w:val="004155E7"/>
    <w:rsid w:val="00415F0E"/>
    <w:rsid w:val="00417342"/>
    <w:rsid w:val="0042063A"/>
    <w:rsid w:val="00421231"/>
    <w:rsid w:val="004249D3"/>
    <w:rsid w:val="00424DDB"/>
    <w:rsid w:val="00424ED3"/>
    <w:rsid w:val="00425C33"/>
    <w:rsid w:val="004274BD"/>
    <w:rsid w:val="004274D4"/>
    <w:rsid w:val="00427635"/>
    <w:rsid w:val="00431414"/>
    <w:rsid w:val="00431D49"/>
    <w:rsid w:val="0043231F"/>
    <w:rsid w:val="0043249C"/>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7AD"/>
    <w:rsid w:val="00441CF2"/>
    <w:rsid w:val="00442014"/>
    <w:rsid w:val="004420F4"/>
    <w:rsid w:val="00442635"/>
    <w:rsid w:val="00442812"/>
    <w:rsid w:val="00442D62"/>
    <w:rsid w:val="00444974"/>
    <w:rsid w:val="00444B04"/>
    <w:rsid w:val="00445456"/>
    <w:rsid w:val="00445A37"/>
    <w:rsid w:val="00445B47"/>
    <w:rsid w:val="004461C2"/>
    <w:rsid w:val="00446759"/>
    <w:rsid w:val="00446F43"/>
    <w:rsid w:val="004470C6"/>
    <w:rsid w:val="00447C10"/>
    <w:rsid w:val="00447D0C"/>
    <w:rsid w:val="0045047B"/>
    <w:rsid w:val="00450B50"/>
    <w:rsid w:val="004510AB"/>
    <w:rsid w:val="0045120F"/>
    <w:rsid w:val="0045138C"/>
    <w:rsid w:val="0045359E"/>
    <w:rsid w:val="00454570"/>
    <w:rsid w:val="00454ED0"/>
    <w:rsid w:val="00455953"/>
    <w:rsid w:val="00456ABE"/>
    <w:rsid w:val="004571DD"/>
    <w:rsid w:val="00457999"/>
    <w:rsid w:val="0046055D"/>
    <w:rsid w:val="00462E31"/>
    <w:rsid w:val="00463242"/>
    <w:rsid w:val="004635D4"/>
    <w:rsid w:val="00464311"/>
    <w:rsid w:val="00464A7E"/>
    <w:rsid w:val="00465FEB"/>
    <w:rsid w:val="00466D6C"/>
    <w:rsid w:val="004702D6"/>
    <w:rsid w:val="00471103"/>
    <w:rsid w:val="004711CE"/>
    <w:rsid w:val="0047140D"/>
    <w:rsid w:val="004717E6"/>
    <w:rsid w:val="00471B88"/>
    <w:rsid w:val="00471BA0"/>
    <w:rsid w:val="00473BD1"/>
    <w:rsid w:val="00473F03"/>
    <w:rsid w:val="0047407A"/>
    <w:rsid w:val="004762AF"/>
    <w:rsid w:val="00476406"/>
    <w:rsid w:val="00477337"/>
    <w:rsid w:val="004777C3"/>
    <w:rsid w:val="00477FC0"/>
    <w:rsid w:val="00481C35"/>
    <w:rsid w:val="004820FE"/>
    <w:rsid w:val="0048216F"/>
    <w:rsid w:val="00482C17"/>
    <w:rsid w:val="00484644"/>
    <w:rsid w:val="004851A4"/>
    <w:rsid w:val="004852AC"/>
    <w:rsid w:val="004856D1"/>
    <w:rsid w:val="00485B7A"/>
    <w:rsid w:val="00486454"/>
    <w:rsid w:val="00486671"/>
    <w:rsid w:val="0048691A"/>
    <w:rsid w:val="00486DCA"/>
    <w:rsid w:val="00487815"/>
    <w:rsid w:val="00487B51"/>
    <w:rsid w:val="00490EBE"/>
    <w:rsid w:val="00492F6A"/>
    <w:rsid w:val="0049351F"/>
    <w:rsid w:val="00493848"/>
    <w:rsid w:val="00493B08"/>
    <w:rsid w:val="004942AC"/>
    <w:rsid w:val="00494F8F"/>
    <w:rsid w:val="004952A3"/>
    <w:rsid w:val="00496C18"/>
    <w:rsid w:val="00496D5B"/>
    <w:rsid w:val="00497294"/>
    <w:rsid w:val="004979E9"/>
    <w:rsid w:val="00497AC5"/>
    <w:rsid w:val="004A01BE"/>
    <w:rsid w:val="004A031D"/>
    <w:rsid w:val="004A3245"/>
    <w:rsid w:val="004A38DF"/>
    <w:rsid w:val="004A48C0"/>
    <w:rsid w:val="004A4CA2"/>
    <w:rsid w:val="004A4F3B"/>
    <w:rsid w:val="004A6CFC"/>
    <w:rsid w:val="004B0812"/>
    <w:rsid w:val="004B1502"/>
    <w:rsid w:val="004B1547"/>
    <w:rsid w:val="004B17DD"/>
    <w:rsid w:val="004B3318"/>
    <w:rsid w:val="004B3A8A"/>
    <w:rsid w:val="004B4A68"/>
    <w:rsid w:val="004B5FAC"/>
    <w:rsid w:val="004B6CFA"/>
    <w:rsid w:val="004B6D29"/>
    <w:rsid w:val="004B6DDD"/>
    <w:rsid w:val="004B7344"/>
    <w:rsid w:val="004B799A"/>
    <w:rsid w:val="004C07B5"/>
    <w:rsid w:val="004C0DD1"/>
    <w:rsid w:val="004C1361"/>
    <w:rsid w:val="004C170C"/>
    <w:rsid w:val="004C23A1"/>
    <w:rsid w:val="004C2792"/>
    <w:rsid w:val="004C2F19"/>
    <w:rsid w:val="004C32D5"/>
    <w:rsid w:val="004C3596"/>
    <w:rsid w:val="004C3D64"/>
    <w:rsid w:val="004C5DCA"/>
    <w:rsid w:val="004C742E"/>
    <w:rsid w:val="004D13EC"/>
    <w:rsid w:val="004D17C7"/>
    <w:rsid w:val="004D2858"/>
    <w:rsid w:val="004D342C"/>
    <w:rsid w:val="004D413A"/>
    <w:rsid w:val="004D4967"/>
    <w:rsid w:val="004D59D8"/>
    <w:rsid w:val="004D5EB1"/>
    <w:rsid w:val="004D7744"/>
    <w:rsid w:val="004D7A1F"/>
    <w:rsid w:val="004D7AE5"/>
    <w:rsid w:val="004E1956"/>
    <w:rsid w:val="004E19EA"/>
    <w:rsid w:val="004E3AB3"/>
    <w:rsid w:val="004E3D93"/>
    <w:rsid w:val="004E3E39"/>
    <w:rsid w:val="004E605E"/>
    <w:rsid w:val="004E712D"/>
    <w:rsid w:val="004E77C6"/>
    <w:rsid w:val="004F13E9"/>
    <w:rsid w:val="004F2120"/>
    <w:rsid w:val="004F5654"/>
    <w:rsid w:val="004F5D5B"/>
    <w:rsid w:val="004F63FC"/>
    <w:rsid w:val="004F705D"/>
    <w:rsid w:val="004F70A6"/>
    <w:rsid w:val="00500583"/>
    <w:rsid w:val="005005B5"/>
    <w:rsid w:val="00501992"/>
    <w:rsid w:val="00501E69"/>
    <w:rsid w:val="00502041"/>
    <w:rsid w:val="00502785"/>
    <w:rsid w:val="00503A21"/>
    <w:rsid w:val="00503B0E"/>
    <w:rsid w:val="0050411D"/>
    <w:rsid w:val="00504122"/>
    <w:rsid w:val="00504CD0"/>
    <w:rsid w:val="00505BF0"/>
    <w:rsid w:val="0050733D"/>
    <w:rsid w:val="00507729"/>
    <w:rsid w:val="005109EC"/>
    <w:rsid w:val="00510FB2"/>
    <w:rsid w:val="00511524"/>
    <w:rsid w:val="00511A52"/>
    <w:rsid w:val="0051385A"/>
    <w:rsid w:val="0051403E"/>
    <w:rsid w:val="005150D2"/>
    <w:rsid w:val="00516688"/>
    <w:rsid w:val="005170FF"/>
    <w:rsid w:val="00524114"/>
    <w:rsid w:val="005244EB"/>
    <w:rsid w:val="0052471C"/>
    <w:rsid w:val="005251D7"/>
    <w:rsid w:val="0052568F"/>
    <w:rsid w:val="005258C0"/>
    <w:rsid w:val="00526130"/>
    <w:rsid w:val="00531C91"/>
    <w:rsid w:val="005320CD"/>
    <w:rsid w:val="00532E97"/>
    <w:rsid w:val="0053351F"/>
    <w:rsid w:val="00534451"/>
    <w:rsid w:val="00534848"/>
    <w:rsid w:val="0053494B"/>
    <w:rsid w:val="0053514A"/>
    <w:rsid w:val="0053544B"/>
    <w:rsid w:val="00535A47"/>
    <w:rsid w:val="00535D1C"/>
    <w:rsid w:val="00535EDB"/>
    <w:rsid w:val="00536060"/>
    <w:rsid w:val="00536A79"/>
    <w:rsid w:val="00536AF5"/>
    <w:rsid w:val="00537799"/>
    <w:rsid w:val="00537E91"/>
    <w:rsid w:val="00542C92"/>
    <w:rsid w:val="00543652"/>
    <w:rsid w:val="00544B42"/>
    <w:rsid w:val="005458AD"/>
    <w:rsid w:val="00545CE2"/>
    <w:rsid w:val="00550756"/>
    <w:rsid w:val="005525C8"/>
    <w:rsid w:val="005537F6"/>
    <w:rsid w:val="00553B31"/>
    <w:rsid w:val="0055424F"/>
    <w:rsid w:val="005545A5"/>
    <w:rsid w:val="0055507B"/>
    <w:rsid w:val="00555280"/>
    <w:rsid w:val="00555622"/>
    <w:rsid w:val="00555B28"/>
    <w:rsid w:val="005560F9"/>
    <w:rsid w:val="00560EB7"/>
    <w:rsid w:val="00561AE3"/>
    <w:rsid w:val="00561B20"/>
    <w:rsid w:val="00561BDB"/>
    <w:rsid w:val="00561CD2"/>
    <w:rsid w:val="00564541"/>
    <w:rsid w:val="00564A98"/>
    <w:rsid w:val="00564CB6"/>
    <w:rsid w:val="00567299"/>
    <w:rsid w:val="00567B24"/>
    <w:rsid w:val="00570225"/>
    <w:rsid w:val="00571B07"/>
    <w:rsid w:val="00572BD1"/>
    <w:rsid w:val="00573289"/>
    <w:rsid w:val="005736F5"/>
    <w:rsid w:val="00573762"/>
    <w:rsid w:val="00574530"/>
    <w:rsid w:val="00577DFA"/>
    <w:rsid w:val="0058217F"/>
    <w:rsid w:val="005822FC"/>
    <w:rsid w:val="0058393E"/>
    <w:rsid w:val="00583C07"/>
    <w:rsid w:val="00584696"/>
    <w:rsid w:val="005848B3"/>
    <w:rsid w:val="00584C06"/>
    <w:rsid w:val="00585039"/>
    <w:rsid w:val="00585611"/>
    <w:rsid w:val="005872A8"/>
    <w:rsid w:val="00590490"/>
    <w:rsid w:val="00591453"/>
    <w:rsid w:val="00591E9B"/>
    <w:rsid w:val="005922E2"/>
    <w:rsid w:val="00593C39"/>
    <w:rsid w:val="00594BF6"/>
    <w:rsid w:val="0059507F"/>
    <w:rsid w:val="005957C7"/>
    <w:rsid w:val="00595A81"/>
    <w:rsid w:val="005968BB"/>
    <w:rsid w:val="00596C51"/>
    <w:rsid w:val="00597BAC"/>
    <w:rsid w:val="005A0654"/>
    <w:rsid w:val="005A078F"/>
    <w:rsid w:val="005A08B4"/>
    <w:rsid w:val="005A187D"/>
    <w:rsid w:val="005A18B1"/>
    <w:rsid w:val="005A2849"/>
    <w:rsid w:val="005A4683"/>
    <w:rsid w:val="005A4F7A"/>
    <w:rsid w:val="005A5A85"/>
    <w:rsid w:val="005A664B"/>
    <w:rsid w:val="005A6E81"/>
    <w:rsid w:val="005A73A1"/>
    <w:rsid w:val="005B0CFD"/>
    <w:rsid w:val="005B1330"/>
    <w:rsid w:val="005B1EC1"/>
    <w:rsid w:val="005B2541"/>
    <w:rsid w:val="005B26F2"/>
    <w:rsid w:val="005B32AD"/>
    <w:rsid w:val="005B340A"/>
    <w:rsid w:val="005B4CC5"/>
    <w:rsid w:val="005B4F72"/>
    <w:rsid w:val="005C08FC"/>
    <w:rsid w:val="005C0E37"/>
    <w:rsid w:val="005C1D0E"/>
    <w:rsid w:val="005C30AE"/>
    <w:rsid w:val="005C38C2"/>
    <w:rsid w:val="005C4250"/>
    <w:rsid w:val="005C6A6B"/>
    <w:rsid w:val="005C6D96"/>
    <w:rsid w:val="005C7B34"/>
    <w:rsid w:val="005D0861"/>
    <w:rsid w:val="005D09C2"/>
    <w:rsid w:val="005D146E"/>
    <w:rsid w:val="005D1529"/>
    <w:rsid w:val="005D34BE"/>
    <w:rsid w:val="005D5118"/>
    <w:rsid w:val="005D5248"/>
    <w:rsid w:val="005D68A7"/>
    <w:rsid w:val="005D6A13"/>
    <w:rsid w:val="005D6C28"/>
    <w:rsid w:val="005D7ABE"/>
    <w:rsid w:val="005D7DEB"/>
    <w:rsid w:val="005E14AF"/>
    <w:rsid w:val="005E3599"/>
    <w:rsid w:val="005E3F85"/>
    <w:rsid w:val="005E3FF2"/>
    <w:rsid w:val="005E47A6"/>
    <w:rsid w:val="005E4C4A"/>
    <w:rsid w:val="005E5722"/>
    <w:rsid w:val="005E57E6"/>
    <w:rsid w:val="005E65CB"/>
    <w:rsid w:val="005E756B"/>
    <w:rsid w:val="005F1334"/>
    <w:rsid w:val="005F22BB"/>
    <w:rsid w:val="005F28E8"/>
    <w:rsid w:val="005F37BC"/>
    <w:rsid w:val="005F4E00"/>
    <w:rsid w:val="005F65B5"/>
    <w:rsid w:val="005F6F69"/>
    <w:rsid w:val="005F6F99"/>
    <w:rsid w:val="005F7CE9"/>
    <w:rsid w:val="006000CF"/>
    <w:rsid w:val="00602B53"/>
    <w:rsid w:val="00602BEA"/>
    <w:rsid w:val="006034D0"/>
    <w:rsid w:val="00604B89"/>
    <w:rsid w:val="006067E8"/>
    <w:rsid w:val="00606952"/>
    <w:rsid w:val="006073C6"/>
    <w:rsid w:val="006112F6"/>
    <w:rsid w:val="00611BC7"/>
    <w:rsid w:val="006124FD"/>
    <w:rsid w:val="006129FB"/>
    <w:rsid w:val="00613BAB"/>
    <w:rsid w:val="00615A03"/>
    <w:rsid w:val="00615E45"/>
    <w:rsid w:val="00616361"/>
    <w:rsid w:val="00616B59"/>
    <w:rsid w:val="00620C2C"/>
    <w:rsid w:val="00621878"/>
    <w:rsid w:val="00621B37"/>
    <w:rsid w:val="00622C4D"/>
    <w:rsid w:val="006240F2"/>
    <w:rsid w:val="00624433"/>
    <w:rsid w:val="00624DE5"/>
    <w:rsid w:val="00625A69"/>
    <w:rsid w:val="00631479"/>
    <w:rsid w:val="006319F8"/>
    <w:rsid w:val="00632795"/>
    <w:rsid w:val="006335C5"/>
    <w:rsid w:val="00633F79"/>
    <w:rsid w:val="0063443D"/>
    <w:rsid w:val="006369D4"/>
    <w:rsid w:val="0064128B"/>
    <w:rsid w:val="006415BB"/>
    <w:rsid w:val="006438B9"/>
    <w:rsid w:val="00644573"/>
    <w:rsid w:val="00644A8D"/>
    <w:rsid w:val="0064543D"/>
    <w:rsid w:val="006457E6"/>
    <w:rsid w:val="00645EE4"/>
    <w:rsid w:val="00646C29"/>
    <w:rsid w:val="00646CD1"/>
    <w:rsid w:val="00647D4D"/>
    <w:rsid w:val="006505B6"/>
    <w:rsid w:val="006508C9"/>
    <w:rsid w:val="006520D7"/>
    <w:rsid w:val="00652A9B"/>
    <w:rsid w:val="00653551"/>
    <w:rsid w:val="00654ABD"/>
    <w:rsid w:val="0065504C"/>
    <w:rsid w:val="0065534E"/>
    <w:rsid w:val="006560A2"/>
    <w:rsid w:val="00656204"/>
    <w:rsid w:val="00663DA6"/>
    <w:rsid w:val="00664800"/>
    <w:rsid w:val="0066567A"/>
    <w:rsid w:val="00667757"/>
    <w:rsid w:val="0067064B"/>
    <w:rsid w:val="00670767"/>
    <w:rsid w:val="0067098C"/>
    <w:rsid w:val="0067236B"/>
    <w:rsid w:val="0067324A"/>
    <w:rsid w:val="006737E8"/>
    <w:rsid w:val="006739E9"/>
    <w:rsid w:val="00673E13"/>
    <w:rsid w:val="006759A0"/>
    <w:rsid w:val="00675FBB"/>
    <w:rsid w:val="00676E06"/>
    <w:rsid w:val="00676F25"/>
    <w:rsid w:val="006800E6"/>
    <w:rsid w:val="0068208A"/>
    <w:rsid w:val="006823DE"/>
    <w:rsid w:val="00683998"/>
    <w:rsid w:val="00683A83"/>
    <w:rsid w:val="00683A94"/>
    <w:rsid w:val="0068615A"/>
    <w:rsid w:val="00686ECB"/>
    <w:rsid w:val="00687372"/>
    <w:rsid w:val="00687546"/>
    <w:rsid w:val="006878E6"/>
    <w:rsid w:val="00687FB5"/>
    <w:rsid w:val="00690727"/>
    <w:rsid w:val="00692BB0"/>
    <w:rsid w:val="00692CE3"/>
    <w:rsid w:val="00693056"/>
    <w:rsid w:val="0069394F"/>
    <w:rsid w:val="0069407A"/>
    <w:rsid w:val="00694521"/>
    <w:rsid w:val="00694663"/>
    <w:rsid w:val="00694677"/>
    <w:rsid w:val="006946ED"/>
    <w:rsid w:val="00695E96"/>
    <w:rsid w:val="006962EF"/>
    <w:rsid w:val="0069719B"/>
    <w:rsid w:val="00697A59"/>
    <w:rsid w:val="00697FAC"/>
    <w:rsid w:val="006A14DF"/>
    <w:rsid w:val="006A1E11"/>
    <w:rsid w:val="006A3126"/>
    <w:rsid w:val="006A6BD1"/>
    <w:rsid w:val="006A7480"/>
    <w:rsid w:val="006B000E"/>
    <w:rsid w:val="006B0E36"/>
    <w:rsid w:val="006B39DB"/>
    <w:rsid w:val="006B4297"/>
    <w:rsid w:val="006B43AD"/>
    <w:rsid w:val="006B77D9"/>
    <w:rsid w:val="006B7C12"/>
    <w:rsid w:val="006B7F1B"/>
    <w:rsid w:val="006C147F"/>
    <w:rsid w:val="006C1809"/>
    <w:rsid w:val="006C2393"/>
    <w:rsid w:val="006C2B7A"/>
    <w:rsid w:val="006C31CF"/>
    <w:rsid w:val="006C56F0"/>
    <w:rsid w:val="006C57AE"/>
    <w:rsid w:val="006C5BBF"/>
    <w:rsid w:val="006C6695"/>
    <w:rsid w:val="006C681B"/>
    <w:rsid w:val="006D0C63"/>
    <w:rsid w:val="006D1A5E"/>
    <w:rsid w:val="006D2110"/>
    <w:rsid w:val="006D2A65"/>
    <w:rsid w:val="006D3511"/>
    <w:rsid w:val="006D4957"/>
    <w:rsid w:val="006D4B46"/>
    <w:rsid w:val="006D4D69"/>
    <w:rsid w:val="006D623B"/>
    <w:rsid w:val="006E00E0"/>
    <w:rsid w:val="006E0170"/>
    <w:rsid w:val="006E08EC"/>
    <w:rsid w:val="006E2420"/>
    <w:rsid w:val="006E2B39"/>
    <w:rsid w:val="006E2FDF"/>
    <w:rsid w:val="006E57D3"/>
    <w:rsid w:val="006E599C"/>
    <w:rsid w:val="006E5C24"/>
    <w:rsid w:val="006E647E"/>
    <w:rsid w:val="006E6917"/>
    <w:rsid w:val="006E7084"/>
    <w:rsid w:val="006E7185"/>
    <w:rsid w:val="006E7AF8"/>
    <w:rsid w:val="006F0486"/>
    <w:rsid w:val="006F0D2E"/>
    <w:rsid w:val="006F4105"/>
    <w:rsid w:val="006F455E"/>
    <w:rsid w:val="006F4574"/>
    <w:rsid w:val="006F4CB2"/>
    <w:rsid w:val="006F5A9B"/>
    <w:rsid w:val="006F5BA4"/>
    <w:rsid w:val="006F5FAD"/>
    <w:rsid w:val="006F678B"/>
    <w:rsid w:val="006F707F"/>
    <w:rsid w:val="00701172"/>
    <w:rsid w:val="007013E3"/>
    <w:rsid w:val="0070142E"/>
    <w:rsid w:val="007019A5"/>
    <w:rsid w:val="00702643"/>
    <w:rsid w:val="007029DC"/>
    <w:rsid w:val="00702F60"/>
    <w:rsid w:val="00703393"/>
    <w:rsid w:val="00703D62"/>
    <w:rsid w:val="00704BA6"/>
    <w:rsid w:val="00710A65"/>
    <w:rsid w:val="00710C4F"/>
    <w:rsid w:val="00711E5A"/>
    <w:rsid w:val="007121CD"/>
    <w:rsid w:val="00713EF4"/>
    <w:rsid w:val="00715481"/>
    <w:rsid w:val="00715626"/>
    <w:rsid w:val="00716468"/>
    <w:rsid w:val="00716E94"/>
    <w:rsid w:val="007173D7"/>
    <w:rsid w:val="00721E97"/>
    <w:rsid w:val="00722804"/>
    <w:rsid w:val="007243B8"/>
    <w:rsid w:val="007246C1"/>
    <w:rsid w:val="00724A64"/>
    <w:rsid w:val="00730A63"/>
    <w:rsid w:val="00732930"/>
    <w:rsid w:val="00733009"/>
    <w:rsid w:val="00733C6F"/>
    <w:rsid w:val="00733CF2"/>
    <w:rsid w:val="00734205"/>
    <w:rsid w:val="007346D4"/>
    <w:rsid w:val="00734962"/>
    <w:rsid w:val="007364EB"/>
    <w:rsid w:val="007364F8"/>
    <w:rsid w:val="0074003F"/>
    <w:rsid w:val="00741617"/>
    <w:rsid w:val="00741704"/>
    <w:rsid w:val="0074353F"/>
    <w:rsid w:val="00743EF0"/>
    <w:rsid w:val="00744411"/>
    <w:rsid w:val="00745F2D"/>
    <w:rsid w:val="007467FD"/>
    <w:rsid w:val="00746A1D"/>
    <w:rsid w:val="007500E2"/>
    <w:rsid w:val="00750CBC"/>
    <w:rsid w:val="00750F7F"/>
    <w:rsid w:val="00751A71"/>
    <w:rsid w:val="00751D23"/>
    <w:rsid w:val="007524D0"/>
    <w:rsid w:val="007545FF"/>
    <w:rsid w:val="00756420"/>
    <w:rsid w:val="00756E90"/>
    <w:rsid w:val="00757651"/>
    <w:rsid w:val="007610FC"/>
    <w:rsid w:val="00762680"/>
    <w:rsid w:val="00762BBE"/>
    <w:rsid w:val="0076321E"/>
    <w:rsid w:val="00763C9A"/>
    <w:rsid w:val="00763D48"/>
    <w:rsid w:val="00764862"/>
    <w:rsid w:val="007655F6"/>
    <w:rsid w:val="00765EF3"/>
    <w:rsid w:val="00767ED5"/>
    <w:rsid w:val="00767F6C"/>
    <w:rsid w:val="00771BC5"/>
    <w:rsid w:val="0077340F"/>
    <w:rsid w:val="00774892"/>
    <w:rsid w:val="00774AFC"/>
    <w:rsid w:val="00776144"/>
    <w:rsid w:val="007761D6"/>
    <w:rsid w:val="0077702E"/>
    <w:rsid w:val="007774BE"/>
    <w:rsid w:val="00777508"/>
    <w:rsid w:val="007778E5"/>
    <w:rsid w:val="00780737"/>
    <w:rsid w:val="00782789"/>
    <w:rsid w:val="007840B9"/>
    <w:rsid w:val="007840FF"/>
    <w:rsid w:val="00786832"/>
    <w:rsid w:val="00786D16"/>
    <w:rsid w:val="00786FEF"/>
    <w:rsid w:val="00787998"/>
    <w:rsid w:val="00791247"/>
    <w:rsid w:val="0079158C"/>
    <w:rsid w:val="007916BD"/>
    <w:rsid w:val="007928A2"/>
    <w:rsid w:val="00793E04"/>
    <w:rsid w:val="00794413"/>
    <w:rsid w:val="00794AB7"/>
    <w:rsid w:val="00795A73"/>
    <w:rsid w:val="00795E27"/>
    <w:rsid w:val="007964A9"/>
    <w:rsid w:val="00797923"/>
    <w:rsid w:val="007A298D"/>
    <w:rsid w:val="007A3BFF"/>
    <w:rsid w:val="007A50E5"/>
    <w:rsid w:val="007A55B9"/>
    <w:rsid w:val="007A6A59"/>
    <w:rsid w:val="007A6EDE"/>
    <w:rsid w:val="007A73F9"/>
    <w:rsid w:val="007A7B6D"/>
    <w:rsid w:val="007B00AA"/>
    <w:rsid w:val="007B0E5E"/>
    <w:rsid w:val="007B17BA"/>
    <w:rsid w:val="007B283C"/>
    <w:rsid w:val="007B36F2"/>
    <w:rsid w:val="007B3850"/>
    <w:rsid w:val="007B4411"/>
    <w:rsid w:val="007B44C3"/>
    <w:rsid w:val="007B4670"/>
    <w:rsid w:val="007B5070"/>
    <w:rsid w:val="007B646E"/>
    <w:rsid w:val="007B736E"/>
    <w:rsid w:val="007C0A5E"/>
    <w:rsid w:val="007C0E89"/>
    <w:rsid w:val="007C0ECD"/>
    <w:rsid w:val="007C134C"/>
    <w:rsid w:val="007C2F0C"/>
    <w:rsid w:val="007C38B0"/>
    <w:rsid w:val="007C39AE"/>
    <w:rsid w:val="007C4DC9"/>
    <w:rsid w:val="007C5150"/>
    <w:rsid w:val="007C5EDB"/>
    <w:rsid w:val="007C6606"/>
    <w:rsid w:val="007C66FC"/>
    <w:rsid w:val="007D1537"/>
    <w:rsid w:val="007D2E7F"/>
    <w:rsid w:val="007D5E83"/>
    <w:rsid w:val="007D5ECD"/>
    <w:rsid w:val="007D5FF4"/>
    <w:rsid w:val="007D7C00"/>
    <w:rsid w:val="007D7E1F"/>
    <w:rsid w:val="007E119B"/>
    <w:rsid w:val="007E1C24"/>
    <w:rsid w:val="007E2194"/>
    <w:rsid w:val="007E2E46"/>
    <w:rsid w:val="007E3B9D"/>
    <w:rsid w:val="007E5818"/>
    <w:rsid w:val="007E5A58"/>
    <w:rsid w:val="007E6145"/>
    <w:rsid w:val="007E716B"/>
    <w:rsid w:val="007F030A"/>
    <w:rsid w:val="007F144E"/>
    <w:rsid w:val="007F1943"/>
    <w:rsid w:val="007F1ADC"/>
    <w:rsid w:val="007F28A6"/>
    <w:rsid w:val="007F2CC7"/>
    <w:rsid w:val="007F430C"/>
    <w:rsid w:val="007F4967"/>
    <w:rsid w:val="007F50A9"/>
    <w:rsid w:val="007F519D"/>
    <w:rsid w:val="007F5C5C"/>
    <w:rsid w:val="007F5F1B"/>
    <w:rsid w:val="007F63A5"/>
    <w:rsid w:val="007F646C"/>
    <w:rsid w:val="007F65E6"/>
    <w:rsid w:val="00800204"/>
    <w:rsid w:val="00800815"/>
    <w:rsid w:val="00802028"/>
    <w:rsid w:val="008025CE"/>
    <w:rsid w:val="00803BE0"/>
    <w:rsid w:val="008040DA"/>
    <w:rsid w:val="008057C6"/>
    <w:rsid w:val="00805995"/>
    <w:rsid w:val="00806680"/>
    <w:rsid w:val="0080668E"/>
    <w:rsid w:val="00806B75"/>
    <w:rsid w:val="00806BC3"/>
    <w:rsid w:val="008079D2"/>
    <w:rsid w:val="008101A8"/>
    <w:rsid w:val="00810237"/>
    <w:rsid w:val="008119CB"/>
    <w:rsid w:val="00811F0A"/>
    <w:rsid w:val="00812E13"/>
    <w:rsid w:val="00813A7F"/>
    <w:rsid w:val="008226BB"/>
    <w:rsid w:val="00822975"/>
    <w:rsid w:val="00823711"/>
    <w:rsid w:val="00825950"/>
    <w:rsid w:val="00825E4F"/>
    <w:rsid w:val="00826451"/>
    <w:rsid w:val="00826C80"/>
    <w:rsid w:val="00826FA6"/>
    <w:rsid w:val="00827ED4"/>
    <w:rsid w:val="00831791"/>
    <w:rsid w:val="00831F2F"/>
    <w:rsid w:val="00832300"/>
    <w:rsid w:val="00832D33"/>
    <w:rsid w:val="0083499A"/>
    <w:rsid w:val="00834DD6"/>
    <w:rsid w:val="00835EE7"/>
    <w:rsid w:val="008364A0"/>
    <w:rsid w:val="008373F3"/>
    <w:rsid w:val="00841F05"/>
    <w:rsid w:val="0084213D"/>
    <w:rsid w:val="008439B5"/>
    <w:rsid w:val="00845A6D"/>
    <w:rsid w:val="00845D24"/>
    <w:rsid w:val="00846192"/>
    <w:rsid w:val="00846574"/>
    <w:rsid w:val="00847334"/>
    <w:rsid w:val="0084766E"/>
    <w:rsid w:val="00850782"/>
    <w:rsid w:val="00851032"/>
    <w:rsid w:val="00854405"/>
    <w:rsid w:val="00854D96"/>
    <w:rsid w:val="008561BC"/>
    <w:rsid w:val="0085653D"/>
    <w:rsid w:val="0085745B"/>
    <w:rsid w:val="008576A2"/>
    <w:rsid w:val="00857CDF"/>
    <w:rsid w:val="00857DC4"/>
    <w:rsid w:val="008628B0"/>
    <w:rsid w:val="00863528"/>
    <w:rsid w:val="00863C3F"/>
    <w:rsid w:val="00864C70"/>
    <w:rsid w:val="00865FF3"/>
    <w:rsid w:val="00866021"/>
    <w:rsid w:val="00866141"/>
    <w:rsid w:val="00866710"/>
    <w:rsid w:val="00867301"/>
    <w:rsid w:val="008700D5"/>
    <w:rsid w:val="00871195"/>
    <w:rsid w:val="00871488"/>
    <w:rsid w:val="00872667"/>
    <w:rsid w:val="0087326D"/>
    <w:rsid w:val="008743C8"/>
    <w:rsid w:val="0087443E"/>
    <w:rsid w:val="00874F94"/>
    <w:rsid w:val="00875A27"/>
    <w:rsid w:val="00875C94"/>
    <w:rsid w:val="00876DCB"/>
    <w:rsid w:val="00880661"/>
    <w:rsid w:val="00880D42"/>
    <w:rsid w:val="00881993"/>
    <w:rsid w:val="00881BEA"/>
    <w:rsid w:val="00882194"/>
    <w:rsid w:val="00882696"/>
    <w:rsid w:val="0088312C"/>
    <w:rsid w:val="00884200"/>
    <w:rsid w:val="00884C05"/>
    <w:rsid w:val="00884DA8"/>
    <w:rsid w:val="00885B02"/>
    <w:rsid w:val="00886C3D"/>
    <w:rsid w:val="0088766D"/>
    <w:rsid w:val="00887F05"/>
    <w:rsid w:val="00891137"/>
    <w:rsid w:val="00893876"/>
    <w:rsid w:val="00893FDC"/>
    <w:rsid w:val="008940A1"/>
    <w:rsid w:val="00894AB4"/>
    <w:rsid w:val="00895761"/>
    <w:rsid w:val="008965FE"/>
    <w:rsid w:val="00896BF6"/>
    <w:rsid w:val="008972FD"/>
    <w:rsid w:val="008A096F"/>
    <w:rsid w:val="008A0E78"/>
    <w:rsid w:val="008A38AF"/>
    <w:rsid w:val="008A43DD"/>
    <w:rsid w:val="008A505F"/>
    <w:rsid w:val="008A5951"/>
    <w:rsid w:val="008A5BE5"/>
    <w:rsid w:val="008A68DF"/>
    <w:rsid w:val="008A6F6B"/>
    <w:rsid w:val="008A76F2"/>
    <w:rsid w:val="008B151B"/>
    <w:rsid w:val="008B7A6B"/>
    <w:rsid w:val="008B7FDC"/>
    <w:rsid w:val="008C06D7"/>
    <w:rsid w:val="008C0708"/>
    <w:rsid w:val="008C0B1E"/>
    <w:rsid w:val="008C0FDF"/>
    <w:rsid w:val="008C1619"/>
    <w:rsid w:val="008C1AB9"/>
    <w:rsid w:val="008C21C2"/>
    <w:rsid w:val="008C24D0"/>
    <w:rsid w:val="008C2536"/>
    <w:rsid w:val="008C346C"/>
    <w:rsid w:val="008C4272"/>
    <w:rsid w:val="008C4DAA"/>
    <w:rsid w:val="008C513E"/>
    <w:rsid w:val="008C52C7"/>
    <w:rsid w:val="008C54BF"/>
    <w:rsid w:val="008C622C"/>
    <w:rsid w:val="008D2157"/>
    <w:rsid w:val="008D2CAF"/>
    <w:rsid w:val="008D33CD"/>
    <w:rsid w:val="008D515B"/>
    <w:rsid w:val="008D6D0E"/>
    <w:rsid w:val="008D740B"/>
    <w:rsid w:val="008E201E"/>
    <w:rsid w:val="008E2448"/>
    <w:rsid w:val="008E325F"/>
    <w:rsid w:val="008E339A"/>
    <w:rsid w:val="008E3A9D"/>
    <w:rsid w:val="008E585F"/>
    <w:rsid w:val="008E58F0"/>
    <w:rsid w:val="008E7C8E"/>
    <w:rsid w:val="008F26A1"/>
    <w:rsid w:val="008F486B"/>
    <w:rsid w:val="008F4CD0"/>
    <w:rsid w:val="008F4F1A"/>
    <w:rsid w:val="008F57DE"/>
    <w:rsid w:val="00900409"/>
    <w:rsid w:val="00901FFE"/>
    <w:rsid w:val="00902049"/>
    <w:rsid w:val="009038ED"/>
    <w:rsid w:val="00905592"/>
    <w:rsid w:val="00905D44"/>
    <w:rsid w:val="00906816"/>
    <w:rsid w:val="00907D5F"/>
    <w:rsid w:val="009101B4"/>
    <w:rsid w:val="0091045F"/>
    <w:rsid w:val="00911117"/>
    <w:rsid w:val="009112E6"/>
    <w:rsid w:val="00912860"/>
    <w:rsid w:val="009130CE"/>
    <w:rsid w:val="009142A9"/>
    <w:rsid w:val="0091512F"/>
    <w:rsid w:val="009153CD"/>
    <w:rsid w:val="0091652F"/>
    <w:rsid w:val="009176BF"/>
    <w:rsid w:val="00917D76"/>
    <w:rsid w:val="00921084"/>
    <w:rsid w:val="00921CF1"/>
    <w:rsid w:val="009231C1"/>
    <w:rsid w:val="00924014"/>
    <w:rsid w:val="00924581"/>
    <w:rsid w:val="00924BA6"/>
    <w:rsid w:val="00925549"/>
    <w:rsid w:val="009262F8"/>
    <w:rsid w:val="0093059A"/>
    <w:rsid w:val="009306FF"/>
    <w:rsid w:val="00930865"/>
    <w:rsid w:val="00930B18"/>
    <w:rsid w:val="00930CE1"/>
    <w:rsid w:val="009315F0"/>
    <w:rsid w:val="00934F8F"/>
    <w:rsid w:val="00934FE1"/>
    <w:rsid w:val="0093503E"/>
    <w:rsid w:val="00936C61"/>
    <w:rsid w:val="009370A0"/>
    <w:rsid w:val="00937232"/>
    <w:rsid w:val="009403AA"/>
    <w:rsid w:val="0094252D"/>
    <w:rsid w:val="00943425"/>
    <w:rsid w:val="00943882"/>
    <w:rsid w:val="00943A53"/>
    <w:rsid w:val="0094449A"/>
    <w:rsid w:val="00944C1F"/>
    <w:rsid w:val="00946FA0"/>
    <w:rsid w:val="00947595"/>
    <w:rsid w:val="00950190"/>
    <w:rsid w:val="00950D9B"/>
    <w:rsid w:val="00950FEB"/>
    <w:rsid w:val="00952A1A"/>
    <w:rsid w:val="0095357A"/>
    <w:rsid w:val="00953958"/>
    <w:rsid w:val="00953D9E"/>
    <w:rsid w:val="00954239"/>
    <w:rsid w:val="009545FD"/>
    <w:rsid w:val="00955091"/>
    <w:rsid w:val="00956C58"/>
    <w:rsid w:val="00957625"/>
    <w:rsid w:val="009578F0"/>
    <w:rsid w:val="009611B8"/>
    <w:rsid w:val="00962549"/>
    <w:rsid w:val="00962B46"/>
    <w:rsid w:val="00963BD9"/>
    <w:rsid w:val="00965215"/>
    <w:rsid w:val="00966EFB"/>
    <w:rsid w:val="009707E1"/>
    <w:rsid w:val="00971AC1"/>
    <w:rsid w:val="00972BD0"/>
    <w:rsid w:val="009732BE"/>
    <w:rsid w:val="0097387F"/>
    <w:rsid w:val="00974DFB"/>
    <w:rsid w:val="00974E7F"/>
    <w:rsid w:val="009756AA"/>
    <w:rsid w:val="00975957"/>
    <w:rsid w:val="00975CAC"/>
    <w:rsid w:val="0097622D"/>
    <w:rsid w:val="009765FA"/>
    <w:rsid w:val="00976F10"/>
    <w:rsid w:val="00977193"/>
    <w:rsid w:val="00977798"/>
    <w:rsid w:val="00980DEF"/>
    <w:rsid w:val="00981423"/>
    <w:rsid w:val="0098174C"/>
    <w:rsid w:val="00981D1A"/>
    <w:rsid w:val="00983F4C"/>
    <w:rsid w:val="0098485F"/>
    <w:rsid w:val="00984CC8"/>
    <w:rsid w:val="009866BE"/>
    <w:rsid w:val="00987EC0"/>
    <w:rsid w:val="00990368"/>
    <w:rsid w:val="00990E07"/>
    <w:rsid w:val="0099168B"/>
    <w:rsid w:val="00991D42"/>
    <w:rsid w:val="009931FC"/>
    <w:rsid w:val="00994556"/>
    <w:rsid w:val="00995411"/>
    <w:rsid w:val="00995429"/>
    <w:rsid w:val="00997384"/>
    <w:rsid w:val="009A00EE"/>
    <w:rsid w:val="009A02BE"/>
    <w:rsid w:val="009A125F"/>
    <w:rsid w:val="009A3A90"/>
    <w:rsid w:val="009A41F2"/>
    <w:rsid w:val="009A4AEC"/>
    <w:rsid w:val="009A4C44"/>
    <w:rsid w:val="009A4D96"/>
    <w:rsid w:val="009A5849"/>
    <w:rsid w:val="009A5D9B"/>
    <w:rsid w:val="009A672E"/>
    <w:rsid w:val="009A744D"/>
    <w:rsid w:val="009A7A88"/>
    <w:rsid w:val="009B1879"/>
    <w:rsid w:val="009B3803"/>
    <w:rsid w:val="009B3FE5"/>
    <w:rsid w:val="009B4C21"/>
    <w:rsid w:val="009B5DBF"/>
    <w:rsid w:val="009B65C1"/>
    <w:rsid w:val="009B6C2D"/>
    <w:rsid w:val="009B70A5"/>
    <w:rsid w:val="009B739A"/>
    <w:rsid w:val="009B7CAD"/>
    <w:rsid w:val="009C0018"/>
    <w:rsid w:val="009C0447"/>
    <w:rsid w:val="009C174E"/>
    <w:rsid w:val="009C18C1"/>
    <w:rsid w:val="009C2EBC"/>
    <w:rsid w:val="009C56A4"/>
    <w:rsid w:val="009C665D"/>
    <w:rsid w:val="009C6B78"/>
    <w:rsid w:val="009C72A2"/>
    <w:rsid w:val="009C7ECD"/>
    <w:rsid w:val="009D1757"/>
    <w:rsid w:val="009D5598"/>
    <w:rsid w:val="009D610D"/>
    <w:rsid w:val="009D6328"/>
    <w:rsid w:val="009D749D"/>
    <w:rsid w:val="009E1634"/>
    <w:rsid w:val="009E184D"/>
    <w:rsid w:val="009E4C22"/>
    <w:rsid w:val="009E51C3"/>
    <w:rsid w:val="009E6F16"/>
    <w:rsid w:val="009F10B3"/>
    <w:rsid w:val="009F20AE"/>
    <w:rsid w:val="009F30C6"/>
    <w:rsid w:val="009F34A8"/>
    <w:rsid w:val="009F3798"/>
    <w:rsid w:val="009F48A0"/>
    <w:rsid w:val="009F6285"/>
    <w:rsid w:val="009F6867"/>
    <w:rsid w:val="009F6AA2"/>
    <w:rsid w:val="009F73B3"/>
    <w:rsid w:val="009F7C25"/>
    <w:rsid w:val="009F7D68"/>
    <w:rsid w:val="00A0009A"/>
    <w:rsid w:val="00A011ED"/>
    <w:rsid w:val="00A02135"/>
    <w:rsid w:val="00A02752"/>
    <w:rsid w:val="00A032A6"/>
    <w:rsid w:val="00A03862"/>
    <w:rsid w:val="00A04037"/>
    <w:rsid w:val="00A04430"/>
    <w:rsid w:val="00A05C30"/>
    <w:rsid w:val="00A05EC5"/>
    <w:rsid w:val="00A0716F"/>
    <w:rsid w:val="00A07778"/>
    <w:rsid w:val="00A07972"/>
    <w:rsid w:val="00A107EC"/>
    <w:rsid w:val="00A10A1D"/>
    <w:rsid w:val="00A1188D"/>
    <w:rsid w:val="00A11B47"/>
    <w:rsid w:val="00A129AA"/>
    <w:rsid w:val="00A12E00"/>
    <w:rsid w:val="00A14211"/>
    <w:rsid w:val="00A147EF"/>
    <w:rsid w:val="00A15D99"/>
    <w:rsid w:val="00A16174"/>
    <w:rsid w:val="00A16DC0"/>
    <w:rsid w:val="00A1721D"/>
    <w:rsid w:val="00A17AE8"/>
    <w:rsid w:val="00A20128"/>
    <w:rsid w:val="00A201FD"/>
    <w:rsid w:val="00A20CA2"/>
    <w:rsid w:val="00A22509"/>
    <w:rsid w:val="00A24C6D"/>
    <w:rsid w:val="00A25607"/>
    <w:rsid w:val="00A259F6"/>
    <w:rsid w:val="00A25F2C"/>
    <w:rsid w:val="00A26A55"/>
    <w:rsid w:val="00A27371"/>
    <w:rsid w:val="00A317A9"/>
    <w:rsid w:val="00A31BE2"/>
    <w:rsid w:val="00A324E9"/>
    <w:rsid w:val="00A3294D"/>
    <w:rsid w:val="00A339C0"/>
    <w:rsid w:val="00A342D1"/>
    <w:rsid w:val="00A34823"/>
    <w:rsid w:val="00A3593D"/>
    <w:rsid w:val="00A35F22"/>
    <w:rsid w:val="00A360E1"/>
    <w:rsid w:val="00A36604"/>
    <w:rsid w:val="00A36EFB"/>
    <w:rsid w:val="00A373AE"/>
    <w:rsid w:val="00A37D24"/>
    <w:rsid w:val="00A4013D"/>
    <w:rsid w:val="00A403B3"/>
    <w:rsid w:val="00A41DD9"/>
    <w:rsid w:val="00A4321E"/>
    <w:rsid w:val="00A433C9"/>
    <w:rsid w:val="00A43DF1"/>
    <w:rsid w:val="00A43F10"/>
    <w:rsid w:val="00A442EA"/>
    <w:rsid w:val="00A45B46"/>
    <w:rsid w:val="00A45D12"/>
    <w:rsid w:val="00A47FC2"/>
    <w:rsid w:val="00A50140"/>
    <w:rsid w:val="00A507A9"/>
    <w:rsid w:val="00A50D2E"/>
    <w:rsid w:val="00A5129E"/>
    <w:rsid w:val="00A54125"/>
    <w:rsid w:val="00A548BE"/>
    <w:rsid w:val="00A5491C"/>
    <w:rsid w:val="00A55310"/>
    <w:rsid w:val="00A55A8E"/>
    <w:rsid w:val="00A5717C"/>
    <w:rsid w:val="00A602AA"/>
    <w:rsid w:val="00A60F71"/>
    <w:rsid w:val="00A616C9"/>
    <w:rsid w:val="00A62A6C"/>
    <w:rsid w:val="00A62C52"/>
    <w:rsid w:val="00A63135"/>
    <w:rsid w:val="00A6470F"/>
    <w:rsid w:val="00A66261"/>
    <w:rsid w:val="00A66549"/>
    <w:rsid w:val="00A66588"/>
    <w:rsid w:val="00A668D5"/>
    <w:rsid w:val="00A669F2"/>
    <w:rsid w:val="00A674B3"/>
    <w:rsid w:val="00A70584"/>
    <w:rsid w:val="00A708BC"/>
    <w:rsid w:val="00A70E07"/>
    <w:rsid w:val="00A70FD8"/>
    <w:rsid w:val="00A713C5"/>
    <w:rsid w:val="00A71FB0"/>
    <w:rsid w:val="00A7201A"/>
    <w:rsid w:val="00A72ADD"/>
    <w:rsid w:val="00A73912"/>
    <w:rsid w:val="00A73F7E"/>
    <w:rsid w:val="00A75457"/>
    <w:rsid w:val="00A759FF"/>
    <w:rsid w:val="00A76574"/>
    <w:rsid w:val="00A80850"/>
    <w:rsid w:val="00A80977"/>
    <w:rsid w:val="00A80DA4"/>
    <w:rsid w:val="00A81175"/>
    <w:rsid w:val="00A8156E"/>
    <w:rsid w:val="00A82932"/>
    <w:rsid w:val="00A82A5E"/>
    <w:rsid w:val="00A82B0D"/>
    <w:rsid w:val="00A83116"/>
    <w:rsid w:val="00A8354C"/>
    <w:rsid w:val="00A8374C"/>
    <w:rsid w:val="00A838EF"/>
    <w:rsid w:val="00A83FF8"/>
    <w:rsid w:val="00A84A53"/>
    <w:rsid w:val="00A84D4C"/>
    <w:rsid w:val="00A856FF"/>
    <w:rsid w:val="00A8634F"/>
    <w:rsid w:val="00A86705"/>
    <w:rsid w:val="00A915D4"/>
    <w:rsid w:val="00A92768"/>
    <w:rsid w:val="00A9277C"/>
    <w:rsid w:val="00A92F84"/>
    <w:rsid w:val="00A947E7"/>
    <w:rsid w:val="00A9480B"/>
    <w:rsid w:val="00A954BD"/>
    <w:rsid w:val="00A959FC"/>
    <w:rsid w:val="00A97013"/>
    <w:rsid w:val="00A975C0"/>
    <w:rsid w:val="00AA0993"/>
    <w:rsid w:val="00AA0AEF"/>
    <w:rsid w:val="00AA0CC4"/>
    <w:rsid w:val="00AA24A9"/>
    <w:rsid w:val="00AA2EF8"/>
    <w:rsid w:val="00AA39E1"/>
    <w:rsid w:val="00AA4E96"/>
    <w:rsid w:val="00AA60CE"/>
    <w:rsid w:val="00AA622F"/>
    <w:rsid w:val="00AA740A"/>
    <w:rsid w:val="00AB14AD"/>
    <w:rsid w:val="00AB2142"/>
    <w:rsid w:val="00AB27D9"/>
    <w:rsid w:val="00AB2C4B"/>
    <w:rsid w:val="00AB2E05"/>
    <w:rsid w:val="00AB4152"/>
    <w:rsid w:val="00AB507F"/>
    <w:rsid w:val="00AB577C"/>
    <w:rsid w:val="00AB5FA5"/>
    <w:rsid w:val="00AC0CBB"/>
    <w:rsid w:val="00AC0D86"/>
    <w:rsid w:val="00AC1A9F"/>
    <w:rsid w:val="00AC43BF"/>
    <w:rsid w:val="00AC4C72"/>
    <w:rsid w:val="00AC4F14"/>
    <w:rsid w:val="00AC53BB"/>
    <w:rsid w:val="00AC5503"/>
    <w:rsid w:val="00AC5533"/>
    <w:rsid w:val="00AC59BA"/>
    <w:rsid w:val="00AC5BF2"/>
    <w:rsid w:val="00AC6067"/>
    <w:rsid w:val="00AC639F"/>
    <w:rsid w:val="00AC6E99"/>
    <w:rsid w:val="00AC7DDE"/>
    <w:rsid w:val="00AD0239"/>
    <w:rsid w:val="00AD0294"/>
    <w:rsid w:val="00AD0307"/>
    <w:rsid w:val="00AD1906"/>
    <w:rsid w:val="00AD1FF2"/>
    <w:rsid w:val="00AD242B"/>
    <w:rsid w:val="00AD2626"/>
    <w:rsid w:val="00AD2F21"/>
    <w:rsid w:val="00AD30C1"/>
    <w:rsid w:val="00AD370C"/>
    <w:rsid w:val="00AD3DC9"/>
    <w:rsid w:val="00AD575F"/>
    <w:rsid w:val="00AD5B93"/>
    <w:rsid w:val="00AD5F32"/>
    <w:rsid w:val="00AD648C"/>
    <w:rsid w:val="00AE0A93"/>
    <w:rsid w:val="00AE0BAE"/>
    <w:rsid w:val="00AE12AF"/>
    <w:rsid w:val="00AE2216"/>
    <w:rsid w:val="00AE2CBF"/>
    <w:rsid w:val="00AE30CF"/>
    <w:rsid w:val="00AE3F2C"/>
    <w:rsid w:val="00AE4535"/>
    <w:rsid w:val="00AE4B95"/>
    <w:rsid w:val="00AE5ED5"/>
    <w:rsid w:val="00AE61CA"/>
    <w:rsid w:val="00AE635D"/>
    <w:rsid w:val="00AE7618"/>
    <w:rsid w:val="00AE7A0C"/>
    <w:rsid w:val="00AF247A"/>
    <w:rsid w:val="00AF4266"/>
    <w:rsid w:val="00AF4359"/>
    <w:rsid w:val="00AF515D"/>
    <w:rsid w:val="00AF61B7"/>
    <w:rsid w:val="00AF6B5C"/>
    <w:rsid w:val="00AF71ED"/>
    <w:rsid w:val="00AF7DA4"/>
    <w:rsid w:val="00AF7E54"/>
    <w:rsid w:val="00B0166C"/>
    <w:rsid w:val="00B019F1"/>
    <w:rsid w:val="00B0235E"/>
    <w:rsid w:val="00B02383"/>
    <w:rsid w:val="00B03B9F"/>
    <w:rsid w:val="00B046CD"/>
    <w:rsid w:val="00B04AB8"/>
    <w:rsid w:val="00B059B2"/>
    <w:rsid w:val="00B06032"/>
    <w:rsid w:val="00B06246"/>
    <w:rsid w:val="00B073B3"/>
    <w:rsid w:val="00B07918"/>
    <w:rsid w:val="00B07D8D"/>
    <w:rsid w:val="00B10139"/>
    <w:rsid w:val="00B1036B"/>
    <w:rsid w:val="00B11C18"/>
    <w:rsid w:val="00B13E21"/>
    <w:rsid w:val="00B14AC2"/>
    <w:rsid w:val="00B14BB5"/>
    <w:rsid w:val="00B20A0A"/>
    <w:rsid w:val="00B22244"/>
    <w:rsid w:val="00B224D6"/>
    <w:rsid w:val="00B228C3"/>
    <w:rsid w:val="00B22AAB"/>
    <w:rsid w:val="00B245FB"/>
    <w:rsid w:val="00B24677"/>
    <w:rsid w:val="00B25BAE"/>
    <w:rsid w:val="00B26893"/>
    <w:rsid w:val="00B30995"/>
    <w:rsid w:val="00B30F7E"/>
    <w:rsid w:val="00B329FD"/>
    <w:rsid w:val="00B335A1"/>
    <w:rsid w:val="00B33AB9"/>
    <w:rsid w:val="00B35C5D"/>
    <w:rsid w:val="00B363AE"/>
    <w:rsid w:val="00B4065E"/>
    <w:rsid w:val="00B41319"/>
    <w:rsid w:val="00B4146E"/>
    <w:rsid w:val="00B41979"/>
    <w:rsid w:val="00B41A2F"/>
    <w:rsid w:val="00B41E35"/>
    <w:rsid w:val="00B43731"/>
    <w:rsid w:val="00B4592A"/>
    <w:rsid w:val="00B46CB9"/>
    <w:rsid w:val="00B50222"/>
    <w:rsid w:val="00B50980"/>
    <w:rsid w:val="00B50ED9"/>
    <w:rsid w:val="00B51B9B"/>
    <w:rsid w:val="00B51E79"/>
    <w:rsid w:val="00B52B05"/>
    <w:rsid w:val="00B52CB4"/>
    <w:rsid w:val="00B52DCB"/>
    <w:rsid w:val="00B54DAF"/>
    <w:rsid w:val="00B578AA"/>
    <w:rsid w:val="00B57C68"/>
    <w:rsid w:val="00B61CBC"/>
    <w:rsid w:val="00B62E80"/>
    <w:rsid w:val="00B64DA9"/>
    <w:rsid w:val="00B6502B"/>
    <w:rsid w:val="00B65A31"/>
    <w:rsid w:val="00B66B7C"/>
    <w:rsid w:val="00B6762B"/>
    <w:rsid w:val="00B71AC0"/>
    <w:rsid w:val="00B71AE7"/>
    <w:rsid w:val="00B71C5D"/>
    <w:rsid w:val="00B726E3"/>
    <w:rsid w:val="00B7296B"/>
    <w:rsid w:val="00B735E4"/>
    <w:rsid w:val="00B7371A"/>
    <w:rsid w:val="00B73818"/>
    <w:rsid w:val="00B74534"/>
    <w:rsid w:val="00B77FA6"/>
    <w:rsid w:val="00B80135"/>
    <w:rsid w:val="00B801E4"/>
    <w:rsid w:val="00B8088C"/>
    <w:rsid w:val="00B810FC"/>
    <w:rsid w:val="00B82776"/>
    <w:rsid w:val="00B82A0E"/>
    <w:rsid w:val="00B83DF2"/>
    <w:rsid w:val="00B84297"/>
    <w:rsid w:val="00B8766E"/>
    <w:rsid w:val="00B87761"/>
    <w:rsid w:val="00B87EE4"/>
    <w:rsid w:val="00B9023B"/>
    <w:rsid w:val="00B90B08"/>
    <w:rsid w:val="00B92DFD"/>
    <w:rsid w:val="00B93BB6"/>
    <w:rsid w:val="00B95560"/>
    <w:rsid w:val="00BA0AC5"/>
    <w:rsid w:val="00BA1516"/>
    <w:rsid w:val="00BA1537"/>
    <w:rsid w:val="00BA2DFC"/>
    <w:rsid w:val="00BA3219"/>
    <w:rsid w:val="00BA60FC"/>
    <w:rsid w:val="00BA687D"/>
    <w:rsid w:val="00BA731C"/>
    <w:rsid w:val="00BA7F73"/>
    <w:rsid w:val="00BB04BD"/>
    <w:rsid w:val="00BB0AD4"/>
    <w:rsid w:val="00BB2476"/>
    <w:rsid w:val="00BB2A47"/>
    <w:rsid w:val="00BB2B81"/>
    <w:rsid w:val="00BB311B"/>
    <w:rsid w:val="00BB3237"/>
    <w:rsid w:val="00BB3BCC"/>
    <w:rsid w:val="00BB4699"/>
    <w:rsid w:val="00BB660C"/>
    <w:rsid w:val="00BC1133"/>
    <w:rsid w:val="00BC2644"/>
    <w:rsid w:val="00BC4DEA"/>
    <w:rsid w:val="00BC6557"/>
    <w:rsid w:val="00BC7350"/>
    <w:rsid w:val="00BC7506"/>
    <w:rsid w:val="00BC7675"/>
    <w:rsid w:val="00BD1511"/>
    <w:rsid w:val="00BD207C"/>
    <w:rsid w:val="00BD3301"/>
    <w:rsid w:val="00BD35B5"/>
    <w:rsid w:val="00BD367A"/>
    <w:rsid w:val="00BD3B54"/>
    <w:rsid w:val="00BD4B1D"/>
    <w:rsid w:val="00BD4F1E"/>
    <w:rsid w:val="00BD512C"/>
    <w:rsid w:val="00BD5EF0"/>
    <w:rsid w:val="00BD6494"/>
    <w:rsid w:val="00BD6F85"/>
    <w:rsid w:val="00BD7B4B"/>
    <w:rsid w:val="00BD7F12"/>
    <w:rsid w:val="00BE04C3"/>
    <w:rsid w:val="00BE07A6"/>
    <w:rsid w:val="00BE223F"/>
    <w:rsid w:val="00BE5D29"/>
    <w:rsid w:val="00BE5FC0"/>
    <w:rsid w:val="00BE73E6"/>
    <w:rsid w:val="00BE7787"/>
    <w:rsid w:val="00BE7DD9"/>
    <w:rsid w:val="00BF0929"/>
    <w:rsid w:val="00BF09B1"/>
    <w:rsid w:val="00BF13BE"/>
    <w:rsid w:val="00BF21C1"/>
    <w:rsid w:val="00BF3DD5"/>
    <w:rsid w:val="00BF452D"/>
    <w:rsid w:val="00BF4B90"/>
    <w:rsid w:val="00BF5067"/>
    <w:rsid w:val="00BF55CA"/>
    <w:rsid w:val="00BF5669"/>
    <w:rsid w:val="00BF5953"/>
    <w:rsid w:val="00BF5C36"/>
    <w:rsid w:val="00BF6FAA"/>
    <w:rsid w:val="00BF722F"/>
    <w:rsid w:val="00BF72CC"/>
    <w:rsid w:val="00BF7D50"/>
    <w:rsid w:val="00C00001"/>
    <w:rsid w:val="00C01AD9"/>
    <w:rsid w:val="00C033B9"/>
    <w:rsid w:val="00C0543E"/>
    <w:rsid w:val="00C06090"/>
    <w:rsid w:val="00C06574"/>
    <w:rsid w:val="00C06F57"/>
    <w:rsid w:val="00C1030A"/>
    <w:rsid w:val="00C12879"/>
    <w:rsid w:val="00C14FE4"/>
    <w:rsid w:val="00C15080"/>
    <w:rsid w:val="00C16212"/>
    <w:rsid w:val="00C1688C"/>
    <w:rsid w:val="00C17654"/>
    <w:rsid w:val="00C17CE2"/>
    <w:rsid w:val="00C215BB"/>
    <w:rsid w:val="00C218FA"/>
    <w:rsid w:val="00C2197B"/>
    <w:rsid w:val="00C21F81"/>
    <w:rsid w:val="00C22BF1"/>
    <w:rsid w:val="00C23037"/>
    <w:rsid w:val="00C23471"/>
    <w:rsid w:val="00C234B5"/>
    <w:rsid w:val="00C23CC8"/>
    <w:rsid w:val="00C23D6F"/>
    <w:rsid w:val="00C24AD3"/>
    <w:rsid w:val="00C24E05"/>
    <w:rsid w:val="00C25C01"/>
    <w:rsid w:val="00C26268"/>
    <w:rsid w:val="00C3175F"/>
    <w:rsid w:val="00C32B9E"/>
    <w:rsid w:val="00C3360E"/>
    <w:rsid w:val="00C34529"/>
    <w:rsid w:val="00C35374"/>
    <w:rsid w:val="00C353B9"/>
    <w:rsid w:val="00C35585"/>
    <w:rsid w:val="00C35B65"/>
    <w:rsid w:val="00C35CD1"/>
    <w:rsid w:val="00C35DD0"/>
    <w:rsid w:val="00C36919"/>
    <w:rsid w:val="00C36959"/>
    <w:rsid w:val="00C36A8D"/>
    <w:rsid w:val="00C406AF"/>
    <w:rsid w:val="00C4221A"/>
    <w:rsid w:val="00C428D3"/>
    <w:rsid w:val="00C42E02"/>
    <w:rsid w:val="00C442C6"/>
    <w:rsid w:val="00C445B7"/>
    <w:rsid w:val="00C44B85"/>
    <w:rsid w:val="00C479EE"/>
    <w:rsid w:val="00C47CF1"/>
    <w:rsid w:val="00C501E8"/>
    <w:rsid w:val="00C5053A"/>
    <w:rsid w:val="00C50A95"/>
    <w:rsid w:val="00C50DCC"/>
    <w:rsid w:val="00C5261D"/>
    <w:rsid w:val="00C54AFB"/>
    <w:rsid w:val="00C60447"/>
    <w:rsid w:val="00C620CA"/>
    <w:rsid w:val="00C62199"/>
    <w:rsid w:val="00C62C56"/>
    <w:rsid w:val="00C63E44"/>
    <w:rsid w:val="00C64B52"/>
    <w:rsid w:val="00C65285"/>
    <w:rsid w:val="00C66A53"/>
    <w:rsid w:val="00C7096C"/>
    <w:rsid w:val="00C71AE4"/>
    <w:rsid w:val="00C71EA7"/>
    <w:rsid w:val="00C72781"/>
    <w:rsid w:val="00C73AD1"/>
    <w:rsid w:val="00C74C98"/>
    <w:rsid w:val="00C7518A"/>
    <w:rsid w:val="00C76763"/>
    <w:rsid w:val="00C774C5"/>
    <w:rsid w:val="00C83D1A"/>
    <w:rsid w:val="00C86BFC"/>
    <w:rsid w:val="00C8748D"/>
    <w:rsid w:val="00C90C4A"/>
    <w:rsid w:val="00C916D5"/>
    <w:rsid w:val="00C94807"/>
    <w:rsid w:val="00C951CC"/>
    <w:rsid w:val="00C958B0"/>
    <w:rsid w:val="00C95EF7"/>
    <w:rsid w:val="00C961A2"/>
    <w:rsid w:val="00C96513"/>
    <w:rsid w:val="00C9725C"/>
    <w:rsid w:val="00C972C5"/>
    <w:rsid w:val="00C9747E"/>
    <w:rsid w:val="00C977A4"/>
    <w:rsid w:val="00C97F09"/>
    <w:rsid w:val="00CA0632"/>
    <w:rsid w:val="00CA0BAC"/>
    <w:rsid w:val="00CA4271"/>
    <w:rsid w:val="00CA4B47"/>
    <w:rsid w:val="00CA5341"/>
    <w:rsid w:val="00CA537E"/>
    <w:rsid w:val="00CA5F53"/>
    <w:rsid w:val="00CB02F8"/>
    <w:rsid w:val="00CB08A4"/>
    <w:rsid w:val="00CB1764"/>
    <w:rsid w:val="00CB29EB"/>
    <w:rsid w:val="00CB32E8"/>
    <w:rsid w:val="00CB361B"/>
    <w:rsid w:val="00CB3903"/>
    <w:rsid w:val="00CB43DF"/>
    <w:rsid w:val="00CB4D0B"/>
    <w:rsid w:val="00CB5298"/>
    <w:rsid w:val="00CB640B"/>
    <w:rsid w:val="00CB67F9"/>
    <w:rsid w:val="00CB6F0F"/>
    <w:rsid w:val="00CC034F"/>
    <w:rsid w:val="00CC0CB0"/>
    <w:rsid w:val="00CC2681"/>
    <w:rsid w:val="00CC2DCD"/>
    <w:rsid w:val="00CC36F9"/>
    <w:rsid w:val="00CC401F"/>
    <w:rsid w:val="00CC4672"/>
    <w:rsid w:val="00CC4AA3"/>
    <w:rsid w:val="00CC5071"/>
    <w:rsid w:val="00CC561F"/>
    <w:rsid w:val="00CC5EF7"/>
    <w:rsid w:val="00CC6694"/>
    <w:rsid w:val="00CD0435"/>
    <w:rsid w:val="00CD0581"/>
    <w:rsid w:val="00CD09FA"/>
    <w:rsid w:val="00CD10A6"/>
    <w:rsid w:val="00CD1481"/>
    <w:rsid w:val="00CD1785"/>
    <w:rsid w:val="00CD1BBA"/>
    <w:rsid w:val="00CD2C6B"/>
    <w:rsid w:val="00CD30C4"/>
    <w:rsid w:val="00CD38E7"/>
    <w:rsid w:val="00CD3F20"/>
    <w:rsid w:val="00CD4C5A"/>
    <w:rsid w:val="00CD4FF7"/>
    <w:rsid w:val="00CD5654"/>
    <w:rsid w:val="00CD7323"/>
    <w:rsid w:val="00CE07F5"/>
    <w:rsid w:val="00CE0B0E"/>
    <w:rsid w:val="00CE2E5A"/>
    <w:rsid w:val="00CE31CD"/>
    <w:rsid w:val="00CE449F"/>
    <w:rsid w:val="00CE457F"/>
    <w:rsid w:val="00CE4888"/>
    <w:rsid w:val="00CE52FC"/>
    <w:rsid w:val="00CE55F7"/>
    <w:rsid w:val="00CE5E11"/>
    <w:rsid w:val="00CE6E87"/>
    <w:rsid w:val="00CE7486"/>
    <w:rsid w:val="00CE7C1E"/>
    <w:rsid w:val="00CF1C6D"/>
    <w:rsid w:val="00CF2482"/>
    <w:rsid w:val="00CF2AAF"/>
    <w:rsid w:val="00CF3698"/>
    <w:rsid w:val="00CF3995"/>
    <w:rsid w:val="00CF4665"/>
    <w:rsid w:val="00CF4F64"/>
    <w:rsid w:val="00CF79E2"/>
    <w:rsid w:val="00D00DE3"/>
    <w:rsid w:val="00D0120B"/>
    <w:rsid w:val="00D01938"/>
    <w:rsid w:val="00D025F6"/>
    <w:rsid w:val="00D02ED9"/>
    <w:rsid w:val="00D037A6"/>
    <w:rsid w:val="00D03A32"/>
    <w:rsid w:val="00D042B9"/>
    <w:rsid w:val="00D0474C"/>
    <w:rsid w:val="00D04B4A"/>
    <w:rsid w:val="00D07841"/>
    <w:rsid w:val="00D07994"/>
    <w:rsid w:val="00D1100C"/>
    <w:rsid w:val="00D11503"/>
    <w:rsid w:val="00D119D9"/>
    <w:rsid w:val="00D119F0"/>
    <w:rsid w:val="00D13E5E"/>
    <w:rsid w:val="00D146CD"/>
    <w:rsid w:val="00D14ADE"/>
    <w:rsid w:val="00D14C03"/>
    <w:rsid w:val="00D15C78"/>
    <w:rsid w:val="00D16292"/>
    <w:rsid w:val="00D166D8"/>
    <w:rsid w:val="00D16967"/>
    <w:rsid w:val="00D21071"/>
    <w:rsid w:val="00D2184D"/>
    <w:rsid w:val="00D21C42"/>
    <w:rsid w:val="00D21D24"/>
    <w:rsid w:val="00D21EC1"/>
    <w:rsid w:val="00D2202A"/>
    <w:rsid w:val="00D22E66"/>
    <w:rsid w:val="00D23BC7"/>
    <w:rsid w:val="00D23DD0"/>
    <w:rsid w:val="00D23E00"/>
    <w:rsid w:val="00D23E65"/>
    <w:rsid w:val="00D24040"/>
    <w:rsid w:val="00D25942"/>
    <w:rsid w:val="00D25D55"/>
    <w:rsid w:val="00D26AC4"/>
    <w:rsid w:val="00D30091"/>
    <w:rsid w:val="00D307BF"/>
    <w:rsid w:val="00D316B6"/>
    <w:rsid w:val="00D31C32"/>
    <w:rsid w:val="00D32253"/>
    <w:rsid w:val="00D32B7E"/>
    <w:rsid w:val="00D32FD4"/>
    <w:rsid w:val="00D3417F"/>
    <w:rsid w:val="00D3424B"/>
    <w:rsid w:val="00D34526"/>
    <w:rsid w:val="00D3461E"/>
    <w:rsid w:val="00D376B8"/>
    <w:rsid w:val="00D406E6"/>
    <w:rsid w:val="00D4117E"/>
    <w:rsid w:val="00D41C45"/>
    <w:rsid w:val="00D42472"/>
    <w:rsid w:val="00D424B1"/>
    <w:rsid w:val="00D43E6D"/>
    <w:rsid w:val="00D44575"/>
    <w:rsid w:val="00D44D78"/>
    <w:rsid w:val="00D45508"/>
    <w:rsid w:val="00D45E57"/>
    <w:rsid w:val="00D45E6D"/>
    <w:rsid w:val="00D479D3"/>
    <w:rsid w:val="00D47FE9"/>
    <w:rsid w:val="00D505AB"/>
    <w:rsid w:val="00D50A17"/>
    <w:rsid w:val="00D5141E"/>
    <w:rsid w:val="00D5177C"/>
    <w:rsid w:val="00D51E3B"/>
    <w:rsid w:val="00D5215F"/>
    <w:rsid w:val="00D52BA6"/>
    <w:rsid w:val="00D542D9"/>
    <w:rsid w:val="00D54472"/>
    <w:rsid w:val="00D54BB7"/>
    <w:rsid w:val="00D54F4C"/>
    <w:rsid w:val="00D56863"/>
    <w:rsid w:val="00D57100"/>
    <w:rsid w:val="00D5749B"/>
    <w:rsid w:val="00D5773A"/>
    <w:rsid w:val="00D60189"/>
    <w:rsid w:val="00D60569"/>
    <w:rsid w:val="00D60B61"/>
    <w:rsid w:val="00D61374"/>
    <w:rsid w:val="00D629D7"/>
    <w:rsid w:val="00D62BF6"/>
    <w:rsid w:val="00D65C53"/>
    <w:rsid w:val="00D66BDB"/>
    <w:rsid w:val="00D670A9"/>
    <w:rsid w:val="00D6763B"/>
    <w:rsid w:val="00D67957"/>
    <w:rsid w:val="00D70D07"/>
    <w:rsid w:val="00D7173F"/>
    <w:rsid w:val="00D71C0F"/>
    <w:rsid w:val="00D71F69"/>
    <w:rsid w:val="00D7220D"/>
    <w:rsid w:val="00D72DD7"/>
    <w:rsid w:val="00D73888"/>
    <w:rsid w:val="00D74A5F"/>
    <w:rsid w:val="00D74CC6"/>
    <w:rsid w:val="00D758A6"/>
    <w:rsid w:val="00D76465"/>
    <w:rsid w:val="00D76B74"/>
    <w:rsid w:val="00D76F29"/>
    <w:rsid w:val="00D81F9E"/>
    <w:rsid w:val="00D8292E"/>
    <w:rsid w:val="00D833AD"/>
    <w:rsid w:val="00D83712"/>
    <w:rsid w:val="00D838BF"/>
    <w:rsid w:val="00D848A4"/>
    <w:rsid w:val="00D84E9A"/>
    <w:rsid w:val="00D86965"/>
    <w:rsid w:val="00D871C9"/>
    <w:rsid w:val="00D914A6"/>
    <w:rsid w:val="00D92C1F"/>
    <w:rsid w:val="00D92DBF"/>
    <w:rsid w:val="00D94F7F"/>
    <w:rsid w:val="00D952A9"/>
    <w:rsid w:val="00D96115"/>
    <w:rsid w:val="00D962CC"/>
    <w:rsid w:val="00D96498"/>
    <w:rsid w:val="00D97153"/>
    <w:rsid w:val="00D975C1"/>
    <w:rsid w:val="00DA0634"/>
    <w:rsid w:val="00DA06BE"/>
    <w:rsid w:val="00DA09EC"/>
    <w:rsid w:val="00DA135E"/>
    <w:rsid w:val="00DA1556"/>
    <w:rsid w:val="00DA2751"/>
    <w:rsid w:val="00DA2F3F"/>
    <w:rsid w:val="00DA3F20"/>
    <w:rsid w:val="00DA43CD"/>
    <w:rsid w:val="00DA46EB"/>
    <w:rsid w:val="00DA4B86"/>
    <w:rsid w:val="00DA518E"/>
    <w:rsid w:val="00DA56CC"/>
    <w:rsid w:val="00DA6B00"/>
    <w:rsid w:val="00DA6E2F"/>
    <w:rsid w:val="00DA7E37"/>
    <w:rsid w:val="00DB0071"/>
    <w:rsid w:val="00DB0566"/>
    <w:rsid w:val="00DB0600"/>
    <w:rsid w:val="00DB0901"/>
    <w:rsid w:val="00DB10A5"/>
    <w:rsid w:val="00DB1478"/>
    <w:rsid w:val="00DB2C0D"/>
    <w:rsid w:val="00DB2CAE"/>
    <w:rsid w:val="00DB38E2"/>
    <w:rsid w:val="00DB3E9A"/>
    <w:rsid w:val="00DB48A1"/>
    <w:rsid w:val="00DB5075"/>
    <w:rsid w:val="00DB5077"/>
    <w:rsid w:val="00DB588F"/>
    <w:rsid w:val="00DB7EBF"/>
    <w:rsid w:val="00DC1F9A"/>
    <w:rsid w:val="00DC2136"/>
    <w:rsid w:val="00DC34BD"/>
    <w:rsid w:val="00DC380D"/>
    <w:rsid w:val="00DC3A13"/>
    <w:rsid w:val="00DC3A49"/>
    <w:rsid w:val="00DC4A90"/>
    <w:rsid w:val="00DC50A9"/>
    <w:rsid w:val="00DC52A7"/>
    <w:rsid w:val="00DC5B70"/>
    <w:rsid w:val="00DC5BC9"/>
    <w:rsid w:val="00DC607B"/>
    <w:rsid w:val="00DC705C"/>
    <w:rsid w:val="00DC708B"/>
    <w:rsid w:val="00DC715B"/>
    <w:rsid w:val="00DC7B87"/>
    <w:rsid w:val="00DD0BFC"/>
    <w:rsid w:val="00DD138E"/>
    <w:rsid w:val="00DD1739"/>
    <w:rsid w:val="00DD3568"/>
    <w:rsid w:val="00DD4434"/>
    <w:rsid w:val="00DD582D"/>
    <w:rsid w:val="00DD5DA1"/>
    <w:rsid w:val="00DD6CA5"/>
    <w:rsid w:val="00DD7636"/>
    <w:rsid w:val="00DD777D"/>
    <w:rsid w:val="00DD7A6F"/>
    <w:rsid w:val="00DE1655"/>
    <w:rsid w:val="00DE3043"/>
    <w:rsid w:val="00DE3FA3"/>
    <w:rsid w:val="00DE560B"/>
    <w:rsid w:val="00DE5E46"/>
    <w:rsid w:val="00DE7BF5"/>
    <w:rsid w:val="00DF0895"/>
    <w:rsid w:val="00DF0CA5"/>
    <w:rsid w:val="00DF1811"/>
    <w:rsid w:val="00DF1AB9"/>
    <w:rsid w:val="00DF1FC9"/>
    <w:rsid w:val="00DF2A39"/>
    <w:rsid w:val="00DF3474"/>
    <w:rsid w:val="00DF510B"/>
    <w:rsid w:val="00DF5796"/>
    <w:rsid w:val="00DF61ED"/>
    <w:rsid w:val="00DF681F"/>
    <w:rsid w:val="00DF68E5"/>
    <w:rsid w:val="00DF78AE"/>
    <w:rsid w:val="00E01181"/>
    <w:rsid w:val="00E013D5"/>
    <w:rsid w:val="00E01E3E"/>
    <w:rsid w:val="00E04C02"/>
    <w:rsid w:val="00E05506"/>
    <w:rsid w:val="00E06867"/>
    <w:rsid w:val="00E06B35"/>
    <w:rsid w:val="00E10027"/>
    <w:rsid w:val="00E10103"/>
    <w:rsid w:val="00E105C1"/>
    <w:rsid w:val="00E11302"/>
    <w:rsid w:val="00E11AA6"/>
    <w:rsid w:val="00E1426E"/>
    <w:rsid w:val="00E16579"/>
    <w:rsid w:val="00E16807"/>
    <w:rsid w:val="00E17568"/>
    <w:rsid w:val="00E175C0"/>
    <w:rsid w:val="00E17D1C"/>
    <w:rsid w:val="00E204E6"/>
    <w:rsid w:val="00E20770"/>
    <w:rsid w:val="00E21D4C"/>
    <w:rsid w:val="00E22249"/>
    <w:rsid w:val="00E22C6C"/>
    <w:rsid w:val="00E2341B"/>
    <w:rsid w:val="00E23DF3"/>
    <w:rsid w:val="00E24EA1"/>
    <w:rsid w:val="00E25001"/>
    <w:rsid w:val="00E26051"/>
    <w:rsid w:val="00E2645A"/>
    <w:rsid w:val="00E26A0F"/>
    <w:rsid w:val="00E26E97"/>
    <w:rsid w:val="00E30893"/>
    <w:rsid w:val="00E30C34"/>
    <w:rsid w:val="00E30C45"/>
    <w:rsid w:val="00E30F26"/>
    <w:rsid w:val="00E315ED"/>
    <w:rsid w:val="00E33869"/>
    <w:rsid w:val="00E33D0B"/>
    <w:rsid w:val="00E33DB9"/>
    <w:rsid w:val="00E34941"/>
    <w:rsid w:val="00E36223"/>
    <w:rsid w:val="00E36518"/>
    <w:rsid w:val="00E368BA"/>
    <w:rsid w:val="00E37A84"/>
    <w:rsid w:val="00E40AD7"/>
    <w:rsid w:val="00E41108"/>
    <w:rsid w:val="00E412CB"/>
    <w:rsid w:val="00E41764"/>
    <w:rsid w:val="00E4211B"/>
    <w:rsid w:val="00E42375"/>
    <w:rsid w:val="00E42791"/>
    <w:rsid w:val="00E432DF"/>
    <w:rsid w:val="00E43C16"/>
    <w:rsid w:val="00E46690"/>
    <w:rsid w:val="00E46A59"/>
    <w:rsid w:val="00E46D2E"/>
    <w:rsid w:val="00E50112"/>
    <w:rsid w:val="00E50993"/>
    <w:rsid w:val="00E509D0"/>
    <w:rsid w:val="00E50D03"/>
    <w:rsid w:val="00E523E4"/>
    <w:rsid w:val="00E531C6"/>
    <w:rsid w:val="00E55817"/>
    <w:rsid w:val="00E56632"/>
    <w:rsid w:val="00E5766A"/>
    <w:rsid w:val="00E60253"/>
    <w:rsid w:val="00E61B6C"/>
    <w:rsid w:val="00E62224"/>
    <w:rsid w:val="00E62881"/>
    <w:rsid w:val="00E63AA5"/>
    <w:rsid w:val="00E653FA"/>
    <w:rsid w:val="00E65424"/>
    <w:rsid w:val="00E654AF"/>
    <w:rsid w:val="00E659B7"/>
    <w:rsid w:val="00E66510"/>
    <w:rsid w:val="00E668FB"/>
    <w:rsid w:val="00E66F37"/>
    <w:rsid w:val="00E67D5E"/>
    <w:rsid w:val="00E71DAF"/>
    <w:rsid w:val="00E71FC3"/>
    <w:rsid w:val="00E72960"/>
    <w:rsid w:val="00E72A08"/>
    <w:rsid w:val="00E72B4E"/>
    <w:rsid w:val="00E73C8D"/>
    <w:rsid w:val="00E7416B"/>
    <w:rsid w:val="00E74A74"/>
    <w:rsid w:val="00E76316"/>
    <w:rsid w:val="00E76BBB"/>
    <w:rsid w:val="00E77A6B"/>
    <w:rsid w:val="00E80A37"/>
    <w:rsid w:val="00E812CB"/>
    <w:rsid w:val="00E81805"/>
    <w:rsid w:val="00E821D7"/>
    <w:rsid w:val="00E823D5"/>
    <w:rsid w:val="00E82438"/>
    <w:rsid w:val="00E8309A"/>
    <w:rsid w:val="00E840DE"/>
    <w:rsid w:val="00E84219"/>
    <w:rsid w:val="00E84A4B"/>
    <w:rsid w:val="00E852F0"/>
    <w:rsid w:val="00E86766"/>
    <w:rsid w:val="00E86EB5"/>
    <w:rsid w:val="00E8726F"/>
    <w:rsid w:val="00E87FAA"/>
    <w:rsid w:val="00E900CC"/>
    <w:rsid w:val="00E91454"/>
    <w:rsid w:val="00E91499"/>
    <w:rsid w:val="00E91588"/>
    <w:rsid w:val="00E91F8C"/>
    <w:rsid w:val="00E95FB7"/>
    <w:rsid w:val="00E9611C"/>
    <w:rsid w:val="00E96CF6"/>
    <w:rsid w:val="00E97D4C"/>
    <w:rsid w:val="00EA04D6"/>
    <w:rsid w:val="00EA350C"/>
    <w:rsid w:val="00EA3858"/>
    <w:rsid w:val="00EA3B09"/>
    <w:rsid w:val="00EA3C46"/>
    <w:rsid w:val="00EA4D14"/>
    <w:rsid w:val="00EA51E9"/>
    <w:rsid w:val="00EA59BB"/>
    <w:rsid w:val="00EA5CC0"/>
    <w:rsid w:val="00EA6A1A"/>
    <w:rsid w:val="00EA7935"/>
    <w:rsid w:val="00EA7A4D"/>
    <w:rsid w:val="00EB04D7"/>
    <w:rsid w:val="00EB3251"/>
    <w:rsid w:val="00EB3DC6"/>
    <w:rsid w:val="00EB3E67"/>
    <w:rsid w:val="00EB598C"/>
    <w:rsid w:val="00EB59A7"/>
    <w:rsid w:val="00EB60F3"/>
    <w:rsid w:val="00EB6414"/>
    <w:rsid w:val="00EB77FD"/>
    <w:rsid w:val="00EB7ACD"/>
    <w:rsid w:val="00EB7B2B"/>
    <w:rsid w:val="00EB7CD3"/>
    <w:rsid w:val="00EC0492"/>
    <w:rsid w:val="00EC0BE0"/>
    <w:rsid w:val="00EC1E95"/>
    <w:rsid w:val="00EC21AD"/>
    <w:rsid w:val="00EC364E"/>
    <w:rsid w:val="00EC3857"/>
    <w:rsid w:val="00EC3AF2"/>
    <w:rsid w:val="00EC3C34"/>
    <w:rsid w:val="00EC40CA"/>
    <w:rsid w:val="00EC4E44"/>
    <w:rsid w:val="00EC5716"/>
    <w:rsid w:val="00EC6217"/>
    <w:rsid w:val="00EC7152"/>
    <w:rsid w:val="00EC765B"/>
    <w:rsid w:val="00ED181C"/>
    <w:rsid w:val="00ED1E36"/>
    <w:rsid w:val="00ED240F"/>
    <w:rsid w:val="00ED2E5A"/>
    <w:rsid w:val="00ED4263"/>
    <w:rsid w:val="00ED5026"/>
    <w:rsid w:val="00ED5852"/>
    <w:rsid w:val="00ED7803"/>
    <w:rsid w:val="00ED7EE6"/>
    <w:rsid w:val="00EE206B"/>
    <w:rsid w:val="00EE36E7"/>
    <w:rsid w:val="00EE3B1E"/>
    <w:rsid w:val="00EE46A1"/>
    <w:rsid w:val="00EE4776"/>
    <w:rsid w:val="00EE5022"/>
    <w:rsid w:val="00EE6018"/>
    <w:rsid w:val="00EE61C8"/>
    <w:rsid w:val="00EE739A"/>
    <w:rsid w:val="00EE77E8"/>
    <w:rsid w:val="00EE7C5B"/>
    <w:rsid w:val="00EF0C40"/>
    <w:rsid w:val="00EF1297"/>
    <w:rsid w:val="00EF16ED"/>
    <w:rsid w:val="00EF2A4F"/>
    <w:rsid w:val="00EF2C43"/>
    <w:rsid w:val="00EF36F1"/>
    <w:rsid w:val="00EF38BE"/>
    <w:rsid w:val="00EF3E03"/>
    <w:rsid w:val="00EF4845"/>
    <w:rsid w:val="00EF616B"/>
    <w:rsid w:val="00EF6443"/>
    <w:rsid w:val="00EF707C"/>
    <w:rsid w:val="00F00DFA"/>
    <w:rsid w:val="00F01F9D"/>
    <w:rsid w:val="00F020C2"/>
    <w:rsid w:val="00F02508"/>
    <w:rsid w:val="00F02C30"/>
    <w:rsid w:val="00F0406E"/>
    <w:rsid w:val="00F056CA"/>
    <w:rsid w:val="00F05CE2"/>
    <w:rsid w:val="00F077AC"/>
    <w:rsid w:val="00F07D38"/>
    <w:rsid w:val="00F12AC5"/>
    <w:rsid w:val="00F12B30"/>
    <w:rsid w:val="00F12DD3"/>
    <w:rsid w:val="00F136CF"/>
    <w:rsid w:val="00F13BB2"/>
    <w:rsid w:val="00F141CB"/>
    <w:rsid w:val="00F161BA"/>
    <w:rsid w:val="00F165E2"/>
    <w:rsid w:val="00F16765"/>
    <w:rsid w:val="00F16DE0"/>
    <w:rsid w:val="00F16F71"/>
    <w:rsid w:val="00F171E7"/>
    <w:rsid w:val="00F177B5"/>
    <w:rsid w:val="00F20239"/>
    <w:rsid w:val="00F20C29"/>
    <w:rsid w:val="00F21AA4"/>
    <w:rsid w:val="00F21F91"/>
    <w:rsid w:val="00F22140"/>
    <w:rsid w:val="00F234FF"/>
    <w:rsid w:val="00F2438C"/>
    <w:rsid w:val="00F24668"/>
    <w:rsid w:val="00F26A9C"/>
    <w:rsid w:val="00F2763D"/>
    <w:rsid w:val="00F277FA"/>
    <w:rsid w:val="00F27D46"/>
    <w:rsid w:val="00F30B56"/>
    <w:rsid w:val="00F30FA1"/>
    <w:rsid w:val="00F31846"/>
    <w:rsid w:val="00F324B4"/>
    <w:rsid w:val="00F33231"/>
    <w:rsid w:val="00F34FCF"/>
    <w:rsid w:val="00F358A6"/>
    <w:rsid w:val="00F36C8F"/>
    <w:rsid w:val="00F37890"/>
    <w:rsid w:val="00F37D60"/>
    <w:rsid w:val="00F44241"/>
    <w:rsid w:val="00F451EA"/>
    <w:rsid w:val="00F45521"/>
    <w:rsid w:val="00F4624B"/>
    <w:rsid w:val="00F467A3"/>
    <w:rsid w:val="00F47BCF"/>
    <w:rsid w:val="00F47C92"/>
    <w:rsid w:val="00F50B1E"/>
    <w:rsid w:val="00F50C9B"/>
    <w:rsid w:val="00F50D8A"/>
    <w:rsid w:val="00F5131C"/>
    <w:rsid w:val="00F516DD"/>
    <w:rsid w:val="00F517F0"/>
    <w:rsid w:val="00F5221D"/>
    <w:rsid w:val="00F53A59"/>
    <w:rsid w:val="00F542F5"/>
    <w:rsid w:val="00F55244"/>
    <w:rsid w:val="00F56602"/>
    <w:rsid w:val="00F57054"/>
    <w:rsid w:val="00F608F9"/>
    <w:rsid w:val="00F61BAB"/>
    <w:rsid w:val="00F6393D"/>
    <w:rsid w:val="00F642F2"/>
    <w:rsid w:val="00F64B03"/>
    <w:rsid w:val="00F64C1A"/>
    <w:rsid w:val="00F64CDD"/>
    <w:rsid w:val="00F65942"/>
    <w:rsid w:val="00F65C8E"/>
    <w:rsid w:val="00F660F4"/>
    <w:rsid w:val="00F661A9"/>
    <w:rsid w:val="00F67361"/>
    <w:rsid w:val="00F70626"/>
    <w:rsid w:val="00F711F4"/>
    <w:rsid w:val="00F7157A"/>
    <w:rsid w:val="00F720C4"/>
    <w:rsid w:val="00F74EB5"/>
    <w:rsid w:val="00F75D3B"/>
    <w:rsid w:val="00F7611F"/>
    <w:rsid w:val="00F76E08"/>
    <w:rsid w:val="00F77316"/>
    <w:rsid w:val="00F77F23"/>
    <w:rsid w:val="00F81EEC"/>
    <w:rsid w:val="00F82662"/>
    <w:rsid w:val="00F83015"/>
    <w:rsid w:val="00F830CF"/>
    <w:rsid w:val="00F83987"/>
    <w:rsid w:val="00F847F6"/>
    <w:rsid w:val="00F86278"/>
    <w:rsid w:val="00F90032"/>
    <w:rsid w:val="00F90503"/>
    <w:rsid w:val="00F90851"/>
    <w:rsid w:val="00F9098D"/>
    <w:rsid w:val="00F90F08"/>
    <w:rsid w:val="00F913FA"/>
    <w:rsid w:val="00F91573"/>
    <w:rsid w:val="00F92934"/>
    <w:rsid w:val="00F932E3"/>
    <w:rsid w:val="00F933E2"/>
    <w:rsid w:val="00F944D9"/>
    <w:rsid w:val="00F94608"/>
    <w:rsid w:val="00F94792"/>
    <w:rsid w:val="00F94A53"/>
    <w:rsid w:val="00F94CD1"/>
    <w:rsid w:val="00F959FC"/>
    <w:rsid w:val="00F95E44"/>
    <w:rsid w:val="00F96D2F"/>
    <w:rsid w:val="00F96ED6"/>
    <w:rsid w:val="00F97B84"/>
    <w:rsid w:val="00F97F67"/>
    <w:rsid w:val="00FA0C5A"/>
    <w:rsid w:val="00FA0DA0"/>
    <w:rsid w:val="00FA155E"/>
    <w:rsid w:val="00FA2379"/>
    <w:rsid w:val="00FA28C5"/>
    <w:rsid w:val="00FA32A3"/>
    <w:rsid w:val="00FA37E3"/>
    <w:rsid w:val="00FA5324"/>
    <w:rsid w:val="00FA58F7"/>
    <w:rsid w:val="00FA62FA"/>
    <w:rsid w:val="00FA6F13"/>
    <w:rsid w:val="00FA7F03"/>
    <w:rsid w:val="00FB0129"/>
    <w:rsid w:val="00FB4778"/>
    <w:rsid w:val="00FB4905"/>
    <w:rsid w:val="00FB532C"/>
    <w:rsid w:val="00FB5710"/>
    <w:rsid w:val="00FB6531"/>
    <w:rsid w:val="00FB69A4"/>
    <w:rsid w:val="00FB707A"/>
    <w:rsid w:val="00FC0BCE"/>
    <w:rsid w:val="00FC18E2"/>
    <w:rsid w:val="00FC1C24"/>
    <w:rsid w:val="00FC1C5C"/>
    <w:rsid w:val="00FC2F83"/>
    <w:rsid w:val="00FC3449"/>
    <w:rsid w:val="00FC58C1"/>
    <w:rsid w:val="00FC6095"/>
    <w:rsid w:val="00FC609D"/>
    <w:rsid w:val="00FC66A8"/>
    <w:rsid w:val="00FC6D76"/>
    <w:rsid w:val="00FC72FF"/>
    <w:rsid w:val="00FC752D"/>
    <w:rsid w:val="00FC79A0"/>
    <w:rsid w:val="00FC7A66"/>
    <w:rsid w:val="00FC7D1A"/>
    <w:rsid w:val="00FD0E48"/>
    <w:rsid w:val="00FD151A"/>
    <w:rsid w:val="00FD1D10"/>
    <w:rsid w:val="00FD2910"/>
    <w:rsid w:val="00FD29E6"/>
    <w:rsid w:val="00FD2B85"/>
    <w:rsid w:val="00FD3A6B"/>
    <w:rsid w:val="00FD5549"/>
    <w:rsid w:val="00FD57DE"/>
    <w:rsid w:val="00FD6083"/>
    <w:rsid w:val="00FD6A55"/>
    <w:rsid w:val="00FD6BA2"/>
    <w:rsid w:val="00FD73A2"/>
    <w:rsid w:val="00FD7647"/>
    <w:rsid w:val="00FD78DE"/>
    <w:rsid w:val="00FE0DEA"/>
    <w:rsid w:val="00FE0F03"/>
    <w:rsid w:val="00FE1E0D"/>
    <w:rsid w:val="00FE27C2"/>
    <w:rsid w:val="00FE371A"/>
    <w:rsid w:val="00FE453C"/>
    <w:rsid w:val="00FE4BEF"/>
    <w:rsid w:val="00FE51DB"/>
    <w:rsid w:val="00FE61EA"/>
    <w:rsid w:val="00FE692E"/>
    <w:rsid w:val="00FE6A6C"/>
    <w:rsid w:val="00FE6B83"/>
    <w:rsid w:val="00FE7100"/>
    <w:rsid w:val="00FE7115"/>
    <w:rsid w:val="00FE7A6E"/>
    <w:rsid w:val="00FE7E02"/>
    <w:rsid w:val="00FF04F3"/>
    <w:rsid w:val="00FF0BB6"/>
    <w:rsid w:val="00FF284B"/>
    <w:rsid w:val="00FF362D"/>
    <w:rsid w:val="00FF3BE5"/>
    <w:rsid w:val="00FF6516"/>
    <w:rsid w:val="00FF6949"/>
    <w:rsid w:val="00FF7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7650"/>
    <o:shapelayout v:ext="edit">
      <o:idmap v:ext="edit" data="1,3,4,5,6,7"/>
      <o:rules v:ext="edit">
        <o:r id="V:Rule2" type="connector" idref="#Straight Arrow Connector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Table Simple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Four"/>
    <w:qFormat/>
    <w:rsid w:val="00CC4672"/>
    <w:pPr>
      <w:ind w:left="-288"/>
      <w:jc w:val="both"/>
    </w:pPr>
    <w:rPr>
      <w:sz w:val="24"/>
      <w:szCs w:val="24"/>
      <w:lang w:val="en-US" w:eastAsia="en-US"/>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uiPriority w:val="9"/>
    <w:qFormat/>
    <w:rsid w:val="007C6606"/>
    <w:pPr>
      <w:keepNext/>
      <w:numPr>
        <w:numId w:val="1"/>
      </w:numPr>
      <w:spacing w:after="240"/>
      <w:ind w:left="357" w:hanging="357"/>
      <w:outlineLvl w:val="0"/>
    </w:pPr>
    <w:rPr>
      <w:rFonts w:cs="Arial"/>
      <w:b/>
      <w:bCs/>
      <w:kern w:val="32"/>
      <w:sz w:val="28"/>
      <w:szCs w:val="32"/>
    </w:rPr>
  </w:style>
  <w:style w:type="paragraph" w:styleId="Heading2">
    <w:name w:val="heading 2"/>
    <w:aliases w:val="Heading 2 Char Char Char Char Char,an_Über 2,an_Über 2 Char,Char"/>
    <w:basedOn w:val="Normal"/>
    <w:next w:val="Normal"/>
    <w:link w:val="Heading2Char"/>
    <w:uiPriority w:val="9"/>
    <w:qFormat/>
    <w:rsid w:val="00694521"/>
    <w:pPr>
      <w:keepNext/>
      <w:numPr>
        <w:ilvl w:val="1"/>
        <w:numId w:val="1"/>
      </w:numPr>
      <w:spacing w:before="120" w:after="360"/>
      <w:outlineLvl w:val="1"/>
    </w:pPr>
    <w:rPr>
      <w:rFonts w:cs="Arial"/>
      <w:b/>
      <w:bCs/>
      <w:iCs/>
      <w:szCs w:val="28"/>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uiPriority w:val="9"/>
    <w:qFormat/>
    <w:rsid w:val="00694521"/>
    <w:pPr>
      <w:keepNext/>
      <w:numPr>
        <w:ilvl w:val="2"/>
        <w:numId w:val="1"/>
      </w:numPr>
      <w:tabs>
        <w:tab w:val="clear" w:pos="720"/>
        <w:tab w:val="num" w:pos="1080"/>
      </w:tabs>
      <w:spacing w:after="240"/>
      <w:ind w:left="720"/>
      <w:outlineLvl w:val="2"/>
    </w:pPr>
    <w:rPr>
      <w:rFonts w:ascii="Times New Roman Bold" w:hAnsi="Times New Roman Bold" w:cs="Arial"/>
      <w:b/>
      <w:bCs/>
    </w:rPr>
  </w:style>
  <w:style w:type="paragraph" w:styleId="Heading4">
    <w:name w:val="heading 4"/>
    <w:aliases w:val="an_Über 4,Cen.,Centred"/>
    <w:basedOn w:val="Normal"/>
    <w:next w:val="Normal"/>
    <w:link w:val="Heading4Char"/>
    <w:uiPriority w:val="9"/>
    <w:qFormat/>
    <w:rsid w:val="007C4DC9"/>
    <w:pPr>
      <w:keepNext/>
      <w:numPr>
        <w:ilvl w:val="3"/>
        <w:numId w:val="1"/>
      </w:numPr>
      <w:spacing w:before="240" w:after="60"/>
      <w:outlineLvl w:val="3"/>
    </w:pPr>
    <w:rPr>
      <w:bCs/>
      <w:szCs w:val="28"/>
    </w:rPr>
  </w:style>
  <w:style w:type="paragraph" w:styleId="Heading5">
    <w:name w:val="heading 5"/>
    <w:aliases w:val="Heading 52,Heading 511,Heading 51111,Heading 5 Char Char Char Char Char Char Char Char Char Char Char Char Char Char Char Char Char Char Char Char Char Char Char Char Char Char Char Char Char"/>
    <w:basedOn w:val="Normal"/>
    <w:next w:val="Normal"/>
    <w:link w:val="Heading5Char"/>
    <w:qFormat/>
    <w:rsid w:val="001D4962"/>
    <w:pPr>
      <w:spacing w:before="240" w:after="60"/>
      <w:outlineLvl w:val="4"/>
    </w:pPr>
    <w:rPr>
      <w:b/>
      <w:bCs/>
      <w:i/>
      <w:iCs/>
      <w:sz w:val="26"/>
      <w:szCs w:val="26"/>
    </w:rPr>
  </w:style>
  <w:style w:type="paragraph" w:styleId="Heading6">
    <w:name w:val="heading 6"/>
    <w:basedOn w:val="Normal"/>
    <w:next w:val="Normal"/>
    <w:link w:val="Heading6Char"/>
    <w:qFormat/>
    <w:rsid w:val="00384FB9"/>
    <w:pPr>
      <w:spacing w:before="240" w:after="60"/>
      <w:outlineLvl w:val="5"/>
    </w:pPr>
    <w:rPr>
      <w:b/>
      <w:bCs/>
      <w:sz w:val="22"/>
      <w:szCs w:val="22"/>
    </w:rPr>
  </w:style>
  <w:style w:type="paragraph" w:styleId="Heading7">
    <w:name w:val="heading 7"/>
    <w:basedOn w:val="Normal"/>
    <w:next w:val="Normal"/>
    <w:link w:val="Heading7Char"/>
    <w:qFormat/>
    <w:rsid w:val="00384FB9"/>
    <w:pPr>
      <w:spacing w:before="240" w:after="60"/>
      <w:outlineLvl w:val="6"/>
    </w:pPr>
  </w:style>
  <w:style w:type="paragraph" w:styleId="Heading8">
    <w:name w:val="heading 8"/>
    <w:basedOn w:val="Normal"/>
    <w:next w:val="Normal"/>
    <w:link w:val="Heading8Char"/>
    <w:qFormat/>
    <w:rsid w:val="006759A0"/>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6759A0"/>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uiPriority w:val="9"/>
    <w:rsid w:val="00AF247A"/>
    <w:rPr>
      <w:rFonts w:cs="Arial"/>
      <w:b/>
      <w:bCs/>
      <w:kern w:val="32"/>
      <w:sz w:val="28"/>
      <w:szCs w:val="32"/>
      <w:lang w:val="en-US" w:eastAsia="en-US"/>
    </w:rPr>
  </w:style>
  <w:style w:type="character" w:customStyle="1" w:styleId="Heading2Char">
    <w:name w:val="Heading 2 Char"/>
    <w:aliases w:val="Heading 2 Char Char Char Char Char Char,an_Über 2 Char1,an_Über 2 Char Char,Char Char"/>
    <w:basedOn w:val="DefaultParagraphFont"/>
    <w:link w:val="Heading2"/>
    <w:uiPriority w:val="9"/>
    <w:rsid w:val="00AF247A"/>
    <w:rPr>
      <w:rFonts w:cs="Arial"/>
      <w:b/>
      <w:bCs/>
      <w:iCs/>
      <w:sz w:val="24"/>
      <w:szCs w:val="28"/>
      <w:lang w:val="en-US" w:eastAsia="en-US"/>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uiPriority w:val="9"/>
    <w:rsid w:val="00AF247A"/>
    <w:rPr>
      <w:rFonts w:ascii="Times New Roman Bold" w:hAnsi="Times New Roman Bold" w:cs="Arial"/>
      <w:b/>
      <w:bCs/>
      <w:sz w:val="24"/>
      <w:szCs w:val="24"/>
      <w:lang w:val="en-US" w:eastAsia="en-US"/>
    </w:rPr>
  </w:style>
  <w:style w:type="character" w:customStyle="1" w:styleId="Heading4Char">
    <w:name w:val="Heading 4 Char"/>
    <w:aliases w:val="an_Über 4 Char,Cen. Char,Centred Char"/>
    <w:basedOn w:val="DefaultParagraphFont"/>
    <w:link w:val="Heading4"/>
    <w:uiPriority w:val="9"/>
    <w:rsid w:val="00AF247A"/>
    <w:rPr>
      <w:bCs/>
      <w:sz w:val="24"/>
      <w:szCs w:val="28"/>
      <w:lang w:val="en-US" w:eastAsia="en-US"/>
    </w:rPr>
  </w:style>
  <w:style w:type="character" w:customStyle="1" w:styleId="Heading5Char">
    <w:name w:val="Heading 5 Char"/>
    <w:aliases w:val="Heading 52 Char,Heading 511 Char,Heading 51111 Char,Heading 5 Char Char Char Char Char Char Char Char Char Char Char Char Char Char Char Char Char Char Char Char Char Char Char Char Char Char Char Char Char Char"/>
    <w:basedOn w:val="DefaultParagraphFont"/>
    <w:link w:val="Heading5"/>
    <w:rsid w:val="00AF247A"/>
    <w:rPr>
      <w:b/>
      <w:bCs/>
      <w:i/>
      <w:iCs/>
      <w:sz w:val="26"/>
      <w:szCs w:val="26"/>
      <w:lang w:val="en-US" w:eastAsia="en-US"/>
    </w:rPr>
  </w:style>
  <w:style w:type="character" w:customStyle="1" w:styleId="Heading6Char">
    <w:name w:val="Heading 6 Char"/>
    <w:basedOn w:val="DefaultParagraphFont"/>
    <w:link w:val="Heading6"/>
    <w:uiPriority w:val="9"/>
    <w:rsid w:val="00AF247A"/>
    <w:rPr>
      <w:b/>
      <w:bCs/>
      <w:sz w:val="22"/>
      <w:szCs w:val="22"/>
      <w:lang w:val="en-US" w:eastAsia="en-US"/>
    </w:rPr>
  </w:style>
  <w:style w:type="character" w:customStyle="1" w:styleId="Heading7Char">
    <w:name w:val="Heading 7 Char"/>
    <w:basedOn w:val="DefaultParagraphFont"/>
    <w:link w:val="Heading7"/>
    <w:uiPriority w:val="9"/>
    <w:rsid w:val="00AF247A"/>
    <w:rPr>
      <w:sz w:val="24"/>
      <w:szCs w:val="24"/>
      <w:lang w:val="en-US" w:eastAsia="en-US"/>
    </w:rPr>
  </w:style>
  <w:style w:type="character" w:customStyle="1" w:styleId="Heading8Char">
    <w:name w:val="Heading 8 Char"/>
    <w:basedOn w:val="DefaultParagraphFont"/>
    <w:link w:val="Heading8"/>
    <w:uiPriority w:val="9"/>
    <w:rsid w:val="00AF247A"/>
    <w:rPr>
      <w:i/>
      <w:iCs/>
      <w:sz w:val="24"/>
      <w:szCs w:val="24"/>
      <w:lang w:eastAsia="en-US"/>
    </w:rPr>
  </w:style>
  <w:style w:type="character" w:customStyle="1" w:styleId="Heading9Char">
    <w:name w:val="Heading 9 Char"/>
    <w:basedOn w:val="DefaultParagraphFont"/>
    <w:link w:val="Heading9"/>
    <w:uiPriority w:val="9"/>
    <w:rsid w:val="00AF247A"/>
    <w:rPr>
      <w:rFonts w:ascii="Arial" w:hAnsi="Arial" w:cs="Arial"/>
      <w:sz w:val="22"/>
      <w:szCs w:val="22"/>
      <w:lang w:eastAsia="en-US"/>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aliases w:val="single space,footnote text,ft"/>
    <w:basedOn w:val="Normal"/>
    <w:link w:val="FootnoteTextChar"/>
    <w:semiHidden/>
    <w:rsid w:val="007C4DC9"/>
    <w:rPr>
      <w:sz w:val="20"/>
      <w:szCs w:val="20"/>
    </w:rPr>
  </w:style>
  <w:style w:type="character" w:customStyle="1" w:styleId="FootnoteTextChar">
    <w:name w:val="Footnote Text Char"/>
    <w:aliases w:val="single space Char,footnote text Char,ft Char"/>
    <w:basedOn w:val="DefaultParagraphFont"/>
    <w:link w:val="FootnoteText"/>
    <w:semiHidden/>
    <w:rsid w:val="00AF247A"/>
    <w:rPr>
      <w:lang w:val="en-US" w:eastAsia="en-US"/>
    </w:rPr>
  </w:style>
  <w:style w:type="character" w:styleId="FootnoteReference">
    <w:name w:val="footnote reference"/>
    <w:aliases w:val="ftref"/>
    <w:basedOn w:val="DefaultParagraphFont"/>
    <w:semiHidden/>
    <w:rsid w:val="007C4DC9"/>
    <w:rPr>
      <w:vertAlign w:val="superscript"/>
    </w:rPr>
  </w:style>
  <w:style w:type="table" w:styleId="TableGrid">
    <w:name w:val="Table Grid"/>
    <w:aliases w:val="0-Table"/>
    <w:basedOn w:val="TableNormal"/>
    <w:uiPriority w:val="59"/>
    <w:rsid w:val="009A0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uiPriority w:val="35"/>
    <w:qFormat/>
    <w:rsid w:val="006A1E11"/>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basedOn w:val="DefaultParagraphFont"/>
    <w:link w:val="Caption"/>
    <w:rsid w:val="00AF247A"/>
    <w:rPr>
      <w:b/>
      <w:bCs/>
      <w:lang w:val="en-US" w:eastAsia="en-US"/>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rsid w:val="005D0861"/>
    <w:pPr>
      <w:ind w:left="709"/>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5D0861"/>
    <w:rPr>
      <w:sz w:val="24"/>
      <w:lang w:val="en-US" w:eastAsia="en-US"/>
    </w:rPr>
  </w:style>
  <w:style w:type="paragraph" w:styleId="Header">
    <w:name w:val="header"/>
    <w:aliases w:val="Header Char Char"/>
    <w:basedOn w:val="Normal"/>
    <w:link w:val="HeaderChar"/>
    <w:uiPriority w:val="99"/>
    <w:rsid w:val="00280394"/>
    <w:pPr>
      <w:tabs>
        <w:tab w:val="center" w:pos="4320"/>
        <w:tab w:val="right" w:pos="8640"/>
      </w:tabs>
    </w:pPr>
    <w:rPr>
      <w:szCs w:val="20"/>
      <w:lang w:val="en-GB"/>
    </w:rPr>
  </w:style>
  <w:style w:type="character" w:customStyle="1" w:styleId="HeaderChar">
    <w:name w:val="Header Char"/>
    <w:aliases w:val="Header Char Char Char"/>
    <w:basedOn w:val="DefaultParagraphFont"/>
    <w:link w:val="Header"/>
    <w:uiPriority w:val="99"/>
    <w:rsid w:val="00D0474C"/>
    <w:rPr>
      <w:sz w:val="24"/>
      <w:lang w:eastAsia="en-US"/>
    </w:rPr>
  </w:style>
  <w:style w:type="paragraph" w:styleId="BodyText2">
    <w:name w:val="Body Text 2"/>
    <w:aliases w:val="Body Text 2 Char Char Char"/>
    <w:basedOn w:val="Normal"/>
    <w:link w:val="BodyText2Char"/>
    <w:rsid w:val="00A16DC0"/>
    <w:pPr>
      <w:spacing w:after="120" w:line="480" w:lineRule="auto"/>
    </w:pPr>
  </w:style>
  <w:style w:type="character" w:customStyle="1" w:styleId="BodyText2Char">
    <w:name w:val="Body Text 2 Char"/>
    <w:aliases w:val="Body Text 2 Char Char Char Char"/>
    <w:basedOn w:val="DefaultParagraphFont"/>
    <w:link w:val="BodyText2"/>
    <w:uiPriority w:val="99"/>
    <w:rsid w:val="00AF247A"/>
    <w:rPr>
      <w:sz w:val="24"/>
      <w:szCs w:val="24"/>
      <w:lang w:val="en-US" w:eastAsia="en-US"/>
    </w:rPr>
  </w:style>
  <w:style w:type="paragraph" w:styleId="TOC1">
    <w:name w:val="toc 1"/>
    <w:aliases w:val="Heading  1"/>
    <w:basedOn w:val="Normal"/>
    <w:next w:val="Normal"/>
    <w:link w:val="TOC1Char"/>
    <w:autoRedefine/>
    <w:uiPriority w:val="39"/>
    <w:qFormat/>
    <w:rsid w:val="00995429"/>
    <w:pPr>
      <w:spacing w:before="120" w:after="120"/>
    </w:pPr>
    <w:rPr>
      <w:b/>
      <w:bCs/>
      <w:caps/>
      <w:sz w:val="20"/>
      <w:szCs w:val="20"/>
    </w:rPr>
  </w:style>
  <w:style w:type="character" w:customStyle="1" w:styleId="TOC1Char">
    <w:name w:val="TOC 1 Char"/>
    <w:aliases w:val="Heading  1 Char"/>
    <w:basedOn w:val="DefaultParagraphFont"/>
    <w:link w:val="TOC1"/>
    <w:uiPriority w:val="39"/>
    <w:rsid w:val="00AF247A"/>
    <w:rPr>
      <w:b/>
      <w:bCs/>
      <w:caps/>
      <w:lang w:val="en-US" w:eastAsia="en-US"/>
    </w:rPr>
  </w:style>
  <w:style w:type="paragraph" w:styleId="TOC2">
    <w:name w:val="toc 2"/>
    <w:basedOn w:val="Normal"/>
    <w:next w:val="Normal"/>
    <w:autoRedefine/>
    <w:uiPriority w:val="39"/>
    <w:qFormat/>
    <w:rsid w:val="00995429"/>
    <w:pPr>
      <w:ind w:left="240"/>
    </w:pPr>
    <w:rPr>
      <w:smallCaps/>
      <w:sz w:val="20"/>
      <w:szCs w:val="20"/>
    </w:rPr>
  </w:style>
  <w:style w:type="paragraph" w:styleId="TOC3">
    <w:name w:val="toc 3"/>
    <w:basedOn w:val="Normal"/>
    <w:next w:val="Normal"/>
    <w:autoRedefine/>
    <w:uiPriority w:val="39"/>
    <w:qFormat/>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aliases w:val="Footer-Even"/>
    <w:basedOn w:val="Normal"/>
    <w:link w:val="FooterChar"/>
    <w:uiPriority w:val="99"/>
    <w:rsid w:val="00A16DC0"/>
    <w:pPr>
      <w:tabs>
        <w:tab w:val="center" w:pos="4320"/>
        <w:tab w:val="right" w:pos="8640"/>
      </w:tabs>
    </w:pPr>
  </w:style>
  <w:style w:type="character" w:customStyle="1" w:styleId="FooterChar">
    <w:name w:val="Footer Char"/>
    <w:aliases w:val="Footer-Even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rsid w:val="006F5A9B"/>
    <w:pPr>
      <w:spacing w:after="120"/>
      <w:ind w:left="360"/>
    </w:pPr>
  </w:style>
  <w:style w:type="character" w:customStyle="1" w:styleId="BodyTextIndentChar">
    <w:name w:val="Body Text Indent Char"/>
    <w:basedOn w:val="DefaultParagraphFont"/>
    <w:link w:val="BodyTextIndent"/>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link w:val="BodyTextIndent2Char"/>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numPr>
        <w:ilvl w:val="0"/>
        <w:numId w:val="0"/>
      </w:numPr>
      <w:spacing w:before="100" w:beforeAutospacing="1" w:after="100" w:afterAutospacing="1"/>
    </w:pPr>
    <w:rPr>
      <w:rFonts w:cs="Times New Roman"/>
      <w:b w:val="0"/>
      <w:bCs w:val="0"/>
      <w:iCs w:val="0"/>
      <w:caps/>
      <w:szCs w:val="24"/>
      <w:lang w:val="en-GB"/>
    </w:rPr>
  </w:style>
  <w:style w:type="character" w:styleId="CommentReference">
    <w:name w:val="annotation reference"/>
    <w:basedOn w:val="DefaultParagraphFont"/>
    <w:semiHidden/>
    <w:rsid w:val="002F6A8F"/>
    <w:rPr>
      <w:sz w:val="16"/>
      <w:szCs w:val="16"/>
    </w:rPr>
  </w:style>
  <w:style w:type="paragraph" w:styleId="CommentText">
    <w:name w:val="annotation text"/>
    <w:basedOn w:val="Normal"/>
    <w:link w:val="CommentTextChar"/>
    <w:semiHidden/>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semiHidden/>
    <w:rsid w:val="002F6A8F"/>
    <w:rPr>
      <w:rFonts w:ascii="Tahoma" w:hAnsi="Tahoma" w:cs="Tahoma"/>
      <w:sz w:val="16"/>
      <w:szCs w:val="16"/>
    </w:rPr>
  </w:style>
  <w:style w:type="character" w:customStyle="1" w:styleId="BalloonTextChar">
    <w:name w:val="Balloon Text Char"/>
    <w:basedOn w:val="DefaultParagraphFont"/>
    <w:link w:val="BalloonText"/>
    <w:uiPriority w:val="99"/>
    <w:semiHidden/>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iCs w:val="0"/>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lang w:val="en-US" w:eastAsia="en-US"/>
    </w:rPr>
  </w:style>
  <w:style w:type="paragraph" w:styleId="Title">
    <w:name w:val="Title"/>
    <w:basedOn w:val="Normal"/>
    <w:link w:val="TitleChar"/>
    <w:qFormat/>
    <w:rsid w:val="006759A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AF247A"/>
    <w:rPr>
      <w:rFonts w:ascii="Arial" w:hAnsi="Arial" w:cs="Arial"/>
      <w:b/>
      <w:bCs/>
      <w:kern w:val="28"/>
      <w:sz w:val="32"/>
      <w:szCs w:val="32"/>
      <w:lang w:val="en-US" w:eastAsia="en-US"/>
    </w:rPr>
  </w:style>
  <w:style w:type="character" w:styleId="FollowedHyperlink">
    <w:name w:val="FollowedHyperlink"/>
    <w:basedOn w:val="DefaultParagraphFont"/>
    <w:uiPriority w:val="99"/>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F5F3E"/>
    <w:rPr>
      <w:i/>
      <w:iCs/>
    </w:rPr>
  </w:style>
  <w:style w:type="paragraph" w:styleId="TOCHeading">
    <w:name w:val="TOC Heading"/>
    <w:basedOn w:val="Heading1"/>
    <w:next w:val="Normal"/>
    <w:uiPriority w:val="39"/>
    <w:unhideWhenUsed/>
    <w:qFormat/>
    <w:rsid w:val="00676F25"/>
    <w:pPr>
      <w:keepLines/>
      <w:numPr>
        <w:numId w:val="0"/>
      </w:numPr>
      <w:spacing w:before="480" w:after="0" w:line="276" w:lineRule="auto"/>
      <w:outlineLvl w:val="9"/>
    </w:pPr>
    <w:rPr>
      <w:rFonts w:ascii="Cambria" w:hAnsi="Cambria" w:cs="Times New Roman"/>
      <w:color w:val="365F91"/>
      <w:kern w:val="0"/>
      <w:szCs w:val="28"/>
    </w:rPr>
  </w:style>
  <w:style w:type="paragraph" w:styleId="NoSpacing">
    <w:name w:val="No Spacing"/>
    <w:link w:val="NoSpacingChar"/>
    <w:uiPriority w:val="1"/>
    <w:qFormat/>
    <w:rsid w:val="00D376B8"/>
    <w:rPr>
      <w:rFonts w:ascii="Calibri" w:hAnsi="Calibri"/>
      <w:sz w:val="22"/>
      <w:szCs w:val="22"/>
      <w:lang w:val="en-US" w:eastAsia="en-US"/>
    </w:rPr>
  </w:style>
  <w:style w:type="character" w:customStyle="1" w:styleId="NoSpacingChar">
    <w:name w:val="No Spacing Char"/>
    <w:basedOn w:val="DefaultParagraphFont"/>
    <w:link w:val="NoSpacing"/>
    <w:rsid w:val="00D376B8"/>
    <w:rPr>
      <w:rFonts w:ascii="Calibri" w:hAnsi="Calibri"/>
      <w:sz w:val="22"/>
      <w:szCs w:val="22"/>
      <w:lang w:val="en-US" w:eastAsia="en-US" w:bidi="ar-SA"/>
    </w:rPr>
  </w:style>
  <w:style w:type="paragraph" w:styleId="ListParagraph">
    <w:name w:val="List Paragraph"/>
    <w:basedOn w:val="Normal"/>
    <w:uiPriority w:val="34"/>
    <w:qFormat/>
    <w:rsid w:val="00AA0AEF"/>
    <w:pPr>
      <w:ind w:left="720"/>
      <w:contextualSpacing/>
    </w:pPr>
  </w:style>
  <w:style w:type="paragraph" w:styleId="Subtitle">
    <w:name w:val="Subtitle"/>
    <w:basedOn w:val="Normal"/>
    <w:next w:val="Normal"/>
    <w:link w:val="SubtitleChar"/>
    <w:uiPriority w:val="11"/>
    <w:qFormat/>
    <w:rsid w:val="00AF247A"/>
    <w:pPr>
      <w:spacing w:after="600" w:line="276" w:lineRule="auto"/>
    </w:pPr>
    <w:rPr>
      <w:rFonts w:asciiTheme="majorHAnsi" w:eastAsiaTheme="majorEastAsia" w:hAnsiTheme="majorHAnsi" w:cstheme="majorBidi"/>
      <w:i/>
      <w:iCs/>
      <w:spacing w:val="13"/>
      <w:lang w:val="en-AU"/>
    </w:rPr>
  </w:style>
  <w:style w:type="character" w:customStyle="1" w:styleId="SubtitleChar">
    <w:name w:val="Subtitle Char"/>
    <w:basedOn w:val="DefaultParagraphFont"/>
    <w:link w:val="Subtitle"/>
    <w:uiPriority w:val="11"/>
    <w:rsid w:val="00AF247A"/>
    <w:rPr>
      <w:rFonts w:asciiTheme="majorHAnsi" w:eastAsiaTheme="majorEastAsia" w:hAnsiTheme="majorHAnsi" w:cstheme="majorBidi"/>
      <w:i/>
      <w:iCs/>
      <w:spacing w:val="13"/>
      <w:sz w:val="24"/>
      <w:szCs w:val="24"/>
      <w:lang w:val="en-AU" w:eastAsia="en-US"/>
    </w:rPr>
  </w:style>
  <w:style w:type="character" w:styleId="Strong">
    <w:name w:val="Strong"/>
    <w:uiPriority w:val="22"/>
    <w:qFormat/>
    <w:rsid w:val="00AF247A"/>
    <w:rPr>
      <w:b/>
      <w:bCs/>
    </w:rPr>
  </w:style>
  <w:style w:type="paragraph" w:styleId="Quote">
    <w:name w:val="Quote"/>
    <w:basedOn w:val="Normal"/>
    <w:next w:val="Normal"/>
    <w:link w:val="QuoteChar"/>
    <w:uiPriority w:val="29"/>
    <w:qFormat/>
    <w:rsid w:val="00AF247A"/>
    <w:pPr>
      <w:spacing w:before="200" w:line="276" w:lineRule="auto"/>
      <w:ind w:left="360" w:right="360"/>
    </w:pPr>
    <w:rPr>
      <w:rFonts w:asciiTheme="minorHAnsi" w:eastAsiaTheme="minorHAnsi" w:hAnsiTheme="minorHAnsi" w:cstheme="minorBidi"/>
      <w:i/>
      <w:iCs/>
      <w:sz w:val="22"/>
      <w:szCs w:val="22"/>
      <w:lang w:val="en-AU"/>
    </w:rPr>
  </w:style>
  <w:style w:type="character" w:customStyle="1" w:styleId="QuoteChar">
    <w:name w:val="Quote Char"/>
    <w:basedOn w:val="DefaultParagraphFont"/>
    <w:link w:val="Quote"/>
    <w:uiPriority w:val="29"/>
    <w:rsid w:val="00AF247A"/>
    <w:rPr>
      <w:rFonts w:asciiTheme="minorHAnsi" w:eastAsiaTheme="minorHAnsi" w:hAnsiTheme="minorHAnsi" w:cstheme="minorBidi"/>
      <w:i/>
      <w:iCs/>
      <w:sz w:val="22"/>
      <w:szCs w:val="22"/>
      <w:lang w:val="en-AU" w:eastAsia="en-US"/>
    </w:rPr>
  </w:style>
  <w:style w:type="paragraph" w:styleId="IntenseQuote">
    <w:name w:val="Intense Quote"/>
    <w:basedOn w:val="Normal"/>
    <w:next w:val="Normal"/>
    <w:link w:val="IntenseQuoteChar"/>
    <w:uiPriority w:val="30"/>
    <w:qFormat/>
    <w:rsid w:val="00AF247A"/>
    <w:pPr>
      <w:pBdr>
        <w:bottom w:val="single" w:sz="4" w:space="1" w:color="auto"/>
      </w:pBdr>
      <w:spacing w:before="200" w:after="280" w:line="276" w:lineRule="auto"/>
      <w:ind w:left="1008" w:right="1152"/>
    </w:pPr>
    <w:rPr>
      <w:rFonts w:asciiTheme="minorHAnsi" w:eastAsiaTheme="minorHAnsi" w:hAnsiTheme="minorHAnsi" w:cstheme="minorBidi"/>
      <w:b/>
      <w:bCs/>
      <w:i/>
      <w:iCs/>
      <w:sz w:val="22"/>
      <w:szCs w:val="22"/>
      <w:lang w:val="en-AU"/>
    </w:rPr>
  </w:style>
  <w:style w:type="character" w:customStyle="1" w:styleId="IntenseQuoteChar">
    <w:name w:val="Intense Quote Char"/>
    <w:basedOn w:val="DefaultParagraphFont"/>
    <w:link w:val="IntenseQuote"/>
    <w:uiPriority w:val="30"/>
    <w:rsid w:val="00AF247A"/>
    <w:rPr>
      <w:rFonts w:asciiTheme="minorHAnsi" w:eastAsiaTheme="minorHAnsi" w:hAnsiTheme="minorHAnsi" w:cstheme="minorBidi"/>
      <w:b/>
      <w:bCs/>
      <w:i/>
      <w:iCs/>
      <w:sz w:val="22"/>
      <w:szCs w:val="22"/>
      <w:lang w:val="en-AU" w:eastAsia="en-US"/>
    </w:rPr>
  </w:style>
  <w:style w:type="character" w:styleId="SubtleEmphasis">
    <w:name w:val="Subtle Emphasis"/>
    <w:uiPriority w:val="19"/>
    <w:qFormat/>
    <w:rsid w:val="00AF247A"/>
    <w:rPr>
      <w:i/>
      <w:iCs/>
    </w:rPr>
  </w:style>
  <w:style w:type="character" w:styleId="IntenseEmphasis">
    <w:name w:val="Intense Emphasis"/>
    <w:uiPriority w:val="21"/>
    <w:qFormat/>
    <w:rsid w:val="00AF247A"/>
    <w:rPr>
      <w:b/>
      <w:bCs/>
    </w:rPr>
  </w:style>
  <w:style w:type="character" w:styleId="SubtleReference">
    <w:name w:val="Subtle Reference"/>
    <w:uiPriority w:val="31"/>
    <w:qFormat/>
    <w:rsid w:val="00AF247A"/>
    <w:rPr>
      <w:smallCaps/>
    </w:rPr>
  </w:style>
  <w:style w:type="character" w:styleId="IntenseReference">
    <w:name w:val="Intense Reference"/>
    <w:uiPriority w:val="32"/>
    <w:qFormat/>
    <w:rsid w:val="00AF247A"/>
    <w:rPr>
      <w:smallCaps/>
      <w:spacing w:val="5"/>
      <w:u w:val="single"/>
    </w:rPr>
  </w:style>
  <w:style w:type="character" w:styleId="BookTitle">
    <w:name w:val="Book Title"/>
    <w:uiPriority w:val="33"/>
    <w:qFormat/>
    <w:rsid w:val="00AF247A"/>
    <w:rPr>
      <w:i/>
      <w:iCs/>
      <w:smallCaps/>
      <w:spacing w:val="5"/>
    </w:rPr>
  </w:style>
  <w:style w:type="paragraph" w:styleId="ListBullet2">
    <w:name w:val="List Bullet 2"/>
    <w:basedOn w:val="Normal"/>
    <w:autoRedefine/>
    <w:rsid w:val="00E41764"/>
    <w:pPr>
      <w:numPr>
        <w:numId w:val="3"/>
      </w:numPr>
      <w:spacing w:line="360" w:lineRule="auto"/>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2"/>
      </w:numPr>
      <w:spacing w:before="120" w:line="264" w:lineRule="auto"/>
    </w:pPr>
    <w:rPr>
      <w:w w:val="95"/>
      <w:szCs w:val="20"/>
    </w:rPr>
  </w:style>
  <w:style w:type="paragraph" w:customStyle="1" w:styleId="ZDGName">
    <w:name w:val="Z_DGName"/>
    <w:basedOn w:val="Normal"/>
    <w:rsid w:val="00DD6CA5"/>
    <w:pPr>
      <w:widowControl w:val="0"/>
      <w:suppressAutoHyphens/>
      <w:ind w:right="85"/>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lang w:val="en-US" w:eastAsia="en-US"/>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character" w:customStyle="1" w:styleId="BodyText3Char1">
    <w:name w:val="Body Text 3 Char1"/>
    <w:aliases w:val="Body Text 3 Char Char"/>
    <w:rsid w:val="00F608F9"/>
    <w:rPr>
      <w:sz w:val="22"/>
      <w:lang w:val="en-US" w:eastAsia="en-US" w:bidi="ar-SA"/>
    </w:rPr>
  </w:style>
  <w:style w:type="paragraph" w:customStyle="1" w:styleId="HeadingsFont">
    <w:name w:val="Headings Font"/>
    <w:basedOn w:val="Normal"/>
    <w:next w:val="BodyText"/>
    <w:link w:val="HeadingsFontChar"/>
    <w:rsid w:val="00066E07"/>
    <w:pPr>
      <w:keepNext/>
      <w:widowControl w:val="0"/>
      <w:adjustRightInd w:val="0"/>
      <w:spacing w:line="280" w:lineRule="atLeast"/>
      <w:textAlignment w:val="baseline"/>
    </w:pPr>
    <w:rPr>
      <w:rFonts w:ascii="Arial" w:hAnsi="Arial"/>
      <w:color w:val="0000FF"/>
      <w:sz w:val="22"/>
      <w:szCs w:val="20"/>
      <w:lang w:val="en-GB"/>
    </w:rPr>
  </w:style>
  <w:style w:type="character" w:customStyle="1" w:styleId="HeadingsFontChar">
    <w:name w:val="Headings Font Char"/>
    <w:link w:val="HeadingsFont"/>
    <w:rsid w:val="00066E07"/>
    <w:rPr>
      <w:rFonts w:ascii="Arial" w:hAnsi="Arial"/>
      <w:color w:val="0000FF"/>
      <w:sz w:val="22"/>
      <w:lang w:eastAsia="en-US"/>
    </w:rPr>
  </w:style>
  <w:style w:type="character" w:customStyle="1" w:styleId="Heading3Char1">
    <w:name w:val="Heading 3 Char1"/>
    <w:aliases w:val="Heading 3 Char Char,3 bullet Char1,b Char1,2 Char1,h3 Char1,Sub 2 Char1,Para3 Char1,head3hdbk Char1,Side Heading Char1,Side Heading1 Char1,Para 3 Char1,Char Char18 Char1,Char Char Char Char Char1,Heading 31 Char1,Char Char1 Char Char1"/>
    <w:rsid w:val="00066E07"/>
    <w:rPr>
      <w:rFonts w:ascii="Arial" w:hAnsi="Arial"/>
      <w:b/>
      <w:snapToGrid w:val="0"/>
      <w:color w:val="0000FF"/>
      <w:sz w:val="22"/>
      <w:lang w:val="en-GB"/>
    </w:rPr>
  </w:style>
  <w:style w:type="paragraph" w:styleId="ListBullet">
    <w:name w:val="List Bullet"/>
    <w:basedOn w:val="BodyText"/>
    <w:rsid w:val="00066E07"/>
    <w:pPr>
      <w:keepLines/>
      <w:tabs>
        <w:tab w:val="num" w:pos="360"/>
      </w:tabs>
      <w:adjustRightInd w:val="0"/>
      <w:spacing w:after="120" w:line="280" w:lineRule="atLeast"/>
      <w:ind w:left="360" w:hanging="360"/>
      <w:textAlignment w:val="baseline"/>
    </w:pPr>
    <w:rPr>
      <w:sz w:val="22"/>
      <w:lang w:val="en-GB"/>
    </w:rPr>
  </w:style>
  <w:style w:type="paragraph" w:styleId="ListBullet3">
    <w:name w:val="List Bullet 3"/>
    <w:basedOn w:val="BodyText"/>
    <w:rsid w:val="00066E07"/>
    <w:pPr>
      <w:tabs>
        <w:tab w:val="left" w:pos="1701"/>
        <w:tab w:val="num" w:pos="1778"/>
      </w:tabs>
      <w:adjustRightInd w:val="0"/>
      <w:spacing w:after="120" w:line="280" w:lineRule="atLeast"/>
      <w:ind w:left="1701" w:hanging="283"/>
      <w:textAlignment w:val="baseline"/>
    </w:pPr>
    <w:rPr>
      <w:sz w:val="22"/>
      <w:lang w:val="en-GB"/>
    </w:rPr>
  </w:style>
  <w:style w:type="paragraph" w:styleId="ListNumber2">
    <w:name w:val="List Number 2"/>
    <w:basedOn w:val="ListNumber"/>
    <w:rsid w:val="00066E07"/>
    <w:pPr>
      <w:tabs>
        <w:tab w:val="clear" w:pos="360"/>
        <w:tab w:val="num" w:pos="851"/>
      </w:tabs>
      <w:spacing w:before="120"/>
      <w:ind w:left="851" w:hanging="426"/>
    </w:pPr>
  </w:style>
  <w:style w:type="paragraph" w:styleId="ListNumber">
    <w:name w:val="List Number"/>
    <w:basedOn w:val="BodyText"/>
    <w:rsid w:val="00066E07"/>
    <w:pPr>
      <w:keepLines/>
      <w:tabs>
        <w:tab w:val="num" w:pos="360"/>
      </w:tabs>
      <w:adjustRightInd w:val="0"/>
      <w:spacing w:after="120" w:line="280" w:lineRule="atLeast"/>
      <w:textAlignment w:val="baseline"/>
    </w:pPr>
    <w:rPr>
      <w:sz w:val="22"/>
      <w:lang w:val="en-GB"/>
    </w:rPr>
  </w:style>
  <w:style w:type="paragraph" w:customStyle="1" w:styleId="11ptheading">
    <w:name w:val="11 pt heading"/>
    <w:basedOn w:val="HeadingsFont"/>
    <w:next w:val="BodyText"/>
    <w:rsid w:val="00066E07"/>
    <w:pPr>
      <w:spacing w:before="360" w:after="120"/>
    </w:pPr>
    <w:rPr>
      <w:b/>
    </w:rPr>
  </w:style>
  <w:style w:type="paragraph" w:styleId="List">
    <w:name w:val="List"/>
    <w:basedOn w:val="BodyText"/>
    <w:rsid w:val="00066E07"/>
    <w:pPr>
      <w:keepLines/>
      <w:adjustRightInd w:val="0"/>
      <w:spacing w:after="120" w:line="280" w:lineRule="atLeast"/>
      <w:ind w:left="851"/>
      <w:textAlignment w:val="baseline"/>
    </w:pPr>
    <w:rPr>
      <w:snapToGrid w:val="0"/>
      <w:sz w:val="22"/>
      <w:lang w:val="en-GB"/>
    </w:rPr>
  </w:style>
  <w:style w:type="paragraph" w:styleId="List2">
    <w:name w:val="List 2"/>
    <w:basedOn w:val="List"/>
    <w:rsid w:val="00066E07"/>
    <w:pPr>
      <w:spacing w:before="120"/>
    </w:pPr>
  </w:style>
  <w:style w:type="paragraph" w:customStyle="1" w:styleId="13ptheading">
    <w:name w:val="13 pt heading"/>
    <w:basedOn w:val="HeadingsFont"/>
    <w:next w:val="BodyText"/>
    <w:rsid w:val="00066E07"/>
    <w:pPr>
      <w:spacing w:before="360" w:after="120"/>
    </w:pPr>
    <w:rPr>
      <w:b/>
      <w:sz w:val="26"/>
    </w:rPr>
  </w:style>
  <w:style w:type="paragraph" w:customStyle="1" w:styleId="Equationcaption">
    <w:name w:val="Equation caption"/>
    <w:basedOn w:val="HeadingsFont"/>
    <w:next w:val="BodyText"/>
    <w:rsid w:val="00066E07"/>
    <w:pPr>
      <w:tabs>
        <w:tab w:val="left" w:pos="3402"/>
      </w:tabs>
      <w:spacing w:before="120" w:after="120"/>
    </w:pPr>
  </w:style>
  <w:style w:type="paragraph" w:customStyle="1" w:styleId="TableFootnote">
    <w:name w:val="Table Footnote"/>
    <w:basedOn w:val="Normal"/>
    <w:rsid w:val="00066E07"/>
    <w:pPr>
      <w:widowControl w:val="0"/>
      <w:adjustRightInd w:val="0"/>
      <w:spacing w:before="120"/>
      <w:ind w:left="851" w:hanging="851"/>
      <w:textAlignment w:val="baseline"/>
    </w:pPr>
    <w:rPr>
      <w:sz w:val="18"/>
      <w:szCs w:val="20"/>
      <w:lang w:val="en-GB"/>
    </w:rPr>
  </w:style>
  <w:style w:type="paragraph" w:customStyle="1" w:styleId="TableSource">
    <w:name w:val="Table Source"/>
    <w:basedOn w:val="Normal"/>
    <w:rsid w:val="00066E07"/>
    <w:pPr>
      <w:widowControl w:val="0"/>
      <w:adjustRightInd w:val="0"/>
      <w:spacing w:after="120"/>
      <w:ind w:left="851"/>
      <w:textAlignment w:val="baseline"/>
    </w:pPr>
    <w:rPr>
      <w:i/>
      <w:sz w:val="18"/>
      <w:szCs w:val="20"/>
      <w:lang w:val="en-GB"/>
    </w:rPr>
  </w:style>
  <w:style w:type="paragraph" w:customStyle="1" w:styleId="05linespaceFortables">
    <w:name w:val="0.5 line space (For tables)"/>
    <w:basedOn w:val="Normal"/>
    <w:next w:val="BodyText"/>
    <w:rsid w:val="00066E07"/>
    <w:pPr>
      <w:widowControl w:val="0"/>
      <w:adjustRightInd w:val="0"/>
      <w:spacing w:line="120" w:lineRule="exact"/>
      <w:textAlignment w:val="baseline"/>
    </w:pPr>
    <w:rPr>
      <w:sz w:val="22"/>
      <w:szCs w:val="20"/>
      <w:lang w:val="en-GB"/>
    </w:rPr>
  </w:style>
  <w:style w:type="paragraph" w:customStyle="1" w:styleId="Figuretext">
    <w:name w:val="Figure text"/>
    <w:basedOn w:val="Normal"/>
    <w:next w:val="BlockText"/>
    <w:rsid w:val="00066E07"/>
    <w:pPr>
      <w:widowControl w:val="0"/>
      <w:adjustRightInd w:val="0"/>
      <w:textAlignment w:val="baseline"/>
    </w:pPr>
    <w:rPr>
      <w:sz w:val="18"/>
      <w:szCs w:val="20"/>
      <w:lang w:val="en-GB"/>
    </w:rPr>
  </w:style>
  <w:style w:type="paragraph" w:styleId="ListNumber3">
    <w:name w:val="List Number 3"/>
    <w:basedOn w:val="Normal"/>
    <w:rsid w:val="00066E07"/>
    <w:pPr>
      <w:tabs>
        <w:tab w:val="num" w:pos="926"/>
      </w:tabs>
      <w:adjustRightInd w:val="0"/>
      <w:spacing w:line="280" w:lineRule="atLeast"/>
      <w:ind w:left="924" w:hanging="357"/>
      <w:textAlignment w:val="baseline"/>
    </w:pPr>
    <w:rPr>
      <w:sz w:val="22"/>
      <w:szCs w:val="20"/>
      <w:lang w:val="en-GB"/>
    </w:rPr>
  </w:style>
  <w:style w:type="paragraph" w:customStyle="1" w:styleId="ReportHeading1">
    <w:name w:val="ReportHeading1"/>
    <w:basedOn w:val="Normal"/>
    <w:rsid w:val="00066E07"/>
    <w:pPr>
      <w:adjustRightInd w:val="0"/>
      <w:spacing w:before="120" w:after="120" w:line="280" w:lineRule="atLeast"/>
      <w:ind w:left="851" w:right="2268"/>
      <w:textAlignment w:val="baseline"/>
    </w:pPr>
    <w:rPr>
      <w:rFonts w:ascii="LucidaSans" w:hAnsi="LucidaSans"/>
      <w:b/>
      <w:sz w:val="44"/>
      <w:szCs w:val="20"/>
      <w:lang w:val="en-GB"/>
    </w:rPr>
  </w:style>
  <w:style w:type="paragraph" w:customStyle="1" w:styleId="Tabletext">
    <w:name w:val="Tabletext"/>
    <w:basedOn w:val="Normal"/>
    <w:rsid w:val="00066E07"/>
    <w:pPr>
      <w:widowControl w:val="0"/>
      <w:adjustRightInd w:val="0"/>
      <w:spacing w:before="60" w:after="60"/>
      <w:textAlignment w:val="baseline"/>
    </w:pPr>
    <w:rPr>
      <w:bCs/>
      <w:sz w:val="22"/>
      <w:szCs w:val="20"/>
      <w:lang w:val="en-GB" w:eastAsia="en-GB"/>
    </w:rPr>
  </w:style>
  <w:style w:type="paragraph" w:customStyle="1" w:styleId="ListTypea">
    <w:name w:val="List Type (a)"/>
    <w:basedOn w:val="Normal"/>
    <w:rsid w:val="00066E07"/>
    <w:pPr>
      <w:tabs>
        <w:tab w:val="num" w:pos="992"/>
      </w:tabs>
      <w:adjustRightInd w:val="0"/>
      <w:spacing w:before="120" w:after="120"/>
      <w:ind w:left="992" w:hanging="567"/>
      <w:textAlignment w:val="baseline"/>
    </w:pPr>
    <w:rPr>
      <w:sz w:val="22"/>
      <w:szCs w:val="20"/>
      <w:lang w:val="en-GB"/>
    </w:rPr>
  </w:style>
  <w:style w:type="paragraph" w:customStyle="1" w:styleId="Letter">
    <w:name w:val="Letter"/>
    <w:basedOn w:val="Normal"/>
    <w:link w:val="LetterChar"/>
    <w:rsid w:val="00066E07"/>
    <w:pPr>
      <w:tabs>
        <w:tab w:val="left" w:pos="993"/>
      </w:tabs>
      <w:adjustRightInd w:val="0"/>
      <w:spacing w:before="120" w:after="120"/>
      <w:textAlignment w:val="baseline"/>
    </w:pPr>
    <w:rPr>
      <w:sz w:val="22"/>
      <w:szCs w:val="20"/>
      <w:lang w:val="en-GB"/>
    </w:rPr>
  </w:style>
  <w:style w:type="character" w:customStyle="1" w:styleId="LetterChar">
    <w:name w:val="Letter Char"/>
    <w:link w:val="Letter"/>
    <w:rsid w:val="00066E07"/>
    <w:rPr>
      <w:sz w:val="22"/>
      <w:lang w:eastAsia="en-US"/>
    </w:rPr>
  </w:style>
  <w:style w:type="paragraph" w:customStyle="1" w:styleId="letter-bullet">
    <w:name w:val="letter-bullet"/>
    <w:rsid w:val="00066E07"/>
    <w:pPr>
      <w:widowControl w:val="0"/>
      <w:tabs>
        <w:tab w:val="left" w:pos="851"/>
        <w:tab w:val="num" w:pos="2061"/>
      </w:tabs>
      <w:adjustRightInd w:val="0"/>
      <w:spacing w:before="60" w:after="60" w:line="360" w:lineRule="atLeast"/>
      <w:ind w:left="1985" w:hanging="284"/>
      <w:jc w:val="both"/>
      <w:textAlignment w:val="baseline"/>
    </w:pPr>
    <w:rPr>
      <w:sz w:val="22"/>
      <w:lang w:eastAsia="en-US"/>
    </w:rPr>
  </w:style>
  <w:style w:type="paragraph" w:customStyle="1" w:styleId="Letter-lista">
    <w:name w:val="Letter-list(a)"/>
    <w:basedOn w:val="Letter"/>
    <w:rsid w:val="00066E07"/>
    <w:pPr>
      <w:tabs>
        <w:tab w:val="num" w:pos="720"/>
      </w:tabs>
      <w:ind w:left="720" w:hanging="360"/>
    </w:pPr>
  </w:style>
  <w:style w:type="paragraph" w:customStyle="1" w:styleId="Letterheading">
    <w:name w:val="Letterheading"/>
    <w:basedOn w:val="Normal"/>
    <w:rsid w:val="00066E07"/>
    <w:pPr>
      <w:tabs>
        <w:tab w:val="left" w:pos="567"/>
        <w:tab w:val="left" w:pos="993"/>
      </w:tabs>
      <w:adjustRightInd w:val="0"/>
      <w:spacing w:before="20" w:after="20"/>
      <w:textAlignment w:val="baseline"/>
    </w:pPr>
    <w:rPr>
      <w:sz w:val="22"/>
      <w:szCs w:val="20"/>
      <w:lang w:val="en-GB"/>
    </w:rPr>
  </w:style>
  <w:style w:type="paragraph" w:styleId="ListBullet4">
    <w:name w:val="List Bullet 4"/>
    <w:basedOn w:val="ListBullet3"/>
    <w:autoRedefine/>
    <w:rsid w:val="00066E07"/>
    <w:pPr>
      <w:tabs>
        <w:tab w:val="clear" w:pos="1778"/>
        <w:tab w:val="num" w:pos="360"/>
        <w:tab w:val="left" w:pos="1985"/>
      </w:tabs>
    </w:pPr>
  </w:style>
  <w:style w:type="paragraph" w:customStyle="1" w:styleId="ListTypeIndenta">
    <w:name w:val="List Type Indent (a)"/>
    <w:basedOn w:val="Normal"/>
    <w:rsid w:val="00066E07"/>
    <w:pPr>
      <w:widowControl w:val="0"/>
      <w:tabs>
        <w:tab w:val="num" w:pos="567"/>
      </w:tabs>
      <w:adjustRightInd w:val="0"/>
      <w:spacing w:line="280" w:lineRule="atLeast"/>
      <w:ind w:left="567" w:hanging="567"/>
      <w:textAlignment w:val="baseline"/>
    </w:pPr>
    <w:rPr>
      <w:sz w:val="22"/>
      <w:szCs w:val="20"/>
      <w:lang w:val="en-GB"/>
    </w:rPr>
  </w:style>
  <w:style w:type="paragraph" w:customStyle="1" w:styleId="listtypeitwo">
    <w:name w:val="list type (i) two"/>
    <w:basedOn w:val="Normal"/>
    <w:rsid w:val="00066E07"/>
    <w:pPr>
      <w:widowControl w:val="0"/>
      <w:adjustRightInd w:val="0"/>
      <w:spacing w:line="280" w:lineRule="atLeast"/>
      <w:textAlignment w:val="baseline"/>
    </w:pPr>
    <w:rPr>
      <w:sz w:val="22"/>
      <w:szCs w:val="20"/>
      <w:lang w:val="en-GB"/>
    </w:rPr>
  </w:style>
  <w:style w:type="paragraph" w:customStyle="1" w:styleId="xl24">
    <w:name w:val="xl24"/>
    <w:basedOn w:val="Normal"/>
    <w:rsid w:val="00066E07"/>
    <w:pPr>
      <w:pBdr>
        <w:left w:val="single" w:sz="4" w:space="0" w:color="auto"/>
        <w:right w:val="single" w:sz="4" w:space="0" w:color="auto"/>
      </w:pBdr>
      <w:adjustRightInd w:val="0"/>
      <w:spacing w:before="100" w:beforeAutospacing="1" w:after="100" w:afterAutospacing="1"/>
      <w:textAlignment w:val="baseline"/>
    </w:pPr>
  </w:style>
  <w:style w:type="paragraph" w:customStyle="1" w:styleId="xl25">
    <w:name w:val="xl25"/>
    <w:basedOn w:val="Normal"/>
    <w:rsid w:val="00066E07"/>
    <w:pPr>
      <w:pBdr>
        <w:left w:val="single" w:sz="4" w:space="0" w:color="auto"/>
        <w:bottom w:val="single" w:sz="4" w:space="0" w:color="auto"/>
        <w:right w:val="single" w:sz="4" w:space="0" w:color="auto"/>
      </w:pBdr>
      <w:adjustRightInd w:val="0"/>
      <w:spacing w:before="100" w:beforeAutospacing="1" w:after="100" w:afterAutospacing="1"/>
      <w:textAlignment w:val="baseline"/>
    </w:pPr>
  </w:style>
  <w:style w:type="paragraph" w:customStyle="1" w:styleId="xl26">
    <w:name w:val="xl26"/>
    <w:basedOn w:val="Normal"/>
    <w:rsid w:val="00066E07"/>
    <w:pPr>
      <w:pBdr>
        <w:top w:val="single" w:sz="4" w:space="0" w:color="auto"/>
        <w:left w:val="single" w:sz="4" w:space="0" w:color="auto"/>
        <w:right w:val="single" w:sz="4" w:space="0" w:color="auto"/>
      </w:pBdr>
      <w:adjustRightInd w:val="0"/>
      <w:spacing w:before="100" w:beforeAutospacing="1" w:after="100" w:afterAutospacing="1"/>
      <w:textAlignment w:val="baseline"/>
    </w:pPr>
  </w:style>
  <w:style w:type="paragraph" w:customStyle="1" w:styleId="xl51">
    <w:name w:val="xl51"/>
    <w:basedOn w:val="Normal"/>
    <w:rsid w:val="00066E07"/>
    <w:pPr>
      <w:pBdr>
        <w:top w:val="single" w:sz="4" w:space="0" w:color="auto"/>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2">
    <w:name w:val="xl52"/>
    <w:basedOn w:val="Normal"/>
    <w:rsid w:val="00066E07"/>
    <w:pPr>
      <w:pBdr>
        <w:top w:val="single" w:sz="4" w:space="0" w:color="auto"/>
        <w:righ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3">
    <w:name w:val="xl53"/>
    <w:basedOn w:val="Normal"/>
    <w:rsid w:val="00066E07"/>
    <w:pPr>
      <w:pBdr>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font0">
    <w:name w:val="font0"/>
    <w:basedOn w:val="Normal"/>
    <w:rsid w:val="00066E07"/>
    <w:pPr>
      <w:adjustRightInd w:val="0"/>
      <w:spacing w:before="100" w:beforeAutospacing="1" w:after="100" w:afterAutospacing="1"/>
      <w:textAlignment w:val="baseline"/>
    </w:pPr>
    <w:rPr>
      <w:rFonts w:ascii="Arial" w:hAnsi="Arial" w:cs="Arial"/>
      <w:sz w:val="20"/>
      <w:szCs w:val="20"/>
    </w:rPr>
  </w:style>
  <w:style w:type="paragraph" w:customStyle="1" w:styleId="font5">
    <w:name w:val="font5"/>
    <w:basedOn w:val="Normal"/>
    <w:rsid w:val="00066E07"/>
    <w:pPr>
      <w:adjustRightInd w:val="0"/>
      <w:spacing w:before="100" w:beforeAutospacing="1" w:after="100" w:afterAutospacing="1"/>
      <w:textAlignment w:val="baseline"/>
    </w:pPr>
    <w:rPr>
      <w:rFonts w:ascii="Arial" w:hAnsi="Arial" w:cs="Arial"/>
      <w:b/>
      <w:bCs/>
    </w:rPr>
  </w:style>
  <w:style w:type="paragraph" w:customStyle="1" w:styleId="font6">
    <w:name w:val="font6"/>
    <w:basedOn w:val="Normal"/>
    <w:rsid w:val="00066E07"/>
    <w:pPr>
      <w:adjustRightInd w:val="0"/>
      <w:spacing w:before="100" w:beforeAutospacing="1" w:after="100" w:afterAutospacing="1"/>
      <w:textAlignment w:val="baseline"/>
    </w:pPr>
    <w:rPr>
      <w:rFonts w:ascii="Arial" w:hAnsi="Arial" w:cs="Arial"/>
      <w:sz w:val="20"/>
      <w:szCs w:val="20"/>
    </w:rPr>
  </w:style>
  <w:style w:type="paragraph" w:customStyle="1" w:styleId="BoxHeading">
    <w:name w:val="Box Heading"/>
    <w:basedOn w:val="Normal"/>
    <w:rsid w:val="00066E07"/>
    <w:pPr>
      <w:adjustRightInd w:val="0"/>
      <w:spacing w:before="120" w:after="120"/>
      <w:jc w:val="center"/>
      <w:textAlignment w:val="baseline"/>
    </w:pPr>
    <w:rPr>
      <w:rFonts w:ascii="Arial" w:hAnsi="Arial"/>
      <w:b/>
      <w:sz w:val="18"/>
      <w:szCs w:val="20"/>
      <w:lang w:val="en-GB"/>
    </w:rPr>
  </w:style>
  <w:style w:type="paragraph" w:customStyle="1" w:styleId="BoxText">
    <w:name w:val="Box Text"/>
    <w:basedOn w:val="Normal"/>
    <w:rsid w:val="00066E07"/>
    <w:pPr>
      <w:adjustRightInd w:val="0"/>
      <w:spacing w:before="80" w:after="120" w:line="240" w:lineRule="atLeast"/>
      <w:textAlignment w:val="baseline"/>
    </w:pPr>
    <w:rPr>
      <w:sz w:val="18"/>
      <w:szCs w:val="20"/>
      <w:lang w:val="en-GB"/>
    </w:rPr>
  </w:style>
  <w:style w:type="paragraph" w:customStyle="1" w:styleId="BodyText1cm">
    <w:name w:val="Body Text + 1cm"/>
    <w:basedOn w:val="BodyText"/>
    <w:link w:val="BodyText1cmChar"/>
    <w:rsid w:val="00066E07"/>
    <w:pPr>
      <w:tabs>
        <w:tab w:val="left" w:pos="1418"/>
      </w:tabs>
      <w:adjustRightInd w:val="0"/>
      <w:spacing w:before="120" w:after="120"/>
      <w:ind w:left="1418"/>
      <w:textAlignment w:val="baseline"/>
    </w:pPr>
    <w:rPr>
      <w:sz w:val="22"/>
      <w:lang w:val="en-GB"/>
    </w:rPr>
  </w:style>
  <w:style w:type="character" w:customStyle="1" w:styleId="BodyText1cmChar">
    <w:name w:val="Body Text + 1cm Char"/>
    <w:link w:val="BodyText1cm"/>
    <w:rsid w:val="00066E07"/>
    <w:rPr>
      <w:sz w:val="22"/>
      <w:lang w:eastAsia="en-US"/>
    </w:rPr>
  </w:style>
  <w:style w:type="paragraph" w:customStyle="1" w:styleId="ListTypei">
    <w:name w:val="List Type (i)"/>
    <w:basedOn w:val="BodyText"/>
    <w:rsid w:val="00066E07"/>
    <w:pPr>
      <w:tabs>
        <w:tab w:val="num" w:pos="1985"/>
      </w:tabs>
      <w:adjustRightInd w:val="0"/>
      <w:spacing w:before="120" w:after="120"/>
      <w:ind w:left="1985" w:hanging="567"/>
      <w:textAlignment w:val="baseline"/>
    </w:pPr>
    <w:rPr>
      <w:sz w:val="22"/>
      <w:lang w:val="en-GB"/>
    </w:rPr>
  </w:style>
  <w:style w:type="paragraph" w:customStyle="1" w:styleId="doubleindent">
    <w:name w:val="double indent"/>
    <w:basedOn w:val="BodyText"/>
    <w:rsid w:val="00066E07"/>
    <w:pPr>
      <w:tabs>
        <w:tab w:val="left" w:pos="1418"/>
      </w:tabs>
      <w:adjustRightInd w:val="0"/>
      <w:spacing w:before="120" w:after="120"/>
      <w:ind w:left="1985"/>
      <w:textAlignment w:val="baseline"/>
    </w:pPr>
    <w:rPr>
      <w:sz w:val="22"/>
    </w:rPr>
  </w:style>
  <w:style w:type="paragraph" w:customStyle="1" w:styleId="ListNumbering1">
    <w:name w:val="List Numbering (1)"/>
    <w:basedOn w:val="BodyText"/>
    <w:rsid w:val="00066E07"/>
    <w:pPr>
      <w:tabs>
        <w:tab w:val="num" w:pos="1418"/>
      </w:tabs>
      <w:adjustRightInd w:val="0"/>
      <w:spacing w:before="120" w:after="120"/>
      <w:ind w:left="1418" w:hanging="567"/>
      <w:textAlignment w:val="baseline"/>
    </w:pPr>
    <w:rPr>
      <w:sz w:val="22"/>
      <w:lang w:val="en-GB"/>
    </w:rPr>
  </w:style>
  <w:style w:type="paragraph" w:customStyle="1" w:styleId="ListBullet3-indent">
    <w:name w:val="List Bullet 3 - indent"/>
    <w:basedOn w:val="ListBullet3"/>
    <w:rsid w:val="00066E07"/>
    <w:pPr>
      <w:tabs>
        <w:tab w:val="clear" w:pos="1701"/>
        <w:tab w:val="clear" w:pos="1778"/>
        <w:tab w:val="left" w:pos="2552"/>
        <w:tab w:val="left" w:pos="3119"/>
      </w:tabs>
      <w:spacing w:before="120" w:line="240" w:lineRule="auto"/>
      <w:ind w:left="3119" w:hanging="567"/>
    </w:pPr>
    <w:rPr>
      <w:lang w:val="en-US"/>
    </w:rPr>
  </w:style>
  <w:style w:type="paragraph" w:customStyle="1" w:styleId="BodyText2cm">
    <w:name w:val="Body Text + 2cm"/>
    <w:basedOn w:val="BodyText1cm"/>
    <w:link w:val="BodyText2cmChar"/>
    <w:rsid w:val="00066E07"/>
    <w:pPr>
      <w:ind w:left="2552"/>
    </w:pPr>
  </w:style>
  <w:style w:type="character" w:customStyle="1" w:styleId="BodyText2cmChar">
    <w:name w:val="Body Text + 2cm Char"/>
    <w:link w:val="BodyText2cm"/>
    <w:rsid w:val="00066E07"/>
    <w:rPr>
      <w:sz w:val="22"/>
      <w:lang w:eastAsia="en-US"/>
    </w:rPr>
  </w:style>
  <w:style w:type="paragraph" w:customStyle="1" w:styleId="ListIndentNum1">
    <w:name w:val="List Indent Num (1)"/>
    <w:basedOn w:val="ListNumbering1"/>
    <w:rsid w:val="00066E07"/>
    <w:pPr>
      <w:tabs>
        <w:tab w:val="clear" w:pos="1418"/>
        <w:tab w:val="num" w:pos="3119"/>
      </w:tabs>
      <w:ind w:left="3119"/>
    </w:pPr>
  </w:style>
  <w:style w:type="character" w:customStyle="1" w:styleId="ListTypeaChar">
    <w:name w:val="List Type (a) Char"/>
    <w:rsid w:val="00066E07"/>
    <w:rPr>
      <w:noProof w:val="0"/>
      <w:sz w:val="22"/>
      <w:lang w:val="en-GB" w:eastAsia="en-US" w:bidi="ar-SA"/>
    </w:rPr>
  </w:style>
  <w:style w:type="character" w:customStyle="1" w:styleId="ListTypeIndentaChar">
    <w:name w:val="List Type Indent (a) Char"/>
    <w:rsid w:val="00066E07"/>
    <w:rPr>
      <w:noProof w:val="0"/>
      <w:sz w:val="22"/>
      <w:lang w:val="en-GB" w:eastAsia="en-US" w:bidi="ar-SA"/>
    </w:rPr>
  </w:style>
  <w:style w:type="paragraph" w:customStyle="1" w:styleId="indentedlist">
    <w:name w:val="indented list"/>
    <w:basedOn w:val="BodyText1cm"/>
    <w:rsid w:val="00066E07"/>
    <w:pPr>
      <w:tabs>
        <w:tab w:val="left" w:pos="1701"/>
        <w:tab w:val="left" w:pos="2268"/>
        <w:tab w:val="num" w:pos="2498"/>
        <w:tab w:val="left" w:pos="2835"/>
      </w:tabs>
      <w:ind w:left="2498" w:hanging="360"/>
    </w:pPr>
  </w:style>
  <w:style w:type="paragraph" w:customStyle="1" w:styleId="dble-indentlist">
    <w:name w:val="dble-indent list"/>
    <w:basedOn w:val="indentedlist"/>
    <w:rsid w:val="00066E07"/>
    <w:pPr>
      <w:tabs>
        <w:tab w:val="clear" w:pos="2498"/>
        <w:tab w:val="left" w:pos="1985"/>
      </w:tabs>
      <w:ind w:left="2552" w:hanging="284"/>
    </w:pPr>
  </w:style>
  <w:style w:type="paragraph" w:customStyle="1" w:styleId="HeaderLandScape">
    <w:name w:val="HeaderLandScape"/>
    <w:basedOn w:val="Header"/>
    <w:rsid w:val="00066E07"/>
    <w:pPr>
      <w:tabs>
        <w:tab w:val="clear" w:pos="4320"/>
        <w:tab w:val="clear" w:pos="8640"/>
        <w:tab w:val="center" w:pos="6985"/>
        <w:tab w:val="right" w:pos="13971"/>
      </w:tabs>
      <w:adjustRightInd w:val="0"/>
      <w:textAlignment w:val="baseline"/>
    </w:pPr>
    <w:rPr>
      <w:sz w:val="18"/>
    </w:rPr>
  </w:style>
  <w:style w:type="paragraph" w:customStyle="1" w:styleId="HeadingFour">
    <w:name w:val="Heading Four"/>
    <w:basedOn w:val="Heading4"/>
    <w:autoRedefine/>
    <w:rsid w:val="00750F7F"/>
    <w:pPr>
      <w:numPr>
        <w:ilvl w:val="0"/>
        <w:numId w:val="0"/>
      </w:numPr>
      <w:adjustRightInd w:val="0"/>
      <w:spacing w:before="0" w:after="0"/>
      <w:ind w:left="403"/>
      <w:textAlignment w:val="baseline"/>
    </w:pPr>
    <w:rPr>
      <w:b/>
      <w:szCs w:val="24"/>
      <w:u w:val="single"/>
    </w:rPr>
  </w:style>
  <w:style w:type="paragraph" w:customStyle="1" w:styleId="Tabletext0">
    <w:name w:val="Table text"/>
    <w:basedOn w:val="BodyText"/>
    <w:rsid w:val="00066E07"/>
    <w:pPr>
      <w:keepNext/>
      <w:keepLines/>
      <w:widowControl w:val="0"/>
      <w:adjustRightInd w:val="0"/>
      <w:spacing w:before="60" w:after="60" w:line="280" w:lineRule="atLeast"/>
      <w:ind w:right="-109"/>
      <w:jc w:val="center"/>
      <w:textAlignment w:val="baseline"/>
    </w:pPr>
    <w:rPr>
      <w:sz w:val="22"/>
      <w:lang w:val="en-GB"/>
    </w:rPr>
  </w:style>
  <w:style w:type="paragraph" w:customStyle="1" w:styleId="BodyTextTechSpec">
    <w:name w:val="Body Text_Tech Spec"/>
    <w:basedOn w:val="BodyText"/>
    <w:rsid w:val="00066E07"/>
    <w:pPr>
      <w:ind w:left="720"/>
    </w:pPr>
    <w:rPr>
      <w:rFonts w:ascii="Arial" w:eastAsia="SimSun" w:hAnsi="Arial"/>
      <w:sz w:val="20"/>
    </w:rPr>
  </w:style>
  <w:style w:type="paragraph" w:customStyle="1" w:styleId="ClauseHeading">
    <w:name w:val="Clause Heading"/>
    <w:basedOn w:val="BodyText"/>
    <w:rsid w:val="00066E07"/>
    <w:pPr>
      <w:ind w:left="720" w:hanging="720"/>
    </w:pPr>
    <w:rPr>
      <w:rFonts w:ascii="Arial" w:eastAsia="SimSun" w:hAnsi="Arial"/>
      <w:b/>
      <w:sz w:val="20"/>
    </w:rPr>
  </w:style>
  <w:style w:type="paragraph" w:customStyle="1" w:styleId="BodyTextTechSpecIndent">
    <w:name w:val="Body Text_Tech Spec_Indent"/>
    <w:basedOn w:val="BodyTextTechSpec"/>
    <w:rsid w:val="00066E07"/>
    <w:pPr>
      <w:tabs>
        <w:tab w:val="left" w:pos="357"/>
      </w:tabs>
      <w:ind w:left="357"/>
    </w:pPr>
    <w:rPr>
      <w:kern w:val="2"/>
    </w:rPr>
  </w:style>
  <w:style w:type="table" w:customStyle="1" w:styleId="Style3">
    <w:name w:val="Style3"/>
    <w:basedOn w:val="TableSimple1"/>
    <w:uiPriority w:val="99"/>
    <w:qFormat/>
    <w:rsid w:val="00066E07"/>
    <w:pPr>
      <w:widowControl/>
      <w:adjustRightInd/>
      <w:spacing w:line="240" w:lineRule="auto"/>
      <w:jc w:val="left"/>
      <w:textAlignment w:val="auto"/>
    </w:pPr>
    <w:rPr>
      <w:rFonts w:ascii="Malgun Gothic" w:hAnsi="Malgun Gothic"/>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unhideWhenUsed/>
    <w:rsid w:val="00066E07"/>
    <w:pPr>
      <w:widowControl w:val="0"/>
      <w:adjustRightInd w:val="0"/>
      <w:spacing w:line="280" w:lineRule="atLeast"/>
      <w:jc w:val="both"/>
      <w:textAlignment w:val="baseline"/>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rsid w:val="00066E07"/>
    <w:pPr>
      <w:spacing w:after="120"/>
      <w:ind w:left="360"/>
    </w:pPr>
    <w:rPr>
      <w:sz w:val="16"/>
      <w:szCs w:val="16"/>
    </w:rPr>
  </w:style>
  <w:style w:type="character" w:customStyle="1" w:styleId="BodyTextIndent3Char">
    <w:name w:val="Body Text Indent 3 Char"/>
    <w:basedOn w:val="DefaultParagraphFont"/>
    <w:link w:val="BodyTextIndent3"/>
    <w:rsid w:val="00066E07"/>
    <w:rPr>
      <w:sz w:val="16"/>
      <w:szCs w:val="16"/>
      <w:lang w:val="en-US" w:eastAsia="en-US"/>
    </w:rPr>
  </w:style>
  <w:style w:type="character" w:customStyle="1" w:styleId="BodyTextIndent2Char">
    <w:name w:val="Body Text Indent 2 Char"/>
    <w:link w:val="BodyTextIndent2"/>
    <w:rsid w:val="00066E07"/>
    <w:rPr>
      <w:sz w:val="24"/>
      <w:szCs w:val="24"/>
      <w:lang w:val="en-US" w:eastAsia="en-US"/>
    </w:rPr>
  </w:style>
  <w:style w:type="paragraph" w:styleId="PlainText">
    <w:name w:val="Plain Text"/>
    <w:basedOn w:val="Normal"/>
    <w:link w:val="PlainTextChar"/>
    <w:uiPriority w:val="99"/>
    <w:unhideWhenUsed/>
    <w:rsid w:val="00072870"/>
    <w:rPr>
      <w:rFonts w:ascii="Consolas" w:eastAsia="Calibri" w:hAnsi="Consolas"/>
      <w:sz w:val="21"/>
      <w:szCs w:val="21"/>
    </w:rPr>
  </w:style>
  <w:style w:type="character" w:customStyle="1" w:styleId="PlainTextChar">
    <w:name w:val="Plain Text Char"/>
    <w:basedOn w:val="DefaultParagraphFont"/>
    <w:link w:val="PlainText"/>
    <w:uiPriority w:val="99"/>
    <w:rsid w:val="00072870"/>
    <w:rPr>
      <w:rFonts w:ascii="Consolas" w:eastAsia="Calibri" w:hAnsi="Consolas"/>
      <w:sz w:val="21"/>
      <w:szCs w:val="21"/>
      <w:lang w:val="en-US" w:eastAsia="en-US"/>
    </w:rPr>
  </w:style>
  <w:style w:type="character" w:customStyle="1" w:styleId="CommentTextChar">
    <w:name w:val="Comment Text Char"/>
    <w:link w:val="CommentText"/>
    <w:semiHidden/>
    <w:rsid w:val="00072870"/>
    <w:rPr>
      <w:lang w:val="en-US" w:eastAsia="en-US"/>
    </w:rPr>
  </w:style>
  <w:style w:type="character" w:customStyle="1" w:styleId="Style2Char">
    <w:name w:val="Style2 Char"/>
    <w:rsid w:val="00072870"/>
    <w:rPr>
      <w:rFonts w:ascii="Book Antiqua" w:eastAsia="Calibri" w:hAnsi="Book Antiqua" w:cs="Book Antiqua"/>
      <w:color w:val="000000"/>
      <w:sz w:val="24"/>
      <w:szCs w:val="24"/>
    </w:rPr>
  </w:style>
  <w:style w:type="paragraph" w:customStyle="1" w:styleId="Table">
    <w:name w:val="Table"/>
    <w:basedOn w:val="Normal"/>
    <w:rsid w:val="00125AAB"/>
    <w:rPr>
      <w:rFonts w:ascii="Arial" w:hAnsi="Arial"/>
    </w:rPr>
  </w:style>
  <w:style w:type="character" w:customStyle="1" w:styleId="Heading2Char1">
    <w:name w:val="Heading 2 Char1"/>
    <w:aliases w:val="Heading 2 Char Char"/>
    <w:basedOn w:val="DefaultParagraphFont"/>
    <w:rsid w:val="00125AAB"/>
    <w:rPr>
      <w:rFonts w:ascii="Arial" w:hAnsi="Arial" w:cs="Arial"/>
      <w:b/>
      <w:bCs/>
      <w:i/>
      <w:iCs/>
      <w:sz w:val="28"/>
      <w:szCs w:val="28"/>
      <w:lang w:val="en-US" w:eastAsia="en-US" w:bidi="ar-SA"/>
    </w:rPr>
  </w:style>
  <w:style w:type="paragraph" w:customStyle="1" w:styleId="ContentEntry">
    <w:name w:val="Content Entry"/>
    <w:basedOn w:val="Normal"/>
    <w:next w:val="Normal"/>
    <w:rsid w:val="006369D4"/>
    <w:pPr>
      <w:keepNext/>
      <w:spacing w:after="120"/>
    </w:pPr>
    <w:rPr>
      <w:rFonts w:ascii="Arial" w:hAnsi="Arial" w:cs="Arial"/>
      <w:sz w:val="28"/>
      <w:szCs w:val="28"/>
      <w:lang w:val="en-GB"/>
    </w:rPr>
  </w:style>
  <w:style w:type="paragraph" w:customStyle="1" w:styleId="Source">
    <w:name w:val="Source"/>
    <w:basedOn w:val="Normal"/>
    <w:next w:val="BodyText"/>
    <w:link w:val="SourceChar"/>
    <w:rsid w:val="006369D4"/>
    <w:pPr>
      <w:spacing w:before="120" w:after="240"/>
      <w:ind w:left="709" w:hanging="709"/>
    </w:pPr>
    <w:rPr>
      <w:rFonts w:ascii="Arial" w:hAnsi="Arial" w:cs="Arial"/>
      <w:i/>
      <w:iCs/>
      <w:sz w:val="18"/>
      <w:szCs w:val="18"/>
      <w:lang w:val="en-GB"/>
    </w:rPr>
  </w:style>
  <w:style w:type="paragraph" w:customStyle="1" w:styleId="TableText1">
    <w:name w:val="Table Text"/>
    <w:basedOn w:val="Normal"/>
    <w:rsid w:val="006369D4"/>
    <w:rPr>
      <w:rFonts w:ascii="Arial" w:hAnsi="Arial" w:cs="Arial"/>
      <w:sz w:val="18"/>
      <w:szCs w:val="18"/>
      <w:lang w:val="en-GB"/>
    </w:rPr>
  </w:style>
  <w:style w:type="paragraph" w:customStyle="1" w:styleId="TableColumnHeading">
    <w:name w:val="Table Column Heading"/>
    <w:basedOn w:val="Normal"/>
    <w:next w:val="BodyText"/>
    <w:rsid w:val="006369D4"/>
    <w:pPr>
      <w:keepNext/>
    </w:pPr>
    <w:rPr>
      <w:rFonts w:ascii="Arial" w:hAnsi="Arial" w:cs="Arial"/>
      <w:b/>
      <w:bCs/>
      <w:sz w:val="18"/>
      <w:szCs w:val="18"/>
      <w:lang w:val="en-GB"/>
    </w:rPr>
  </w:style>
  <w:style w:type="paragraph" w:customStyle="1" w:styleId="BulletList">
    <w:name w:val="Bullet List"/>
    <w:basedOn w:val="Normal"/>
    <w:rsid w:val="006369D4"/>
    <w:pPr>
      <w:tabs>
        <w:tab w:val="num" w:pos="360"/>
      </w:tabs>
      <w:ind w:left="357" w:hanging="357"/>
    </w:pPr>
    <w:rPr>
      <w:rFonts w:ascii="Arial" w:hAnsi="Arial" w:cs="Arial"/>
      <w:sz w:val="22"/>
      <w:szCs w:val="22"/>
      <w:lang w:val="en-GB"/>
    </w:rPr>
  </w:style>
  <w:style w:type="paragraph" w:customStyle="1" w:styleId="NumberedList">
    <w:name w:val="Numbered List"/>
    <w:basedOn w:val="Normal"/>
    <w:rsid w:val="006369D4"/>
    <w:pPr>
      <w:tabs>
        <w:tab w:val="left" w:pos="425"/>
      </w:tabs>
      <w:ind w:left="425" w:hanging="425"/>
    </w:pPr>
    <w:rPr>
      <w:rFonts w:ascii="Arial" w:hAnsi="Arial" w:cs="Arial"/>
      <w:sz w:val="22"/>
      <w:szCs w:val="22"/>
      <w:lang w:val="en-GB"/>
    </w:rPr>
  </w:style>
  <w:style w:type="paragraph" w:customStyle="1" w:styleId="TableTitle">
    <w:name w:val="Table Title"/>
    <w:basedOn w:val="Normal"/>
    <w:next w:val="Normal"/>
    <w:rsid w:val="006369D4"/>
    <w:pPr>
      <w:keepNext/>
      <w:tabs>
        <w:tab w:val="left" w:pos="1134"/>
        <w:tab w:val="left" w:pos="2268"/>
        <w:tab w:val="left" w:pos="3402"/>
        <w:tab w:val="left" w:pos="4536"/>
        <w:tab w:val="left" w:pos="5670"/>
      </w:tabs>
      <w:spacing w:after="240"/>
      <w:ind w:left="2268" w:hanging="1134"/>
    </w:pPr>
    <w:rPr>
      <w:b/>
      <w:sz w:val="22"/>
      <w:szCs w:val="22"/>
      <w:lang w:val="en-GB"/>
    </w:rPr>
  </w:style>
  <w:style w:type="paragraph" w:customStyle="1" w:styleId="TitleFigure">
    <w:name w:val="Title Figure"/>
    <w:basedOn w:val="TableTitle"/>
    <w:next w:val="Normal"/>
    <w:rsid w:val="006369D4"/>
    <w:pPr>
      <w:keepNext w:val="0"/>
      <w:tabs>
        <w:tab w:val="clear" w:pos="1134"/>
        <w:tab w:val="clear" w:pos="2268"/>
        <w:tab w:val="clear" w:pos="3402"/>
        <w:tab w:val="clear" w:pos="4536"/>
        <w:tab w:val="clear" w:pos="5670"/>
      </w:tabs>
      <w:spacing w:after="0"/>
      <w:ind w:left="0" w:firstLine="0"/>
    </w:pPr>
    <w:rPr>
      <w:b w:val="0"/>
      <w:sz w:val="24"/>
      <w:szCs w:val="24"/>
      <w:lang w:val="en-US"/>
    </w:rPr>
  </w:style>
  <w:style w:type="paragraph" w:customStyle="1" w:styleId="xl54">
    <w:name w:val="xl54"/>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5">
    <w:name w:val="xl55"/>
    <w:basedOn w:val="Normal"/>
    <w:rsid w:val="006369D4"/>
    <w:pPr>
      <w:pBdr>
        <w:left w:val="single" w:sz="4" w:space="0" w:color="auto"/>
        <w:right w:val="single" w:sz="4" w:space="0" w:color="auto"/>
      </w:pBdr>
      <w:spacing w:before="100" w:beforeAutospacing="1" w:after="100" w:afterAutospacing="1"/>
      <w:jc w:val="center"/>
      <w:textAlignment w:val="center"/>
    </w:pPr>
    <w:rPr>
      <w:rFonts w:ascii="Arial Narrow" w:hAnsi="Arial Narrow"/>
      <w:color w:val="0000FF"/>
      <w:sz w:val="18"/>
      <w:szCs w:val="18"/>
    </w:rPr>
  </w:style>
  <w:style w:type="paragraph" w:customStyle="1" w:styleId="xl56">
    <w:name w:val="xl56"/>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7">
    <w:name w:val="xl57"/>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8">
    <w:name w:val="xl58"/>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59">
    <w:name w:val="xl59"/>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0">
    <w:name w:val="xl60"/>
    <w:basedOn w:val="Normal"/>
    <w:rsid w:val="006369D4"/>
    <w:pPr>
      <w:pBdr>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1">
    <w:name w:val="xl61"/>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2">
    <w:name w:val="xl62"/>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3">
    <w:name w:val="xl63"/>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4">
    <w:name w:val="xl64"/>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5">
    <w:name w:val="xl65"/>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66">
    <w:name w:val="xl66"/>
    <w:basedOn w:val="Normal"/>
    <w:rsid w:val="006369D4"/>
    <w:pPr>
      <w:spacing w:before="100" w:beforeAutospacing="1" w:after="100" w:afterAutospacing="1"/>
    </w:pPr>
    <w:rPr>
      <w:sz w:val="18"/>
      <w:szCs w:val="18"/>
    </w:rPr>
  </w:style>
  <w:style w:type="paragraph" w:customStyle="1" w:styleId="xl67">
    <w:name w:val="xl67"/>
    <w:basedOn w:val="Normal"/>
    <w:rsid w:val="006369D4"/>
    <w:pPr>
      <w:spacing w:before="100" w:beforeAutospacing="1" w:after="100" w:afterAutospacing="1"/>
    </w:pPr>
    <w:rPr>
      <w:sz w:val="18"/>
      <w:szCs w:val="18"/>
    </w:rPr>
  </w:style>
  <w:style w:type="paragraph" w:customStyle="1" w:styleId="Heading2Report">
    <w:name w:val="Heading2 Report"/>
    <w:basedOn w:val="Normal"/>
    <w:rsid w:val="006369D4"/>
    <w:pPr>
      <w:spacing w:before="480" w:after="240"/>
    </w:pPr>
    <w:rPr>
      <w:rFonts w:ascii="Arial" w:hAnsi="Arial" w:cs="Arial"/>
      <w:b/>
    </w:rPr>
  </w:style>
  <w:style w:type="paragraph" w:customStyle="1" w:styleId="xl69">
    <w:name w:val="xl69"/>
    <w:basedOn w:val="Normal"/>
    <w:rsid w:val="006369D4"/>
    <w:pPr>
      <w:spacing w:before="100" w:beforeAutospacing="1" w:after="100" w:afterAutospacing="1"/>
    </w:pPr>
    <w:rPr>
      <w:sz w:val="18"/>
      <w:szCs w:val="18"/>
    </w:rPr>
  </w:style>
  <w:style w:type="paragraph" w:customStyle="1" w:styleId="xl70">
    <w:name w:val="xl70"/>
    <w:basedOn w:val="Normal"/>
    <w:rsid w:val="006369D4"/>
    <w:pPr>
      <w:spacing w:before="100" w:beforeAutospacing="1" w:after="100" w:afterAutospacing="1"/>
      <w:jc w:val="center"/>
    </w:pPr>
    <w:rPr>
      <w:sz w:val="18"/>
      <w:szCs w:val="18"/>
    </w:rPr>
  </w:style>
  <w:style w:type="paragraph" w:customStyle="1" w:styleId="xl71">
    <w:name w:val="xl71"/>
    <w:basedOn w:val="Normal"/>
    <w:rsid w:val="006369D4"/>
    <w:pPr>
      <w:spacing w:before="100" w:beforeAutospacing="1" w:after="100" w:afterAutospacing="1"/>
      <w:jc w:val="center"/>
    </w:pPr>
    <w:rPr>
      <w:sz w:val="18"/>
      <w:szCs w:val="18"/>
    </w:rPr>
  </w:style>
  <w:style w:type="paragraph" w:customStyle="1" w:styleId="xl72">
    <w:name w:val="xl72"/>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3">
    <w:name w:val="xl73"/>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4">
    <w:name w:val="xl74"/>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5">
    <w:name w:val="xl75"/>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6">
    <w:name w:val="xl76"/>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7">
    <w:name w:val="xl77"/>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8">
    <w:name w:val="xl78"/>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79">
    <w:name w:val="xl79"/>
    <w:basedOn w:val="Normal"/>
    <w:rsid w:val="006369D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FF"/>
      <w:sz w:val="18"/>
      <w:szCs w:val="18"/>
    </w:rPr>
  </w:style>
  <w:style w:type="paragraph" w:customStyle="1" w:styleId="xl80">
    <w:name w:val="xl80"/>
    <w:basedOn w:val="Normal"/>
    <w:rsid w:val="006369D4"/>
    <w:pPr>
      <w:pBdr>
        <w:left w:val="single" w:sz="4" w:space="0" w:color="auto"/>
        <w:right w:val="single" w:sz="4" w:space="0" w:color="auto"/>
      </w:pBdr>
      <w:spacing w:before="100" w:beforeAutospacing="1" w:after="100" w:afterAutospacing="1"/>
      <w:jc w:val="center"/>
      <w:textAlignment w:val="center"/>
    </w:pPr>
    <w:rPr>
      <w:rFonts w:ascii="Arial" w:hAnsi="Arial" w:cs="Arial"/>
      <w:color w:val="0000FF"/>
      <w:sz w:val="18"/>
      <w:szCs w:val="18"/>
    </w:rPr>
  </w:style>
  <w:style w:type="paragraph" w:customStyle="1" w:styleId="xl81">
    <w:name w:val="xl81"/>
    <w:basedOn w:val="Normal"/>
    <w:rsid w:val="006369D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82">
    <w:name w:val="xl82"/>
    <w:basedOn w:val="Normal"/>
    <w:rsid w:val="006369D4"/>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3">
    <w:name w:val="xl83"/>
    <w:basedOn w:val="Normal"/>
    <w:rsid w:val="006369D4"/>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6369D4"/>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FF"/>
      <w:sz w:val="18"/>
      <w:szCs w:val="18"/>
    </w:rPr>
  </w:style>
  <w:style w:type="paragraph" w:customStyle="1" w:styleId="xl85">
    <w:name w:val="xl85"/>
    <w:basedOn w:val="Normal"/>
    <w:rsid w:val="006369D4"/>
    <w:pPr>
      <w:spacing w:before="100" w:beforeAutospacing="1" w:after="100" w:afterAutospacing="1"/>
    </w:pPr>
    <w:rPr>
      <w:sz w:val="18"/>
      <w:szCs w:val="18"/>
    </w:rPr>
  </w:style>
  <w:style w:type="character" w:customStyle="1" w:styleId="EndnoteTextChar">
    <w:name w:val="Endnote Text Char"/>
    <w:basedOn w:val="DefaultParagraphFont"/>
    <w:link w:val="EndnoteText"/>
    <w:rsid w:val="006369D4"/>
    <w:rPr>
      <w:rFonts w:ascii="Arial" w:hAnsi="Arial" w:cs="Arial"/>
      <w:sz w:val="22"/>
      <w:szCs w:val="22"/>
      <w:lang w:eastAsia="en-US"/>
    </w:rPr>
  </w:style>
  <w:style w:type="character" w:customStyle="1" w:styleId="CharChar6">
    <w:name w:val="Char Char6"/>
    <w:basedOn w:val="DefaultParagraphFont"/>
    <w:rsid w:val="006369D4"/>
    <w:rPr>
      <w:rFonts w:ascii="Arial Narrow" w:hAnsi="Arial Narrow" w:cs="Arial"/>
      <w:b/>
      <w:bCs/>
      <w:sz w:val="36"/>
      <w:szCs w:val="28"/>
      <w:lang w:val="en-GB" w:eastAsia="en-US" w:bidi="ar-SA"/>
    </w:rPr>
  </w:style>
  <w:style w:type="character" w:customStyle="1" w:styleId="CharChar5">
    <w:name w:val="Char Char5"/>
    <w:basedOn w:val="DefaultParagraphFont"/>
    <w:rsid w:val="006369D4"/>
    <w:rPr>
      <w:rFonts w:ascii="Arial Narrow" w:hAnsi="Arial Narrow" w:cs="Arial"/>
      <w:b/>
      <w:bCs/>
      <w:sz w:val="32"/>
      <w:szCs w:val="24"/>
      <w:lang w:val="en-GB" w:eastAsia="en-US" w:bidi="ar-SA"/>
    </w:rPr>
  </w:style>
  <w:style w:type="character" w:customStyle="1" w:styleId="CharChar3">
    <w:name w:val="Char Char3"/>
    <w:basedOn w:val="DefaultParagraphFont"/>
    <w:rsid w:val="006369D4"/>
    <w:rPr>
      <w:rFonts w:ascii="Arial" w:hAnsi="Arial" w:cs="Arial"/>
      <w:i/>
      <w:iCs/>
      <w:noProof/>
      <w:sz w:val="18"/>
      <w:szCs w:val="18"/>
      <w:lang w:val="en-GB" w:eastAsia="en-US" w:bidi="ar-SA"/>
    </w:rPr>
  </w:style>
  <w:style w:type="paragraph" w:customStyle="1" w:styleId="Normal15">
    <w:name w:val="Normal+15"/>
    <w:basedOn w:val="Default"/>
    <w:next w:val="Default"/>
    <w:rsid w:val="006369D4"/>
    <w:pPr>
      <w:widowControl w:val="0"/>
      <w:suppressAutoHyphens/>
      <w:autoSpaceDE/>
      <w:autoSpaceDN/>
      <w:adjustRightInd/>
      <w:ind w:right="85"/>
      <w:jc w:val="both"/>
    </w:pPr>
    <w:rPr>
      <w:rFonts w:ascii="Arial" w:eastAsia="Times New Roman" w:hAnsi="Arial"/>
      <w:color w:val="auto"/>
      <w:sz w:val="16"/>
      <w:szCs w:val="20"/>
      <w:lang w:val="en-GB" w:eastAsia="ar-SA"/>
    </w:rPr>
  </w:style>
  <w:style w:type="character" w:customStyle="1" w:styleId="CharChar4">
    <w:name w:val="Char Char4"/>
    <w:basedOn w:val="DefaultParagraphFont"/>
    <w:rsid w:val="006369D4"/>
    <w:rPr>
      <w:rFonts w:ascii="Arial" w:eastAsia="Times New Roman" w:hAnsi="Arial" w:cs="Times New Roman"/>
      <w:szCs w:val="20"/>
      <w:lang w:val="en-GB"/>
    </w:rPr>
  </w:style>
  <w:style w:type="paragraph" w:customStyle="1" w:styleId="StyleCaptionJustified">
    <w:name w:val="Style Caption + Justified"/>
    <w:basedOn w:val="Caption"/>
    <w:rsid w:val="006369D4"/>
    <w:pPr>
      <w:keepNext/>
    </w:pPr>
    <w:rPr>
      <w:rFonts w:ascii="Arial" w:hAnsi="Arial"/>
      <w:sz w:val="22"/>
      <w:lang w:val="en-GB" w:eastAsia="en-GB"/>
    </w:rPr>
  </w:style>
  <w:style w:type="paragraph" w:customStyle="1" w:styleId="FormatvorlageAufzhlungszeichenBlock">
    <w:name w:val="Formatvorlage Aufzählungszeichen + Block"/>
    <w:basedOn w:val="ListBullet"/>
    <w:autoRedefine/>
    <w:rsid w:val="006369D4"/>
    <w:pPr>
      <w:keepLines w:val="0"/>
      <w:tabs>
        <w:tab w:val="clear" w:pos="360"/>
      </w:tabs>
      <w:adjustRightInd/>
      <w:spacing w:after="0" w:line="240" w:lineRule="auto"/>
      <w:ind w:left="0" w:firstLine="0"/>
      <w:jc w:val="left"/>
      <w:textAlignment w:val="auto"/>
    </w:pPr>
    <w:rPr>
      <w:sz w:val="24"/>
      <w:szCs w:val="24"/>
      <w:lang w:val="en-US"/>
    </w:rPr>
  </w:style>
  <w:style w:type="paragraph" w:customStyle="1" w:styleId="FormatvorlageAufzhlungszeichenBlock1">
    <w:name w:val="Formatvorlage Aufzählungszeichen + Block1"/>
    <w:basedOn w:val="ListBullet"/>
    <w:autoRedefine/>
    <w:rsid w:val="006369D4"/>
    <w:pPr>
      <w:keepLines w:val="0"/>
      <w:tabs>
        <w:tab w:val="clear" w:pos="360"/>
      </w:tabs>
      <w:adjustRightInd/>
      <w:spacing w:after="0" w:line="240" w:lineRule="auto"/>
      <w:ind w:left="0" w:firstLine="0"/>
      <w:jc w:val="left"/>
      <w:textAlignment w:val="auto"/>
    </w:pPr>
    <w:rPr>
      <w:sz w:val="24"/>
      <w:szCs w:val="24"/>
      <w:lang w:val="en-US"/>
    </w:rPr>
  </w:style>
  <w:style w:type="character" w:customStyle="1" w:styleId="SourceChar">
    <w:name w:val="Source Char"/>
    <w:basedOn w:val="DefaultParagraphFont"/>
    <w:link w:val="Source"/>
    <w:rsid w:val="006369D4"/>
    <w:rPr>
      <w:rFonts w:ascii="Arial" w:hAnsi="Arial" w:cs="Arial"/>
      <w:i/>
      <w:iCs/>
      <w:sz w:val="18"/>
      <w:szCs w:val="18"/>
      <w:lang w:eastAsia="en-US"/>
    </w:rPr>
  </w:style>
  <w:style w:type="paragraph" w:customStyle="1" w:styleId="Heading3Report">
    <w:name w:val="Heading3 Report"/>
    <w:basedOn w:val="Normal"/>
    <w:rsid w:val="006369D4"/>
    <w:pPr>
      <w:tabs>
        <w:tab w:val="left" w:pos="900"/>
      </w:tabs>
      <w:spacing w:before="240" w:after="120"/>
    </w:pPr>
    <w:rPr>
      <w:rFonts w:ascii="Arial" w:hAnsi="Arial" w:cs="Arial"/>
      <w:b/>
      <w:sz w:val="22"/>
      <w:szCs w:val="22"/>
      <w:lang w:val="en-GB"/>
    </w:rPr>
  </w:style>
  <w:style w:type="paragraph" w:styleId="TOAHeading">
    <w:name w:val="toa heading"/>
    <w:basedOn w:val="Normal"/>
    <w:next w:val="Normal"/>
    <w:rsid w:val="006369D4"/>
    <w:pPr>
      <w:tabs>
        <w:tab w:val="left" w:pos="9000"/>
        <w:tab w:val="right" w:pos="9360"/>
      </w:tabs>
      <w:suppressAutoHyphens/>
      <w:spacing w:before="120" w:after="120"/>
    </w:pPr>
    <w:rPr>
      <w:rFonts w:ascii="Arial" w:hAnsi="Arial" w:cs="Arial"/>
      <w:sz w:val="22"/>
      <w:szCs w:val="22"/>
      <w:lang w:val="en-GB"/>
    </w:rPr>
  </w:style>
  <w:style w:type="paragraph" w:styleId="EndnoteText">
    <w:name w:val="endnote text"/>
    <w:basedOn w:val="Normal"/>
    <w:link w:val="EndnoteTextChar"/>
    <w:unhideWhenUsed/>
    <w:rsid w:val="006369D4"/>
    <w:rPr>
      <w:rFonts w:ascii="Arial" w:hAnsi="Arial" w:cs="Arial"/>
      <w:sz w:val="22"/>
      <w:szCs w:val="22"/>
      <w:lang w:val="en-GB"/>
    </w:rPr>
  </w:style>
  <w:style w:type="character" w:customStyle="1" w:styleId="EndnoteTextChar1">
    <w:name w:val="Endnote Text Char1"/>
    <w:basedOn w:val="DefaultParagraphFont"/>
    <w:rsid w:val="006369D4"/>
    <w:rPr>
      <w:lang w:val="en-US" w:eastAsia="en-US"/>
    </w:rPr>
  </w:style>
  <w:style w:type="paragraph" w:customStyle="1" w:styleId="Horizline2">
    <w:name w:val="Horiz line 2"/>
    <w:basedOn w:val="Normal"/>
    <w:next w:val="Normal"/>
    <w:rsid w:val="006369D4"/>
    <w:pPr>
      <w:keepNext/>
      <w:pBdr>
        <w:top w:val="single" w:sz="6" w:space="1" w:color="auto"/>
      </w:pBdr>
      <w:spacing w:before="240"/>
      <w:ind w:left="709"/>
    </w:pPr>
    <w:rPr>
      <w:rFonts w:ascii="Arial" w:hAnsi="Arial"/>
      <w:sz w:val="20"/>
      <w:szCs w:val="20"/>
      <w:lang w:val="en-GB"/>
    </w:rPr>
  </w:style>
  <w:style w:type="character" w:customStyle="1" w:styleId="CharCharChar">
    <w:name w:val="Char Char Char"/>
    <w:basedOn w:val="DefaultParagraphFont"/>
    <w:rsid w:val="006369D4"/>
    <w:rPr>
      <w:rFonts w:ascii="Arial Narrow" w:hAnsi="Arial Narrow" w:cs="Arial"/>
      <w:b/>
      <w:bCs/>
      <w:sz w:val="36"/>
      <w:szCs w:val="28"/>
      <w:lang w:val="en-GB" w:eastAsia="en-US" w:bidi="ar-SA"/>
    </w:rPr>
  </w:style>
  <w:style w:type="paragraph" w:customStyle="1" w:styleId="Appendix">
    <w:name w:val="Appendix"/>
    <w:basedOn w:val="Normal"/>
    <w:next w:val="Normal"/>
    <w:rsid w:val="006369D4"/>
    <w:rPr>
      <w:rFonts w:ascii="Arial" w:hAnsi="Arial"/>
      <w:b/>
      <w:sz w:val="28"/>
      <w:szCs w:val="20"/>
      <w:lang w:val="en-GB" w:eastAsia="da-DK"/>
    </w:rPr>
  </w:style>
  <w:style w:type="character" w:styleId="LineNumber">
    <w:name w:val="line number"/>
    <w:basedOn w:val="DefaultParagraphFont"/>
    <w:rsid w:val="006369D4"/>
  </w:style>
  <w:style w:type="paragraph" w:customStyle="1" w:styleId="TableofFigures2">
    <w:name w:val="Table of Figures2"/>
    <w:basedOn w:val="Normal"/>
    <w:next w:val="Normal"/>
    <w:semiHidden/>
    <w:rsid w:val="006369D4"/>
    <w:pPr>
      <w:tabs>
        <w:tab w:val="left" w:pos="567"/>
        <w:tab w:val="left" w:pos="8789"/>
      </w:tabs>
      <w:ind w:left="567" w:hanging="567"/>
    </w:pPr>
    <w:rPr>
      <w:rFonts w:ascii="Arial" w:hAnsi="Arial" w:cs="Arial"/>
      <w:noProof/>
      <w:sz w:val="22"/>
      <w:szCs w:val="22"/>
      <w:lang w:val="en-GB"/>
    </w:rPr>
  </w:style>
  <w:style w:type="paragraph" w:customStyle="1" w:styleId="ChapterTitle">
    <w:name w:val="Chapter Title"/>
    <w:basedOn w:val="Heading1"/>
    <w:next w:val="Heading2"/>
    <w:rsid w:val="006369D4"/>
    <w:pPr>
      <w:numPr>
        <w:numId w:val="0"/>
      </w:numPr>
      <w:tabs>
        <w:tab w:val="left" w:pos="1701"/>
      </w:tabs>
      <w:spacing w:before="480" w:after="280"/>
    </w:pPr>
    <w:rPr>
      <w:rFonts w:cs="Times New Roman"/>
      <w:bCs w:val="0"/>
      <w:caps/>
      <w:kern w:val="28"/>
      <w:szCs w:val="20"/>
      <w:lang w:val="en-GB"/>
    </w:rPr>
  </w:style>
  <w:style w:type="numbering" w:styleId="ArticleSection">
    <w:name w:val="Outline List 3"/>
    <w:basedOn w:val="NoList"/>
    <w:rsid w:val="006369D4"/>
    <w:pPr>
      <w:numPr>
        <w:numId w:val="27"/>
      </w:numPr>
    </w:pPr>
  </w:style>
  <w:style w:type="paragraph" w:styleId="MacroText">
    <w:name w:val="macro"/>
    <w:link w:val="MacroTextChar"/>
    <w:rsid w:val="006369D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rsid w:val="006369D4"/>
    <w:rPr>
      <w:rFonts w:ascii="Courier New" w:hAnsi="Courier New"/>
      <w:lang w:eastAsia="en-US"/>
    </w:rPr>
  </w:style>
  <w:style w:type="paragraph" w:styleId="Index1">
    <w:name w:val="index 1"/>
    <w:basedOn w:val="Normal"/>
    <w:next w:val="Normal"/>
    <w:autoRedefine/>
    <w:rsid w:val="006369D4"/>
    <w:pPr>
      <w:ind w:left="220" w:hanging="220"/>
    </w:pPr>
    <w:rPr>
      <w:rFonts w:ascii="CG Times" w:hAnsi="CG Times"/>
      <w:sz w:val="22"/>
      <w:szCs w:val="20"/>
      <w:lang w:val="en-GB"/>
    </w:rPr>
  </w:style>
  <w:style w:type="paragraph" w:styleId="IndexHeading">
    <w:name w:val="index heading"/>
    <w:basedOn w:val="Normal"/>
    <w:next w:val="Index1"/>
    <w:rsid w:val="006369D4"/>
  </w:style>
  <w:style w:type="paragraph" w:customStyle="1" w:styleId="h2">
    <w:name w:val="h2"/>
    <w:basedOn w:val="Normal"/>
    <w:rsid w:val="006369D4"/>
    <w:pPr>
      <w:spacing w:after="120"/>
    </w:pPr>
    <w:rPr>
      <w:rFonts w:ascii="Arial" w:hAnsi="Arial"/>
      <w:sz w:val="22"/>
      <w:szCs w:val="20"/>
      <w:lang w:val="en-GB"/>
    </w:rPr>
  </w:style>
  <w:style w:type="paragraph" w:customStyle="1" w:styleId="BULLETS1">
    <w:name w:val="BULLETS1"/>
    <w:basedOn w:val="Normal"/>
    <w:rsid w:val="006369D4"/>
    <w:pPr>
      <w:numPr>
        <w:numId w:val="14"/>
      </w:numPr>
      <w:spacing w:after="240"/>
    </w:pPr>
    <w:rPr>
      <w:rFonts w:ascii="Arial" w:hAnsi="Arial"/>
      <w:sz w:val="22"/>
      <w:szCs w:val="20"/>
      <w:lang w:val="en-GB"/>
    </w:rPr>
  </w:style>
  <w:style w:type="paragraph" w:customStyle="1" w:styleId="Formatvorlageberschrift1">
    <w:name w:val="Formatvorlage Überschrift 1"/>
    <w:basedOn w:val="Normal"/>
    <w:rsid w:val="006369D4"/>
    <w:pPr>
      <w:tabs>
        <w:tab w:val="num" w:pos="-133"/>
      </w:tabs>
      <w:ind w:left="144" w:hanging="851"/>
    </w:pPr>
    <w:rPr>
      <w:lang w:val="en-GB"/>
    </w:rPr>
  </w:style>
  <w:style w:type="paragraph" w:customStyle="1" w:styleId="xl68">
    <w:name w:val="xl68"/>
    <w:basedOn w:val="Normal"/>
    <w:rsid w:val="002E4176"/>
    <w:pPr>
      <w:pBdr>
        <w:top w:val="single" w:sz="4" w:space="0" w:color="000000"/>
        <w:left w:val="single" w:sz="4" w:space="0" w:color="000000"/>
        <w:bottom w:val="single" w:sz="4" w:space="0" w:color="000000"/>
        <w:right w:val="single" w:sz="4" w:space="0" w:color="000000"/>
      </w:pBdr>
      <w:spacing w:before="100" w:beforeAutospacing="1" w:after="100" w:afterAutospacing="1"/>
      <w:ind w:left="0"/>
      <w:jc w:val="right"/>
    </w:pPr>
    <w:rPr>
      <w:rFonts w:ascii="Berlin Sans FB" w:hAnsi="Berlin Sans FB"/>
    </w:rPr>
  </w:style>
  <w:style w:type="paragraph" w:customStyle="1" w:styleId="xl86">
    <w:name w:val="xl86"/>
    <w:basedOn w:val="Normal"/>
    <w:rsid w:val="002E4176"/>
    <w:pPr>
      <w:pBdr>
        <w:top w:val="single" w:sz="4" w:space="0" w:color="000000"/>
        <w:left w:val="single" w:sz="4" w:space="0" w:color="000000"/>
        <w:bottom w:val="single" w:sz="4" w:space="0" w:color="000000"/>
        <w:right w:val="single" w:sz="4" w:space="0" w:color="000000"/>
      </w:pBdr>
      <w:spacing w:before="100" w:beforeAutospacing="1" w:after="100" w:afterAutospacing="1"/>
      <w:ind w:left="0"/>
      <w:jc w:val="left"/>
    </w:pPr>
    <w:rPr>
      <w:rFonts w:ascii="Berlin Sans FB" w:hAnsi="Berlin Sans FB"/>
    </w:rPr>
  </w:style>
  <w:style w:type="paragraph" w:customStyle="1" w:styleId="xl87">
    <w:name w:val="xl87"/>
    <w:basedOn w:val="Normal"/>
    <w:rsid w:val="002E4176"/>
    <w:pPr>
      <w:pBdr>
        <w:top w:val="single" w:sz="4" w:space="0" w:color="000000"/>
        <w:left w:val="single" w:sz="4" w:space="0" w:color="000000"/>
        <w:bottom w:val="single" w:sz="4" w:space="0" w:color="000000"/>
        <w:right w:val="single" w:sz="4" w:space="0" w:color="000000"/>
      </w:pBdr>
      <w:spacing w:before="100" w:beforeAutospacing="1" w:after="100" w:afterAutospacing="1"/>
      <w:ind w:left="0"/>
    </w:pPr>
    <w:rPr>
      <w:rFonts w:ascii="Berlin Sans FB" w:hAnsi="Berlin Sans F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638410">
      <w:bodyDiv w:val="1"/>
      <w:marLeft w:val="0"/>
      <w:marRight w:val="0"/>
      <w:marTop w:val="0"/>
      <w:marBottom w:val="0"/>
      <w:divBdr>
        <w:top w:val="none" w:sz="0" w:space="0" w:color="auto"/>
        <w:left w:val="none" w:sz="0" w:space="0" w:color="auto"/>
        <w:bottom w:val="none" w:sz="0" w:space="0" w:color="auto"/>
        <w:right w:val="none" w:sz="0" w:space="0" w:color="auto"/>
      </w:divBdr>
    </w:div>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71714139">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2915563">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519851588">
      <w:bodyDiv w:val="1"/>
      <w:marLeft w:val="0"/>
      <w:marRight w:val="0"/>
      <w:marTop w:val="0"/>
      <w:marBottom w:val="0"/>
      <w:divBdr>
        <w:top w:val="none" w:sz="0" w:space="0" w:color="auto"/>
        <w:left w:val="none" w:sz="0" w:space="0" w:color="auto"/>
        <w:bottom w:val="none" w:sz="0" w:space="0" w:color="auto"/>
        <w:right w:val="none" w:sz="0" w:space="0" w:color="auto"/>
      </w:divBdr>
    </w:div>
    <w:div w:id="746459750">
      <w:bodyDiv w:val="1"/>
      <w:marLeft w:val="0"/>
      <w:marRight w:val="0"/>
      <w:marTop w:val="0"/>
      <w:marBottom w:val="0"/>
      <w:divBdr>
        <w:top w:val="none" w:sz="0" w:space="0" w:color="auto"/>
        <w:left w:val="none" w:sz="0" w:space="0" w:color="auto"/>
        <w:bottom w:val="none" w:sz="0" w:space="0" w:color="auto"/>
        <w:right w:val="none" w:sz="0" w:space="0" w:color="auto"/>
      </w:divBdr>
    </w:div>
    <w:div w:id="761027818">
      <w:bodyDiv w:val="1"/>
      <w:marLeft w:val="0"/>
      <w:marRight w:val="0"/>
      <w:marTop w:val="0"/>
      <w:marBottom w:val="0"/>
      <w:divBdr>
        <w:top w:val="none" w:sz="0" w:space="0" w:color="auto"/>
        <w:left w:val="none" w:sz="0" w:space="0" w:color="auto"/>
        <w:bottom w:val="none" w:sz="0" w:space="0" w:color="auto"/>
        <w:right w:val="none" w:sz="0" w:space="0" w:color="auto"/>
      </w:divBdr>
    </w:div>
    <w:div w:id="763958730">
      <w:bodyDiv w:val="1"/>
      <w:marLeft w:val="0"/>
      <w:marRight w:val="0"/>
      <w:marTop w:val="0"/>
      <w:marBottom w:val="0"/>
      <w:divBdr>
        <w:top w:val="none" w:sz="0" w:space="0" w:color="auto"/>
        <w:left w:val="none" w:sz="0" w:space="0" w:color="auto"/>
        <w:bottom w:val="none" w:sz="0" w:space="0" w:color="auto"/>
        <w:right w:val="none" w:sz="0" w:space="0" w:color="auto"/>
      </w:divBdr>
    </w:div>
    <w:div w:id="806777705">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515802078">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604846539">
      <w:bodyDiv w:val="1"/>
      <w:marLeft w:val="0"/>
      <w:marRight w:val="0"/>
      <w:marTop w:val="0"/>
      <w:marBottom w:val="0"/>
      <w:divBdr>
        <w:top w:val="none" w:sz="0" w:space="0" w:color="auto"/>
        <w:left w:val="none" w:sz="0" w:space="0" w:color="auto"/>
        <w:bottom w:val="none" w:sz="0" w:space="0" w:color="auto"/>
        <w:right w:val="none" w:sz="0" w:space="0" w:color="auto"/>
      </w:divBdr>
    </w:div>
    <w:div w:id="1761483582">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80639748">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oleObject" Target="embeddings/oleObject5.bin"/><Relationship Id="rId21" Type="http://schemas.openxmlformats.org/officeDocument/2006/relationships/image" Target="media/image6.wmf"/><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image" Target="media/image25.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footer" Target="footer4.xml"/><Relationship Id="rId76"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4.wmf"/><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oleObject" Target="embeddings/oleObject4.bin"/><Relationship Id="rId40" Type="http://schemas.openxmlformats.org/officeDocument/2006/relationships/image" Target="media/image20.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9.wmf"/><Relationship Id="rId66" Type="http://schemas.openxmlformats.org/officeDocument/2006/relationships/header" Target="header2.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image" Target="media/image2.jpeg"/><Relationship Id="rId19" Type="http://schemas.openxmlformats.org/officeDocument/2006/relationships/image" Target="media/image4.wmf"/><Relationship Id="rId31" Type="http://schemas.openxmlformats.org/officeDocument/2006/relationships/oleObject" Target="embeddings/oleObject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18.bin"/><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wmf"/><Relationship Id="rId33" Type="http://schemas.openxmlformats.org/officeDocument/2006/relationships/oleObject" Target="embeddings/oleObject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15.bin"/><Relationship Id="rId67" Type="http://schemas.openxmlformats.org/officeDocument/2006/relationships/header" Target="header3.xml"/><Relationship Id="rId20" Type="http://schemas.openxmlformats.org/officeDocument/2006/relationships/image" Target="media/image5.jpeg"/><Relationship Id="rId41" Type="http://schemas.openxmlformats.org/officeDocument/2006/relationships/oleObject" Target="embeddings/oleObject6.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H:\Melake-Bale-Bucha\Virgin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Melake-Bale-Bucha\Virgin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Melake-Bale-Bucha\Virgi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Sheet2!$AD$4</c:f>
              <c:strCache>
                <c:ptCount val="1"/>
                <c:pt idx="0">
                  <c:v>Adaba</c:v>
                </c:pt>
              </c:strCache>
            </c:strRef>
          </c:tx>
          <c:cat>
            <c:strRef>
              <c:f>Sheet2!$AE$3:$AP$3</c:f>
              <c:strCache>
                <c:ptCount val="12"/>
                <c:pt idx="0">
                  <c:v>Jan</c:v>
                </c:pt>
                <c:pt idx="1">
                  <c:v>Feb</c:v>
                </c:pt>
                <c:pt idx="2">
                  <c:v>Mar</c:v>
                </c:pt>
                <c:pt idx="3">
                  <c:v>Apr</c:v>
                </c:pt>
                <c:pt idx="4">
                  <c:v>May</c:v>
                </c:pt>
                <c:pt idx="5">
                  <c:v>Jun</c:v>
                </c:pt>
                <c:pt idx="6">
                  <c:v>Jly</c:v>
                </c:pt>
                <c:pt idx="7">
                  <c:v>Aug</c:v>
                </c:pt>
                <c:pt idx="8">
                  <c:v>Sep</c:v>
                </c:pt>
                <c:pt idx="9">
                  <c:v>Oct</c:v>
                </c:pt>
                <c:pt idx="10">
                  <c:v>Nov</c:v>
                </c:pt>
                <c:pt idx="11">
                  <c:v>Dec</c:v>
                </c:pt>
              </c:strCache>
            </c:strRef>
          </c:cat>
          <c:val>
            <c:numRef>
              <c:f>Sheet2!$AE$4:$AP$4</c:f>
              <c:numCache>
                <c:formatCode>0.0</c:formatCode>
                <c:ptCount val="12"/>
                <c:pt idx="0">
                  <c:v>23.968529411764262</c:v>
                </c:pt>
                <c:pt idx="1">
                  <c:v>23.813655462185128</c:v>
                </c:pt>
                <c:pt idx="2">
                  <c:v>66.280542986425289</c:v>
                </c:pt>
                <c:pt idx="3">
                  <c:v>73.898190045248896</c:v>
                </c:pt>
                <c:pt idx="4">
                  <c:v>55.175470085470081</c:v>
                </c:pt>
                <c:pt idx="5">
                  <c:v>91.110223537146624</c:v>
                </c:pt>
                <c:pt idx="6">
                  <c:v>202.74479638009049</c:v>
                </c:pt>
                <c:pt idx="7">
                  <c:v>197.06407935955448</c:v>
                </c:pt>
                <c:pt idx="8">
                  <c:v>89.021719457013575</c:v>
                </c:pt>
                <c:pt idx="9">
                  <c:v>49.193665158371033</c:v>
                </c:pt>
                <c:pt idx="10">
                  <c:v>10.787179487179358</c:v>
                </c:pt>
                <c:pt idx="11">
                  <c:v>22.401643655489789</c:v>
                </c:pt>
              </c:numCache>
            </c:numRef>
          </c:val>
        </c:ser>
        <c:overlap val="100"/>
        <c:axId val="151012480"/>
        <c:axId val="151014016"/>
      </c:barChart>
      <c:catAx>
        <c:axId val="151012480"/>
        <c:scaling>
          <c:orientation val="minMax"/>
        </c:scaling>
        <c:axPos val="b"/>
        <c:tickLblPos val="nextTo"/>
        <c:txPr>
          <a:bodyPr/>
          <a:lstStyle/>
          <a:p>
            <a:pPr>
              <a:defRPr lang="en-US"/>
            </a:pPr>
            <a:endParaRPr lang="en-US"/>
          </a:p>
        </c:txPr>
        <c:crossAx val="151014016"/>
        <c:crosses val="autoZero"/>
        <c:auto val="1"/>
        <c:lblAlgn val="ctr"/>
        <c:lblOffset val="100"/>
      </c:catAx>
      <c:valAx>
        <c:axId val="151014016"/>
        <c:scaling>
          <c:orientation val="minMax"/>
        </c:scaling>
        <c:axPos val="l"/>
        <c:majorGridlines/>
        <c:numFmt formatCode="0.0" sourceLinked="1"/>
        <c:tickLblPos val="nextTo"/>
        <c:txPr>
          <a:bodyPr/>
          <a:lstStyle/>
          <a:p>
            <a:pPr>
              <a:defRPr lang="en-US"/>
            </a:pPr>
            <a:endParaRPr lang="en-US"/>
          </a:p>
        </c:txPr>
        <c:crossAx val="1510124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Sheet2!$AE$29</c:f>
              <c:strCache>
                <c:ptCount val="1"/>
                <c:pt idx="0">
                  <c:v>Mean</c:v>
                </c:pt>
              </c:strCache>
            </c:strRef>
          </c:tx>
          <c:cat>
            <c:strRef>
              <c:f>Sheet2!$AF$28:$AQ$28</c:f>
              <c:strCache>
                <c:ptCount val="12"/>
                <c:pt idx="0">
                  <c:v>Jan</c:v>
                </c:pt>
                <c:pt idx="1">
                  <c:v>Feb</c:v>
                </c:pt>
                <c:pt idx="2">
                  <c:v>Mar</c:v>
                </c:pt>
                <c:pt idx="3">
                  <c:v>Apr</c:v>
                </c:pt>
                <c:pt idx="4">
                  <c:v>May</c:v>
                </c:pt>
                <c:pt idx="5">
                  <c:v>Jun</c:v>
                </c:pt>
                <c:pt idx="6">
                  <c:v>Jly</c:v>
                </c:pt>
                <c:pt idx="7">
                  <c:v>Aug</c:v>
                </c:pt>
                <c:pt idx="8">
                  <c:v>Sep</c:v>
                </c:pt>
                <c:pt idx="9">
                  <c:v>Oct</c:v>
                </c:pt>
                <c:pt idx="10">
                  <c:v>Nov</c:v>
                </c:pt>
                <c:pt idx="11">
                  <c:v>Dec</c:v>
                </c:pt>
              </c:strCache>
            </c:strRef>
          </c:cat>
          <c:val>
            <c:numRef>
              <c:f>Sheet2!$AF$29:$AQ$29</c:f>
              <c:numCache>
                <c:formatCode>0.0</c:formatCode>
                <c:ptCount val="12"/>
                <c:pt idx="0">
                  <c:v>24.600747961715687</c:v>
                </c:pt>
                <c:pt idx="1">
                  <c:v>25.826045506217927</c:v>
                </c:pt>
                <c:pt idx="2">
                  <c:v>25.243736559139322</c:v>
                </c:pt>
                <c:pt idx="3">
                  <c:v>24.897905982905993</c:v>
                </c:pt>
                <c:pt idx="4">
                  <c:v>25.139697152310095</c:v>
                </c:pt>
                <c:pt idx="5">
                  <c:v>24.450535256410259</c:v>
                </c:pt>
                <c:pt idx="6">
                  <c:v>22.728436724565416</c:v>
                </c:pt>
                <c:pt idx="7">
                  <c:v>22.340998759305215</c:v>
                </c:pt>
                <c:pt idx="8">
                  <c:v>23.129051282051293</c:v>
                </c:pt>
                <c:pt idx="9">
                  <c:v>23.06027605459057</c:v>
                </c:pt>
                <c:pt idx="10">
                  <c:v>23.603431003584227</c:v>
                </c:pt>
                <c:pt idx="11">
                  <c:v>24.094982630272927</c:v>
                </c:pt>
              </c:numCache>
            </c:numRef>
          </c:val>
        </c:ser>
        <c:overlap val="100"/>
        <c:axId val="151025152"/>
        <c:axId val="151026688"/>
      </c:barChart>
      <c:catAx>
        <c:axId val="151025152"/>
        <c:scaling>
          <c:orientation val="minMax"/>
        </c:scaling>
        <c:axPos val="b"/>
        <c:tickLblPos val="nextTo"/>
        <c:txPr>
          <a:bodyPr/>
          <a:lstStyle/>
          <a:p>
            <a:pPr>
              <a:defRPr lang="en-US"/>
            </a:pPr>
            <a:endParaRPr lang="en-US"/>
          </a:p>
        </c:txPr>
        <c:crossAx val="151026688"/>
        <c:crosses val="autoZero"/>
        <c:auto val="1"/>
        <c:lblAlgn val="ctr"/>
        <c:lblOffset val="100"/>
      </c:catAx>
      <c:valAx>
        <c:axId val="151026688"/>
        <c:scaling>
          <c:orientation val="minMax"/>
        </c:scaling>
        <c:axPos val="l"/>
        <c:majorGridlines/>
        <c:numFmt formatCode="0.0" sourceLinked="1"/>
        <c:tickLblPos val="nextTo"/>
        <c:txPr>
          <a:bodyPr/>
          <a:lstStyle/>
          <a:p>
            <a:pPr>
              <a:defRPr lang="en-US"/>
            </a:pPr>
            <a:endParaRPr lang="en-US"/>
          </a:p>
        </c:txPr>
        <c:crossAx val="15102515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Sheet2!$AE$50</c:f>
              <c:strCache>
                <c:ptCount val="1"/>
                <c:pt idx="0">
                  <c:v>Mean</c:v>
                </c:pt>
              </c:strCache>
            </c:strRef>
          </c:tx>
          <c:cat>
            <c:strRef>
              <c:f>Sheet2!$AF$49:$AQ$49</c:f>
              <c:strCache>
                <c:ptCount val="12"/>
                <c:pt idx="0">
                  <c:v>Jan</c:v>
                </c:pt>
                <c:pt idx="1">
                  <c:v>Feb</c:v>
                </c:pt>
                <c:pt idx="2">
                  <c:v>Mar</c:v>
                </c:pt>
                <c:pt idx="3">
                  <c:v>Apr</c:v>
                </c:pt>
                <c:pt idx="4">
                  <c:v>May</c:v>
                </c:pt>
                <c:pt idx="5">
                  <c:v>Jun</c:v>
                </c:pt>
                <c:pt idx="6">
                  <c:v>Jly</c:v>
                </c:pt>
                <c:pt idx="7">
                  <c:v>Aug</c:v>
                </c:pt>
                <c:pt idx="8">
                  <c:v>Sep</c:v>
                </c:pt>
                <c:pt idx="9">
                  <c:v>Oct</c:v>
                </c:pt>
                <c:pt idx="10">
                  <c:v>Nov</c:v>
                </c:pt>
                <c:pt idx="11">
                  <c:v>Dec</c:v>
                </c:pt>
              </c:strCache>
            </c:strRef>
          </c:cat>
          <c:val>
            <c:numRef>
              <c:f>Sheet2!$AF$50:$AQ$50</c:f>
              <c:numCache>
                <c:formatCode>0.0</c:formatCode>
                <c:ptCount val="12"/>
                <c:pt idx="0">
                  <c:v>5.3793729567923112</c:v>
                </c:pt>
                <c:pt idx="1">
                  <c:v>5.0548694068144497</c:v>
                </c:pt>
                <c:pt idx="2">
                  <c:v>6.8184408602149844</c:v>
                </c:pt>
                <c:pt idx="3">
                  <c:v>7.9132905982905974</c:v>
                </c:pt>
                <c:pt idx="4">
                  <c:v>7.7592688643271934</c:v>
                </c:pt>
                <c:pt idx="5">
                  <c:v>7.8400673400673417</c:v>
                </c:pt>
                <c:pt idx="6">
                  <c:v>8.7261306865177719</c:v>
                </c:pt>
                <c:pt idx="7">
                  <c:v>8.6274534739454101</c:v>
                </c:pt>
                <c:pt idx="8">
                  <c:v>7.9225128205128055</c:v>
                </c:pt>
                <c:pt idx="9">
                  <c:v>7.6803722084367241</c:v>
                </c:pt>
                <c:pt idx="10">
                  <c:v>5.0703351254480324</c:v>
                </c:pt>
                <c:pt idx="11">
                  <c:v>4.6550837468982245</c:v>
                </c:pt>
              </c:numCache>
            </c:numRef>
          </c:val>
        </c:ser>
        <c:overlap val="100"/>
        <c:axId val="151038208"/>
        <c:axId val="151040000"/>
      </c:barChart>
      <c:catAx>
        <c:axId val="151038208"/>
        <c:scaling>
          <c:orientation val="minMax"/>
        </c:scaling>
        <c:axPos val="b"/>
        <c:tickLblPos val="nextTo"/>
        <c:txPr>
          <a:bodyPr/>
          <a:lstStyle/>
          <a:p>
            <a:pPr>
              <a:defRPr lang="en-US"/>
            </a:pPr>
            <a:endParaRPr lang="en-US"/>
          </a:p>
        </c:txPr>
        <c:crossAx val="151040000"/>
        <c:crosses val="autoZero"/>
        <c:auto val="1"/>
        <c:lblAlgn val="ctr"/>
        <c:lblOffset val="100"/>
      </c:catAx>
      <c:valAx>
        <c:axId val="151040000"/>
        <c:scaling>
          <c:orientation val="minMax"/>
        </c:scaling>
        <c:axPos val="l"/>
        <c:majorGridlines/>
        <c:numFmt formatCode="0.0" sourceLinked="1"/>
        <c:tickLblPos val="nextTo"/>
        <c:txPr>
          <a:bodyPr/>
          <a:lstStyle/>
          <a:p>
            <a:pPr>
              <a:defRPr lang="en-US"/>
            </a:pPr>
            <a:endParaRPr lang="en-US"/>
          </a:p>
        </c:txPr>
        <c:crossAx val="151038208"/>
        <c:crosses val="autoZero"/>
        <c:crossBetween val="between"/>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2979B6FAF34450E8FE390193EBC915A"/>
        <w:category>
          <w:name w:val="General"/>
          <w:gallery w:val="placeholder"/>
        </w:category>
        <w:types>
          <w:type w:val="bbPlcHdr"/>
        </w:types>
        <w:behaviors>
          <w:behavior w:val="content"/>
        </w:behaviors>
        <w:guid w:val="{38D226AF-5F33-415F-8366-F587D52ABEE6}"/>
      </w:docPartPr>
      <w:docPartBody>
        <w:p w:rsidR="00830059" w:rsidRDefault="00830059" w:rsidP="00830059">
          <w:pPr>
            <w:pStyle w:val="12979B6FAF34450E8FE390193EBC915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Malgun Gothic">
    <w:altName w:val="Arial Unicode MS"/>
    <w:panose1 w:val="020B0503020000020004"/>
    <w:charset w:val="81"/>
    <w:family w:val="swiss"/>
    <w:pitch w:val="variable"/>
    <w:sig w:usb0="900002AF" w:usb1="29D77CFB" w:usb2="00000012" w:usb3="00000000" w:csb0="0008008D"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007" w:usb1="00000000"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830059"/>
    <w:rsid w:val="0002374A"/>
    <w:rsid w:val="000F3C47"/>
    <w:rsid w:val="00131800"/>
    <w:rsid w:val="0016601A"/>
    <w:rsid w:val="00171709"/>
    <w:rsid w:val="00183B08"/>
    <w:rsid w:val="00191A82"/>
    <w:rsid w:val="001D0096"/>
    <w:rsid w:val="001D3565"/>
    <w:rsid w:val="00201104"/>
    <w:rsid w:val="00214741"/>
    <w:rsid w:val="00240A4B"/>
    <w:rsid w:val="00270260"/>
    <w:rsid w:val="002B67BD"/>
    <w:rsid w:val="002E6245"/>
    <w:rsid w:val="003127C5"/>
    <w:rsid w:val="00383A6D"/>
    <w:rsid w:val="003913BF"/>
    <w:rsid w:val="0040322F"/>
    <w:rsid w:val="00414345"/>
    <w:rsid w:val="0041496E"/>
    <w:rsid w:val="0046703B"/>
    <w:rsid w:val="00471918"/>
    <w:rsid w:val="00576BE6"/>
    <w:rsid w:val="005F68AE"/>
    <w:rsid w:val="006C77B6"/>
    <w:rsid w:val="006D0A1C"/>
    <w:rsid w:val="006F6748"/>
    <w:rsid w:val="00750881"/>
    <w:rsid w:val="007C0F8B"/>
    <w:rsid w:val="00812D7D"/>
    <w:rsid w:val="00830059"/>
    <w:rsid w:val="00864D1B"/>
    <w:rsid w:val="00895837"/>
    <w:rsid w:val="008A0C7F"/>
    <w:rsid w:val="008C4F2E"/>
    <w:rsid w:val="009261F6"/>
    <w:rsid w:val="00944BC7"/>
    <w:rsid w:val="0097037B"/>
    <w:rsid w:val="009A07DD"/>
    <w:rsid w:val="009B308E"/>
    <w:rsid w:val="009C458A"/>
    <w:rsid w:val="00A21C71"/>
    <w:rsid w:val="00A7174E"/>
    <w:rsid w:val="00AE2E70"/>
    <w:rsid w:val="00AE732A"/>
    <w:rsid w:val="00AF51BF"/>
    <w:rsid w:val="00B02770"/>
    <w:rsid w:val="00BB4E80"/>
    <w:rsid w:val="00BC00D2"/>
    <w:rsid w:val="00C75685"/>
    <w:rsid w:val="00D0621E"/>
    <w:rsid w:val="00D125D2"/>
    <w:rsid w:val="00D47876"/>
    <w:rsid w:val="00D77685"/>
    <w:rsid w:val="00D92479"/>
    <w:rsid w:val="00E86EE0"/>
    <w:rsid w:val="00EE639D"/>
    <w:rsid w:val="00F25836"/>
    <w:rsid w:val="00F35F3D"/>
    <w:rsid w:val="00F676A1"/>
    <w:rsid w:val="00F9135C"/>
    <w:rsid w:val="00F91727"/>
    <w:rsid w:val="00FA6E2D"/>
    <w:rsid w:val="00FD3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979B6FAF34450E8FE390193EBC915A">
    <w:name w:val="12979B6FAF34450E8FE390193EBC915A"/>
    <w:rsid w:val="00830059"/>
  </w:style>
  <w:style w:type="paragraph" w:customStyle="1" w:styleId="CEF4C3CBB8B745FEA5DAFBAA6ADDC550">
    <w:name w:val="CEF4C3CBB8B745FEA5DAFBAA6ADDC550"/>
    <w:rsid w:val="00830059"/>
  </w:style>
  <w:style w:type="paragraph" w:customStyle="1" w:styleId="9D0A9DF09997413899C5BA6DAFB2C098">
    <w:name w:val="9D0A9DF09997413899C5BA6DAFB2C098"/>
    <w:rsid w:val="00830059"/>
  </w:style>
  <w:style w:type="paragraph" w:customStyle="1" w:styleId="23E88520CCD8440D87900CB6D98F5AC0">
    <w:name w:val="23E88520CCD8440D87900CB6D98F5AC0"/>
    <w:rsid w:val="00830059"/>
  </w:style>
  <w:style w:type="paragraph" w:customStyle="1" w:styleId="3074725E1923409CBBA5AFBF314843B3">
    <w:name w:val="3074725E1923409CBBA5AFBF314843B3"/>
    <w:rsid w:val="00830059"/>
  </w:style>
  <w:style w:type="paragraph" w:customStyle="1" w:styleId="B3913F7A9958469AA07EE6EFB52EDF04">
    <w:name w:val="B3913F7A9958469AA07EE6EFB52EDF04"/>
    <w:rsid w:val="00830059"/>
  </w:style>
  <w:style w:type="paragraph" w:customStyle="1" w:styleId="7991221AEED8430CA5F85DD28A1F5D20">
    <w:name w:val="7991221AEED8430CA5F85DD28A1F5D20"/>
    <w:rsid w:val="00830059"/>
  </w:style>
  <w:style w:type="paragraph" w:customStyle="1" w:styleId="948DAA1034DF4CEEBEC2184C7AC33A52">
    <w:name w:val="948DAA1034DF4CEEBEC2184C7AC33A52"/>
    <w:rsid w:val="00BB4E80"/>
  </w:style>
  <w:style w:type="paragraph" w:customStyle="1" w:styleId="B0C2792983BA4D1EBC14EB1FB4CDA6A3">
    <w:name w:val="B0C2792983BA4D1EBC14EB1FB4CDA6A3"/>
    <w:rsid w:val="00191A82"/>
    <w:rPr>
      <w:lang w:val="en-US" w:eastAsia="en-US"/>
    </w:rPr>
  </w:style>
  <w:style w:type="paragraph" w:customStyle="1" w:styleId="37F75B6F747D4462AB4DD2E15F57BD30">
    <w:name w:val="37F75B6F747D4462AB4DD2E15F57BD30"/>
    <w:rsid w:val="0040322F"/>
    <w:rPr>
      <w:lang w:val="en-US" w:eastAsia="en-US"/>
    </w:rPr>
  </w:style>
  <w:style w:type="paragraph" w:customStyle="1" w:styleId="D87B432AB4F040A8928B08E35211B6B5">
    <w:name w:val="D87B432AB4F040A8928B08E35211B6B5"/>
    <w:rsid w:val="00AF51BF"/>
    <w:rPr>
      <w:lang w:val="en-US" w:eastAsia="en-US"/>
    </w:rPr>
  </w:style>
  <w:style w:type="paragraph" w:customStyle="1" w:styleId="E5FCB0C2C69040F9A077644684F2A90D">
    <w:name w:val="E5FCB0C2C69040F9A077644684F2A90D"/>
    <w:rsid w:val="00AF51BF"/>
    <w:rPr>
      <w:lang w:val="en-US" w:eastAsia="en-US"/>
    </w:rPr>
  </w:style>
  <w:style w:type="paragraph" w:customStyle="1" w:styleId="65675593CB084029AF8935F33B2D91E2">
    <w:name w:val="65675593CB084029AF8935F33B2D91E2"/>
    <w:rsid w:val="00AF51BF"/>
    <w:rPr>
      <w:lang w:val="en-US" w:eastAsia="en-US"/>
    </w:rPr>
  </w:style>
  <w:style w:type="paragraph" w:customStyle="1" w:styleId="ADA6FFF74A474BA6BEC16F5741B5BA7E">
    <w:name w:val="ADA6FFF74A474BA6BEC16F5741B5BA7E"/>
    <w:rsid w:val="0041496E"/>
    <w:rPr>
      <w:lang w:val="en-US" w:eastAsia="en-US"/>
    </w:rPr>
  </w:style>
  <w:style w:type="paragraph" w:customStyle="1" w:styleId="434347FC4D1D481DAC01F7D4446B73CB">
    <w:name w:val="434347FC4D1D481DAC01F7D4446B73CB"/>
    <w:rsid w:val="00AE2E70"/>
    <w:rPr>
      <w:lang w:val="en-US" w:eastAsia="en-US"/>
    </w:rPr>
  </w:style>
  <w:style w:type="paragraph" w:customStyle="1" w:styleId="3C72020BCEC34DB1807C814EDFA2DE6B">
    <w:name w:val="3C72020BCEC34DB1807C814EDFA2DE6B"/>
    <w:rsid w:val="00AE732A"/>
    <w:rPr>
      <w:lang w:val="en-US" w:eastAsia="en-US"/>
    </w:rPr>
  </w:style>
  <w:style w:type="paragraph" w:customStyle="1" w:styleId="10B489FD22BD4AA3803AE7B1D370BEF6">
    <w:name w:val="10B489FD22BD4AA3803AE7B1D370BEF6"/>
    <w:rsid w:val="00AE732A"/>
    <w:rPr>
      <w:lang w:val="en-US" w:eastAsia="en-US"/>
    </w:rPr>
  </w:style>
  <w:style w:type="paragraph" w:customStyle="1" w:styleId="86D2D181C52D4090B948351A7F2B1129">
    <w:name w:val="86D2D181C52D4090B948351A7F2B1129"/>
    <w:rsid w:val="00AE732A"/>
    <w:rPr>
      <w:lang w:val="en-US" w:eastAsia="en-US"/>
    </w:rPr>
  </w:style>
  <w:style w:type="paragraph" w:customStyle="1" w:styleId="8752F8417370453897F105E8EB78738B">
    <w:name w:val="8752F8417370453897F105E8EB78738B"/>
    <w:rsid w:val="00AE732A"/>
    <w:rPr>
      <w:lang w:val="en-US" w:eastAsia="en-US"/>
    </w:rPr>
  </w:style>
  <w:style w:type="paragraph" w:customStyle="1" w:styleId="6265AEA3C9C24AA688D0FCEA8C304446">
    <w:name w:val="6265AEA3C9C24AA688D0FCEA8C304446"/>
    <w:rsid w:val="00AE732A"/>
    <w:rPr>
      <w:lang w:val="en-US" w:eastAsia="en-US"/>
    </w:rPr>
  </w:style>
  <w:style w:type="paragraph" w:customStyle="1" w:styleId="1C162B77C434417C9A563A3DC1535808">
    <w:name w:val="1C162B77C434417C9A563A3DC1535808"/>
    <w:rsid w:val="00AE732A"/>
    <w:rPr>
      <w:lang w:val="en-US" w:eastAsia="en-US"/>
    </w:rPr>
  </w:style>
  <w:style w:type="paragraph" w:customStyle="1" w:styleId="A2B2DD6D274945FA96940AF7DC2FF5B2">
    <w:name w:val="A2B2DD6D274945FA96940AF7DC2FF5B2"/>
    <w:rsid w:val="00AE732A"/>
    <w:rPr>
      <w:lang w:val="en-US" w:eastAsia="en-US"/>
    </w:rPr>
  </w:style>
  <w:style w:type="paragraph" w:customStyle="1" w:styleId="7D80CFB0163A4BF099AF5AF6B3A10D15">
    <w:name w:val="7D80CFB0163A4BF099AF5AF6B3A10D15"/>
    <w:rsid w:val="00AE732A"/>
    <w:rPr>
      <w:lang w:val="en-US" w:eastAsia="en-US"/>
    </w:rPr>
  </w:style>
  <w:style w:type="paragraph" w:customStyle="1" w:styleId="2D46097491AC4E4780E9F9816705DA4A">
    <w:name w:val="2D46097491AC4E4780E9F9816705DA4A"/>
    <w:rsid w:val="00AE732A"/>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632018-DBFA-4A2E-AA0E-793B921C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76</Pages>
  <Words>19622</Words>
  <Characters>111849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Final Feasibility Study For Alentu Small Scale Irrigation Project in Dodolla Woreda of West Arsi Zone</vt:lpstr>
    </vt:vector>
  </TitlesOfParts>
  <Company>CDSCo</Company>
  <LinksUpToDate>false</LinksUpToDate>
  <CharactersWithSpaces>131209</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Feasibility Study For Alentu Small Scale Irrigation Project in Dodolla Woreda of West Arsi Zone</dc:title>
  <dc:creator>a2b</dc:creator>
  <cp:lastModifiedBy>user</cp:lastModifiedBy>
  <cp:revision>74</cp:revision>
  <cp:lastPrinted>2017-01-20T10:54:00Z</cp:lastPrinted>
  <dcterms:created xsi:type="dcterms:W3CDTF">2013-07-15T07:39:00Z</dcterms:created>
  <dcterms:modified xsi:type="dcterms:W3CDTF">2017-01-20T11:03:00Z</dcterms:modified>
</cp:coreProperties>
</file>