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5BB" w:rsidRDefault="00621A54" w:rsidP="007925BB">
      <w:pPr>
        <w:spacing w:line="276" w:lineRule="auto"/>
        <w:jc w:val="center"/>
        <w:rPr>
          <w:rFonts w:asciiTheme="majorHAnsi" w:hAnsiTheme="majorHAnsi"/>
          <w:b/>
          <w:noProof/>
          <w:sz w:val="40"/>
          <w:szCs w:val="40"/>
          <w:lang w:eastAsia="zh-TW"/>
        </w:rPr>
      </w:pPr>
      <w:r>
        <w:rPr>
          <w:rFonts w:asciiTheme="majorHAnsi" w:hAnsiTheme="majorHAnsi"/>
          <w:b/>
          <w:noProof/>
          <w:sz w:val="40"/>
          <w:szCs w:val="40"/>
          <w:lang w:eastAsia="zh-TW"/>
        </w:rPr>
        <w:pict>
          <v:rect id="_x0000_s1198" style="position:absolute;left:0;text-align:left;margin-left:41.7pt;margin-top:-20.55pt;width:7.15pt;height:882.8pt;z-index:251665920;mso-height-percent:1050;mso-position-horizontal-relative:page;mso-position-vertical-relative:page;mso-height-percent:1050" o:allowincell="f" strokecolor="#31849b">
            <w10:wrap anchorx="margin" anchory="page"/>
          </v:rect>
        </w:pict>
      </w:r>
      <w:r>
        <w:rPr>
          <w:rFonts w:asciiTheme="majorHAnsi" w:hAnsiTheme="majorHAnsi"/>
          <w:b/>
          <w:noProof/>
          <w:sz w:val="40"/>
          <w:szCs w:val="40"/>
          <w:lang w:eastAsia="zh-TW"/>
        </w:rPr>
        <w:pict>
          <v:rect id="_x0000_s1197" style="position:absolute;left:0;text-align:left;margin-left:554.95pt;margin-top:-20.55pt;width:7.15pt;height:882.8pt;z-index:251664896;mso-height-percent:1050;mso-position-horizontal-relative:page;mso-position-vertical-relative:page;mso-height-percent:1050" o:allowincell="f" strokecolor="#31849b">
            <w10:wrap anchorx="page" anchory="page"/>
          </v:rect>
        </w:pict>
      </w:r>
      <w:r>
        <w:rPr>
          <w:rFonts w:asciiTheme="majorHAnsi" w:hAnsiTheme="majorHAnsi"/>
          <w:b/>
          <w:noProof/>
          <w:sz w:val="40"/>
          <w:szCs w:val="40"/>
          <w:lang w:eastAsia="zh-TW"/>
        </w:rPr>
        <w:pict>
          <v:rect id="_x0000_s1196" style="position:absolute;left:0;text-align:left;margin-left:-14.4pt;margin-top:.5pt;width:624.2pt;height:62.8pt;z-index:251663872;mso-width-percent:1050;mso-height-percent:900;mso-position-horizontal-relative:page;mso-position-vertical-relative:page;mso-width-percent:1050;mso-height-percent:900;mso-height-relative:top-margin-area" o:allowincell="f" fillcolor="#4bacc6" strokecolor="#31849b">
            <w10:wrap anchorx="page" anchory="margin"/>
          </v:rect>
        </w:pict>
      </w:r>
      <w:bookmarkStart w:id="0" w:name="_Toc358536937"/>
      <w:bookmarkStart w:id="1" w:name="_Toc358555748"/>
      <w:bookmarkStart w:id="2" w:name="_Toc358707483"/>
      <w:bookmarkStart w:id="3" w:name="_Toc360567238"/>
      <w:r w:rsidR="007925BB" w:rsidRPr="00885AED">
        <w:rPr>
          <w:rFonts w:asciiTheme="majorHAnsi" w:hAnsiTheme="majorHAnsi"/>
          <w:b/>
          <w:noProof/>
          <w:sz w:val="40"/>
          <w:szCs w:val="40"/>
          <w:lang w:eastAsia="zh-TW"/>
        </w:rPr>
        <w:t xml:space="preserve">OROMIA </w:t>
      </w:r>
      <w:bookmarkEnd w:id="0"/>
      <w:bookmarkEnd w:id="1"/>
      <w:bookmarkEnd w:id="2"/>
      <w:bookmarkEnd w:id="3"/>
      <w:r w:rsidR="007925BB">
        <w:rPr>
          <w:rFonts w:asciiTheme="majorHAnsi" w:hAnsiTheme="majorHAnsi"/>
          <w:b/>
          <w:noProof/>
          <w:sz w:val="40"/>
          <w:szCs w:val="40"/>
          <w:lang w:eastAsia="zh-TW"/>
        </w:rPr>
        <w:t>IRRIGATION DEVELOPMENT AUTHORITY</w:t>
      </w:r>
    </w:p>
    <w:p w:rsidR="00D376B8" w:rsidRPr="0039016B" w:rsidRDefault="005D2FFC" w:rsidP="007966FF">
      <w:pPr>
        <w:pStyle w:val="NoSpacing"/>
        <w:spacing w:line="276" w:lineRule="auto"/>
        <w:jc w:val="center"/>
        <w:rPr>
          <w:rFonts w:ascii="Cambria" w:hAnsi="Cambria"/>
          <w:b/>
          <w:sz w:val="36"/>
          <w:szCs w:val="32"/>
          <w:lang w:val="en-GB"/>
        </w:rPr>
      </w:pPr>
      <w:r>
        <w:rPr>
          <w:rFonts w:ascii="Cambria" w:hAnsi="Cambria"/>
          <w:b/>
          <w:sz w:val="36"/>
          <w:szCs w:val="32"/>
          <w:lang w:val="en-GB"/>
        </w:rPr>
        <w:t>ALENTU SMALL</w:t>
      </w:r>
      <w:r w:rsidR="00DC715B">
        <w:rPr>
          <w:rFonts w:ascii="Cambria" w:hAnsi="Cambria"/>
          <w:b/>
          <w:sz w:val="36"/>
          <w:szCs w:val="32"/>
          <w:lang w:val="en-GB"/>
        </w:rPr>
        <w:t xml:space="preserve"> SCALE IRRIGATION PROJECT</w:t>
      </w:r>
    </w:p>
    <w:p w:rsidR="00D376B8" w:rsidRDefault="00DC715B" w:rsidP="007966FF">
      <w:pPr>
        <w:pStyle w:val="NoSpacing"/>
        <w:spacing w:line="276" w:lineRule="auto"/>
        <w:jc w:val="center"/>
        <w:rPr>
          <w:rFonts w:ascii="Cambria" w:hAnsi="Cambria"/>
          <w:b/>
          <w:sz w:val="32"/>
          <w:szCs w:val="32"/>
          <w:lang w:val="en-GB"/>
        </w:rPr>
      </w:pPr>
      <w:r>
        <w:rPr>
          <w:rFonts w:ascii="Cambria" w:hAnsi="Cambria"/>
          <w:b/>
          <w:sz w:val="32"/>
          <w:szCs w:val="32"/>
          <w:lang w:val="en-GB"/>
        </w:rPr>
        <w:t>IN</w:t>
      </w:r>
    </w:p>
    <w:p w:rsidR="00D376B8" w:rsidRPr="005D2FFC" w:rsidRDefault="005D2FFC" w:rsidP="007966FF">
      <w:pPr>
        <w:pStyle w:val="NoSpacing"/>
        <w:spacing w:line="276" w:lineRule="auto"/>
        <w:jc w:val="center"/>
        <w:rPr>
          <w:rFonts w:ascii="Cambria" w:hAnsi="Cambria"/>
          <w:b/>
          <w:sz w:val="32"/>
          <w:szCs w:val="32"/>
        </w:rPr>
      </w:pPr>
      <w:r>
        <w:rPr>
          <w:rFonts w:ascii="Cambria" w:hAnsi="Cambria"/>
          <w:b/>
          <w:sz w:val="32"/>
          <w:szCs w:val="32"/>
          <w:lang w:val="en-GB"/>
        </w:rPr>
        <w:t>DODOLA</w:t>
      </w:r>
      <w:r w:rsidR="00DC715B">
        <w:rPr>
          <w:rFonts w:ascii="Cambria" w:hAnsi="Cambria"/>
          <w:b/>
          <w:sz w:val="32"/>
          <w:szCs w:val="32"/>
          <w:lang w:val="en-GB"/>
        </w:rPr>
        <w:t xml:space="preserve"> WOREDA OF WEST ARSI ZONE</w:t>
      </w:r>
    </w:p>
    <w:p w:rsidR="00DC715B" w:rsidRPr="00314581" w:rsidRDefault="005D2FFC" w:rsidP="007966FF">
      <w:pPr>
        <w:pStyle w:val="NoSpacing"/>
        <w:spacing w:line="276" w:lineRule="auto"/>
        <w:rPr>
          <w:rFonts w:ascii="Cambria" w:hAnsi="Cambria"/>
          <w:sz w:val="36"/>
          <w:szCs w:val="36"/>
        </w:rPr>
      </w:pPr>
      <w:r w:rsidRPr="005D2FFC">
        <w:rPr>
          <w:rFonts w:ascii="Cambria" w:hAnsi="Cambria"/>
          <w:noProof/>
          <w:sz w:val="36"/>
          <w:szCs w:val="36"/>
        </w:rPr>
        <w:drawing>
          <wp:inline distT="0" distB="0" distL="0" distR="0">
            <wp:extent cx="2747901" cy="2185060"/>
            <wp:effectExtent l="19050" t="0" r="0" b="0"/>
            <wp:docPr id="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srcRect/>
                    <a:stretch>
                      <a:fillRect/>
                    </a:stretch>
                  </pic:blipFill>
                  <pic:spPr bwMode="auto">
                    <a:xfrm>
                      <a:off x="0" y="0"/>
                      <a:ext cx="2747901" cy="2185060"/>
                    </a:xfrm>
                    <a:prstGeom prst="rect">
                      <a:avLst/>
                    </a:prstGeom>
                    <a:noFill/>
                    <a:ln w="9525">
                      <a:noFill/>
                      <a:miter lim="800000"/>
                      <a:headEnd/>
                      <a:tailEnd/>
                    </a:ln>
                  </pic:spPr>
                </pic:pic>
              </a:graphicData>
            </a:graphic>
          </wp:inline>
        </w:drawing>
      </w:r>
      <w:r w:rsidRPr="005D2FFC">
        <w:rPr>
          <w:rFonts w:ascii="Cambria" w:hAnsi="Cambria"/>
          <w:noProof/>
          <w:sz w:val="36"/>
          <w:szCs w:val="36"/>
        </w:rPr>
        <w:drawing>
          <wp:inline distT="0" distB="0" distL="0" distR="0">
            <wp:extent cx="2783526" cy="2179419"/>
            <wp:effectExtent l="19050" t="0" r="0" b="0"/>
            <wp:docPr id="1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srcRect/>
                    <a:stretch>
                      <a:fillRect/>
                    </a:stretch>
                  </pic:blipFill>
                  <pic:spPr bwMode="auto">
                    <a:xfrm>
                      <a:off x="0" y="0"/>
                      <a:ext cx="2785745" cy="2181156"/>
                    </a:xfrm>
                    <a:prstGeom prst="rect">
                      <a:avLst/>
                    </a:prstGeom>
                    <a:noFill/>
                    <a:ln w="9525">
                      <a:noFill/>
                      <a:miter lim="800000"/>
                      <a:headEnd/>
                      <a:tailEnd/>
                    </a:ln>
                  </pic:spPr>
                </pic:pic>
              </a:graphicData>
            </a:graphic>
          </wp:inline>
        </w:drawing>
      </w:r>
      <w:r w:rsidR="00DC715B" w:rsidRPr="00DC715B">
        <w:rPr>
          <w:rFonts w:ascii="Cambria" w:hAnsi="Cambria"/>
          <w:b/>
          <w:noProof/>
          <w:sz w:val="32"/>
          <w:szCs w:val="32"/>
          <w:lang w:eastAsia="zh-TW"/>
        </w:rPr>
        <w:t xml:space="preserve">                       </w:t>
      </w:r>
    </w:p>
    <w:p w:rsidR="00314581" w:rsidRDefault="00314581" w:rsidP="007966FF">
      <w:pPr>
        <w:pStyle w:val="NoSpacing"/>
        <w:spacing w:line="276" w:lineRule="auto"/>
        <w:jc w:val="center"/>
        <w:rPr>
          <w:rFonts w:ascii="Cambria" w:hAnsi="Cambria"/>
          <w:b/>
          <w:noProof/>
          <w:sz w:val="32"/>
          <w:szCs w:val="32"/>
          <w:lang w:eastAsia="zh-TW"/>
        </w:rPr>
      </w:pPr>
    </w:p>
    <w:p w:rsidR="00314581" w:rsidRDefault="00621A54" w:rsidP="007966FF">
      <w:pPr>
        <w:pStyle w:val="NoSpacing"/>
        <w:spacing w:line="276" w:lineRule="auto"/>
        <w:jc w:val="center"/>
        <w:rPr>
          <w:rFonts w:ascii="Cambria" w:hAnsi="Cambria"/>
          <w:b/>
          <w:noProof/>
          <w:sz w:val="32"/>
          <w:szCs w:val="32"/>
          <w:lang w:eastAsia="zh-TW"/>
        </w:rPr>
      </w:pPr>
      <w:r w:rsidRPr="00621A54">
        <w:rPr>
          <w:rFonts w:ascii="Cambria" w:hAnsi="Cambria"/>
          <w:noProof/>
          <w:sz w:val="36"/>
          <w:szCs w:val="36"/>
          <w:lang w:eastAsia="zh-TW"/>
        </w:rPr>
        <w:pict>
          <v:rect id="_x0000_s1194" style="position:absolute;left:0;text-align:left;margin-left:212.1pt;margin-top:369.2pt;width:179.4pt;height:76.65pt;z-index:-251654656;mso-wrap-distance-left:14.4pt;mso-wrap-distance-top:14.4pt;mso-wrap-distance-right:14.4pt;mso-wrap-distance-bottom:7.2pt;mso-position-horizontal-relative:page;mso-position-vertical-relative:page;mso-width-relative:margin;mso-height-relative:margin" o:allowincell="f" filled="f" fillcolor="#c0504d [3205]" strokecolor="#f2f2f2 [3041]" strokeweight="3pt">
            <v:shadow on="t" type="perspective" color="#622423 [1605]" opacity=".5" offset="1pt" offset2="-1pt"/>
            <v:textbox style="mso-next-textbox:#_x0000_s1194" inset="0,0,0,0">
              <w:txbxContent>
                <w:p w:rsidR="004E730D" w:rsidRPr="00DC715B" w:rsidRDefault="004E730D" w:rsidP="00F570B4">
                  <w:pPr>
                    <w:pBdr>
                      <w:top w:val="single" w:sz="4" w:space="30" w:color="A7BFDE" w:themeColor="accent1" w:themeTint="7F"/>
                      <w:bottom w:val="single" w:sz="4" w:space="10" w:color="A7BFDE" w:themeColor="accent1" w:themeTint="7F"/>
                    </w:pBdr>
                    <w:jc w:val="center"/>
                    <w:rPr>
                      <w:rFonts w:ascii="Berlin Sans FB Demi" w:hAnsi="Berlin Sans FB Demi"/>
                      <w:b/>
                      <w:i/>
                      <w:iCs/>
                      <w:sz w:val="36"/>
                      <w:szCs w:val="28"/>
                    </w:rPr>
                  </w:pPr>
                  <w:r>
                    <w:rPr>
                      <w:rFonts w:ascii="Berlin Sans FB Demi" w:hAnsi="Berlin Sans FB Demi"/>
                      <w:b/>
                      <w:i/>
                      <w:iCs/>
                      <w:sz w:val="36"/>
                      <w:szCs w:val="28"/>
                    </w:rPr>
                    <w:t xml:space="preserve">FINAL </w:t>
                  </w:r>
                  <w:r w:rsidRPr="00DC715B">
                    <w:rPr>
                      <w:rFonts w:ascii="Berlin Sans FB Demi" w:hAnsi="Berlin Sans FB Demi"/>
                      <w:b/>
                      <w:i/>
                      <w:iCs/>
                      <w:sz w:val="36"/>
                      <w:szCs w:val="28"/>
                    </w:rPr>
                    <w:t>FEASIBILITY</w:t>
                  </w:r>
                  <w:r>
                    <w:rPr>
                      <w:rFonts w:ascii="Berlin Sans FB Demi" w:hAnsi="Berlin Sans FB Demi"/>
                      <w:b/>
                      <w:i/>
                      <w:iCs/>
                      <w:sz w:val="36"/>
                      <w:szCs w:val="28"/>
                    </w:rPr>
                    <w:t xml:space="preserve"> STUDY</w:t>
                  </w:r>
                </w:p>
              </w:txbxContent>
            </v:textbox>
            <w10:wrap type="square" anchorx="page" anchory="page"/>
          </v:rect>
        </w:pict>
      </w:r>
    </w:p>
    <w:p w:rsidR="00314581" w:rsidRPr="00314581" w:rsidRDefault="00314581" w:rsidP="007966FF">
      <w:pPr>
        <w:pStyle w:val="NoSpacing"/>
        <w:spacing w:line="276" w:lineRule="auto"/>
        <w:jc w:val="center"/>
        <w:rPr>
          <w:rFonts w:ascii="Cambria" w:hAnsi="Cambria"/>
          <w:b/>
          <w:noProof/>
          <w:sz w:val="32"/>
          <w:szCs w:val="32"/>
          <w:lang w:eastAsia="zh-TW"/>
        </w:rPr>
      </w:pPr>
    </w:p>
    <w:p w:rsidR="005D2FFC" w:rsidRDefault="005D2FFC" w:rsidP="007966FF">
      <w:pPr>
        <w:pStyle w:val="NoSpacing"/>
        <w:spacing w:line="276" w:lineRule="auto"/>
        <w:jc w:val="center"/>
        <w:rPr>
          <w:rFonts w:ascii="Berlin Sans FB Demi" w:hAnsi="Berlin Sans FB Demi"/>
          <w:noProof/>
          <w:sz w:val="24"/>
          <w:szCs w:val="24"/>
          <w:lang w:eastAsia="zh-TW"/>
        </w:rPr>
      </w:pPr>
    </w:p>
    <w:p w:rsidR="00111387" w:rsidRDefault="00111387" w:rsidP="007966FF">
      <w:pPr>
        <w:pStyle w:val="NoSpacing"/>
        <w:spacing w:line="276" w:lineRule="auto"/>
        <w:jc w:val="center"/>
        <w:rPr>
          <w:rFonts w:ascii="Berlin Sans FB Demi" w:hAnsi="Berlin Sans FB Demi"/>
          <w:noProof/>
          <w:sz w:val="24"/>
          <w:szCs w:val="24"/>
          <w:lang w:eastAsia="zh-TW"/>
        </w:rPr>
      </w:pPr>
    </w:p>
    <w:p w:rsidR="00111387" w:rsidRDefault="00111387" w:rsidP="007966FF">
      <w:pPr>
        <w:pStyle w:val="NoSpacing"/>
        <w:spacing w:line="276" w:lineRule="auto"/>
        <w:jc w:val="center"/>
        <w:rPr>
          <w:rFonts w:ascii="Berlin Sans FB Demi" w:hAnsi="Berlin Sans FB Demi"/>
          <w:noProof/>
          <w:sz w:val="24"/>
          <w:szCs w:val="24"/>
          <w:lang w:eastAsia="zh-TW"/>
        </w:rPr>
      </w:pPr>
    </w:p>
    <w:p w:rsidR="005D2FFC" w:rsidRDefault="005D2FFC" w:rsidP="007966FF">
      <w:pPr>
        <w:pStyle w:val="NoSpacing"/>
        <w:spacing w:line="276" w:lineRule="auto"/>
        <w:jc w:val="center"/>
        <w:rPr>
          <w:rFonts w:ascii="Berlin Sans FB Demi" w:hAnsi="Berlin Sans FB Demi"/>
          <w:noProof/>
          <w:sz w:val="24"/>
          <w:szCs w:val="24"/>
          <w:lang w:eastAsia="zh-TW"/>
        </w:rPr>
      </w:pPr>
    </w:p>
    <w:p w:rsidR="005D2FFC" w:rsidRPr="00314581" w:rsidRDefault="005D2FFC" w:rsidP="007966FF">
      <w:pPr>
        <w:pStyle w:val="NoSpacing"/>
        <w:spacing w:line="276" w:lineRule="auto"/>
        <w:jc w:val="center"/>
        <w:rPr>
          <w:rFonts w:ascii="Cambria" w:hAnsi="Cambria"/>
          <w:b/>
          <w:noProof/>
          <w:sz w:val="32"/>
          <w:szCs w:val="32"/>
          <w:lang w:eastAsia="zh-TW"/>
        </w:rPr>
      </w:pPr>
      <w:r w:rsidRPr="00DC715B">
        <w:rPr>
          <w:rFonts w:ascii="Cambria" w:hAnsi="Cambria"/>
          <w:b/>
          <w:noProof/>
          <w:sz w:val="32"/>
          <w:szCs w:val="32"/>
          <w:lang w:eastAsia="zh-TW"/>
        </w:rPr>
        <w:t>BY</w:t>
      </w:r>
    </w:p>
    <w:p w:rsidR="005D2FFC" w:rsidRDefault="005D2FFC" w:rsidP="007966FF">
      <w:pPr>
        <w:pStyle w:val="NoSpacing"/>
        <w:spacing w:line="276" w:lineRule="auto"/>
        <w:jc w:val="center"/>
        <w:rPr>
          <w:rFonts w:ascii="Berlin Sans FB Demi" w:hAnsi="Berlin Sans FB Demi"/>
          <w:noProof/>
          <w:sz w:val="24"/>
          <w:szCs w:val="24"/>
          <w:lang w:eastAsia="zh-TW"/>
        </w:rPr>
      </w:pPr>
    </w:p>
    <w:p w:rsidR="005D2FFC" w:rsidRDefault="005D2FFC" w:rsidP="007966FF">
      <w:pPr>
        <w:pStyle w:val="NoSpacing"/>
        <w:spacing w:line="276" w:lineRule="auto"/>
        <w:jc w:val="center"/>
        <w:rPr>
          <w:rFonts w:ascii="Berlin Sans FB Demi" w:hAnsi="Berlin Sans FB Demi"/>
          <w:noProof/>
          <w:sz w:val="24"/>
          <w:szCs w:val="24"/>
          <w:lang w:eastAsia="zh-TW"/>
        </w:rPr>
      </w:pPr>
    </w:p>
    <w:p w:rsidR="00DC715B" w:rsidRDefault="00DC715B" w:rsidP="007966FF">
      <w:pPr>
        <w:pStyle w:val="NoSpacing"/>
        <w:spacing w:line="276" w:lineRule="auto"/>
        <w:jc w:val="center"/>
        <w:rPr>
          <w:rFonts w:ascii="Berlin Sans FB Demi" w:hAnsi="Berlin Sans FB Demi"/>
          <w:noProof/>
          <w:sz w:val="24"/>
          <w:szCs w:val="24"/>
          <w:lang w:eastAsia="zh-TW"/>
        </w:rPr>
      </w:pPr>
      <w:r w:rsidRPr="00C16E93">
        <w:rPr>
          <w:rFonts w:ascii="Berlin Sans FB Demi" w:hAnsi="Berlin Sans FB Demi"/>
          <w:noProof/>
          <w:sz w:val="24"/>
          <w:szCs w:val="24"/>
          <w:lang w:eastAsia="zh-TW"/>
        </w:rPr>
        <w:t>VIRGINIA CONSULTANTS IN ASSOCIATION WITH BERUH CONSULTING ENGINEERS AND HYDRO GEOLOGISTS</w:t>
      </w:r>
    </w:p>
    <w:p w:rsidR="00314581" w:rsidRDefault="00314581" w:rsidP="007966FF">
      <w:pPr>
        <w:pStyle w:val="NoSpacing"/>
        <w:spacing w:line="276" w:lineRule="auto"/>
        <w:jc w:val="center"/>
        <w:rPr>
          <w:rFonts w:ascii="Berlin Sans FB Demi" w:hAnsi="Berlin Sans FB Demi"/>
          <w:noProof/>
          <w:sz w:val="24"/>
          <w:szCs w:val="24"/>
          <w:lang w:eastAsia="zh-TW"/>
        </w:rPr>
      </w:pPr>
    </w:p>
    <w:p w:rsidR="005D6F96" w:rsidRDefault="00F570B4" w:rsidP="007966FF">
      <w:pPr>
        <w:pStyle w:val="NoSpacing"/>
        <w:spacing w:line="276" w:lineRule="auto"/>
        <w:jc w:val="center"/>
        <w:rPr>
          <w:rFonts w:ascii="Bauhaus 93" w:hAnsi="Bauhaus 93"/>
          <w:b/>
          <w:noProof/>
          <w:sz w:val="48"/>
          <w:szCs w:val="48"/>
          <w:lang w:eastAsia="zh-TW"/>
        </w:rPr>
      </w:pPr>
      <w:r>
        <w:rPr>
          <w:rFonts w:ascii="Bauhaus 93" w:hAnsi="Bauhaus 93"/>
          <w:b/>
          <w:noProof/>
          <w:sz w:val="48"/>
          <w:szCs w:val="48"/>
          <w:lang w:eastAsia="zh-TW"/>
        </w:rPr>
        <w:t>SOCI</w:t>
      </w:r>
      <w:r w:rsidR="00FE33C0">
        <w:rPr>
          <w:rFonts w:ascii="Bauhaus 93" w:hAnsi="Bauhaus 93"/>
          <w:b/>
          <w:noProof/>
          <w:sz w:val="48"/>
          <w:szCs w:val="48"/>
          <w:lang w:eastAsia="zh-TW"/>
        </w:rPr>
        <w:t>O ECONOMIC</w:t>
      </w:r>
    </w:p>
    <w:p w:rsidR="00602C7B" w:rsidRDefault="00602C7B" w:rsidP="007925BB">
      <w:pPr>
        <w:ind w:left="2880" w:firstLine="720"/>
        <w:rPr>
          <w:rFonts w:ascii="Arial Black" w:hAnsi="Arial Black"/>
          <w:b/>
          <w:color w:val="FF0000"/>
          <w:sz w:val="20"/>
          <w:szCs w:val="20"/>
        </w:rPr>
      </w:pPr>
    </w:p>
    <w:p w:rsidR="00602C7B" w:rsidRDefault="00602C7B" w:rsidP="007925BB">
      <w:pPr>
        <w:ind w:left="2880" w:firstLine="720"/>
        <w:rPr>
          <w:rFonts w:ascii="Arial Black" w:hAnsi="Arial Black"/>
          <w:b/>
          <w:color w:val="FF0000"/>
          <w:sz w:val="20"/>
          <w:szCs w:val="20"/>
        </w:rPr>
      </w:pPr>
    </w:p>
    <w:p w:rsidR="00602C7B" w:rsidRDefault="00602C7B" w:rsidP="007925BB">
      <w:pPr>
        <w:ind w:left="2880" w:firstLine="720"/>
        <w:rPr>
          <w:rFonts w:ascii="Arial Black" w:hAnsi="Arial Black"/>
          <w:b/>
          <w:color w:val="FF0000"/>
          <w:sz w:val="20"/>
          <w:szCs w:val="20"/>
        </w:rPr>
      </w:pPr>
    </w:p>
    <w:p w:rsidR="00602C7B" w:rsidRDefault="00602C7B" w:rsidP="007925BB">
      <w:pPr>
        <w:ind w:left="2880" w:firstLine="720"/>
        <w:rPr>
          <w:rFonts w:ascii="Arial Black" w:hAnsi="Arial Black"/>
          <w:b/>
          <w:color w:val="FF0000"/>
          <w:sz w:val="20"/>
          <w:szCs w:val="20"/>
        </w:rPr>
      </w:pPr>
    </w:p>
    <w:p w:rsidR="007925BB" w:rsidRDefault="007925BB" w:rsidP="007925BB">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rsidR="007925BB" w:rsidRDefault="007925BB" w:rsidP="007925BB">
      <w:pPr>
        <w:pStyle w:val="NoSpacing"/>
        <w:spacing w:line="276" w:lineRule="auto"/>
        <w:jc w:val="right"/>
        <w:rPr>
          <w:b/>
          <w:sz w:val="28"/>
          <w:szCs w:val="24"/>
          <w:lang w:val="en-GB"/>
        </w:rPr>
      </w:pPr>
      <w:r>
        <w:rPr>
          <w:b/>
          <w:sz w:val="28"/>
          <w:szCs w:val="24"/>
          <w:lang w:val="en-GB"/>
        </w:rPr>
        <w:t>NOVEMBER, 2016</w:t>
      </w:r>
    </w:p>
    <w:p w:rsidR="008C580D" w:rsidRDefault="008C580D" w:rsidP="008C580D">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rsidR="007966FF" w:rsidRPr="005D6F96" w:rsidRDefault="007966FF" w:rsidP="007966FF">
      <w:pPr>
        <w:pStyle w:val="NoSpacing"/>
        <w:spacing w:line="276" w:lineRule="auto"/>
        <w:jc w:val="center"/>
        <w:rPr>
          <w:rFonts w:ascii="Times New Roman" w:hAnsi="Times New Roman"/>
          <w:b/>
          <w:noProof/>
          <w:lang w:eastAsia="zh-TW"/>
        </w:rPr>
      </w:pPr>
    </w:p>
    <w:p w:rsidR="008C580D" w:rsidRDefault="008C580D">
      <w:pPr>
        <w:rPr>
          <w:rFonts w:ascii="Calibri" w:hAnsi="Calibri"/>
          <w:b/>
          <w:sz w:val="28"/>
          <w:lang w:val="en-GB"/>
        </w:rPr>
      </w:pPr>
      <w:r>
        <w:rPr>
          <w:b/>
          <w:sz w:val="28"/>
          <w:lang w:val="en-GB"/>
        </w:rPr>
        <w:br w:type="page"/>
      </w:r>
    </w:p>
    <w:p w:rsidR="00CB6437" w:rsidRPr="00CB6437" w:rsidRDefault="00621A54" w:rsidP="007966FF">
      <w:pPr>
        <w:pStyle w:val="NoSpacing"/>
        <w:spacing w:line="276" w:lineRule="auto"/>
        <w:jc w:val="right"/>
        <w:rPr>
          <w:b/>
          <w:sz w:val="28"/>
          <w:szCs w:val="24"/>
          <w:lang w:val="en-GB"/>
        </w:rPr>
      </w:pPr>
      <w:r w:rsidRPr="00621A54">
        <w:rPr>
          <w:noProof/>
          <w:lang w:eastAsia="zh-TW"/>
        </w:rPr>
        <w:lastRenderedPageBreak/>
        <w:pict>
          <v:rect id="_x0000_s1184" style="position:absolute;left:0;text-align:left;margin-left:-13.8pt;margin-top:756.35pt;width:624.3pt;height:50.95pt;z-index:251655680;mso-width-percent:1050;mso-height-percent:900;mso-position-horizontal-relative:page;mso-position-vertical-relative:page;mso-width-percent:1050;mso-height-percent:900;mso-height-relative:top-margin-area" o:allowincell="f" fillcolor="#4bacc6" strokecolor="#31849b">
            <w10:wrap anchorx="page" anchory="page"/>
          </v:rect>
        </w:pict>
      </w:r>
    </w:p>
    <w:sdt>
      <w:sdtPr>
        <w:rPr>
          <w:rFonts w:ascii="Times New Roman" w:hAnsi="Times New Roman"/>
          <w:b w:val="0"/>
          <w:bCs w:val="0"/>
          <w:color w:val="auto"/>
          <w:sz w:val="24"/>
          <w:szCs w:val="24"/>
        </w:rPr>
        <w:id w:val="6977223"/>
        <w:docPartObj>
          <w:docPartGallery w:val="Table of Contents"/>
          <w:docPartUnique/>
        </w:docPartObj>
      </w:sdtPr>
      <w:sdtContent>
        <w:p w:rsidR="00CB6437" w:rsidRDefault="00CB6437" w:rsidP="007966FF">
          <w:pPr>
            <w:pStyle w:val="TOCHeading"/>
            <w:spacing w:before="0"/>
          </w:pPr>
          <w:r>
            <w:t>Table of Contents</w:t>
          </w:r>
        </w:p>
        <w:p w:rsidR="00EF4859" w:rsidRDefault="00621A54" w:rsidP="007966FF">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r w:rsidRPr="00621A54">
            <w:fldChar w:fldCharType="begin"/>
          </w:r>
          <w:r w:rsidR="00CB6437">
            <w:instrText xml:space="preserve"> TOC \o "1-3" \h \z \u </w:instrText>
          </w:r>
          <w:r w:rsidRPr="00621A54">
            <w:fldChar w:fldCharType="separate"/>
          </w:r>
          <w:hyperlink w:anchor="_Toc363004866" w:history="1">
            <w:r w:rsidR="00EF4859" w:rsidRPr="0023377E">
              <w:rPr>
                <w:rStyle w:val="Hyperlink"/>
                <w:noProof/>
              </w:rPr>
              <w:t>1.</w:t>
            </w:r>
            <w:r w:rsidR="00EF4859">
              <w:rPr>
                <w:rFonts w:asciiTheme="minorHAnsi" w:eastAsiaTheme="minorEastAsia" w:hAnsiTheme="minorHAnsi" w:cstheme="minorBidi"/>
                <w:b w:val="0"/>
                <w:bCs w:val="0"/>
                <w:caps w:val="0"/>
                <w:noProof/>
                <w:sz w:val="22"/>
                <w:szCs w:val="22"/>
              </w:rPr>
              <w:tab/>
            </w:r>
            <w:r w:rsidR="00EF4859" w:rsidRPr="0023377E">
              <w:rPr>
                <w:rStyle w:val="Hyperlink"/>
                <w:noProof/>
              </w:rPr>
              <w:t>SOCIO ECONOMY STUDY</w:t>
            </w:r>
            <w:r w:rsidR="00EF4859">
              <w:rPr>
                <w:noProof/>
                <w:webHidden/>
              </w:rPr>
              <w:tab/>
            </w:r>
            <w:r>
              <w:rPr>
                <w:noProof/>
                <w:webHidden/>
              </w:rPr>
              <w:fldChar w:fldCharType="begin"/>
            </w:r>
            <w:r w:rsidR="00EF4859">
              <w:rPr>
                <w:noProof/>
                <w:webHidden/>
              </w:rPr>
              <w:instrText xml:space="preserve"> PAGEREF _Toc363004866 \h </w:instrText>
            </w:r>
            <w:r>
              <w:rPr>
                <w:noProof/>
                <w:webHidden/>
              </w:rPr>
            </w:r>
            <w:r>
              <w:rPr>
                <w:noProof/>
                <w:webHidden/>
              </w:rPr>
              <w:fldChar w:fldCharType="separate"/>
            </w:r>
            <w:r w:rsidR="004E730D">
              <w:rPr>
                <w:noProof/>
                <w:webHidden/>
              </w:rPr>
              <w:t>2</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867" w:history="1">
            <w:r w:rsidR="00EF4859" w:rsidRPr="0023377E">
              <w:rPr>
                <w:rStyle w:val="Hyperlink"/>
                <w:noProof/>
              </w:rPr>
              <w:t>1.1.</w:t>
            </w:r>
            <w:r w:rsidR="00EF4859">
              <w:rPr>
                <w:rFonts w:asciiTheme="minorHAnsi" w:eastAsiaTheme="minorEastAsia" w:hAnsiTheme="minorHAnsi" w:cstheme="minorBidi"/>
                <w:smallCaps w:val="0"/>
                <w:noProof/>
                <w:sz w:val="22"/>
                <w:szCs w:val="22"/>
              </w:rPr>
              <w:tab/>
            </w:r>
            <w:r w:rsidR="00EF4859" w:rsidRPr="0023377E">
              <w:rPr>
                <w:rStyle w:val="Hyperlink"/>
                <w:noProof/>
              </w:rPr>
              <w:t>Executive Summary</w:t>
            </w:r>
            <w:r w:rsidR="00EF4859">
              <w:rPr>
                <w:noProof/>
                <w:webHidden/>
              </w:rPr>
              <w:tab/>
            </w:r>
            <w:r>
              <w:rPr>
                <w:noProof/>
                <w:webHidden/>
              </w:rPr>
              <w:fldChar w:fldCharType="begin"/>
            </w:r>
            <w:r w:rsidR="00EF4859">
              <w:rPr>
                <w:noProof/>
                <w:webHidden/>
              </w:rPr>
              <w:instrText xml:space="preserve"> PAGEREF _Toc363004867 \h </w:instrText>
            </w:r>
            <w:r>
              <w:rPr>
                <w:noProof/>
                <w:webHidden/>
              </w:rPr>
            </w:r>
            <w:r>
              <w:rPr>
                <w:noProof/>
                <w:webHidden/>
              </w:rPr>
              <w:fldChar w:fldCharType="separate"/>
            </w:r>
            <w:r w:rsidR="004E730D">
              <w:rPr>
                <w:noProof/>
                <w:webHidden/>
              </w:rPr>
              <w:t>2</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868" w:history="1">
            <w:r w:rsidR="00EF4859" w:rsidRPr="0023377E">
              <w:rPr>
                <w:rStyle w:val="Hyperlink"/>
                <w:noProof/>
              </w:rPr>
              <w:t>1.2.</w:t>
            </w:r>
            <w:r w:rsidR="00EF4859">
              <w:rPr>
                <w:rFonts w:asciiTheme="minorHAnsi" w:eastAsiaTheme="minorEastAsia" w:hAnsiTheme="minorHAnsi" w:cstheme="minorBidi"/>
                <w:smallCaps w:val="0"/>
                <w:noProof/>
                <w:sz w:val="22"/>
                <w:szCs w:val="22"/>
              </w:rPr>
              <w:tab/>
            </w:r>
            <w:r w:rsidR="00EF4859" w:rsidRPr="0023377E">
              <w:rPr>
                <w:rStyle w:val="Hyperlink"/>
                <w:noProof/>
              </w:rPr>
              <w:t>Introduction</w:t>
            </w:r>
            <w:r w:rsidR="00EF4859">
              <w:rPr>
                <w:noProof/>
                <w:webHidden/>
              </w:rPr>
              <w:tab/>
            </w:r>
            <w:r>
              <w:rPr>
                <w:noProof/>
                <w:webHidden/>
              </w:rPr>
              <w:fldChar w:fldCharType="begin"/>
            </w:r>
            <w:r w:rsidR="00EF4859">
              <w:rPr>
                <w:noProof/>
                <w:webHidden/>
              </w:rPr>
              <w:instrText xml:space="preserve"> PAGEREF _Toc363004868 \h </w:instrText>
            </w:r>
            <w:r>
              <w:rPr>
                <w:noProof/>
                <w:webHidden/>
              </w:rPr>
            </w:r>
            <w:r>
              <w:rPr>
                <w:noProof/>
                <w:webHidden/>
              </w:rPr>
              <w:fldChar w:fldCharType="separate"/>
            </w:r>
            <w:r w:rsidR="004E730D">
              <w:rPr>
                <w:noProof/>
                <w:webHidden/>
              </w:rPr>
              <w:t>2</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69" w:history="1">
            <w:r w:rsidR="00EF4859" w:rsidRPr="0023377E">
              <w:rPr>
                <w:rStyle w:val="Hyperlink"/>
                <w:noProof/>
                <w:lang w:val="en-GB"/>
              </w:rPr>
              <w:t>1.2.1.</w:t>
            </w:r>
            <w:r w:rsidR="00EF4859">
              <w:rPr>
                <w:rFonts w:asciiTheme="minorHAnsi" w:eastAsiaTheme="minorEastAsia" w:hAnsiTheme="minorHAnsi" w:cstheme="minorBidi"/>
                <w:i w:val="0"/>
                <w:iCs w:val="0"/>
                <w:noProof/>
                <w:sz w:val="22"/>
                <w:szCs w:val="22"/>
              </w:rPr>
              <w:tab/>
            </w:r>
            <w:r w:rsidR="00EF4859" w:rsidRPr="0023377E">
              <w:rPr>
                <w:rStyle w:val="Hyperlink"/>
                <w:noProof/>
                <w:lang w:val="en-GB"/>
              </w:rPr>
              <w:t>Objectives of Socio-Economic Study</w:t>
            </w:r>
            <w:r w:rsidR="00EF4859">
              <w:rPr>
                <w:noProof/>
                <w:webHidden/>
              </w:rPr>
              <w:tab/>
            </w:r>
            <w:r>
              <w:rPr>
                <w:noProof/>
                <w:webHidden/>
              </w:rPr>
              <w:fldChar w:fldCharType="begin"/>
            </w:r>
            <w:r w:rsidR="00EF4859">
              <w:rPr>
                <w:noProof/>
                <w:webHidden/>
              </w:rPr>
              <w:instrText xml:space="preserve"> PAGEREF _Toc363004869 \h </w:instrText>
            </w:r>
            <w:r>
              <w:rPr>
                <w:noProof/>
                <w:webHidden/>
              </w:rPr>
            </w:r>
            <w:r>
              <w:rPr>
                <w:noProof/>
                <w:webHidden/>
              </w:rPr>
              <w:fldChar w:fldCharType="separate"/>
            </w:r>
            <w:r w:rsidR="004E730D">
              <w:rPr>
                <w:noProof/>
                <w:webHidden/>
              </w:rPr>
              <w:t>4</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70" w:history="1">
            <w:r w:rsidR="00EF4859" w:rsidRPr="0023377E">
              <w:rPr>
                <w:rStyle w:val="Hyperlink"/>
                <w:noProof/>
              </w:rPr>
              <w:t>1.2.2.</w:t>
            </w:r>
            <w:r w:rsidR="00EF4859">
              <w:rPr>
                <w:rFonts w:asciiTheme="minorHAnsi" w:eastAsiaTheme="minorEastAsia" w:hAnsiTheme="minorHAnsi" w:cstheme="minorBidi"/>
                <w:i w:val="0"/>
                <w:iCs w:val="0"/>
                <w:noProof/>
                <w:sz w:val="22"/>
                <w:szCs w:val="22"/>
              </w:rPr>
              <w:tab/>
            </w:r>
            <w:r w:rsidR="00EF4859" w:rsidRPr="0023377E">
              <w:rPr>
                <w:rStyle w:val="Hyperlink"/>
                <w:noProof/>
              </w:rPr>
              <w:t>Study Approach and Methodology</w:t>
            </w:r>
            <w:r w:rsidR="00EF4859">
              <w:rPr>
                <w:noProof/>
                <w:webHidden/>
              </w:rPr>
              <w:tab/>
            </w:r>
            <w:r>
              <w:rPr>
                <w:noProof/>
                <w:webHidden/>
              </w:rPr>
              <w:fldChar w:fldCharType="begin"/>
            </w:r>
            <w:r w:rsidR="00EF4859">
              <w:rPr>
                <w:noProof/>
                <w:webHidden/>
              </w:rPr>
              <w:instrText xml:space="preserve"> PAGEREF _Toc363004870 \h </w:instrText>
            </w:r>
            <w:r>
              <w:rPr>
                <w:noProof/>
                <w:webHidden/>
              </w:rPr>
            </w:r>
            <w:r>
              <w:rPr>
                <w:noProof/>
                <w:webHidden/>
              </w:rPr>
              <w:fldChar w:fldCharType="separate"/>
            </w:r>
            <w:r w:rsidR="004E730D">
              <w:rPr>
                <w:noProof/>
                <w:webHidden/>
              </w:rPr>
              <w:t>4</w:t>
            </w:r>
            <w:r>
              <w:rPr>
                <w:noProof/>
                <w:webHidden/>
              </w:rPr>
              <w:fldChar w:fldCharType="end"/>
            </w:r>
          </w:hyperlink>
        </w:p>
        <w:p w:rsidR="00EF4859" w:rsidRDefault="00621A54" w:rsidP="007966FF">
          <w:pPr>
            <w:pStyle w:val="TOC3"/>
            <w:tabs>
              <w:tab w:val="left" w:pos="960"/>
              <w:tab w:val="right" w:leader="dot" w:pos="8875"/>
            </w:tabs>
            <w:spacing w:line="276" w:lineRule="auto"/>
            <w:rPr>
              <w:rFonts w:asciiTheme="minorHAnsi" w:eastAsiaTheme="minorEastAsia" w:hAnsiTheme="minorHAnsi" w:cstheme="minorBidi"/>
              <w:i w:val="0"/>
              <w:iCs w:val="0"/>
              <w:noProof/>
              <w:sz w:val="22"/>
              <w:szCs w:val="22"/>
            </w:rPr>
          </w:pPr>
          <w:hyperlink w:anchor="_Toc363004871" w:history="1">
            <w:r w:rsidR="00EF4859" w:rsidRPr="0023377E">
              <w:rPr>
                <w:rStyle w:val="Hyperlink"/>
                <w:noProof/>
              </w:rPr>
              <w:t>a)</w:t>
            </w:r>
            <w:r w:rsidR="00EF4859">
              <w:rPr>
                <w:rFonts w:asciiTheme="minorHAnsi" w:eastAsiaTheme="minorEastAsia" w:hAnsiTheme="minorHAnsi" w:cstheme="minorBidi"/>
                <w:i w:val="0"/>
                <w:iCs w:val="0"/>
                <w:noProof/>
                <w:sz w:val="22"/>
                <w:szCs w:val="22"/>
              </w:rPr>
              <w:tab/>
            </w:r>
            <w:r w:rsidR="00EF4859" w:rsidRPr="0023377E">
              <w:rPr>
                <w:rStyle w:val="Hyperlink"/>
                <w:noProof/>
              </w:rPr>
              <w:t>Household Sample Survey</w:t>
            </w:r>
            <w:r w:rsidR="00EF4859">
              <w:rPr>
                <w:noProof/>
                <w:webHidden/>
              </w:rPr>
              <w:tab/>
            </w:r>
            <w:r>
              <w:rPr>
                <w:noProof/>
                <w:webHidden/>
              </w:rPr>
              <w:fldChar w:fldCharType="begin"/>
            </w:r>
            <w:r w:rsidR="00EF4859">
              <w:rPr>
                <w:noProof/>
                <w:webHidden/>
              </w:rPr>
              <w:instrText xml:space="preserve"> PAGEREF _Toc363004871 \h </w:instrText>
            </w:r>
            <w:r>
              <w:rPr>
                <w:noProof/>
                <w:webHidden/>
              </w:rPr>
            </w:r>
            <w:r>
              <w:rPr>
                <w:noProof/>
                <w:webHidden/>
              </w:rPr>
              <w:fldChar w:fldCharType="separate"/>
            </w:r>
            <w:r w:rsidR="004E730D">
              <w:rPr>
                <w:noProof/>
                <w:webHidden/>
              </w:rPr>
              <w:t>5</w:t>
            </w:r>
            <w:r>
              <w:rPr>
                <w:noProof/>
                <w:webHidden/>
              </w:rPr>
              <w:fldChar w:fldCharType="end"/>
            </w:r>
          </w:hyperlink>
        </w:p>
        <w:p w:rsidR="00EF4859" w:rsidRDefault="00621A54" w:rsidP="007966FF">
          <w:pPr>
            <w:pStyle w:val="TOC3"/>
            <w:tabs>
              <w:tab w:val="left" w:pos="960"/>
              <w:tab w:val="right" w:leader="dot" w:pos="8875"/>
            </w:tabs>
            <w:spacing w:line="276" w:lineRule="auto"/>
            <w:rPr>
              <w:rFonts w:asciiTheme="minorHAnsi" w:eastAsiaTheme="minorEastAsia" w:hAnsiTheme="minorHAnsi" w:cstheme="minorBidi"/>
              <w:i w:val="0"/>
              <w:iCs w:val="0"/>
              <w:noProof/>
              <w:sz w:val="22"/>
              <w:szCs w:val="22"/>
            </w:rPr>
          </w:pPr>
          <w:hyperlink w:anchor="_Toc363004872" w:history="1">
            <w:r w:rsidR="00EF4859" w:rsidRPr="0023377E">
              <w:rPr>
                <w:rStyle w:val="Hyperlink"/>
                <w:noProof/>
              </w:rPr>
              <w:t>b)</w:t>
            </w:r>
            <w:r w:rsidR="00EF4859">
              <w:rPr>
                <w:rFonts w:asciiTheme="minorHAnsi" w:eastAsiaTheme="minorEastAsia" w:hAnsiTheme="minorHAnsi" w:cstheme="minorBidi"/>
                <w:i w:val="0"/>
                <w:iCs w:val="0"/>
                <w:noProof/>
                <w:sz w:val="22"/>
                <w:szCs w:val="22"/>
              </w:rPr>
              <w:tab/>
            </w:r>
            <w:r w:rsidR="00EF4859" w:rsidRPr="0023377E">
              <w:rPr>
                <w:rStyle w:val="Hyperlink"/>
                <w:noProof/>
              </w:rPr>
              <w:t>Focus Group Discussion and Key Informant Interview</w:t>
            </w:r>
            <w:r w:rsidR="00EF4859">
              <w:rPr>
                <w:noProof/>
                <w:webHidden/>
              </w:rPr>
              <w:tab/>
            </w:r>
            <w:r>
              <w:rPr>
                <w:noProof/>
                <w:webHidden/>
              </w:rPr>
              <w:fldChar w:fldCharType="begin"/>
            </w:r>
            <w:r w:rsidR="00EF4859">
              <w:rPr>
                <w:noProof/>
                <w:webHidden/>
              </w:rPr>
              <w:instrText xml:space="preserve"> PAGEREF _Toc363004872 \h </w:instrText>
            </w:r>
            <w:r>
              <w:rPr>
                <w:noProof/>
                <w:webHidden/>
              </w:rPr>
            </w:r>
            <w:r>
              <w:rPr>
                <w:noProof/>
                <w:webHidden/>
              </w:rPr>
              <w:fldChar w:fldCharType="separate"/>
            </w:r>
            <w:r w:rsidR="004E730D">
              <w:rPr>
                <w:noProof/>
                <w:webHidden/>
              </w:rPr>
              <w:t>5</w:t>
            </w:r>
            <w:r>
              <w:rPr>
                <w:noProof/>
                <w:webHidden/>
              </w:rPr>
              <w:fldChar w:fldCharType="end"/>
            </w:r>
          </w:hyperlink>
        </w:p>
        <w:p w:rsidR="00EF4859" w:rsidRDefault="00621A54" w:rsidP="007966FF">
          <w:pPr>
            <w:pStyle w:val="TOC3"/>
            <w:tabs>
              <w:tab w:val="left" w:pos="960"/>
              <w:tab w:val="right" w:leader="dot" w:pos="8875"/>
            </w:tabs>
            <w:spacing w:line="276" w:lineRule="auto"/>
            <w:rPr>
              <w:rFonts w:asciiTheme="minorHAnsi" w:eastAsiaTheme="minorEastAsia" w:hAnsiTheme="minorHAnsi" w:cstheme="minorBidi"/>
              <w:i w:val="0"/>
              <w:iCs w:val="0"/>
              <w:noProof/>
              <w:sz w:val="22"/>
              <w:szCs w:val="22"/>
            </w:rPr>
          </w:pPr>
          <w:hyperlink w:anchor="_Toc363004873" w:history="1">
            <w:r w:rsidR="00EF4859" w:rsidRPr="0023377E">
              <w:rPr>
                <w:rStyle w:val="Hyperlink"/>
                <w:noProof/>
              </w:rPr>
              <w:t>c)</w:t>
            </w:r>
            <w:r w:rsidR="00EF4859">
              <w:rPr>
                <w:rFonts w:asciiTheme="minorHAnsi" w:eastAsiaTheme="minorEastAsia" w:hAnsiTheme="minorHAnsi" w:cstheme="minorBidi"/>
                <w:i w:val="0"/>
                <w:iCs w:val="0"/>
                <w:noProof/>
                <w:sz w:val="22"/>
                <w:szCs w:val="22"/>
              </w:rPr>
              <w:tab/>
            </w:r>
            <w:r w:rsidR="00EF4859" w:rsidRPr="0023377E">
              <w:rPr>
                <w:rStyle w:val="Hyperlink"/>
                <w:noProof/>
              </w:rPr>
              <w:t>Secondary Data</w:t>
            </w:r>
            <w:r w:rsidR="00EF4859">
              <w:rPr>
                <w:noProof/>
                <w:webHidden/>
              </w:rPr>
              <w:tab/>
            </w:r>
            <w:r>
              <w:rPr>
                <w:noProof/>
                <w:webHidden/>
              </w:rPr>
              <w:fldChar w:fldCharType="begin"/>
            </w:r>
            <w:r w:rsidR="00EF4859">
              <w:rPr>
                <w:noProof/>
                <w:webHidden/>
              </w:rPr>
              <w:instrText xml:space="preserve"> PAGEREF _Toc363004873 \h </w:instrText>
            </w:r>
            <w:r>
              <w:rPr>
                <w:noProof/>
                <w:webHidden/>
              </w:rPr>
            </w:r>
            <w:r>
              <w:rPr>
                <w:noProof/>
                <w:webHidden/>
              </w:rPr>
              <w:fldChar w:fldCharType="separate"/>
            </w:r>
            <w:r w:rsidR="004E730D">
              <w:rPr>
                <w:noProof/>
                <w:webHidden/>
              </w:rPr>
              <w:t>5</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74" w:history="1">
            <w:r w:rsidR="00EF4859" w:rsidRPr="0023377E">
              <w:rPr>
                <w:rStyle w:val="Hyperlink"/>
                <w:noProof/>
              </w:rPr>
              <w:t>1.2.3.</w:t>
            </w:r>
            <w:r w:rsidR="00EF4859">
              <w:rPr>
                <w:rFonts w:asciiTheme="minorHAnsi" w:eastAsiaTheme="minorEastAsia" w:hAnsiTheme="minorHAnsi" w:cstheme="minorBidi"/>
                <w:i w:val="0"/>
                <w:iCs w:val="0"/>
                <w:noProof/>
                <w:sz w:val="22"/>
                <w:szCs w:val="22"/>
              </w:rPr>
              <w:tab/>
            </w:r>
            <w:r w:rsidR="00EF4859" w:rsidRPr="0023377E">
              <w:rPr>
                <w:rStyle w:val="Hyperlink"/>
                <w:noProof/>
              </w:rPr>
              <w:t>Project Rationale</w:t>
            </w:r>
            <w:r w:rsidR="00EF4859">
              <w:rPr>
                <w:noProof/>
                <w:webHidden/>
              </w:rPr>
              <w:tab/>
            </w:r>
            <w:r>
              <w:rPr>
                <w:noProof/>
                <w:webHidden/>
              </w:rPr>
              <w:fldChar w:fldCharType="begin"/>
            </w:r>
            <w:r w:rsidR="00EF4859">
              <w:rPr>
                <w:noProof/>
                <w:webHidden/>
              </w:rPr>
              <w:instrText xml:space="preserve"> PAGEREF _Toc363004874 \h </w:instrText>
            </w:r>
            <w:r>
              <w:rPr>
                <w:noProof/>
                <w:webHidden/>
              </w:rPr>
            </w:r>
            <w:r>
              <w:rPr>
                <w:noProof/>
                <w:webHidden/>
              </w:rPr>
              <w:fldChar w:fldCharType="separate"/>
            </w:r>
            <w:r w:rsidR="004E730D">
              <w:rPr>
                <w:noProof/>
                <w:webHidden/>
              </w:rPr>
              <w:t>6</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75" w:history="1">
            <w:r w:rsidR="00EF4859" w:rsidRPr="0023377E">
              <w:rPr>
                <w:rStyle w:val="Hyperlink"/>
                <w:noProof/>
              </w:rPr>
              <w:t>1.2.4.</w:t>
            </w:r>
            <w:r w:rsidR="00EF4859">
              <w:rPr>
                <w:rFonts w:asciiTheme="minorHAnsi" w:eastAsiaTheme="minorEastAsia" w:hAnsiTheme="minorHAnsi" w:cstheme="minorBidi"/>
                <w:i w:val="0"/>
                <w:iCs w:val="0"/>
                <w:noProof/>
                <w:sz w:val="22"/>
                <w:szCs w:val="22"/>
              </w:rPr>
              <w:tab/>
            </w:r>
            <w:r w:rsidR="00EF4859" w:rsidRPr="0023377E">
              <w:rPr>
                <w:rStyle w:val="Hyperlink"/>
                <w:noProof/>
              </w:rPr>
              <w:t>Scope and limitation of the Study</w:t>
            </w:r>
            <w:r w:rsidR="00EF4859">
              <w:rPr>
                <w:noProof/>
                <w:webHidden/>
              </w:rPr>
              <w:tab/>
            </w:r>
            <w:r>
              <w:rPr>
                <w:noProof/>
                <w:webHidden/>
              </w:rPr>
              <w:fldChar w:fldCharType="begin"/>
            </w:r>
            <w:r w:rsidR="00EF4859">
              <w:rPr>
                <w:noProof/>
                <w:webHidden/>
              </w:rPr>
              <w:instrText xml:space="preserve"> PAGEREF _Toc363004875 \h </w:instrText>
            </w:r>
            <w:r>
              <w:rPr>
                <w:noProof/>
                <w:webHidden/>
              </w:rPr>
            </w:r>
            <w:r>
              <w:rPr>
                <w:noProof/>
                <w:webHidden/>
              </w:rPr>
              <w:fldChar w:fldCharType="separate"/>
            </w:r>
            <w:r w:rsidR="004E730D">
              <w:rPr>
                <w:noProof/>
                <w:webHidden/>
              </w:rPr>
              <w:t>7</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876" w:history="1">
            <w:r w:rsidR="00EF4859" w:rsidRPr="0023377E">
              <w:rPr>
                <w:rStyle w:val="Hyperlink"/>
                <w:noProof/>
              </w:rPr>
              <w:t>1.3.</w:t>
            </w:r>
            <w:r w:rsidR="00EF4859">
              <w:rPr>
                <w:rFonts w:asciiTheme="minorHAnsi" w:eastAsiaTheme="minorEastAsia" w:hAnsiTheme="minorHAnsi" w:cstheme="minorBidi"/>
                <w:smallCaps w:val="0"/>
                <w:noProof/>
                <w:sz w:val="22"/>
                <w:szCs w:val="22"/>
              </w:rPr>
              <w:tab/>
            </w:r>
            <w:r w:rsidR="00EF4859" w:rsidRPr="0023377E">
              <w:rPr>
                <w:rStyle w:val="Hyperlink"/>
                <w:noProof/>
              </w:rPr>
              <w:t>Existing Socioeconomic Background of the Area</w:t>
            </w:r>
            <w:r w:rsidR="00EF4859">
              <w:rPr>
                <w:noProof/>
                <w:webHidden/>
              </w:rPr>
              <w:tab/>
            </w:r>
            <w:r>
              <w:rPr>
                <w:noProof/>
                <w:webHidden/>
              </w:rPr>
              <w:fldChar w:fldCharType="begin"/>
            </w:r>
            <w:r w:rsidR="00EF4859">
              <w:rPr>
                <w:noProof/>
                <w:webHidden/>
              </w:rPr>
              <w:instrText xml:space="preserve"> PAGEREF _Toc363004876 \h </w:instrText>
            </w:r>
            <w:r>
              <w:rPr>
                <w:noProof/>
                <w:webHidden/>
              </w:rPr>
            </w:r>
            <w:r>
              <w:rPr>
                <w:noProof/>
                <w:webHidden/>
              </w:rPr>
              <w:fldChar w:fldCharType="separate"/>
            </w:r>
            <w:r w:rsidR="004E730D">
              <w:rPr>
                <w:noProof/>
                <w:webHidden/>
              </w:rPr>
              <w:t>7</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77" w:history="1">
            <w:r w:rsidR="00EF4859" w:rsidRPr="0023377E">
              <w:rPr>
                <w:rStyle w:val="Hyperlink"/>
                <w:noProof/>
              </w:rPr>
              <w:t>1.3.1.</w:t>
            </w:r>
            <w:r w:rsidR="00EF4859">
              <w:rPr>
                <w:rFonts w:asciiTheme="minorHAnsi" w:eastAsiaTheme="minorEastAsia" w:hAnsiTheme="minorHAnsi" w:cstheme="minorBidi"/>
                <w:i w:val="0"/>
                <w:iCs w:val="0"/>
                <w:noProof/>
                <w:sz w:val="22"/>
                <w:szCs w:val="22"/>
              </w:rPr>
              <w:tab/>
            </w:r>
            <w:r w:rsidR="00EF4859" w:rsidRPr="0023377E">
              <w:rPr>
                <w:rStyle w:val="Hyperlink"/>
                <w:noProof/>
              </w:rPr>
              <w:t>Existing Institutions:</w:t>
            </w:r>
            <w:r w:rsidR="00EF4859">
              <w:rPr>
                <w:noProof/>
                <w:webHidden/>
              </w:rPr>
              <w:tab/>
            </w:r>
            <w:r>
              <w:rPr>
                <w:noProof/>
                <w:webHidden/>
              </w:rPr>
              <w:fldChar w:fldCharType="begin"/>
            </w:r>
            <w:r w:rsidR="00EF4859">
              <w:rPr>
                <w:noProof/>
                <w:webHidden/>
              </w:rPr>
              <w:instrText xml:space="preserve"> PAGEREF _Toc363004877 \h </w:instrText>
            </w:r>
            <w:r>
              <w:rPr>
                <w:noProof/>
                <w:webHidden/>
              </w:rPr>
            </w:r>
            <w:r>
              <w:rPr>
                <w:noProof/>
                <w:webHidden/>
              </w:rPr>
              <w:fldChar w:fldCharType="separate"/>
            </w:r>
            <w:r w:rsidR="004E730D">
              <w:rPr>
                <w:noProof/>
                <w:webHidden/>
              </w:rPr>
              <w:t>9</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878" w:history="1">
            <w:r w:rsidR="00EF4859" w:rsidRPr="0023377E">
              <w:rPr>
                <w:rStyle w:val="Hyperlink"/>
                <w:noProof/>
              </w:rPr>
              <w:t>1.4.</w:t>
            </w:r>
            <w:r w:rsidR="00EF4859">
              <w:rPr>
                <w:rFonts w:asciiTheme="minorHAnsi" w:eastAsiaTheme="minorEastAsia" w:hAnsiTheme="minorHAnsi" w:cstheme="minorBidi"/>
                <w:smallCaps w:val="0"/>
                <w:noProof/>
                <w:sz w:val="22"/>
                <w:szCs w:val="22"/>
              </w:rPr>
              <w:tab/>
            </w:r>
            <w:r w:rsidR="00EF4859" w:rsidRPr="0023377E">
              <w:rPr>
                <w:rStyle w:val="Hyperlink"/>
                <w:noProof/>
              </w:rPr>
              <w:t>The Project Area</w:t>
            </w:r>
            <w:r w:rsidR="00EF4859">
              <w:rPr>
                <w:noProof/>
                <w:webHidden/>
              </w:rPr>
              <w:tab/>
            </w:r>
            <w:r>
              <w:rPr>
                <w:noProof/>
                <w:webHidden/>
              </w:rPr>
              <w:fldChar w:fldCharType="begin"/>
            </w:r>
            <w:r w:rsidR="00EF4859">
              <w:rPr>
                <w:noProof/>
                <w:webHidden/>
              </w:rPr>
              <w:instrText xml:space="preserve"> PAGEREF _Toc363004878 \h </w:instrText>
            </w:r>
            <w:r>
              <w:rPr>
                <w:noProof/>
                <w:webHidden/>
              </w:rPr>
            </w:r>
            <w:r>
              <w:rPr>
                <w:noProof/>
                <w:webHidden/>
              </w:rPr>
              <w:fldChar w:fldCharType="separate"/>
            </w:r>
            <w:r w:rsidR="004E730D">
              <w:rPr>
                <w:noProof/>
                <w:webHidden/>
              </w:rPr>
              <w:t>9</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79" w:history="1">
            <w:r w:rsidR="00EF4859" w:rsidRPr="0023377E">
              <w:rPr>
                <w:rStyle w:val="Hyperlink"/>
                <w:noProof/>
              </w:rPr>
              <w:t>1.4.1.</w:t>
            </w:r>
            <w:r w:rsidR="00EF4859">
              <w:rPr>
                <w:rFonts w:asciiTheme="minorHAnsi" w:eastAsiaTheme="minorEastAsia" w:hAnsiTheme="minorHAnsi" w:cstheme="minorBidi"/>
                <w:i w:val="0"/>
                <w:iCs w:val="0"/>
                <w:noProof/>
                <w:sz w:val="22"/>
                <w:szCs w:val="22"/>
              </w:rPr>
              <w:tab/>
            </w:r>
            <w:r w:rsidR="00EF4859" w:rsidRPr="0023377E">
              <w:rPr>
                <w:rStyle w:val="Hyperlink"/>
                <w:noProof/>
              </w:rPr>
              <w:t>Location</w:t>
            </w:r>
            <w:r w:rsidR="00EF4859">
              <w:rPr>
                <w:noProof/>
                <w:webHidden/>
              </w:rPr>
              <w:tab/>
            </w:r>
            <w:r>
              <w:rPr>
                <w:noProof/>
                <w:webHidden/>
              </w:rPr>
              <w:fldChar w:fldCharType="begin"/>
            </w:r>
            <w:r w:rsidR="00EF4859">
              <w:rPr>
                <w:noProof/>
                <w:webHidden/>
              </w:rPr>
              <w:instrText xml:space="preserve"> PAGEREF _Toc363004879 \h </w:instrText>
            </w:r>
            <w:r>
              <w:rPr>
                <w:noProof/>
                <w:webHidden/>
              </w:rPr>
            </w:r>
            <w:r>
              <w:rPr>
                <w:noProof/>
                <w:webHidden/>
              </w:rPr>
              <w:fldChar w:fldCharType="separate"/>
            </w:r>
            <w:r w:rsidR="004E730D">
              <w:rPr>
                <w:noProof/>
                <w:webHidden/>
              </w:rPr>
              <w:t>9</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0" w:history="1">
            <w:r w:rsidR="00EF4859" w:rsidRPr="0023377E">
              <w:rPr>
                <w:rStyle w:val="Hyperlink"/>
                <w:noProof/>
              </w:rPr>
              <w:t>1.4.2.</w:t>
            </w:r>
            <w:r w:rsidR="00EF4859">
              <w:rPr>
                <w:rFonts w:asciiTheme="minorHAnsi" w:eastAsiaTheme="minorEastAsia" w:hAnsiTheme="minorHAnsi" w:cstheme="minorBidi"/>
                <w:i w:val="0"/>
                <w:iCs w:val="0"/>
                <w:noProof/>
                <w:sz w:val="22"/>
                <w:szCs w:val="22"/>
              </w:rPr>
              <w:tab/>
            </w:r>
            <w:r w:rsidR="00EF4859" w:rsidRPr="0023377E">
              <w:rPr>
                <w:rStyle w:val="Hyperlink"/>
                <w:noProof/>
              </w:rPr>
              <w:t>Demographic Characteristics</w:t>
            </w:r>
            <w:r w:rsidR="00EF4859">
              <w:rPr>
                <w:noProof/>
                <w:webHidden/>
              </w:rPr>
              <w:tab/>
            </w:r>
            <w:r>
              <w:rPr>
                <w:noProof/>
                <w:webHidden/>
              </w:rPr>
              <w:fldChar w:fldCharType="begin"/>
            </w:r>
            <w:r w:rsidR="00EF4859">
              <w:rPr>
                <w:noProof/>
                <w:webHidden/>
              </w:rPr>
              <w:instrText xml:space="preserve"> PAGEREF _Toc363004880 \h </w:instrText>
            </w:r>
            <w:r>
              <w:rPr>
                <w:noProof/>
                <w:webHidden/>
              </w:rPr>
            </w:r>
            <w:r>
              <w:rPr>
                <w:noProof/>
                <w:webHidden/>
              </w:rPr>
              <w:fldChar w:fldCharType="separate"/>
            </w:r>
            <w:r w:rsidR="004E730D">
              <w:rPr>
                <w:noProof/>
                <w:webHidden/>
              </w:rPr>
              <w:t>10</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881" w:history="1">
            <w:r w:rsidR="00EF4859" w:rsidRPr="0023377E">
              <w:rPr>
                <w:rStyle w:val="Hyperlink"/>
                <w:noProof/>
              </w:rPr>
              <w:t>1.5.</w:t>
            </w:r>
            <w:r w:rsidR="00EF4859">
              <w:rPr>
                <w:rFonts w:asciiTheme="minorHAnsi" w:eastAsiaTheme="minorEastAsia" w:hAnsiTheme="minorHAnsi" w:cstheme="minorBidi"/>
                <w:smallCaps w:val="0"/>
                <w:noProof/>
                <w:sz w:val="22"/>
                <w:szCs w:val="22"/>
              </w:rPr>
              <w:tab/>
            </w:r>
            <w:r w:rsidR="00EF4859" w:rsidRPr="0023377E">
              <w:rPr>
                <w:rStyle w:val="Hyperlink"/>
                <w:noProof/>
              </w:rPr>
              <w:t>Economic Base</w:t>
            </w:r>
            <w:r w:rsidR="00EF4859">
              <w:rPr>
                <w:noProof/>
                <w:webHidden/>
              </w:rPr>
              <w:tab/>
            </w:r>
            <w:r>
              <w:rPr>
                <w:noProof/>
                <w:webHidden/>
              </w:rPr>
              <w:fldChar w:fldCharType="begin"/>
            </w:r>
            <w:r w:rsidR="00EF4859">
              <w:rPr>
                <w:noProof/>
                <w:webHidden/>
              </w:rPr>
              <w:instrText xml:space="preserve"> PAGEREF _Toc363004881 \h </w:instrText>
            </w:r>
            <w:r>
              <w:rPr>
                <w:noProof/>
                <w:webHidden/>
              </w:rPr>
            </w:r>
            <w:r>
              <w:rPr>
                <w:noProof/>
                <w:webHidden/>
              </w:rPr>
              <w:fldChar w:fldCharType="separate"/>
            </w:r>
            <w:r w:rsidR="004E730D">
              <w:rPr>
                <w:noProof/>
                <w:webHidden/>
              </w:rPr>
              <w:t>18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2" w:history="1">
            <w:r w:rsidR="00EF4859" w:rsidRPr="0023377E">
              <w:rPr>
                <w:rStyle w:val="Hyperlink"/>
                <w:noProof/>
              </w:rPr>
              <w:t>1.5.1.</w:t>
            </w:r>
            <w:r w:rsidR="00EF4859">
              <w:rPr>
                <w:rFonts w:asciiTheme="minorHAnsi" w:eastAsiaTheme="minorEastAsia" w:hAnsiTheme="minorHAnsi" w:cstheme="minorBidi"/>
                <w:i w:val="0"/>
                <w:iCs w:val="0"/>
                <w:noProof/>
                <w:sz w:val="22"/>
                <w:szCs w:val="22"/>
              </w:rPr>
              <w:tab/>
            </w:r>
            <w:r w:rsidR="00EF4859" w:rsidRPr="0023377E">
              <w:rPr>
                <w:rStyle w:val="Hyperlink"/>
                <w:noProof/>
              </w:rPr>
              <w:t>Economic Sources/Means of Livelihood</w:t>
            </w:r>
            <w:r w:rsidR="00EF4859">
              <w:rPr>
                <w:noProof/>
                <w:webHidden/>
              </w:rPr>
              <w:tab/>
            </w:r>
            <w:r>
              <w:rPr>
                <w:noProof/>
                <w:webHidden/>
              </w:rPr>
              <w:fldChar w:fldCharType="begin"/>
            </w:r>
            <w:r w:rsidR="00EF4859">
              <w:rPr>
                <w:noProof/>
                <w:webHidden/>
              </w:rPr>
              <w:instrText xml:space="preserve"> PAGEREF _Toc363004882 \h </w:instrText>
            </w:r>
            <w:r>
              <w:rPr>
                <w:noProof/>
                <w:webHidden/>
              </w:rPr>
            </w:r>
            <w:r>
              <w:rPr>
                <w:noProof/>
                <w:webHidden/>
              </w:rPr>
              <w:fldChar w:fldCharType="separate"/>
            </w:r>
            <w:r w:rsidR="004E730D">
              <w:rPr>
                <w:noProof/>
                <w:webHidden/>
              </w:rPr>
              <w:t>18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3" w:history="1">
            <w:r w:rsidR="00EF4859" w:rsidRPr="0023377E">
              <w:rPr>
                <w:rStyle w:val="Hyperlink"/>
                <w:noProof/>
              </w:rPr>
              <w:t>1.5.2.</w:t>
            </w:r>
            <w:r w:rsidR="00EF4859">
              <w:rPr>
                <w:rFonts w:asciiTheme="minorHAnsi" w:eastAsiaTheme="minorEastAsia" w:hAnsiTheme="minorHAnsi" w:cstheme="minorBidi"/>
                <w:i w:val="0"/>
                <w:iCs w:val="0"/>
                <w:noProof/>
                <w:sz w:val="22"/>
                <w:szCs w:val="22"/>
              </w:rPr>
              <w:tab/>
            </w:r>
            <w:r w:rsidR="00EF4859" w:rsidRPr="0023377E">
              <w:rPr>
                <w:rStyle w:val="Hyperlink"/>
                <w:noProof/>
              </w:rPr>
              <w:t>Existing Farming System of the Study area</w:t>
            </w:r>
            <w:r w:rsidR="00EF4859">
              <w:rPr>
                <w:noProof/>
                <w:webHidden/>
              </w:rPr>
              <w:tab/>
            </w:r>
            <w:r>
              <w:rPr>
                <w:noProof/>
                <w:webHidden/>
              </w:rPr>
              <w:fldChar w:fldCharType="begin"/>
            </w:r>
            <w:r w:rsidR="00EF4859">
              <w:rPr>
                <w:noProof/>
                <w:webHidden/>
              </w:rPr>
              <w:instrText xml:space="preserve"> PAGEREF _Toc363004883 \h </w:instrText>
            </w:r>
            <w:r>
              <w:rPr>
                <w:noProof/>
                <w:webHidden/>
              </w:rPr>
            </w:r>
            <w:r>
              <w:rPr>
                <w:noProof/>
                <w:webHidden/>
              </w:rPr>
              <w:fldChar w:fldCharType="separate"/>
            </w:r>
            <w:r w:rsidR="004E730D">
              <w:rPr>
                <w:noProof/>
                <w:webHidden/>
              </w:rPr>
              <w:t>18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4" w:history="1">
            <w:r w:rsidR="00EF4859" w:rsidRPr="0023377E">
              <w:rPr>
                <w:rStyle w:val="Hyperlink"/>
                <w:noProof/>
              </w:rPr>
              <w:t>1.5.3.</w:t>
            </w:r>
            <w:r w:rsidR="00EF4859">
              <w:rPr>
                <w:rFonts w:asciiTheme="minorHAnsi" w:eastAsiaTheme="minorEastAsia" w:hAnsiTheme="minorHAnsi" w:cstheme="minorBidi"/>
                <w:i w:val="0"/>
                <w:iCs w:val="0"/>
                <w:noProof/>
                <w:sz w:val="22"/>
                <w:szCs w:val="22"/>
              </w:rPr>
              <w:tab/>
            </w:r>
            <w:r w:rsidR="00EF4859" w:rsidRPr="0023377E">
              <w:rPr>
                <w:rStyle w:val="Hyperlink"/>
                <w:noProof/>
              </w:rPr>
              <w:t>Crop Production</w:t>
            </w:r>
            <w:r w:rsidR="00EF4859">
              <w:rPr>
                <w:noProof/>
                <w:webHidden/>
              </w:rPr>
              <w:tab/>
            </w:r>
            <w:r>
              <w:rPr>
                <w:noProof/>
                <w:webHidden/>
              </w:rPr>
              <w:fldChar w:fldCharType="begin"/>
            </w:r>
            <w:r w:rsidR="00EF4859">
              <w:rPr>
                <w:noProof/>
                <w:webHidden/>
              </w:rPr>
              <w:instrText xml:space="preserve"> PAGEREF _Toc363004884 \h </w:instrText>
            </w:r>
            <w:r>
              <w:rPr>
                <w:noProof/>
                <w:webHidden/>
              </w:rPr>
            </w:r>
            <w:r>
              <w:rPr>
                <w:noProof/>
                <w:webHidden/>
              </w:rPr>
              <w:fldChar w:fldCharType="separate"/>
            </w:r>
            <w:r w:rsidR="004E730D">
              <w:rPr>
                <w:noProof/>
                <w:webHidden/>
              </w:rPr>
              <w:t>19</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5" w:history="1">
            <w:r w:rsidR="00EF4859" w:rsidRPr="0023377E">
              <w:rPr>
                <w:rStyle w:val="Hyperlink"/>
                <w:noProof/>
              </w:rPr>
              <w:t>1.5.4.</w:t>
            </w:r>
            <w:r w:rsidR="00EF4859">
              <w:rPr>
                <w:rFonts w:asciiTheme="minorHAnsi" w:eastAsiaTheme="minorEastAsia" w:hAnsiTheme="minorHAnsi" w:cstheme="minorBidi"/>
                <w:i w:val="0"/>
                <w:iCs w:val="0"/>
                <w:noProof/>
                <w:sz w:val="22"/>
                <w:szCs w:val="22"/>
              </w:rPr>
              <w:tab/>
            </w:r>
            <w:r w:rsidR="00EF4859" w:rsidRPr="0023377E">
              <w:rPr>
                <w:rStyle w:val="Hyperlink"/>
                <w:noProof/>
              </w:rPr>
              <w:t>Livestock Production</w:t>
            </w:r>
            <w:r w:rsidR="00EF4859">
              <w:rPr>
                <w:noProof/>
                <w:webHidden/>
              </w:rPr>
              <w:tab/>
            </w:r>
            <w:r>
              <w:rPr>
                <w:noProof/>
                <w:webHidden/>
              </w:rPr>
              <w:fldChar w:fldCharType="begin"/>
            </w:r>
            <w:r w:rsidR="00EF4859">
              <w:rPr>
                <w:noProof/>
                <w:webHidden/>
              </w:rPr>
              <w:instrText xml:space="preserve"> PAGEREF _Toc363004885 \h </w:instrText>
            </w:r>
            <w:r>
              <w:rPr>
                <w:noProof/>
                <w:webHidden/>
              </w:rPr>
            </w:r>
            <w:r>
              <w:rPr>
                <w:noProof/>
                <w:webHidden/>
              </w:rPr>
              <w:fldChar w:fldCharType="separate"/>
            </w:r>
            <w:r w:rsidR="004E730D">
              <w:rPr>
                <w:noProof/>
                <w:webHidden/>
              </w:rPr>
              <w:t>20</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6" w:history="1">
            <w:r w:rsidR="00EF4859" w:rsidRPr="0023377E">
              <w:rPr>
                <w:rStyle w:val="Hyperlink"/>
                <w:noProof/>
              </w:rPr>
              <w:t>1.5.5.</w:t>
            </w:r>
            <w:r w:rsidR="00EF4859">
              <w:rPr>
                <w:rFonts w:asciiTheme="minorHAnsi" w:eastAsiaTheme="minorEastAsia" w:hAnsiTheme="minorHAnsi" w:cstheme="minorBidi"/>
                <w:i w:val="0"/>
                <w:iCs w:val="0"/>
                <w:noProof/>
                <w:sz w:val="22"/>
                <w:szCs w:val="22"/>
              </w:rPr>
              <w:tab/>
            </w:r>
            <w:r w:rsidR="00EF4859" w:rsidRPr="0023377E">
              <w:rPr>
                <w:rStyle w:val="Hyperlink"/>
                <w:noProof/>
              </w:rPr>
              <w:t>Other Economic Activities</w:t>
            </w:r>
            <w:r w:rsidR="00EF4859">
              <w:rPr>
                <w:noProof/>
                <w:webHidden/>
              </w:rPr>
              <w:tab/>
            </w:r>
            <w:r>
              <w:rPr>
                <w:noProof/>
                <w:webHidden/>
              </w:rPr>
              <w:fldChar w:fldCharType="begin"/>
            </w:r>
            <w:r w:rsidR="00EF4859">
              <w:rPr>
                <w:noProof/>
                <w:webHidden/>
              </w:rPr>
              <w:instrText xml:space="preserve"> PAGEREF _Toc363004886 \h </w:instrText>
            </w:r>
            <w:r>
              <w:rPr>
                <w:noProof/>
                <w:webHidden/>
              </w:rPr>
            </w:r>
            <w:r>
              <w:rPr>
                <w:noProof/>
                <w:webHidden/>
              </w:rPr>
              <w:fldChar w:fldCharType="separate"/>
            </w:r>
            <w:r w:rsidR="004E730D">
              <w:rPr>
                <w:noProof/>
                <w:webHidden/>
              </w:rPr>
              <w:t>23</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7" w:history="1">
            <w:r w:rsidR="00EF4859" w:rsidRPr="0023377E">
              <w:rPr>
                <w:rStyle w:val="Hyperlink"/>
                <w:noProof/>
              </w:rPr>
              <w:t>1.5.6.</w:t>
            </w:r>
            <w:r w:rsidR="00EF4859">
              <w:rPr>
                <w:rFonts w:asciiTheme="minorHAnsi" w:eastAsiaTheme="minorEastAsia" w:hAnsiTheme="minorHAnsi" w:cstheme="minorBidi"/>
                <w:i w:val="0"/>
                <w:iCs w:val="0"/>
                <w:noProof/>
                <w:sz w:val="22"/>
                <w:szCs w:val="22"/>
              </w:rPr>
              <w:tab/>
            </w:r>
            <w:r w:rsidR="00EF4859" w:rsidRPr="0023377E">
              <w:rPr>
                <w:rStyle w:val="Hyperlink"/>
                <w:noProof/>
              </w:rPr>
              <w:t>Land Use Pattern and land holding Size</w:t>
            </w:r>
            <w:r w:rsidR="00EF4859">
              <w:rPr>
                <w:noProof/>
                <w:webHidden/>
              </w:rPr>
              <w:tab/>
            </w:r>
            <w:r>
              <w:rPr>
                <w:noProof/>
                <w:webHidden/>
              </w:rPr>
              <w:fldChar w:fldCharType="begin"/>
            </w:r>
            <w:r w:rsidR="00EF4859">
              <w:rPr>
                <w:noProof/>
                <w:webHidden/>
              </w:rPr>
              <w:instrText xml:space="preserve"> PAGEREF _Toc363004887 \h </w:instrText>
            </w:r>
            <w:r>
              <w:rPr>
                <w:noProof/>
                <w:webHidden/>
              </w:rPr>
            </w:r>
            <w:r>
              <w:rPr>
                <w:noProof/>
                <w:webHidden/>
              </w:rPr>
              <w:fldChar w:fldCharType="separate"/>
            </w:r>
            <w:r w:rsidR="004E730D">
              <w:rPr>
                <w:noProof/>
                <w:webHidden/>
              </w:rPr>
              <w:t>23</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888" w:history="1">
            <w:r w:rsidR="00EF4859" w:rsidRPr="0023377E">
              <w:rPr>
                <w:rStyle w:val="Hyperlink"/>
                <w:noProof/>
              </w:rPr>
              <w:t>1.6.</w:t>
            </w:r>
            <w:r w:rsidR="00EF4859">
              <w:rPr>
                <w:rFonts w:asciiTheme="minorHAnsi" w:eastAsiaTheme="minorEastAsia" w:hAnsiTheme="minorHAnsi" w:cstheme="minorBidi"/>
                <w:smallCaps w:val="0"/>
                <w:noProof/>
                <w:sz w:val="22"/>
                <w:szCs w:val="22"/>
              </w:rPr>
              <w:tab/>
            </w:r>
            <w:r w:rsidR="00EF4859" w:rsidRPr="0023377E">
              <w:rPr>
                <w:rStyle w:val="Hyperlink"/>
                <w:noProof/>
              </w:rPr>
              <w:t>Social and Economic Services</w:t>
            </w:r>
            <w:r w:rsidR="00EF4859">
              <w:rPr>
                <w:noProof/>
                <w:webHidden/>
              </w:rPr>
              <w:tab/>
            </w:r>
            <w:r>
              <w:rPr>
                <w:noProof/>
                <w:webHidden/>
              </w:rPr>
              <w:fldChar w:fldCharType="begin"/>
            </w:r>
            <w:r w:rsidR="00EF4859">
              <w:rPr>
                <w:noProof/>
                <w:webHidden/>
              </w:rPr>
              <w:instrText xml:space="preserve"> PAGEREF _Toc363004888 \h </w:instrText>
            </w:r>
            <w:r>
              <w:rPr>
                <w:noProof/>
                <w:webHidden/>
              </w:rPr>
            </w:r>
            <w:r>
              <w:rPr>
                <w:noProof/>
                <w:webHidden/>
              </w:rPr>
              <w:fldChar w:fldCharType="separate"/>
            </w:r>
            <w:r w:rsidR="004E730D">
              <w:rPr>
                <w:noProof/>
                <w:webHidden/>
              </w:rPr>
              <w:t>25</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89" w:history="1">
            <w:r w:rsidR="00EF4859" w:rsidRPr="0023377E">
              <w:rPr>
                <w:rStyle w:val="Hyperlink"/>
                <w:noProof/>
              </w:rPr>
              <w:t>1.6.1.</w:t>
            </w:r>
            <w:r w:rsidR="00EF4859">
              <w:rPr>
                <w:rFonts w:asciiTheme="minorHAnsi" w:eastAsiaTheme="minorEastAsia" w:hAnsiTheme="minorHAnsi" w:cstheme="minorBidi"/>
                <w:i w:val="0"/>
                <w:iCs w:val="0"/>
                <w:noProof/>
                <w:sz w:val="22"/>
                <w:szCs w:val="22"/>
              </w:rPr>
              <w:tab/>
            </w:r>
            <w:r w:rsidR="00EF4859" w:rsidRPr="0023377E">
              <w:rPr>
                <w:rStyle w:val="Hyperlink"/>
                <w:noProof/>
              </w:rPr>
              <w:t>Communications</w:t>
            </w:r>
            <w:r w:rsidR="00EF4859">
              <w:rPr>
                <w:noProof/>
                <w:webHidden/>
              </w:rPr>
              <w:tab/>
            </w:r>
            <w:r>
              <w:rPr>
                <w:noProof/>
                <w:webHidden/>
              </w:rPr>
              <w:fldChar w:fldCharType="begin"/>
            </w:r>
            <w:r w:rsidR="00EF4859">
              <w:rPr>
                <w:noProof/>
                <w:webHidden/>
              </w:rPr>
              <w:instrText xml:space="preserve"> PAGEREF _Toc363004889 \h </w:instrText>
            </w:r>
            <w:r>
              <w:rPr>
                <w:noProof/>
                <w:webHidden/>
              </w:rPr>
            </w:r>
            <w:r>
              <w:rPr>
                <w:noProof/>
                <w:webHidden/>
              </w:rPr>
              <w:fldChar w:fldCharType="separate"/>
            </w:r>
            <w:r w:rsidR="004E730D">
              <w:rPr>
                <w:noProof/>
                <w:webHidden/>
              </w:rPr>
              <w:t>25</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0" w:history="1">
            <w:r w:rsidR="00EF4859" w:rsidRPr="0023377E">
              <w:rPr>
                <w:rStyle w:val="Hyperlink"/>
                <w:noProof/>
              </w:rPr>
              <w:t>1.6.2.</w:t>
            </w:r>
            <w:r w:rsidR="00EF4859">
              <w:rPr>
                <w:rFonts w:asciiTheme="minorHAnsi" w:eastAsiaTheme="minorEastAsia" w:hAnsiTheme="minorHAnsi" w:cstheme="minorBidi"/>
                <w:i w:val="0"/>
                <w:iCs w:val="0"/>
                <w:noProof/>
                <w:sz w:val="22"/>
                <w:szCs w:val="22"/>
              </w:rPr>
              <w:tab/>
            </w:r>
            <w:r w:rsidR="00EF4859" w:rsidRPr="0023377E">
              <w:rPr>
                <w:rStyle w:val="Hyperlink"/>
                <w:noProof/>
              </w:rPr>
              <w:t>Health Services</w:t>
            </w:r>
            <w:r w:rsidR="00EF4859">
              <w:rPr>
                <w:noProof/>
                <w:webHidden/>
              </w:rPr>
              <w:tab/>
            </w:r>
            <w:r>
              <w:rPr>
                <w:noProof/>
                <w:webHidden/>
              </w:rPr>
              <w:fldChar w:fldCharType="begin"/>
            </w:r>
            <w:r w:rsidR="00EF4859">
              <w:rPr>
                <w:noProof/>
                <w:webHidden/>
              </w:rPr>
              <w:instrText xml:space="preserve"> PAGEREF _Toc363004890 \h </w:instrText>
            </w:r>
            <w:r>
              <w:rPr>
                <w:noProof/>
                <w:webHidden/>
              </w:rPr>
            </w:r>
            <w:r>
              <w:rPr>
                <w:noProof/>
                <w:webHidden/>
              </w:rPr>
              <w:fldChar w:fldCharType="separate"/>
            </w:r>
            <w:r w:rsidR="004E730D">
              <w:rPr>
                <w:noProof/>
                <w:webHidden/>
              </w:rPr>
              <w:t>25</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1" w:history="1">
            <w:r w:rsidR="00EF4859" w:rsidRPr="0023377E">
              <w:rPr>
                <w:rStyle w:val="Hyperlink"/>
                <w:noProof/>
              </w:rPr>
              <w:t>1.6.3.</w:t>
            </w:r>
            <w:r w:rsidR="00EF4859">
              <w:rPr>
                <w:rFonts w:asciiTheme="minorHAnsi" w:eastAsiaTheme="minorEastAsia" w:hAnsiTheme="minorHAnsi" w:cstheme="minorBidi"/>
                <w:i w:val="0"/>
                <w:iCs w:val="0"/>
                <w:noProof/>
                <w:sz w:val="22"/>
                <w:szCs w:val="22"/>
              </w:rPr>
              <w:tab/>
            </w:r>
            <w:r w:rsidR="00EF4859" w:rsidRPr="0023377E">
              <w:rPr>
                <w:rStyle w:val="Hyperlink"/>
                <w:noProof/>
              </w:rPr>
              <w:t>Education</w:t>
            </w:r>
            <w:r w:rsidR="00EF4859">
              <w:rPr>
                <w:noProof/>
                <w:webHidden/>
              </w:rPr>
              <w:tab/>
            </w:r>
            <w:r>
              <w:rPr>
                <w:noProof/>
                <w:webHidden/>
              </w:rPr>
              <w:fldChar w:fldCharType="begin"/>
            </w:r>
            <w:r w:rsidR="00EF4859">
              <w:rPr>
                <w:noProof/>
                <w:webHidden/>
              </w:rPr>
              <w:instrText xml:space="preserve"> PAGEREF _Toc363004891 \h </w:instrText>
            </w:r>
            <w:r>
              <w:rPr>
                <w:noProof/>
                <w:webHidden/>
              </w:rPr>
            </w:r>
            <w:r>
              <w:rPr>
                <w:noProof/>
                <w:webHidden/>
              </w:rPr>
              <w:fldChar w:fldCharType="separate"/>
            </w:r>
            <w:r w:rsidR="004E730D">
              <w:rPr>
                <w:noProof/>
                <w:webHidden/>
              </w:rPr>
              <w:t>26</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2" w:history="1">
            <w:r w:rsidR="00EF4859" w:rsidRPr="0023377E">
              <w:rPr>
                <w:rStyle w:val="Hyperlink"/>
                <w:noProof/>
              </w:rPr>
              <w:t>1.6.4.</w:t>
            </w:r>
            <w:r w:rsidR="00EF4859">
              <w:rPr>
                <w:rFonts w:asciiTheme="minorHAnsi" w:eastAsiaTheme="minorEastAsia" w:hAnsiTheme="minorHAnsi" w:cstheme="minorBidi"/>
                <w:i w:val="0"/>
                <w:iCs w:val="0"/>
                <w:noProof/>
                <w:sz w:val="22"/>
                <w:szCs w:val="22"/>
              </w:rPr>
              <w:tab/>
            </w:r>
            <w:r w:rsidR="00EF4859" w:rsidRPr="0023377E">
              <w:rPr>
                <w:rStyle w:val="Hyperlink"/>
                <w:noProof/>
              </w:rPr>
              <w:t>Water Supply</w:t>
            </w:r>
            <w:r w:rsidR="00EF4859">
              <w:rPr>
                <w:noProof/>
                <w:webHidden/>
              </w:rPr>
              <w:tab/>
            </w:r>
            <w:r>
              <w:rPr>
                <w:noProof/>
                <w:webHidden/>
              </w:rPr>
              <w:fldChar w:fldCharType="begin"/>
            </w:r>
            <w:r w:rsidR="00EF4859">
              <w:rPr>
                <w:noProof/>
                <w:webHidden/>
              </w:rPr>
              <w:instrText xml:space="preserve"> PAGEREF _Toc363004892 \h </w:instrText>
            </w:r>
            <w:r>
              <w:rPr>
                <w:noProof/>
                <w:webHidden/>
              </w:rPr>
            </w:r>
            <w:r>
              <w:rPr>
                <w:noProof/>
                <w:webHidden/>
              </w:rPr>
              <w:fldChar w:fldCharType="separate"/>
            </w:r>
            <w:r w:rsidR="004E730D">
              <w:rPr>
                <w:noProof/>
                <w:webHidden/>
              </w:rPr>
              <w:t>27</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3" w:history="1">
            <w:r w:rsidR="00EF4859" w:rsidRPr="0023377E">
              <w:rPr>
                <w:rStyle w:val="Hyperlink"/>
                <w:noProof/>
              </w:rPr>
              <w:t>1.6.5.</w:t>
            </w:r>
            <w:r w:rsidR="00EF4859">
              <w:rPr>
                <w:rFonts w:asciiTheme="minorHAnsi" w:eastAsiaTheme="minorEastAsia" w:hAnsiTheme="minorHAnsi" w:cstheme="minorBidi"/>
                <w:i w:val="0"/>
                <w:iCs w:val="0"/>
                <w:noProof/>
                <w:sz w:val="22"/>
                <w:szCs w:val="22"/>
              </w:rPr>
              <w:tab/>
            </w:r>
            <w:r w:rsidR="00EF4859" w:rsidRPr="0023377E">
              <w:rPr>
                <w:rStyle w:val="Hyperlink"/>
                <w:noProof/>
              </w:rPr>
              <w:t>Financial Institutions</w:t>
            </w:r>
            <w:r w:rsidR="00EF4859">
              <w:rPr>
                <w:noProof/>
                <w:webHidden/>
              </w:rPr>
              <w:tab/>
            </w:r>
            <w:r>
              <w:rPr>
                <w:noProof/>
                <w:webHidden/>
              </w:rPr>
              <w:fldChar w:fldCharType="begin"/>
            </w:r>
            <w:r w:rsidR="00EF4859">
              <w:rPr>
                <w:noProof/>
                <w:webHidden/>
              </w:rPr>
              <w:instrText xml:space="preserve"> PAGEREF _Toc363004893 \h </w:instrText>
            </w:r>
            <w:r>
              <w:rPr>
                <w:noProof/>
                <w:webHidden/>
              </w:rPr>
            </w:r>
            <w:r>
              <w:rPr>
                <w:noProof/>
                <w:webHidden/>
              </w:rPr>
              <w:fldChar w:fldCharType="separate"/>
            </w:r>
            <w:r w:rsidR="004E730D">
              <w:rPr>
                <w:noProof/>
                <w:webHidden/>
              </w:rPr>
              <w:t>27</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4" w:history="1">
            <w:r w:rsidR="00EF4859" w:rsidRPr="0023377E">
              <w:rPr>
                <w:rStyle w:val="Hyperlink"/>
                <w:noProof/>
              </w:rPr>
              <w:t>1.6.6.</w:t>
            </w:r>
            <w:r w:rsidR="00EF4859">
              <w:rPr>
                <w:rFonts w:asciiTheme="minorHAnsi" w:eastAsiaTheme="minorEastAsia" w:hAnsiTheme="minorHAnsi" w:cstheme="minorBidi"/>
                <w:i w:val="0"/>
                <w:iCs w:val="0"/>
                <w:noProof/>
                <w:sz w:val="22"/>
                <w:szCs w:val="22"/>
              </w:rPr>
              <w:tab/>
            </w:r>
            <w:r w:rsidR="00EF4859" w:rsidRPr="0023377E">
              <w:rPr>
                <w:rStyle w:val="Hyperlink"/>
                <w:noProof/>
              </w:rPr>
              <w:t>Energy Supply</w:t>
            </w:r>
            <w:r w:rsidR="00EF4859">
              <w:rPr>
                <w:noProof/>
                <w:webHidden/>
              </w:rPr>
              <w:tab/>
            </w:r>
            <w:r>
              <w:rPr>
                <w:noProof/>
                <w:webHidden/>
              </w:rPr>
              <w:fldChar w:fldCharType="begin"/>
            </w:r>
            <w:r w:rsidR="00EF4859">
              <w:rPr>
                <w:noProof/>
                <w:webHidden/>
              </w:rPr>
              <w:instrText xml:space="preserve"> PAGEREF _Toc363004894 \h </w:instrText>
            </w:r>
            <w:r>
              <w:rPr>
                <w:noProof/>
                <w:webHidden/>
              </w:rPr>
            </w:r>
            <w:r>
              <w:rPr>
                <w:noProof/>
                <w:webHidden/>
              </w:rPr>
              <w:fldChar w:fldCharType="separate"/>
            </w:r>
            <w:r w:rsidR="004E730D">
              <w:rPr>
                <w:noProof/>
                <w:webHidden/>
              </w:rPr>
              <w:t>28</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895" w:history="1">
            <w:r w:rsidR="00EF4859" w:rsidRPr="0023377E">
              <w:rPr>
                <w:rStyle w:val="Hyperlink"/>
                <w:noProof/>
              </w:rPr>
              <w:t>1.7.</w:t>
            </w:r>
            <w:r w:rsidR="00EF4859">
              <w:rPr>
                <w:rFonts w:asciiTheme="minorHAnsi" w:eastAsiaTheme="minorEastAsia" w:hAnsiTheme="minorHAnsi" w:cstheme="minorBidi"/>
                <w:smallCaps w:val="0"/>
                <w:noProof/>
                <w:sz w:val="22"/>
                <w:szCs w:val="22"/>
              </w:rPr>
              <w:tab/>
            </w:r>
            <w:r w:rsidR="00EF4859" w:rsidRPr="0023377E">
              <w:rPr>
                <w:rStyle w:val="Hyperlink"/>
                <w:noProof/>
              </w:rPr>
              <w:t>Input Supply and Product Marketing</w:t>
            </w:r>
            <w:r w:rsidR="00EF4859">
              <w:rPr>
                <w:noProof/>
                <w:webHidden/>
              </w:rPr>
              <w:tab/>
            </w:r>
            <w:r>
              <w:rPr>
                <w:noProof/>
                <w:webHidden/>
              </w:rPr>
              <w:fldChar w:fldCharType="begin"/>
            </w:r>
            <w:r w:rsidR="00EF4859">
              <w:rPr>
                <w:noProof/>
                <w:webHidden/>
              </w:rPr>
              <w:instrText xml:space="preserve"> PAGEREF _Toc363004895 \h </w:instrText>
            </w:r>
            <w:r>
              <w:rPr>
                <w:noProof/>
                <w:webHidden/>
              </w:rPr>
            </w:r>
            <w:r>
              <w:rPr>
                <w:noProof/>
                <w:webHidden/>
              </w:rPr>
              <w:fldChar w:fldCharType="separate"/>
            </w:r>
            <w:r w:rsidR="004E730D">
              <w:rPr>
                <w:noProof/>
                <w:webHidden/>
              </w:rPr>
              <w:t>28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6" w:history="1">
            <w:r w:rsidR="00EF4859" w:rsidRPr="0023377E">
              <w:rPr>
                <w:rStyle w:val="Hyperlink"/>
                <w:noProof/>
              </w:rPr>
              <w:t>1.7.1.</w:t>
            </w:r>
            <w:r w:rsidR="00EF4859">
              <w:rPr>
                <w:rFonts w:asciiTheme="minorHAnsi" w:eastAsiaTheme="minorEastAsia" w:hAnsiTheme="minorHAnsi" w:cstheme="minorBidi"/>
                <w:i w:val="0"/>
                <w:iCs w:val="0"/>
                <w:noProof/>
                <w:sz w:val="22"/>
                <w:szCs w:val="22"/>
              </w:rPr>
              <w:tab/>
            </w:r>
            <w:r w:rsidR="00EF4859" w:rsidRPr="0023377E">
              <w:rPr>
                <w:rStyle w:val="Hyperlink"/>
                <w:noProof/>
              </w:rPr>
              <w:t>Policy and Supply Structure</w:t>
            </w:r>
            <w:r w:rsidR="00EF4859">
              <w:rPr>
                <w:noProof/>
                <w:webHidden/>
              </w:rPr>
              <w:tab/>
            </w:r>
            <w:r>
              <w:rPr>
                <w:noProof/>
                <w:webHidden/>
              </w:rPr>
              <w:fldChar w:fldCharType="begin"/>
            </w:r>
            <w:r w:rsidR="00EF4859">
              <w:rPr>
                <w:noProof/>
                <w:webHidden/>
              </w:rPr>
              <w:instrText xml:space="preserve"> PAGEREF _Toc363004896 \h </w:instrText>
            </w:r>
            <w:r>
              <w:rPr>
                <w:noProof/>
                <w:webHidden/>
              </w:rPr>
            </w:r>
            <w:r>
              <w:rPr>
                <w:noProof/>
                <w:webHidden/>
              </w:rPr>
              <w:fldChar w:fldCharType="separate"/>
            </w:r>
            <w:r w:rsidR="004E730D">
              <w:rPr>
                <w:noProof/>
                <w:webHidden/>
              </w:rPr>
              <w:t>28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7" w:history="1">
            <w:r w:rsidR="00EF4859" w:rsidRPr="0023377E">
              <w:rPr>
                <w:rStyle w:val="Hyperlink"/>
                <w:noProof/>
              </w:rPr>
              <w:t>1.7.2.</w:t>
            </w:r>
            <w:r w:rsidR="00EF4859">
              <w:rPr>
                <w:rFonts w:asciiTheme="minorHAnsi" w:eastAsiaTheme="minorEastAsia" w:hAnsiTheme="minorHAnsi" w:cstheme="minorBidi"/>
                <w:i w:val="0"/>
                <w:iCs w:val="0"/>
                <w:noProof/>
                <w:sz w:val="22"/>
                <w:szCs w:val="22"/>
              </w:rPr>
              <w:tab/>
            </w:r>
            <w:r w:rsidR="00EF4859" w:rsidRPr="0023377E">
              <w:rPr>
                <w:rStyle w:val="Hyperlink"/>
                <w:noProof/>
              </w:rPr>
              <w:t>Input Supply and Price</w:t>
            </w:r>
            <w:r w:rsidR="00EF4859">
              <w:rPr>
                <w:noProof/>
                <w:webHidden/>
              </w:rPr>
              <w:tab/>
            </w:r>
            <w:r>
              <w:rPr>
                <w:noProof/>
                <w:webHidden/>
              </w:rPr>
              <w:fldChar w:fldCharType="begin"/>
            </w:r>
            <w:r w:rsidR="00EF4859">
              <w:rPr>
                <w:noProof/>
                <w:webHidden/>
              </w:rPr>
              <w:instrText xml:space="preserve"> PAGEREF _Toc363004897 \h </w:instrText>
            </w:r>
            <w:r>
              <w:rPr>
                <w:noProof/>
                <w:webHidden/>
              </w:rPr>
            </w:r>
            <w:r>
              <w:rPr>
                <w:noProof/>
                <w:webHidden/>
              </w:rPr>
              <w:fldChar w:fldCharType="separate"/>
            </w:r>
            <w:r w:rsidR="004E730D">
              <w:rPr>
                <w:noProof/>
                <w:webHidden/>
              </w:rPr>
              <w:t>28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8" w:history="1">
            <w:r w:rsidR="00EF4859" w:rsidRPr="0023377E">
              <w:rPr>
                <w:rStyle w:val="Hyperlink"/>
                <w:noProof/>
              </w:rPr>
              <w:t>1.7.3.</w:t>
            </w:r>
            <w:r w:rsidR="00EF4859">
              <w:rPr>
                <w:rFonts w:asciiTheme="minorHAnsi" w:eastAsiaTheme="minorEastAsia" w:hAnsiTheme="minorHAnsi" w:cstheme="minorBidi"/>
                <w:i w:val="0"/>
                <w:iCs w:val="0"/>
                <w:noProof/>
                <w:sz w:val="22"/>
                <w:szCs w:val="22"/>
              </w:rPr>
              <w:tab/>
            </w:r>
            <w:r w:rsidR="00EF4859" w:rsidRPr="0023377E">
              <w:rPr>
                <w:rStyle w:val="Hyperlink"/>
                <w:noProof/>
              </w:rPr>
              <w:t>Product Market Infrastructures and Agro-Processing</w:t>
            </w:r>
            <w:r w:rsidR="00EF4859">
              <w:rPr>
                <w:noProof/>
                <w:webHidden/>
              </w:rPr>
              <w:tab/>
            </w:r>
            <w:r>
              <w:rPr>
                <w:noProof/>
                <w:webHidden/>
              </w:rPr>
              <w:fldChar w:fldCharType="begin"/>
            </w:r>
            <w:r w:rsidR="00EF4859">
              <w:rPr>
                <w:noProof/>
                <w:webHidden/>
              </w:rPr>
              <w:instrText xml:space="preserve"> PAGEREF _Toc363004898 \h </w:instrText>
            </w:r>
            <w:r>
              <w:rPr>
                <w:noProof/>
                <w:webHidden/>
              </w:rPr>
            </w:r>
            <w:r>
              <w:rPr>
                <w:noProof/>
                <w:webHidden/>
              </w:rPr>
              <w:fldChar w:fldCharType="separate"/>
            </w:r>
            <w:r w:rsidR="004E730D">
              <w:rPr>
                <w:noProof/>
                <w:webHidden/>
              </w:rPr>
              <w:t>30</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899" w:history="1">
            <w:r w:rsidR="00EF4859" w:rsidRPr="0023377E">
              <w:rPr>
                <w:rStyle w:val="Hyperlink"/>
                <w:noProof/>
              </w:rPr>
              <w:t>1.7.4.</w:t>
            </w:r>
            <w:r w:rsidR="00EF4859">
              <w:rPr>
                <w:rFonts w:asciiTheme="minorHAnsi" w:eastAsiaTheme="minorEastAsia" w:hAnsiTheme="minorHAnsi" w:cstheme="minorBidi"/>
                <w:i w:val="0"/>
                <w:iCs w:val="0"/>
                <w:noProof/>
                <w:sz w:val="22"/>
                <w:szCs w:val="22"/>
              </w:rPr>
              <w:tab/>
            </w:r>
            <w:r w:rsidR="00EF4859" w:rsidRPr="0023377E">
              <w:rPr>
                <w:rStyle w:val="Hyperlink"/>
                <w:noProof/>
              </w:rPr>
              <w:t>Storage:</w:t>
            </w:r>
            <w:r w:rsidR="00EF4859">
              <w:rPr>
                <w:noProof/>
                <w:webHidden/>
              </w:rPr>
              <w:tab/>
            </w:r>
            <w:r>
              <w:rPr>
                <w:noProof/>
                <w:webHidden/>
              </w:rPr>
              <w:fldChar w:fldCharType="begin"/>
            </w:r>
            <w:r w:rsidR="00EF4859">
              <w:rPr>
                <w:noProof/>
                <w:webHidden/>
              </w:rPr>
              <w:instrText xml:space="preserve"> PAGEREF _Toc363004899 \h </w:instrText>
            </w:r>
            <w:r>
              <w:rPr>
                <w:noProof/>
                <w:webHidden/>
              </w:rPr>
            </w:r>
            <w:r>
              <w:rPr>
                <w:noProof/>
                <w:webHidden/>
              </w:rPr>
              <w:fldChar w:fldCharType="separate"/>
            </w:r>
            <w:r w:rsidR="004E730D">
              <w:rPr>
                <w:noProof/>
                <w:webHidden/>
              </w:rPr>
              <w:t>31</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00" w:history="1">
            <w:r w:rsidR="00EF4859" w:rsidRPr="0023377E">
              <w:rPr>
                <w:rStyle w:val="Hyperlink"/>
                <w:noProof/>
              </w:rPr>
              <w:t>1.7.5.</w:t>
            </w:r>
            <w:r w:rsidR="00EF4859">
              <w:rPr>
                <w:rFonts w:asciiTheme="minorHAnsi" w:eastAsiaTheme="minorEastAsia" w:hAnsiTheme="minorHAnsi" w:cstheme="minorBidi"/>
                <w:i w:val="0"/>
                <w:iCs w:val="0"/>
                <w:noProof/>
                <w:sz w:val="22"/>
                <w:szCs w:val="22"/>
              </w:rPr>
              <w:tab/>
            </w:r>
            <w:r w:rsidR="00EF4859" w:rsidRPr="0023377E">
              <w:rPr>
                <w:rStyle w:val="Hyperlink"/>
                <w:noProof/>
              </w:rPr>
              <w:t>Market Supply, Prices, and Market Actors and Channels</w:t>
            </w:r>
            <w:r w:rsidR="00EF4859">
              <w:rPr>
                <w:noProof/>
                <w:webHidden/>
              </w:rPr>
              <w:tab/>
            </w:r>
            <w:r>
              <w:rPr>
                <w:noProof/>
                <w:webHidden/>
              </w:rPr>
              <w:fldChar w:fldCharType="begin"/>
            </w:r>
            <w:r w:rsidR="00EF4859">
              <w:rPr>
                <w:noProof/>
                <w:webHidden/>
              </w:rPr>
              <w:instrText xml:space="preserve"> PAGEREF _Toc363004900 \h </w:instrText>
            </w:r>
            <w:r>
              <w:rPr>
                <w:noProof/>
                <w:webHidden/>
              </w:rPr>
            </w:r>
            <w:r>
              <w:rPr>
                <w:noProof/>
                <w:webHidden/>
              </w:rPr>
              <w:fldChar w:fldCharType="separate"/>
            </w:r>
            <w:r w:rsidR="004E730D">
              <w:rPr>
                <w:noProof/>
                <w:webHidden/>
              </w:rPr>
              <w:t>36</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01" w:history="1">
            <w:r w:rsidR="00EF4859" w:rsidRPr="0023377E">
              <w:rPr>
                <w:rStyle w:val="Hyperlink"/>
                <w:noProof/>
              </w:rPr>
              <w:t>1.8.</w:t>
            </w:r>
            <w:r w:rsidR="00EF4859">
              <w:rPr>
                <w:rFonts w:asciiTheme="minorHAnsi" w:eastAsiaTheme="minorEastAsia" w:hAnsiTheme="minorHAnsi" w:cstheme="minorBidi"/>
                <w:smallCaps w:val="0"/>
                <w:noProof/>
                <w:sz w:val="22"/>
                <w:szCs w:val="22"/>
              </w:rPr>
              <w:tab/>
            </w:r>
            <w:r w:rsidR="00EF4859" w:rsidRPr="0023377E">
              <w:rPr>
                <w:rStyle w:val="Hyperlink"/>
                <w:noProof/>
              </w:rPr>
              <w:t>Association, Institution and Services in the Project Area</w:t>
            </w:r>
            <w:r w:rsidR="00EF4859">
              <w:rPr>
                <w:noProof/>
                <w:webHidden/>
              </w:rPr>
              <w:tab/>
            </w:r>
            <w:r>
              <w:rPr>
                <w:noProof/>
                <w:webHidden/>
              </w:rPr>
              <w:fldChar w:fldCharType="begin"/>
            </w:r>
            <w:r w:rsidR="00EF4859">
              <w:rPr>
                <w:noProof/>
                <w:webHidden/>
              </w:rPr>
              <w:instrText xml:space="preserve"> PAGEREF _Toc363004901 \h </w:instrText>
            </w:r>
            <w:r>
              <w:rPr>
                <w:noProof/>
                <w:webHidden/>
              </w:rPr>
            </w:r>
            <w:r>
              <w:rPr>
                <w:noProof/>
                <w:webHidden/>
              </w:rPr>
              <w:fldChar w:fldCharType="separate"/>
            </w:r>
            <w:r w:rsidR="004E730D">
              <w:rPr>
                <w:noProof/>
                <w:webHidden/>
              </w:rPr>
              <w:t>38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02" w:history="1">
            <w:r w:rsidR="00EF4859" w:rsidRPr="0023377E">
              <w:rPr>
                <w:rStyle w:val="Hyperlink"/>
                <w:noProof/>
              </w:rPr>
              <w:t>1.8.1.</w:t>
            </w:r>
            <w:r w:rsidR="00EF4859">
              <w:rPr>
                <w:rFonts w:asciiTheme="minorHAnsi" w:eastAsiaTheme="minorEastAsia" w:hAnsiTheme="minorHAnsi" w:cstheme="minorBidi"/>
                <w:i w:val="0"/>
                <w:iCs w:val="0"/>
                <w:noProof/>
                <w:sz w:val="22"/>
                <w:szCs w:val="22"/>
              </w:rPr>
              <w:tab/>
            </w:r>
            <w:r w:rsidR="00EF4859" w:rsidRPr="0023377E">
              <w:rPr>
                <w:rStyle w:val="Hyperlink"/>
                <w:noProof/>
              </w:rPr>
              <w:t>Extension and Research</w:t>
            </w:r>
            <w:r w:rsidR="00EF4859">
              <w:rPr>
                <w:noProof/>
                <w:webHidden/>
              </w:rPr>
              <w:tab/>
            </w:r>
            <w:r>
              <w:rPr>
                <w:noProof/>
                <w:webHidden/>
              </w:rPr>
              <w:fldChar w:fldCharType="begin"/>
            </w:r>
            <w:r w:rsidR="00EF4859">
              <w:rPr>
                <w:noProof/>
                <w:webHidden/>
              </w:rPr>
              <w:instrText xml:space="preserve"> PAGEREF _Toc363004902 \h </w:instrText>
            </w:r>
            <w:r>
              <w:rPr>
                <w:noProof/>
                <w:webHidden/>
              </w:rPr>
            </w:r>
            <w:r>
              <w:rPr>
                <w:noProof/>
                <w:webHidden/>
              </w:rPr>
              <w:fldChar w:fldCharType="separate"/>
            </w:r>
            <w:r w:rsidR="004E730D">
              <w:rPr>
                <w:noProof/>
                <w:webHidden/>
              </w:rPr>
              <w:t>38</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03" w:history="1">
            <w:r w:rsidR="00EF4859" w:rsidRPr="0023377E">
              <w:rPr>
                <w:rStyle w:val="Hyperlink"/>
                <w:noProof/>
              </w:rPr>
              <w:t>1.8.2.</w:t>
            </w:r>
            <w:r w:rsidR="00EF4859">
              <w:rPr>
                <w:rFonts w:asciiTheme="minorHAnsi" w:eastAsiaTheme="minorEastAsia" w:hAnsiTheme="minorHAnsi" w:cstheme="minorBidi"/>
                <w:i w:val="0"/>
                <w:iCs w:val="0"/>
                <w:noProof/>
                <w:sz w:val="22"/>
                <w:szCs w:val="22"/>
              </w:rPr>
              <w:tab/>
            </w:r>
            <w:r w:rsidR="00EF4859" w:rsidRPr="0023377E">
              <w:rPr>
                <w:rStyle w:val="Hyperlink"/>
                <w:noProof/>
              </w:rPr>
              <w:t>Credit Services</w:t>
            </w:r>
            <w:r w:rsidR="00EF4859">
              <w:rPr>
                <w:noProof/>
                <w:webHidden/>
              </w:rPr>
              <w:tab/>
            </w:r>
            <w:r>
              <w:rPr>
                <w:noProof/>
                <w:webHidden/>
              </w:rPr>
              <w:fldChar w:fldCharType="begin"/>
            </w:r>
            <w:r w:rsidR="00EF4859">
              <w:rPr>
                <w:noProof/>
                <w:webHidden/>
              </w:rPr>
              <w:instrText xml:space="preserve"> PAGEREF _Toc363004903 \h </w:instrText>
            </w:r>
            <w:r>
              <w:rPr>
                <w:noProof/>
                <w:webHidden/>
              </w:rPr>
            </w:r>
            <w:r>
              <w:rPr>
                <w:noProof/>
                <w:webHidden/>
              </w:rPr>
              <w:fldChar w:fldCharType="separate"/>
            </w:r>
            <w:r w:rsidR="004E730D">
              <w:rPr>
                <w:noProof/>
                <w:webHidden/>
              </w:rPr>
              <w:t>39</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04" w:history="1">
            <w:r w:rsidR="00EF4859" w:rsidRPr="0023377E">
              <w:rPr>
                <w:rStyle w:val="Hyperlink"/>
                <w:noProof/>
              </w:rPr>
              <w:t>1.8.3.</w:t>
            </w:r>
            <w:r w:rsidR="00EF4859">
              <w:rPr>
                <w:rFonts w:asciiTheme="minorHAnsi" w:eastAsiaTheme="minorEastAsia" w:hAnsiTheme="minorHAnsi" w:cstheme="minorBidi"/>
                <w:i w:val="0"/>
                <w:iCs w:val="0"/>
                <w:noProof/>
                <w:sz w:val="22"/>
                <w:szCs w:val="22"/>
              </w:rPr>
              <w:tab/>
            </w:r>
            <w:r w:rsidR="00EF4859" w:rsidRPr="0023377E">
              <w:rPr>
                <w:rStyle w:val="Hyperlink"/>
                <w:noProof/>
              </w:rPr>
              <w:t>Existing Associations</w:t>
            </w:r>
            <w:r w:rsidR="00EF4859">
              <w:rPr>
                <w:noProof/>
                <w:webHidden/>
              </w:rPr>
              <w:tab/>
            </w:r>
            <w:r>
              <w:rPr>
                <w:noProof/>
                <w:webHidden/>
              </w:rPr>
              <w:fldChar w:fldCharType="begin"/>
            </w:r>
            <w:r w:rsidR="00EF4859">
              <w:rPr>
                <w:noProof/>
                <w:webHidden/>
              </w:rPr>
              <w:instrText xml:space="preserve"> PAGEREF _Toc363004904 \h </w:instrText>
            </w:r>
            <w:r>
              <w:rPr>
                <w:noProof/>
                <w:webHidden/>
              </w:rPr>
            </w:r>
            <w:r>
              <w:rPr>
                <w:noProof/>
                <w:webHidden/>
              </w:rPr>
              <w:fldChar w:fldCharType="separate"/>
            </w:r>
            <w:r w:rsidR="004E730D">
              <w:rPr>
                <w:noProof/>
                <w:webHidden/>
              </w:rPr>
              <w:t>40</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05" w:history="1">
            <w:r w:rsidR="00EF4859" w:rsidRPr="0023377E">
              <w:rPr>
                <w:rStyle w:val="Hyperlink"/>
                <w:noProof/>
              </w:rPr>
              <w:t>1.8.4.</w:t>
            </w:r>
            <w:r w:rsidR="00EF4859">
              <w:rPr>
                <w:rFonts w:asciiTheme="minorHAnsi" w:eastAsiaTheme="minorEastAsia" w:hAnsiTheme="minorHAnsi" w:cstheme="minorBidi"/>
                <w:i w:val="0"/>
                <w:iCs w:val="0"/>
                <w:noProof/>
                <w:sz w:val="22"/>
                <w:szCs w:val="22"/>
              </w:rPr>
              <w:tab/>
            </w:r>
            <w:r w:rsidR="00EF4859" w:rsidRPr="0023377E">
              <w:rPr>
                <w:rStyle w:val="Hyperlink"/>
                <w:noProof/>
              </w:rPr>
              <w:t>Current Irrigation Practices and Traditions</w:t>
            </w:r>
            <w:r w:rsidR="00EF4859">
              <w:rPr>
                <w:noProof/>
                <w:webHidden/>
              </w:rPr>
              <w:tab/>
            </w:r>
            <w:r>
              <w:rPr>
                <w:noProof/>
                <w:webHidden/>
              </w:rPr>
              <w:fldChar w:fldCharType="begin"/>
            </w:r>
            <w:r w:rsidR="00EF4859">
              <w:rPr>
                <w:noProof/>
                <w:webHidden/>
              </w:rPr>
              <w:instrText xml:space="preserve"> PAGEREF _Toc363004905 \h </w:instrText>
            </w:r>
            <w:r>
              <w:rPr>
                <w:noProof/>
                <w:webHidden/>
              </w:rPr>
            </w:r>
            <w:r>
              <w:rPr>
                <w:noProof/>
                <w:webHidden/>
              </w:rPr>
              <w:fldChar w:fldCharType="separate"/>
            </w:r>
            <w:r w:rsidR="004E730D">
              <w:rPr>
                <w:noProof/>
                <w:webHidden/>
              </w:rPr>
              <w:t>40</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06" w:history="1">
            <w:r w:rsidR="00EF4859" w:rsidRPr="0023377E">
              <w:rPr>
                <w:rStyle w:val="Hyperlink"/>
                <w:noProof/>
              </w:rPr>
              <w:t>1.8.5.</w:t>
            </w:r>
            <w:r w:rsidR="00EF4859">
              <w:rPr>
                <w:rFonts w:asciiTheme="minorHAnsi" w:eastAsiaTheme="minorEastAsia" w:hAnsiTheme="minorHAnsi" w:cstheme="minorBidi"/>
                <w:i w:val="0"/>
                <w:iCs w:val="0"/>
                <w:noProof/>
                <w:sz w:val="22"/>
                <w:szCs w:val="22"/>
              </w:rPr>
              <w:tab/>
            </w:r>
            <w:r w:rsidR="00EF4859" w:rsidRPr="0023377E">
              <w:rPr>
                <w:rStyle w:val="Hyperlink"/>
                <w:noProof/>
              </w:rPr>
              <w:t>Existing Non Governmental Organizations (NGOs)</w:t>
            </w:r>
            <w:r w:rsidR="00EF4859">
              <w:rPr>
                <w:noProof/>
                <w:webHidden/>
              </w:rPr>
              <w:tab/>
            </w:r>
            <w:r>
              <w:rPr>
                <w:noProof/>
                <w:webHidden/>
              </w:rPr>
              <w:fldChar w:fldCharType="begin"/>
            </w:r>
            <w:r w:rsidR="00EF4859">
              <w:rPr>
                <w:noProof/>
                <w:webHidden/>
              </w:rPr>
              <w:instrText xml:space="preserve"> PAGEREF _Toc363004906 \h </w:instrText>
            </w:r>
            <w:r>
              <w:rPr>
                <w:noProof/>
                <w:webHidden/>
              </w:rPr>
            </w:r>
            <w:r>
              <w:rPr>
                <w:noProof/>
                <w:webHidden/>
              </w:rPr>
              <w:fldChar w:fldCharType="separate"/>
            </w:r>
            <w:r w:rsidR="004E730D">
              <w:rPr>
                <w:noProof/>
                <w:webHidden/>
              </w:rPr>
              <w:t>40</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07" w:history="1">
            <w:r w:rsidR="00EF4859" w:rsidRPr="0023377E">
              <w:rPr>
                <w:rStyle w:val="Hyperlink"/>
                <w:noProof/>
              </w:rPr>
              <w:t>1.9.</w:t>
            </w:r>
            <w:r w:rsidR="00EF4859">
              <w:rPr>
                <w:rFonts w:asciiTheme="minorHAnsi" w:eastAsiaTheme="minorEastAsia" w:hAnsiTheme="minorHAnsi" w:cstheme="minorBidi"/>
                <w:smallCaps w:val="0"/>
                <w:noProof/>
                <w:sz w:val="22"/>
                <w:szCs w:val="22"/>
              </w:rPr>
              <w:tab/>
            </w:r>
            <w:r w:rsidR="00EF4859" w:rsidRPr="0023377E">
              <w:rPr>
                <w:rStyle w:val="Hyperlink"/>
                <w:noProof/>
              </w:rPr>
              <w:t>Specific Socio-economic development Constraints</w:t>
            </w:r>
            <w:r w:rsidR="00EF4859">
              <w:rPr>
                <w:noProof/>
                <w:webHidden/>
              </w:rPr>
              <w:tab/>
            </w:r>
            <w:r>
              <w:rPr>
                <w:noProof/>
                <w:webHidden/>
              </w:rPr>
              <w:fldChar w:fldCharType="begin"/>
            </w:r>
            <w:r w:rsidR="00EF4859">
              <w:rPr>
                <w:noProof/>
                <w:webHidden/>
              </w:rPr>
              <w:instrText xml:space="preserve"> PAGEREF _Toc363004907 \h </w:instrText>
            </w:r>
            <w:r>
              <w:rPr>
                <w:noProof/>
                <w:webHidden/>
              </w:rPr>
            </w:r>
            <w:r>
              <w:rPr>
                <w:noProof/>
                <w:webHidden/>
              </w:rPr>
              <w:fldChar w:fldCharType="separate"/>
            </w:r>
            <w:r w:rsidR="004E730D">
              <w:rPr>
                <w:noProof/>
                <w:webHidden/>
              </w:rPr>
              <w:t>41</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08" w:history="1">
            <w:r w:rsidR="00EF4859" w:rsidRPr="0023377E">
              <w:rPr>
                <w:rStyle w:val="Hyperlink"/>
                <w:noProof/>
              </w:rPr>
              <w:t>1.10.</w:t>
            </w:r>
            <w:r w:rsidR="00EF4859">
              <w:rPr>
                <w:rFonts w:asciiTheme="minorHAnsi" w:eastAsiaTheme="minorEastAsia" w:hAnsiTheme="minorHAnsi" w:cstheme="minorBidi"/>
                <w:smallCaps w:val="0"/>
                <w:noProof/>
                <w:sz w:val="22"/>
                <w:szCs w:val="22"/>
              </w:rPr>
              <w:tab/>
            </w:r>
            <w:r w:rsidR="00EF4859" w:rsidRPr="0023377E">
              <w:rPr>
                <w:rStyle w:val="Hyperlink"/>
                <w:noProof/>
              </w:rPr>
              <w:t>Other Specific Development Priorities</w:t>
            </w:r>
            <w:r w:rsidR="00EF4859">
              <w:rPr>
                <w:noProof/>
                <w:webHidden/>
              </w:rPr>
              <w:tab/>
            </w:r>
            <w:r>
              <w:rPr>
                <w:noProof/>
                <w:webHidden/>
              </w:rPr>
              <w:fldChar w:fldCharType="begin"/>
            </w:r>
            <w:r w:rsidR="00EF4859">
              <w:rPr>
                <w:noProof/>
                <w:webHidden/>
              </w:rPr>
              <w:instrText xml:space="preserve"> PAGEREF _Toc363004908 \h </w:instrText>
            </w:r>
            <w:r>
              <w:rPr>
                <w:noProof/>
                <w:webHidden/>
              </w:rPr>
            </w:r>
            <w:r>
              <w:rPr>
                <w:noProof/>
                <w:webHidden/>
              </w:rPr>
              <w:fldChar w:fldCharType="separate"/>
            </w:r>
            <w:r w:rsidR="004E730D">
              <w:rPr>
                <w:noProof/>
                <w:webHidden/>
              </w:rPr>
              <w:t>41</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09" w:history="1">
            <w:r w:rsidR="00EF4859" w:rsidRPr="0023377E">
              <w:rPr>
                <w:rStyle w:val="Hyperlink"/>
                <w:noProof/>
              </w:rPr>
              <w:t>1.11.</w:t>
            </w:r>
            <w:r w:rsidR="00EF4859">
              <w:rPr>
                <w:rFonts w:asciiTheme="minorHAnsi" w:eastAsiaTheme="minorEastAsia" w:hAnsiTheme="minorHAnsi" w:cstheme="minorBidi"/>
                <w:smallCaps w:val="0"/>
                <w:noProof/>
                <w:sz w:val="22"/>
                <w:szCs w:val="22"/>
              </w:rPr>
              <w:tab/>
            </w:r>
            <w:r w:rsidR="00EF4859" w:rsidRPr="0023377E">
              <w:rPr>
                <w:rStyle w:val="Hyperlink"/>
                <w:noProof/>
              </w:rPr>
              <w:t>Community Participation and Gender Issues</w:t>
            </w:r>
            <w:r w:rsidR="00EF4859">
              <w:rPr>
                <w:noProof/>
                <w:webHidden/>
              </w:rPr>
              <w:tab/>
            </w:r>
            <w:r>
              <w:rPr>
                <w:noProof/>
                <w:webHidden/>
              </w:rPr>
              <w:fldChar w:fldCharType="begin"/>
            </w:r>
            <w:r w:rsidR="00EF4859">
              <w:rPr>
                <w:noProof/>
                <w:webHidden/>
              </w:rPr>
              <w:instrText xml:space="preserve"> PAGEREF _Toc363004909 \h </w:instrText>
            </w:r>
            <w:r>
              <w:rPr>
                <w:noProof/>
                <w:webHidden/>
              </w:rPr>
            </w:r>
            <w:r>
              <w:rPr>
                <w:noProof/>
                <w:webHidden/>
              </w:rPr>
              <w:fldChar w:fldCharType="separate"/>
            </w:r>
            <w:r w:rsidR="004E730D">
              <w:rPr>
                <w:noProof/>
                <w:webHidden/>
              </w:rPr>
              <w:t>42</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10" w:history="1">
            <w:r w:rsidR="00EF4859" w:rsidRPr="0023377E">
              <w:rPr>
                <w:rStyle w:val="Hyperlink"/>
                <w:noProof/>
              </w:rPr>
              <w:t>1.12.</w:t>
            </w:r>
            <w:r w:rsidR="00EF4859">
              <w:rPr>
                <w:rFonts w:asciiTheme="minorHAnsi" w:eastAsiaTheme="minorEastAsia" w:hAnsiTheme="minorHAnsi" w:cstheme="minorBidi"/>
                <w:smallCaps w:val="0"/>
                <w:noProof/>
                <w:sz w:val="22"/>
                <w:szCs w:val="22"/>
              </w:rPr>
              <w:tab/>
            </w:r>
            <w:r w:rsidR="00EF4859" w:rsidRPr="0023377E">
              <w:rPr>
                <w:rStyle w:val="Hyperlink"/>
                <w:noProof/>
              </w:rPr>
              <w:t>Project Benefits</w:t>
            </w:r>
            <w:r w:rsidR="00EF4859">
              <w:rPr>
                <w:noProof/>
                <w:webHidden/>
              </w:rPr>
              <w:tab/>
            </w:r>
            <w:r>
              <w:rPr>
                <w:noProof/>
                <w:webHidden/>
              </w:rPr>
              <w:fldChar w:fldCharType="begin"/>
            </w:r>
            <w:r w:rsidR="00EF4859">
              <w:rPr>
                <w:noProof/>
                <w:webHidden/>
              </w:rPr>
              <w:instrText xml:space="preserve"> PAGEREF _Toc363004910 \h </w:instrText>
            </w:r>
            <w:r>
              <w:rPr>
                <w:noProof/>
                <w:webHidden/>
              </w:rPr>
            </w:r>
            <w:r>
              <w:rPr>
                <w:noProof/>
                <w:webHidden/>
              </w:rPr>
              <w:fldChar w:fldCharType="separate"/>
            </w:r>
            <w:r w:rsidR="004E730D">
              <w:rPr>
                <w:noProof/>
                <w:webHidden/>
              </w:rPr>
              <w:t>42</w:t>
            </w:r>
            <w:r>
              <w:rPr>
                <w:noProof/>
                <w:webHidden/>
              </w:rPr>
              <w:fldChar w:fldCharType="end"/>
            </w:r>
          </w:hyperlink>
        </w:p>
        <w:p w:rsidR="00EF4859" w:rsidRDefault="00621A54" w:rsidP="007966FF">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3004911" w:history="1">
            <w:r w:rsidR="00EF4859" w:rsidRPr="0023377E">
              <w:rPr>
                <w:rStyle w:val="Hyperlink"/>
                <w:noProof/>
              </w:rPr>
              <w:t>1.12.1.</w:t>
            </w:r>
            <w:r w:rsidR="00EF4859">
              <w:rPr>
                <w:rFonts w:asciiTheme="minorHAnsi" w:eastAsiaTheme="minorEastAsia" w:hAnsiTheme="minorHAnsi" w:cstheme="minorBidi"/>
                <w:i w:val="0"/>
                <w:iCs w:val="0"/>
                <w:noProof/>
                <w:sz w:val="22"/>
                <w:szCs w:val="22"/>
              </w:rPr>
              <w:tab/>
            </w:r>
            <w:r w:rsidR="00EF4859" w:rsidRPr="0023377E">
              <w:rPr>
                <w:rStyle w:val="Hyperlink"/>
                <w:noProof/>
              </w:rPr>
              <w:t>Economic Benefits</w:t>
            </w:r>
            <w:r w:rsidR="00EF4859">
              <w:rPr>
                <w:noProof/>
                <w:webHidden/>
              </w:rPr>
              <w:tab/>
            </w:r>
            <w:r>
              <w:rPr>
                <w:noProof/>
                <w:webHidden/>
              </w:rPr>
              <w:fldChar w:fldCharType="begin"/>
            </w:r>
            <w:r w:rsidR="00EF4859">
              <w:rPr>
                <w:noProof/>
                <w:webHidden/>
              </w:rPr>
              <w:instrText xml:space="preserve"> PAGEREF _Toc363004911 \h </w:instrText>
            </w:r>
            <w:r>
              <w:rPr>
                <w:noProof/>
                <w:webHidden/>
              </w:rPr>
            </w:r>
            <w:r>
              <w:rPr>
                <w:noProof/>
                <w:webHidden/>
              </w:rPr>
              <w:fldChar w:fldCharType="separate"/>
            </w:r>
            <w:r w:rsidR="004E730D">
              <w:rPr>
                <w:noProof/>
                <w:webHidden/>
              </w:rPr>
              <w:t>42</w:t>
            </w:r>
            <w:r>
              <w:rPr>
                <w:noProof/>
                <w:webHidden/>
              </w:rPr>
              <w:fldChar w:fldCharType="end"/>
            </w:r>
          </w:hyperlink>
        </w:p>
        <w:p w:rsidR="00EF4859" w:rsidRDefault="00621A54" w:rsidP="007966FF">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3004912" w:history="1">
            <w:r w:rsidR="00EF4859" w:rsidRPr="0023377E">
              <w:rPr>
                <w:rStyle w:val="Hyperlink"/>
                <w:noProof/>
              </w:rPr>
              <w:t>1.12.2.</w:t>
            </w:r>
            <w:r w:rsidR="00EF4859">
              <w:rPr>
                <w:rFonts w:asciiTheme="minorHAnsi" w:eastAsiaTheme="minorEastAsia" w:hAnsiTheme="minorHAnsi" w:cstheme="minorBidi"/>
                <w:i w:val="0"/>
                <w:iCs w:val="0"/>
                <w:noProof/>
                <w:sz w:val="22"/>
                <w:szCs w:val="22"/>
              </w:rPr>
              <w:tab/>
            </w:r>
            <w:r w:rsidR="00EF4859" w:rsidRPr="0023377E">
              <w:rPr>
                <w:rStyle w:val="Hyperlink"/>
                <w:noProof/>
              </w:rPr>
              <w:t>Non- Economic Benefits</w:t>
            </w:r>
            <w:r w:rsidR="00EF4859">
              <w:rPr>
                <w:noProof/>
                <w:webHidden/>
              </w:rPr>
              <w:tab/>
            </w:r>
            <w:r>
              <w:rPr>
                <w:noProof/>
                <w:webHidden/>
              </w:rPr>
              <w:fldChar w:fldCharType="begin"/>
            </w:r>
            <w:r w:rsidR="00EF4859">
              <w:rPr>
                <w:noProof/>
                <w:webHidden/>
              </w:rPr>
              <w:instrText xml:space="preserve"> PAGEREF _Toc363004912 \h </w:instrText>
            </w:r>
            <w:r>
              <w:rPr>
                <w:noProof/>
                <w:webHidden/>
              </w:rPr>
            </w:r>
            <w:r>
              <w:rPr>
                <w:noProof/>
                <w:webHidden/>
              </w:rPr>
              <w:fldChar w:fldCharType="separate"/>
            </w:r>
            <w:r w:rsidR="004E730D">
              <w:rPr>
                <w:noProof/>
                <w:webHidden/>
              </w:rPr>
              <w:t>43</w:t>
            </w:r>
            <w:r>
              <w:rPr>
                <w:noProof/>
                <w:webHidden/>
              </w:rPr>
              <w:fldChar w:fldCharType="end"/>
            </w:r>
          </w:hyperlink>
        </w:p>
        <w:p w:rsidR="00EF4859" w:rsidRDefault="00621A54" w:rsidP="007966FF">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3004913" w:history="1">
            <w:r w:rsidR="00EF4859" w:rsidRPr="0023377E">
              <w:rPr>
                <w:rStyle w:val="Hyperlink"/>
                <w:noProof/>
              </w:rPr>
              <w:t>1.12.3.</w:t>
            </w:r>
            <w:r w:rsidR="00EF4859">
              <w:rPr>
                <w:rFonts w:asciiTheme="minorHAnsi" w:eastAsiaTheme="minorEastAsia" w:hAnsiTheme="minorHAnsi" w:cstheme="minorBidi"/>
                <w:i w:val="0"/>
                <w:iCs w:val="0"/>
                <w:noProof/>
                <w:sz w:val="22"/>
                <w:szCs w:val="22"/>
              </w:rPr>
              <w:tab/>
            </w:r>
            <w:r w:rsidR="00EF4859" w:rsidRPr="0023377E">
              <w:rPr>
                <w:rStyle w:val="Hyperlink"/>
                <w:noProof/>
              </w:rPr>
              <w:t>Secondary and Socio- Economic/indirect Benefits</w:t>
            </w:r>
            <w:r w:rsidR="00EF4859">
              <w:rPr>
                <w:noProof/>
                <w:webHidden/>
              </w:rPr>
              <w:tab/>
            </w:r>
            <w:r>
              <w:rPr>
                <w:noProof/>
                <w:webHidden/>
              </w:rPr>
              <w:fldChar w:fldCharType="begin"/>
            </w:r>
            <w:r w:rsidR="00EF4859">
              <w:rPr>
                <w:noProof/>
                <w:webHidden/>
              </w:rPr>
              <w:instrText xml:space="preserve"> PAGEREF _Toc363004913 \h </w:instrText>
            </w:r>
            <w:r>
              <w:rPr>
                <w:noProof/>
                <w:webHidden/>
              </w:rPr>
            </w:r>
            <w:r>
              <w:rPr>
                <w:noProof/>
                <w:webHidden/>
              </w:rPr>
              <w:fldChar w:fldCharType="separate"/>
            </w:r>
            <w:r w:rsidR="004E730D">
              <w:rPr>
                <w:noProof/>
                <w:webHidden/>
              </w:rPr>
              <w:t>43</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14" w:history="1">
            <w:r w:rsidR="00EF4859" w:rsidRPr="0023377E">
              <w:rPr>
                <w:rStyle w:val="Hyperlink"/>
                <w:noProof/>
              </w:rPr>
              <w:t>1.13.</w:t>
            </w:r>
            <w:r w:rsidR="00EF4859">
              <w:rPr>
                <w:rFonts w:asciiTheme="minorHAnsi" w:eastAsiaTheme="minorEastAsia" w:hAnsiTheme="minorHAnsi" w:cstheme="minorBidi"/>
                <w:smallCaps w:val="0"/>
                <w:noProof/>
                <w:sz w:val="22"/>
                <w:szCs w:val="22"/>
              </w:rPr>
              <w:tab/>
            </w:r>
            <w:r w:rsidR="00EF4859" w:rsidRPr="0023377E">
              <w:rPr>
                <w:rStyle w:val="Hyperlink"/>
                <w:noProof/>
              </w:rPr>
              <w:t>Summary and Conclusion</w:t>
            </w:r>
            <w:r w:rsidR="00EF4859">
              <w:rPr>
                <w:noProof/>
                <w:webHidden/>
              </w:rPr>
              <w:tab/>
            </w:r>
            <w:r>
              <w:rPr>
                <w:noProof/>
                <w:webHidden/>
              </w:rPr>
              <w:fldChar w:fldCharType="begin"/>
            </w:r>
            <w:r w:rsidR="00EF4859">
              <w:rPr>
                <w:noProof/>
                <w:webHidden/>
              </w:rPr>
              <w:instrText xml:space="preserve"> PAGEREF _Toc363004914 \h </w:instrText>
            </w:r>
            <w:r>
              <w:rPr>
                <w:noProof/>
                <w:webHidden/>
              </w:rPr>
            </w:r>
            <w:r>
              <w:rPr>
                <w:noProof/>
                <w:webHidden/>
              </w:rPr>
              <w:fldChar w:fldCharType="separate"/>
            </w:r>
            <w:r w:rsidR="004E730D">
              <w:rPr>
                <w:noProof/>
                <w:webHidden/>
              </w:rPr>
              <w:t>43</w:t>
            </w:r>
            <w:r>
              <w:rPr>
                <w:noProof/>
                <w:webHidden/>
              </w:rPr>
              <w:fldChar w:fldCharType="end"/>
            </w:r>
          </w:hyperlink>
        </w:p>
        <w:p w:rsidR="00EF4859" w:rsidRDefault="00621A54" w:rsidP="007966FF">
          <w:pPr>
            <w:pStyle w:val="TOC2"/>
            <w:tabs>
              <w:tab w:val="right" w:leader="dot" w:pos="8875"/>
            </w:tabs>
            <w:spacing w:line="276" w:lineRule="auto"/>
            <w:rPr>
              <w:rFonts w:asciiTheme="minorHAnsi" w:eastAsiaTheme="minorEastAsia" w:hAnsiTheme="minorHAnsi" w:cstheme="minorBidi"/>
              <w:smallCaps w:val="0"/>
              <w:noProof/>
              <w:sz w:val="22"/>
              <w:szCs w:val="22"/>
            </w:rPr>
          </w:pPr>
          <w:hyperlink w:anchor="_Toc363004915" w:history="1">
            <w:r w:rsidR="00EF4859" w:rsidRPr="0023377E">
              <w:rPr>
                <w:rStyle w:val="Hyperlink"/>
                <w:noProof/>
              </w:rPr>
              <w:t>Summary</w:t>
            </w:r>
            <w:r w:rsidR="00EF4859">
              <w:rPr>
                <w:noProof/>
                <w:webHidden/>
              </w:rPr>
              <w:tab/>
            </w:r>
            <w:r>
              <w:rPr>
                <w:noProof/>
                <w:webHidden/>
              </w:rPr>
              <w:fldChar w:fldCharType="begin"/>
            </w:r>
            <w:r w:rsidR="00EF4859">
              <w:rPr>
                <w:noProof/>
                <w:webHidden/>
              </w:rPr>
              <w:instrText xml:space="preserve"> PAGEREF _Toc363004915 \h </w:instrText>
            </w:r>
            <w:r>
              <w:rPr>
                <w:noProof/>
                <w:webHidden/>
              </w:rPr>
            </w:r>
            <w:r>
              <w:rPr>
                <w:noProof/>
                <w:webHidden/>
              </w:rPr>
              <w:fldChar w:fldCharType="separate"/>
            </w:r>
            <w:r w:rsidR="004E730D">
              <w:rPr>
                <w:noProof/>
                <w:webHidden/>
              </w:rPr>
              <w:t>43</w:t>
            </w:r>
            <w:r>
              <w:rPr>
                <w:noProof/>
                <w:webHidden/>
              </w:rPr>
              <w:fldChar w:fldCharType="end"/>
            </w:r>
          </w:hyperlink>
        </w:p>
        <w:p w:rsidR="00EF4859" w:rsidRDefault="00621A54" w:rsidP="007966FF">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3004916" w:history="1">
            <w:r w:rsidR="00EF4859" w:rsidRPr="0023377E">
              <w:rPr>
                <w:rStyle w:val="Hyperlink"/>
                <w:noProof/>
              </w:rPr>
              <w:t>2.</w:t>
            </w:r>
            <w:r w:rsidR="00EF4859">
              <w:rPr>
                <w:rFonts w:asciiTheme="minorHAnsi" w:eastAsiaTheme="minorEastAsia" w:hAnsiTheme="minorHAnsi" w:cstheme="minorBidi"/>
                <w:b w:val="0"/>
                <w:bCs w:val="0"/>
                <w:caps w:val="0"/>
                <w:noProof/>
                <w:sz w:val="22"/>
                <w:szCs w:val="22"/>
              </w:rPr>
              <w:tab/>
            </w:r>
            <w:r w:rsidR="00EF4859" w:rsidRPr="0023377E">
              <w:rPr>
                <w:rStyle w:val="Hyperlink"/>
                <w:noProof/>
              </w:rPr>
              <w:t>ORGANIZATION AND MANAGEMENT</w:t>
            </w:r>
            <w:r w:rsidR="00EF4859">
              <w:rPr>
                <w:noProof/>
                <w:webHidden/>
              </w:rPr>
              <w:tab/>
            </w:r>
            <w:r>
              <w:rPr>
                <w:noProof/>
                <w:webHidden/>
              </w:rPr>
              <w:fldChar w:fldCharType="begin"/>
            </w:r>
            <w:r w:rsidR="00EF4859">
              <w:rPr>
                <w:noProof/>
                <w:webHidden/>
              </w:rPr>
              <w:instrText xml:space="preserve"> PAGEREF _Toc363004916 \h </w:instrText>
            </w:r>
            <w:r>
              <w:rPr>
                <w:noProof/>
                <w:webHidden/>
              </w:rPr>
            </w:r>
            <w:r>
              <w:rPr>
                <w:noProof/>
                <w:webHidden/>
              </w:rPr>
              <w:fldChar w:fldCharType="separate"/>
            </w:r>
            <w:r w:rsidR="004E730D">
              <w:rPr>
                <w:noProof/>
                <w:webHidden/>
              </w:rPr>
              <w:t>45</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17" w:history="1">
            <w:r w:rsidR="00EF4859" w:rsidRPr="0023377E">
              <w:rPr>
                <w:rStyle w:val="Hyperlink"/>
                <w:noProof/>
              </w:rPr>
              <w:t>2.1.</w:t>
            </w:r>
            <w:r w:rsidR="00EF4859">
              <w:rPr>
                <w:rFonts w:asciiTheme="minorHAnsi" w:eastAsiaTheme="minorEastAsia" w:hAnsiTheme="minorHAnsi" w:cstheme="minorBidi"/>
                <w:smallCaps w:val="0"/>
                <w:noProof/>
                <w:sz w:val="22"/>
                <w:szCs w:val="22"/>
              </w:rPr>
              <w:tab/>
            </w:r>
            <w:r w:rsidR="00EF4859" w:rsidRPr="0023377E">
              <w:rPr>
                <w:rStyle w:val="Hyperlink"/>
                <w:noProof/>
              </w:rPr>
              <w:t>Methodology</w:t>
            </w:r>
            <w:r w:rsidR="00EF4859">
              <w:rPr>
                <w:noProof/>
                <w:webHidden/>
              </w:rPr>
              <w:tab/>
            </w:r>
            <w:r>
              <w:rPr>
                <w:noProof/>
                <w:webHidden/>
              </w:rPr>
              <w:fldChar w:fldCharType="begin"/>
            </w:r>
            <w:r w:rsidR="00EF4859">
              <w:rPr>
                <w:noProof/>
                <w:webHidden/>
              </w:rPr>
              <w:instrText xml:space="preserve"> PAGEREF _Toc363004917 \h </w:instrText>
            </w:r>
            <w:r>
              <w:rPr>
                <w:noProof/>
                <w:webHidden/>
              </w:rPr>
            </w:r>
            <w:r>
              <w:rPr>
                <w:noProof/>
                <w:webHidden/>
              </w:rPr>
              <w:fldChar w:fldCharType="separate"/>
            </w:r>
            <w:r w:rsidR="004E730D">
              <w:rPr>
                <w:noProof/>
                <w:webHidden/>
              </w:rPr>
              <w:t>45</w:t>
            </w:r>
            <w:r>
              <w:rPr>
                <w:noProof/>
                <w:webHidden/>
              </w:rPr>
              <w:fldChar w:fldCharType="end"/>
            </w:r>
          </w:hyperlink>
        </w:p>
        <w:p w:rsidR="00EF4859" w:rsidRDefault="00621A54" w:rsidP="007966FF">
          <w:pPr>
            <w:pStyle w:val="TOC3"/>
            <w:tabs>
              <w:tab w:val="left" w:pos="960"/>
              <w:tab w:val="right" w:leader="dot" w:pos="8875"/>
            </w:tabs>
            <w:spacing w:line="276" w:lineRule="auto"/>
            <w:rPr>
              <w:rFonts w:asciiTheme="minorHAnsi" w:eastAsiaTheme="minorEastAsia" w:hAnsiTheme="minorHAnsi" w:cstheme="minorBidi"/>
              <w:i w:val="0"/>
              <w:iCs w:val="0"/>
              <w:noProof/>
              <w:sz w:val="22"/>
              <w:szCs w:val="22"/>
            </w:rPr>
          </w:pPr>
          <w:hyperlink w:anchor="_Toc363004918" w:history="1">
            <w:r w:rsidR="00EF4859" w:rsidRPr="0023377E">
              <w:rPr>
                <w:rStyle w:val="Hyperlink"/>
                <w:noProof/>
              </w:rPr>
              <w:t>a)</w:t>
            </w:r>
            <w:r w:rsidR="00EF4859">
              <w:rPr>
                <w:rFonts w:asciiTheme="minorHAnsi" w:eastAsiaTheme="minorEastAsia" w:hAnsiTheme="minorHAnsi" w:cstheme="minorBidi"/>
                <w:i w:val="0"/>
                <w:iCs w:val="0"/>
                <w:noProof/>
                <w:sz w:val="22"/>
                <w:szCs w:val="22"/>
              </w:rPr>
              <w:tab/>
            </w:r>
            <w:r w:rsidR="00EF4859" w:rsidRPr="0023377E">
              <w:rPr>
                <w:rStyle w:val="Hyperlink"/>
                <w:noProof/>
              </w:rPr>
              <w:t>Household sample survey</w:t>
            </w:r>
            <w:r w:rsidR="00EF4859">
              <w:rPr>
                <w:noProof/>
                <w:webHidden/>
              </w:rPr>
              <w:tab/>
            </w:r>
            <w:r>
              <w:rPr>
                <w:noProof/>
                <w:webHidden/>
              </w:rPr>
              <w:fldChar w:fldCharType="begin"/>
            </w:r>
            <w:r w:rsidR="00EF4859">
              <w:rPr>
                <w:noProof/>
                <w:webHidden/>
              </w:rPr>
              <w:instrText xml:space="preserve"> PAGEREF _Toc363004918 \h </w:instrText>
            </w:r>
            <w:r>
              <w:rPr>
                <w:noProof/>
                <w:webHidden/>
              </w:rPr>
            </w:r>
            <w:r>
              <w:rPr>
                <w:noProof/>
                <w:webHidden/>
              </w:rPr>
              <w:fldChar w:fldCharType="separate"/>
            </w:r>
            <w:r w:rsidR="004E730D">
              <w:rPr>
                <w:noProof/>
                <w:webHidden/>
              </w:rPr>
              <w:t>45</w:t>
            </w:r>
            <w:r>
              <w:rPr>
                <w:noProof/>
                <w:webHidden/>
              </w:rPr>
              <w:fldChar w:fldCharType="end"/>
            </w:r>
          </w:hyperlink>
        </w:p>
        <w:p w:rsidR="00EF4859" w:rsidRDefault="00621A54" w:rsidP="007966FF">
          <w:pPr>
            <w:pStyle w:val="TOC3"/>
            <w:tabs>
              <w:tab w:val="left" w:pos="960"/>
              <w:tab w:val="right" w:leader="dot" w:pos="8875"/>
            </w:tabs>
            <w:spacing w:line="276" w:lineRule="auto"/>
            <w:rPr>
              <w:rFonts w:asciiTheme="minorHAnsi" w:eastAsiaTheme="minorEastAsia" w:hAnsiTheme="minorHAnsi" w:cstheme="minorBidi"/>
              <w:i w:val="0"/>
              <w:iCs w:val="0"/>
              <w:noProof/>
              <w:sz w:val="22"/>
              <w:szCs w:val="22"/>
            </w:rPr>
          </w:pPr>
          <w:hyperlink w:anchor="_Toc363004919" w:history="1">
            <w:r w:rsidR="00EF4859" w:rsidRPr="0023377E">
              <w:rPr>
                <w:rStyle w:val="Hyperlink"/>
                <w:noProof/>
              </w:rPr>
              <w:t>b)</w:t>
            </w:r>
            <w:r w:rsidR="00EF4859">
              <w:rPr>
                <w:rFonts w:asciiTheme="minorHAnsi" w:eastAsiaTheme="minorEastAsia" w:hAnsiTheme="minorHAnsi" w:cstheme="minorBidi"/>
                <w:i w:val="0"/>
                <w:iCs w:val="0"/>
                <w:noProof/>
                <w:sz w:val="22"/>
                <w:szCs w:val="22"/>
              </w:rPr>
              <w:tab/>
            </w:r>
            <w:r w:rsidR="00EF4859" w:rsidRPr="0023377E">
              <w:rPr>
                <w:rStyle w:val="Hyperlink"/>
                <w:noProof/>
              </w:rPr>
              <w:t>Focus Group Discussion and Key Informant Interview</w:t>
            </w:r>
            <w:r w:rsidR="00EF4859">
              <w:rPr>
                <w:noProof/>
                <w:webHidden/>
              </w:rPr>
              <w:tab/>
            </w:r>
            <w:r>
              <w:rPr>
                <w:noProof/>
                <w:webHidden/>
              </w:rPr>
              <w:fldChar w:fldCharType="begin"/>
            </w:r>
            <w:r w:rsidR="00EF4859">
              <w:rPr>
                <w:noProof/>
                <w:webHidden/>
              </w:rPr>
              <w:instrText xml:space="preserve"> PAGEREF _Toc363004919 \h </w:instrText>
            </w:r>
            <w:r>
              <w:rPr>
                <w:noProof/>
                <w:webHidden/>
              </w:rPr>
            </w:r>
            <w:r>
              <w:rPr>
                <w:noProof/>
                <w:webHidden/>
              </w:rPr>
              <w:fldChar w:fldCharType="separate"/>
            </w:r>
            <w:r w:rsidR="004E730D">
              <w:rPr>
                <w:noProof/>
                <w:webHidden/>
              </w:rPr>
              <w:t>45</w:t>
            </w:r>
            <w:r>
              <w:rPr>
                <w:noProof/>
                <w:webHidden/>
              </w:rPr>
              <w:fldChar w:fldCharType="end"/>
            </w:r>
          </w:hyperlink>
        </w:p>
        <w:p w:rsidR="00EF4859" w:rsidRDefault="00621A54" w:rsidP="007966FF">
          <w:pPr>
            <w:pStyle w:val="TOC3"/>
            <w:tabs>
              <w:tab w:val="left" w:pos="960"/>
              <w:tab w:val="right" w:leader="dot" w:pos="8875"/>
            </w:tabs>
            <w:spacing w:line="276" w:lineRule="auto"/>
            <w:rPr>
              <w:rFonts w:asciiTheme="minorHAnsi" w:eastAsiaTheme="minorEastAsia" w:hAnsiTheme="minorHAnsi" w:cstheme="minorBidi"/>
              <w:i w:val="0"/>
              <w:iCs w:val="0"/>
              <w:noProof/>
              <w:sz w:val="22"/>
              <w:szCs w:val="22"/>
            </w:rPr>
          </w:pPr>
          <w:hyperlink w:anchor="_Toc363004920" w:history="1">
            <w:r w:rsidR="00EF4859" w:rsidRPr="0023377E">
              <w:rPr>
                <w:rStyle w:val="Hyperlink"/>
                <w:noProof/>
              </w:rPr>
              <w:t>c)</w:t>
            </w:r>
            <w:r w:rsidR="00EF4859">
              <w:rPr>
                <w:rFonts w:asciiTheme="minorHAnsi" w:eastAsiaTheme="minorEastAsia" w:hAnsiTheme="minorHAnsi" w:cstheme="minorBidi"/>
                <w:i w:val="0"/>
                <w:iCs w:val="0"/>
                <w:noProof/>
                <w:sz w:val="22"/>
                <w:szCs w:val="22"/>
              </w:rPr>
              <w:tab/>
            </w:r>
            <w:r w:rsidR="00EF4859" w:rsidRPr="0023377E">
              <w:rPr>
                <w:rStyle w:val="Hyperlink"/>
                <w:noProof/>
              </w:rPr>
              <w:t>Secondary Data</w:t>
            </w:r>
            <w:r w:rsidR="00EF4859">
              <w:rPr>
                <w:noProof/>
                <w:webHidden/>
              </w:rPr>
              <w:tab/>
            </w:r>
            <w:r>
              <w:rPr>
                <w:noProof/>
                <w:webHidden/>
              </w:rPr>
              <w:fldChar w:fldCharType="begin"/>
            </w:r>
            <w:r w:rsidR="00EF4859">
              <w:rPr>
                <w:noProof/>
                <w:webHidden/>
              </w:rPr>
              <w:instrText xml:space="preserve"> PAGEREF _Toc363004920 \h </w:instrText>
            </w:r>
            <w:r>
              <w:rPr>
                <w:noProof/>
                <w:webHidden/>
              </w:rPr>
            </w:r>
            <w:r>
              <w:rPr>
                <w:noProof/>
                <w:webHidden/>
              </w:rPr>
              <w:fldChar w:fldCharType="separate"/>
            </w:r>
            <w:r w:rsidR="004E730D">
              <w:rPr>
                <w:noProof/>
                <w:webHidden/>
              </w:rPr>
              <w:t>45</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21" w:history="1">
            <w:r w:rsidR="00EF4859" w:rsidRPr="0023377E">
              <w:rPr>
                <w:rStyle w:val="Hyperlink"/>
                <w:noProof/>
              </w:rPr>
              <w:t>2.1.1.</w:t>
            </w:r>
            <w:r w:rsidR="00EF4859">
              <w:rPr>
                <w:rFonts w:asciiTheme="minorHAnsi" w:eastAsiaTheme="minorEastAsia" w:hAnsiTheme="minorHAnsi" w:cstheme="minorBidi"/>
                <w:i w:val="0"/>
                <w:iCs w:val="0"/>
                <w:noProof/>
                <w:sz w:val="22"/>
                <w:szCs w:val="22"/>
              </w:rPr>
              <w:tab/>
            </w:r>
            <w:r w:rsidR="00EF4859" w:rsidRPr="0023377E">
              <w:rPr>
                <w:rStyle w:val="Hyperlink"/>
                <w:noProof/>
              </w:rPr>
              <w:t>Specific Studies</w:t>
            </w:r>
            <w:r w:rsidR="00EF4859">
              <w:rPr>
                <w:noProof/>
                <w:webHidden/>
              </w:rPr>
              <w:tab/>
            </w:r>
            <w:r>
              <w:rPr>
                <w:noProof/>
                <w:webHidden/>
              </w:rPr>
              <w:fldChar w:fldCharType="begin"/>
            </w:r>
            <w:r w:rsidR="00EF4859">
              <w:rPr>
                <w:noProof/>
                <w:webHidden/>
              </w:rPr>
              <w:instrText xml:space="preserve"> PAGEREF _Toc363004921 \h </w:instrText>
            </w:r>
            <w:r>
              <w:rPr>
                <w:noProof/>
                <w:webHidden/>
              </w:rPr>
            </w:r>
            <w:r>
              <w:rPr>
                <w:noProof/>
                <w:webHidden/>
              </w:rPr>
              <w:fldChar w:fldCharType="separate"/>
            </w:r>
            <w:r w:rsidR="004E730D">
              <w:rPr>
                <w:noProof/>
                <w:webHidden/>
              </w:rPr>
              <w:t>46</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22" w:history="1">
            <w:r w:rsidR="00EF4859" w:rsidRPr="0023377E">
              <w:rPr>
                <w:rStyle w:val="Hyperlink"/>
                <w:noProof/>
              </w:rPr>
              <w:t>2.2.</w:t>
            </w:r>
            <w:r w:rsidR="00EF4859">
              <w:rPr>
                <w:rFonts w:asciiTheme="minorHAnsi" w:eastAsiaTheme="minorEastAsia" w:hAnsiTheme="minorHAnsi" w:cstheme="minorBidi"/>
                <w:smallCaps w:val="0"/>
                <w:noProof/>
                <w:sz w:val="22"/>
                <w:szCs w:val="22"/>
              </w:rPr>
              <w:tab/>
            </w:r>
            <w:r w:rsidR="00EF4859" w:rsidRPr="0023377E">
              <w:rPr>
                <w:rStyle w:val="Hyperlink"/>
                <w:noProof/>
              </w:rPr>
              <w:t>General Meeting with the Community</w:t>
            </w:r>
            <w:r w:rsidR="00EF4859">
              <w:rPr>
                <w:noProof/>
                <w:webHidden/>
              </w:rPr>
              <w:tab/>
            </w:r>
            <w:r>
              <w:rPr>
                <w:noProof/>
                <w:webHidden/>
              </w:rPr>
              <w:fldChar w:fldCharType="begin"/>
            </w:r>
            <w:r w:rsidR="00EF4859">
              <w:rPr>
                <w:noProof/>
                <w:webHidden/>
              </w:rPr>
              <w:instrText xml:space="preserve"> PAGEREF _Toc363004922 \h </w:instrText>
            </w:r>
            <w:r>
              <w:rPr>
                <w:noProof/>
                <w:webHidden/>
              </w:rPr>
            </w:r>
            <w:r>
              <w:rPr>
                <w:noProof/>
                <w:webHidden/>
              </w:rPr>
              <w:fldChar w:fldCharType="separate"/>
            </w:r>
            <w:r w:rsidR="004E730D">
              <w:rPr>
                <w:noProof/>
                <w:webHidden/>
              </w:rPr>
              <w:t>47</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23" w:history="1">
            <w:r w:rsidR="00EF4859" w:rsidRPr="0023377E">
              <w:rPr>
                <w:rStyle w:val="Hyperlink"/>
                <w:noProof/>
              </w:rPr>
              <w:t>2.3.</w:t>
            </w:r>
            <w:r w:rsidR="00EF4859">
              <w:rPr>
                <w:rFonts w:asciiTheme="minorHAnsi" w:eastAsiaTheme="minorEastAsia" w:hAnsiTheme="minorHAnsi" w:cstheme="minorBidi"/>
                <w:smallCaps w:val="0"/>
                <w:noProof/>
                <w:sz w:val="22"/>
                <w:szCs w:val="22"/>
              </w:rPr>
              <w:tab/>
            </w:r>
            <w:r w:rsidR="00EF4859" w:rsidRPr="0023377E">
              <w:rPr>
                <w:rStyle w:val="Hyperlink"/>
                <w:noProof/>
              </w:rPr>
              <w:t>Community Participation and its Mode</w:t>
            </w:r>
            <w:r w:rsidR="00EF4859">
              <w:rPr>
                <w:noProof/>
                <w:webHidden/>
              </w:rPr>
              <w:tab/>
            </w:r>
            <w:r>
              <w:rPr>
                <w:noProof/>
                <w:webHidden/>
              </w:rPr>
              <w:fldChar w:fldCharType="begin"/>
            </w:r>
            <w:r w:rsidR="00EF4859">
              <w:rPr>
                <w:noProof/>
                <w:webHidden/>
              </w:rPr>
              <w:instrText xml:space="preserve"> PAGEREF _Toc363004923 \h </w:instrText>
            </w:r>
            <w:r>
              <w:rPr>
                <w:noProof/>
                <w:webHidden/>
              </w:rPr>
            </w:r>
            <w:r>
              <w:rPr>
                <w:noProof/>
                <w:webHidden/>
              </w:rPr>
              <w:fldChar w:fldCharType="separate"/>
            </w:r>
            <w:r w:rsidR="004E730D">
              <w:rPr>
                <w:noProof/>
                <w:webHidden/>
              </w:rPr>
              <w:t>48</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24" w:history="1">
            <w:r w:rsidR="00EF4859" w:rsidRPr="0023377E">
              <w:rPr>
                <w:rStyle w:val="Hyperlink"/>
                <w:noProof/>
              </w:rPr>
              <w:t>2.4.</w:t>
            </w:r>
            <w:r w:rsidR="00EF4859">
              <w:rPr>
                <w:rFonts w:asciiTheme="minorHAnsi" w:eastAsiaTheme="minorEastAsia" w:hAnsiTheme="minorHAnsi" w:cstheme="minorBidi"/>
                <w:smallCaps w:val="0"/>
                <w:noProof/>
                <w:sz w:val="22"/>
                <w:szCs w:val="22"/>
              </w:rPr>
              <w:tab/>
            </w:r>
            <w:r w:rsidR="00EF4859" w:rsidRPr="0023377E">
              <w:rPr>
                <w:rStyle w:val="Hyperlink"/>
                <w:noProof/>
              </w:rPr>
              <w:t>Effects of Displacement</w:t>
            </w:r>
            <w:r w:rsidR="00EF4859">
              <w:rPr>
                <w:noProof/>
                <w:webHidden/>
              </w:rPr>
              <w:tab/>
            </w:r>
            <w:r>
              <w:rPr>
                <w:noProof/>
                <w:webHidden/>
              </w:rPr>
              <w:fldChar w:fldCharType="begin"/>
            </w:r>
            <w:r w:rsidR="00EF4859">
              <w:rPr>
                <w:noProof/>
                <w:webHidden/>
              </w:rPr>
              <w:instrText xml:space="preserve"> PAGEREF _Toc363004924 \h </w:instrText>
            </w:r>
            <w:r>
              <w:rPr>
                <w:noProof/>
                <w:webHidden/>
              </w:rPr>
            </w:r>
            <w:r>
              <w:rPr>
                <w:noProof/>
                <w:webHidden/>
              </w:rPr>
              <w:fldChar w:fldCharType="separate"/>
            </w:r>
            <w:r w:rsidR="004E730D">
              <w:rPr>
                <w:noProof/>
                <w:webHidden/>
              </w:rPr>
              <w:t>49</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25" w:history="1">
            <w:r w:rsidR="00EF4859" w:rsidRPr="0023377E">
              <w:rPr>
                <w:rStyle w:val="Hyperlink"/>
                <w:noProof/>
              </w:rPr>
              <w:t>2.5.</w:t>
            </w:r>
            <w:r w:rsidR="00EF4859">
              <w:rPr>
                <w:rFonts w:asciiTheme="minorHAnsi" w:eastAsiaTheme="minorEastAsia" w:hAnsiTheme="minorHAnsi" w:cstheme="minorBidi"/>
                <w:smallCaps w:val="0"/>
                <w:noProof/>
                <w:sz w:val="22"/>
                <w:szCs w:val="22"/>
              </w:rPr>
              <w:tab/>
            </w:r>
            <w:r w:rsidR="00EF4859" w:rsidRPr="0023377E">
              <w:rPr>
                <w:rStyle w:val="Hyperlink"/>
                <w:noProof/>
              </w:rPr>
              <w:t>Land Distribution within the Context of New Scheme</w:t>
            </w:r>
            <w:r w:rsidR="00EF4859">
              <w:rPr>
                <w:noProof/>
                <w:webHidden/>
              </w:rPr>
              <w:tab/>
            </w:r>
            <w:r>
              <w:rPr>
                <w:noProof/>
                <w:webHidden/>
              </w:rPr>
              <w:fldChar w:fldCharType="begin"/>
            </w:r>
            <w:r w:rsidR="00EF4859">
              <w:rPr>
                <w:noProof/>
                <w:webHidden/>
              </w:rPr>
              <w:instrText xml:space="preserve"> PAGEREF _Toc363004925 \h </w:instrText>
            </w:r>
            <w:r>
              <w:rPr>
                <w:noProof/>
                <w:webHidden/>
              </w:rPr>
            </w:r>
            <w:r>
              <w:rPr>
                <w:noProof/>
                <w:webHidden/>
              </w:rPr>
              <w:fldChar w:fldCharType="separate"/>
            </w:r>
            <w:r w:rsidR="004E730D">
              <w:rPr>
                <w:noProof/>
                <w:webHidden/>
              </w:rPr>
              <w:t>49</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26" w:history="1">
            <w:r w:rsidR="00EF4859" w:rsidRPr="0023377E">
              <w:rPr>
                <w:rStyle w:val="Hyperlink"/>
                <w:noProof/>
              </w:rPr>
              <w:t>2.6.</w:t>
            </w:r>
            <w:r w:rsidR="00EF4859">
              <w:rPr>
                <w:rFonts w:asciiTheme="minorHAnsi" w:eastAsiaTheme="minorEastAsia" w:hAnsiTheme="minorHAnsi" w:cstheme="minorBidi"/>
                <w:smallCaps w:val="0"/>
                <w:noProof/>
                <w:sz w:val="22"/>
                <w:szCs w:val="22"/>
              </w:rPr>
              <w:tab/>
            </w:r>
            <w:r w:rsidR="00EF4859" w:rsidRPr="0023377E">
              <w:rPr>
                <w:rStyle w:val="Hyperlink"/>
                <w:noProof/>
              </w:rPr>
              <w:t>Cost Recovery Issues</w:t>
            </w:r>
            <w:r w:rsidR="00EF4859">
              <w:rPr>
                <w:noProof/>
                <w:webHidden/>
              </w:rPr>
              <w:tab/>
            </w:r>
            <w:r>
              <w:rPr>
                <w:noProof/>
                <w:webHidden/>
              </w:rPr>
              <w:fldChar w:fldCharType="begin"/>
            </w:r>
            <w:r w:rsidR="00EF4859">
              <w:rPr>
                <w:noProof/>
                <w:webHidden/>
              </w:rPr>
              <w:instrText xml:space="preserve"> PAGEREF _Toc363004926 \h </w:instrText>
            </w:r>
            <w:r>
              <w:rPr>
                <w:noProof/>
                <w:webHidden/>
              </w:rPr>
            </w:r>
            <w:r>
              <w:rPr>
                <w:noProof/>
                <w:webHidden/>
              </w:rPr>
              <w:fldChar w:fldCharType="separate"/>
            </w:r>
            <w:r w:rsidR="004E730D">
              <w:rPr>
                <w:noProof/>
                <w:webHidden/>
              </w:rPr>
              <w:t>50</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27" w:history="1">
            <w:r w:rsidR="00EF4859" w:rsidRPr="0023377E">
              <w:rPr>
                <w:rStyle w:val="Hyperlink"/>
                <w:noProof/>
              </w:rPr>
              <w:t>2.7.</w:t>
            </w:r>
            <w:r w:rsidR="00EF4859">
              <w:rPr>
                <w:rFonts w:asciiTheme="minorHAnsi" w:eastAsiaTheme="minorEastAsia" w:hAnsiTheme="minorHAnsi" w:cstheme="minorBidi"/>
                <w:smallCaps w:val="0"/>
                <w:noProof/>
                <w:sz w:val="22"/>
                <w:szCs w:val="22"/>
              </w:rPr>
              <w:tab/>
            </w:r>
            <w:r w:rsidR="00EF4859" w:rsidRPr="0023377E">
              <w:rPr>
                <w:rStyle w:val="Hyperlink"/>
                <w:noProof/>
              </w:rPr>
              <w:t>Establishment of Future Water Users Association</w:t>
            </w:r>
            <w:r w:rsidR="00EF4859">
              <w:rPr>
                <w:noProof/>
                <w:webHidden/>
              </w:rPr>
              <w:tab/>
            </w:r>
            <w:r>
              <w:rPr>
                <w:noProof/>
                <w:webHidden/>
              </w:rPr>
              <w:fldChar w:fldCharType="begin"/>
            </w:r>
            <w:r w:rsidR="00EF4859">
              <w:rPr>
                <w:noProof/>
                <w:webHidden/>
              </w:rPr>
              <w:instrText xml:space="preserve"> PAGEREF _Toc363004927 \h </w:instrText>
            </w:r>
            <w:r>
              <w:rPr>
                <w:noProof/>
                <w:webHidden/>
              </w:rPr>
            </w:r>
            <w:r>
              <w:rPr>
                <w:noProof/>
                <w:webHidden/>
              </w:rPr>
              <w:fldChar w:fldCharType="separate"/>
            </w:r>
            <w:r w:rsidR="004E730D">
              <w:rPr>
                <w:noProof/>
                <w:webHidden/>
              </w:rPr>
              <w:t>50</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28" w:history="1">
            <w:r w:rsidR="00EF4859" w:rsidRPr="0023377E">
              <w:rPr>
                <w:rStyle w:val="Hyperlink"/>
                <w:noProof/>
              </w:rPr>
              <w:t>2.8.</w:t>
            </w:r>
            <w:r w:rsidR="00EF4859">
              <w:rPr>
                <w:rFonts w:asciiTheme="minorHAnsi" w:eastAsiaTheme="minorEastAsia" w:hAnsiTheme="minorHAnsi" w:cstheme="minorBidi"/>
                <w:smallCaps w:val="0"/>
                <w:noProof/>
                <w:sz w:val="22"/>
                <w:szCs w:val="22"/>
              </w:rPr>
              <w:tab/>
            </w:r>
            <w:r w:rsidR="00EF4859" w:rsidRPr="0023377E">
              <w:rPr>
                <w:rStyle w:val="Hyperlink"/>
                <w:noProof/>
              </w:rPr>
              <w:t>Attitudes, Views and Opinion of Stakeholders</w:t>
            </w:r>
            <w:r w:rsidR="00EF4859">
              <w:rPr>
                <w:noProof/>
                <w:webHidden/>
              </w:rPr>
              <w:tab/>
            </w:r>
            <w:r>
              <w:rPr>
                <w:noProof/>
                <w:webHidden/>
              </w:rPr>
              <w:fldChar w:fldCharType="begin"/>
            </w:r>
            <w:r w:rsidR="00EF4859">
              <w:rPr>
                <w:noProof/>
                <w:webHidden/>
              </w:rPr>
              <w:instrText xml:space="preserve"> PAGEREF _Toc363004928 \h </w:instrText>
            </w:r>
            <w:r>
              <w:rPr>
                <w:noProof/>
                <w:webHidden/>
              </w:rPr>
            </w:r>
            <w:r>
              <w:rPr>
                <w:noProof/>
                <w:webHidden/>
              </w:rPr>
              <w:fldChar w:fldCharType="separate"/>
            </w:r>
            <w:r w:rsidR="004E730D">
              <w:rPr>
                <w:noProof/>
                <w:webHidden/>
              </w:rPr>
              <w:t>55</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29" w:history="1">
            <w:r w:rsidR="00EF4859" w:rsidRPr="0023377E">
              <w:rPr>
                <w:rStyle w:val="Hyperlink"/>
                <w:noProof/>
              </w:rPr>
              <w:t>2.8.1.</w:t>
            </w:r>
            <w:r w:rsidR="00EF4859">
              <w:rPr>
                <w:rFonts w:asciiTheme="minorHAnsi" w:eastAsiaTheme="minorEastAsia" w:hAnsiTheme="minorHAnsi" w:cstheme="minorBidi"/>
                <w:i w:val="0"/>
                <w:iCs w:val="0"/>
                <w:noProof/>
                <w:sz w:val="22"/>
                <w:szCs w:val="22"/>
              </w:rPr>
              <w:tab/>
            </w:r>
            <w:r w:rsidR="00EF4859" w:rsidRPr="0023377E">
              <w:rPr>
                <w:rStyle w:val="Hyperlink"/>
                <w:noProof/>
              </w:rPr>
              <w:t>Community Perception and Attitude:</w:t>
            </w:r>
            <w:r w:rsidR="00EF4859">
              <w:rPr>
                <w:noProof/>
                <w:webHidden/>
              </w:rPr>
              <w:tab/>
            </w:r>
            <w:r>
              <w:rPr>
                <w:noProof/>
                <w:webHidden/>
              </w:rPr>
              <w:fldChar w:fldCharType="begin"/>
            </w:r>
            <w:r w:rsidR="00EF4859">
              <w:rPr>
                <w:noProof/>
                <w:webHidden/>
              </w:rPr>
              <w:instrText xml:space="preserve"> PAGEREF _Toc363004929 \h </w:instrText>
            </w:r>
            <w:r>
              <w:rPr>
                <w:noProof/>
                <w:webHidden/>
              </w:rPr>
            </w:r>
            <w:r>
              <w:rPr>
                <w:noProof/>
                <w:webHidden/>
              </w:rPr>
              <w:fldChar w:fldCharType="separate"/>
            </w:r>
            <w:r w:rsidR="004E730D">
              <w:rPr>
                <w:noProof/>
                <w:webHidden/>
              </w:rPr>
              <w:t>56</w:t>
            </w:r>
            <w:r>
              <w:rPr>
                <w:noProof/>
                <w:webHidden/>
              </w:rPr>
              <w:fldChar w:fldCharType="end"/>
            </w:r>
          </w:hyperlink>
        </w:p>
        <w:p w:rsidR="00EF4859" w:rsidRDefault="00621A54" w:rsidP="007966FF">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3004930" w:history="1">
            <w:r w:rsidR="00EF4859" w:rsidRPr="0023377E">
              <w:rPr>
                <w:rStyle w:val="Hyperlink"/>
                <w:noProof/>
              </w:rPr>
              <w:t>2.8.2.</w:t>
            </w:r>
            <w:r w:rsidR="00EF4859">
              <w:rPr>
                <w:rFonts w:asciiTheme="minorHAnsi" w:eastAsiaTheme="minorEastAsia" w:hAnsiTheme="minorHAnsi" w:cstheme="minorBidi"/>
                <w:i w:val="0"/>
                <w:iCs w:val="0"/>
                <w:noProof/>
                <w:sz w:val="22"/>
                <w:szCs w:val="22"/>
              </w:rPr>
              <w:tab/>
            </w:r>
            <w:r w:rsidR="00EF4859" w:rsidRPr="0023377E">
              <w:rPr>
                <w:rStyle w:val="Hyperlink"/>
                <w:noProof/>
              </w:rPr>
              <w:t>Community Commitment:</w:t>
            </w:r>
            <w:r w:rsidR="00EF4859">
              <w:rPr>
                <w:noProof/>
                <w:webHidden/>
              </w:rPr>
              <w:tab/>
            </w:r>
            <w:r>
              <w:rPr>
                <w:noProof/>
                <w:webHidden/>
              </w:rPr>
              <w:fldChar w:fldCharType="begin"/>
            </w:r>
            <w:r w:rsidR="00EF4859">
              <w:rPr>
                <w:noProof/>
                <w:webHidden/>
              </w:rPr>
              <w:instrText xml:space="preserve"> PAGEREF _Toc363004930 \h </w:instrText>
            </w:r>
            <w:r>
              <w:rPr>
                <w:noProof/>
                <w:webHidden/>
              </w:rPr>
            </w:r>
            <w:r>
              <w:rPr>
                <w:noProof/>
                <w:webHidden/>
              </w:rPr>
              <w:fldChar w:fldCharType="separate"/>
            </w:r>
            <w:r w:rsidR="004E730D">
              <w:rPr>
                <w:noProof/>
                <w:webHidden/>
              </w:rPr>
              <w:t>57</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31" w:history="1">
            <w:r w:rsidR="00EF4859" w:rsidRPr="0023377E">
              <w:rPr>
                <w:rStyle w:val="Hyperlink"/>
                <w:noProof/>
              </w:rPr>
              <w:t>2.9.</w:t>
            </w:r>
            <w:r w:rsidR="00EF4859">
              <w:rPr>
                <w:rFonts w:asciiTheme="minorHAnsi" w:eastAsiaTheme="minorEastAsia" w:hAnsiTheme="minorHAnsi" w:cstheme="minorBidi"/>
                <w:smallCaps w:val="0"/>
                <w:noProof/>
                <w:sz w:val="22"/>
                <w:szCs w:val="22"/>
              </w:rPr>
              <w:tab/>
            </w:r>
            <w:r w:rsidR="00EF4859" w:rsidRPr="0023377E">
              <w:rPr>
                <w:rStyle w:val="Hyperlink"/>
                <w:noProof/>
              </w:rPr>
              <w:t>Petition, of the Community, PA and District</w:t>
            </w:r>
            <w:r w:rsidR="00EF4859">
              <w:rPr>
                <w:noProof/>
                <w:webHidden/>
              </w:rPr>
              <w:tab/>
            </w:r>
            <w:r>
              <w:rPr>
                <w:noProof/>
                <w:webHidden/>
              </w:rPr>
              <w:fldChar w:fldCharType="begin"/>
            </w:r>
            <w:r w:rsidR="00EF4859">
              <w:rPr>
                <w:noProof/>
                <w:webHidden/>
              </w:rPr>
              <w:instrText xml:space="preserve"> PAGEREF _Toc363004931 \h </w:instrText>
            </w:r>
            <w:r>
              <w:rPr>
                <w:noProof/>
                <w:webHidden/>
              </w:rPr>
            </w:r>
            <w:r>
              <w:rPr>
                <w:noProof/>
                <w:webHidden/>
              </w:rPr>
              <w:fldChar w:fldCharType="separate"/>
            </w:r>
            <w:r w:rsidR="004E730D">
              <w:rPr>
                <w:noProof/>
                <w:webHidden/>
              </w:rPr>
              <w:t>57</w:t>
            </w:r>
            <w:r>
              <w:rPr>
                <w:noProof/>
                <w:webHidden/>
              </w:rPr>
              <w:fldChar w:fldCharType="end"/>
            </w:r>
          </w:hyperlink>
        </w:p>
        <w:p w:rsidR="00EF4859" w:rsidRDefault="00621A54" w:rsidP="007966FF">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3004932" w:history="1">
            <w:r w:rsidR="00EF4859" w:rsidRPr="0023377E">
              <w:rPr>
                <w:rStyle w:val="Hyperlink"/>
                <w:rFonts w:eastAsia="Calibri"/>
                <w:noProof/>
              </w:rPr>
              <w:t>2.10.</w:t>
            </w:r>
            <w:r w:rsidR="00EF4859">
              <w:rPr>
                <w:rFonts w:asciiTheme="minorHAnsi" w:eastAsiaTheme="minorEastAsia" w:hAnsiTheme="minorHAnsi" w:cstheme="minorBidi"/>
                <w:smallCaps w:val="0"/>
                <w:noProof/>
                <w:sz w:val="22"/>
                <w:szCs w:val="22"/>
              </w:rPr>
              <w:tab/>
            </w:r>
            <w:r w:rsidR="00EF4859" w:rsidRPr="0023377E">
              <w:rPr>
                <w:rStyle w:val="Hyperlink"/>
                <w:rFonts w:eastAsia="Calibri"/>
                <w:noProof/>
              </w:rPr>
              <w:t>Monitoring and Evaluation</w:t>
            </w:r>
            <w:r w:rsidR="00EF4859">
              <w:rPr>
                <w:noProof/>
                <w:webHidden/>
              </w:rPr>
              <w:tab/>
            </w:r>
            <w:r>
              <w:rPr>
                <w:noProof/>
                <w:webHidden/>
              </w:rPr>
              <w:fldChar w:fldCharType="begin"/>
            </w:r>
            <w:r w:rsidR="00EF4859">
              <w:rPr>
                <w:noProof/>
                <w:webHidden/>
              </w:rPr>
              <w:instrText xml:space="preserve"> PAGEREF _Toc363004932 \h </w:instrText>
            </w:r>
            <w:r>
              <w:rPr>
                <w:noProof/>
                <w:webHidden/>
              </w:rPr>
            </w:r>
            <w:r>
              <w:rPr>
                <w:noProof/>
                <w:webHidden/>
              </w:rPr>
              <w:fldChar w:fldCharType="separate"/>
            </w:r>
            <w:r w:rsidR="004E730D">
              <w:rPr>
                <w:noProof/>
                <w:webHidden/>
              </w:rPr>
              <w:t>57</w:t>
            </w:r>
            <w:r>
              <w:rPr>
                <w:noProof/>
                <w:webHidden/>
              </w:rPr>
              <w:fldChar w:fldCharType="end"/>
            </w:r>
          </w:hyperlink>
        </w:p>
        <w:p w:rsidR="00DA1E3F" w:rsidRDefault="00621A54" w:rsidP="007966FF">
          <w:pPr>
            <w:spacing w:line="276" w:lineRule="auto"/>
          </w:pPr>
          <w:r>
            <w:fldChar w:fldCharType="end"/>
          </w:r>
        </w:p>
      </w:sdtContent>
    </w:sdt>
    <w:p w:rsidR="00DA1E3F" w:rsidRPr="00581912" w:rsidRDefault="00F35F44" w:rsidP="007966FF">
      <w:pPr>
        <w:spacing w:line="276" w:lineRule="auto"/>
      </w:pPr>
      <w:r>
        <w:rPr>
          <w:b/>
        </w:rPr>
        <w:tab/>
      </w:r>
    </w:p>
    <w:p w:rsidR="004A0CA1" w:rsidRDefault="00324E20" w:rsidP="007966FF">
      <w:pPr>
        <w:tabs>
          <w:tab w:val="left" w:pos="720"/>
        </w:tabs>
        <w:spacing w:line="276" w:lineRule="auto"/>
        <w:rPr>
          <w:b/>
        </w:rPr>
      </w:pPr>
      <w:r w:rsidRPr="00F55244">
        <w:rPr>
          <w:b/>
        </w:rPr>
        <w:t>LIST OF TABLES</w:t>
      </w:r>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r w:rsidRPr="00621A54">
        <w:rPr>
          <w:b/>
        </w:rPr>
        <w:fldChar w:fldCharType="begin"/>
      </w:r>
      <w:r w:rsidR="004A0CA1">
        <w:rPr>
          <w:b/>
        </w:rPr>
        <w:instrText xml:space="preserve"> TOC \h \z \c "Table" </w:instrText>
      </w:r>
      <w:r w:rsidRPr="00621A54">
        <w:rPr>
          <w:b/>
        </w:rPr>
        <w:fldChar w:fldCharType="separate"/>
      </w:r>
      <w:hyperlink w:anchor="_Toc363004933" w:history="1">
        <w:r w:rsidR="00EF4859" w:rsidRPr="00F427D4">
          <w:rPr>
            <w:rStyle w:val="Hyperlink"/>
            <w:noProof/>
          </w:rPr>
          <w:t>Table 1: Distribution of Sampled Households by Livelihood sources and mean income</w:t>
        </w:r>
        <w:r w:rsidR="00EF4859">
          <w:rPr>
            <w:noProof/>
            <w:webHidden/>
          </w:rPr>
          <w:tab/>
        </w:r>
        <w:r>
          <w:rPr>
            <w:noProof/>
            <w:webHidden/>
          </w:rPr>
          <w:fldChar w:fldCharType="begin"/>
        </w:r>
        <w:r w:rsidR="00EF4859">
          <w:rPr>
            <w:noProof/>
            <w:webHidden/>
          </w:rPr>
          <w:instrText xml:space="preserve"> PAGEREF _Toc363004933 \h </w:instrText>
        </w:r>
        <w:r>
          <w:rPr>
            <w:noProof/>
            <w:webHidden/>
          </w:rPr>
        </w:r>
        <w:r>
          <w:rPr>
            <w:noProof/>
            <w:webHidden/>
          </w:rPr>
          <w:fldChar w:fldCharType="separate"/>
        </w:r>
        <w:r w:rsidR="004E730D">
          <w:rPr>
            <w:noProof/>
            <w:webHidden/>
          </w:rPr>
          <w:t>7</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34" w:history="1">
        <w:r w:rsidR="00EF4859" w:rsidRPr="00F427D4">
          <w:rPr>
            <w:rStyle w:val="Hyperlink"/>
            <w:noProof/>
          </w:rPr>
          <w:t>Table 2: Distribution of beneficiary households by land holding and wealth ranking</w:t>
        </w:r>
        <w:r w:rsidR="00EF4859">
          <w:rPr>
            <w:noProof/>
            <w:webHidden/>
          </w:rPr>
          <w:tab/>
        </w:r>
        <w:r>
          <w:rPr>
            <w:noProof/>
            <w:webHidden/>
          </w:rPr>
          <w:fldChar w:fldCharType="begin"/>
        </w:r>
        <w:r w:rsidR="00EF4859">
          <w:rPr>
            <w:noProof/>
            <w:webHidden/>
          </w:rPr>
          <w:instrText xml:space="preserve"> PAGEREF _Toc363004934 \h </w:instrText>
        </w:r>
        <w:r>
          <w:rPr>
            <w:noProof/>
            <w:webHidden/>
          </w:rPr>
        </w:r>
        <w:r>
          <w:rPr>
            <w:noProof/>
            <w:webHidden/>
          </w:rPr>
          <w:fldChar w:fldCharType="separate"/>
        </w:r>
        <w:r w:rsidR="004E730D">
          <w:rPr>
            <w:noProof/>
            <w:webHidden/>
          </w:rPr>
          <w:t>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35" w:history="1">
        <w:r w:rsidR="00EF4859" w:rsidRPr="00F427D4">
          <w:rPr>
            <w:rStyle w:val="Hyperlink"/>
            <w:noProof/>
          </w:rPr>
          <w:t>Table 3: Beneficiary households Ox possession and wealth ranking</w:t>
        </w:r>
        <w:r w:rsidR="00EF4859">
          <w:rPr>
            <w:noProof/>
            <w:webHidden/>
          </w:rPr>
          <w:tab/>
        </w:r>
        <w:r>
          <w:rPr>
            <w:noProof/>
            <w:webHidden/>
          </w:rPr>
          <w:fldChar w:fldCharType="begin"/>
        </w:r>
        <w:r w:rsidR="00EF4859">
          <w:rPr>
            <w:noProof/>
            <w:webHidden/>
          </w:rPr>
          <w:instrText xml:space="preserve"> PAGEREF _Toc363004935 \h </w:instrText>
        </w:r>
        <w:r>
          <w:rPr>
            <w:noProof/>
            <w:webHidden/>
          </w:rPr>
        </w:r>
        <w:r>
          <w:rPr>
            <w:noProof/>
            <w:webHidden/>
          </w:rPr>
          <w:fldChar w:fldCharType="separate"/>
        </w:r>
        <w:r w:rsidR="004E730D">
          <w:rPr>
            <w:noProof/>
            <w:webHidden/>
          </w:rPr>
          <w:t>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36" w:history="1">
        <w:r w:rsidR="00EF4859" w:rsidRPr="00F427D4">
          <w:rPr>
            <w:rStyle w:val="Hyperlink"/>
            <w:noProof/>
          </w:rPr>
          <w:t>Table 4: Distribution of beneficiary households by Age group and sex</w:t>
        </w:r>
        <w:r w:rsidR="00EF4859">
          <w:rPr>
            <w:noProof/>
            <w:webHidden/>
          </w:rPr>
          <w:tab/>
        </w:r>
        <w:r>
          <w:rPr>
            <w:noProof/>
            <w:webHidden/>
          </w:rPr>
          <w:fldChar w:fldCharType="begin"/>
        </w:r>
        <w:r w:rsidR="00EF4859">
          <w:rPr>
            <w:noProof/>
            <w:webHidden/>
          </w:rPr>
          <w:instrText xml:space="preserve"> PAGEREF _Toc363004936 \h </w:instrText>
        </w:r>
        <w:r>
          <w:rPr>
            <w:noProof/>
            <w:webHidden/>
          </w:rPr>
        </w:r>
        <w:r>
          <w:rPr>
            <w:noProof/>
            <w:webHidden/>
          </w:rPr>
          <w:fldChar w:fldCharType="separate"/>
        </w:r>
        <w:r w:rsidR="004E730D">
          <w:rPr>
            <w:noProof/>
            <w:webHidden/>
          </w:rPr>
          <w:t>11</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37" w:history="1">
        <w:r w:rsidR="00EF4859" w:rsidRPr="00F427D4">
          <w:rPr>
            <w:rStyle w:val="Hyperlink"/>
            <w:noProof/>
          </w:rPr>
          <w:t>Table 5: Marital status of beneficiary households</w:t>
        </w:r>
        <w:r w:rsidR="00EF4859">
          <w:rPr>
            <w:noProof/>
            <w:webHidden/>
          </w:rPr>
          <w:tab/>
        </w:r>
        <w:r>
          <w:rPr>
            <w:noProof/>
            <w:webHidden/>
          </w:rPr>
          <w:fldChar w:fldCharType="begin"/>
        </w:r>
        <w:r w:rsidR="00EF4859">
          <w:rPr>
            <w:noProof/>
            <w:webHidden/>
          </w:rPr>
          <w:instrText xml:space="preserve"> PAGEREF _Toc363004937 \h </w:instrText>
        </w:r>
        <w:r>
          <w:rPr>
            <w:noProof/>
            <w:webHidden/>
          </w:rPr>
        </w:r>
        <w:r>
          <w:rPr>
            <w:noProof/>
            <w:webHidden/>
          </w:rPr>
          <w:fldChar w:fldCharType="separate"/>
        </w:r>
        <w:r w:rsidR="004E730D">
          <w:rPr>
            <w:noProof/>
            <w:webHidden/>
          </w:rPr>
          <w:t>11</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38" w:history="1">
        <w:r w:rsidR="00EF4859" w:rsidRPr="00F427D4">
          <w:rPr>
            <w:rStyle w:val="Hyperlink"/>
            <w:noProof/>
          </w:rPr>
          <w:t>Table 6: Projected beneficiary population</w:t>
        </w:r>
        <w:r w:rsidR="00EF4859">
          <w:rPr>
            <w:noProof/>
            <w:webHidden/>
          </w:rPr>
          <w:tab/>
        </w:r>
        <w:r>
          <w:rPr>
            <w:noProof/>
            <w:webHidden/>
          </w:rPr>
          <w:fldChar w:fldCharType="begin"/>
        </w:r>
        <w:r w:rsidR="00EF4859">
          <w:rPr>
            <w:noProof/>
            <w:webHidden/>
          </w:rPr>
          <w:instrText xml:space="preserve"> PAGEREF _Toc363004938 \h </w:instrText>
        </w:r>
        <w:r>
          <w:rPr>
            <w:noProof/>
            <w:webHidden/>
          </w:rPr>
        </w:r>
        <w:r>
          <w:rPr>
            <w:noProof/>
            <w:webHidden/>
          </w:rPr>
          <w:fldChar w:fldCharType="separate"/>
        </w:r>
        <w:r w:rsidR="004E730D">
          <w:rPr>
            <w:noProof/>
            <w:webHidden/>
          </w:rPr>
          <w:t>11</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39" w:history="1">
        <w:r w:rsidR="00EF4859" w:rsidRPr="00F427D4">
          <w:rPr>
            <w:rStyle w:val="Hyperlink"/>
            <w:noProof/>
          </w:rPr>
          <w:t>Table 7: Cropping pattern and yield under rain fed/ without project situation</w:t>
        </w:r>
        <w:r w:rsidR="00EF4859">
          <w:rPr>
            <w:noProof/>
            <w:webHidden/>
          </w:rPr>
          <w:tab/>
        </w:r>
        <w:r>
          <w:rPr>
            <w:noProof/>
            <w:webHidden/>
          </w:rPr>
          <w:fldChar w:fldCharType="begin"/>
        </w:r>
        <w:r w:rsidR="00EF4859">
          <w:rPr>
            <w:noProof/>
            <w:webHidden/>
          </w:rPr>
          <w:instrText xml:space="preserve"> PAGEREF _Toc363004939 \h </w:instrText>
        </w:r>
        <w:r>
          <w:rPr>
            <w:noProof/>
            <w:webHidden/>
          </w:rPr>
        </w:r>
        <w:r>
          <w:rPr>
            <w:noProof/>
            <w:webHidden/>
          </w:rPr>
          <w:fldChar w:fldCharType="separate"/>
        </w:r>
        <w:r w:rsidR="004E730D">
          <w:rPr>
            <w:noProof/>
            <w:webHidden/>
          </w:rPr>
          <w:t>12</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0" w:history="1">
        <w:r w:rsidR="00EF4859" w:rsidRPr="00F427D4">
          <w:rPr>
            <w:rStyle w:val="Hyperlink"/>
            <w:noProof/>
          </w:rPr>
          <w:t>Table 8: Projected populations, food demand and marketable surplus</w:t>
        </w:r>
        <w:r w:rsidR="00EF4859">
          <w:rPr>
            <w:noProof/>
            <w:webHidden/>
          </w:rPr>
          <w:tab/>
        </w:r>
        <w:r>
          <w:rPr>
            <w:noProof/>
            <w:webHidden/>
          </w:rPr>
          <w:fldChar w:fldCharType="begin"/>
        </w:r>
        <w:r w:rsidR="00EF4859">
          <w:rPr>
            <w:noProof/>
            <w:webHidden/>
          </w:rPr>
          <w:instrText xml:space="preserve"> PAGEREF _Toc363004940 \h </w:instrText>
        </w:r>
        <w:r>
          <w:rPr>
            <w:noProof/>
            <w:webHidden/>
          </w:rPr>
        </w:r>
        <w:r>
          <w:rPr>
            <w:noProof/>
            <w:webHidden/>
          </w:rPr>
          <w:fldChar w:fldCharType="separate"/>
        </w:r>
        <w:r w:rsidR="004E730D">
          <w:rPr>
            <w:noProof/>
            <w:webHidden/>
          </w:rPr>
          <w:t>13</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1" w:history="1">
        <w:r w:rsidR="00EF4859" w:rsidRPr="00F427D4">
          <w:rPr>
            <w:rStyle w:val="Hyperlink"/>
            <w:noProof/>
          </w:rPr>
          <w:t>Table 9: Households labor supply (working days)</w:t>
        </w:r>
        <w:r w:rsidR="00EF4859">
          <w:rPr>
            <w:noProof/>
            <w:webHidden/>
          </w:rPr>
          <w:tab/>
        </w:r>
        <w:r>
          <w:rPr>
            <w:noProof/>
            <w:webHidden/>
          </w:rPr>
          <w:fldChar w:fldCharType="begin"/>
        </w:r>
        <w:r w:rsidR="00EF4859">
          <w:rPr>
            <w:noProof/>
            <w:webHidden/>
          </w:rPr>
          <w:instrText xml:space="preserve"> PAGEREF _Toc363004941 \h </w:instrText>
        </w:r>
        <w:r>
          <w:rPr>
            <w:noProof/>
            <w:webHidden/>
          </w:rPr>
        </w:r>
        <w:r>
          <w:rPr>
            <w:noProof/>
            <w:webHidden/>
          </w:rPr>
          <w:fldChar w:fldCharType="separate"/>
        </w:r>
        <w:r w:rsidR="004E730D">
          <w:rPr>
            <w:noProof/>
            <w:webHidden/>
          </w:rPr>
          <w:t>15</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2" w:history="1">
        <w:r w:rsidR="00EF4859" w:rsidRPr="00F427D4">
          <w:rPr>
            <w:rStyle w:val="Hyperlink"/>
            <w:noProof/>
          </w:rPr>
          <w:t>Table 10: Land taken for irrigation infrastructure construction and value of agricultural crop lost</w:t>
        </w:r>
        <w:r w:rsidR="00EF4859">
          <w:rPr>
            <w:noProof/>
            <w:webHidden/>
          </w:rPr>
          <w:tab/>
        </w:r>
        <w:r>
          <w:rPr>
            <w:noProof/>
            <w:webHidden/>
          </w:rPr>
          <w:fldChar w:fldCharType="begin"/>
        </w:r>
        <w:r w:rsidR="00EF4859">
          <w:rPr>
            <w:noProof/>
            <w:webHidden/>
          </w:rPr>
          <w:instrText xml:space="preserve"> PAGEREF _Toc363004942 \h </w:instrText>
        </w:r>
        <w:r>
          <w:rPr>
            <w:noProof/>
            <w:webHidden/>
          </w:rPr>
        </w:r>
        <w:r>
          <w:rPr>
            <w:noProof/>
            <w:webHidden/>
          </w:rPr>
          <w:fldChar w:fldCharType="separate"/>
        </w:r>
        <w:r w:rsidR="004E730D">
          <w:rPr>
            <w:noProof/>
            <w:webHidden/>
          </w:rPr>
          <w:t>16</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3" w:history="1">
        <w:r w:rsidR="00EF4859" w:rsidRPr="00F427D4">
          <w:rPr>
            <w:rStyle w:val="Hyperlink"/>
            <w:noProof/>
          </w:rPr>
          <w:t>Table 11: Existing area allocated to crop production, yield and value of production</w:t>
        </w:r>
        <w:r w:rsidR="00EF4859">
          <w:rPr>
            <w:noProof/>
            <w:webHidden/>
          </w:rPr>
          <w:tab/>
        </w:r>
        <w:r>
          <w:rPr>
            <w:noProof/>
            <w:webHidden/>
          </w:rPr>
          <w:fldChar w:fldCharType="begin"/>
        </w:r>
        <w:r w:rsidR="00EF4859">
          <w:rPr>
            <w:noProof/>
            <w:webHidden/>
          </w:rPr>
          <w:instrText xml:space="preserve"> PAGEREF _Toc363004943 \h </w:instrText>
        </w:r>
        <w:r>
          <w:rPr>
            <w:noProof/>
            <w:webHidden/>
          </w:rPr>
        </w:r>
        <w:r>
          <w:rPr>
            <w:noProof/>
            <w:webHidden/>
          </w:rPr>
          <w:fldChar w:fldCharType="separate"/>
        </w:r>
        <w:r w:rsidR="004E730D">
          <w:rPr>
            <w:noProof/>
            <w:webHidden/>
          </w:rPr>
          <w:t>19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4" w:history="1">
        <w:r w:rsidR="00EF4859" w:rsidRPr="00F427D4">
          <w:rPr>
            <w:rStyle w:val="Hyperlink"/>
            <w:noProof/>
          </w:rPr>
          <w:t>Table 12: Livestock population of the project area in 2005 EC</w:t>
        </w:r>
        <w:r w:rsidR="00EF4859">
          <w:rPr>
            <w:noProof/>
            <w:webHidden/>
          </w:rPr>
          <w:tab/>
        </w:r>
        <w:r>
          <w:rPr>
            <w:noProof/>
            <w:webHidden/>
          </w:rPr>
          <w:fldChar w:fldCharType="begin"/>
        </w:r>
        <w:r w:rsidR="00EF4859">
          <w:rPr>
            <w:noProof/>
            <w:webHidden/>
          </w:rPr>
          <w:instrText xml:space="preserve"> PAGEREF _Toc363004944 \h </w:instrText>
        </w:r>
        <w:r>
          <w:rPr>
            <w:noProof/>
            <w:webHidden/>
          </w:rPr>
        </w:r>
        <w:r>
          <w:rPr>
            <w:noProof/>
            <w:webHidden/>
          </w:rPr>
          <w:fldChar w:fldCharType="separate"/>
        </w:r>
        <w:r w:rsidR="004E730D">
          <w:rPr>
            <w:noProof/>
            <w:webHidden/>
          </w:rPr>
          <w:t>20</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5" w:history="1">
        <w:r w:rsidR="00EF4859" w:rsidRPr="00F427D4">
          <w:rPr>
            <w:rStyle w:val="Hyperlink"/>
            <w:noProof/>
          </w:rPr>
          <w:t>Table 13: Estimated households income under without project situation</w:t>
        </w:r>
        <w:r w:rsidR="00EF4859">
          <w:rPr>
            <w:noProof/>
            <w:webHidden/>
          </w:rPr>
          <w:tab/>
        </w:r>
        <w:r>
          <w:rPr>
            <w:noProof/>
            <w:webHidden/>
          </w:rPr>
          <w:fldChar w:fldCharType="begin"/>
        </w:r>
        <w:r w:rsidR="00EF4859">
          <w:rPr>
            <w:noProof/>
            <w:webHidden/>
          </w:rPr>
          <w:instrText xml:space="preserve"> PAGEREF _Toc363004945 \h </w:instrText>
        </w:r>
        <w:r>
          <w:rPr>
            <w:noProof/>
            <w:webHidden/>
          </w:rPr>
        </w:r>
        <w:r>
          <w:rPr>
            <w:noProof/>
            <w:webHidden/>
          </w:rPr>
          <w:fldChar w:fldCharType="separate"/>
        </w:r>
        <w:r w:rsidR="004E730D">
          <w:rPr>
            <w:noProof/>
            <w:webHidden/>
          </w:rPr>
          <w:t>21</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6" w:history="1">
        <w:r w:rsidR="00EF4859" w:rsidRPr="00F427D4">
          <w:rPr>
            <w:rStyle w:val="Hyperlink"/>
            <w:noProof/>
          </w:rPr>
          <w:t>Table 14: Beneficiary households estimated income under with project in the first year</w:t>
        </w:r>
        <w:r w:rsidR="00EF4859">
          <w:rPr>
            <w:noProof/>
            <w:webHidden/>
          </w:rPr>
          <w:tab/>
        </w:r>
        <w:r>
          <w:rPr>
            <w:noProof/>
            <w:webHidden/>
          </w:rPr>
          <w:fldChar w:fldCharType="begin"/>
        </w:r>
        <w:r w:rsidR="00EF4859">
          <w:rPr>
            <w:noProof/>
            <w:webHidden/>
          </w:rPr>
          <w:instrText xml:space="preserve"> PAGEREF _Toc363004946 \h </w:instrText>
        </w:r>
        <w:r>
          <w:rPr>
            <w:noProof/>
            <w:webHidden/>
          </w:rPr>
        </w:r>
        <w:r>
          <w:rPr>
            <w:noProof/>
            <w:webHidden/>
          </w:rPr>
          <w:fldChar w:fldCharType="separate"/>
        </w:r>
        <w:r w:rsidR="004E730D">
          <w:rPr>
            <w:noProof/>
            <w:webHidden/>
          </w:rPr>
          <w:t>22</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7" w:history="1">
        <w:r w:rsidR="00EF4859" w:rsidRPr="00F427D4">
          <w:rPr>
            <w:rStyle w:val="Hyperlink"/>
            <w:noProof/>
          </w:rPr>
          <w:t>Table 15: Land use and cover of the study area</w:t>
        </w:r>
        <w:r w:rsidR="00EF4859">
          <w:rPr>
            <w:noProof/>
            <w:webHidden/>
          </w:rPr>
          <w:tab/>
        </w:r>
        <w:r>
          <w:rPr>
            <w:noProof/>
            <w:webHidden/>
          </w:rPr>
          <w:fldChar w:fldCharType="begin"/>
        </w:r>
        <w:r w:rsidR="00EF4859">
          <w:rPr>
            <w:noProof/>
            <w:webHidden/>
          </w:rPr>
          <w:instrText xml:space="preserve"> PAGEREF _Toc363004947 \h </w:instrText>
        </w:r>
        <w:r>
          <w:rPr>
            <w:noProof/>
            <w:webHidden/>
          </w:rPr>
        </w:r>
        <w:r>
          <w:rPr>
            <w:noProof/>
            <w:webHidden/>
          </w:rPr>
          <w:fldChar w:fldCharType="separate"/>
        </w:r>
        <w:r w:rsidR="004E730D">
          <w:rPr>
            <w:noProof/>
            <w:webHidden/>
          </w:rPr>
          <w:t>24</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8" w:history="1">
        <w:r w:rsidR="00EF4859" w:rsidRPr="00F427D4">
          <w:rPr>
            <w:rStyle w:val="Hyperlink"/>
            <w:noProof/>
          </w:rPr>
          <w:t>Table 16: Distribution if irrigated and non-irrigated land among beneficiary households</w:t>
        </w:r>
        <w:r w:rsidR="00EF4859">
          <w:rPr>
            <w:noProof/>
            <w:webHidden/>
          </w:rPr>
          <w:tab/>
        </w:r>
        <w:r>
          <w:rPr>
            <w:noProof/>
            <w:webHidden/>
          </w:rPr>
          <w:fldChar w:fldCharType="begin"/>
        </w:r>
        <w:r w:rsidR="00EF4859">
          <w:rPr>
            <w:noProof/>
            <w:webHidden/>
          </w:rPr>
          <w:instrText xml:space="preserve"> PAGEREF _Toc363004948 \h </w:instrText>
        </w:r>
        <w:r>
          <w:rPr>
            <w:noProof/>
            <w:webHidden/>
          </w:rPr>
        </w:r>
        <w:r>
          <w:rPr>
            <w:noProof/>
            <w:webHidden/>
          </w:rPr>
          <w:fldChar w:fldCharType="separate"/>
        </w:r>
        <w:r w:rsidR="004E730D">
          <w:rPr>
            <w:noProof/>
            <w:webHidden/>
          </w:rPr>
          <w:t>24</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49" w:history="1">
        <w:r w:rsidR="00EF4859" w:rsidRPr="00F427D4">
          <w:rPr>
            <w:rStyle w:val="Hyperlink"/>
            <w:noProof/>
          </w:rPr>
          <w:t>Table 17: Beneficiary Households land holding size</w:t>
        </w:r>
        <w:r w:rsidR="00EF4859">
          <w:rPr>
            <w:noProof/>
            <w:webHidden/>
          </w:rPr>
          <w:tab/>
        </w:r>
        <w:r>
          <w:rPr>
            <w:noProof/>
            <w:webHidden/>
          </w:rPr>
          <w:fldChar w:fldCharType="begin"/>
        </w:r>
        <w:r w:rsidR="00EF4859">
          <w:rPr>
            <w:noProof/>
            <w:webHidden/>
          </w:rPr>
          <w:instrText xml:space="preserve"> PAGEREF _Toc363004949 \h </w:instrText>
        </w:r>
        <w:r>
          <w:rPr>
            <w:noProof/>
            <w:webHidden/>
          </w:rPr>
        </w:r>
        <w:r>
          <w:rPr>
            <w:noProof/>
            <w:webHidden/>
          </w:rPr>
          <w:fldChar w:fldCharType="separate"/>
        </w:r>
        <w:r w:rsidR="004E730D">
          <w:rPr>
            <w:noProof/>
            <w:webHidden/>
          </w:rPr>
          <w:t>24</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0" w:history="1">
        <w:r w:rsidR="00EF4859" w:rsidRPr="00F427D4">
          <w:rPr>
            <w:rStyle w:val="Hyperlink"/>
            <w:noProof/>
          </w:rPr>
          <w:t>Table 18; Health institution available at the project area in 2005 EC</w:t>
        </w:r>
        <w:r w:rsidR="00EF4859">
          <w:rPr>
            <w:noProof/>
            <w:webHidden/>
          </w:rPr>
          <w:tab/>
        </w:r>
        <w:r>
          <w:rPr>
            <w:noProof/>
            <w:webHidden/>
          </w:rPr>
          <w:fldChar w:fldCharType="begin"/>
        </w:r>
        <w:r w:rsidR="00EF4859">
          <w:rPr>
            <w:noProof/>
            <w:webHidden/>
          </w:rPr>
          <w:instrText xml:space="preserve"> PAGEREF _Toc363004950 \h </w:instrText>
        </w:r>
        <w:r>
          <w:rPr>
            <w:noProof/>
            <w:webHidden/>
          </w:rPr>
        </w:r>
        <w:r>
          <w:rPr>
            <w:noProof/>
            <w:webHidden/>
          </w:rPr>
          <w:fldChar w:fldCharType="separate"/>
        </w:r>
        <w:r w:rsidR="004E730D">
          <w:rPr>
            <w:noProof/>
            <w:webHidden/>
          </w:rPr>
          <w:t>25</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1" w:history="1">
        <w:r w:rsidR="00EF4859" w:rsidRPr="00F427D4">
          <w:rPr>
            <w:rStyle w:val="Hyperlink"/>
            <w:noProof/>
          </w:rPr>
          <w:t>Table 19: Educational status of Sampled Households</w:t>
        </w:r>
        <w:r w:rsidR="00EF4859">
          <w:rPr>
            <w:noProof/>
            <w:webHidden/>
          </w:rPr>
          <w:tab/>
        </w:r>
        <w:r>
          <w:rPr>
            <w:noProof/>
            <w:webHidden/>
          </w:rPr>
          <w:fldChar w:fldCharType="begin"/>
        </w:r>
        <w:r w:rsidR="00EF4859">
          <w:rPr>
            <w:noProof/>
            <w:webHidden/>
          </w:rPr>
          <w:instrText xml:space="preserve"> PAGEREF _Toc363004951 \h </w:instrText>
        </w:r>
        <w:r>
          <w:rPr>
            <w:noProof/>
            <w:webHidden/>
          </w:rPr>
        </w:r>
        <w:r>
          <w:rPr>
            <w:noProof/>
            <w:webHidden/>
          </w:rPr>
          <w:fldChar w:fldCharType="separate"/>
        </w:r>
        <w:r w:rsidR="004E730D">
          <w:rPr>
            <w:noProof/>
            <w:webHidden/>
          </w:rPr>
          <w:t>26</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2" w:history="1">
        <w:r w:rsidR="00EF4859" w:rsidRPr="00F427D4">
          <w:rPr>
            <w:rStyle w:val="Hyperlink"/>
            <w:noProof/>
          </w:rPr>
          <w:t>Table 20: Distribution of Schools in the project area in 2005 EC</w:t>
        </w:r>
        <w:r w:rsidR="00EF4859">
          <w:rPr>
            <w:noProof/>
            <w:webHidden/>
          </w:rPr>
          <w:tab/>
        </w:r>
        <w:r>
          <w:rPr>
            <w:noProof/>
            <w:webHidden/>
          </w:rPr>
          <w:fldChar w:fldCharType="begin"/>
        </w:r>
        <w:r w:rsidR="00EF4859">
          <w:rPr>
            <w:noProof/>
            <w:webHidden/>
          </w:rPr>
          <w:instrText xml:space="preserve"> PAGEREF _Toc363004952 \h </w:instrText>
        </w:r>
        <w:r>
          <w:rPr>
            <w:noProof/>
            <w:webHidden/>
          </w:rPr>
        </w:r>
        <w:r>
          <w:rPr>
            <w:noProof/>
            <w:webHidden/>
          </w:rPr>
          <w:fldChar w:fldCharType="separate"/>
        </w:r>
        <w:r w:rsidR="004E730D">
          <w:rPr>
            <w:noProof/>
            <w:webHidden/>
          </w:rPr>
          <w:t>26</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3" w:history="1">
        <w:r w:rsidR="00EF4859" w:rsidRPr="00F427D4">
          <w:rPr>
            <w:rStyle w:val="Hyperlink"/>
            <w:noProof/>
          </w:rPr>
          <w:t>Table 21: Sources of water supply in the project area</w:t>
        </w:r>
        <w:r w:rsidR="00EF4859">
          <w:rPr>
            <w:noProof/>
            <w:webHidden/>
          </w:rPr>
          <w:tab/>
        </w:r>
        <w:r>
          <w:rPr>
            <w:noProof/>
            <w:webHidden/>
          </w:rPr>
          <w:fldChar w:fldCharType="begin"/>
        </w:r>
        <w:r w:rsidR="00EF4859">
          <w:rPr>
            <w:noProof/>
            <w:webHidden/>
          </w:rPr>
          <w:instrText xml:space="preserve"> PAGEREF _Toc363004953 \h </w:instrText>
        </w:r>
        <w:r>
          <w:rPr>
            <w:noProof/>
            <w:webHidden/>
          </w:rPr>
        </w:r>
        <w:r>
          <w:rPr>
            <w:noProof/>
            <w:webHidden/>
          </w:rPr>
          <w:fldChar w:fldCharType="separate"/>
        </w:r>
        <w:r w:rsidR="004E730D">
          <w:rPr>
            <w:noProof/>
            <w:webHidden/>
          </w:rPr>
          <w:t>27</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4" w:history="1">
        <w:r w:rsidR="00EF4859" w:rsidRPr="00F427D4">
          <w:rPr>
            <w:rStyle w:val="Hyperlink"/>
            <w:noProof/>
          </w:rPr>
          <w:t>Table 22: Agricultural inputs supplied (actual and planned) to Alentu Dodola PA</w:t>
        </w:r>
        <w:r w:rsidR="00EF4859">
          <w:rPr>
            <w:noProof/>
            <w:webHidden/>
          </w:rPr>
          <w:tab/>
        </w:r>
        <w:r>
          <w:rPr>
            <w:noProof/>
            <w:webHidden/>
          </w:rPr>
          <w:fldChar w:fldCharType="begin"/>
        </w:r>
        <w:r w:rsidR="00EF4859">
          <w:rPr>
            <w:noProof/>
            <w:webHidden/>
          </w:rPr>
          <w:instrText xml:space="preserve"> PAGEREF _Toc363004954 \h </w:instrText>
        </w:r>
        <w:r>
          <w:rPr>
            <w:noProof/>
            <w:webHidden/>
          </w:rPr>
        </w:r>
        <w:r>
          <w:rPr>
            <w:noProof/>
            <w:webHidden/>
          </w:rPr>
          <w:fldChar w:fldCharType="separate"/>
        </w:r>
        <w:r w:rsidR="004E730D">
          <w:rPr>
            <w:noProof/>
            <w:webHidden/>
          </w:rPr>
          <w:t>29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5" w:history="1">
        <w:r w:rsidR="00EF4859" w:rsidRPr="00F427D4">
          <w:rPr>
            <w:rStyle w:val="Hyperlink"/>
            <w:noProof/>
          </w:rPr>
          <w:t>Table 23: Prices of Some agricultural inputs</w:t>
        </w:r>
        <w:r w:rsidR="00EF4859">
          <w:rPr>
            <w:noProof/>
            <w:webHidden/>
          </w:rPr>
          <w:tab/>
        </w:r>
        <w:r>
          <w:rPr>
            <w:noProof/>
            <w:webHidden/>
          </w:rPr>
          <w:fldChar w:fldCharType="begin"/>
        </w:r>
        <w:r w:rsidR="00EF4859">
          <w:rPr>
            <w:noProof/>
            <w:webHidden/>
          </w:rPr>
          <w:instrText xml:space="preserve"> PAGEREF _Toc363004955 \h </w:instrText>
        </w:r>
        <w:r>
          <w:rPr>
            <w:noProof/>
            <w:webHidden/>
          </w:rPr>
        </w:r>
        <w:r>
          <w:rPr>
            <w:noProof/>
            <w:webHidden/>
          </w:rPr>
          <w:fldChar w:fldCharType="separate"/>
        </w:r>
        <w:r w:rsidR="004E730D">
          <w:rPr>
            <w:noProof/>
            <w:webHidden/>
          </w:rPr>
          <w:t>29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6" w:history="1">
        <w:r w:rsidR="00EF4859" w:rsidRPr="00F427D4">
          <w:rPr>
            <w:rStyle w:val="Hyperlink"/>
            <w:noProof/>
          </w:rPr>
          <w:t>Table 24: Types of Market in the project area</w:t>
        </w:r>
        <w:r w:rsidR="00EF4859">
          <w:rPr>
            <w:noProof/>
            <w:webHidden/>
          </w:rPr>
          <w:tab/>
        </w:r>
        <w:r>
          <w:rPr>
            <w:noProof/>
            <w:webHidden/>
          </w:rPr>
          <w:fldChar w:fldCharType="begin"/>
        </w:r>
        <w:r w:rsidR="00EF4859">
          <w:rPr>
            <w:noProof/>
            <w:webHidden/>
          </w:rPr>
          <w:instrText xml:space="preserve"> PAGEREF _Toc363004956 \h </w:instrText>
        </w:r>
        <w:r>
          <w:rPr>
            <w:noProof/>
            <w:webHidden/>
          </w:rPr>
        </w:r>
        <w:r>
          <w:rPr>
            <w:noProof/>
            <w:webHidden/>
          </w:rPr>
          <w:fldChar w:fldCharType="separate"/>
        </w:r>
        <w:r w:rsidR="004E730D">
          <w:rPr>
            <w:noProof/>
            <w:webHidden/>
          </w:rPr>
          <w:t>31</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7" w:history="1">
        <w:r w:rsidR="00EF4859" w:rsidRPr="00F427D4">
          <w:rPr>
            <w:rStyle w:val="Hyperlink"/>
            <w:noProof/>
          </w:rPr>
          <w:t>Table 25: Agricultural crop production of the PA and Project area</w:t>
        </w:r>
        <w:r w:rsidR="00EF4859">
          <w:rPr>
            <w:noProof/>
            <w:webHidden/>
          </w:rPr>
          <w:tab/>
        </w:r>
        <w:r>
          <w:rPr>
            <w:noProof/>
            <w:webHidden/>
          </w:rPr>
          <w:fldChar w:fldCharType="begin"/>
        </w:r>
        <w:r w:rsidR="00EF4859">
          <w:rPr>
            <w:noProof/>
            <w:webHidden/>
          </w:rPr>
          <w:instrText xml:space="preserve"> PAGEREF _Toc363004957 \h </w:instrText>
        </w:r>
        <w:r>
          <w:rPr>
            <w:noProof/>
            <w:webHidden/>
          </w:rPr>
        </w:r>
        <w:r>
          <w:rPr>
            <w:noProof/>
            <w:webHidden/>
          </w:rPr>
          <w:fldChar w:fldCharType="separate"/>
        </w:r>
        <w:r w:rsidR="004E730D">
          <w:rPr>
            <w:noProof/>
            <w:webHidden/>
          </w:rPr>
          <w:t>36</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8" w:history="1">
        <w:r w:rsidR="00EF4859" w:rsidRPr="00F427D4">
          <w:rPr>
            <w:rStyle w:val="Hyperlink"/>
            <w:noProof/>
          </w:rPr>
          <w:t>Table 26: Prices of Some Agricultural products at Serofta and Alentu villages in 2005 EC</w:t>
        </w:r>
        <w:r w:rsidR="00EF4859">
          <w:rPr>
            <w:noProof/>
            <w:webHidden/>
          </w:rPr>
          <w:tab/>
        </w:r>
        <w:r>
          <w:rPr>
            <w:noProof/>
            <w:webHidden/>
          </w:rPr>
          <w:fldChar w:fldCharType="begin"/>
        </w:r>
        <w:r w:rsidR="00EF4859">
          <w:rPr>
            <w:noProof/>
            <w:webHidden/>
          </w:rPr>
          <w:instrText xml:space="preserve"> PAGEREF _Toc363004958 \h </w:instrText>
        </w:r>
        <w:r>
          <w:rPr>
            <w:noProof/>
            <w:webHidden/>
          </w:rPr>
        </w:r>
        <w:r>
          <w:rPr>
            <w:noProof/>
            <w:webHidden/>
          </w:rPr>
          <w:fldChar w:fldCharType="separate"/>
        </w:r>
        <w:r w:rsidR="004E730D">
          <w:rPr>
            <w:noProof/>
            <w:webHidden/>
          </w:rPr>
          <w:t>37</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59" w:history="1">
        <w:r w:rsidR="00EF4859" w:rsidRPr="00F427D4">
          <w:rPr>
            <w:rStyle w:val="Hyperlink"/>
            <w:noProof/>
          </w:rPr>
          <w:t>Table 27: Cropping pattern and yield of proposed crop under with project situation</w:t>
        </w:r>
        <w:r w:rsidR="00EF4859">
          <w:rPr>
            <w:noProof/>
            <w:webHidden/>
          </w:rPr>
          <w:tab/>
        </w:r>
        <w:r>
          <w:rPr>
            <w:noProof/>
            <w:webHidden/>
          </w:rPr>
          <w:fldChar w:fldCharType="begin"/>
        </w:r>
        <w:r w:rsidR="00EF4859">
          <w:rPr>
            <w:noProof/>
            <w:webHidden/>
          </w:rPr>
          <w:instrText xml:space="preserve"> PAGEREF _Toc363004959 \h </w:instrText>
        </w:r>
        <w:r>
          <w:rPr>
            <w:noProof/>
            <w:webHidden/>
          </w:rPr>
        </w:r>
        <w:r>
          <w:rPr>
            <w:noProof/>
            <w:webHidden/>
          </w:rPr>
          <w:fldChar w:fldCharType="separate"/>
        </w:r>
        <w:r w:rsidR="004E730D">
          <w:rPr>
            <w:noProof/>
            <w:webHidden/>
          </w:rPr>
          <w:t>37</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0" w:history="1">
        <w:r w:rsidR="00EF4859" w:rsidRPr="00F427D4">
          <w:rPr>
            <w:rStyle w:val="Hyperlink"/>
            <w:noProof/>
          </w:rPr>
          <w:t>Table 28: Marketable Agricultural output of the project</w:t>
        </w:r>
        <w:r w:rsidR="00EF4859">
          <w:rPr>
            <w:noProof/>
            <w:webHidden/>
          </w:rPr>
          <w:tab/>
        </w:r>
        <w:r>
          <w:rPr>
            <w:noProof/>
            <w:webHidden/>
          </w:rPr>
          <w:fldChar w:fldCharType="begin"/>
        </w:r>
        <w:r w:rsidR="00EF4859">
          <w:rPr>
            <w:noProof/>
            <w:webHidden/>
          </w:rPr>
          <w:instrText xml:space="preserve"> PAGEREF _Toc363004960 \h </w:instrText>
        </w:r>
        <w:r>
          <w:rPr>
            <w:noProof/>
            <w:webHidden/>
          </w:rPr>
        </w:r>
        <w:r>
          <w:rPr>
            <w:noProof/>
            <w:webHidden/>
          </w:rPr>
          <w:fldChar w:fldCharType="separate"/>
        </w:r>
        <w:r w:rsidR="004E730D">
          <w:rPr>
            <w:noProof/>
            <w:webHidden/>
          </w:rPr>
          <w:t>38</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1" w:history="1">
        <w:r w:rsidR="00EF4859" w:rsidRPr="00F427D4">
          <w:rPr>
            <w:rStyle w:val="Hyperlink"/>
            <w:noProof/>
          </w:rPr>
          <w:t>Table 29: Rural Credit providers in the project area</w:t>
        </w:r>
        <w:r w:rsidR="00EF4859">
          <w:rPr>
            <w:noProof/>
            <w:webHidden/>
          </w:rPr>
          <w:tab/>
        </w:r>
        <w:r>
          <w:rPr>
            <w:noProof/>
            <w:webHidden/>
          </w:rPr>
          <w:fldChar w:fldCharType="begin"/>
        </w:r>
        <w:r w:rsidR="00EF4859">
          <w:rPr>
            <w:noProof/>
            <w:webHidden/>
          </w:rPr>
          <w:instrText xml:space="preserve"> PAGEREF _Toc363004961 \h </w:instrText>
        </w:r>
        <w:r>
          <w:rPr>
            <w:noProof/>
            <w:webHidden/>
          </w:rPr>
        </w:r>
        <w:r>
          <w:rPr>
            <w:noProof/>
            <w:webHidden/>
          </w:rPr>
          <w:fldChar w:fldCharType="separate"/>
        </w:r>
        <w:r w:rsidR="004E730D">
          <w:rPr>
            <w:noProof/>
            <w:webHidden/>
          </w:rPr>
          <w:t>39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2" w:history="1">
        <w:r w:rsidR="00EF4859" w:rsidRPr="00F427D4">
          <w:rPr>
            <w:rStyle w:val="Hyperlink"/>
            <w:noProof/>
          </w:rPr>
          <w:t>Table 30: Loan providers in the area</w:t>
        </w:r>
        <w:r w:rsidR="00EF4859">
          <w:rPr>
            <w:noProof/>
            <w:webHidden/>
          </w:rPr>
          <w:tab/>
        </w:r>
        <w:r>
          <w:rPr>
            <w:noProof/>
            <w:webHidden/>
          </w:rPr>
          <w:fldChar w:fldCharType="begin"/>
        </w:r>
        <w:r w:rsidR="00EF4859">
          <w:rPr>
            <w:noProof/>
            <w:webHidden/>
          </w:rPr>
          <w:instrText xml:space="preserve"> PAGEREF _Toc363004962 \h </w:instrText>
        </w:r>
        <w:r>
          <w:rPr>
            <w:noProof/>
            <w:webHidden/>
          </w:rPr>
        </w:r>
        <w:r>
          <w:rPr>
            <w:noProof/>
            <w:webHidden/>
          </w:rPr>
          <w:fldChar w:fldCharType="separate"/>
        </w:r>
        <w:r w:rsidR="004E730D">
          <w:rPr>
            <w:noProof/>
            <w:webHidden/>
          </w:rPr>
          <w:t>39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3" w:history="1">
        <w:r w:rsidR="00EF4859" w:rsidRPr="00F427D4">
          <w:rPr>
            <w:rStyle w:val="Hyperlink"/>
            <w:noProof/>
          </w:rPr>
          <w:t>Table 31: Sample beneficiary household’s mode of contribution to project</w:t>
        </w:r>
        <w:r w:rsidR="00EF4859">
          <w:rPr>
            <w:noProof/>
            <w:webHidden/>
          </w:rPr>
          <w:tab/>
        </w:r>
        <w:r>
          <w:rPr>
            <w:noProof/>
            <w:webHidden/>
          </w:rPr>
          <w:fldChar w:fldCharType="begin"/>
        </w:r>
        <w:r w:rsidR="00EF4859">
          <w:rPr>
            <w:noProof/>
            <w:webHidden/>
          </w:rPr>
          <w:instrText xml:space="preserve"> PAGEREF _Toc363004963 \h </w:instrText>
        </w:r>
        <w:r>
          <w:rPr>
            <w:noProof/>
            <w:webHidden/>
          </w:rPr>
        </w:r>
        <w:r>
          <w:rPr>
            <w:noProof/>
            <w:webHidden/>
          </w:rPr>
          <w:fldChar w:fldCharType="separate"/>
        </w:r>
        <w:r w:rsidR="004E730D">
          <w:rPr>
            <w:noProof/>
            <w:webHidden/>
          </w:rPr>
          <w:t>49</w:t>
        </w:r>
        <w:r>
          <w:rPr>
            <w:noProof/>
            <w:webHidden/>
          </w:rPr>
          <w:fldChar w:fldCharType="end"/>
        </w:r>
      </w:hyperlink>
    </w:p>
    <w:p w:rsidR="004A0CA1" w:rsidRDefault="00621A54" w:rsidP="007966FF">
      <w:pPr>
        <w:tabs>
          <w:tab w:val="left" w:pos="720"/>
        </w:tabs>
        <w:spacing w:line="276" w:lineRule="auto"/>
        <w:rPr>
          <w:b/>
        </w:rPr>
      </w:pPr>
      <w:r>
        <w:rPr>
          <w:b/>
        </w:rPr>
        <w:fldChar w:fldCharType="end"/>
      </w:r>
    </w:p>
    <w:p w:rsidR="004A0CA1" w:rsidRDefault="004A0CA1" w:rsidP="007966FF">
      <w:pPr>
        <w:tabs>
          <w:tab w:val="left" w:pos="720"/>
        </w:tabs>
        <w:spacing w:line="276" w:lineRule="auto"/>
        <w:rPr>
          <w:b/>
        </w:rPr>
      </w:pPr>
    </w:p>
    <w:p w:rsidR="00581912" w:rsidRDefault="00581912" w:rsidP="007966FF">
      <w:pPr>
        <w:tabs>
          <w:tab w:val="left" w:pos="720"/>
        </w:tabs>
        <w:spacing w:line="276" w:lineRule="auto"/>
        <w:rPr>
          <w:b/>
        </w:rPr>
      </w:pPr>
    </w:p>
    <w:p w:rsidR="00581912" w:rsidRPr="00190079" w:rsidRDefault="00581912" w:rsidP="007966FF">
      <w:pPr>
        <w:tabs>
          <w:tab w:val="left" w:pos="720"/>
        </w:tabs>
        <w:spacing w:line="276" w:lineRule="auto"/>
        <w:rPr>
          <w:b/>
        </w:rPr>
      </w:pPr>
    </w:p>
    <w:p w:rsidR="000560D3" w:rsidRDefault="00315EED" w:rsidP="007966FF">
      <w:pPr>
        <w:tabs>
          <w:tab w:val="left" w:pos="720"/>
        </w:tabs>
        <w:spacing w:line="276" w:lineRule="auto"/>
        <w:rPr>
          <w:b/>
        </w:rPr>
      </w:pPr>
      <w:r>
        <w:rPr>
          <w:b/>
        </w:rPr>
        <w:t>LIST OF FIGURES</w:t>
      </w:r>
    </w:p>
    <w:p w:rsidR="004A0CA1" w:rsidRDefault="004A0CA1" w:rsidP="007966FF">
      <w:pPr>
        <w:tabs>
          <w:tab w:val="left" w:pos="720"/>
        </w:tabs>
        <w:spacing w:line="276" w:lineRule="auto"/>
        <w:rPr>
          <w:b/>
        </w:rPr>
      </w:pPr>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r w:rsidRPr="00621A54">
        <w:rPr>
          <w:b/>
        </w:rPr>
        <w:fldChar w:fldCharType="begin"/>
      </w:r>
      <w:r w:rsidR="004A0CA1">
        <w:rPr>
          <w:b/>
        </w:rPr>
        <w:instrText xml:space="preserve"> TOC \h \z \c "Figure" </w:instrText>
      </w:r>
      <w:r w:rsidRPr="00621A54">
        <w:rPr>
          <w:b/>
        </w:rPr>
        <w:fldChar w:fldCharType="separate"/>
      </w:r>
      <w:hyperlink w:anchor="_Toc363004964" w:history="1">
        <w:r w:rsidR="00EF4859" w:rsidRPr="00F20434">
          <w:rPr>
            <w:rStyle w:val="Hyperlink"/>
            <w:noProof/>
          </w:rPr>
          <w:t>Figure 1: Location Map of the Study Area</w:t>
        </w:r>
        <w:r w:rsidR="00EF4859">
          <w:rPr>
            <w:noProof/>
            <w:webHidden/>
          </w:rPr>
          <w:tab/>
        </w:r>
        <w:r>
          <w:rPr>
            <w:noProof/>
            <w:webHidden/>
          </w:rPr>
          <w:fldChar w:fldCharType="begin"/>
        </w:r>
        <w:r w:rsidR="00EF4859">
          <w:rPr>
            <w:noProof/>
            <w:webHidden/>
          </w:rPr>
          <w:instrText xml:space="preserve"> PAGEREF _Toc363004964 \h </w:instrText>
        </w:r>
        <w:r>
          <w:rPr>
            <w:noProof/>
            <w:webHidden/>
          </w:rPr>
        </w:r>
        <w:r>
          <w:rPr>
            <w:noProof/>
            <w:webHidden/>
          </w:rPr>
          <w:fldChar w:fldCharType="separate"/>
        </w:r>
        <w:r w:rsidR="004E730D">
          <w:rPr>
            <w:noProof/>
            <w:webHidden/>
          </w:rPr>
          <w:t>10</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5" w:history="1">
        <w:r w:rsidR="00EF4859" w:rsidRPr="00F20434">
          <w:rPr>
            <w:rStyle w:val="Hyperlink"/>
            <w:b/>
            <w:noProof/>
          </w:rPr>
          <w:t>Figure 2: Dominantly grown crop study area</w:t>
        </w:r>
        <w:r w:rsidR="00EF4859">
          <w:rPr>
            <w:noProof/>
            <w:webHidden/>
          </w:rPr>
          <w:tab/>
        </w:r>
        <w:r>
          <w:rPr>
            <w:noProof/>
            <w:webHidden/>
          </w:rPr>
          <w:fldChar w:fldCharType="begin"/>
        </w:r>
        <w:r w:rsidR="00EF4859">
          <w:rPr>
            <w:noProof/>
            <w:webHidden/>
          </w:rPr>
          <w:instrText xml:space="preserve"> PAGEREF _Toc363004965 \h </w:instrText>
        </w:r>
        <w:r>
          <w:rPr>
            <w:noProof/>
            <w:webHidden/>
          </w:rPr>
        </w:r>
        <w:r>
          <w:rPr>
            <w:noProof/>
            <w:webHidden/>
          </w:rPr>
          <w:fldChar w:fldCharType="separate"/>
        </w:r>
        <w:r w:rsidR="004E730D">
          <w:rPr>
            <w:noProof/>
            <w:webHidden/>
          </w:rPr>
          <w:t>19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6" w:history="1">
        <w:r w:rsidR="00EF4859" w:rsidRPr="00F20434">
          <w:rPr>
            <w:rStyle w:val="Hyperlink"/>
            <w:noProof/>
          </w:rPr>
          <w:t>Figure 3: Storage System of the study area</w:t>
        </w:r>
        <w:r w:rsidR="00EF4859">
          <w:rPr>
            <w:noProof/>
            <w:webHidden/>
          </w:rPr>
          <w:tab/>
        </w:r>
        <w:r>
          <w:rPr>
            <w:noProof/>
            <w:webHidden/>
          </w:rPr>
          <w:fldChar w:fldCharType="begin"/>
        </w:r>
        <w:r w:rsidR="00EF4859">
          <w:rPr>
            <w:noProof/>
            <w:webHidden/>
          </w:rPr>
          <w:instrText xml:space="preserve"> PAGEREF _Toc363004966 \h </w:instrText>
        </w:r>
        <w:r>
          <w:rPr>
            <w:noProof/>
            <w:webHidden/>
          </w:rPr>
        </w:r>
        <w:r>
          <w:rPr>
            <w:noProof/>
            <w:webHidden/>
          </w:rPr>
          <w:fldChar w:fldCharType="separate"/>
        </w:r>
        <w:r w:rsidR="004E730D">
          <w:rPr>
            <w:noProof/>
            <w:webHidden/>
          </w:rPr>
          <w:t>31</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7" w:history="1">
        <w:r w:rsidR="00EF4859" w:rsidRPr="00F20434">
          <w:rPr>
            <w:rStyle w:val="Hyperlink"/>
            <w:noProof/>
          </w:rPr>
          <w:t>Figure 4: Meetings with community and Focus groups</w:t>
        </w:r>
        <w:r w:rsidR="00EF4859">
          <w:rPr>
            <w:noProof/>
            <w:webHidden/>
          </w:rPr>
          <w:tab/>
        </w:r>
        <w:r>
          <w:rPr>
            <w:noProof/>
            <w:webHidden/>
          </w:rPr>
          <w:fldChar w:fldCharType="begin"/>
        </w:r>
        <w:r w:rsidR="00EF4859">
          <w:rPr>
            <w:noProof/>
            <w:webHidden/>
          </w:rPr>
          <w:instrText xml:space="preserve"> PAGEREF _Toc363004967 \h </w:instrText>
        </w:r>
        <w:r>
          <w:rPr>
            <w:noProof/>
            <w:webHidden/>
          </w:rPr>
        </w:r>
        <w:r>
          <w:rPr>
            <w:noProof/>
            <w:webHidden/>
          </w:rPr>
          <w:fldChar w:fldCharType="separate"/>
        </w:r>
        <w:r w:rsidR="004E730D">
          <w:rPr>
            <w:noProof/>
            <w:webHidden/>
          </w:rPr>
          <w:t>48</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68" w:history="1">
        <w:r w:rsidR="00EF4859" w:rsidRPr="00F20434">
          <w:rPr>
            <w:rStyle w:val="Hyperlink"/>
            <w:noProof/>
          </w:rPr>
          <w:t>Figure 5: Organization of modern small- scale irrigation scheme</w:t>
        </w:r>
        <w:r w:rsidR="00EF4859">
          <w:rPr>
            <w:noProof/>
            <w:webHidden/>
          </w:rPr>
          <w:tab/>
        </w:r>
        <w:r>
          <w:rPr>
            <w:noProof/>
            <w:webHidden/>
          </w:rPr>
          <w:fldChar w:fldCharType="begin"/>
        </w:r>
        <w:r w:rsidR="00EF4859">
          <w:rPr>
            <w:noProof/>
            <w:webHidden/>
          </w:rPr>
          <w:instrText xml:space="preserve"> PAGEREF _Toc363004968 \h </w:instrText>
        </w:r>
        <w:r>
          <w:rPr>
            <w:noProof/>
            <w:webHidden/>
          </w:rPr>
        </w:r>
        <w:r>
          <w:rPr>
            <w:noProof/>
            <w:webHidden/>
          </w:rPr>
          <w:fldChar w:fldCharType="separate"/>
        </w:r>
        <w:r w:rsidR="004E730D">
          <w:rPr>
            <w:noProof/>
            <w:webHidden/>
          </w:rPr>
          <w:t>51</w:t>
        </w:r>
        <w:r>
          <w:rPr>
            <w:noProof/>
            <w:webHidden/>
          </w:rPr>
          <w:fldChar w:fldCharType="end"/>
        </w:r>
      </w:hyperlink>
    </w:p>
    <w:p w:rsidR="004A0CA1" w:rsidRDefault="00621A54" w:rsidP="007966FF">
      <w:pPr>
        <w:tabs>
          <w:tab w:val="left" w:pos="720"/>
        </w:tabs>
        <w:spacing w:line="276" w:lineRule="auto"/>
        <w:rPr>
          <w:b/>
        </w:rPr>
      </w:pPr>
      <w:r>
        <w:rPr>
          <w:b/>
        </w:rPr>
        <w:fldChar w:fldCharType="end"/>
      </w:r>
    </w:p>
    <w:p w:rsidR="00315EED" w:rsidRDefault="00315EED" w:rsidP="007966FF">
      <w:pPr>
        <w:tabs>
          <w:tab w:val="left" w:pos="720"/>
        </w:tabs>
        <w:spacing w:line="276" w:lineRule="auto"/>
        <w:rPr>
          <w:b/>
        </w:rPr>
      </w:pPr>
      <w:r>
        <w:rPr>
          <w:b/>
        </w:rPr>
        <w:t>LIST OF ANNEX</w:t>
      </w:r>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r w:rsidRPr="00621A54">
        <w:rPr>
          <w:b/>
        </w:rPr>
        <w:fldChar w:fldCharType="begin"/>
      </w:r>
      <w:r w:rsidR="004A0CA1">
        <w:rPr>
          <w:b/>
        </w:rPr>
        <w:instrText xml:space="preserve"> TOC \h \z \c "Annex" </w:instrText>
      </w:r>
      <w:r w:rsidRPr="00621A54">
        <w:rPr>
          <w:b/>
        </w:rPr>
        <w:fldChar w:fldCharType="separate"/>
      </w:r>
      <w:hyperlink w:anchor="_Toc363004969" w:history="1">
        <w:r w:rsidR="00EF4859" w:rsidRPr="00FF6944">
          <w:rPr>
            <w:rStyle w:val="Hyperlink"/>
            <w:noProof/>
          </w:rPr>
          <w:t>Annex 1: Questionnaires designed to assess households need for irrigation scheme</w:t>
        </w:r>
        <w:r w:rsidR="00EF4859">
          <w:rPr>
            <w:noProof/>
            <w:webHidden/>
          </w:rPr>
          <w:tab/>
        </w:r>
        <w:r>
          <w:rPr>
            <w:noProof/>
            <w:webHidden/>
          </w:rPr>
          <w:fldChar w:fldCharType="begin"/>
        </w:r>
        <w:r w:rsidR="00EF4859">
          <w:rPr>
            <w:noProof/>
            <w:webHidden/>
          </w:rPr>
          <w:instrText xml:space="preserve"> PAGEREF _Toc363004969 \h </w:instrText>
        </w:r>
        <w:r>
          <w:rPr>
            <w:noProof/>
            <w:webHidden/>
          </w:rPr>
        </w:r>
        <w:r>
          <w:rPr>
            <w:noProof/>
            <w:webHidden/>
          </w:rPr>
          <w:fldChar w:fldCharType="separate"/>
        </w:r>
        <w:r w:rsidR="004E730D">
          <w:rPr>
            <w:noProof/>
            <w:webHidden/>
          </w:rPr>
          <w:t>68</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70" w:history="1">
        <w:r w:rsidR="00EF4859" w:rsidRPr="00FF6944">
          <w:rPr>
            <w:rStyle w:val="Hyperlink"/>
            <w:noProof/>
          </w:rPr>
          <w:t>Annex 2: Labor requirement of rained crops under without project</w:t>
        </w:r>
        <w:r w:rsidR="00EF4859">
          <w:rPr>
            <w:noProof/>
            <w:webHidden/>
          </w:rPr>
          <w:tab/>
        </w:r>
        <w:r>
          <w:rPr>
            <w:noProof/>
            <w:webHidden/>
          </w:rPr>
          <w:fldChar w:fldCharType="begin"/>
        </w:r>
        <w:r w:rsidR="00EF4859">
          <w:rPr>
            <w:noProof/>
            <w:webHidden/>
          </w:rPr>
          <w:instrText xml:space="preserve"> PAGEREF _Toc363004970 \h </w:instrText>
        </w:r>
        <w:r>
          <w:rPr>
            <w:noProof/>
            <w:webHidden/>
          </w:rPr>
        </w:r>
        <w:r>
          <w:rPr>
            <w:noProof/>
            <w:webHidden/>
          </w:rPr>
          <w:fldChar w:fldCharType="separate"/>
        </w:r>
        <w:r w:rsidR="004E730D">
          <w:rPr>
            <w:noProof/>
            <w:webHidden/>
          </w:rPr>
          <w:t>73</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71" w:history="1">
        <w:r w:rsidR="00EF4859" w:rsidRPr="00FF6944">
          <w:rPr>
            <w:rStyle w:val="Hyperlink"/>
            <w:noProof/>
          </w:rPr>
          <w:t>Annex 3: Total labor requirement for crops under with project</w:t>
        </w:r>
        <w:r w:rsidR="00EF4859">
          <w:rPr>
            <w:noProof/>
            <w:webHidden/>
          </w:rPr>
          <w:tab/>
        </w:r>
        <w:r>
          <w:rPr>
            <w:noProof/>
            <w:webHidden/>
          </w:rPr>
          <w:fldChar w:fldCharType="begin"/>
        </w:r>
        <w:r w:rsidR="00EF4859">
          <w:rPr>
            <w:noProof/>
            <w:webHidden/>
          </w:rPr>
          <w:instrText xml:space="preserve"> PAGEREF _Toc363004971 \h </w:instrText>
        </w:r>
        <w:r>
          <w:rPr>
            <w:noProof/>
            <w:webHidden/>
          </w:rPr>
        </w:r>
        <w:r>
          <w:rPr>
            <w:noProof/>
            <w:webHidden/>
          </w:rPr>
          <w:fldChar w:fldCharType="separate"/>
        </w:r>
        <w:r w:rsidR="004E730D">
          <w:rPr>
            <w:noProof/>
            <w:webHidden/>
          </w:rPr>
          <w:t>73</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72" w:history="1">
        <w:r w:rsidR="00EF4859" w:rsidRPr="00FF6944">
          <w:rPr>
            <w:rStyle w:val="Hyperlink"/>
            <w:noProof/>
          </w:rPr>
          <w:t>Annex 4: Formats used to collect secondary information</w:t>
        </w:r>
        <w:r w:rsidR="00EF4859">
          <w:rPr>
            <w:noProof/>
            <w:webHidden/>
          </w:rPr>
          <w:tab/>
        </w:r>
        <w:r>
          <w:rPr>
            <w:noProof/>
            <w:webHidden/>
          </w:rPr>
          <w:fldChar w:fldCharType="begin"/>
        </w:r>
        <w:r w:rsidR="00EF4859">
          <w:rPr>
            <w:noProof/>
            <w:webHidden/>
          </w:rPr>
          <w:instrText xml:space="preserve"> PAGEREF _Toc363004972 \h </w:instrText>
        </w:r>
        <w:r>
          <w:rPr>
            <w:noProof/>
            <w:webHidden/>
          </w:rPr>
        </w:r>
        <w:r>
          <w:rPr>
            <w:noProof/>
            <w:webHidden/>
          </w:rPr>
          <w:fldChar w:fldCharType="separate"/>
        </w:r>
        <w:r w:rsidR="004E730D">
          <w:rPr>
            <w:noProof/>
            <w:webHidden/>
          </w:rPr>
          <w:t>73</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73" w:history="1">
        <w:r w:rsidR="00EF4859" w:rsidRPr="00FF6944">
          <w:rPr>
            <w:rStyle w:val="Hyperlink"/>
            <w:noProof/>
          </w:rPr>
          <w:t>Annex 5: List of focus group discussion and key informants</w:t>
        </w:r>
        <w:r w:rsidR="00EF4859">
          <w:rPr>
            <w:noProof/>
            <w:webHidden/>
          </w:rPr>
          <w:tab/>
        </w:r>
        <w:r>
          <w:rPr>
            <w:noProof/>
            <w:webHidden/>
          </w:rPr>
          <w:fldChar w:fldCharType="begin"/>
        </w:r>
        <w:r w:rsidR="00EF4859">
          <w:rPr>
            <w:noProof/>
            <w:webHidden/>
          </w:rPr>
          <w:instrText xml:space="preserve"> PAGEREF _Toc363004973 \h </w:instrText>
        </w:r>
        <w:r>
          <w:rPr>
            <w:noProof/>
            <w:webHidden/>
          </w:rPr>
        </w:r>
        <w:r>
          <w:rPr>
            <w:noProof/>
            <w:webHidden/>
          </w:rPr>
          <w:fldChar w:fldCharType="separate"/>
        </w:r>
        <w:r w:rsidR="004E730D">
          <w:rPr>
            <w:noProof/>
            <w:webHidden/>
          </w:rPr>
          <w:t>79</w:t>
        </w:r>
        <w:r>
          <w:rPr>
            <w:noProof/>
            <w:webHidden/>
          </w:rPr>
          <w:fldChar w:fldCharType="end"/>
        </w:r>
      </w:hyperlink>
    </w:p>
    <w:p w:rsidR="00EF4859" w:rsidRDefault="00621A54" w:rsidP="007966FF">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3004974" w:history="1">
        <w:r w:rsidR="00EF4859" w:rsidRPr="00FF6944">
          <w:rPr>
            <w:rStyle w:val="Hyperlink"/>
            <w:noProof/>
          </w:rPr>
          <w:t>Annex 6: Discussion points</w:t>
        </w:r>
        <w:r w:rsidR="00EF4859">
          <w:rPr>
            <w:noProof/>
            <w:webHidden/>
          </w:rPr>
          <w:tab/>
        </w:r>
        <w:r>
          <w:rPr>
            <w:noProof/>
            <w:webHidden/>
          </w:rPr>
          <w:fldChar w:fldCharType="begin"/>
        </w:r>
        <w:r w:rsidR="00EF4859">
          <w:rPr>
            <w:noProof/>
            <w:webHidden/>
          </w:rPr>
          <w:instrText xml:space="preserve"> PAGEREF _Toc363004974 \h </w:instrText>
        </w:r>
        <w:r>
          <w:rPr>
            <w:noProof/>
            <w:webHidden/>
          </w:rPr>
        </w:r>
        <w:r>
          <w:rPr>
            <w:noProof/>
            <w:webHidden/>
          </w:rPr>
          <w:fldChar w:fldCharType="separate"/>
        </w:r>
        <w:r w:rsidR="004E730D">
          <w:rPr>
            <w:noProof/>
            <w:webHidden/>
          </w:rPr>
          <w:t>79</w:t>
        </w:r>
        <w:r>
          <w:rPr>
            <w:noProof/>
            <w:webHidden/>
          </w:rPr>
          <w:fldChar w:fldCharType="end"/>
        </w:r>
      </w:hyperlink>
    </w:p>
    <w:p w:rsidR="00314581" w:rsidRDefault="00621A54" w:rsidP="007966FF">
      <w:pPr>
        <w:tabs>
          <w:tab w:val="left" w:pos="720"/>
        </w:tabs>
        <w:spacing w:line="276" w:lineRule="auto"/>
        <w:rPr>
          <w:b/>
        </w:rPr>
      </w:pPr>
      <w:r>
        <w:rPr>
          <w:b/>
        </w:rPr>
        <w:fldChar w:fldCharType="end"/>
      </w: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314581" w:rsidRDefault="00314581" w:rsidP="007966FF">
      <w:pPr>
        <w:tabs>
          <w:tab w:val="left" w:pos="720"/>
        </w:tabs>
        <w:spacing w:line="276" w:lineRule="auto"/>
        <w:rPr>
          <w:b/>
        </w:rPr>
      </w:pPr>
    </w:p>
    <w:p w:rsidR="00581912" w:rsidRDefault="00581912" w:rsidP="007966FF">
      <w:pPr>
        <w:tabs>
          <w:tab w:val="left" w:pos="720"/>
        </w:tabs>
        <w:spacing w:line="276" w:lineRule="auto"/>
        <w:rPr>
          <w:b/>
        </w:rPr>
      </w:pPr>
    </w:p>
    <w:p w:rsidR="00581912" w:rsidRDefault="00581912" w:rsidP="007966FF">
      <w:pPr>
        <w:tabs>
          <w:tab w:val="left" w:pos="720"/>
        </w:tabs>
        <w:spacing w:line="276" w:lineRule="auto"/>
        <w:rPr>
          <w:b/>
        </w:rPr>
      </w:pPr>
    </w:p>
    <w:p w:rsidR="00314581" w:rsidRDefault="00314581" w:rsidP="007966FF">
      <w:pPr>
        <w:tabs>
          <w:tab w:val="left" w:pos="720"/>
        </w:tabs>
        <w:spacing w:line="276" w:lineRule="auto"/>
        <w:rPr>
          <w:b/>
        </w:rPr>
      </w:pPr>
    </w:p>
    <w:p w:rsidR="00111387" w:rsidRDefault="00111387" w:rsidP="007966FF">
      <w:pPr>
        <w:spacing w:line="276" w:lineRule="auto"/>
        <w:rPr>
          <w:b/>
        </w:rPr>
      </w:pPr>
      <w:bookmarkStart w:id="4" w:name="_Toc360293380"/>
    </w:p>
    <w:p w:rsidR="00111387" w:rsidRDefault="00111387" w:rsidP="007966FF">
      <w:pPr>
        <w:spacing w:line="276" w:lineRule="auto"/>
        <w:rPr>
          <w:b/>
        </w:rPr>
      </w:pPr>
    </w:p>
    <w:p w:rsidR="000560D3" w:rsidRDefault="000560D3" w:rsidP="007966FF">
      <w:pPr>
        <w:spacing w:line="276" w:lineRule="auto"/>
        <w:rPr>
          <w:b/>
        </w:rPr>
      </w:pPr>
      <w:r w:rsidRPr="00052643">
        <w:rPr>
          <w:b/>
        </w:rPr>
        <w:lastRenderedPageBreak/>
        <w:t>ABBREVIATIONS</w:t>
      </w:r>
      <w:bookmarkEnd w:id="4"/>
    </w:p>
    <w:p w:rsidR="001B2152" w:rsidRPr="00052643" w:rsidRDefault="001B2152" w:rsidP="007966FF">
      <w:pPr>
        <w:spacing w:line="276" w:lineRule="auto"/>
        <w:rPr>
          <w:b/>
        </w:rPr>
      </w:pPr>
    </w:p>
    <w:p w:rsidR="000560D3" w:rsidRPr="002E020E" w:rsidRDefault="000560D3" w:rsidP="007966FF">
      <w:pPr>
        <w:spacing w:line="276" w:lineRule="auto"/>
        <w:jc w:val="both"/>
        <w:rPr>
          <w:sz w:val="23"/>
          <w:szCs w:val="23"/>
        </w:rPr>
      </w:pPr>
      <w:r w:rsidRPr="002E020E">
        <w:rPr>
          <w:sz w:val="23"/>
          <w:szCs w:val="23"/>
        </w:rPr>
        <w:t>ADLI:</w:t>
      </w:r>
      <w:r w:rsidRPr="002E020E">
        <w:rPr>
          <w:sz w:val="23"/>
          <w:szCs w:val="23"/>
        </w:rPr>
        <w:tab/>
      </w:r>
      <w:r w:rsidRPr="002E020E">
        <w:rPr>
          <w:sz w:val="23"/>
          <w:szCs w:val="23"/>
        </w:rPr>
        <w:tab/>
      </w:r>
      <w:r w:rsidRPr="002E020E">
        <w:rPr>
          <w:sz w:val="23"/>
          <w:szCs w:val="23"/>
        </w:rPr>
        <w:tab/>
        <w:t xml:space="preserve"> Agricultural Development Led Industrialization </w:t>
      </w:r>
    </w:p>
    <w:p w:rsidR="000560D3" w:rsidRPr="002E020E" w:rsidRDefault="000560D3" w:rsidP="007966FF">
      <w:pPr>
        <w:spacing w:line="276" w:lineRule="auto"/>
        <w:jc w:val="both"/>
        <w:rPr>
          <w:sz w:val="23"/>
          <w:szCs w:val="23"/>
        </w:rPr>
      </w:pPr>
      <w:r w:rsidRPr="002E020E">
        <w:rPr>
          <w:sz w:val="23"/>
          <w:szCs w:val="23"/>
        </w:rPr>
        <w:t>AGP:</w:t>
      </w:r>
      <w:r w:rsidRPr="002E020E">
        <w:rPr>
          <w:sz w:val="23"/>
          <w:szCs w:val="23"/>
        </w:rPr>
        <w:tab/>
      </w:r>
      <w:r w:rsidRPr="002E020E">
        <w:rPr>
          <w:sz w:val="23"/>
          <w:szCs w:val="23"/>
        </w:rPr>
        <w:tab/>
      </w:r>
      <w:r w:rsidRPr="002E020E">
        <w:rPr>
          <w:sz w:val="23"/>
          <w:szCs w:val="23"/>
        </w:rPr>
        <w:tab/>
        <w:t>Agricultural Growth Program</w:t>
      </w:r>
    </w:p>
    <w:p w:rsidR="000560D3" w:rsidRPr="002E020E" w:rsidRDefault="000560D3" w:rsidP="007966FF">
      <w:pPr>
        <w:spacing w:line="276" w:lineRule="auto"/>
        <w:jc w:val="both"/>
        <w:rPr>
          <w:sz w:val="23"/>
          <w:szCs w:val="23"/>
        </w:rPr>
      </w:pPr>
      <w:r w:rsidRPr="002E020E">
        <w:rPr>
          <w:sz w:val="23"/>
          <w:szCs w:val="23"/>
        </w:rPr>
        <w:t>AISE:</w:t>
      </w:r>
      <w:r w:rsidRPr="002E020E">
        <w:rPr>
          <w:sz w:val="23"/>
          <w:szCs w:val="23"/>
        </w:rPr>
        <w:tab/>
      </w:r>
      <w:r w:rsidRPr="002E020E">
        <w:rPr>
          <w:sz w:val="23"/>
          <w:szCs w:val="23"/>
        </w:rPr>
        <w:tab/>
      </w:r>
      <w:r w:rsidRPr="002E020E">
        <w:rPr>
          <w:sz w:val="23"/>
          <w:szCs w:val="23"/>
        </w:rPr>
        <w:tab/>
        <w:t>Agricultural Input Supply Enterprise</w:t>
      </w:r>
    </w:p>
    <w:p w:rsidR="000560D3" w:rsidRPr="002E020E" w:rsidRDefault="000560D3" w:rsidP="007966FF">
      <w:pPr>
        <w:spacing w:line="276" w:lineRule="auto"/>
        <w:jc w:val="both"/>
        <w:rPr>
          <w:sz w:val="23"/>
          <w:szCs w:val="23"/>
        </w:rPr>
      </w:pPr>
      <w:r w:rsidRPr="002E020E">
        <w:rPr>
          <w:sz w:val="23"/>
          <w:szCs w:val="23"/>
        </w:rPr>
        <w:t>ESE:</w:t>
      </w:r>
      <w:r w:rsidRPr="002E020E">
        <w:rPr>
          <w:sz w:val="23"/>
          <w:szCs w:val="23"/>
        </w:rPr>
        <w:tab/>
      </w:r>
      <w:r w:rsidRPr="002E020E">
        <w:rPr>
          <w:sz w:val="23"/>
          <w:szCs w:val="23"/>
        </w:rPr>
        <w:tab/>
      </w:r>
      <w:r w:rsidRPr="002E020E">
        <w:rPr>
          <w:sz w:val="23"/>
          <w:szCs w:val="23"/>
        </w:rPr>
        <w:tab/>
        <w:t>Ethiopian Seed Enterprise</w:t>
      </w:r>
    </w:p>
    <w:p w:rsidR="000560D3" w:rsidRPr="002E020E" w:rsidRDefault="000560D3" w:rsidP="007966FF">
      <w:pPr>
        <w:spacing w:line="276" w:lineRule="auto"/>
        <w:jc w:val="both"/>
        <w:rPr>
          <w:sz w:val="23"/>
          <w:szCs w:val="23"/>
        </w:rPr>
      </w:pPr>
      <w:r w:rsidRPr="002E020E">
        <w:rPr>
          <w:sz w:val="23"/>
          <w:szCs w:val="23"/>
        </w:rPr>
        <w:t>CBE:</w:t>
      </w:r>
      <w:r w:rsidRPr="002E020E">
        <w:rPr>
          <w:sz w:val="23"/>
          <w:szCs w:val="23"/>
        </w:rPr>
        <w:tab/>
      </w:r>
      <w:r w:rsidRPr="002E020E">
        <w:rPr>
          <w:sz w:val="23"/>
          <w:szCs w:val="23"/>
        </w:rPr>
        <w:tab/>
      </w:r>
      <w:r w:rsidRPr="002E020E">
        <w:rPr>
          <w:sz w:val="23"/>
          <w:szCs w:val="23"/>
        </w:rPr>
        <w:tab/>
        <w:t>Commercial Bank of Ethiopia</w:t>
      </w:r>
    </w:p>
    <w:p w:rsidR="000560D3" w:rsidRPr="002E020E" w:rsidRDefault="000560D3" w:rsidP="007966FF">
      <w:pPr>
        <w:spacing w:line="276" w:lineRule="auto"/>
        <w:jc w:val="both"/>
        <w:rPr>
          <w:sz w:val="23"/>
          <w:szCs w:val="23"/>
        </w:rPr>
      </w:pPr>
      <w:r w:rsidRPr="002E020E">
        <w:rPr>
          <w:sz w:val="23"/>
          <w:szCs w:val="23"/>
        </w:rPr>
        <w:t>DA:</w:t>
      </w:r>
      <w:r w:rsidRPr="002E020E">
        <w:rPr>
          <w:sz w:val="23"/>
          <w:szCs w:val="23"/>
        </w:rPr>
        <w:tab/>
      </w:r>
      <w:r w:rsidRPr="002E020E">
        <w:rPr>
          <w:sz w:val="23"/>
          <w:szCs w:val="23"/>
        </w:rPr>
        <w:tab/>
      </w:r>
      <w:r w:rsidRPr="002E020E">
        <w:rPr>
          <w:sz w:val="23"/>
          <w:szCs w:val="23"/>
        </w:rPr>
        <w:tab/>
        <w:t>Development Agent</w:t>
      </w:r>
    </w:p>
    <w:p w:rsidR="000560D3" w:rsidRPr="002E020E" w:rsidRDefault="000560D3" w:rsidP="007966FF">
      <w:pPr>
        <w:spacing w:line="276" w:lineRule="auto"/>
        <w:jc w:val="both"/>
        <w:rPr>
          <w:sz w:val="23"/>
          <w:szCs w:val="23"/>
        </w:rPr>
      </w:pPr>
      <w:r w:rsidRPr="002E020E">
        <w:rPr>
          <w:sz w:val="23"/>
          <w:szCs w:val="23"/>
        </w:rPr>
        <w:t>FTC:</w:t>
      </w:r>
      <w:r w:rsidRPr="002E020E">
        <w:rPr>
          <w:sz w:val="23"/>
          <w:szCs w:val="23"/>
        </w:rPr>
        <w:tab/>
      </w:r>
      <w:r w:rsidRPr="002E020E">
        <w:rPr>
          <w:sz w:val="23"/>
          <w:szCs w:val="23"/>
        </w:rPr>
        <w:tab/>
      </w:r>
      <w:r w:rsidRPr="002E020E">
        <w:rPr>
          <w:sz w:val="23"/>
          <w:szCs w:val="23"/>
        </w:rPr>
        <w:tab/>
        <w:t>Farmers Training Center</w:t>
      </w:r>
    </w:p>
    <w:p w:rsidR="000560D3" w:rsidRPr="002E020E" w:rsidRDefault="000560D3" w:rsidP="007966FF">
      <w:pPr>
        <w:spacing w:line="276" w:lineRule="auto"/>
        <w:jc w:val="both"/>
        <w:rPr>
          <w:sz w:val="23"/>
          <w:szCs w:val="23"/>
        </w:rPr>
      </w:pPr>
      <w:r w:rsidRPr="002E020E">
        <w:rPr>
          <w:sz w:val="23"/>
          <w:szCs w:val="23"/>
        </w:rPr>
        <w:t>PA:</w:t>
      </w:r>
      <w:r w:rsidRPr="002E020E">
        <w:rPr>
          <w:sz w:val="23"/>
          <w:szCs w:val="23"/>
        </w:rPr>
        <w:tab/>
      </w:r>
      <w:r w:rsidRPr="002E020E">
        <w:rPr>
          <w:sz w:val="23"/>
          <w:szCs w:val="23"/>
        </w:rPr>
        <w:tab/>
      </w:r>
      <w:r w:rsidRPr="002E020E">
        <w:rPr>
          <w:sz w:val="23"/>
          <w:szCs w:val="23"/>
        </w:rPr>
        <w:tab/>
        <w:t>Peasant Association</w:t>
      </w:r>
    </w:p>
    <w:p w:rsidR="000560D3" w:rsidRPr="002E020E" w:rsidRDefault="000560D3" w:rsidP="007966FF">
      <w:pPr>
        <w:spacing w:line="276" w:lineRule="auto"/>
        <w:jc w:val="both"/>
        <w:rPr>
          <w:sz w:val="23"/>
          <w:szCs w:val="23"/>
        </w:rPr>
      </w:pPr>
      <w:r w:rsidRPr="002E020E">
        <w:rPr>
          <w:sz w:val="23"/>
          <w:szCs w:val="23"/>
        </w:rPr>
        <w:t>WSDP:</w:t>
      </w:r>
      <w:r w:rsidRPr="002E020E">
        <w:rPr>
          <w:sz w:val="23"/>
          <w:szCs w:val="23"/>
        </w:rPr>
        <w:tab/>
      </w:r>
      <w:r w:rsidRPr="002E020E">
        <w:rPr>
          <w:sz w:val="23"/>
          <w:szCs w:val="23"/>
        </w:rPr>
        <w:tab/>
      </w:r>
      <w:r w:rsidR="002E020E">
        <w:rPr>
          <w:sz w:val="23"/>
          <w:szCs w:val="23"/>
        </w:rPr>
        <w:t xml:space="preserve">            </w:t>
      </w:r>
      <w:r w:rsidRPr="002E020E">
        <w:rPr>
          <w:sz w:val="23"/>
          <w:szCs w:val="23"/>
        </w:rPr>
        <w:t>Water Sector Development Program</w:t>
      </w:r>
    </w:p>
    <w:p w:rsidR="000560D3" w:rsidRPr="002E020E" w:rsidRDefault="000560D3" w:rsidP="007966FF">
      <w:pPr>
        <w:spacing w:line="276" w:lineRule="auto"/>
        <w:jc w:val="both"/>
        <w:rPr>
          <w:sz w:val="23"/>
          <w:szCs w:val="23"/>
        </w:rPr>
      </w:pPr>
      <w:r w:rsidRPr="002E020E">
        <w:rPr>
          <w:sz w:val="23"/>
          <w:szCs w:val="23"/>
        </w:rPr>
        <w:t>EC:</w:t>
      </w:r>
      <w:r w:rsidRPr="002E020E">
        <w:rPr>
          <w:sz w:val="23"/>
          <w:szCs w:val="23"/>
        </w:rPr>
        <w:tab/>
      </w:r>
      <w:r w:rsidRPr="002E020E">
        <w:rPr>
          <w:sz w:val="23"/>
          <w:szCs w:val="23"/>
        </w:rPr>
        <w:tab/>
      </w:r>
      <w:r w:rsidRPr="002E020E">
        <w:rPr>
          <w:sz w:val="23"/>
          <w:szCs w:val="23"/>
        </w:rPr>
        <w:tab/>
        <w:t>Ethiopian Calendar</w:t>
      </w:r>
    </w:p>
    <w:p w:rsidR="000560D3" w:rsidRPr="002E020E" w:rsidRDefault="000560D3" w:rsidP="007966FF">
      <w:pPr>
        <w:spacing w:line="276" w:lineRule="auto"/>
        <w:jc w:val="both"/>
        <w:rPr>
          <w:sz w:val="23"/>
          <w:szCs w:val="23"/>
        </w:rPr>
      </w:pPr>
      <w:r w:rsidRPr="002E020E">
        <w:rPr>
          <w:sz w:val="23"/>
          <w:szCs w:val="23"/>
        </w:rPr>
        <w:t>qtl/ha:</w:t>
      </w:r>
      <w:r w:rsidRPr="002E020E">
        <w:rPr>
          <w:sz w:val="23"/>
          <w:szCs w:val="23"/>
        </w:rPr>
        <w:tab/>
      </w:r>
      <w:r w:rsidRPr="002E020E">
        <w:rPr>
          <w:sz w:val="23"/>
          <w:szCs w:val="23"/>
        </w:rPr>
        <w:tab/>
      </w:r>
      <w:r w:rsidRPr="002E020E">
        <w:rPr>
          <w:sz w:val="23"/>
          <w:szCs w:val="23"/>
        </w:rPr>
        <w:tab/>
        <w:t xml:space="preserve">quintal per hectare </w:t>
      </w:r>
    </w:p>
    <w:p w:rsidR="000560D3" w:rsidRPr="002E020E" w:rsidRDefault="000560D3" w:rsidP="007966FF">
      <w:pPr>
        <w:spacing w:line="276" w:lineRule="auto"/>
        <w:jc w:val="both"/>
        <w:rPr>
          <w:sz w:val="23"/>
          <w:szCs w:val="23"/>
        </w:rPr>
      </w:pPr>
      <w:r w:rsidRPr="002E020E">
        <w:rPr>
          <w:sz w:val="23"/>
          <w:szCs w:val="23"/>
        </w:rPr>
        <w:t>lt/ha:</w:t>
      </w:r>
      <w:r w:rsidRPr="002E020E">
        <w:rPr>
          <w:sz w:val="23"/>
          <w:szCs w:val="23"/>
        </w:rPr>
        <w:tab/>
      </w:r>
      <w:r w:rsidRPr="002E020E">
        <w:rPr>
          <w:sz w:val="23"/>
          <w:szCs w:val="23"/>
        </w:rPr>
        <w:tab/>
      </w:r>
      <w:r w:rsidRPr="002E020E">
        <w:rPr>
          <w:sz w:val="23"/>
          <w:szCs w:val="23"/>
        </w:rPr>
        <w:tab/>
        <w:t xml:space="preserve"> Liters per hectare </w:t>
      </w:r>
    </w:p>
    <w:p w:rsidR="000560D3" w:rsidRPr="002E020E" w:rsidRDefault="000560D3" w:rsidP="007966FF">
      <w:pPr>
        <w:spacing w:line="276" w:lineRule="auto"/>
        <w:jc w:val="both"/>
        <w:rPr>
          <w:sz w:val="23"/>
          <w:szCs w:val="23"/>
        </w:rPr>
      </w:pPr>
      <w:r w:rsidRPr="002E020E">
        <w:rPr>
          <w:sz w:val="23"/>
          <w:szCs w:val="23"/>
        </w:rPr>
        <w:t>Masl :</w:t>
      </w:r>
      <w:r w:rsidRPr="002E020E">
        <w:rPr>
          <w:sz w:val="23"/>
          <w:szCs w:val="23"/>
        </w:rPr>
        <w:tab/>
      </w:r>
      <w:r w:rsidRPr="002E020E">
        <w:rPr>
          <w:sz w:val="23"/>
          <w:szCs w:val="23"/>
        </w:rPr>
        <w:tab/>
      </w:r>
      <w:r w:rsidRPr="002E020E">
        <w:rPr>
          <w:sz w:val="23"/>
          <w:szCs w:val="23"/>
        </w:rPr>
        <w:tab/>
        <w:t xml:space="preserve">Meter above sea level </w:t>
      </w:r>
    </w:p>
    <w:p w:rsidR="000560D3" w:rsidRPr="002E020E" w:rsidRDefault="000560D3" w:rsidP="007966FF">
      <w:pPr>
        <w:spacing w:line="276" w:lineRule="auto"/>
        <w:jc w:val="both"/>
        <w:rPr>
          <w:sz w:val="23"/>
          <w:szCs w:val="23"/>
        </w:rPr>
      </w:pPr>
      <w:r w:rsidRPr="002E020E">
        <w:rPr>
          <w:sz w:val="23"/>
          <w:szCs w:val="23"/>
        </w:rPr>
        <w:t>GDP:</w:t>
      </w:r>
      <w:r w:rsidRPr="002E020E">
        <w:rPr>
          <w:sz w:val="23"/>
          <w:szCs w:val="23"/>
        </w:rPr>
        <w:tab/>
      </w:r>
      <w:r w:rsidRPr="002E020E">
        <w:rPr>
          <w:sz w:val="23"/>
          <w:szCs w:val="23"/>
        </w:rPr>
        <w:tab/>
      </w:r>
      <w:r w:rsidRPr="002E020E">
        <w:rPr>
          <w:sz w:val="23"/>
          <w:szCs w:val="23"/>
        </w:rPr>
        <w:tab/>
        <w:t>Gross Domestic Product</w:t>
      </w:r>
    </w:p>
    <w:p w:rsidR="000560D3" w:rsidRPr="002E020E" w:rsidRDefault="000560D3" w:rsidP="007966FF">
      <w:pPr>
        <w:spacing w:line="276" w:lineRule="auto"/>
        <w:jc w:val="both"/>
        <w:rPr>
          <w:sz w:val="23"/>
          <w:szCs w:val="23"/>
        </w:rPr>
      </w:pPr>
      <w:r w:rsidRPr="002E020E">
        <w:rPr>
          <w:sz w:val="23"/>
          <w:szCs w:val="23"/>
        </w:rPr>
        <w:t>RDPS:</w:t>
      </w:r>
      <w:r w:rsidRPr="002E020E">
        <w:rPr>
          <w:sz w:val="23"/>
          <w:szCs w:val="23"/>
        </w:rPr>
        <w:tab/>
      </w:r>
      <w:r w:rsidRPr="002E020E">
        <w:rPr>
          <w:sz w:val="23"/>
          <w:szCs w:val="23"/>
        </w:rPr>
        <w:tab/>
      </w:r>
      <w:r w:rsidRPr="002E020E">
        <w:rPr>
          <w:sz w:val="23"/>
          <w:szCs w:val="23"/>
        </w:rPr>
        <w:tab/>
        <w:t xml:space="preserve">Rural Development Policy and Strategy </w:t>
      </w:r>
    </w:p>
    <w:p w:rsidR="000560D3" w:rsidRPr="002E020E" w:rsidRDefault="000560D3" w:rsidP="007966FF">
      <w:pPr>
        <w:spacing w:line="276" w:lineRule="auto"/>
        <w:jc w:val="both"/>
        <w:rPr>
          <w:sz w:val="23"/>
          <w:szCs w:val="23"/>
        </w:rPr>
      </w:pPr>
      <w:r w:rsidRPr="002E020E">
        <w:rPr>
          <w:sz w:val="23"/>
          <w:szCs w:val="23"/>
        </w:rPr>
        <w:t>PA:</w:t>
      </w:r>
      <w:r w:rsidRPr="002E020E">
        <w:rPr>
          <w:sz w:val="23"/>
          <w:szCs w:val="23"/>
        </w:rPr>
        <w:tab/>
      </w:r>
      <w:r w:rsidRPr="002E020E">
        <w:rPr>
          <w:sz w:val="23"/>
          <w:szCs w:val="23"/>
        </w:rPr>
        <w:tab/>
      </w:r>
      <w:r w:rsidRPr="002E020E">
        <w:rPr>
          <w:sz w:val="23"/>
          <w:szCs w:val="23"/>
        </w:rPr>
        <w:tab/>
        <w:t xml:space="preserve">Peasant Association </w:t>
      </w:r>
    </w:p>
    <w:p w:rsidR="000560D3" w:rsidRPr="002E020E" w:rsidRDefault="000560D3" w:rsidP="007966FF">
      <w:pPr>
        <w:spacing w:line="276" w:lineRule="auto"/>
        <w:jc w:val="both"/>
        <w:rPr>
          <w:sz w:val="23"/>
          <w:szCs w:val="23"/>
        </w:rPr>
      </w:pPr>
      <w:r w:rsidRPr="002E020E">
        <w:rPr>
          <w:sz w:val="23"/>
          <w:szCs w:val="23"/>
        </w:rPr>
        <w:t>DAP:</w:t>
      </w:r>
      <w:r w:rsidRPr="002E020E">
        <w:rPr>
          <w:sz w:val="23"/>
          <w:szCs w:val="23"/>
        </w:rPr>
        <w:tab/>
      </w:r>
      <w:r w:rsidRPr="002E020E">
        <w:rPr>
          <w:sz w:val="23"/>
          <w:szCs w:val="23"/>
        </w:rPr>
        <w:tab/>
      </w:r>
      <w:r w:rsidRPr="002E020E">
        <w:rPr>
          <w:sz w:val="23"/>
          <w:szCs w:val="23"/>
        </w:rPr>
        <w:tab/>
        <w:t xml:space="preserve">Di Ammonium Phosphate </w:t>
      </w:r>
    </w:p>
    <w:p w:rsidR="000560D3" w:rsidRPr="002E020E" w:rsidRDefault="000560D3" w:rsidP="007966FF">
      <w:pPr>
        <w:spacing w:line="276" w:lineRule="auto"/>
        <w:jc w:val="both"/>
        <w:rPr>
          <w:sz w:val="23"/>
          <w:szCs w:val="23"/>
        </w:rPr>
      </w:pPr>
      <w:r w:rsidRPr="002E020E">
        <w:rPr>
          <w:sz w:val="23"/>
          <w:szCs w:val="23"/>
        </w:rPr>
        <w:t>FAO:</w:t>
      </w:r>
      <w:r w:rsidRPr="002E020E">
        <w:rPr>
          <w:sz w:val="23"/>
          <w:szCs w:val="23"/>
        </w:rPr>
        <w:tab/>
      </w:r>
      <w:r w:rsidRPr="002E020E">
        <w:rPr>
          <w:sz w:val="23"/>
          <w:szCs w:val="23"/>
        </w:rPr>
        <w:tab/>
      </w:r>
      <w:r w:rsidRPr="002E020E">
        <w:rPr>
          <w:sz w:val="23"/>
          <w:szCs w:val="23"/>
        </w:rPr>
        <w:tab/>
        <w:t xml:space="preserve">Food and Agricultural Organization of the United Nations </w:t>
      </w:r>
    </w:p>
    <w:p w:rsidR="000560D3" w:rsidRPr="002E020E" w:rsidRDefault="000560D3" w:rsidP="007966FF">
      <w:pPr>
        <w:spacing w:line="276" w:lineRule="auto"/>
        <w:jc w:val="both"/>
        <w:rPr>
          <w:sz w:val="23"/>
          <w:szCs w:val="23"/>
        </w:rPr>
      </w:pPr>
      <w:r w:rsidRPr="002E020E">
        <w:rPr>
          <w:sz w:val="23"/>
          <w:szCs w:val="23"/>
        </w:rPr>
        <w:t>MOA:</w:t>
      </w:r>
      <w:r w:rsidRPr="002E020E">
        <w:rPr>
          <w:sz w:val="23"/>
          <w:szCs w:val="23"/>
        </w:rPr>
        <w:tab/>
      </w:r>
      <w:r w:rsidRPr="002E020E">
        <w:rPr>
          <w:sz w:val="23"/>
          <w:szCs w:val="23"/>
        </w:rPr>
        <w:tab/>
      </w:r>
      <w:r w:rsidRPr="002E020E">
        <w:rPr>
          <w:sz w:val="23"/>
          <w:szCs w:val="23"/>
        </w:rPr>
        <w:tab/>
        <w:t xml:space="preserve"> Ministry of Agriculture</w:t>
      </w:r>
    </w:p>
    <w:p w:rsidR="000560D3" w:rsidRPr="002E020E" w:rsidRDefault="000560D3" w:rsidP="007966FF">
      <w:pPr>
        <w:spacing w:line="276" w:lineRule="auto"/>
        <w:jc w:val="both"/>
        <w:rPr>
          <w:sz w:val="23"/>
          <w:szCs w:val="23"/>
        </w:rPr>
      </w:pPr>
      <w:r w:rsidRPr="002E020E">
        <w:rPr>
          <w:sz w:val="23"/>
          <w:szCs w:val="23"/>
        </w:rPr>
        <w:t xml:space="preserve">PRA: </w:t>
      </w:r>
      <w:r w:rsidRPr="002E020E">
        <w:rPr>
          <w:sz w:val="23"/>
          <w:szCs w:val="23"/>
        </w:rPr>
        <w:tab/>
      </w:r>
      <w:r w:rsidRPr="002E020E">
        <w:rPr>
          <w:sz w:val="23"/>
          <w:szCs w:val="23"/>
        </w:rPr>
        <w:tab/>
      </w:r>
      <w:r w:rsidRPr="002E020E">
        <w:rPr>
          <w:sz w:val="23"/>
          <w:szCs w:val="23"/>
        </w:rPr>
        <w:tab/>
        <w:t xml:space="preserve">Participatory Rural Appraisal </w:t>
      </w:r>
    </w:p>
    <w:p w:rsidR="000560D3" w:rsidRPr="002E020E" w:rsidRDefault="000560D3" w:rsidP="007966FF">
      <w:pPr>
        <w:spacing w:line="276" w:lineRule="auto"/>
        <w:jc w:val="both"/>
        <w:rPr>
          <w:sz w:val="23"/>
          <w:szCs w:val="23"/>
        </w:rPr>
      </w:pPr>
      <w:r w:rsidRPr="002E020E">
        <w:rPr>
          <w:sz w:val="23"/>
          <w:szCs w:val="23"/>
        </w:rPr>
        <w:t>PEACE:</w:t>
      </w:r>
      <w:r w:rsidRPr="002E020E">
        <w:rPr>
          <w:sz w:val="23"/>
          <w:szCs w:val="23"/>
        </w:rPr>
        <w:tab/>
      </w:r>
      <w:r w:rsidRPr="002E020E">
        <w:rPr>
          <w:sz w:val="23"/>
          <w:szCs w:val="23"/>
        </w:rPr>
        <w:tab/>
        <w:t>Poverty Eradication and Community Empowerment</w:t>
      </w:r>
    </w:p>
    <w:p w:rsidR="000560D3" w:rsidRPr="002E020E" w:rsidRDefault="000560D3" w:rsidP="007966FF">
      <w:pPr>
        <w:spacing w:line="276" w:lineRule="auto"/>
        <w:jc w:val="both"/>
        <w:rPr>
          <w:sz w:val="23"/>
          <w:szCs w:val="23"/>
        </w:rPr>
      </w:pPr>
      <w:r w:rsidRPr="002E020E">
        <w:rPr>
          <w:sz w:val="23"/>
          <w:szCs w:val="23"/>
        </w:rPr>
        <w:t>GTP:</w:t>
      </w:r>
      <w:r w:rsidRPr="002E020E">
        <w:rPr>
          <w:sz w:val="23"/>
          <w:szCs w:val="23"/>
        </w:rPr>
        <w:tab/>
      </w:r>
      <w:r w:rsidRPr="002E020E">
        <w:rPr>
          <w:sz w:val="23"/>
          <w:szCs w:val="23"/>
        </w:rPr>
        <w:tab/>
      </w:r>
      <w:r w:rsidRPr="002E020E">
        <w:rPr>
          <w:sz w:val="23"/>
          <w:szCs w:val="23"/>
        </w:rPr>
        <w:tab/>
        <w:t xml:space="preserve"> Growth and Transformation Plan</w:t>
      </w:r>
    </w:p>
    <w:p w:rsidR="000560D3" w:rsidRPr="002E020E" w:rsidRDefault="000560D3" w:rsidP="007966FF">
      <w:pPr>
        <w:spacing w:line="276" w:lineRule="auto"/>
        <w:jc w:val="both"/>
        <w:rPr>
          <w:sz w:val="23"/>
          <w:szCs w:val="23"/>
        </w:rPr>
      </w:pPr>
      <w:r w:rsidRPr="002E020E">
        <w:rPr>
          <w:sz w:val="23"/>
          <w:szCs w:val="23"/>
        </w:rPr>
        <w:t>WH:</w:t>
      </w:r>
      <w:r w:rsidRPr="002E020E">
        <w:rPr>
          <w:sz w:val="23"/>
          <w:szCs w:val="23"/>
        </w:rPr>
        <w:tab/>
      </w:r>
      <w:r w:rsidRPr="002E020E">
        <w:rPr>
          <w:sz w:val="23"/>
          <w:szCs w:val="23"/>
        </w:rPr>
        <w:tab/>
      </w:r>
      <w:r w:rsidRPr="002E020E">
        <w:rPr>
          <w:sz w:val="23"/>
          <w:szCs w:val="23"/>
        </w:rPr>
        <w:tab/>
        <w:t>Water Harvesting</w:t>
      </w:r>
    </w:p>
    <w:p w:rsidR="000560D3" w:rsidRPr="002E020E" w:rsidRDefault="000560D3" w:rsidP="007966FF">
      <w:pPr>
        <w:spacing w:line="276" w:lineRule="auto"/>
        <w:jc w:val="both"/>
        <w:rPr>
          <w:sz w:val="23"/>
          <w:szCs w:val="23"/>
        </w:rPr>
      </w:pPr>
      <w:r w:rsidRPr="002E020E">
        <w:rPr>
          <w:sz w:val="23"/>
          <w:szCs w:val="23"/>
        </w:rPr>
        <w:t>GOE:</w:t>
      </w:r>
      <w:r w:rsidRPr="002E020E">
        <w:rPr>
          <w:sz w:val="23"/>
          <w:szCs w:val="23"/>
        </w:rPr>
        <w:tab/>
      </w:r>
      <w:r w:rsidRPr="002E020E">
        <w:rPr>
          <w:sz w:val="23"/>
          <w:szCs w:val="23"/>
        </w:rPr>
        <w:tab/>
      </w:r>
      <w:r w:rsidRPr="002E020E">
        <w:rPr>
          <w:sz w:val="23"/>
          <w:szCs w:val="23"/>
        </w:rPr>
        <w:tab/>
        <w:t>Government of Ethiopia</w:t>
      </w:r>
    </w:p>
    <w:p w:rsidR="000560D3" w:rsidRPr="002E020E" w:rsidRDefault="000560D3" w:rsidP="007966FF">
      <w:pPr>
        <w:spacing w:line="276" w:lineRule="auto"/>
        <w:jc w:val="both"/>
        <w:rPr>
          <w:sz w:val="23"/>
          <w:szCs w:val="23"/>
        </w:rPr>
      </w:pPr>
      <w:r w:rsidRPr="002E020E">
        <w:rPr>
          <w:sz w:val="23"/>
          <w:szCs w:val="23"/>
        </w:rPr>
        <w:t>SSI:</w:t>
      </w:r>
      <w:r w:rsidRPr="002E020E">
        <w:rPr>
          <w:sz w:val="23"/>
          <w:szCs w:val="23"/>
        </w:rPr>
        <w:tab/>
      </w:r>
      <w:r w:rsidRPr="002E020E">
        <w:rPr>
          <w:sz w:val="23"/>
          <w:szCs w:val="23"/>
        </w:rPr>
        <w:tab/>
      </w:r>
      <w:r w:rsidRPr="002E020E">
        <w:rPr>
          <w:sz w:val="23"/>
          <w:szCs w:val="23"/>
        </w:rPr>
        <w:tab/>
        <w:t>Small Scale Irrigation</w:t>
      </w:r>
    </w:p>
    <w:p w:rsidR="000560D3" w:rsidRPr="002E020E" w:rsidRDefault="000560D3" w:rsidP="007966FF">
      <w:pPr>
        <w:spacing w:line="276" w:lineRule="auto"/>
        <w:jc w:val="both"/>
        <w:rPr>
          <w:sz w:val="23"/>
          <w:szCs w:val="23"/>
        </w:rPr>
      </w:pPr>
      <w:r w:rsidRPr="002E020E">
        <w:rPr>
          <w:sz w:val="23"/>
          <w:szCs w:val="23"/>
        </w:rPr>
        <w:t>O and M:</w:t>
      </w:r>
      <w:r w:rsidRPr="002E020E">
        <w:rPr>
          <w:sz w:val="23"/>
          <w:szCs w:val="23"/>
        </w:rPr>
        <w:tab/>
      </w:r>
      <w:r w:rsidRPr="002E020E">
        <w:rPr>
          <w:sz w:val="23"/>
          <w:szCs w:val="23"/>
        </w:rPr>
        <w:tab/>
        <w:t>Operation and Maintenance</w:t>
      </w:r>
    </w:p>
    <w:p w:rsidR="000560D3" w:rsidRPr="002E020E" w:rsidRDefault="000560D3" w:rsidP="007966FF">
      <w:pPr>
        <w:spacing w:line="276" w:lineRule="auto"/>
        <w:jc w:val="both"/>
        <w:rPr>
          <w:sz w:val="23"/>
          <w:szCs w:val="23"/>
        </w:rPr>
      </w:pPr>
      <w:r w:rsidRPr="002E020E">
        <w:rPr>
          <w:sz w:val="23"/>
          <w:szCs w:val="23"/>
        </w:rPr>
        <w:t>IWUA:</w:t>
      </w:r>
      <w:r w:rsidRPr="002E020E">
        <w:rPr>
          <w:sz w:val="23"/>
          <w:szCs w:val="23"/>
        </w:rPr>
        <w:tab/>
      </w:r>
      <w:r w:rsidRPr="002E020E">
        <w:rPr>
          <w:sz w:val="23"/>
          <w:szCs w:val="23"/>
        </w:rPr>
        <w:tab/>
      </w:r>
      <w:r w:rsidRPr="002E020E">
        <w:rPr>
          <w:sz w:val="23"/>
          <w:szCs w:val="23"/>
        </w:rPr>
        <w:tab/>
        <w:t>Implementing Water Users Association</w:t>
      </w:r>
    </w:p>
    <w:p w:rsidR="000560D3" w:rsidRPr="002E020E" w:rsidRDefault="000560D3" w:rsidP="007966FF">
      <w:pPr>
        <w:spacing w:line="276" w:lineRule="auto"/>
        <w:jc w:val="both"/>
        <w:rPr>
          <w:sz w:val="23"/>
          <w:szCs w:val="23"/>
        </w:rPr>
      </w:pPr>
      <w:r w:rsidRPr="002E020E">
        <w:rPr>
          <w:sz w:val="23"/>
          <w:szCs w:val="23"/>
        </w:rPr>
        <w:t>OIDA:</w:t>
      </w:r>
      <w:r w:rsidRPr="002E020E">
        <w:rPr>
          <w:sz w:val="23"/>
          <w:szCs w:val="23"/>
        </w:rPr>
        <w:tab/>
      </w:r>
      <w:r w:rsidRPr="002E020E">
        <w:rPr>
          <w:sz w:val="23"/>
          <w:szCs w:val="23"/>
        </w:rPr>
        <w:tab/>
      </w:r>
      <w:r w:rsidRPr="002E020E">
        <w:rPr>
          <w:sz w:val="23"/>
          <w:szCs w:val="23"/>
        </w:rPr>
        <w:tab/>
        <w:t>Oromia Irrigation Development Authority</w:t>
      </w:r>
    </w:p>
    <w:p w:rsidR="000560D3" w:rsidRPr="002E020E" w:rsidRDefault="000560D3" w:rsidP="007966FF">
      <w:pPr>
        <w:spacing w:line="276" w:lineRule="auto"/>
        <w:rPr>
          <w:sz w:val="23"/>
          <w:szCs w:val="23"/>
        </w:rPr>
      </w:pPr>
      <w:r w:rsidRPr="002E020E">
        <w:rPr>
          <w:sz w:val="23"/>
          <w:szCs w:val="23"/>
        </w:rPr>
        <w:t>M and E:</w:t>
      </w:r>
      <w:r w:rsidRPr="002E020E">
        <w:rPr>
          <w:sz w:val="23"/>
          <w:szCs w:val="23"/>
        </w:rPr>
        <w:tab/>
      </w:r>
      <w:r w:rsidRPr="002E020E">
        <w:rPr>
          <w:sz w:val="23"/>
          <w:szCs w:val="23"/>
        </w:rPr>
        <w:tab/>
        <w:t xml:space="preserve"> Monitoring and Evaluation</w:t>
      </w:r>
    </w:p>
    <w:p w:rsidR="000560D3" w:rsidRPr="002E020E" w:rsidRDefault="000560D3" w:rsidP="007966FF">
      <w:pPr>
        <w:spacing w:line="276" w:lineRule="auto"/>
        <w:rPr>
          <w:sz w:val="23"/>
          <w:szCs w:val="23"/>
        </w:rPr>
      </w:pPr>
      <w:r w:rsidRPr="002E020E">
        <w:rPr>
          <w:sz w:val="23"/>
          <w:szCs w:val="23"/>
        </w:rPr>
        <w:t>WUA:</w:t>
      </w:r>
      <w:r w:rsidRPr="002E020E">
        <w:rPr>
          <w:sz w:val="23"/>
          <w:szCs w:val="23"/>
        </w:rPr>
        <w:tab/>
      </w:r>
      <w:r w:rsidRPr="002E020E">
        <w:rPr>
          <w:sz w:val="23"/>
          <w:szCs w:val="23"/>
        </w:rPr>
        <w:tab/>
      </w:r>
      <w:r w:rsidRPr="002E020E">
        <w:rPr>
          <w:sz w:val="23"/>
          <w:szCs w:val="23"/>
        </w:rPr>
        <w:tab/>
        <w:t>Water User Association</w:t>
      </w:r>
    </w:p>
    <w:p w:rsidR="000560D3" w:rsidRPr="002E020E" w:rsidRDefault="000560D3" w:rsidP="007966FF">
      <w:pPr>
        <w:spacing w:line="276" w:lineRule="auto"/>
        <w:rPr>
          <w:sz w:val="23"/>
          <w:szCs w:val="23"/>
        </w:rPr>
      </w:pPr>
      <w:r w:rsidRPr="002E020E">
        <w:rPr>
          <w:sz w:val="23"/>
          <w:szCs w:val="23"/>
        </w:rPr>
        <w:t>RuSACCO:</w:t>
      </w:r>
      <w:r w:rsidRPr="002E020E">
        <w:rPr>
          <w:sz w:val="23"/>
          <w:szCs w:val="23"/>
        </w:rPr>
        <w:tab/>
      </w:r>
      <w:r w:rsidRPr="002E020E">
        <w:rPr>
          <w:sz w:val="23"/>
          <w:szCs w:val="23"/>
        </w:rPr>
        <w:tab/>
        <w:t>Rural Saving and Credit Co-operative Organization</w:t>
      </w:r>
    </w:p>
    <w:p w:rsidR="00E55AFC" w:rsidRPr="002E020E" w:rsidRDefault="000560D3" w:rsidP="007966FF">
      <w:pPr>
        <w:spacing w:line="276" w:lineRule="auto"/>
        <w:rPr>
          <w:sz w:val="23"/>
          <w:szCs w:val="23"/>
        </w:rPr>
        <w:sectPr w:rsidR="00E55AFC" w:rsidRPr="002E020E" w:rsidSect="008C580D">
          <w:headerReference w:type="default" r:id="rId11"/>
          <w:footerReference w:type="even" r:id="rId12"/>
          <w:footerReference w:type="default" r:id="rId13"/>
          <w:footerReference w:type="first" r:id="rId14"/>
          <w:pgSz w:w="11909" w:h="16834" w:code="9"/>
          <w:pgMar w:top="1440" w:right="1019" w:bottom="1728" w:left="1350" w:header="1008" w:footer="864" w:gutter="0"/>
          <w:pgNumType w:fmt="lowerRoman"/>
          <w:cols w:space="720"/>
          <w:titlePg/>
          <w:docGrid w:linePitch="326"/>
        </w:sectPr>
      </w:pPr>
      <w:r w:rsidRPr="002E020E">
        <w:rPr>
          <w:sz w:val="23"/>
          <w:szCs w:val="23"/>
        </w:rPr>
        <w:t>WMERD:</w:t>
      </w:r>
      <w:r w:rsidRPr="002E020E">
        <w:rPr>
          <w:sz w:val="23"/>
          <w:szCs w:val="23"/>
        </w:rPr>
        <w:tab/>
      </w:r>
      <w:r w:rsidRPr="002E020E">
        <w:rPr>
          <w:sz w:val="23"/>
          <w:szCs w:val="23"/>
        </w:rPr>
        <w:tab/>
        <w:t xml:space="preserve">Water Mines and Energy Resources </w:t>
      </w:r>
      <w:r w:rsidR="00190079">
        <w:rPr>
          <w:sz w:val="23"/>
          <w:szCs w:val="23"/>
        </w:rPr>
        <w:t>Development</w:t>
      </w:r>
    </w:p>
    <w:p w:rsidR="00E55AFC" w:rsidRDefault="00E55AFC" w:rsidP="007966FF">
      <w:pPr>
        <w:spacing w:line="276" w:lineRule="auto"/>
        <w:rPr>
          <w:b/>
          <w:sz w:val="400"/>
        </w:rPr>
      </w:pPr>
    </w:p>
    <w:p w:rsidR="00DD6CA5" w:rsidRDefault="00BE07A6" w:rsidP="007966FF">
      <w:pPr>
        <w:spacing w:line="276" w:lineRule="auto"/>
        <w:jc w:val="center"/>
        <w:rPr>
          <w:rFonts w:ascii="Arial" w:hAnsi="Arial" w:cs="Arial"/>
          <w:sz w:val="56"/>
          <w:szCs w:val="56"/>
        </w:rPr>
      </w:pPr>
      <w:r w:rsidRPr="00E55AFC">
        <w:rPr>
          <w:rFonts w:ascii="Arial" w:hAnsi="Arial" w:cs="Arial"/>
          <w:sz w:val="56"/>
          <w:szCs w:val="56"/>
        </w:rPr>
        <w:t>SOCI</w:t>
      </w:r>
      <w:r w:rsidR="002E020E">
        <w:rPr>
          <w:rFonts w:ascii="Arial" w:hAnsi="Arial" w:cs="Arial"/>
          <w:sz w:val="56"/>
          <w:szCs w:val="56"/>
        </w:rPr>
        <w:t>O ECONOMY</w:t>
      </w:r>
    </w:p>
    <w:p w:rsidR="007966FF" w:rsidRDefault="007966FF" w:rsidP="007966FF">
      <w:pPr>
        <w:spacing w:line="276" w:lineRule="auto"/>
        <w:jc w:val="center"/>
        <w:rPr>
          <w:rFonts w:ascii="Arial" w:hAnsi="Arial" w:cs="Arial"/>
          <w:sz w:val="56"/>
          <w:szCs w:val="56"/>
        </w:rPr>
      </w:pPr>
    </w:p>
    <w:p w:rsidR="007966FF" w:rsidRDefault="007966FF" w:rsidP="007966FF">
      <w:pPr>
        <w:spacing w:line="276" w:lineRule="auto"/>
        <w:jc w:val="center"/>
        <w:rPr>
          <w:rFonts w:ascii="Arial" w:hAnsi="Arial" w:cs="Arial"/>
          <w:sz w:val="56"/>
          <w:szCs w:val="56"/>
        </w:rPr>
      </w:pPr>
    </w:p>
    <w:p w:rsidR="007966FF" w:rsidRDefault="007966FF" w:rsidP="007966FF">
      <w:pPr>
        <w:spacing w:line="276" w:lineRule="auto"/>
        <w:jc w:val="center"/>
        <w:rPr>
          <w:rFonts w:ascii="Arial" w:hAnsi="Arial" w:cs="Arial"/>
          <w:sz w:val="56"/>
          <w:szCs w:val="56"/>
        </w:rPr>
      </w:pPr>
    </w:p>
    <w:p w:rsidR="007966FF" w:rsidRDefault="007966FF" w:rsidP="007966FF">
      <w:pPr>
        <w:spacing w:line="276" w:lineRule="auto"/>
        <w:jc w:val="center"/>
        <w:rPr>
          <w:rFonts w:ascii="Arial" w:hAnsi="Arial" w:cs="Arial"/>
          <w:sz w:val="56"/>
          <w:szCs w:val="56"/>
        </w:rPr>
      </w:pPr>
    </w:p>
    <w:p w:rsidR="007966FF" w:rsidRPr="00E55AFC" w:rsidRDefault="007966FF" w:rsidP="007966FF">
      <w:pPr>
        <w:spacing w:line="276" w:lineRule="auto"/>
        <w:jc w:val="center"/>
        <w:rPr>
          <w:rFonts w:ascii="Arial" w:hAnsi="Arial" w:cs="Arial"/>
          <w:sz w:val="56"/>
          <w:szCs w:val="56"/>
        </w:rPr>
      </w:pPr>
    </w:p>
    <w:p w:rsidR="00110A31" w:rsidRDefault="00110A31" w:rsidP="007966FF">
      <w:pPr>
        <w:spacing w:line="276" w:lineRule="auto"/>
        <w:jc w:val="right"/>
        <w:rPr>
          <w:rFonts w:ascii="Century Gothic" w:hAnsi="Century Gothic"/>
          <w:b/>
          <w:sz w:val="96"/>
          <w:szCs w:val="96"/>
        </w:rPr>
      </w:pPr>
    </w:p>
    <w:p w:rsidR="00110A31" w:rsidRDefault="00110A31" w:rsidP="007966FF">
      <w:pPr>
        <w:spacing w:line="276" w:lineRule="auto"/>
        <w:rPr>
          <w:rFonts w:ascii="Century Gothic" w:hAnsi="Century Gothic"/>
          <w:b/>
          <w:sz w:val="96"/>
          <w:szCs w:val="96"/>
        </w:rPr>
      </w:pPr>
    </w:p>
    <w:p w:rsidR="00734A70" w:rsidRPr="00FE7C06" w:rsidRDefault="00734A70" w:rsidP="00602C7B">
      <w:pPr>
        <w:spacing w:beforeLines="60" w:afterLines="60" w:line="276" w:lineRule="auto"/>
        <w:contextualSpacing/>
        <w:jc w:val="both"/>
      </w:pPr>
    </w:p>
    <w:p w:rsidR="00110A31" w:rsidRPr="00487815" w:rsidRDefault="00110A31" w:rsidP="00602C7B">
      <w:pPr>
        <w:spacing w:beforeLines="60" w:afterLines="60" w:line="276" w:lineRule="auto"/>
        <w:contextualSpacing/>
        <w:jc w:val="both"/>
      </w:pPr>
    </w:p>
    <w:p w:rsidR="00110A31" w:rsidRDefault="00110A31" w:rsidP="00602C7B">
      <w:pPr>
        <w:spacing w:beforeLines="60" w:afterLines="60" w:line="276" w:lineRule="auto"/>
        <w:contextualSpacing/>
        <w:jc w:val="both"/>
      </w:pPr>
    </w:p>
    <w:p w:rsidR="002F3A7E" w:rsidRPr="000560D3" w:rsidRDefault="002F3A7E" w:rsidP="007966FF">
      <w:pPr>
        <w:spacing w:line="276" w:lineRule="auto"/>
        <w:rPr>
          <w:b/>
        </w:rPr>
      </w:pPr>
    </w:p>
    <w:p w:rsidR="00314581" w:rsidRDefault="00314581" w:rsidP="007966FF">
      <w:pPr>
        <w:pStyle w:val="Heading1"/>
        <w:spacing w:after="0" w:line="276" w:lineRule="auto"/>
      </w:pPr>
      <w:bookmarkStart w:id="5" w:name="_Toc359062688"/>
      <w:bookmarkStart w:id="6" w:name="_Toc363004866"/>
      <w:r w:rsidRPr="007E3BC7">
        <w:lastRenderedPageBreak/>
        <w:t>SOCIO ECONOMY STUDY</w:t>
      </w:r>
      <w:bookmarkEnd w:id="5"/>
      <w:bookmarkEnd w:id="6"/>
    </w:p>
    <w:p w:rsidR="00ED0465" w:rsidRPr="00ED0465" w:rsidRDefault="00ED0465" w:rsidP="00ED0465"/>
    <w:p w:rsidR="00314581" w:rsidRDefault="00314581" w:rsidP="007966FF">
      <w:pPr>
        <w:pStyle w:val="Heading2"/>
        <w:spacing w:before="0" w:after="0" w:line="276" w:lineRule="auto"/>
      </w:pPr>
      <w:bookmarkStart w:id="7" w:name="_Toc359062689"/>
      <w:bookmarkStart w:id="8" w:name="_Toc363004867"/>
      <w:r w:rsidRPr="007E3BC7">
        <w:t>Executive Summary</w:t>
      </w:r>
      <w:bookmarkEnd w:id="7"/>
      <w:bookmarkEnd w:id="8"/>
    </w:p>
    <w:p w:rsidR="00ED0465" w:rsidRPr="00ED0465" w:rsidRDefault="00ED0465" w:rsidP="00ED0465"/>
    <w:p w:rsidR="00314581" w:rsidRDefault="00314581" w:rsidP="007966FF">
      <w:pPr>
        <w:spacing w:line="276" w:lineRule="auto"/>
        <w:ind w:left="-90"/>
        <w:jc w:val="both"/>
      </w:pPr>
      <w:r>
        <w:t>The study was conducted in Oromia Regional State, West Arsi Administrative Zone, Dodola district, at Alentu Do</w:t>
      </w:r>
      <w:r w:rsidR="00252E08">
        <w:t>bedo</w:t>
      </w:r>
      <w:r>
        <w:t xml:space="preserve"> PA with the objective of investigating socio-economic conditions, identifying potential beneficiaries and assessing existing community organization and the general perception of the community towards the envisaged small scale irrigation development project. </w:t>
      </w:r>
    </w:p>
    <w:p w:rsidR="00BC3B59" w:rsidRPr="00C373BE" w:rsidRDefault="00BC3B59" w:rsidP="007966FF">
      <w:pPr>
        <w:spacing w:line="276" w:lineRule="auto"/>
        <w:ind w:left="-90"/>
        <w:jc w:val="both"/>
      </w:pPr>
    </w:p>
    <w:p w:rsidR="00314581" w:rsidRDefault="00314581" w:rsidP="007966FF">
      <w:pPr>
        <w:spacing w:line="276" w:lineRule="auto"/>
        <w:jc w:val="both"/>
      </w:pPr>
      <w:r>
        <w:t>In order to achieve the objectives of the study, different data collection instruments were developed to collect primary and secondary information from different sources. Both qualitative and quantitative data were collected in order to take advantage of complementarities between these two types of data. The required data were collected using structured questionnaires and formats. Field visit was to the project site to get more information. Focus group discussions were also held with pertinent bodies.</w:t>
      </w:r>
    </w:p>
    <w:p w:rsidR="00447ADC" w:rsidRDefault="00447ADC" w:rsidP="007966FF">
      <w:pPr>
        <w:spacing w:line="276" w:lineRule="auto"/>
        <w:jc w:val="both"/>
      </w:pPr>
    </w:p>
    <w:p w:rsidR="00314581" w:rsidRDefault="00314581" w:rsidP="007966FF">
      <w:pPr>
        <w:spacing w:line="276" w:lineRule="auto"/>
        <w:jc w:val="both"/>
      </w:pPr>
      <w:r>
        <w:t xml:space="preserve">Agriculture is the foundation and the livelihood source for the community of the project area. Mixed farming system involving agricultural crop production and livestock husbandry characterizes the production system of the study area. Agricultural land holding and livestock possession are the determinant factors for wealth and income distribution. About 110 potential beneficiary farmers are expected to benefit from the envisaged small scale irrigation project. Land </w:t>
      </w:r>
      <w:r w:rsidR="00447ADC">
        <w:t>is relatively</w:t>
      </w:r>
      <w:r>
        <w:t xml:space="preserve"> scarce with a household holding on average 2.10 ha and about 0.78 ha of irrigable land. </w:t>
      </w:r>
    </w:p>
    <w:p w:rsidR="00447ADC" w:rsidRPr="00C373BE" w:rsidRDefault="00447ADC" w:rsidP="007966FF">
      <w:pPr>
        <w:spacing w:line="276" w:lineRule="auto"/>
        <w:jc w:val="both"/>
        <w:rPr>
          <w:bCs/>
        </w:rPr>
      </w:pPr>
    </w:p>
    <w:p w:rsidR="00314581" w:rsidRDefault="00314581" w:rsidP="007966FF">
      <w:pPr>
        <w:spacing w:line="276" w:lineRule="auto"/>
        <w:jc w:val="both"/>
        <w:rPr>
          <w:bCs/>
        </w:rPr>
      </w:pPr>
      <w:r>
        <w:rPr>
          <w:bCs/>
        </w:rPr>
        <w:t>The current agricultural crop production of the area both under rain fed and traditional irrigation practice is characterized by low yield per unit of land. Low production is attributed to low level utilization of technologically improved agricultural inputs, lack of modern farming knowledge and shortage of financial resources for adoption of improved technologies. The envisaged project is anticipated to develop about 50 ha of land.  The introduction of the project would enable beneficiary farmers to increase production of both food and vegetable crops from the existing level and enhance their income.</w:t>
      </w:r>
    </w:p>
    <w:p w:rsidR="00314581" w:rsidRDefault="00314581" w:rsidP="007966FF">
      <w:pPr>
        <w:spacing w:line="276" w:lineRule="auto"/>
        <w:jc w:val="both"/>
        <w:rPr>
          <w:bCs/>
        </w:rPr>
      </w:pPr>
      <w:r>
        <w:rPr>
          <w:bCs/>
        </w:rPr>
        <w:t xml:space="preserve">The overall perception and attitude of the community and stakeholders in the area is positive and constructive for the implementation of project. As irrigation has not been practiced in the area, the establishment of Water User Association has paramount importance in sustaining the </w:t>
      </w:r>
      <w:r w:rsidR="00447ADC">
        <w:rPr>
          <w:bCs/>
        </w:rPr>
        <w:t>project. The</w:t>
      </w:r>
      <w:r>
        <w:rPr>
          <w:bCs/>
        </w:rPr>
        <w:t xml:space="preserve"> overall socio-economic condition and community perception favor the implementation of the project.  </w:t>
      </w:r>
    </w:p>
    <w:p w:rsidR="00ED0465" w:rsidRPr="00C373BE" w:rsidRDefault="00ED0465" w:rsidP="007966FF">
      <w:pPr>
        <w:spacing w:line="276" w:lineRule="auto"/>
        <w:jc w:val="both"/>
        <w:rPr>
          <w:bCs/>
        </w:rPr>
      </w:pPr>
    </w:p>
    <w:p w:rsidR="00314581" w:rsidRPr="007E3BC7" w:rsidRDefault="00314581" w:rsidP="007966FF">
      <w:pPr>
        <w:pStyle w:val="Heading2"/>
        <w:spacing w:before="0" w:after="0" w:line="276" w:lineRule="auto"/>
      </w:pPr>
      <w:bookmarkStart w:id="9" w:name="_Toc359062690"/>
      <w:bookmarkStart w:id="10" w:name="_Toc363004868"/>
      <w:r w:rsidRPr="007E3BC7">
        <w:t>Introduction</w:t>
      </w:r>
      <w:bookmarkEnd w:id="9"/>
      <w:bookmarkEnd w:id="10"/>
    </w:p>
    <w:p w:rsidR="00314581" w:rsidRDefault="00314581" w:rsidP="007966FF">
      <w:pPr>
        <w:autoSpaceDE w:val="0"/>
        <w:autoSpaceDN w:val="0"/>
        <w:adjustRightInd w:val="0"/>
        <w:spacing w:line="276" w:lineRule="auto"/>
        <w:ind w:left="-90"/>
        <w:jc w:val="both"/>
        <w:rPr>
          <w:iCs/>
        </w:rPr>
      </w:pPr>
      <w:r w:rsidRPr="000C0365">
        <w:rPr>
          <w:iCs/>
        </w:rPr>
        <w:t xml:space="preserve">Ethiopia has undertaken a far reaching program of economic reforms, which have delivered strong economic growth. Measures of human development have improved but remain unacceptably low. Poverty and food insecurity are concentrated in rural areas, and the poorest sub-sector of rural households are chronically reliant on safety net programs and food aid. Despite impressive performance of the agricultural sector over the last decade, there is still </w:t>
      </w:r>
      <w:r w:rsidRPr="000C0365">
        <w:rPr>
          <w:iCs/>
        </w:rPr>
        <w:lastRenderedPageBreak/>
        <w:t>considerable scope to sustainably improve production and productivity, particularly within the smallholder sector.</w:t>
      </w:r>
    </w:p>
    <w:p w:rsidR="00447ADC" w:rsidRPr="000C0365" w:rsidRDefault="00447ADC" w:rsidP="007966FF">
      <w:pPr>
        <w:autoSpaceDE w:val="0"/>
        <w:autoSpaceDN w:val="0"/>
        <w:adjustRightInd w:val="0"/>
        <w:spacing w:line="276" w:lineRule="auto"/>
        <w:ind w:left="-90"/>
        <w:jc w:val="both"/>
        <w:rPr>
          <w:iCs/>
        </w:rPr>
      </w:pPr>
    </w:p>
    <w:p w:rsidR="00314581" w:rsidRDefault="00314581" w:rsidP="007966FF">
      <w:pPr>
        <w:autoSpaceDE w:val="0"/>
        <w:autoSpaceDN w:val="0"/>
        <w:adjustRightInd w:val="0"/>
        <w:spacing w:line="276" w:lineRule="auto"/>
        <w:ind w:left="-90"/>
        <w:jc w:val="both"/>
        <w:rPr>
          <w:iCs/>
        </w:rPr>
      </w:pPr>
      <w:r w:rsidRPr="000C0365">
        <w:rPr>
          <w:iCs/>
        </w:rPr>
        <w:t>Smallholder agriculture is the most important sector of Ethiopia’s economy. More than 80% of the population lives in rural areas, and their main sources of income is agriculture. The agriculture is the most important sector of the Ethiopian economy, comprising more than 80% of exports, more than 80% of employment, and 43% of GDP and produces more than 90% of crop production of the country. The country’s economic development to a greater extent depends on the growth of the agricultural sector which is characterized by traditional smallholding and subsistence farming with an average landholding of less than one hectare. Small-scale farmers manage about 96% of cropped land and 90% agricultural outputs. The small scale farmers use traditional inputs and practice rain-fed farming which results in low yield. The erratic nature of climate and low level use of irrigation technology has been adverse impacting the production of agricultural output of smallholder farmers.</w:t>
      </w:r>
    </w:p>
    <w:p w:rsidR="00447ADC" w:rsidRPr="000C0365" w:rsidRDefault="00447ADC" w:rsidP="007966FF">
      <w:pPr>
        <w:autoSpaceDE w:val="0"/>
        <w:autoSpaceDN w:val="0"/>
        <w:adjustRightInd w:val="0"/>
        <w:spacing w:line="276" w:lineRule="auto"/>
        <w:ind w:left="-90"/>
        <w:jc w:val="both"/>
        <w:rPr>
          <w:iCs/>
        </w:rPr>
      </w:pPr>
    </w:p>
    <w:p w:rsidR="00314581" w:rsidRDefault="00314581" w:rsidP="00ED0465">
      <w:pPr>
        <w:autoSpaceDE w:val="0"/>
        <w:autoSpaceDN w:val="0"/>
        <w:adjustRightInd w:val="0"/>
        <w:spacing w:line="276" w:lineRule="auto"/>
        <w:ind w:left="-90"/>
        <w:jc w:val="both"/>
        <w:rPr>
          <w:iCs/>
        </w:rPr>
      </w:pPr>
      <w:r w:rsidRPr="000C0365">
        <w:rPr>
          <w:iCs/>
        </w:rPr>
        <w:t xml:space="preserve"> The Ethiopian government has adopted a development strategy commonly referred to as Agricultural Development-Led Industrialization (ADLI) that sees agriculture as the engine of growth. The Rural Development Policy and Strategy (RDPS) also consider the development in rural areas cannot be limited to agriculture. The rural development strategy calls for the need for rural infrastructure and social development programs and for trade and industry to build on and support agriculture. In the strategy rural and agricultural centered development is considered as a means to ensure rapid economic growth, enhance benefit to the people, eliminate food aid dependency and promote development of market economy. The recent five years Growth and Transformation Plan (GTP) focuses on the development of agricultural sector as a central pillar of economic growth and base for eventual transformation to industrial economy.  </w:t>
      </w:r>
    </w:p>
    <w:p w:rsidR="00447ADC" w:rsidRPr="000C0365" w:rsidRDefault="00447ADC" w:rsidP="00ED0465">
      <w:pPr>
        <w:autoSpaceDE w:val="0"/>
        <w:autoSpaceDN w:val="0"/>
        <w:adjustRightInd w:val="0"/>
        <w:spacing w:line="276" w:lineRule="auto"/>
        <w:ind w:left="-90"/>
        <w:jc w:val="both"/>
        <w:rPr>
          <w:iCs/>
        </w:rPr>
      </w:pPr>
    </w:p>
    <w:p w:rsidR="00314581" w:rsidRDefault="00314581" w:rsidP="00ED0465">
      <w:pPr>
        <w:autoSpaceDE w:val="0"/>
        <w:autoSpaceDN w:val="0"/>
        <w:adjustRightInd w:val="0"/>
        <w:spacing w:line="276" w:lineRule="auto"/>
        <w:ind w:left="-90"/>
        <w:jc w:val="both"/>
        <w:rPr>
          <w:iCs/>
        </w:rPr>
      </w:pPr>
      <w:r w:rsidRPr="000C0365">
        <w:rPr>
          <w:iCs/>
        </w:rPr>
        <w:t xml:space="preserve">Smallholder agriculture has received special attention by the government and is its top priority in the development agenda. This recognition emanates from the fact that smallholder agriculture is the most important sun-sector of the economy, high poverty is prevalent among small holder farming communities and there exists a large potential to improve productivity using proven, affordable and sustainable technologies. Agricultural Growth Program of Ethiopia, as a component of five years Growth and Transformation Plan (GTP), provides support investment in watershed management and small scale irrigation systems to increase production and productivity of smallholder agriculture.     </w:t>
      </w:r>
    </w:p>
    <w:p w:rsidR="00447ADC" w:rsidRPr="000C0365" w:rsidRDefault="00447ADC" w:rsidP="00ED0465">
      <w:pPr>
        <w:autoSpaceDE w:val="0"/>
        <w:autoSpaceDN w:val="0"/>
        <w:adjustRightInd w:val="0"/>
        <w:spacing w:line="276" w:lineRule="auto"/>
        <w:ind w:left="-90"/>
        <w:jc w:val="both"/>
        <w:rPr>
          <w:iCs/>
        </w:rPr>
      </w:pPr>
    </w:p>
    <w:p w:rsidR="00314581" w:rsidRPr="000C0365" w:rsidRDefault="00314581" w:rsidP="00ED0465">
      <w:pPr>
        <w:suppressAutoHyphens/>
        <w:spacing w:line="276" w:lineRule="auto"/>
        <w:ind w:left="-90"/>
        <w:jc w:val="both"/>
        <w:rPr>
          <w:iCs/>
        </w:rPr>
      </w:pPr>
      <w:r w:rsidRPr="000C0365">
        <w:rPr>
          <w:iCs/>
        </w:rPr>
        <w:t xml:space="preserve">Currently, the Government under Agricultural Growth Program (AGP) has focused and embarked on a water-centered agricultural development strategy with special attention to small-scale irrigation (SSI) and water harvesting (WH). Irrigation is generally considered as a means of modernizing the country's agricultural economy and is an important investment for improving rural income through increased agricultural production and productivity. It is also central for reducing the ever increasing pressure on land, especially up in the highlands primarily by increasing the productivity of a unit of land and to some extent by bringing new land under cultivation, particularly in the lowlands where population density is relatively </w:t>
      </w:r>
      <w:r w:rsidRPr="000C0365">
        <w:rPr>
          <w:iCs/>
        </w:rPr>
        <w:lastRenderedPageBreak/>
        <w:t>lower and suitable land for cultivation is abundantly available. Moreover, irrigation plays an important role in combating the effects of recurrent droughts and sustains production with efficient and effective use of the available resources, namely water and land in order to primarily increase agricultural productivity and production. It is through irrigation and integrated management practices that sustainable agricultural production can be ensured.</w:t>
      </w:r>
    </w:p>
    <w:p w:rsidR="00314581" w:rsidRPr="000C0365" w:rsidRDefault="00314581" w:rsidP="00ED0465">
      <w:pPr>
        <w:autoSpaceDE w:val="0"/>
        <w:autoSpaceDN w:val="0"/>
        <w:adjustRightInd w:val="0"/>
        <w:spacing w:line="276" w:lineRule="auto"/>
        <w:ind w:left="-90"/>
        <w:jc w:val="both"/>
        <w:rPr>
          <w:iCs/>
        </w:rPr>
      </w:pPr>
      <w:r w:rsidRPr="000C0365">
        <w:rPr>
          <w:iCs/>
        </w:rPr>
        <w:t>Therefore, considering the importance of the irrigation sub-sector in the overall growth of the agriculture sector, the GOE has given top priority to the irrigation sub-sector in the overall development plans of the country with the ultimate objective of enhancing agricultural production and productivity in general and crop production in particular.</w:t>
      </w:r>
    </w:p>
    <w:p w:rsidR="00314581" w:rsidRPr="0074709A" w:rsidRDefault="00314581" w:rsidP="00ED0465">
      <w:pPr>
        <w:pStyle w:val="AbsatzEvdA"/>
        <w:suppressAutoHyphens/>
        <w:spacing w:after="0" w:line="276" w:lineRule="auto"/>
        <w:ind w:left="-90"/>
        <w:rPr>
          <w:rFonts w:ascii="Times New Roman" w:eastAsia="Calibri" w:hAnsi="Times New Roman" w:cs="Times New Roman"/>
          <w:iCs/>
          <w:sz w:val="24"/>
          <w:szCs w:val="24"/>
          <w:lang w:bidi="ar-SA"/>
        </w:rPr>
      </w:pPr>
    </w:p>
    <w:p w:rsidR="00314581" w:rsidRPr="000C0365" w:rsidRDefault="00314581" w:rsidP="00ED0465">
      <w:pPr>
        <w:pStyle w:val="AbsatzEvdA"/>
        <w:suppressAutoHyphens/>
        <w:spacing w:after="0" w:line="276" w:lineRule="auto"/>
        <w:ind w:left="-90"/>
        <w:rPr>
          <w:rFonts w:ascii="Times New Roman" w:eastAsia="Calibri" w:hAnsi="Times New Roman" w:cs="Times New Roman"/>
          <w:iCs/>
          <w:lang w:bidi="ar-SA"/>
        </w:rPr>
      </w:pPr>
      <w:r w:rsidRPr="0074709A">
        <w:rPr>
          <w:rFonts w:ascii="Times New Roman" w:eastAsia="Calibri" w:hAnsi="Times New Roman" w:cs="Times New Roman"/>
          <w:iCs/>
          <w:sz w:val="24"/>
          <w:szCs w:val="24"/>
          <w:lang w:bidi="ar-SA"/>
        </w:rPr>
        <w:t>It is with this aim that Agriculture Growth Program (AGP) has been identified and formulated as an integrated project under which Rural Infrastructure is one of the major components. Small-scale Agricultural Water Management is considered as one of the sub-components of the Rural Infrastructure.</w:t>
      </w:r>
      <w:r w:rsidRPr="0074709A">
        <w:rPr>
          <w:rFonts w:ascii="Times New Roman" w:hAnsi="Times New Roman" w:cs="Times New Roman"/>
          <w:sz w:val="24"/>
          <w:szCs w:val="24"/>
        </w:rPr>
        <w:t xml:space="preserve"> </w:t>
      </w:r>
      <w:r w:rsidRPr="0074709A">
        <w:rPr>
          <w:rFonts w:ascii="Times New Roman" w:eastAsia="Calibri" w:hAnsi="Times New Roman" w:cs="Times New Roman"/>
          <w:iCs/>
          <w:sz w:val="24"/>
          <w:szCs w:val="24"/>
          <w:lang w:bidi="ar-SA"/>
        </w:rPr>
        <w:t>The broad developmental objective of the project under Agricultural Growth Program</w:t>
      </w:r>
      <w:r w:rsidRPr="000C0365">
        <w:rPr>
          <w:rFonts w:ascii="Times New Roman" w:eastAsia="Calibri" w:hAnsi="Times New Roman" w:cs="Times New Roman"/>
          <w:iCs/>
          <w:lang w:bidi="ar-SA"/>
        </w:rPr>
        <w:t xml:space="preserve"> </w:t>
      </w:r>
      <w:r w:rsidRPr="0074709A">
        <w:rPr>
          <w:rFonts w:ascii="Times New Roman" w:eastAsia="Calibri" w:hAnsi="Times New Roman" w:cs="Times New Roman"/>
          <w:iCs/>
          <w:sz w:val="24"/>
          <w:szCs w:val="24"/>
          <w:lang w:bidi="ar-SA"/>
        </w:rPr>
        <w:t>(AGP) is to sustainably increase rural incomes and attain food security both at local and national levels by increasing agricultural production and productivity of small holder peasants.  Oromia region is one of the regions incorporated under AGP for the objectives of enhancing agricultural production and productivity through small scale agricultural water management.</w:t>
      </w:r>
    </w:p>
    <w:p w:rsidR="00314581" w:rsidRPr="000C0365" w:rsidRDefault="00314581" w:rsidP="00ED0465">
      <w:pPr>
        <w:pStyle w:val="AbsatzEvdA"/>
        <w:suppressAutoHyphens/>
        <w:spacing w:after="0" w:line="276" w:lineRule="auto"/>
        <w:ind w:left="-90"/>
        <w:rPr>
          <w:rFonts w:ascii="Times New Roman" w:eastAsia="Calibri" w:hAnsi="Times New Roman" w:cs="Times New Roman"/>
          <w:iCs/>
          <w:lang w:bidi="ar-SA"/>
        </w:rPr>
      </w:pPr>
    </w:p>
    <w:p w:rsidR="00314581" w:rsidRDefault="00314581" w:rsidP="00ED0465">
      <w:pPr>
        <w:suppressAutoHyphens/>
        <w:spacing w:line="276" w:lineRule="auto"/>
        <w:ind w:left="-90"/>
        <w:jc w:val="both"/>
        <w:rPr>
          <w:iCs/>
        </w:rPr>
      </w:pPr>
      <w:r>
        <w:rPr>
          <w:iCs/>
        </w:rPr>
        <w:t>Alentu</w:t>
      </w:r>
      <w:r w:rsidRPr="000C0365">
        <w:rPr>
          <w:iCs/>
        </w:rPr>
        <w:t xml:space="preserve"> Small Scale irrigation project is one of the projects in Oromia regional state clustered under AGP.  Reconnaissance study was conducted based on request made from the community and concerned district and zonal administrative bodies. The reconnaissance study was evaluated by respective by AGP coordinating committee consisting of technical and screening committees and finally approved. Based on the approval, the Oromia Water, Minerals and Energy development </w:t>
      </w:r>
      <w:r w:rsidR="00797E37" w:rsidRPr="000C0365">
        <w:rPr>
          <w:iCs/>
        </w:rPr>
        <w:t>bureau</w:t>
      </w:r>
      <w:r w:rsidRPr="000C0365">
        <w:rPr>
          <w:iCs/>
        </w:rPr>
        <w:t xml:space="preserve"> outsourced a consultant to undertake detailed feasibility study. Among the various studies to be conducted, socio-economic study is one.    </w:t>
      </w:r>
    </w:p>
    <w:p w:rsidR="00797E37" w:rsidRPr="000C0365" w:rsidRDefault="00797E37" w:rsidP="007966FF">
      <w:pPr>
        <w:suppressAutoHyphens/>
        <w:spacing w:line="276" w:lineRule="auto"/>
        <w:jc w:val="both"/>
        <w:rPr>
          <w:iCs/>
        </w:rPr>
      </w:pPr>
    </w:p>
    <w:p w:rsidR="00314581" w:rsidRPr="000C0365" w:rsidRDefault="00314581" w:rsidP="007966FF">
      <w:pPr>
        <w:pStyle w:val="Heading3"/>
        <w:spacing w:after="0" w:line="276" w:lineRule="auto"/>
        <w:rPr>
          <w:lang w:val="en-GB"/>
        </w:rPr>
      </w:pPr>
      <w:bookmarkStart w:id="11" w:name="_Toc363004869"/>
      <w:r>
        <w:rPr>
          <w:lang w:val="en-GB"/>
        </w:rPr>
        <w:t>Objectives of Socio-E</w:t>
      </w:r>
      <w:r w:rsidRPr="000C0365">
        <w:rPr>
          <w:lang w:val="en-GB"/>
        </w:rPr>
        <w:t>conomic Study</w:t>
      </w:r>
      <w:bookmarkEnd w:id="11"/>
    </w:p>
    <w:p w:rsidR="00314581" w:rsidRDefault="00314581" w:rsidP="007966FF">
      <w:pPr>
        <w:spacing w:line="276" w:lineRule="auto"/>
        <w:jc w:val="both"/>
        <w:rPr>
          <w:iCs/>
        </w:rPr>
      </w:pPr>
      <w:r w:rsidRPr="000C0365">
        <w:rPr>
          <w:iCs/>
        </w:rPr>
        <w:t>The main objective of socio-economic study is to investigate the current socio-economic conditions of the project area and identify the potential beneficiaries and major intervention areas of occupation of the rural community in particular.</w:t>
      </w:r>
    </w:p>
    <w:p w:rsidR="00ED0465" w:rsidRPr="000C0365" w:rsidRDefault="00ED0465" w:rsidP="007966FF">
      <w:pPr>
        <w:spacing w:line="276" w:lineRule="auto"/>
        <w:jc w:val="both"/>
        <w:rPr>
          <w:iCs/>
        </w:rPr>
      </w:pPr>
    </w:p>
    <w:p w:rsidR="00314581" w:rsidRPr="000C0365" w:rsidRDefault="00314581" w:rsidP="007966FF">
      <w:pPr>
        <w:spacing w:line="276" w:lineRule="auto"/>
        <w:jc w:val="both"/>
        <w:rPr>
          <w:iCs/>
        </w:rPr>
      </w:pPr>
      <w:r w:rsidRPr="000C0365">
        <w:rPr>
          <w:iCs/>
        </w:rPr>
        <w:t>Specifically the study will identify the current economic situation of beneficiary communities and investigate the general attitude of the community towards the proposed development project and forecast the possible impacts of the irrigation development on the general livelihood of the potential beneficiaries and the surrounding community.</w:t>
      </w:r>
    </w:p>
    <w:p w:rsidR="00314581" w:rsidRPr="000C0365" w:rsidRDefault="00314581" w:rsidP="007966FF">
      <w:pPr>
        <w:pStyle w:val="Heading3"/>
        <w:numPr>
          <w:ilvl w:val="0"/>
          <w:numId w:val="0"/>
        </w:numPr>
        <w:spacing w:after="0" w:line="276" w:lineRule="auto"/>
        <w:ind w:left="810"/>
      </w:pPr>
    </w:p>
    <w:p w:rsidR="00314581" w:rsidRPr="00007BD6" w:rsidRDefault="00314581" w:rsidP="007966FF">
      <w:pPr>
        <w:pStyle w:val="Heading3"/>
        <w:spacing w:after="0" w:line="276" w:lineRule="auto"/>
      </w:pPr>
      <w:r w:rsidRPr="00007BD6">
        <w:t xml:space="preserve"> </w:t>
      </w:r>
      <w:bookmarkStart w:id="12" w:name="_Toc359062691"/>
      <w:bookmarkStart w:id="13" w:name="_Toc363004870"/>
      <w:r w:rsidRPr="00007BD6">
        <w:t>Study Approach and Methodology</w:t>
      </w:r>
      <w:bookmarkEnd w:id="12"/>
      <w:bookmarkEnd w:id="13"/>
    </w:p>
    <w:p w:rsidR="00314581" w:rsidRPr="00BC42ED" w:rsidRDefault="00314581" w:rsidP="007966FF">
      <w:pPr>
        <w:pStyle w:val="Heading4"/>
        <w:spacing w:before="0" w:after="0" w:line="276" w:lineRule="auto"/>
        <w:rPr>
          <w:b/>
        </w:rPr>
      </w:pPr>
      <w:bookmarkStart w:id="14" w:name="_Toc359062692"/>
      <w:r w:rsidRPr="00BC42ED">
        <w:rPr>
          <w:b/>
        </w:rPr>
        <w:t>Study Approach</w:t>
      </w:r>
      <w:bookmarkEnd w:id="14"/>
    </w:p>
    <w:p w:rsidR="00314581" w:rsidRPr="000C0365" w:rsidRDefault="00314581" w:rsidP="007966FF">
      <w:pPr>
        <w:spacing w:line="276" w:lineRule="auto"/>
        <w:rPr>
          <w:iCs/>
        </w:rPr>
      </w:pPr>
      <w:r w:rsidRPr="000C0365">
        <w:t xml:space="preserve">        </w:t>
      </w:r>
      <w:r w:rsidRPr="000C0365">
        <w:rPr>
          <w:iCs/>
        </w:rPr>
        <w:t>The</w:t>
      </w:r>
      <w:r>
        <w:rPr>
          <w:iCs/>
        </w:rPr>
        <w:t xml:space="preserve"> socio-economic </w:t>
      </w:r>
      <w:r w:rsidRPr="000C0365">
        <w:rPr>
          <w:iCs/>
        </w:rPr>
        <w:t>study follows sequences of activities and includes the following:</w:t>
      </w:r>
    </w:p>
    <w:p w:rsidR="00314581" w:rsidRPr="000C0365" w:rsidRDefault="00314581" w:rsidP="007966FF">
      <w:pPr>
        <w:numPr>
          <w:ilvl w:val="0"/>
          <w:numId w:val="9"/>
        </w:numPr>
        <w:spacing w:line="276" w:lineRule="auto"/>
        <w:rPr>
          <w:iCs/>
        </w:rPr>
      </w:pPr>
      <w:r w:rsidRPr="000C0365">
        <w:rPr>
          <w:iCs/>
        </w:rPr>
        <w:t>Review of literature on small scale irrigation and socio-economic study of the area</w:t>
      </w:r>
    </w:p>
    <w:p w:rsidR="00314581" w:rsidRPr="000C0365" w:rsidRDefault="00314581" w:rsidP="007966FF">
      <w:pPr>
        <w:numPr>
          <w:ilvl w:val="0"/>
          <w:numId w:val="9"/>
        </w:numPr>
        <w:spacing w:line="276" w:lineRule="auto"/>
        <w:rPr>
          <w:iCs/>
        </w:rPr>
      </w:pPr>
      <w:r w:rsidRPr="000C0365">
        <w:rPr>
          <w:iCs/>
        </w:rPr>
        <w:t>Discussion with concerned officials ranging from peasant association to zonal level</w:t>
      </w:r>
    </w:p>
    <w:p w:rsidR="00314581" w:rsidRPr="000C0365" w:rsidRDefault="00314581" w:rsidP="007966FF">
      <w:pPr>
        <w:numPr>
          <w:ilvl w:val="0"/>
          <w:numId w:val="9"/>
        </w:numPr>
        <w:spacing w:line="276" w:lineRule="auto"/>
        <w:rPr>
          <w:iCs/>
        </w:rPr>
      </w:pPr>
      <w:r w:rsidRPr="000C0365">
        <w:rPr>
          <w:iCs/>
        </w:rPr>
        <w:t>Secondary data collection from sector offices</w:t>
      </w:r>
    </w:p>
    <w:p w:rsidR="00314581" w:rsidRPr="000C0365" w:rsidRDefault="00314581" w:rsidP="007966FF">
      <w:pPr>
        <w:numPr>
          <w:ilvl w:val="0"/>
          <w:numId w:val="9"/>
        </w:numPr>
        <w:spacing w:line="276" w:lineRule="auto"/>
        <w:rPr>
          <w:iCs/>
        </w:rPr>
      </w:pPr>
      <w:r w:rsidRPr="000C0365">
        <w:rPr>
          <w:iCs/>
        </w:rPr>
        <w:lastRenderedPageBreak/>
        <w:t>Field visit and observation</w:t>
      </w:r>
    </w:p>
    <w:p w:rsidR="00314581" w:rsidRPr="000C0365" w:rsidRDefault="00314581" w:rsidP="007966FF">
      <w:pPr>
        <w:numPr>
          <w:ilvl w:val="0"/>
          <w:numId w:val="9"/>
        </w:numPr>
        <w:spacing w:line="276" w:lineRule="auto"/>
        <w:rPr>
          <w:iCs/>
        </w:rPr>
      </w:pPr>
      <w:r w:rsidRPr="000C0365">
        <w:rPr>
          <w:iCs/>
        </w:rPr>
        <w:t xml:space="preserve">Collection of primary data through structured questionnaire </w:t>
      </w:r>
    </w:p>
    <w:p w:rsidR="00314581" w:rsidRPr="000C0365" w:rsidRDefault="00314581" w:rsidP="007966FF">
      <w:pPr>
        <w:numPr>
          <w:ilvl w:val="0"/>
          <w:numId w:val="9"/>
        </w:numPr>
        <w:spacing w:line="276" w:lineRule="auto"/>
        <w:rPr>
          <w:iCs/>
        </w:rPr>
      </w:pPr>
      <w:r w:rsidRPr="000C0365">
        <w:rPr>
          <w:iCs/>
        </w:rPr>
        <w:t>Organizing and analyzing various data, facts and information to suit the reporting requirement</w:t>
      </w:r>
    </w:p>
    <w:p w:rsidR="00314581" w:rsidRPr="00BC42ED" w:rsidRDefault="00314581" w:rsidP="007966FF">
      <w:pPr>
        <w:pStyle w:val="Heading4"/>
        <w:spacing w:before="0" w:after="0" w:line="276" w:lineRule="auto"/>
        <w:rPr>
          <w:b/>
        </w:rPr>
      </w:pPr>
      <w:bookmarkStart w:id="15" w:name="_Toc359062693"/>
      <w:r w:rsidRPr="00BC42ED">
        <w:rPr>
          <w:b/>
        </w:rPr>
        <w:t>Methodology</w:t>
      </w:r>
      <w:bookmarkEnd w:id="15"/>
    </w:p>
    <w:p w:rsidR="00314581" w:rsidRDefault="00314581" w:rsidP="007966FF">
      <w:pPr>
        <w:spacing w:line="276" w:lineRule="auto"/>
        <w:jc w:val="both"/>
      </w:pPr>
    </w:p>
    <w:p w:rsidR="00314581" w:rsidRDefault="00314581" w:rsidP="007966FF">
      <w:pPr>
        <w:spacing w:line="276" w:lineRule="auto"/>
        <w:jc w:val="both"/>
        <w:rPr>
          <w:iCs/>
        </w:rPr>
      </w:pPr>
      <w:r w:rsidRPr="000C0365">
        <w:t xml:space="preserve"> </w:t>
      </w:r>
      <w:r w:rsidRPr="000C0365">
        <w:rPr>
          <w:iCs/>
        </w:rPr>
        <w:t>A combination of research methods including household sample survey and Participatory Rural Appraisal (PRA) were employed in undertaki</w:t>
      </w:r>
      <w:r>
        <w:rPr>
          <w:iCs/>
        </w:rPr>
        <w:t>ng socio economic study on Alentu</w:t>
      </w:r>
      <w:r w:rsidRPr="000C0365">
        <w:rPr>
          <w:iCs/>
        </w:rPr>
        <w:t xml:space="preserve"> small scale irrigation project. Data was collected using various methods including structured questionnaires, field investigations, semi structured interview and focus group discussions which were ultimately triangulated. Both quantitative and qualitative data from primary and secondary sources have been gathered and analyzed. Thus the following data collection methods in combination were employed during collection process of this study.</w:t>
      </w:r>
    </w:p>
    <w:p w:rsidR="00ED0465" w:rsidRPr="000C0365" w:rsidRDefault="00ED0465" w:rsidP="007966FF">
      <w:pPr>
        <w:spacing w:line="276" w:lineRule="auto"/>
        <w:jc w:val="both"/>
        <w:rPr>
          <w:iCs/>
        </w:rPr>
      </w:pPr>
    </w:p>
    <w:p w:rsidR="00314581" w:rsidRPr="000C0365" w:rsidRDefault="00314581" w:rsidP="007966FF">
      <w:pPr>
        <w:pStyle w:val="Heading3"/>
        <w:numPr>
          <w:ilvl w:val="0"/>
          <w:numId w:val="5"/>
        </w:numPr>
        <w:spacing w:after="0" w:line="276" w:lineRule="auto"/>
        <w:rPr>
          <w:rFonts w:ascii="Times New Roman" w:hAnsi="Times New Roman"/>
        </w:rPr>
      </w:pPr>
      <w:bookmarkStart w:id="16" w:name="_Toc359062694"/>
      <w:bookmarkStart w:id="17" w:name="_Toc363004871"/>
      <w:r>
        <w:rPr>
          <w:rFonts w:ascii="Times New Roman" w:hAnsi="Times New Roman"/>
        </w:rPr>
        <w:t>Household Sample S</w:t>
      </w:r>
      <w:r w:rsidRPr="000C0365">
        <w:rPr>
          <w:rFonts w:ascii="Times New Roman" w:hAnsi="Times New Roman"/>
        </w:rPr>
        <w:t>urvey</w:t>
      </w:r>
      <w:bookmarkEnd w:id="16"/>
      <w:bookmarkEnd w:id="17"/>
      <w:r w:rsidRPr="000C0365">
        <w:rPr>
          <w:rFonts w:ascii="Times New Roman" w:hAnsi="Times New Roman"/>
        </w:rPr>
        <w:t xml:space="preserve"> </w:t>
      </w:r>
    </w:p>
    <w:p w:rsidR="00314581" w:rsidRDefault="00314581" w:rsidP="007966FF">
      <w:pPr>
        <w:spacing w:line="276" w:lineRule="auto"/>
        <w:jc w:val="both"/>
      </w:pPr>
      <w:r w:rsidRPr="000C0365">
        <w:t xml:space="preserve">The conventional household survey in the form of structured questionnaires was used to collect socio economic data from </w:t>
      </w:r>
      <w:r>
        <w:t>24</w:t>
      </w:r>
      <w:r w:rsidRPr="000C0365">
        <w:t xml:space="preserve"> households selected from the list of 1</w:t>
      </w:r>
      <w:r>
        <w:t>1</w:t>
      </w:r>
      <w:r w:rsidRPr="000C0365">
        <w:t xml:space="preserve">0 households. The samplings were done by enumerating all households and select one household after jumping four households in the list. Three enumerators were recruited and given short training/briefing and deployed to the project area to collect the required </w:t>
      </w:r>
      <w:r>
        <w:t>socio economic data. Socio-economic data collection was conducted by enumerators on December 6-7, 2012.</w:t>
      </w:r>
      <w:r w:rsidRPr="000C0365">
        <w:t xml:space="preserve">  Field investigation was the other method of collecting pertinent primary socio economic data.</w:t>
      </w:r>
    </w:p>
    <w:p w:rsidR="00ED0465" w:rsidRPr="000C0365" w:rsidRDefault="00ED0465" w:rsidP="007966FF">
      <w:pPr>
        <w:spacing w:line="276" w:lineRule="auto"/>
        <w:jc w:val="both"/>
      </w:pPr>
    </w:p>
    <w:p w:rsidR="00314581" w:rsidRPr="000C0365" w:rsidRDefault="00314581" w:rsidP="007966FF">
      <w:pPr>
        <w:pStyle w:val="Heading3"/>
        <w:numPr>
          <w:ilvl w:val="0"/>
          <w:numId w:val="5"/>
        </w:numPr>
        <w:spacing w:after="0" w:line="276" w:lineRule="auto"/>
        <w:rPr>
          <w:rFonts w:ascii="Times New Roman" w:hAnsi="Times New Roman"/>
        </w:rPr>
      </w:pPr>
      <w:bookmarkStart w:id="18" w:name="_Toc359062695"/>
      <w:bookmarkStart w:id="19" w:name="_Toc363004872"/>
      <w:r w:rsidRPr="000C0365">
        <w:rPr>
          <w:rFonts w:ascii="Times New Roman" w:hAnsi="Times New Roman"/>
        </w:rPr>
        <w:t>Focus Group Discussion and Key Informant Interview</w:t>
      </w:r>
      <w:bookmarkEnd w:id="18"/>
      <w:bookmarkEnd w:id="19"/>
      <w:r w:rsidRPr="000C0365">
        <w:rPr>
          <w:rFonts w:ascii="Times New Roman" w:hAnsi="Times New Roman"/>
        </w:rPr>
        <w:t xml:space="preserve"> </w:t>
      </w:r>
    </w:p>
    <w:p w:rsidR="00314581" w:rsidRDefault="00314581" w:rsidP="007966FF">
      <w:pPr>
        <w:pStyle w:val="ListParagraph"/>
        <w:spacing w:line="276" w:lineRule="auto"/>
        <w:ind w:left="0"/>
        <w:jc w:val="both"/>
      </w:pPr>
      <w:r w:rsidRPr="000C0365">
        <w:t>Focus group discussion with beneficiary communities, heads of district government offices like administration, Agriculture and Water, Minerals and Energy Resources Development, Water Users Association and Chairman of peasant association was made. Key Informant interview was also made with individuals who were considered to have knowledge and experiences about irrigation and socio</w:t>
      </w:r>
      <w:r>
        <w:t>-</w:t>
      </w:r>
      <w:r w:rsidRPr="000C0365">
        <w:t>economic conditions of the project area. District irrigation experts, development agents and elderly people of the local area are individuals interviewed.</w:t>
      </w:r>
    </w:p>
    <w:p w:rsidR="00ED0465" w:rsidRPr="000C0365" w:rsidRDefault="00ED0465" w:rsidP="007966FF">
      <w:pPr>
        <w:pStyle w:val="ListParagraph"/>
        <w:spacing w:line="276" w:lineRule="auto"/>
        <w:ind w:left="0"/>
        <w:jc w:val="both"/>
      </w:pPr>
    </w:p>
    <w:p w:rsidR="00314581" w:rsidRPr="000C0365" w:rsidRDefault="00314581" w:rsidP="007966FF">
      <w:pPr>
        <w:pStyle w:val="Heading3"/>
        <w:numPr>
          <w:ilvl w:val="0"/>
          <w:numId w:val="5"/>
        </w:numPr>
        <w:spacing w:after="0" w:line="276" w:lineRule="auto"/>
        <w:rPr>
          <w:rFonts w:ascii="Times New Roman" w:hAnsi="Times New Roman"/>
        </w:rPr>
      </w:pPr>
      <w:bookmarkStart w:id="20" w:name="_Toc359062696"/>
      <w:bookmarkStart w:id="21" w:name="_Toc363004873"/>
      <w:r w:rsidRPr="000C0365">
        <w:rPr>
          <w:rFonts w:ascii="Times New Roman" w:hAnsi="Times New Roman"/>
        </w:rPr>
        <w:t>Secondary Data</w:t>
      </w:r>
      <w:bookmarkEnd w:id="20"/>
      <w:bookmarkEnd w:id="21"/>
    </w:p>
    <w:p w:rsidR="00314581" w:rsidRDefault="00314581" w:rsidP="007966FF">
      <w:pPr>
        <w:pStyle w:val="ListParagraph"/>
        <w:spacing w:line="276" w:lineRule="auto"/>
        <w:ind w:left="0"/>
        <w:jc w:val="both"/>
      </w:pPr>
      <w:r w:rsidRPr="000C0365">
        <w:t>Secondary data pertaining to socio economic conditions of the district and project area were collected from pertinent government organizations including Agriculture, Education, Health and Water, Minerals and Energy Resources Development offices</w:t>
      </w:r>
      <w:r>
        <w:t xml:space="preserve"> using formats developed </w:t>
      </w:r>
      <w:r w:rsidRPr="000C0365">
        <w:t xml:space="preserve">. Other publications such as national population Census are used to fill data gap. </w:t>
      </w:r>
    </w:p>
    <w:p w:rsidR="00ED0465" w:rsidRPr="000C0365" w:rsidRDefault="00ED0465" w:rsidP="007966FF">
      <w:pPr>
        <w:pStyle w:val="ListParagraph"/>
        <w:spacing w:line="276" w:lineRule="auto"/>
        <w:ind w:left="0"/>
        <w:jc w:val="both"/>
      </w:pPr>
    </w:p>
    <w:p w:rsidR="00314581" w:rsidRDefault="00314581" w:rsidP="007966FF">
      <w:pPr>
        <w:pStyle w:val="ListParagraph"/>
        <w:spacing w:line="276" w:lineRule="auto"/>
        <w:ind w:left="0"/>
        <w:jc w:val="both"/>
      </w:pPr>
      <w:r w:rsidRPr="000C0365">
        <w:t xml:space="preserve">Finally data and facts collected from various sources would be </w:t>
      </w:r>
      <w:r>
        <w:t xml:space="preserve">triangulated to ensure </w:t>
      </w:r>
      <w:r w:rsidRPr="000C0365">
        <w:t>its consis</w:t>
      </w:r>
      <w:r w:rsidR="00007BD6">
        <w:t>tency, accuracy and reliability.</w:t>
      </w:r>
    </w:p>
    <w:p w:rsidR="00007BD6" w:rsidRDefault="00007BD6" w:rsidP="007966FF">
      <w:pPr>
        <w:pStyle w:val="ListParagraph"/>
        <w:spacing w:line="276" w:lineRule="auto"/>
        <w:ind w:left="0"/>
        <w:jc w:val="both"/>
      </w:pPr>
    </w:p>
    <w:p w:rsidR="00ED0465" w:rsidRPr="000C0365" w:rsidRDefault="00ED0465" w:rsidP="007966FF">
      <w:pPr>
        <w:pStyle w:val="ListParagraph"/>
        <w:spacing w:line="276" w:lineRule="auto"/>
        <w:ind w:left="0"/>
        <w:jc w:val="both"/>
      </w:pPr>
    </w:p>
    <w:p w:rsidR="00314581" w:rsidRPr="000C0365" w:rsidRDefault="00314581" w:rsidP="007966FF">
      <w:pPr>
        <w:pStyle w:val="Heading3"/>
        <w:spacing w:after="0" w:line="276" w:lineRule="auto"/>
      </w:pPr>
      <w:bookmarkStart w:id="22" w:name="_Toc359062697"/>
      <w:bookmarkStart w:id="23" w:name="_Toc363004874"/>
      <w:r w:rsidRPr="000C0365">
        <w:lastRenderedPageBreak/>
        <w:t>Project Rationale</w:t>
      </w:r>
      <w:bookmarkEnd w:id="22"/>
      <w:bookmarkEnd w:id="23"/>
    </w:p>
    <w:p w:rsidR="00314581" w:rsidRDefault="00314581" w:rsidP="007966FF">
      <w:pPr>
        <w:autoSpaceDE w:val="0"/>
        <w:autoSpaceDN w:val="0"/>
        <w:adjustRightInd w:val="0"/>
        <w:spacing w:line="276" w:lineRule="auto"/>
        <w:ind w:left="-90"/>
        <w:jc w:val="both"/>
        <w:rPr>
          <w:iCs/>
        </w:rPr>
      </w:pPr>
      <w:r w:rsidRPr="000C0365">
        <w:rPr>
          <w:iCs/>
        </w:rPr>
        <w:t xml:space="preserve">The need for water infrastructure development is widely recognized as an essential component of social and economic development. Access to agricultural water greatly improves agricultural productivity. The fact is that irrigation development, particularly the smallholders has significant importance to raise production and productivity to achieve food self-sufficiency and ensure food security at household level in particular and the country at large. The irrigated agriculture can also play a vital role in supplying sufficient amount and the required quality of raw materials for domestic agro-industries and increase export earnings. However, though the country has the potential for its development in terms of both vast suitable land and availability of fresh water resources suitable for irrigation purpose, currently limited land is being cultivated under irrigated agriculture and therefore agriculture is predominantly rain fed. </w:t>
      </w:r>
    </w:p>
    <w:p w:rsidR="00007BD6" w:rsidRPr="000C0365" w:rsidRDefault="00007BD6" w:rsidP="007966FF">
      <w:pPr>
        <w:autoSpaceDE w:val="0"/>
        <w:autoSpaceDN w:val="0"/>
        <w:adjustRightInd w:val="0"/>
        <w:spacing w:line="276" w:lineRule="auto"/>
        <w:ind w:left="-90"/>
        <w:jc w:val="both"/>
        <w:rPr>
          <w:iCs/>
        </w:rPr>
      </w:pPr>
    </w:p>
    <w:p w:rsidR="00314581" w:rsidRPr="000C0365" w:rsidRDefault="00314581" w:rsidP="007966FF">
      <w:pPr>
        <w:spacing w:line="276" w:lineRule="auto"/>
        <w:jc w:val="both"/>
        <w:rPr>
          <w:iCs/>
        </w:rPr>
      </w:pPr>
      <w:r w:rsidRPr="000C0365">
        <w:rPr>
          <w:iCs/>
        </w:rPr>
        <w:t>Since water is a fundamental input to agricultural production, indeed there can be no food security without water. Other inputs such as seeds, fertilizers, pesticides and over all crop management will not be useful without sufficient supply of water/moisture in the soil. Water is also critical for livestock production. Hence, the availability of water and its access should be guaranteed in order to increase the success of good harvests and good animal production, and as a result, water infrastructure needs to be expanded to increase agricultural productivity in the country.</w:t>
      </w:r>
    </w:p>
    <w:p w:rsidR="00314581" w:rsidRPr="000C0365" w:rsidRDefault="00314581" w:rsidP="007966FF">
      <w:pPr>
        <w:pStyle w:val="ListParagraph"/>
        <w:spacing w:line="276" w:lineRule="auto"/>
        <w:ind w:left="-90"/>
        <w:jc w:val="both"/>
      </w:pPr>
    </w:p>
    <w:p w:rsidR="00314581" w:rsidRDefault="00314581" w:rsidP="007966FF">
      <w:pPr>
        <w:pStyle w:val="ListParagraph"/>
        <w:spacing w:line="276" w:lineRule="auto"/>
        <w:ind w:left="-90"/>
        <w:jc w:val="both"/>
        <w:rPr>
          <w:iCs/>
        </w:rPr>
      </w:pPr>
      <w:r w:rsidRPr="000C0365">
        <w:rPr>
          <w:iCs/>
        </w:rPr>
        <w:t>The main function of irrigation development is the provision of adequate and sustainable water sources for agricultural production purpose. Irrigation agriculture can result in increased productivity through double or multiple cropping and improve income and nutritional status of households through diversification of agricultural production. Irrigation also provides new employment opportunities and possibility of growing high value crops that require year round water supply</w:t>
      </w:r>
      <w:r w:rsidR="00007BD6">
        <w:rPr>
          <w:iCs/>
        </w:rPr>
        <w:t>.</w:t>
      </w:r>
    </w:p>
    <w:p w:rsidR="00007BD6" w:rsidRPr="000C0365" w:rsidRDefault="00007BD6" w:rsidP="007966FF">
      <w:pPr>
        <w:pStyle w:val="ListParagraph"/>
        <w:spacing w:line="276" w:lineRule="auto"/>
        <w:ind w:left="-90"/>
        <w:jc w:val="both"/>
        <w:rPr>
          <w:iCs/>
        </w:rPr>
      </w:pPr>
    </w:p>
    <w:p w:rsidR="00314581" w:rsidRDefault="00314581" w:rsidP="007966FF">
      <w:pPr>
        <w:pStyle w:val="ListParagraph"/>
        <w:spacing w:line="276" w:lineRule="auto"/>
        <w:ind w:left="-90"/>
        <w:jc w:val="both"/>
        <w:rPr>
          <w:iCs/>
        </w:rPr>
      </w:pPr>
      <w:r w:rsidRPr="000C0365">
        <w:rPr>
          <w:iCs/>
        </w:rPr>
        <w:t>Despite the availability of water resources and irrigable land in the project area, production from both rain-fed agriculture and traditional irrigation is substantially low. The production yield of major agricultural food crops remained low. Market opportunities for vegetables and fruits are ample in the area.  The agricultural production system of the project area is generally characterized by low production and income from rain fed agriculture and traditional irrigation.   In view of the above the project has the following objectives:</w:t>
      </w:r>
    </w:p>
    <w:p w:rsidR="00ED0465" w:rsidRPr="000C0365" w:rsidRDefault="00ED0465" w:rsidP="007966FF">
      <w:pPr>
        <w:pStyle w:val="ListParagraph"/>
        <w:spacing w:line="276" w:lineRule="auto"/>
        <w:ind w:left="-90"/>
        <w:jc w:val="both"/>
        <w:rPr>
          <w:iCs/>
        </w:rPr>
      </w:pPr>
    </w:p>
    <w:p w:rsidR="00314581" w:rsidRPr="000C0365" w:rsidRDefault="00314581" w:rsidP="007966FF">
      <w:pPr>
        <w:pStyle w:val="ListParagraph"/>
        <w:numPr>
          <w:ilvl w:val="0"/>
          <w:numId w:val="4"/>
        </w:numPr>
        <w:spacing w:line="276" w:lineRule="auto"/>
        <w:rPr>
          <w:iCs/>
        </w:rPr>
      </w:pPr>
      <w:r w:rsidRPr="000C0365">
        <w:rPr>
          <w:iCs/>
        </w:rPr>
        <w:t>To increase the income of beneficiary communities of the project by enabling them  produce twice and above yearly</w:t>
      </w:r>
    </w:p>
    <w:p w:rsidR="00314581" w:rsidRPr="000C0365" w:rsidRDefault="00314581" w:rsidP="007966FF">
      <w:pPr>
        <w:pStyle w:val="ListParagraph"/>
        <w:numPr>
          <w:ilvl w:val="0"/>
          <w:numId w:val="4"/>
        </w:numPr>
        <w:spacing w:line="276" w:lineRule="auto"/>
        <w:rPr>
          <w:iCs/>
        </w:rPr>
      </w:pPr>
      <w:r w:rsidRPr="000C0365">
        <w:rPr>
          <w:iCs/>
        </w:rPr>
        <w:t>To enable target beneficiary groups produce diversified agricultural crops for market to meet their cash requirements.</w:t>
      </w:r>
    </w:p>
    <w:p w:rsidR="00314581" w:rsidRPr="000C0365" w:rsidRDefault="00314581" w:rsidP="007966FF">
      <w:pPr>
        <w:pStyle w:val="ListParagraph"/>
        <w:numPr>
          <w:ilvl w:val="0"/>
          <w:numId w:val="4"/>
        </w:numPr>
        <w:spacing w:line="276" w:lineRule="auto"/>
        <w:rPr>
          <w:iCs/>
        </w:rPr>
      </w:pPr>
      <w:r w:rsidRPr="000C0365">
        <w:rPr>
          <w:iCs/>
        </w:rPr>
        <w:t>To create employment opportunities for beneficiary household family members during off-season.</w:t>
      </w:r>
    </w:p>
    <w:p w:rsidR="00314581" w:rsidRPr="000C0365" w:rsidRDefault="00314581" w:rsidP="007966FF">
      <w:pPr>
        <w:pStyle w:val="ListParagraph"/>
        <w:numPr>
          <w:ilvl w:val="0"/>
          <w:numId w:val="4"/>
        </w:numPr>
        <w:spacing w:line="276" w:lineRule="auto"/>
        <w:rPr>
          <w:iCs/>
        </w:rPr>
      </w:pPr>
      <w:r w:rsidRPr="000C0365">
        <w:rPr>
          <w:iCs/>
        </w:rPr>
        <w:t xml:space="preserve">To increase production and productivity of agricultural output of beneficiary community to enable them attain food security. </w:t>
      </w:r>
    </w:p>
    <w:p w:rsidR="00314581" w:rsidRPr="000C0365" w:rsidRDefault="00314581" w:rsidP="007966FF">
      <w:pPr>
        <w:pStyle w:val="ListParagraph"/>
        <w:spacing w:line="276" w:lineRule="auto"/>
        <w:ind w:left="0"/>
        <w:rPr>
          <w:iCs/>
        </w:rPr>
      </w:pPr>
    </w:p>
    <w:p w:rsidR="00314581" w:rsidRDefault="00314581" w:rsidP="007966FF">
      <w:pPr>
        <w:pStyle w:val="Heading3"/>
        <w:spacing w:after="0" w:line="276" w:lineRule="auto"/>
      </w:pPr>
      <w:bookmarkStart w:id="24" w:name="_Toc359062698"/>
      <w:bookmarkStart w:id="25" w:name="_Toc363004875"/>
      <w:r w:rsidRPr="000C0365">
        <w:lastRenderedPageBreak/>
        <w:t>Scope and limitation of the Study</w:t>
      </w:r>
      <w:bookmarkEnd w:id="24"/>
      <w:bookmarkEnd w:id="25"/>
    </w:p>
    <w:p w:rsidR="00ED0465" w:rsidRPr="00ED0465" w:rsidRDefault="00ED0465" w:rsidP="00ED0465"/>
    <w:p w:rsidR="00314581" w:rsidRDefault="00314581" w:rsidP="007966FF">
      <w:pPr>
        <w:pStyle w:val="ListParagraph"/>
        <w:spacing w:line="276" w:lineRule="auto"/>
        <w:ind w:left="0"/>
        <w:jc w:val="both"/>
      </w:pPr>
      <w:r w:rsidRPr="000C0365">
        <w:t>The study covers socio-economic conditions prevailing in the project area. The scope of the study will incorporate all pertinent aspects related to socio-economic, agronomic, social and cultural conditions of the beneficiary households of the project area. In broad terms the study will include the existing economic, social and cultural aspects the beneficiary community. Issues like marketing of agricultural input</w:t>
      </w:r>
      <w:r>
        <w:t xml:space="preserve"> and</w:t>
      </w:r>
      <w:r w:rsidRPr="000C0365">
        <w:t xml:space="preserve"> output, organizations and institutions operating in the project area and the perception, attitude and participation level of the beneficiary community in the envisaged project will be covered.</w:t>
      </w:r>
    </w:p>
    <w:p w:rsidR="00ED0465" w:rsidRPr="000C0365" w:rsidRDefault="00ED0465" w:rsidP="007966FF">
      <w:pPr>
        <w:pStyle w:val="ListParagraph"/>
        <w:spacing w:line="276" w:lineRule="auto"/>
        <w:ind w:left="0"/>
        <w:jc w:val="both"/>
      </w:pPr>
    </w:p>
    <w:p w:rsidR="00314581" w:rsidRDefault="00314581" w:rsidP="007966FF">
      <w:pPr>
        <w:pStyle w:val="ListParagraph"/>
        <w:spacing w:line="276" w:lineRule="auto"/>
        <w:ind w:left="0"/>
        <w:jc w:val="both"/>
      </w:pPr>
      <w:r w:rsidRPr="000C0365">
        <w:t>During the study of the project, a number of problems were encountered. Lack of smooth communication among the local, district, zonal and regional offices of the implementing agency has greatly constrained the activities of the study.</w:t>
      </w:r>
    </w:p>
    <w:p w:rsidR="00ED0465" w:rsidRPr="000C0365" w:rsidRDefault="00ED0465" w:rsidP="007966FF">
      <w:pPr>
        <w:pStyle w:val="ListParagraph"/>
        <w:spacing w:line="276" w:lineRule="auto"/>
        <w:ind w:left="0"/>
        <w:jc w:val="both"/>
      </w:pPr>
    </w:p>
    <w:p w:rsidR="00314581" w:rsidRPr="000C0365" w:rsidRDefault="00314581" w:rsidP="007966FF">
      <w:pPr>
        <w:pStyle w:val="ListParagraph"/>
        <w:spacing w:line="276" w:lineRule="auto"/>
        <w:ind w:left="0"/>
        <w:jc w:val="both"/>
      </w:pPr>
      <w:r w:rsidRPr="000C0365">
        <w:t xml:space="preserve">Obtaining reliable and accurate information was another hurdle. Despite coaching and trainings provided to enumerators, information collected from sample households in survey questionnaires lack consistency and reliability. To narrow down data gap another field trip was made to project area to collect the required data and this in turn took much time to finalize the study in the time frame scheduled.  </w:t>
      </w:r>
    </w:p>
    <w:p w:rsidR="00314581" w:rsidRPr="00A33A12" w:rsidRDefault="00314581" w:rsidP="007966FF">
      <w:pPr>
        <w:pStyle w:val="ListParagraph"/>
        <w:spacing w:line="276" w:lineRule="auto"/>
        <w:ind w:left="0"/>
        <w:jc w:val="both"/>
      </w:pPr>
      <w:r w:rsidRPr="000C0365">
        <w:t xml:space="preserve">    </w:t>
      </w:r>
    </w:p>
    <w:p w:rsidR="00314581" w:rsidRPr="006131B7" w:rsidRDefault="00314581" w:rsidP="007966FF">
      <w:pPr>
        <w:pStyle w:val="Heading2"/>
        <w:spacing w:before="0" w:after="0" w:line="276" w:lineRule="auto"/>
      </w:pPr>
      <w:bookmarkStart w:id="26" w:name="_Toc359062699"/>
      <w:bookmarkStart w:id="27" w:name="_Toc363004876"/>
      <w:r w:rsidRPr="00BC42ED">
        <w:t>Existing Socioeconomic Background of the Area</w:t>
      </w:r>
      <w:bookmarkEnd w:id="26"/>
      <w:bookmarkEnd w:id="27"/>
    </w:p>
    <w:p w:rsidR="00314581" w:rsidRDefault="00314581" w:rsidP="007966FF">
      <w:pPr>
        <w:spacing w:line="276" w:lineRule="auto"/>
        <w:jc w:val="both"/>
      </w:pPr>
      <w:r w:rsidRPr="006131B7">
        <w:t>Current Economic Situation and the Agricultural Sector: Agriculture in Ethiopia is dominated by smallholder farms which over 90% of the country’s grain are produced. Small holder farmers cultivate an average of less than one hectare of land. Agriculture remains to be a dominant economic activity and sources of livelihood for the households of the project area, with almost all sampled households relaying on cultivation of own farm for crop production  and 83% of them depending on livestock production . Opportunities to diversify income from off-farm employment was limited for most (79%) of the sampled households while some (21%) seem to have some access to non-farm income generating activities.</w:t>
      </w:r>
    </w:p>
    <w:p w:rsidR="00D3664C" w:rsidRPr="006131B7" w:rsidRDefault="00D3664C" w:rsidP="007966FF">
      <w:pPr>
        <w:spacing w:line="276" w:lineRule="auto"/>
        <w:jc w:val="both"/>
      </w:pPr>
    </w:p>
    <w:p w:rsidR="00D3664C" w:rsidRPr="00D3664C" w:rsidRDefault="00D3664C" w:rsidP="007966FF">
      <w:pPr>
        <w:pStyle w:val="Caption"/>
        <w:keepNext/>
        <w:spacing w:line="276" w:lineRule="auto"/>
        <w:jc w:val="both"/>
        <w:rPr>
          <w:sz w:val="24"/>
          <w:szCs w:val="24"/>
        </w:rPr>
      </w:pPr>
      <w:bookmarkStart w:id="28" w:name="_Toc363004933"/>
      <w:r w:rsidRPr="00D3664C">
        <w:rPr>
          <w:sz w:val="24"/>
          <w:szCs w:val="24"/>
        </w:rPr>
        <w:t xml:space="preserve">Table </w:t>
      </w:r>
      <w:r w:rsidR="00621A54" w:rsidRPr="00D3664C">
        <w:rPr>
          <w:sz w:val="24"/>
          <w:szCs w:val="24"/>
        </w:rPr>
        <w:fldChar w:fldCharType="begin"/>
      </w:r>
      <w:r w:rsidRPr="00D3664C">
        <w:rPr>
          <w:sz w:val="24"/>
          <w:szCs w:val="24"/>
        </w:rPr>
        <w:instrText xml:space="preserve"> SEQ Table \* ARABIC </w:instrText>
      </w:r>
      <w:r w:rsidR="00621A54" w:rsidRPr="00D3664C">
        <w:rPr>
          <w:sz w:val="24"/>
          <w:szCs w:val="24"/>
        </w:rPr>
        <w:fldChar w:fldCharType="separate"/>
      </w:r>
      <w:r w:rsidR="004E730D">
        <w:rPr>
          <w:noProof/>
          <w:sz w:val="24"/>
          <w:szCs w:val="24"/>
        </w:rPr>
        <w:t>1</w:t>
      </w:r>
      <w:r w:rsidR="00621A54" w:rsidRPr="00D3664C">
        <w:rPr>
          <w:sz w:val="24"/>
          <w:szCs w:val="24"/>
        </w:rPr>
        <w:fldChar w:fldCharType="end"/>
      </w:r>
      <w:r w:rsidRPr="00D3664C">
        <w:rPr>
          <w:sz w:val="24"/>
          <w:szCs w:val="24"/>
        </w:rPr>
        <w:t>: Distribution of Sampled Households by Livelihood sources and mean income</w:t>
      </w:r>
      <w:bookmarkEnd w:id="28"/>
    </w:p>
    <w:tbl>
      <w:tblPr>
        <w:tblW w:w="919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648"/>
        <w:gridCol w:w="3690"/>
        <w:gridCol w:w="1350"/>
        <w:gridCol w:w="1350"/>
        <w:gridCol w:w="2160"/>
      </w:tblGrid>
      <w:tr w:rsidR="00314581" w:rsidRPr="00E12B5E" w:rsidTr="00DA1E3F">
        <w:trPr>
          <w:trHeight w:val="308"/>
        </w:trPr>
        <w:tc>
          <w:tcPr>
            <w:tcW w:w="648" w:type="dxa"/>
            <w:vMerge w:val="restart"/>
            <w:tcBorders>
              <w:top w:val="double" w:sz="4" w:space="0" w:color="auto"/>
              <w:bottom w:val="single" w:sz="4" w:space="0" w:color="000000"/>
            </w:tcBorders>
            <w:shd w:val="pct25" w:color="auto" w:fill="auto"/>
          </w:tcPr>
          <w:p w:rsidR="00314581" w:rsidRDefault="00314581" w:rsidP="007966FF">
            <w:pPr>
              <w:spacing w:line="276" w:lineRule="auto"/>
            </w:pPr>
          </w:p>
          <w:p w:rsidR="00314581" w:rsidRDefault="00314581" w:rsidP="007966FF">
            <w:pPr>
              <w:spacing w:line="276" w:lineRule="auto"/>
            </w:pPr>
            <w:r>
              <w:t xml:space="preserve">No </w:t>
            </w:r>
          </w:p>
        </w:tc>
        <w:tc>
          <w:tcPr>
            <w:tcW w:w="3690" w:type="dxa"/>
            <w:vMerge w:val="restart"/>
            <w:tcBorders>
              <w:top w:val="double" w:sz="4" w:space="0" w:color="auto"/>
              <w:bottom w:val="single" w:sz="4" w:space="0" w:color="000000"/>
            </w:tcBorders>
            <w:shd w:val="pct25" w:color="auto" w:fill="auto"/>
          </w:tcPr>
          <w:p w:rsidR="00314581" w:rsidRDefault="00314581" w:rsidP="007966FF">
            <w:pPr>
              <w:spacing w:line="276" w:lineRule="auto"/>
            </w:pPr>
          </w:p>
          <w:p w:rsidR="00314581" w:rsidRDefault="00314581" w:rsidP="007966FF">
            <w:pPr>
              <w:spacing w:line="276" w:lineRule="auto"/>
            </w:pPr>
            <w:r>
              <w:t>Sources of Livelihood</w:t>
            </w:r>
          </w:p>
        </w:tc>
        <w:tc>
          <w:tcPr>
            <w:tcW w:w="2700" w:type="dxa"/>
            <w:gridSpan w:val="2"/>
            <w:tcBorders>
              <w:top w:val="double" w:sz="4" w:space="0" w:color="auto"/>
              <w:bottom w:val="single" w:sz="4" w:space="0" w:color="000000"/>
            </w:tcBorders>
            <w:shd w:val="pct25" w:color="auto" w:fill="auto"/>
          </w:tcPr>
          <w:p w:rsidR="00314581" w:rsidRDefault="00314581" w:rsidP="007966FF">
            <w:pPr>
              <w:spacing w:line="276" w:lineRule="auto"/>
              <w:jc w:val="center"/>
            </w:pPr>
            <w:r>
              <w:t>Households</w:t>
            </w:r>
          </w:p>
        </w:tc>
        <w:tc>
          <w:tcPr>
            <w:tcW w:w="2160" w:type="dxa"/>
            <w:vMerge w:val="restart"/>
            <w:tcBorders>
              <w:top w:val="double" w:sz="4" w:space="0" w:color="auto"/>
              <w:bottom w:val="single" w:sz="4" w:space="0" w:color="000000"/>
            </w:tcBorders>
            <w:shd w:val="pct25" w:color="auto" w:fill="auto"/>
          </w:tcPr>
          <w:p w:rsidR="00314581" w:rsidRDefault="00314581" w:rsidP="007966FF">
            <w:pPr>
              <w:spacing w:line="276" w:lineRule="auto"/>
            </w:pPr>
          </w:p>
          <w:p w:rsidR="00314581" w:rsidRDefault="00314581" w:rsidP="007966FF">
            <w:pPr>
              <w:spacing w:line="276" w:lineRule="auto"/>
            </w:pPr>
            <w:r>
              <w:t>Mean Income (Birr)</w:t>
            </w:r>
          </w:p>
        </w:tc>
      </w:tr>
      <w:tr w:rsidR="00314581" w:rsidRPr="00E12B5E" w:rsidTr="00DA1E3F">
        <w:trPr>
          <w:trHeight w:val="307"/>
        </w:trPr>
        <w:tc>
          <w:tcPr>
            <w:tcW w:w="648" w:type="dxa"/>
            <w:vMerge/>
            <w:tcBorders>
              <w:top w:val="single" w:sz="4" w:space="0" w:color="000000"/>
              <w:bottom w:val="single" w:sz="4" w:space="0" w:color="000000"/>
            </w:tcBorders>
            <w:shd w:val="pct25" w:color="auto" w:fill="auto"/>
          </w:tcPr>
          <w:p w:rsidR="00314581" w:rsidRDefault="00314581" w:rsidP="007966FF">
            <w:pPr>
              <w:spacing w:line="276" w:lineRule="auto"/>
            </w:pPr>
          </w:p>
        </w:tc>
        <w:tc>
          <w:tcPr>
            <w:tcW w:w="3690" w:type="dxa"/>
            <w:vMerge/>
            <w:tcBorders>
              <w:top w:val="single" w:sz="4" w:space="0" w:color="000000"/>
              <w:bottom w:val="single" w:sz="4" w:space="0" w:color="000000"/>
            </w:tcBorders>
            <w:shd w:val="pct25" w:color="auto" w:fill="auto"/>
          </w:tcPr>
          <w:p w:rsidR="00314581" w:rsidRDefault="00314581" w:rsidP="007966FF">
            <w:pPr>
              <w:spacing w:line="276" w:lineRule="auto"/>
            </w:pPr>
          </w:p>
        </w:tc>
        <w:tc>
          <w:tcPr>
            <w:tcW w:w="1350" w:type="dxa"/>
            <w:tcBorders>
              <w:top w:val="single" w:sz="4" w:space="0" w:color="000000"/>
              <w:bottom w:val="single" w:sz="4" w:space="0" w:color="000000"/>
            </w:tcBorders>
            <w:shd w:val="pct25" w:color="auto" w:fill="auto"/>
          </w:tcPr>
          <w:p w:rsidR="00314581" w:rsidRDefault="00314581" w:rsidP="00252E08">
            <w:pPr>
              <w:spacing w:line="276" w:lineRule="auto"/>
              <w:jc w:val="center"/>
            </w:pPr>
            <w:r>
              <w:t>Number</w:t>
            </w:r>
          </w:p>
        </w:tc>
        <w:tc>
          <w:tcPr>
            <w:tcW w:w="1350" w:type="dxa"/>
            <w:tcBorders>
              <w:top w:val="single" w:sz="4" w:space="0" w:color="000000"/>
              <w:bottom w:val="single" w:sz="4" w:space="0" w:color="000000"/>
            </w:tcBorders>
            <w:shd w:val="pct25" w:color="auto" w:fill="auto"/>
          </w:tcPr>
          <w:p w:rsidR="00314581" w:rsidRDefault="00314581" w:rsidP="00252E08">
            <w:pPr>
              <w:spacing w:line="276" w:lineRule="auto"/>
              <w:jc w:val="center"/>
            </w:pPr>
            <w:r>
              <w:t>Percentage</w:t>
            </w:r>
          </w:p>
        </w:tc>
        <w:tc>
          <w:tcPr>
            <w:tcW w:w="2160" w:type="dxa"/>
            <w:vMerge/>
            <w:tcBorders>
              <w:top w:val="single" w:sz="4" w:space="0" w:color="000000"/>
              <w:bottom w:val="single" w:sz="4" w:space="0" w:color="000000"/>
            </w:tcBorders>
            <w:shd w:val="pct25" w:color="auto" w:fill="auto"/>
          </w:tcPr>
          <w:p w:rsidR="00314581" w:rsidRDefault="00314581" w:rsidP="00252E08">
            <w:pPr>
              <w:spacing w:line="276" w:lineRule="auto"/>
              <w:jc w:val="center"/>
            </w:pPr>
          </w:p>
        </w:tc>
      </w:tr>
      <w:tr w:rsidR="00314581" w:rsidRPr="00E12B5E" w:rsidTr="00252E08">
        <w:tc>
          <w:tcPr>
            <w:tcW w:w="648" w:type="dxa"/>
            <w:tcBorders>
              <w:top w:val="single" w:sz="4" w:space="0" w:color="000000"/>
            </w:tcBorders>
            <w:vAlign w:val="center"/>
          </w:tcPr>
          <w:p w:rsidR="00314581" w:rsidRDefault="00314581" w:rsidP="007966FF">
            <w:pPr>
              <w:spacing w:line="276" w:lineRule="auto"/>
            </w:pPr>
            <w:r>
              <w:t>01</w:t>
            </w:r>
          </w:p>
        </w:tc>
        <w:tc>
          <w:tcPr>
            <w:tcW w:w="3690" w:type="dxa"/>
            <w:tcBorders>
              <w:top w:val="single" w:sz="4" w:space="0" w:color="000000"/>
            </w:tcBorders>
            <w:vAlign w:val="center"/>
          </w:tcPr>
          <w:p w:rsidR="00314581" w:rsidRDefault="00314581" w:rsidP="007966FF">
            <w:pPr>
              <w:spacing w:line="276" w:lineRule="auto"/>
            </w:pPr>
            <w:r>
              <w:t>Crop Production</w:t>
            </w:r>
          </w:p>
        </w:tc>
        <w:tc>
          <w:tcPr>
            <w:tcW w:w="1350" w:type="dxa"/>
            <w:tcBorders>
              <w:top w:val="single" w:sz="4" w:space="0" w:color="000000"/>
            </w:tcBorders>
            <w:vAlign w:val="center"/>
          </w:tcPr>
          <w:p w:rsidR="00314581" w:rsidRDefault="00314581" w:rsidP="00252E08">
            <w:pPr>
              <w:spacing w:line="276" w:lineRule="auto"/>
              <w:jc w:val="center"/>
            </w:pPr>
            <w:r>
              <w:t>24</w:t>
            </w:r>
          </w:p>
        </w:tc>
        <w:tc>
          <w:tcPr>
            <w:tcW w:w="1350" w:type="dxa"/>
            <w:tcBorders>
              <w:top w:val="single" w:sz="4" w:space="0" w:color="000000"/>
            </w:tcBorders>
            <w:vAlign w:val="center"/>
          </w:tcPr>
          <w:p w:rsidR="00314581" w:rsidRDefault="00314581" w:rsidP="00252E08">
            <w:pPr>
              <w:spacing w:line="276" w:lineRule="auto"/>
              <w:jc w:val="center"/>
            </w:pPr>
            <w:r>
              <w:t>100</w:t>
            </w:r>
          </w:p>
        </w:tc>
        <w:tc>
          <w:tcPr>
            <w:tcW w:w="2160" w:type="dxa"/>
            <w:tcBorders>
              <w:top w:val="single" w:sz="4" w:space="0" w:color="000000"/>
            </w:tcBorders>
            <w:vAlign w:val="center"/>
          </w:tcPr>
          <w:p w:rsidR="00314581" w:rsidRPr="008541CF" w:rsidRDefault="00314581" w:rsidP="00252E08">
            <w:pPr>
              <w:spacing w:line="276" w:lineRule="auto"/>
              <w:jc w:val="center"/>
            </w:pPr>
            <w:r>
              <w:t>6,358</w:t>
            </w:r>
          </w:p>
        </w:tc>
      </w:tr>
      <w:tr w:rsidR="00314581" w:rsidRPr="00E12B5E" w:rsidTr="00252E08">
        <w:tc>
          <w:tcPr>
            <w:tcW w:w="648" w:type="dxa"/>
            <w:vAlign w:val="center"/>
          </w:tcPr>
          <w:p w:rsidR="00314581" w:rsidRDefault="00314581" w:rsidP="007966FF">
            <w:pPr>
              <w:spacing w:line="276" w:lineRule="auto"/>
            </w:pPr>
            <w:r>
              <w:t>02</w:t>
            </w:r>
          </w:p>
        </w:tc>
        <w:tc>
          <w:tcPr>
            <w:tcW w:w="3690" w:type="dxa"/>
            <w:vAlign w:val="center"/>
          </w:tcPr>
          <w:p w:rsidR="00314581" w:rsidRDefault="00314581" w:rsidP="007966FF">
            <w:pPr>
              <w:spacing w:line="276" w:lineRule="auto"/>
            </w:pPr>
            <w:r>
              <w:t>Livestock Production</w:t>
            </w:r>
          </w:p>
        </w:tc>
        <w:tc>
          <w:tcPr>
            <w:tcW w:w="1350" w:type="dxa"/>
            <w:vAlign w:val="center"/>
          </w:tcPr>
          <w:p w:rsidR="00314581" w:rsidRDefault="00314581" w:rsidP="00252E08">
            <w:pPr>
              <w:spacing w:line="276" w:lineRule="auto"/>
              <w:jc w:val="center"/>
            </w:pPr>
            <w:r>
              <w:t>20</w:t>
            </w:r>
          </w:p>
        </w:tc>
        <w:tc>
          <w:tcPr>
            <w:tcW w:w="1350" w:type="dxa"/>
            <w:vAlign w:val="center"/>
          </w:tcPr>
          <w:p w:rsidR="00314581" w:rsidRDefault="00314581" w:rsidP="00252E08">
            <w:pPr>
              <w:spacing w:line="276" w:lineRule="auto"/>
              <w:jc w:val="center"/>
            </w:pPr>
            <w:r>
              <w:t>83</w:t>
            </w:r>
          </w:p>
        </w:tc>
        <w:tc>
          <w:tcPr>
            <w:tcW w:w="2160" w:type="dxa"/>
            <w:vAlign w:val="center"/>
          </w:tcPr>
          <w:p w:rsidR="00314581" w:rsidRDefault="00314581" w:rsidP="00252E08">
            <w:pPr>
              <w:spacing w:line="276" w:lineRule="auto"/>
              <w:jc w:val="center"/>
            </w:pPr>
            <w:r>
              <w:t>4,760</w:t>
            </w:r>
          </w:p>
        </w:tc>
      </w:tr>
      <w:tr w:rsidR="00314581" w:rsidRPr="00E12B5E" w:rsidTr="00252E08">
        <w:tc>
          <w:tcPr>
            <w:tcW w:w="648" w:type="dxa"/>
            <w:vAlign w:val="center"/>
          </w:tcPr>
          <w:p w:rsidR="00314581" w:rsidRDefault="00314581" w:rsidP="007966FF">
            <w:pPr>
              <w:spacing w:line="276" w:lineRule="auto"/>
            </w:pPr>
            <w:r>
              <w:t>03</w:t>
            </w:r>
          </w:p>
        </w:tc>
        <w:tc>
          <w:tcPr>
            <w:tcW w:w="3690" w:type="dxa"/>
            <w:vAlign w:val="center"/>
          </w:tcPr>
          <w:p w:rsidR="00314581" w:rsidRDefault="00314581" w:rsidP="007966FF">
            <w:pPr>
              <w:spacing w:line="276" w:lineRule="auto"/>
            </w:pPr>
            <w:r>
              <w:t>Off-farm Employment (labor wage, petty trade, weaving, local beverage and sales of crop residue)</w:t>
            </w:r>
          </w:p>
        </w:tc>
        <w:tc>
          <w:tcPr>
            <w:tcW w:w="1350" w:type="dxa"/>
            <w:vAlign w:val="center"/>
          </w:tcPr>
          <w:p w:rsidR="00314581" w:rsidRDefault="00314581" w:rsidP="00252E08">
            <w:pPr>
              <w:spacing w:line="276" w:lineRule="auto"/>
              <w:jc w:val="center"/>
            </w:pPr>
          </w:p>
          <w:p w:rsidR="00314581" w:rsidRDefault="00314581" w:rsidP="00252E08">
            <w:pPr>
              <w:spacing w:line="276" w:lineRule="auto"/>
              <w:jc w:val="center"/>
            </w:pPr>
            <w:r>
              <w:t>4</w:t>
            </w:r>
          </w:p>
        </w:tc>
        <w:tc>
          <w:tcPr>
            <w:tcW w:w="1350" w:type="dxa"/>
            <w:vAlign w:val="center"/>
          </w:tcPr>
          <w:p w:rsidR="00314581" w:rsidRDefault="00314581" w:rsidP="00252E08">
            <w:pPr>
              <w:spacing w:line="276" w:lineRule="auto"/>
              <w:jc w:val="center"/>
            </w:pPr>
          </w:p>
          <w:p w:rsidR="00314581" w:rsidRDefault="00314581" w:rsidP="00252E08">
            <w:pPr>
              <w:spacing w:line="276" w:lineRule="auto"/>
              <w:jc w:val="center"/>
            </w:pPr>
            <w:r>
              <w:t>21</w:t>
            </w:r>
          </w:p>
        </w:tc>
        <w:tc>
          <w:tcPr>
            <w:tcW w:w="2160" w:type="dxa"/>
            <w:vAlign w:val="center"/>
          </w:tcPr>
          <w:p w:rsidR="00314581" w:rsidRDefault="00314581" w:rsidP="00252E08">
            <w:pPr>
              <w:spacing w:line="276" w:lineRule="auto"/>
              <w:jc w:val="center"/>
            </w:pPr>
          </w:p>
          <w:p w:rsidR="00314581" w:rsidRDefault="00314581" w:rsidP="00252E08">
            <w:pPr>
              <w:spacing w:line="276" w:lineRule="auto"/>
              <w:jc w:val="center"/>
            </w:pPr>
            <w:r>
              <w:t>2,890</w:t>
            </w:r>
          </w:p>
        </w:tc>
      </w:tr>
    </w:tbl>
    <w:p w:rsidR="00314581" w:rsidRPr="000C0365" w:rsidRDefault="00314581" w:rsidP="007966FF">
      <w:pPr>
        <w:spacing w:line="276" w:lineRule="auto"/>
        <w:jc w:val="both"/>
      </w:pPr>
      <w:r>
        <w:t>Source: Household Sample Survey 2013</w:t>
      </w:r>
    </w:p>
    <w:p w:rsidR="00314581" w:rsidRDefault="00314581" w:rsidP="007966FF">
      <w:pPr>
        <w:spacing w:line="276" w:lineRule="auto"/>
        <w:jc w:val="both"/>
      </w:pPr>
      <w:r w:rsidRPr="000C0365">
        <w:t xml:space="preserve">  Both rain-fed and traditional irrigation practices have been widely used by majority beneficiary households and local communities in the production of agricultural crops. </w:t>
      </w:r>
      <w:r>
        <w:t xml:space="preserve">The dominant rain-fed and staple food crops in the project area include; wheat, </w:t>
      </w:r>
      <w:r w:rsidR="00007BD6">
        <w:t>barley</w:t>
      </w:r>
      <w:r>
        <w:t xml:space="preserve">, teff and </w:t>
      </w:r>
      <w:r>
        <w:lastRenderedPageBreak/>
        <w:t xml:space="preserve">Faba bean while potato and onion are vegetables crops commonly grown in the project area using traditional irrigation practices.   </w:t>
      </w:r>
    </w:p>
    <w:p w:rsidR="00007BD6" w:rsidRDefault="00007BD6" w:rsidP="007966FF">
      <w:pPr>
        <w:spacing w:line="276" w:lineRule="auto"/>
        <w:jc w:val="both"/>
      </w:pPr>
    </w:p>
    <w:p w:rsidR="00314581" w:rsidRPr="000C0365" w:rsidRDefault="00314581" w:rsidP="007966FF">
      <w:pPr>
        <w:spacing w:line="276" w:lineRule="auto"/>
        <w:jc w:val="both"/>
        <w:rPr>
          <w:color w:val="000000"/>
        </w:rPr>
      </w:pPr>
      <w:r w:rsidRPr="000C0365">
        <w:t xml:space="preserve">Land is the most important factor of agricultural production. Beneficiary household’s land holding size varies from maximum </w:t>
      </w:r>
      <w:r>
        <w:t>5.5</w:t>
      </w:r>
      <w:r w:rsidRPr="000C0365">
        <w:t xml:space="preserve"> hectare to minimum of 0.</w:t>
      </w:r>
      <w:r>
        <w:t>25 hectare with average of 2.1</w:t>
      </w:r>
      <w:r w:rsidRPr="000C0365">
        <w:t xml:space="preserve"> hectare per household. Beneficiary household’s posses an average irrigated and non-irrigated agricultural land of </w:t>
      </w:r>
      <w:r w:rsidRPr="00F7523C">
        <w:t>0.78</w:t>
      </w:r>
      <w:r w:rsidRPr="000C0365">
        <w:t xml:space="preserve"> hectare.  Productivity of land is low both under rain-fed and traditional irrigation production due to low level application of improved technologies including fertilizer, selected seed and agro-chemicals. </w:t>
      </w:r>
    </w:p>
    <w:p w:rsidR="00314581" w:rsidRPr="000C0365" w:rsidRDefault="00314581" w:rsidP="007966FF">
      <w:pPr>
        <w:spacing w:line="276" w:lineRule="auto"/>
      </w:pPr>
    </w:p>
    <w:p w:rsidR="00314581" w:rsidRDefault="00314581" w:rsidP="007966FF">
      <w:pPr>
        <w:spacing w:line="276" w:lineRule="auto"/>
        <w:jc w:val="both"/>
      </w:pPr>
      <w:r w:rsidRPr="006131B7">
        <w:t>Development and Social Objectives: Agricultural Development Led Industrialization (ADLI) presupposes the development of smallholder agriculture. It is a rural-centered development strategy. The essential elements are on the development and optimal use of both labor and land as a primary source of economic development. The recently launched five years Growth and Transformation Plan (GTP) also gave high priority to agriculture and rural development.</w:t>
      </w:r>
    </w:p>
    <w:p w:rsidR="006131B7" w:rsidRPr="006131B7" w:rsidRDefault="006131B7" w:rsidP="007966FF">
      <w:pPr>
        <w:spacing w:line="276" w:lineRule="auto"/>
        <w:jc w:val="both"/>
      </w:pPr>
    </w:p>
    <w:p w:rsidR="00314581" w:rsidRDefault="00314581" w:rsidP="007966FF">
      <w:pPr>
        <w:spacing w:line="276" w:lineRule="auto"/>
      </w:pPr>
      <w:r w:rsidRPr="000C0365">
        <w:t xml:space="preserve"> </w:t>
      </w:r>
      <w:bookmarkStart w:id="29" w:name="_Toc359062703"/>
      <w:r w:rsidRPr="006131B7">
        <w:t>The fundamental development objective of Ethiopian government is to build a free-market economic system in the country to enable the country achieve rapid economic development, attain  food security and enable the poor people benefit from economic growth.</w:t>
      </w:r>
      <w:bookmarkEnd w:id="29"/>
      <w:r w:rsidRPr="006131B7">
        <w:t xml:space="preserve">  Likewise </w:t>
      </w:r>
      <w:bookmarkStart w:id="30" w:name="_Toc358811759"/>
      <w:bookmarkStart w:id="31" w:name="_Toc358812174"/>
      <w:bookmarkStart w:id="32" w:name="_Toc358916804"/>
      <w:bookmarkStart w:id="33" w:name="_Toc359062704"/>
      <w:r w:rsidRPr="006131B7">
        <w:t>the major development and social objectives of the project area are</w:t>
      </w:r>
      <w:bookmarkEnd w:id="30"/>
      <w:bookmarkEnd w:id="31"/>
      <w:bookmarkEnd w:id="32"/>
      <w:bookmarkEnd w:id="33"/>
      <w:r w:rsidRPr="006131B7">
        <w:t>:</w:t>
      </w:r>
    </w:p>
    <w:p w:rsidR="000D4993" w:rsidRPr="006131B7" w:rsidRDefault="000D4993" w:rsidP="007966FF">
      <w:pPr>
        <w:spacing w:line="276" w:lineRule="auto"/>
      </w:pPr>
    </w:p>
    <w:p w:rsidR="00314581" w:rsidRPr="000D4993" w:rsidRDefault="00314581" w:rsidP="007966FF">
      <w:pPr>
        <w:pStyle w:val="ListParagraph"/>
        <w:numPr>
          <w:ilvl w:val="0"/>
          <w:numId w:val="54"/>
        </w:numPr>
        <w:spacing w:line="276" w:lineRule="auto"/>
      </w:pPr>
      <w:bookmarkStart w:id="34" w:name="_Toc358811760"/>
      <w:bookmarkStart w:id="35" w:name="_Toc358812175"/>
      <w:bookmarkStart w:id="36" w:name="_Toc358916805"/>
      <w:bookmarkStart w:id="37" w:name="_Toc359062705"/>
      <w:r w:rsidRPr="000D4993">
        <w:t>Reducing poverty and improving the overall living conditions of the population</w:t>
      </w:r>
      <w:bookmarkEnd w:id="34"/>
      <w:bookmarkEnd w:id="35"/>
      <w:bookmarkEnd w:id="36"/>
      <w:bookmarkEnd w:id="37"/>
    </w:p>
    <w:p w:rsidR="00314581" w:rsidRPr="000C0365" w:rsidRDefault="00314581" w:rsidP="007966FF">
      <w:pPr>
        <w:numPr>
          <w:ilvl w:val="0"/>
          <w:numId w:val="10"/>
        </w:numPr>
        <w:spacing w:line="276" w:lineRule="auto"/>
        <w:rPr>
          <w:bCs/>
        </w:rPr>
      </w:pPr>
      <w:r w:rsidRPr="000C0365">
        <w:rPr>
          <w:bCs/>
        </w:rPr>
        <w:t>Creating employment opportunities for the population</w:t>
      </w:r>
    </w:p>
    <w:p w:rsidR="00314581" w:rsidRPr="000C0365" w:rsidRDefault="00314581" w:rsidP="007966FF">
      <w:pPr>
        <w:numPr>
          <w:ilvl w:val="0"/>
          <w:numId w:val="10"/>
        </w:numPr>
        <w:spacing w:line="276" w:lineRule="auto"/>
        <w:rPr>
          <w:bCs/>
        </w:rPr>
      </w:pPr>
      <w:r w:rsidRPr="000C0365">
        <w:rPr>
          <w:bCs/>
        </w:rPr>
        <w:t>Women empowerment</w:t>
      </w:r>
    </w:p>
    <w:p w:rsidR="00314581" w:rsidRPr="000C0365" w:rsidRDefault="00314581" w:rsidP="007966FF">
      <w:pPr>
        <w:numPr>
          <w:ilvl w:val="0"/>
          <w:numId w:val="10"/>
        </w:numPr>
        <w:spacing w:line="276" w:lineRule="auto"/>
        <w:rPr>
          <w:bCs/>
        </w:rPr>
      </w:pPr>
      <w:r>
        <w:rPr>
          <w:bCs/>
        </w:rPr>
        <w:t>Provision of Primary E</w:t>
      </w:r>
      <w:r w:rsidRPr="000C0365">
        <w:rPr>
          <w:bCs/>
        </w:rPr>
        <w:t>ducation</w:t>
      </w:r>
    </w:p>
    <w:p w:rsidR="00314581" w:rsidRPr="000C0365" w:rsidRDefault="00314581" w:rsidP="007966FF">
      <w:pPr>
        <w:numPr>
          <w:ilvl w:val="0"/>
          <w:numId w:val="10"/>
        </w:numPr>
        <w:spacing w:line="276" w:lineRule="auto"/>
        <w:rPr>
          <w:bCs/>
        </w:rPr>
      </w:pPr>
      <w:r w:rsidRPr="000C0365">
        <w:rPr>
          <w:bCs/>
        </w:rPr>
        <w:t>Provision of</w:t>
      </w:r>
      <w:r>
        <w:rPr>
          <w:bCs/>
        </w:rPr>
        <w:t xml:space="preserve"> prevention based</w:t>
      </w:r>
      <w:r w:rsidRPr="000C0365">
        <w:rPr>
          <w:bCs/>
        </w:rPr>
        <w:t xml:space="preserve"> </w:t>
      </w:r>
      <w:r>
        <w:rPr>
          <w:bCs/>
        </w:rPr>
        <w:t>h</w:t>
      </w:r>
      <w:r w:rsidRPr="000C0365">
        <w:rPr>
          <w:bCs/>
        </w:rPr>
        <w:t xml:space="preserve">ealth care </w:t>
      </w:r>
      <w:r>
        <w:rPr>
          <w:bCs/>
        </w:rPr>
        <w:t>services</w:t>
      </w:r>
    </w:p>
    <w:p w:rsidR="00314581" w:rsidRPr="00007BD6" w:rsidRDefault="00314581" w:rsidP="007966FF">
      <w:pPr>
        <w:numPr>
          <w:ilvl w:val="0"/>
          <w:numId w:val="10"/>
        </w:numPr>
        <w:spacing w:line="276" w:lineRule="auto"/>
        <w:rPr>
          <w:bCs/>
        </w:rPr>
      </w:pPr>
      <w:r w:rsidRPr="000C0365">
        <w:rPr>
          <w:bCs/>
        </w:rPr>
        <w:t>Ensuring equitable distribution of resources and human settlement</w:t>
      </w:r>
    </w:p>
    <w:p w:rsidR="00ED0465" w:rsidRDefault="00314581" w:rsidP="007966FF">
      <w:pPr>
        <w:spacing w:line="276" w:lineRule="auto"/>
        <w:jc w:val="both"/>
      </w:pPr>
      <w:r w:rsidRPr="000C0365">
        <w:t xml:space="preserve"> </w:t>
      </w:r>
    </w:p>
    <w:p w:rsidR="00314581" w:rsidRDefault="00314581" w:rsidP="007966FF">
      <w:pPr>
        <w:spacing w:line="276" w:lineRule="auto"/>
        <w:jc w:val="both"/>
        <w:rPr>
          <w:color w:val="000000"/>
        </w:rPr>
      </w:pPr>
      <w:r w:rsidRPr="001F5853">
        <w:rPr>
          <w:b/>
        </w:rPr>
        <w:t>Income Distribution and Poverty</w:t>
      </w:r>
      <w:r>
        <w:t>: Land</w:t>
      </w:r>
      <w:r w:rsidRPr="000C0365">
        <w:rPr>
          <w:color w:val="000000"/>
        </w:rPr>
        <w:t xml:space="preserve"> holding/ownership and livestock possession are the principal determinants of wealth</w:t>
      </w:r>
      <w:r>
        <w:rPr>
          <w:color w:val="000000"/>
        </w:rPr>
        <w:t>/income</w:t>
      </w:r>
      <w:r w:rsidRPr="000C0365">
        <w:rPr>
          <w:color w:val="000000"/>
        </w:rPr>
        <w:t xml:space="preserve"> in the project area and consequently food security of households.. </w:t>
      </w:r>
      <w:r>
        <w:rPr>
          <w:color w:val="000000"/>
        </w:rPr>
        <w:t>According to traditional norms practiced by the communities, a household with</w:t>
      </w:r>
      <w:r w:rsidRPr="000C0365">
        <w:rPr>
          <w:color w:val="000000"/>
        </w:rPr>
        <w:t xml:space="preserve"> land </w:t>
      </w:r>
      <w:r>
        <w:rPr>
          <w:color w:val="000000"/>
        </w:rPr>
        <w:t xml:space="preserve">holding that ranges from 0.25-0.1.00 </w:t>
      </w:r>
      <w:r w:rsidRPr="000C0365">
        <w:rPr>
          <w:color w:val="000000"/>
        </w:rPr>
        <w:t>ha</w:t>
      </w:r>
      <w:r>
        <w:rPr>
          <w:color w:val="000000"/>
        </w:rPr>
        <w:t xml:space="preserve"> is classified as poor</w:t>
      </w:r>
      <w:r w:rsidRPr="000C0365">
        <w:rPr>
          <w:color w:val="000000"/>
        </w:rPr>
        <w:t xml:space="preserve"> </w:t>
      </w:r>
      <w:r>
        <w:rPr>
          <w:color w:val="000000"/>
        </w:rPr>
        <w:t>while land holding of 3.25-5.50</w:t>
      </w:r>
      <w:r w:rsidRPr="000C0365">
        <w:rPr>
          <w:color w:val="000000"/>
        </w:rPr>
        <w:t xml:space="preserve"> ha for the wealthiest households.</w:t>
      </w:r>
      <w:r>
        <w:rPr>
          <w:color w:val="000000"/>
        </w:rPr>
        <w:t xml:space="preserve"> On average land holding is 2.10</w:t>
      </w:r>
      <w:r w:rsidRPr="000C0365">
        <w:rPr>
          <w:color w:val="000000"/>
        </w:rPr>
        <w:t xml:space="preserve"> hectare as per data </w:t>
      </w:r>
      <w:r>
        <w:rPr>
          <w:color w:val="000000"/>
        </w:rPr>
        <w:t>collected from local administration</w:t>
      </w:r>
      <w:r w:rsidRPr="000C0365">
        <w:rPr>
          <w:color w:val="000000"/>
        </w:rPr>
        <w:t>.</w:t>
      </w:r>
      <w:r>
        <w:rPr>
          <w:color w:val="000000"/>
        </w:rPr>
        <w:t xml:space="preserve">  About 62% of beneficiary households are classified as poor households while the remaining are categorized as middle and better off households per traditional ranking criteria.</w:t>
      </w:r>
    </w:p>
    <w:p w:rsidR="00ED0465" w:rsidRDefault="00ED0465" w:rsidP="007966FF">
      <w:pPr>
        <w:spacing w:line="276" w:lineRule="auto"/>
        <w:jc w:val="both"/>
        <w:rPr>
          <w:color w:val="000000"/>
        </w:rPr>
      </w:pPr>
    </w:p>
    <w:p w:rsidR="00314581" w:rsidRDefault="00314581" w:rsidP="007966FF">
      <w:pPr>
        <w:spacing w:line="276" w:lineRule="auto"/>
        <w:jc w:val="both"/>
        <w:rPr>
          <w:color w:val="000000"/>
        </w:rPr>
      </w:pPr>
      <w:r w:rsidRPr="000C0365">
        <w:rPr>
          <w:color w:val="000000"/>
        </w:rPr>
        <w:t xml:space="preserve"> Constraints faced by majority of beneficiary households include high price of inputs, shortage and delay in supply of inputs, lack of improved seeds and poor soil fertility.</w:t>
      </w:r>
    </w:p>
    <w:p w:rsidR="00D3664C" w:rsidRDefault="00D3664C" w:rsidP="007966FF">
      <w:pPr>
        <w:spacing w:line="276" w:lineRule="auto"/>
        <w:jc w:val="both"/>
        <w:rPr>
          <w:color w:val="000000"/>
        </w:rPr>
      </w:pPr>
    </w:p>
    <w:p w:rsidR="00ED0465" w:rsidRDefault="00ED0465" w:rsidP="007966FF">
      <w:pPr>
        <w:spacing w:line="276" w:lineRule="auto"/>
        <w:jc w:val="both"/>
        <w:rPr>
          <w:color w:val="000000"/>
        </w:rPr>
      </w:pPr>
    </w:p>
    <w:p w:rsidR="00ED0465" w:rsidRPr="000C0365" w:rsidRDefault="00ED0465" w:rsidP="007966FF">
      <w:pPr>
        <w:spacing w:line="276" w:lineRule="auto"/>
        <w:jc w:val="both"/>
        <w:rPr>
          <w:color w:val="000000"/>
        </w:rPr>
      </w:pPr>
    </w:p>
    <w:p w:rsidR="00314581" w:rsidRPr="00007BD6" w:rsidRDefault="00D3664C" w:rsidP="007966FF">
      <w:pPr>
        <w:pStyle w:val="Caption"/>
        <w:keepNext/>
        <w:spacing w:line="276" w:lineRule="auto"/>
        <w:jc w:val="both"/>
        <w:rPr>
          <w:sz w:val="24"/>
          <w:szCs w:val="24"/>
        </w:rPr>
      </w:pPr>
      <w:bookmarkStart w:id="38" w:name="_Toc363004934"/>
      <w:r w:rsidRPr="00D3664C">
        <w:rPr>
          <w:sz w:val="24"/>
          <w:szCs w:val="24"/>
        </w:rPr>
        <w:lastRenderedPageBreak/>
        <w:t xml:space="preserve">Table </w:t>
      </w:r>
      <w:r w:rsidR="00621A54" w:rsidRPr="00D3664C">
        <w:rPr>
          <w:sz w:val="24"/>
          <w:szCs w:val="24"/>
        </w:rPr>
        <w:fldChar w:fldCharType="begin"/>
      </w:r>
      <w:r w:rsidRPr="00D3664C">
        <w:rPr>
          <w:sz w:val="24"/>
          <w:szCs w:val="24"/>
        </w:rPr>
        <w:instrText xml:space="preserve"> SEQ Table \* ARABIC </w:instrText>
      </w:r>
      <w:r w:rsidR="00621A54" w:rsidRPr="00D3664C">
        <w:rPr>
          <w:sz w:val="24"/>
          <w:szCs w:val="24"/>
        </w:rPr>
        <w:fldChar w:fldCharType="separate"/>
      </w:r>
      <w:r w:rsidR="004E730D">
        <w:rPr>
          <w:noProof/>
          <w:sz w:val="24"/>
          <w:szCs w:val="24"/>
        </w:rPr>
        <w:t>2</w:t>
      </w:r>
      <w:r w:rsidR="00621A54" w:rsidRPr="00D3664C">
        <w:rPr>
          <w:sz w:val="24"/>
          <w:szCs w:val="24"/>
        </w:rPr>
        <w:fldChar w:fldCharType="end"/>
      </w:r>
      <w:r w:rsidRPr="00D3664C">
        <w:rPr>
          <w:sz w:val="24"/>
          <w:szCs w:val="24"/>
        </w:rPr>
        <w:t>: Distribution of beneficiary households by land holding and wealth ranking</w:t>
      </w:r>
      <w:bookmarkEnd w:id="38"/>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803"/>
        <w:gridCol w:w="2365"/>
        <w:gridCol w:w="2724"/>
        <w:gridCol w:w="1686"/>
        <w:gridCol w:w="1664"/>
      </w:tblGrid>
      <w:tr w:rsidR="00314581" w:rsidRPr="000C0365" w:rsidTr="00DA1E3F">
        <w:tc>
          <w:tcPr>
            <w:tcW w:w="803"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pPr>
          </w:p>
          <w:p w:rsidR="00314581" w:rsidRPr="000C0365" w:rsidRDefault="00314581" w:rsidP="007966FF">
            <w:pPr>
              <w:pStyle w:val="NoSpacing"/>
              <w:spacing w:line="276" w:lineRule="auto"/>
            </w:pPr>
            <w:r w:rsidRPr="000C0365">
              <w:t>No</w:t>
            </w:r>
          </w:p>
        </w:tc>
        <w:tc>
          <w:tcPr>
            <w:tcW w:w="2365"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pPr>
          </w:p>
          <w:p w:rsidR="00314581" w:rsidRPr="000C0365" w:rsidRDefault="00314581" w:rsidP="007966FF">
            <w:pPr>
              <w:pStyle w:val="NoSpacing"/>
              <w:spacing w:line="276" w:lineRule="auto"/>
            </w:pPr>
            <w:r w:rsidRPr="000C0365">
              <w:t xml:space="preserve">Land Holding Size(ha) </w:t>
            </w:r>
          </w:p>
        </w:tc>
        <w:tc>
          <w:tcPr>
            <w:tcW w:w="2724" w:type="dxa"/>
            <w:tcBorders>
              <w:top w:val="double" w:sz="4" w:space="0" w:color="auto"/>
              <w:bottom w:val="single" w:sz="4" w:space="0" w:color="000000"/>
            </w:tcBorders>
            <w:shd w:val="pct25" w:color="auto" w:fill="auto"/>
          </w:tcPr>
          <w:p w:rsidR="00314581" w:rsidRDefault="00314581" w:rsidP="007966FF">
            <w:pPr>
              <w:pStyle w:val="NoSpacing"/>
              <w:spacing w:line="276" w:lineRule="auto"/>
            </w:pPr>
          </w:p>
          <w:p w:rsidR="00314581" w:rsidRPr="000C0365" w:rsidRDefault="00314581" w:rsidP="007966FF">
            <w:pPr>
              <w:pStyle w:val="NoSpacing"/>
              <w:spacing w:line="276" w:lineRule="auto"/>
            </w:pPr>
            <w:r w:rsidRPr="000C0365">
              <w:t>Number of Households</w:t>
            </w:r>
          </w:p>
        </w:tc>
        <w:tc>
          <w:tcPr>
            <w:tcW w:w="1686"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pPr>
          </w:p>
          <w:p w:rsidR="00314581" w:rsidRPr="000C0365" w:rsidRDefault="00314581" w:rsidP="007966FF">
            <w:pPr>
              <w:pStyle w:val="NoSpacing"/>
              <w:spacing w:line="276" w:lineRule="auto"/>
            </w:pPr>
            <w:r w:rsidRPr="000C0365">
              <w:t>Percentage (%)</w:t>
            </w:r>
          </w:p>
        </w:tc>
        <w:tc>
          <w:tcPr>
            <w:tcW w:w="1664" w:type="dxa"/>
            <w:tcBorders>
              <w:top w:val="double" w:sz="4" w:space="0" w:color="auto"/>
              <w:bottom w:val="single" w:sz="4" w:space="0" w:color="000000"/>
            </w:tcBorders>
            <w:shd w:val="pct25" w:color="auto" w:fill="auto"/>
          </w:tcPr>
          <w:p w:rsidR="00314581" w:rsidRDefault="00314581" w:rsidP="007966FF">
            <w:pPr>
              <w:pStyle w:val="NoSpacing"/>
              <w:spacing w:line="276" w:lineRule="auto"/>
            </w:pPr>
          </w:p>
          <w:p w:rsidR="00314581" w:rsidRPr="000C0365" w:rsidRDefault="00314581" w:rsidP="007966FF">
            <w:pPr>
              <w:pStyle w:val="NoSpacing"/>
              <w:spacing w:line="276" w:lineRule="auto"/>
            </w:pPr>
            <w:r w:rsidRPr="000C0365">
              <w:t>Wealth ranking</w:t>
            </w:r>
          </w:p>
        </w:tc>
      </w:tr>
      <w:tr w:rsidR="00314581" w:rsidRPr="000C0365" w:rsidTr="00DA1E3F">
        <w:tc>
          <w:tcPr>
            <w:tcW w:w="803" w:type="dxa"/>
            <w:tcBorders>
              <w:top w:val="single" w:sz="4" w:space="0" w:color="000000"/>
            </w:tcBorders>
          </w:tcPr>
          <w:p w:rsidR="00314581" w:rsidRPr="000C0365" w:rsidRDefault="00314581" w:rsidP="007966FF">
            <w:pPr>
              <w:pStyle w:val="NoSpacing"/>
              <w:spacing w:line="276" w:lineRule="auto"/>
            </w:pPr>
            <w:r w:rsidRPr="000C0365">
              <w:t>01</w:t>
            </w:r>
          </w:p>
        </w:tc>
        <w:tc>
          <w:tcPr>
            <w:tcW w:w="2365" w:type="dxa"/>
            <w:tcBorders>
              <w:top w:val="single" w:sz="4" w:space="0" w:color="000000"/>
            </w:tcBorders>
          </w:tcPr>
          <w:p w:rsidR="00314581" w:rsidRPr="000C0365" w:rsidRDefault="00314581" w:rsidP="007966FF">
            <w:pPr>
              <w:pStyle w:val="NoSpacing"/>
              <w:spacing w:line="276" w:lineRule="auto"/>
            </w:pPr>
            <w:r>
              <w:t>0.2</w:t>
            </w:r>
            <w:r w:rsidRPr="000C0365">
              <w:t>5-</w:t>
            </w:r>
            <w:r>
              <w:t>1.0</w:t>
            </w:r>
          </w:p>
        </w:tc>
        <w:tc>
          <w:tcPr>
            <w:tcW w:w="2724" w:type="dxa"/>
            <w:tcBorders>
              <w:top w:val="single" w:sz="4" w:space="0" w:color="000000"/>
            </w:tcBorders>
          </w:tcPr>
          <w:p w:rsidR="00314581" w:rsidRPr="007C7FB7" w:rsidRDefault="00314581" w:rsidP="007966FF">
            <w:pPr>
              <w:pStyle w:val="NoSpacing"/>
              <w:spacing w:line="276" w:lineRule="auto"/>
            </w:pPr>
            <w:r w:rsidRPr="007C7FB7">
              <w:t>47</w:t>
            </w:r>
          </w:p>
        </w:tc>
        <w:tc>
          <w:tcPr>
            <w:tcW w:w="1686" w:type="dxa"/>
            <w:tcBorders>
              <w:top w:val="single" w:sz="4" w:space="0" w:color="000000"/>
            </w:tcBorders>
          </w:tcPr>
          <w:p w:rsidR="00314581" w:rsidRPr="007C7FB7" w:rsidRDefault="00314581" w:rsidP="007966FF">
            <w:pPr>
              <w:pStyle w:val="NoSpacing"/>
              <w:spacing w:line="276" w:lineRule="auto"/>
            </w:pPr>
            <w:r w:rsidRPr="007C7FB7">
              <w:t>42.7</w:t>
            </w:r>
            <w:r>
              <w:t>6</w:t>
            </w:r>
          </w:p>
        </w:tc>
        <w:tc>
          <w:tcPr>
            <w:tcW w:w="1664" w:type="dxa"/>
            <w:tcBorders>
              <w:top w:val="single" w:sz="4" w:space="0" w:color="000000"/>
            </w:tcBorders>
          </w:tcPr>
          <w:p w:rsidR="00314581" w:rsidRPr="007C7FB7" w:rsidRDefault="00314581" w:rsidP="007966FF">
            <w:pPr>
              <w:pStyle w:val="NoSpacing"/>
              <w:spacing w:line="276" w:lineRule="auto"/>
            </w:pPr>
            <w:r w:rsidRPr="007C7FB7">
              <w:t>Poor</w:t>
            </w:r>
          </w:p>
        </w:tc>
      </w:tr>
      <w:tr w:rsidR="00314581" w:rsidRPr="000C0365" w:rsidTr="00DA1E3F">
        <w:tc>
          <w:tcPr>
            <w:tcW w:w="803" w:type="dxa"/>
          </w:tcPr>
          <w:p w:rsidR="00314581" w:rsidRPr="000C0365" w:rsidRDefault="00314581" w:rsidP="007966FF">
            <w:pPr>
              <w:pStyle w:val="NoSpacing"/>
              <w:spacing w:line="276" w:lineRule="auto"/>
            </w:pPr>
            <w:r w:rsidRPr="000C0365">
              <w:t>02</w:t>
            </w:r>
          </w:p>
        </w:tc>
        <w:tc>
          <w:tcPr>
            <w:tcW w:w="2365" w:type="dxa"/>
          </w:tcPr>
          <w:p w:rsidR="00314581" w:rsidRPr="000C0365" w:rsidRDefault="00314581" w:rsidP="007966FF">
            <w:pPr>
              <w:pStyle w:val="NoSpacing"/>
              <w:spacing w:line="276" w:lineRule="auto"/>
            </w:pPr>
            <w:r>
              <w:t>1.25</w:t>
            </w:r>
            <w:r w:rsidRPr="000C0365">
              <w:t>-</w:t>
            </w:r>
            <w:r>
              <w:t>3.00</w:t>
            </w:r>
          </w:p>
        </w:tc>
        <w:tc>
          <w:tcPr>
            <w:tcW w:w="2724" w:type="dxa"/>
          </w:tcPr>
          <w:p w:rsidR="00314581" w:rsidRPr="007C7FB7" w:rsidRDefault="00314581" w:rsidP="007966FF">
            <w:pPr>
              <w:pStyle w:val="NoSpacing"/>
              <w:spacing w:line="276" w:lineRule="auto"/>
            </w:pPr>
            <w:r>
              <w:t>37</w:t>
            </w:r>
          </w:p>
        </w:tc>
        <w:tc>
          <w:tcPr>
            <w:tcW w:w="1686" w:type="dxa"/>
          </w:tcPr>
          <w:p w:rsidR="00314581" w:rsidRPr="007C7FB7" w:rsidRDefault="00314581" w:rsidP="007966FF">
            <w:pPr>
              <w:pStyle w:val="NoSpacing"/>
              <w:spacing w:line="276" w:lineRule="auto"/>
            </w:pPr>
            <w:r>
              <w:t>33.51</w:t>
            </w:r>
          </w:p>
        </w:tc>
        <w:tc>
          <w:tcPr>
            <w:tcW w:w="1664" w:type="dxa"/>
          </w:tcPr>
          <w:p w:rsidR="00314581" w:rsidRPr="007C7FB7" w:rsidRDefault="00314581" w:rsidP="007966FF">
            <w:pPr>
              <w:pStyle w:val="NoSpacing"/>
              <w:spacing w:line="276" w:lineRule="auto"/>
            </w:pPr>
            <w:r w:rsidRPr="007C7FB7">
              <w:t>Medium</w:t>
            </w:r>
          </w:p>
        </w:tc>
      </w:tr>
      <w:tr w:rsidR="00314581" w:rsidRPr="000C0365" w:rsidTr="00DA1E3F">
        <w:tc>
          <w:tcPr>
            <w:tcW w:w="803" w:type="dxa"/>
          </w:tcPr>
          <w:p w:rsidR="00314581" w:rsidRPr="000C0365" w:rsidRDefault="00314581" w:rsidP="007966FF">
            <w:pPr>
              <w:pStyle w:val="NoSpacing"/>
              <w:spacing w:line="276" w:lineRule="auto"/>
            </w:pPr>
            <w:r w:rsidRPr="000C0365">
              <w:t>03</w:t>
            </w:r>
          </w:p>
        </w:tc>
        <w:tc>
          <w:tcPr>
            <w:tcW w:w="2365" w:type="dxa"/>
          </w:tcPr>
          <w:p w:rsidR="00314581" w:rsidRPr="000C0365" w:rsidRDefault="00314581" w:rsidP="007966FF">
            <w:pPr>
              <w:pStyle w:val="NoSpacing"/>
              <w:spacing w:line="276" w:lineRule="auto"/>
            </w:pPr>
            <w:r>
              <w:t>3</w:t>
            </w:r>
            <w:r w:rsidRPr="000C0365">
              <w:t>.</w:t>
            </w:r>
            <w:r>
              <w:t>25-5</w:t>
            </w:r>
            <w:r w:rsidRPr="000C0365">
              <w:t>.</w:t>
            </w:r>
            <w:r>
              <w:t>5</w:t>
            </w:r>
            <w:r w:rsidRPr="000C0365">
              <w:t>0</w:t>
            </w:r>
          </w:p>
        </w:tc>
        <w:tc>
          <w:tcPr>
            <w:tcW w:w="2724" w:type="dxa"/>
          </w:tcPr>
          <w:p w:rsidR="00314581" w:rsidRPr="007C7FB7" w:rsidRDefault="00314581" w:rsidP="007966FF">
            <w:pPr>
              <w:pStyle w:val="NoSpacing"/>
              <w:spacing w:line="276" w:lineRule="auto"/>
            </w:pPr>
            <w:r w:rsidRPr="007C7FB7">
              <w:t>10</w:t>
            </w:r>
          </w:p>
        </w:tc>
        <w:tc>
          <w:tcPr>
            <w:tcW w:w="1686" w:type="dxa"/>
          </w:tcPr>
          <w:p w:rsidR="00314581" w:rsidRPr="007C7FB7" w:rsidRDefault="00314581" w:rsidP="007966FF">
            <w:pPr>
              <w:pStyle w:val="NoSpacing"/>
              <w:spacing w:line="276" w:lineRule="auto"/>
            </w:pPr>
            <w:r>
              <w:t>23.73</w:t>
            </w:r>
          </w:p>
        </w:tc>
        <w:tc>
          <w:tcPr>
            <w:tcW w:w="1664" w:type="dxa"/>
          </w:tcPr>
          <w:p w:rsidR="00314581" w:rsidRPr="007C7FB7" w:rsidRDefault="00314581" w:rsidP="007966FF">
            <w:pPr>
              <w:pStyle w:val="NoSpacing"/>
              <w:spacing w:line="276" w:lineRule="auto"/>
            </w:pPr>
            <w:r w:rsidRPr="007C7FB7">
              <w:t>Better off</w:t>
            </w:r>
          </w:p>
        </w:tc>
      </w:tr>
      <w:tr w:rsidR="00314581" w:rsidRPr="000C0365" w:rsidTr="00DA1E3F">
        <w:tc>
          <w:tcPr>
            <w:tcW w:w="803" w:type="dxa"/>
          </w:tcPr>
          <w:p w:rsidR="00314581" w:rsidRPr="000C0365" w:rsidRDefault="00314581" w:rsidP="007966FF">
            <w:pPr>
              <w:pStyle w:val="NoSpacing"/>
              <w:spacing w:line="276" w:lineRule="auto"/>
            </w:pPr>
          </w:p>
        </w:tc>
        <w:tc>
          <w:tcPr>
            <w:tcW w:w="2365" w:type="dxa"/>
          </w:tcPr>
          <w:p w:rsidR="00314581" w:rsidRPr="000C0365" w:rsidRDefault="00314581" w:rsidP="007966FF">
            <w:pPr>
              <w:pStyle w:val="NoSpacing"/>
              <w:spacing w:line="276" w:lineRule="auto"/>
            </w:pPr>
            <w:r>
              <w:t>Total</w:t>
            </w:r>
          </w:p>
        </w:tc>
        <w:tc>
          <w:tcPr>
            <w:tcW w:w="2724" w:type="dxa"/>
          </w:tcPr>
          <w:p w:rsidR="00314581" w:rsidRPr="007C7FB7" w:rsidRDefault="00314581" w:rsidP="007966FF">
            <w:pPr>
              <w:pStyle w:val="NoSpacing"/>
              <w:spacing w:line="276" w:lineRule="auto"/>
            </w:pPr>
            <w:r w:rsidRPr="007C7FB7">
              <w:t>110</w:t>
            </w:r>
          </w:p>
        </w:tc>
        <w:tc>
          <w:tcPr>
            <w:tcW w:w="1686" w:type="dxa"/>
          </w:tcPr>
          <w:p w:rsidR="00314581" w:rsidRPr="007C7FB7" w:rsidRDefault="00621A54" w:rsidP="007966FF">
            <w:pPr>
              <w:pStyle w:val="NoSpacing"/>
              <w:spacing w:line="276" w:lineRule="auto"/>
            </w:pPr>
            <w:fldSimple w:instr=" =SUM(ABOVE) ">
              <w:r w:rsidR="00314581">
                <w:rPr>
                  <w:noProof/>
                </w:rPr>
                <w:t>100</w:t>
              </w:r>
            </w:fldSimple>
          </w:p>
        </w:tc>
        <w:tc>
          <w:tcPr>
            <w:tcW w:w="1664" w:type="dxa"/>
          </w:tcPr>
          <w:p w:rsidR="00314581" w:rsidRPr="007C7FB7" w:rsidRDefault="00314581" w:rsidP="007966FF">
            <w:pPr>
              <w:pStyle w:val="NoSpacing"/>
              <w:spacing w:line="276" w:lineRule="auto"/>
            </w:pPr>
          </w:p>
        </w:tc>
      </w:tr>
    </w:tbl>
    <w:p w:rsidR="00314581" w:rsidRDefault="00314581" w:rsidP="007966FF">
      <w:pPr>
        <w:spacing w:line="276" w:lineRule="auto"/>
        <w:jc w:val="both"/>
      </w:pPr>
      <w:r>
        <w:t>Source: Computed from land and Population data collected from Alentu PA</w:t>
      </w:r>
    </w:p>
    <w:p w:rsidR="00007BD6" w:rsidRDefault="00007BD6" w:rsidP="007966FF">
      <w:pPr>
        <w:spacing w:line="276" w:lineRule="auto"/>
        <w:jc w:val="both"/>
      </w:pPr>
    </w:p>
    <w:p w:rsidR="00D3664C" w:rsidRDefault="00314581" w:rsidP="007966FF">
      <w:pPr>
        <w:spacing w:line="276" w:lineRule="auto"/>
        <w:jc w:val="both"/>
        <w:rPr>
          <w:color w:val="000000"/>
        </w:rPr>
      </w:pPr>
      <w:r w:rsidRPr="000C0365">
        <w:rPr>
          <w:color w:val="000000"/>
        </w:rPr>
        <w:t>Oxen possession in particular is key in the determination of wealth status</w:t>
      </w:r>
      <w:r>
        <w:rPr>
          <w:color w:val="000000"/>
        </w:rPr>
        <w:t>.</w:t>
      </w:r>
      <w:r w:rsidRPr="000C0365">
        <w:rPr>
          <w:color w:val="000000"/>
        </w:rPr>
        <w:t xml:space="preserve"> With regards to the livestock, it is only the very poor who do not own cattle and oxen. The middle and the better-off own 2-3 and </w:t>
      </w:r>
      <w:r>
        <w:rPr>
          <w:color w:val="000000"/>
        </w:rPr>
        <w:t>4-5</w:t>
      </w:r>
      <w:r w:rsidRPr="000C0365">
        <w:rPr>
          <w:color w:val="000000"/>
        </w:rPr>
        <w:t xml:space="preserve"> plow oxen respectively. Lack of land, plow oxen and money to purchase inputs are the major limitations to crop production faced by the poor groups</w:t>
      </w:r>
    </w:p>
    <w:p w:rsidR="00D3664C" w:rsidRDefault="00D3664C" w:rsidP="007966FF">
      <w:pPr>
        <w:spacing w:line="276" w:lineRule="auto"/>
        <w:jc w:val="both"/>
      </w:pPr>
    </w:p>
    <w:p w:rsidR="00C56305" w:rsidRPr="00C56305" w:rsidRDefault="00C56305" w:rsidP="007966FF">
      <w:pPr>
        <w:pStyle w:val="Caption"/>
        <w:keepNext/>
        <w:spacing w:line="276" w:lineRule="auto"/>
        <w:jc w:val="both"/>
        <w:rPr>
          <w:sz w:val="24"/>
          <w:szCs w:val="24"/>
        </w:rPr>
      </w:pPr>
      <w:bookmarkStart w:id="39" w:name="_Toc363004935"/>
      <w:r w:rsidRPr="00C56305">
        <w:rPr>
          <w:sz w:val="24"/>
          <w:szCs w:val="24"/>
        </w:rPr>
        <w:t xml:space="preserve">Table </w:t>
      </w:r>
      <w:r w:rsidR="00621A54" w:rsidRPr="00C56305">
        <w:rPr>
          <w:sz w:val="24"/>
          <w:szCs w:val="24"/>
        </w:rPr>
        <w:fldChar w:fldCharType="begin"/>
      </w:r>
      <w:r w:rsidRPr="00C56305">
        <w:rPr>
          <w:sz w:val="24"/>
          <w:szCs w:val="24"/>
        </w:rPr>
        <w:instrText xml:space="preserve"> SEQ Table \* ARABIC </w:instrText>
      </w:r>
      <w:r w:rsidR="00621A54" w:rsidRPr="00C56305">
        <w:rPr>
          <w:sz w:val="24"/>
          <w:szCs w:val="24"/>
        </w:rPr>
        <w:fldChar w:fldCharType="separate"/>
      </w:r>
      <w:r w:rsidR="004E730D">
        <w:rPr>
          <w:noProof/>
          <w:sz w:val="24"/>
          <w:szCs w:val="24"/>
        </w:rPr>
        <w:t>3</w:t>
      </w:r>
      <w:r w:rsidR="00621A54" w:rsidRPr="00C56305">
        <w:rPr>
          <w:sz w:val="24"/>
          <w:szCs w:val="24"/>
        </w:rPr>
        <w:fldChar w:fldCharType="end"/>
      </w:r>
      <w:r w:rsidRPr="00C56305">
        <w:rPr>
          <w:sz w:val="24"/>
          <w:szCs w:val="24"/>
        </w:rPr>
        <w:t>: Beneficiary households Ox possession and wealth ranking</w:t>
      </w:r>
      <w:bookmarkEnd w:id="39"/>
    </w:p>
    <w:tbl>
      <w:tblPr>
        <w:tblW w:w="973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1098"/>
        <w:gridCol w:w="2598"/>
        <w:gridCol w:w="2532"/>
        <w:gridCol w:w="1800"/>
        <w:gridCol w:w="1710"/>
      </w:tblGrid>
      <w:tr w:rsidR="00314581" w:rsidRPr="00800120" w:rsidTr="00ED0465">
        <w:tc>
          <w:tcPr>
            <w:tcW w:w="1098" w:type="dxa"/>
            <w:shd w:val="clear" w:color="auto" w:fill="A6A6A6" w:themeFill="background1" w:themeFillShade="A6"/>
          </w:tcPr>
          <w:p w:rsidR="00314581" w:rsidRPr="00800120" w:rsidRDefault="00314581" w:rsidP="007966FF">
            <w:pPr>
              <w:pStyle w:val="NoSpacing"/>
              <w:spacing w:line="276" w:lineRule="auto"/>
            </w:pPr>
          </w:p>
          <w:p w:rsidR="00314581" w:rsidRPr="00800120" w:rsidRDefault="00314581" w:rsidP="007966FF">
            <w:pPr>
              <w:pStyle w:val="NoSpacing"/>
              <w:spacing w:line="276" w:lineRule="auto"/>
            </w:pPr>
            <w:r w:rsidRPr="00800120">
              <w:t>No</w:t>
            </w:r>
          </w:p>
        </w:tc>
        <w:tc>
          <w:tcPr>
            <w:tcW w:w="2598" w:type="dxa"/>
            <w:shd w:val="clear" w:color="auto" w:fill="A6A6A6" w:themeFill="background1" w:themeFillShade="A6"/>
          </w:tcPr>
          <w:p w:rsidR="00314581" w:rsidRPr="00800120" w:rsidRDefault="00314581" w:rsidP="007966FF">
            <w:pPr>
              <w:pStyle w:val="NoSpacing"/>
              <w:spacing w:line="276" w:lineRule="auto"/>
            </w:pPr>
          </w:p>
          <w:p w:rsidR="00314581" w:rsidRPr="00800120" w:rsidRDefault="00314581" w:rsidP="007966FF">
            <w:pPr>
              <w:pStyle w:val="NoSpacing"/>
              <w:spacing w:line="276" w:lineRule="auto"/>
            </w:pPr>
            <w:r>
              <w:t xml:space="preserve">Number </w:t>
            </w:r>
            <w:r w:rsidRPr="00800120">
              <w:t>Ox</w:t>
            </w:r>
            <w:r>
              <w:t>en</w:t>
            </w:r>
            <w:r w:rsidRPr="00800120">
              <w:t xml:space="preserve"> </w:t>
            </w:r>
            <w:r>
              <w:t>P</w:t>
            </w:r>
            <w:r w:rsidRPr="00800120">
              <w:t>ossess</w:t>
            </w:r>
            <w:r>
              <w:t>ed</w:t>
            </w:r>
          </w:p>
        </w:tc>
        <w:tc>
          <w:tcPr>
            <w:tcW w:w="2532" w:type="dxa"/>
            <w:shd w:val="clear" w:color="auto" w:fill="A6A6A6" w:themeFill="background1" w:themeFillShade="A6"/>
          </w:tcPr>
          <w:p w:rsidR="00314581" w:rsidRPr="00800120" w:rsidRDefault="00314581" w:rsidP="007966FF">
            <w:pPr>
              <w:pStyle w:val="NoSpacing"/>
              <w:spacing w:line="276" w:lineRule="auto"/>
            </w:pPr>
          </w:p>
          <w:p w:rsidR="00314581" w:rsidRPr="00800120" w:rsidRDefault="00314581" w:rsidP="007966FF">
            <w:pPr>
              <w:pStyle w:val="NoSpacing"/>
              <w:spacing w:line="276" w:lineRule="auto"/>
            </w:pPr>
            <w:r w:rsidRPr="00800120">
              <w:t>Number of Household</w:t>
            </w:r>
          </w:p>
        </w:tc>
        <w:tc>
          <w:tcPr>
            <w:tcW w:w="1800" w:type="dxa"/>
            <w:shd w:val="clear" w:color="auto" w:fill="A6A6A6" w:themeFill="background1" w:themeFillShade="A6"/>
          </w:tcPr>
          <w:p w:rsidR="00314581" w:rsidRPr="00800120" w:rsidRDefault="00314581" w:rsidP="007966FF">
            <w:pPr>
              <w:pStyle w:val="NoSpacing"/>
              <w:spacing w:line="276" w:lineRule="auto"/>
            </w:pPr>
          </w:p>
          <w:p w:rsidR="00314581" w:rsidRPr="00800120" w:rsidRDefault="00314581" w:rsidP="007966FF">
            <w:pPr>
              <w:pStyle w:val="NoSpacing"/>
              <w:spacing w:line="276" w:lineRule="auto"/>
            </w:pPr>
            <w:r w:rsidRPr="00800120">
              <w:t>Percentage (%)</w:t>
            </w:r>
          </w:p>
        </w:tc>
        <w:tc>
          <w:tcPr>
            <w:tcW w:w="1710" w:type="dxa"/>
            <w:shd w:val="clear" w:color="auto" w:fill="A6A6A6" w:themeFill="background1" w:themeFillShade="A6"/>
          </w:tcPr>
          <w:p w:rsidR="00314581" w:rsidRDefault="00314581" w:rsidP="007966FF">
            <w:pPr>
              <w:pStyle w:val="NoSpacing"/>
              <w:spacing w:line="276" w:lineRule="auto"/>
            </w:pPr>
          </w:p>
          <w:p w:rsidR="00314581" w:rsidRPr="00800120" w:rsidRDefault="00314581" w:rsidP="007966FF">
            <w:pPr>
              <w:pStyle w:val="NoSpacing"/>
              <w:spacing w:line="276" w:lineRule="auto"/>
            </w:pPr>
            <w:r w:rsidRPr="00800120">
              <w:t xml:space="preserve">Wealth ranking </w:t>
            </w:r>
          </w:p>
        </w:tc>
      </w:tr>
      <w:tr w:rsidR="00314581" w:rsidRPr="00800120" w:rsidTr="00DA1E3F">
        <w:tc>
          <w:tcPr>
            <w:tcW w:w="1098" w:type="dxa"/>
          </w:tcPr>
          <w:p w:rsidR="00314581" w:rsidRDefault="00314581" w:rsidP="007966FF">
            <w:pPr>
              <w:pStyle w:val="NoSpacing"/>
              <w:spacing w:line="276" w:lineRule="auto"/>
            </w:pPr>
          </w:p>
          <w:p w:rsidR="00314581" w:rsidRPr="00800120" w:rsidRDefault="00314581" w:rsidP="007966FF">
            <w:pPr>
              <w:pStyle w:val="NoSpacing"/>
              <w:spacing w:line="276" w:lineRule="auto"/>
            </w:pPr>
            <w:r>
              <w:t>01</w:t>
            </w:r>
          </w:p>
        </w:tc>
        <w:tc>
          <w:tcPr>
            <w:tcW w:w="2598" w:type="dxa"/>
          </w:tcPr>
          <w:p w:rsidR="00314581" w:rsidRPr="00800120" w:rsidRDefault="00314581" w:rsidP="007966FF">
            <w:pPr>
              <w:pStyle w:val="NoSpacing"/>
              <w:spacing w:line="276" w:lineRule="auto"/>
            </w:pPr>
          </w:p>
          <w:p w:rsidR="00314581" w:rsidRPr="00800120" w:rsidRDefault="00314581" w:rsidP="007966FF">
            <w:pPr>
              <w:pStyle w:val="NoSpacing"/>
              <w:spacing w:line="276" w:lineRule="auto"/>
            </w:pPr>
            <w:r w:rsidRPr="00800120">
              <w:t>0-1.0</w:t>
            </w:r>
          </w:p>
        </w:tc>
        <w:tc>
          <w:tcPr>
            <w:tcW w:w="2532" w:type="dxa"/>
          </w:tcPr>
          <w:p w:rsidR="00314581" w:rsidRDefault="00314581" w:rsidP="007966FF">
            <w:pPr>
              <w:pStyle w:val="NoSpacing"/>
              <w:spacing w:line="276" w:lineRule="auto"/>
            </w:pPr>
          </w:p>
          <w:p w:rsidR="00314581" w:rsidRPr="00800120" w:rsidRDefault="00314581" w:rsidP="007966FF">
            <w:pPr>
              <w:pStyle w:val="NoSpacing"/>
              <w:spacing w:line="276" w:lineRule="auto"/>
            </w:pPr>
            <w:r>
              <w:t>42</w:t>
            </w:r>
          </w:p>
        </w:tc>
        <w:tc>
          <w:tcPr>
            <w:tcW w:w="1800" w:type="dxa"/>
          </w:tcPr>
          <w:p w:rsidR="00314581" w:rsidRDefault="00314581" w:rsidP="007966FF">
            <w:pPr>
              <w:pStyle w:val="NoSpacing"/>
              <w:spacing w:line="276" w:lineRule="auto"/>
            </w:pPr>
          </w:p>
          <w:p w:rsidR="00314581" w:rsidRPr="00800120" w:rsidRDefault="00314581" w:rsidP="007966FF">
            <w:pPr>
              <w:pStyle w:val="NoSpacing"/>
              <w:spacing w:line="276" w:lineRule="auto"/>
            </w:pPr>
            <w:r>
              <w:t>38.19</w:t>
            </w:r>
          </w:p>
        </w:tc>
        <w:tc>
          <w:tcPr>
            <w:tcW w:w="1710" w:type="dxa"/>
          </w:tcPr>
          <w:p w:rsidR="00314581" w:rsidRDefault="00314581" w:rsidP="007966FF">
            <w:pPr>
              <w:pStyle w:val="NoSpacing"/>
              <w:spacing w:line="276" w:lineRule="auto"/>
            </w:pPr>
          </w:p>
          <w:p w:rsidR="00314581" w:rsidRPr="00800120" w:rsidRDefault="00314581" w:rsidP="007966FF">
            <w:pPr>
              <w:pStyle w:val="NoSpacing"/>
              <w:spacing w:line="276" w:lineRule="auto"/>
            </w:pPr>
            <w:r>
              <w:t xml:space="preserve">Poor </w:t>
            </w:r>
          </w:p>
        </w:tc>
      </w:tr>
      <w:tr w:rsidR="00314581" w:rsidRPr="00800120" w:rsidTr="00DA1E3F">
        <w:tc>
          <w:tcPr>
            <w:tcW w:w="1098" w:type="dxa"/>
          </w:tcPr>
          <w:p w:rsidR="00314581" w:rsidRPr="00800120" w:rsidRDefault="00314581" w:rsidP="007966FF">
            <w:pPr>
              <w:pStyle w:val="NoSpacing"/>
              <w:spacing w:line="276" w:lineRule="auto"/>
            </w:pPr>
          </w:p>
          <w:p w:rsidR="00314581" w:rsidRPr="00800120" w:rsidRDefault="00314581" w:rsidP="007966FF">
            <w:pPr>
              <w:pStyle w:val="NoSpacing"/>
              <w:spacing w:line="276" w:lineRule="auto"/>
            </w:pPr>
            <w:r w:rsidRPr="00800120">
              <w:t>02</w:t>
            </w:r>
          </w:p>
        </w:tc>
        <w:tc>
          <w:tcPr>
            <w:tcW w:w="2598" w:type="dxa"/>
          </w:tcPr>
          <w:p w:rsidR="00314581" w:rsidRDefault="00314581" w:rsidP="007966FF">
            <w:pPr>
              <w:pStyle w:val="NoSpacing"/>
              <w:spacing w:line="276" w:lineRule="auto"/>
            </w:pPr>
          </w:p>
          <w:p w:rsidR="00314581" w:rsidRPr="00800120" w:rsidRDefault="00314581" w:rsidP="007966FF">
            <w:pPr>
              <w:pStyle w:val="NoSpacing"/>
              <w:spacing w:line="276" w:lineRule="auto"/>
            </w:pPr>
            <w:r>
              <w:t xml:space="preserve">2-3 </w:t>
            </w:r>
          </w:p>
        </w:tc>
        <w:tc>
          <w:tcPr>
            <w:tcW w:w="2532" w:type="dxa"/>
          </w:tcPr>
          <w:p w:rsidR="00314581" w:rsidRDefault="00314581" w:rsidP="007966FF">
            <w:pPr>
              <w:pStyle w:val="NoSpacing"/>
              <w:spacing w:line="276" w:lineRule="auto"/>
            </w:pPr>
          </w:p>
          <w:p w:rsidR="00314581" w:rsidRPr="00800120" w:rsidRDefault="00314581" w:rsidP="007966FF">
            <w:pPr>
              <w:pStyle w:val="NoSpacing"/>
              <w:spacing w:line="276" w:lineRule="auto"/>
            </w:pPr>
            <w:r>
              <w:t>57</w:t>
            </w:r>
          </w:p>
        </w:tc>
        <w:tc>
          <w:tcPr>
            <w:tcW w:w="1800" w:type="dxa"/>
          </w:tcPr>
          <w:p w:rsidR="00314581" w:rsidRDefault="00314581" w:rsidP="007966FF">
            <w:pPr>
              <w:pStyle w:val="NoSpacing"/>
              <w:spacing w:line="276" w:lineRule="auto"/>
            </w:pPr>
          </w:p>
          <w:p w:rsidR="00314581" w:rsidRPr="00800120" w:rsidRDefault="00314581" w:rsidP="007966FF">
            <w:pPr>
              <w:pStyle w:val="NoSpacing"/>
              <w:spacing w:line="276" w:lineRule="auto"/>
            </w:pPr>
            <w:r>
              <w:t>51.81</w:t>
            </w:r>
          </w:p>
        </w:tc>
        <w:tc>
          <w:tcPr>
            <w:tcW w:w="1710" w:type="dxa"/>
          </w:tcPr>
          <w:p w:rsidR="00314581" w:rsidRDefault="00314581" w:rsidP="007966FF">
            <w:pPr>
              <w:pStyle w:val="NoSpacing"/>
              <w:spacing w:line="276" w:lineRule="auto"/>
            </w:pPr>
          </w:p>
          <w:p w:rsidR="00314581" w:rsidRPr="00800120" w:rsidRDefault="00314581" w:rsidP="007966FF">
            <w:pPr>
              <w:pStyle w:val="NoSpacing"/>
              <w:spacing w:line="276" w:lineRule="auto"/>
            </w:pPr>
            <w:r>
              <w:t>Medium</w:t>
            </w:r>
          </w:p>
        </w:tc>
      </w:tr>
      <w:tr w:rsidR="00314581" w:rsidRPr="004632FF" w:rsidTr="00DA1E3F">
        <w:tc>
          <w:tcPr>
            <w:tcW w:w="1098" w:type="dxa"/>
          </w:tcPr>
          <w:p w:rsidR="00314581" w:rsidRPr="004632FF" w:rsidRDefault="00314581" w:rsidP="007966FF">
            <w:pPr>
              <w:pStyle w:val="NoSpacing"/>
              <w:spacing w:line="276" w:lineRule="auto"/>
            </w:pPr>
          </w:p>
          <w:p w:rsidR="00314581" w:rsidRPr="004632FF" w:rsidRDefault="00314581" w:rsidP="007966FF">
            <w:pPr>
              <w:pStyle w:val="NoSpacing"/>
              <w:spacing w:line="276" w:lineRule="auto"/>
            </w:pPr>
            <w:r w:rsidRPr="004632FF">
              <w:t>03</w:t>
            </w:r>
          </w:p>
        </w:tc>
        <w:tc>
          <w:tcPr>
            <w:tcW w:w="2598" w:type="dxa"/>
          </w:tcPr>
          <w:p w:rsidR="00314581" w:rsidRDefault="00314581" w:rsidP="007966FF">
            <w:pPr>
              <w:pStyle w:val="NoSpacing"/>
              <w:spacing w:line="276" w:lineRule="auto"/>
            </w:pPr>
          </w:p>
          <w:p w:rsidR="00314581" w:rsidRPr="004632FF" w:rsidRDefault="00314581" w:rsidP="007966FF">
            <w:pPr>
              <w:pStyle w:val="NoSpacing"/>
              <w:spacing w:line="276" w:lineRule="auto"/>
            </w:pPr>
            <w:r w:rsidRPr="004632FF">
              <w:t>4-5</w:t>
            </w:r>
          </w:p>
        </w:tc>
        <w:tc>
          <w:tcPr>
            <w:tcW w:w="2532" w:type="dxa"/>
          </w:tcPr>
          <w:p w:rsidR="00314581" w:rsidRDefault="00314581" w:rsidP="007966FF">
            <w:pPr>
              <w:pStyle w:val="NoSpacing"/>
              <w:spacing w:line="276" w:lineRule="auto"/>
            </w:pPr>
          </w:p>
          <w:p w:rsidR="00314581" w:rsidRPr="004632FF" w:rsidRDefault="00314581" w:rsidP="007966FF">
            <w:pPr>
              <w:pStyle w:val="NoSpacing"/>
              <w:spacing w:line="276" w:lineRule="auto"/>
            </w:pPr>
            <w:r>
              <w:t>11</w:t>
            </w:r>
          </w:p>
        </w:tc>
        <w:tc>
          <w:tcPr>
            <w:tcW w:w="1800" w:type="dxa"/>
          </w:tcPr>
          <w:p w:rsidR="00314581" w:rsidRDefault="00314581" w:rsidP="007966FF">
            <w:pPr>
              <w:pStyle w:val="NoSpacing"/>
              <w:spacing w:line="276" w:lineRule="auto"/>
            </w:pPr>
          </w:p>
          <w:p w:rsidR="00314581" w:rsidRPr="004632FF" w:rsidRDefault="00314581" w:rsidP="007966FF">
            <w:pPr>
              <w:pStyle w:val="NoSpacing"/>
              <w:spacing w:line="276" w:lineRule="auto"/>
            </w:pPr>
            <w:r>
              <w:t>10.00</w:t>
            </w:r>
          </w:p>
        </w:tc>
        <w:tc>
          <w:tcPr>
            <w:tcW w:w="1710" w:type="dxa"/>
          </w:tcPr>
          <w:p w:rsidR="00314581" w:rsidRDefault="00314581" w:rsidP="007966FF">
            <w:pPr>
              <w:pStyle w:val="NoSpacing"/>
              <w:spacing w:line="276" w:lineRule="auto"/>
            </w:pPr>
          </w:p>
          <w:p w:rsidR="00314581" w:rsidRPr="004632FF" w:rsidRDefault="00314581" w:rsidP="007966FF">
            <w:pPr>
              <w:pStyle w:val="NoSpacing"/>
              <w:spacing w:line="276" w:lineRule="auto"/>
            </w:pPr>
            <w:r>
              <w:t>Rich/Better off</w:t>
            </w:r>
          </w:p>
        </w:tc>
      </w:tr>
      <w:tr w:rsidR="00314581" w:rsidRPr="00DD0683" w:rsidTr="00DA1E3F">
        <w:tc>
          <w:tcPr>
            <w:tcW w:w="1098" w:type="dxa"/>
          </w:tcPr>
          <w:p w:rsidR="00314581" w:rsidRPr="00DD0683" w:rsidRDefault="00314581" w:rsidP="007966FF">
            <w:pPr>
              <w:spacing w:line="276" w:lineRule="auto"/>
              <w:jc w:val="both"/>
            </w:pPr>
          </w:p>
        </w:tc>
        <w:tc>
          <w:tcPr>
            <w:tcW w:w="2598" w:type="dxa"/>
          </w:tcPr>
          <w:p w:rsidR="00314581" w:rsidRPr="00DD0683" w:rsidRDefault="00314581" w:rsidP="007966FF">
            <w:pPr>
              <w:spacing w:line="276" w:lineRule="auto"/>
              <w:jc w:val="both"/>
            </w:pPr>
            <w:r w:rsidRPr="00DD0683">
              <w:t>Total</w:t>
            </w:r>
          </w:p>
        </w:tc>
        <w:tc>
          <w:tcPr>
            <w:tcW w:w="2532" w:type="dxa"/>
          </w:tcPr>
          <w:p w:rsidR="00314581" w:rsidRPr="00DD0683" w:rsidRDefault="00314581" w:rsidP="007966FF">
            <w:pPr>
              <w:spacing w:line="276" w:lineRule="auto"/>
              <w:jc w:val="both"/>
            </w:pPr>
            <w:r>
              <w:t>110</w:t>
            </w:r>
          </w:p>
        </w:tc>
        <w:tc>
          <w:tcPr>
            <w:tcW w:w="1800" w:type="dxa"/>
          </w:tcPr>
          <w:p w:rsidR="00314581" w:rsidRPr="00DD0683" w:rsidRDefault="00314581" w:rsidP="007966FF">
            <w:pPr>
              <w:spacing w:line="276" w:lineRule="auto"/>
              <w:jc w:val="both"/>
            </w:pPr>
            <w:r w:rsidRPr="00DD0683">
              <w:t>100</w:t>
            </w:r>
          </w:p>
        </w:tc>
        <w:tc>
          <w:tcPr>
            <w:tcW w:w="1710" w:type="dxa"/>
          </w:tcPr>
          <w:p w:rsidR="00314581" w:rsidRPr="00DD0683" w:rsidRDefault="00314581" w:rsidP="007966FF">
            <w:pPr>
              <w:spacing w:line="276" w:lineRule="auto"/>
              <w:jc w:val="both"/>
            </w:pPr>
          </w:p>
        </w:tc>
      </w:tr>
    </w:tbl>
    <w:p w:rsidR="00314581" w:rsidRDefault="00314581" w:rsidP="007966FF">
      <w:pPr>
        <w:spacing w:line="276" w:lineRule="auto"/>
        <w:jc w:val="both"/>
      </w:pPr>
      <w:r>
        <w:t>Source: Computed from land and Population data collected from Alentu Dodoba PA</w:t>
      </w:r>
    </w:p>
    <w:p w:rsidR="00314581" w:rsidRDefault="00314581" w:rsidP="007966FF">
      <w:pPr>
        <w:spacing w:line="276" w:lineRule="auto"/>
        <w:jc w:val="both"/>
      </w:pPr>
      <w:r w:rsidRPr="00A33A12">
        <w:t>Majority of beneficiary households possess two and more oxen and they constitut</w:t>
      </w:r>
      <w:r>
        <w:t>e about 62</w:t>
      </w:r>
      <w:r w:rsidRPr="00A33A12">
        <w:t>% of total beneficiary households being categorized within the medium and better off ones while the balance are poor.</w:t>
      </w:r>
    </w:p>
    <w:p w:rsidR="00B11004" w:rsidRPr="00A33A12" w:rsidRDefault="00B11004" w:rsidP="007966FF">
      <w:pPr>
        <w:spacing w:line="276" w:lineRule="auto"/>
        <w:jc w:val="both"/>
      </w:pPr>
    </w:p>
    <w:p w:rsidR="000D4993" w:rsidRPr="000D4993" w:rsidRDefault="00314581" w:rsidP="007966FF">
      <w:pPr>
        <w:pStyle w:val="Heading3"/>
        <w:spacing w:after="0" w:line="276" w:lineRule="auto"/>
        <w:jc w:val="both"/>
        <w:rPr>
          <w:rFonts w:ascii="Times New Roman" w:hAnsi="Times New Roman"/>
          <w:b w:val="0"/>
        </w:rPr>
      </w:pPr>
      <w:bookmarkStart w:id="40" w:name="_Toc358811762"/>
      <w:bookmarkStart w:id="41" w:name="_Toc359062707"/>
      <w:bookmarkStart w:id="42" w:name="_Toc363004877"/>
      <w:r w:rsidRPr="000C0365">
        <w:rPr>
          <w:rFonts w:ascii="Times New Roman" w:hAnsi="Times New Roman"/>
        </w:rPr>
        <w:t>Existing Institutions</w:t>
      </w:r>
      <w:bookmarkEnd w:id="40"/>
      <w:bookmarkEnd w:id="41"/>
      <w:r>
        <w:rPr>
          <w:rFonts w:ascii="Times New Roman" w:hAnsi="Times New Roman"/>
        </w:rPr>
        <w:t>:</w:t>
      </w:r>
      <w:bookmarkEnd w:id="42"/>
      <w:r>
        <w:rPr>
          <w:rFonts w:ascii="Times New Roman" w:hAnsi="Times New Roman"/>
        </w:rPr>
        <w:t xml:space="preserve"> </w:t>
      </w:r>
    </w:p>
    <w:p w:rsidR="00314581" w:rsidRDefault="00314581" w:rsidP="007966FF">
      <w:pPr>
        <w:spacing w:line="276" w:lineRule="auto"/>
        <w:jc w:val="both"/>
      </w:pPr>
      <w:r w:rsidRPr="000D4993">
        <w:t xml:space="preserve">There are several institutions that have linkages with rural development and agricultural development activities carried surrounding the project area. Existing government development institutions include; district agricultural, water mineral and energy resources development, farmers’ service co-operatives, farmers training centers (FTC) and microfinance institutions.  </w:t>
      </w:r>
    </w:p>
    <w:p w:rsidR="00007BD6" w:rsidRPr="000D4993" w:rsidRDefault="00007BD6" w:rsidP="007966FF">
      <w:pPr>
        <w:spacing w:line="276" w:lineRule="auto"/>
        <w:jc w:val="both"/>
      </w:pPr>
    </w:p>
    <w:p w:rsidR="00314581" w:rsidRPr="00BC42ED" w:rsidRDefault="00314581" w:rsidP="007966FF">
      <w:pPr>
        <w:pStyle w:val="Heading2"/>
        <w:spacing w:before="0" w:after="0" w:line="276" w:lineRule="auto"/>
      </w:pPr>
      <w:bookmarkStart w:id="43" w:name="_Toc359062708"/>
      <w:bookmarkStart w:id="44" w:name="_Toc363004878"/>
      <w:r w:rsidRPr="00BC42ED">
        <w:t>The Project Area</w:t>
      </w:r>
      <w:bookmarkEnd w:id="43"/>
      <w:bookmarkEnd w:id="44"/>
    </w:p>
    <w:p w:rsidR="00314581" w:rsidRPr="00BC42ED" w:rsidRDefault="00314581" w:rsidP="007966FF">
      <w:pPr>
        <w:pStyle w:val="Heading3"/>
        <w:spacing w:after="0" w:line="276" w:lineRule="auto"/>
      </w:pPr>
      <w:r w:rsidRPr="00BC42ED">
        <w:t xml:space="preserve"> </w:t>
      </w:r>
      <w:bookmarkStart w:id="45" w:name="_Toc359062709"/>
      <w:bookmarkStart w:id="46" w:name="_Toc363004879"/>
      <w:r w:rsidRPr="00BC42ED">
        <w:t>Location</w:t>
      </w:r>
      <w:bookmarkEnd w:id="45"/>
      <w:bookmarkEnd w:id="46"/>
    </w:p>
    <w:p w:rsidR="00314581" w:rsidRPr="0031424B" w:rsidRDefault="00314581" w:rsidP="00602C7B">
      <w:pPr>
        <w:spacing w:beforeLines="60" w:afterLines="60" w:line="276" w:lineRule="auto"/>
        <w:contextualSpacing/>
        <w:jc w:val="both"/>
      </w:pPr>
      <w:r w:rsidRPr="0031424B">
        <w:t xml:space="preserve">Alentu Dobado small scale irrigation project is located in Oromia National Regional Administrative State, West Arsi Administrative Zone, Dodola district, Alentu Dobado Peasant Association. The project is 75 km far away from the zone’s capital city, Shashamane and 321 km from the nation’s capital, Finfine(Addis Ababa). The project area can be reached either through Assella or Shashamene. The main highway asphalt road bifurcates at Modjo </w:t>
      </w:r>
      <w:r w:rsidRPr="0031424B">
        <w:lastRenderedPageBreak/>
        <w:t>and again joins in Dodola District Both Adaba Addis-Shashamene- Dodola and Addis Ababa- Shashamene-Dodola roads are asphalted. Gravel all weather road connects the project area via Eddo then Serofta village, which is about 17 km. The project site is situated at about 1 km east of Serofta village. There is no access road from Serofta village to the project area. However, the 1 km foot path road can be easily be upgraded to all weather road for smooth access by vehicles of any sort.</w:t>
      </w:r>
    </w:p>
    <w:p w:rsidR="00314581" w:rsidRDefault="00314581" w:rsidP="007966FF">
      <w:pPr>
        <w:spacing w:line="276" w:lineRule="auto"/>
        <w:jc w:val="both"/>
      </w:pPr>
      <w:r>
        <w:rPr>
          <w:noProof/>
        </w:rPr>
        <w:drawing>
          <wp:inline distT="0" distB="0" distL="0" distR="0">
            <wp:extent cx="5734050" cy="3390900"/>
            <wp:effectExtent l="514350" t="438150" r="800100" b="7429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34050" cy="33909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314581" w:rsidRPr="00B11004" w:rsidRDefault="00B11004" w:rsidP="007966FF">
      <w:pPr>
        <w:pStyle w:val="Caption"/>
        <w:spacing w:line="276" w:lineRule="auto"/>
        <w:rPr>
          <w:b w:val="0"/>
          <w:sz w:val="24"/>
          <w:szCs w:val="24"/>
        </w:rPr>
      </w:pPr>
      <w:bookmarkStart w:id="47" w:name="_Toc363004964"/>
      <w:r w:rsidRPr="00B11004">
        <w:rPr>
          <w:sz w:val="24"/>
          <w:szCs w:val="24"/>
        </w:rPr>
        <w:t xml:space="preserve">Figure </w:t>
      </w:r>
      <w:r w:rsidR="00621A54" w:rsidRPr="00B11004">
        <w:rPr>
          <w:sz w:val="24"/>
          <w:szCs w:val="24"/>
        </w:rPr>
        <w:fldChar w:fldCharType="begin"/>
      </w:r>
      <w:r w:rsidRPr="00B11004">
        <w:rPr>
          <w:sz w:val="24"/>
          <w:szCs w:val="24"/>
        </w:rPr>
        <w:instrText xml:space="preserve"> SEQ Figure \* ARABIC </w:instrText>
      </w:r>
      <w:r w:rsidR="00621A54" w:rsidRPr="00B11004">
        <w:rPr>
          <w:sz w:val="24"/>
          <w:szCs w:val="24"/>
        </w:rPr>
        <w:fldChar w:fldCharType="separate"/>
      </w:r>
      <w:r w:rsidR="004E730D">
        <w:rPr>
          <w:noProof/>
          <w:sz w:val="24"/>
          <w:szCs w:val="24"/>
        </w:rPr>
        <w:t>1</w:t>
      </w:r>
      <w:r w:rsidR="00621A54" w:rsidRPr="00B11004">
        <w:rPr>
          <w:sz w:val="24"/>
          <w:szCs w:val="24"/>
        </w:rPr>
        <w:fldChar w:fldCharType="end"/>
      </w:r>
      <w:r w:rsidRPr="00B11004">
        <w:rPr>
          <w:b w:val="0"/>
          <w:sz w:val="24"/>
          <w:szCs w:val="24"/>
        </w:rPr>
        <w:t xml:space="preserve">: </w:t>
      </w:r>
      <w:r w:rsidRPr="00317D81">
        <w:rPr>
          <w:sz w:val="24"/>
          <w:szCs w:val="24"/>
        </w:rPr>
        <w:t>Location Map of the Study Area</w:t>
      </w:r>
      <w:bookmarkEnd w:id="47"/>
    </w:p>
    <w:p w:rsidR="00314581" w:rsidRDefault="00314581" w:rsidP="007966FF">
      <w:pPr>
        <w:spacing w:line="276" w:lineRule="auto"/>
      </w:pPr>
    </w:p>
    <w:p w:rsidR="00314581" w:rsidRPr="00BC42ED" w:rsidRDefault="00314581" w:rsidP="007966FF">
      <w:pPr>
        <w:pStyle w:val="Heading3"/>
        <w:spacing w:after="0" w:line="276" w:lineRule="auto"/>
      </w:pPr>
      <w:bookmarkStart w:id="48" w:name="_Toc359062711"/>
      <w:bookmarkStart w:id="49" w:name="_Toc363004880"/>
      <w:r w:rsidRPr="00BC42ED">
        <w:t>Demographic Characteristics</w:t>
      </w:r>
      <w:bookmarkEnd w:id="48"/>
      <w:bookmarkEnd w:id="49"/>
    </w:p>
    <w:p w:rsidR="00314581" w:rsidRPr="00BC42ED" w:rsidRDefault="00314581" w:rsidP="007966FF">
      <w:pPr>
        <w:pStyle w:val="Heading4"/>
        <w:numPr>
          <w:ilvl w:val="0"/>
          <w:numId w:val="0"/>
        </w:numPr>
        <w:spacing w:before="0" w:after="0" w:line="276" w:lineRule="auto"/>
        <w:ind w:left="360" w:hanging="360"/>
        <w:rPr>
          <w:b/>
        </w:rPr>
      </w:pPr>
      <w:r w:rsidRPr="00BC42ED">
        <w:rPr>
          <w:b/>
        </w:rPr>
        <w:t>Population Distribution and Projection of the Project Area</w:t>
      </w:r>
    </w:p>
    <w:p w:rsidR="00314581" w:rsidRDefault="00314581" w:rsidP="007966FF">
      <w:pPr>
        <w:spacing w:line="276" w:lineRule="auto"/>
        <w:jc w:val="both"/>
      </w:pPr>
      <w:r w:rsidRPr="000C0365">
        <w:t xml:space="preserve">Household is a dynamic entity as a country’s population is. The dynamism emanates from demographic variables, most vital age and sex structure. It has implications on demand for food, distribution of resources and availability of labor for activities ranging from irrigation maintenance, repairs to crop production activities.  </w:t>
      </w:r>
    </w:p>
    <w:p w:rsidR="00ED0465" w:rsidRPr="000C0365" w:rsidRDefault="00ED0465" w:rsidP="007966FF">
      <w:pPr>
        <w:spacing w:line="276" w:lineRule="auto"/>
        <w:jc w:val="both"/>
      </w:pPr>
    </w:p>
    <w:p w:rsidR="00314581" w:rsidRDefault="00314581" w:rsidP="007966FF">
      <w:pPr>
        <w:spacing w:line="276" w:lineRule="auto"/>
        <w:jc w:val="both"/>
      </w:pPr>
      <w:r w:rsidRPr="000C0365">
        <w:t xml:space="preserve">According to secondary data collected from </w:t>
      </w:r>
      <w:r w:rsidR="003B7FE1">
        <w:t>Alentu Dobedo</w:t>
      </w:r>
      <w:r w:rsidRPr="000C0365">
        <w:t xml:space="preserve"> PA, the total number of beneficiary households is 1</w:t>
      </w:r>
      <w:r>
        <w:t>10</w:t>
      </w:r>
      <w:r w:rsidRPr="000C0365">
        <w:t xml:space="preserve"> with total beneficiary population of </w:t>
      </w:r>
      <w:r>
        <w:t>801.</w:t>
      </w:r>
      <w:r w:rsidRPr="000C0365">
        <w:t xml:space="preserve"> The average family size of beneficiary population is estimated at </w:t>
      </w:r>
      <w:r>
        <w:t>7.28</w:t>
      </w:r>
      <w:r w:rsidRPr="000C0365">
        <w:t xml:space="preserve"> per household. </w:t>
      </w:r>
    </w:p>
    <w:p w:rsidR="00B11004" w:rsidRDefault="00B11004" w:rsidP="007966FF">
      <w:pPr>
        <w:spacing w:line="276" w:lineRule="auto"/>
        <w:jc w:val="both"/>
      </w:pPr>
    </w:p>
    <w:p w:rsidR="00252E08" w:rsidRPr="000C0365" w:rsidRDefault="00252E08" w:rsidP="007966FF">
      <w:pPr>
        <w:spacing w:line="276" w:lineRule="auto"/>
        <w:jc w:val="both"/>
      </w:pPr>
    </w:p>
    <w:p w:rsidR="00314581" w:rsidRPr="00317D81" w:rsidRDefault="00B11004" w:rsidP="007966FF">
      <w:pPr>
        <w:pStyle w:val="Caption"/>
        <w:keepNext/>
        <w:spacing w:line="276" w:lineRule="auto"/>
        <w:jc w:val="both"/>
        <w:rPr>
          <w:sz w:val="24"/>
          <w:szCs w:val="24"/>
        </w:rPr>
      </w:pPr>
      <w:bookmarkStart w:id="50" w:name="_Toc363004936"/>
      <w:r w:rsidRPr="00B11004">
        <w:rPr>
          <w:sz w:val="24"/>
          <w:szCs w:val="24"/>
        </w:rPr>
        <w:lastRenderedPageBreak/>
        <w:t xml:space="preserve">Table </w:t>
      </w:r>
      <w:r w:rsidR="00621A54" w:rsidRPr="00B11004">
        <w:rPr>
          <w:sz w:val="24"/>
          <w:szCs w:val="24"/>
        </w:rPr>
        <w:fldChar w:fldCharType="begin"/>
      </w:r>
      <w:r w:rsidRPr="00B11004">
        <w:rPr>
          <w:sz w:val="24"/>
          <w:szCs w:val="24"/>
        </w:rPr>
        <w:instrText xml:space="preserve"> SEQ Table \* ARABIC </w:instrText>
      </w:r>
      <w:r w:rsidR="00621A54" w:rsidRPr="00B11004">
        <w:rPr>
          <w:sz w:val="24"/>
          <w:szCs w:val="24"/>
        </w:rPr>
        <w:fldChar w:fldCharType="separate"/>
      </w:r>
      <w:r w:rsidR="004E730D">
        <w:rPr>
          <w:noProof/>
          <w:sz w:val="24"/>
          <w:szCs w:val="24"/>
        </w:rPr>
        <w:t>4</w:t>
      </w:r>
      <w:r w:rsidR="00621A54" w:rsidRPr="00B11004">
        <w:rPr>
          <w:sz w:val="24"/>
          <w:szCs w:val="24"/>
        </w:rPr>
        <w:fldChar w:fldCharType="end"/>
      </w:r>
      <w:r w:rsidRPr="00B11004">
        <w:rPr>
          <w:sz w:val="24"/>
          <w:szCs w:val="24"/>
        </w:rPr>
        <w:t>: Distribution of beneficiary households by Age group and sex</w:t>
      </w:r>
      <w:bookmarkEnd w:id="50"/>
    </w:p>
    <w:tbl>
      <w:tblPr>
        <w:tblW w:w="0" w:type="auto"/>
        <w:tblBorders>
          <w:top w:val="double" w:sz="4" w:space="0" w:color="auto"/>
          <w:left w:val="double" w:sz="4" w:space="0" w:color="auto"/>
          <w:bottom w:val="double" w:sz="4" w:space="0" w:color="auto"/>
          <w:right w:val="single" w:sz="4" w:space="0" w:color="000000"/>
          <w:insideH w:val="single" w:sz="4" w:space="0" w:color="000000"/>
          <w:insideV w:val="single" w:sz="4" w:space="0" w:color="000000"/>
        </w:tblBorders>
        <w:tblLook w:val="04A0"/>
      </w:tblPr>
      <w:tblGrid>
        <w:gridCol w:w="738"/>
        <w:gridCol w:w="3060"/>
        <w:gridCol w:w="810"/>
        <w:gridCol w:w="1080"/>
        <w:gridCol w:w="1170"/>
        <w:gridCol w:w="2384"/>
      </w:tblGrid>
      <w:tr w:rsidR="00314581" w:rsidRPr="000C0365" w:rsidTr="00ED0465">
        <w:trPr>
          <w:trHeight w:val="303"/>
        </w:trPr>
        <w:tc>
          <w:tcPr>
            <w:tcW w:w="738"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No</w:t>
            </w:r>
          </w:p>
        </w:tc>
        <w:tc>
          <w:tcPr>
            <w:tcW w:w="3060"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Population Age Group</w:t>
            </w:r>
          </w:p>
        </w:tc>
        <w:tc>
          <w:tcPr>
            <w:tcW w:w="810"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Male </w:t>
            </w:r>
          </w:p>
        </w:tc>
        <w:tc>
          <w:tcPr>
            <w:tcW w:w="1080"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Female</w:t>
            </w:r>
          </w:p>
        </w:tc>
        <w:tc>
          <w:tcPr>
            <w:tcW w:w="1170"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Total </w:t>
            </w:r>
          </w:p>
        </w:tc>
        <w:tc>
          <w:tcPr>
            <w:tcW w:w="2384"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Percentage of total</w:t>
            </w:r>
          </w:p>
        </w:tc>
      </w:tr>
      <w:tr w:rsidR="00314581" w:rsidRPr="000C0365" w:rsidTr="00ED0465">
        <w:trPr>
          <w:trHeight w:val="20"/>
        </w:trPr>
        <w:tc>
          <w:tcPr>
            <w:tcW w:w="738"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01</w:t>
            </w:r>
          </w:p>
        </w:tc>
        <w:tc>
          <w:tcPr>
            <w:tcW w:w="3060"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0-14</w:t>
            </w:r>
          </w:p>
        </w:tc>
        <w:tc>
          <w:tcPr>
            <w:tcW w:w="810"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82</w:t>
            </w:r>
          </w:p>
        </w:tc>
        <w:tc>
          <w:tcPr>
            <w:tcW w:w="1080"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87</w:t>
            </w:r>
          </w:p>
        </w:tc>
        <w:tc>
          <w:tcPr>
            <w:tcW w:w="1170"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169</w:t>
            </w:r>
          </w:p>
        </w:tc>
        <w:tc>
          <w:tcPr>
            <w:tcW w:w="2384"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21.09</w:t>
            </w:r>
          </w:p>
        </w:tc>
      </w:tr>
      <w:tr w:rsidR="00314581" w:rsidRPr="000C0365" w:rsidTr="00ED0465">
        <w:trPr>
          <w:trHeight w:val="20"/>
        </w:trPr>
        <w:tc>
          <w:tcPr>
            <w:tcW w:w="738"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02</w:t>
            </w:r>
          </w:p>
        </w:tc>
        <w:tc>
          <w:tcPr>
            <w:tcW w:w="306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15-64</w:t>
            </w:r>
          </w:p>
        </w:tc>
        <w:tc>
          <w:tcPr>
            <w:tcW w:w="81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361</w:t>
            </w:r>
          </w:p>
        </w:tc>
        <w:tc>
          <w:tcPr>
            <w:tcW w:w="108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235</w:t>
            </w:r>
          </w:p>
        </w:tc>
        <w:tc>
          <w:tcPr>
            <w:tcW w:w="117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596</w:t>
            </w:r>
          </w:p>
        </w:tc>
        <w:tc>
          <w:tcPr>
            <w:tcW w:w="2384"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74</w:t>
            </w:r>
            <w:r w:rsidRPr="000C0365">
              <w:rPr>
                <w:rFonts w:ascii="Times New Roman" w:hAnsi="Times New Roman"/>
              </w:rPr>
              <w:t>.</w:t>
            </w:r>
            <w:r>
              <w:rPr>
                <w:rFonts w:ascii="Times New Roman" w:hAnsi="Times New Roman"/>
              </w:rPr>
              <w:t>41</w:t>
            </w:r>
          </w:p>
        </w:tc>
      </w:tr>
      <w:tr w:rsidR="00314581" w:rsidRPr="000C0365" w:rsidTr="00ED0465">
        <w:trPr>
          <w:trHeight w:val="20"/>
        </w:trPr>
        <w:tc>
          <w:tcPr>
            <w:tcW w:w="738"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03</w:t>
            </w:r>
          </w:p>
        </w:tc>
        <w:tc>
          <w:tcPr>
            <w:tcW w:w="306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65 and above</w:t>
            </w:r>
          </w:p>
        </w:tc>
        <w:tc>
          <w:tcPr>
            <w:tcW w:w="81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29</w:t>
            </w:r>
          </w:p>
        </w:tc>
        <w:tc>
          <w:tcPr>
            <w:tcW w:w="108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7</w:t>
            </w:r>
          </w:p>
        </w:tc>
        <w:tc>
          <w:tcPr>
            <w:tcW w:w="117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3</w:t>
            </w:r>
            <w:r>
              <w:rPr>
                <w:rFonts w:ascii="Times New Roman" w:hAnsi="Times New Roman"/>
              </w:rPr>
              <w:t>6</w:t>
            </w:r>
          </w:p>
        </w:tc>
        <w:tc>
          <w:tcPr>
            <w:tcW w:w="2384"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4.</w:t>
            </w:r>
            <w:r>
              <w:rPr>
                <w:rFonts w:ascii="Times New Roman" w:hAnsi="Times New Roman"/>
              </w:rPr>
              <w:t>50</w:t>
            </w:r>
          </w:p>
        </w:tc>
      </w:tr>
      <w:tr w:rsidR="00314581" w:rsidRPr="000C0365" w:rsidTr="00ED0465">
        <w:trPr>
          <w:trHeight w:val="20"/>
        </w:trPr>
        <w:tc>
          <w:tcPr>
            <w:tcW w:w="738" w:type="dxa"/>
          </w:tcPr>
          <w:p w:rsidR="00314581" w:rsidRPr="000C0365" w:rsidRDefault="00314581" w:rsidP="007966FF">
            <w:pPr>
              <w:pStyle w:val="NoSpacing"/>
              <w:spacing w:line="276" w:lineRule="auto"/>
              <w:rPr>
                <w:rFonts w:ascii="Times New Roman" w:hAnsi="Times New Roman"/>
              </w:rPr>
            </w:pPr>
          </w:p>
        </w:tc>
        <w:tc>
          <w:tcPr>
            <w:tcW w:w="306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Total beneficiary population</w:t>
            </w:r>
          </w:p>
        </w:tc>
        <w:tc>
          <w:tcPr>
            <w:tcW w:w="810" w:type="dxa"/>
          </w:tcPr>
          <w:p w:rsidR="00314581" w:rsidRPr="000C0365" w:rsidRDefault="00621A54" w:rsidP="007966FF">
            <w:pPr>
              <w:pStyle w:val="NoSpacing"/>
              <w:spacing w:line="276" w:lineRule="auto"/>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472</w:t>
            </w:r>
            <w:r>
              <w:rPr>
                <w:rFonts w:ascii="Times New Roman" w:hAnsi="Times New Roman"/>
              </w:rPr>
              <w:fldChar w:fldCharType="end"/>
            </w:r>
          </w:p>
        </w:tc>
        <w:tc>
          <w:tcPr>
            <w:tcW w:w="1080" w:type="dxa"/>
          </w:tcPr>
          <w:p w:rsidR="00314581" w:rsidRPr="000C0365" w:rsidRDefault="00621A54" w:rsidP="007966FF">
            <w:pPr>
              <w:pStyle w:val="NoSpacing"/>
              <w:spacing w:line="276" w:lineRule="auto"/>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329</w:t>
            </w:r>
            <w:r>
              <w:rPr>
                <w:rFonts w:ascii="Times New Roman" w:hAnsi="Times New Roman"/>
              </w:rPr>
              <w:fldChar w:fldCharType="end"/>
            </w:r>
          </w:p>
        </w:tc>
        <w:tc>
          <w:tcPr>
            <w:tcW w:w="1170" w:type="dxa"/>
          </w:tcPr>
          <w:p w:rsidR="00314581" w:rsidRPr="000C0365" w:rsidRDefault="00621A54" w:rsidP="007966FF">
            <w:pPr>
              <w:pStyle w:val="NoSpacing"/>
              <w:spacing w:line="276" w:lineRule="auto"/>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801</w:t>
            </w:r>
            <w:r>
              <w:rPr>
                <w:rFonts w:ascii="Times New Roman" w:hAnsi="Times New Roman"/>
              </w:rPr>
              <w:fldChar w:fldCharType="end"/>
            </w:r>
          </w:p>
        </w:tc>
        <w:tc>
          <w:tcPr>
            <w:tcW w:w="2384" w:type="dxa"/>
          </w:tcPr>
          <w:p w:rsidR="00314581" w:rsidRPr="000C0365" w:rsidRDefault="00621A54" w:rsidP="007966FF">
            <w:pPr>
              <w:pStyle w:val="NoSpacing"/>
              <w:spacing w:line="276" w:lineRule="auto"/>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100</w:t>
            </w:r>
            <w:r>
              <w:rPr>
                <w:rFonts w:ascii="Times New Roman" w:hAnsi="Times New Roman"/>
              </w:rPr>
              <w:fldChar w:fldCharType="end"/>
            </w:r>
          </w:p>
        </w:tc>
      </w:tr>
      <w:tr w:rsidR="00314581" w:rsidRPr="000C0365" w:rsidTr="00ED0465">
        <w:trPr>
          <w:trHeight w:val="20"/>
        </w:trPr>
        <w:tc>
          <w:tcPr>
            <w:tcW w:w="738" w:type="dxa"/>
          </w:tcPr>
          <w:p w:rsidR="00314581" w:rsidRPr="000C0365" w:rsidRDefault="00314581" w:rsidP="007966FF">
            <w:pPr>
              <w:pStyle w:val="NoSpacing"/>
              <w:spacing w:line="276" w:lineRule="auto"/>
              <w:rPr>
                <w:rFonts w:ascii="Times New Roman" w:hAnsi="Times New Roman"/>
                <w:b/>
              </w:rPr>
            </w:pPr>
          </w:p>
        </w:tc>
        <w:tc>
          <w:tcPr>
            <w:tcW w:w="3060"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Percentage of total</w:t>
            </w:r>
          </w:p>
        </w:tc>
        <w:tc>
          <w:tcPr>
            <w:tcW w:w="810" w:type="dxa"/>
          </w:tcPr>
          <w:p w:rsidR="00314581" w:rsidRPr="000C0365" w:rsidRDefault="00314581" w:rsidP="007966FF">
            <w:pPr>
              <w:pStyle w:val="NoSpacing"/>
              <w:spacing w:line="276" w:lineRule="auto"/>
              <w:rPr>
                <w:rFonts w:ascii="Times New Roman" w:hAnsi="Times New Roman"/>
                <w:b/>
              </w:rPr>
            </w:pPr>
            <w:r>
              <w:rPr>
                <w:rFonts w:ascii="Times New Roman" w:hAnsi="Times New Roman"/>
                <w:b/>
              </w:rPr>
              <w:t>58.92</w:t>
            </w:r>
          </w:p>
        </w:tc>
        <w:tc>
          <w:tcPr>
            <w:tcW w:w="1080" w:type="dxa"/>
          </w:tcPr>
          <w:p w:rsidR="00314581" w:rsidRPr="000C0365" w:rsidRDefault="00314581" w:rsidP="007966FF">
            <w:pPr>
              <w:pStyle w:val="NoSpacing"/>
              <w:spacing w:line="276" w:lineRule="auto"/>
              <w:rPr>
                <w:rFonts w:ascii="Times New Roman" w:hAnsi="Times New Roman"/>
                <w:b/>
              </w:rPr>
            </w:pPr>
            <w:r>
              <w:rPr>
                <w:rFonts w:ascii="Times New Roman" w:hAnsi="Times New Roman"/>
                <w:b/>
              </w:rPr>
              <w:t>41.08</w:t>
            </w:r>
          </w:p>
        </w:tc>
        <w:tc>
          <w:tcPr>
            <w:tcW w:w="1170"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100</w:t>
            </w:r>
          </w:p>
        </w:tc>
        <w:tc>
          <w:tcPr>
            <w:tcW w:w="2384" w:type="dxa"/>
          </w:tcPr>
          <w:p w:rsidR="00314581" w:rsidRPr="000C0365" w:rsidRDefault="00314581" w:rsidP="007966FF">
            <w:pPr>
              <w:pStyle w:val="NoSpacing"/>
              <w:spacing w:line="276" w:lineRule="auto"/>
              <w:rPr>
                <w:rFonts w:ascii="Times New Roman" w:hAnsi="Times New Roman"/>
                <w:b/>
              </w:rPr>
            </w:pPr>
          </w:p>
        </w:tc>
      </w:tr>
    </w:tbl>
    <w:p w:rsidR="00314581" w:rsidRPr="001D4B60" w:rsidRDefault="00314581" w:rsidP="007966FF">
      <w:pPr>
        <w:spacing w:line="276" w:lineRule="auto"/>
        <w:jc w:val="both"/>
      </w:pPr>
      <w:r w:rsidRPr="001D4B60">
        <w:t xml:space="preserve">. Source: </w:t>
      </w:r>
      <w:r>
        <w:t xml:space="preserve">Household Sample Survey 2013 </w:t>
      </w:r>
    </w:p>
    <w:p w:rsidR="00314581" w:rsidRDefault="00314581" w:rsidP="007966FF">
      <w:pPr>
        <w:spacing w:line="276" w:lineRule="auto"/>
        <w:jc w:val="both"/>
      </w:pPr>
      <w:r w:rsidRPr="000C0365">
        <w:t xml:space="preserve"> The age of beneficiary population ranges averagely from 2 years to 72 years with average age of 42 years. In terms of sex composition, about </w:t>
      </w:r>
      <w:r>
        <w:t>59</w:t>
      </w:r>
      <w:r w:rsidRPr="000C0365">
        <w:t xml:space="preserve">% of total beneficiary populations are male and female population constitutes </w:t>
      </w:r>
      <w:r>
        <w:t>41 % of the total</w:t>
      </w:r>
      <w:r w:rsidRPr="000C0365">
        <w:t>.</w:t>
      </w:r>
    </w:p>
    <w:p w:rsidR="00ED0465" w:rsidRPr="000C0365" w:rsidRDefault="00ED0465" w:rsidP="007966FF">
      <w:pPr>
        <w:spacing w:line="276" w:lineRule="auto"/>
        <w:jc w:val="both"/>
      </w:pPr>
    </w:p>
    <w:p w:rsidR="00441556" w:rsidRDefault="00314581" w:rsidP="007966FF">
      <w:pPr>
        <w:spacing w:line="276" w:lineRule="auto"/>
        <w:jc w:val="both"/>
      </w:pPr>
      <w:r w:rsidRPr="000C0365">
        <w:t xml:space="preserve">The proportion of persons in the working age of 14 to 64 years, which is the economically active population in the project area, constitutes </w:t>
      </w:r>
      <w:r>
        <w:t>74.41</w:t>
      </w:r>
      <w:r w:rsidRPr="000C0365">
        <w:t xml:space="preserve">% of the total beneficiary population. The dependency ratio which is the proportion of population depending on the economically active population is about </w:t>
      </w:r>
      <w:r>
        <w:t>25.59</w:t>
      </w:r>
      <w:r w:rsidRPr="000C0365">
        <w:t>%</w:t>
      </w:r>
      <w:r w:rsidR="00441556">
        <w:t>.</w:t>
      </w:r>
    </w:p>
    <w:p w:rsidR="00317D81" w:rsidRPr="000C0365" w:rsidRDefault="00317D81" w:rsidP="007966FF">
      <w:pPr>
        <w:spacing w:line="276" w:lineRule="auto"/>
        <w:jc w:val="both"/>
      </w:pPr>
    </w:p>
    <w:p w:rsidR="00314581" w:rsidRPr="00317D81" w:rsidRDefault="00441556" w:rsidP="007966FF">
      <w:pPr>
        <w:pStyle w:val="Caption"/>
        <w:keepNext/>
        <w:spacing w:line="276" w:lineRule="auto"/>
        <w:jc w:val="both"/>
        <w:rPr>
          <w:sz w:val="24"/>
          <w:szCs w:val="24"/>
        </w:rPr>
      </w:pPr>
      <w:bookmarkStart w:id="51" w:name="_Toc363004937"/>
      <w:r w:rsidRPr="00441556">
        <w:rPr>
          <w:sz w:val="24"/>
          <w:szCs w:val="24"/>
        </w:rPr>
        <w:t xml:space="preserve">Table </w:t>
      </w:r>
      <w:r w:rsidR="00621A54" w:rsidRPr="00441556">
        <w:rPr>
          <w:sz w:val="24"/>
          <w:szCs w:val="24"/>
        </w:rPr>
        <w:fldChar w:fldCharType="begin"/>
      </w:r>
      <w:r w:rsidRPr="00441556">
        <w:rPr>
          <w:sz w:val="24"/>
          <w:szCs w:val="24"/>
        </w:rPr>
        <w:instrText xml:space="preserve"> SEQ Table \* ARABIC </w:instrText>
      </w:r>
      <w:r w:rsidR="00621A54" w:rsidRPr="00441556">
        <w:rPr>
          <w:sz w:val="24"/>
          <w:szCs w:val="24"/>
        </w:rPr>
        <w:fldChar w:fldCharType="separate"/>
      </w:r>
      <w:r w:rsidR="004E730D">
        <w:rPr>
          <w:noProof/>
          <w:sz w:val="24"/>
          <w:szCs w:val="24"/>
        </w:rPr>
        <w:t>5</w:t>
      </w:r>
      <w:r w:rsidR="00621A54" w:rsidRPr="00441556">
        <w:rPr>
          <w:sz w:val="24"/>
          <w:szCs w:val="24"/>
        </w:rPr>
        <w:fldChar w:fldCharType="end"/>
      </w:r>
      <w:r w:rsidRPr="00441556">
        <w:rPr>
          <w:sz w:val="24"/>
          <w:szCs w:val="24"/>
        </w:rPr>
        <w:t>: Marital status of beneficiary households</w:t>
      </w:r>
      <w:bookmarkEnd w:id="51"/>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708"/>
        <w:gridCol w:w="1963"/>
        <w:gridCol w:w="1303"/>
        <w:gridCol w:w="1259"/>
        <w:gridCol w:w="1240"/>
        <w:gridCol w:w="1167"/>
        <w:gridCol w:w="799"/>
        <w:gridCol w:w="803"/>
      </w:tblGrid>
      <w:tr w:rsidR="00314581" w:rsidRPr="000C0365" w:rsidTr="00ED0465">
        <w:tc>
          <w:tcPr>
            <w:tcW w:w="708"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No</w:t>
            </w:r>
          </w:p>
        </w:tc>
        <w:tc>
          <w:tcPr>
            <w:tcW w:w="1963"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Household Sex</w:t>
            </w:r>
          </w:p>
        </w:tc>
        <w:tc>
          <w:tcPr>
            <w:tcW w:w="1303"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 xml:space="preserve">Married </w:t>
            </w:r>
          </w:p>
        </w:tc>
        <w:tc>
          <w:tcPr>
            <w:tcW w:w="1259"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Unmarried</w:t>
            </w:r>
          </w:p>
        </w:tc>
        <w:tc>
          <w:tcPr>
            <w:tcW w:w="1240"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Divorced</w:t>
            </w:r>
          </w:p>
        </w:tc>
        <w:tc>
          <w:tcPr>
            <w:tcW w:w="1167"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Widowed</w:t>
            </w:r>
          </w:p>
        </w:tc>
        <w:tc>
          <w:tcPr>
            <w:tcW w:w="799"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Total</w:t>
            </w:r>
          </w:p>
        </w:tc>
        <w:tc>
          <w:tcPr>
            <w:tcW w:w="803"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w:t>
            </w:r>
          </w:p>
        </w:tc>
      </w:tr>
      <w:tr w:rsidR="00314581" w:rsidRPr="000C0365" w:rsidTr="00DA1E3F">
        <w:tc>
          <w:tcPr>
            <w:tcW w:w="708" w:type="dxa"/>
            <w:tcBorders>
              <w:top w:val="single" w:sz="4" w:space="0" w:color="000000"/>
            </w:tcBorders>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01</w:t>
            </w:r>
          </w:p>
        </w:tc>
        <w:tc>
          <w:tcPr>
            <w:tcW w:w="1963" w:type="dxa"/>
            <w:tcBorders>
              <w:top w:val="single" w:sz="4" w:space="0" w:color="000000"/>
            </w:tcBorders>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 xml:space="preserve">Male </w:t>
            </w:r>
          </w:p>
        </w:tc>
        <w:tc>
          <w:tcPr>
            <w:tcW w:w="1303" w:type="dxa"/>
            <w:tcBorders>
              <w:top w:val="single" w:sz="4" w:space="0" w:color="000000"/>
            </w:tcBorders>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89</w:t>
            </w:r>
          </w:p>
        </w:tc>
        <w:tc>
          <w:tcPr>
            <w:tcW w:w="1259" w:type="dxa"/>
            <w:tcBorders>
              <w:top w:val="single" w:sz="4" w:space="0" w:color="000000"/>
            </w:tcBorders>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10</w:t>
            </w:r>
          </w:p>
        </w:tc>
        <w:tc>
          <w:tcPr>
            <w:tcW w:w="1240" w:type="dxa"/>
            <w:tcBorders>
              <w:top w:val="single" w:sz="4" w:space="0" w:color="000000"/>
            </w:tcBorders>
          </w:tcPr>
          <w:p w:rsidR="00314581" w:rsidRPr="000C0365" w:rsidRDefault="00314581" w:rsidP="007966FF">
            <w:pPr>
              <w:pStyle w:val="NoSpacing"/>
              <w:spacing w:line="276" w:lineRule="auto"/>
              <w:rPr>
                <w:rFonts w:ascii="Times New Roman" w:hAnsi="Times New Roman"/>
                <w:sz w:val="24"/>
                <w:szCs w:val="24"/>
              </w:rPr>
            </w:pPr>
          </w:p>
        </w:tc>
        <w:tc>
          <w:tcPr>
            <w:tcW w:w="1167" w:type="dxa"/>
            <w:tcBorders>
              <w:top w:val="single" w:sz="4" w:space="0" w:color="000000"/>
            </w:tcBorders>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w:t>
            </w:r>
          </w:p>
        </w:tc>
        <w:tc>
          <w:tcPr>
            <w:tcW w:w="799" w:type="dxa"/>
            <w:tcBorders>
              <w:top w:val="single" w:sz="4" w:space="0" w:color="000000"/>
            </w:tcBorders>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100</w:t>
            </w:r>
          </w:p>
        </w:tc>
        <w:tc>
          <w:tcPr>
            <w:tcW w:w="803" w:type="dxa"/>
            <w:tcBorders>
              <w:top w:val="single" w:sz="4" w:space="0" w:color="000000"/>
            </w:tcBorders>
          </w:tcPr>
          <w:p w:rsidR="00314581" w:rsidRPr="000C0365" w:rsidRDefault="00314581" w:rsidP="007966FF">
            <w:pPr>
              <w:pStyle w:val="NoSpacing"/>
              <w:spacing w:line="276" w:lineRule="auto"/>
              <w:jc w:val="right"/>
              <w:rPr>
                <w:rFonts w:ascii="Times New Roman" w:hAnsi="Times New Roman"/>
                <w:sz w:val="24"/>
                <w:szCs w:val="24"/>
              </w:rPr>
            </w:pPr>
            <w:r w:rsidRPr="000C0365">
              <w:rPr>
                <w:rFonts w:ascii="Times New Roman" w:hAnsi="Times New Roman"/>
                <w:sz w:val="24"/>
                <w:szCs w:val="24"/>
              </w:rPr>
              <w:t>91.74</w:t>
            </w:r>
          </w:p>
        </w:tc>
      </w:tr>
      <w:tr w:rsidR="00314581" w:rsidRPr="000C0365" w:rsidTr="00DA1E3F">
        <w:tc>
          <w:tcPr>
            <w:tcW w:w="708"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02</w:t>
            </w:r>
          </w:p>
        </w:tc>
        <w:tc>
          <w:tcPr>
            <w:tcW w:w="1963"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Female</w:t>
            </w:r>
          </w:p>
        </w:tc>
        <w:tc>
          <w:tcPr>
            <w:tcW w:w="1303" w:type="dxa"/>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11</w:t>
            </w:r>
          </w:p>
        </w:tc>
        <w:tc>
          <w:tcPr>
            <w:tcW w:w="1259" w:type="dxa"/>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w:t>
            </w:r>
          </w:p>
        </w:tc>
        <w:tc>
          <w:tcPr>
            <w:tcW w:w="1240" w:type="dxa"/>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4</w:t>
            </w:r>
          </w:p>
        </w:tc>
        <w:tc>
          <w:tcPr>
            <w:tcW w:w="1167"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6</w:t>
            </w:r>
          </w:p>
        </w:tc>
        <w:tc>
          <w:tcPr>
            <w:tcW w:w="799" w:type="dxa"/>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10</w:t>
            </w:r>
          </w:p>
        </w:tc>
        <w:tc>
          <w:tcPr>
            <w:tcW w:w="803" w:type="dxa"/>
          </w:tcPr>
          <w:p w:rsidR="00314581" w:rsidRPr="000C0365" w:rsidRDefault="00314581" w:rsidP="007966FF">
            <w:pPr>
              <w:pStyle w:val="NoSpacing"/>
              <w:spacing w:line="276" w:lineRule="auto"/>
              <w:jc w:val="right"/>
              <w:rPr>
                <w:rFonts w:ascii="Times New Roman" w:hAnsi="Times New Roman"/>
                <w:sz w:val="24"/>
                <w:szCs w:val="24"/>
              </w:rPr>
            </w:pPr>
            <w:r w:rsidRPr="000C0365">
              <w:rPr>
                <w:rFonts w:ascii="Times New Roman" w:hAnsi="Times New Roman"/>
                <w:sz w:val="24"/>
                <w:szCs w:val="24"/>
              </w:rPr>
              <w:t>8.26</w:t>
            </w:r>
          </w:p>
        </w:tc>
      </w:tr>
      <w:tr w:rsidR="00314581" w:rsidRPr="000C0365" w:rsidTr="00DA1E3F">
        <w:tc>
          <w:tcPr>
            <w:tcW w:w="708" w:type="dxa"/>
          </w:tcPr>
          <w:p w:rsidR="00314581" w:rsidRPr="000C0365" w:rsidRDefault="00314581" w:rsidP="007966FF">
            <w:pPr>
              <w:pStyle w:val="NoSpacing"/>
              <w:spacing w:line="276" w:lineRule="auto"/>
              <w:rPr>
                <w:rFonts w:ascii="Times New Roman" w:hAnsi="Times New Roman"/>
                <w:sz w:val="24"/>
                <w:szCs w:val="24"/>
              </w:rPr>
            </w:pPr>
          </w:p>
        </w:tc>
        <w:tc>
          <w:tcPr>
            <w:tcW w:w="1963"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Total</w:t>
            </w:r>
          </w:p>
        </w:tc>
        <w:tc>
          <w:tcPr>
            <w:tcW w:w="1303" w:type="dxa"/>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99</w:t>
            </w:r>
          </w:p>
        </w:tc>
        <w:tc>
          <w:tcPr>
            <w:tcW w:w="1259"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w:t>
            </w:r>
          </w:p>
        </w:tc>
        <w:tc>
          <w:tcPr>
            <w:tcW w:w="1240"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5</w:t>
            </w:r>
          </w:p>
        </w:tc>
        <w:tc>
          <w:tcPr>
            <w:tcW w:w="1167"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6</w:t>
            </w:r>
          </w:p>
        </w:tc>
        <w:tc>
          <w:tcPr>
            <w:tcW w:w="799" w:type="dxa"/>
          </w:tcPr>
          <w:p w:rsidR="00314581" w:rsidRPr="000C0365" w:rsidRDefault="00314581" w:rsidP="007966FF">
            <w:pPr>
              <w:pStyle w:val="NoSpacing"/>
              <w:spacing w:line="276" w:lineRule="auto"/>
              <w:rPr>
                <w:rFonts w:ascii="Times New Roman" w:hAnsi="Times New Roman"/>
                <w:sz w:val="24"/>
                <w:szCs w:val="24"/>
              </w:rPr>
            </w:pPr>
            <w:r>
              <w:rPr>
                <w:rFonts w:ascii="Times New Roman" w:hAnsi="Times New Roman"/>
                <w:sz w:val="24"/>
                <w:szCs w:val="24"/>
              </w:rPr>
              <w:t>110</w:t>
            </w:r>
          </w:p>
        </w:tc>
        <w:tc>
          <w:tcPr>
            <w:tcW w:w="803"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100</w:t>
            </w:r>
          </w:p>
        </w:tc>
      </w:tr>
    </w:tbl>
    <w:p w:rsidR="00314581" w:rsidRDefault="00314581" w:rsidP="007966FF">
      <w:pPr>
        <w:spacing w:line="276" w:lineRule="auto"/>
        <w:jc w:val="both"/>
      </w:pPr>
      <w:r>
        <w:t>Source: Alentu Dodoba</w:t>
      </w:r>
      <w:r w:rsidRPr="000C0365">
        <w:t xml:space="preserve"> PA</w:t>
      </w:r>
    </w:p>
    <w:p w:rsidR="00317D81" w:rsidRPr="000C0365" w:rsidRDefault="00317D81" w:rsidP="007966FF">
      <w:pPr>
        <w:spacing w:line="276" w:lineRule="auto"/>
        <w:jc w:val="both"/>
      </w:pPr>
    </w:p>
    <w:p w:rsidR="00314581" w:rsidRDefault="00314581" w:rsidP="007966FF">
      <w:pPr>
        <w:spacing w:line="276" w:lineRule="auto"/>
        <w:jc w:val="both"/>
      </w:pPr>
      <w:r w:rsidRPr="000C0365">
        <w:t>In terms of marital status, majority of the beneficiary households (90%) are currently married. About 4% and 6% have di</w:t>
      </w:r>
      <w:r w:rsidR="00317D81">
        <w:t>vorced and widowed respectively.</w:t>
      </w:r>
    </w:p>
    <w:p w:rsidR="00317D81" w:rsidRPr="000C0365" w:rsidRDefault="00317D81" w:rsidP="007966FF">
      <w:pPr>
        <w:spacing w:line="276" w:lineRule="auto"/>
        <w:jc w:val="both"/>
      </w:pPr>
    </w:p>
    <w:p w:rsidR="00314581" w:rsidRPr="000C0365" w:rsidRDefault="00314581" w:rsidP="007966FF">
      <w:pPr>
        <w:spacing w:line="276" w:lineRule="auto"/>
        <w:jc w:val="both"/>
      </w:pPr>
      <w:r w:rsidRPr="000C0365">
        <w:t xml:space="preserve">The envisaged project would directly benefit a target household of 109 and a total beneficiary population of </w:t>
      </w:r>
      <w:r>
        <w:t>801</w:t>
      </w:r>
      <w:r w:rsidRPr="000C0365">
        <w:t xml:space="preserve">. As indicated in the above table average family size is estimated at </w:t>
      </w:r>
      <w:r>
        <w:t>7.28</w:t>
      </w:r>
      <w:r w:rsidRPr="000C0365">
        <w:t xml:space="preserve"> indicating relatively high fertility rate and large family size with children constituting the higher figure in the family. High family size is directly attributed high birth rate which in turn attributed to the traditional belief in which having many children is considered as wealth or asset.</w:t>
      </w:r>
      <w:r>
        <w:t xml:space="preserve"> </w:t>
      </w:r>
      <w:r w:rsidRPr="000C0365">
        <w:t>Population projection is done using the following exponential function</w:t>
      </w:r>
    </w:p>
    <w:p w:rsidR="00314581" w:rsidRPr="000C0365" w:rsidRDefault="00314581" w:rsidP="007966FF">
      <w:pPr>
        <w:spacing w:line="276" w:lineRule="auto"/>
        <w:jc w:val="both"/>
        <w:rPr>
          <w:sz w:val="28"/>
          <w:szCs w:val="28"/>
        </w:rPr>
      </w:pPr>
      <w:r w:rsidRPr="000C0365">
        <w:rPr>
          <w:sz w:val="28"/>
          <w:szCs w:val="28"/>
        </w:rPr>
        <w:t xml:space="preserve">                       P</w:t>
      </w:r>
      <w:r w:rsidRPr="000C0365">
        <w:rPr>
          <w:sz w:val="28"/>
          <w:szCs w:val="28"/>
          <w:vertAlign w:val="subscript"/>
        </w:rPr>
        <w:t xml:space="preserve">t   </w:t>
      </w:r>
      <w:r w:rsidRPr="000C0365">
        <w:rPr>
          <w:sz w:val="28"/>
          <w:szCs w:val="28"/>
        </w:rPr>
        <w:t>= P</w:t>
      </w:r>
      <w:r w:rsidRPr="000C0365">
        <w:rPr>
          <w:sz w:val="28"/>
          <w:szCs w:val="28"/>
          <w:vertAlign w:val="subscript"/>
        </w:rPr>
        <w:t>0</w:t>
      </w:r>
      <w:r w:rsidRPr="000C0365">
        <w:rPr>
          <w:sz w:val="28"/>
          <w:szCs w:val="28"/>
        </w:rPr>
        <w:t xml:space="preserve"> (1+r)</w:t>
      </w:r>
      <w:r w:rsidRPr="000C0365">
        <w:rPr>
          <w:sz w:val="28"/>
          <w:szCs w:val="28"/>
          <w:vertAlign w:val="superscript"/>
        </w:rPr>
        <w:t xml:space="preserve"> t</w:t>
      </w:r>
    </w:p>
    <w:p w:rsidR="00314581" w:rsidRPr="000C0365" w:rsidRDefault="00314581" w:rsidP="007966FF">
      <w:pPr>
        <w:spacing w:line="276" w:lineRule="auto"/>
        <w:ind w:left="1080"/>
        <w:jc w:val="both"/>
      </w:pPr>
      <w:r w:rsidRPr="000C0365">
        <w:t>Where   P</w:t>
      </w:r>
      <w:r w:rsidRPr="000C0365">
        <w:rPr>
          <w:vertAlign w:val="subscript"/>
        </w:rPr>
        <w:t xml:space="preserve">t    </w:t>
      </w:r>
      <w:r w:rsidRPr="000C0365">
        <w:t xml:space="preserve">= Population at year t </w:t>
      </w:r>
    </w:p>
    <w:p w:rsidR="00314581" w:rsidRPr="000C0365" w:rsidRDefault="00314581" w:rsidP="007966FF">
      <w:pPr>
        <w:spacing w:line="276" w:lineRule="auto"/>
        <w:ind w:left="1080"/>
        <w:jc w:val="both"/>
      </w:pPr>
      <w:r w:rsidRPr="000C0365">
        <w:t xml:space="preserve">             P</w:t>
      </w:r>
      <w:r w:rsidRPr="000C0365">
        <w:rPr>
          <w:vertAlign w:val="subscript"/>
        </w:rPr>
        <w:t>0</w:t>
      </w:r>
      <w:r w:rsidRPr="000C0365">
        <w:t xml:space="preserve"> = population at base year (2013)</w:t>
      </w:r>
    </w:p>
    <w:p w:rsidR="00314581" w:rsidRPr="000C0365" w:rsidRDefault="00314581" w:rsidP="007966FF">
      <w:pPr>
        <w:spacing w:line="276" w:lineRule="auto"/>
        <w:ind w:left="1080"/>
        <w:jc w:val="both"/>
      </w:pPr>
      <w:r w:rsidRPr="000C0365">
        <w:t xml:space="preserve">              </w:t>
      </w:r>
      <w:r w:rsidRPr="000C0365">
        <w:rPr>
          <w:sz w:val="28"/>
          <w:szCs w:val="28"/>
        </w:rPr>
        <w:t>r</w:t>
      </w:r>
      <w:r w:rsidRPr="000C0365">
        <w:t xml:space="preserve"> = is growth rate (which is 2.9%) </w:t>
      </w:r>
    </w:p>
    <w:p w:rsidR="00314581" w:rsidRPr="00441556" w:rsidRDefault="00314581" w:rsidP="007966FF">
      <w:pPr>
        <w:pStyle w:val="NoSpacing"/>
        <w:spacing w:line="276" w:lineRule="auto"/>
        <w:rPr>
          <w:rFonts w:ascii="Times New Roman" w:hAnsi="Times New Roman"/>
          <w:sz w:val="24"/>
          <w:szCs w:val="24"/>
        </w:rPr>
      </w:pPr>
    </w:p>
    <w:p w:rsidR="00441556" w:rsidRPr="00441556" w:rsidRDefault="00441556" w:rsidP="007966FF">
      <w:pPr>
        <w:pStyle w:val="Caption"/>
        <w:keepNext/>
        <w:spacing w:line="276" w:lineRule="auto"/>
        <w:rPr>
          <w:sz w:val="24"/>
          <w:szCs w:val="24"/>
        </w:rPr>
      </w:pPr>
      <w:bookmarkStart w:id="52" w:name="_Toc363004938"/>
      <w:r w:rsidRPr="00441556">
        <w:rPr>
          <w:sz w:val="24"/>
          <w:szCs w:val="24"/>
        </w:rPr>
        <w:t xml:space="preserve">Table </w:t>
      </w:r>
      <w:r w:rsidR="00621A54" w:rsidRPr="00441556">
        <w:rPr>
          <w:sz w:val="24"/>
          <w:szCs w:val="24"/>
        </w:rPr>
        <w:fldChar w:fldCharType="begin"/>
      </w:r>
      <w:r w:rsidRPr="00441556">
        <w:rPr>
          <w:sz w:val="24"/>
          <w:szCs w:val="24"/>
        </w:rPr>
        <w:instrText xml:space="preserve"> SEQ Table \* ARABIC </w:instrText>
      </w:r>
      <w:r w:rsidR="00621A54" w:rsidRPr="00441556">
        <w:rPr>
          <w:sz w:val="24"/>
          <w:szCs w:val="24"/>
        </w:rPr>
        <w:fldChar w:fldCharType="separate"/>
      </w:r>
      <w:r w:rsidR="004E730D">
        <w:rPr>
          <w:noProof/>
          <w:sz w:val="24"/>
          <w:szCs w:val="24"/>
        </w:rPr>
        <w:t>6</w:t>
      </w:r>
      <w:r w:rsidR="00621A54" w:rsidRPr="00441556">
        <w:rPr>
          <w:sz w:val="24"/>
          <w:szCs w:val="24"/>
        </w:rPr>
        <w:fldChar w:fldCharType="end"/>
      </w:r>
      <w:r w:rsidRPr="00441556">
        <w:rPr>
          <w:sz w:val="24"/>
          <w:szCs w:val="24"/>
        </w:rPr>
        <w:t>: Projected beneficiary population</w:t>
      </w:r>
      <w:bookmarkEnd w:id="52"/>
    </w:p>
    <w:tbl>
      <w:tblPr>
        <w:tblW w:w="8723"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923"/>
        <w:gridCol w:w="696"/>
        <w:gridCol w:w="760"/>
        <w:gridCol w:w="700"/>
        <w:gridCol w:w="700"/>
        <w:gridCol w:w="720"/>
        <w:gridCol w:w="700"/>
        <w:gridCol w:w="696"/>
        <w:gridCol w:w="696"/>
        <w:gridCol w:w="740"/>
        <w:gridCol w:w="696"/>
        <w:gridCol w:w="696"/>
      </w:tblGrid>
      <w:tr w:rsidR="00314581" w:rsidRPr="003A294C" w:rsidTr="00441556">
        <w:trPr>
          <w:trHeight w:val="300"/>
        </w:trPr>
        <w:tc>
          <w:tcPr>
            <w:tcW w:w="923" w:type="dxa"/>
            <w:shd w:val="pct25" w:color="auto" w:fill="auto"/>
            <w:noWrap/>
            <w:vAlign w:val="bottom"/>
            <w:hideMark/>
          </w:tcPr>
          <w:p w:rsidR="00314581" w:rsidRPr="003A294C" w:rsidRDefault="00314581" w:rsidP="007966FF">
            <w:pPr>
              <w:spacing w:line="276" w:lineRule="auto"/>
              <w:rPr>
                <w:color w:val="000000"/>
              </w:rPr>
            </w:pPr>
            <w:r w:rsidRPr="003A294C">
              <w:rPr>
                <w:color w:val="000000"/>
              </w:rPr>
              <w:t>Year</w:t>
            </w:r>
          </w:p>
        </w:tc>
        <w:tc>
          <w:tcPr>
            <w:tcW w:w="696"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2013</w:t>
            </w:r>
          </w:p>
        </w:tc>
        <w:tc>
          <w:tcPr>
            <w:tcW w:w="760"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2014</w:t>
            </w:r>
          </w:p>
        </w:tc>
        <w:tc>
          <w:tcPr>
            <w:tcW w:w="700"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2015</w:t>
            </w:r>
          </w:p>
        </w:tc>
        <w:tc>
          <w:tcPr>
            <w:tcW w:w="700"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2016</w:t>
            </w:r>
          </w:p>
        </w:tc>
        <w:tc>
          <w:tcPr>
            <w:tcW w:w="720"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2017</w:t>
            </w:r>
          </w:p>
        </w:tc>
        <w:tc>
          <w:tcPr>
            <w:tcW w:w="700"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2018</w:t>
            </w:r>
          </w:p>
        </w:tc>
        <w:tc>
          <w:tcPr>
            <w:tcW w:w="696"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2019</w:t>
            </w:r>
          </w:p>
        </w:tc>
        <w:tc>
          <w:tcPr>
            <w:tcW w:w="696"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2020</w:t>
            </w:r>
          </w:p>
        </w:tc>
        <w:tc>
          <w:tcPr>
            <w:tcW w:w="740"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2021</w:t>
            </w:r>
          </w:p>
        </w:tc>
        <w:tc>
          <w:tcPr>
            <w:tcW w:w="696"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2022</w:t>
            </w:r>
          </w:p>
        </w:tc>
        <w:tc>
          <w:tcPr>
            <w:tcW w:w="696" w:type="dxa"/>
            <w:shd w:val="pct25" w:color="auto" w:fill="auto"/>
            <w:noWrap/>
            <w:vAlign w:val="bottom"/>
            <w:hideMark/>
          </w:tcPr>
          <w:p w:rsidR="00314581" w:rsidRPr="003A294C" w:rsidRDefault="00314581" w:rsidP="007966FF">
            <w:pPr>
              <w:spacing w:line="276" w:lineRule="auto"/>
              <w:jc w:val="right"/>
              <w:rPr>
                <w:color w:val="000000"/>
              </w:rPr>
            </w:pPr>
            <w:r w:rsidRPr="003A294C">
              <w:rPr>
                <w:color w:val="000000"/>
              </w:rPr>
              <w:t>2023</w:t>
            </w:r>
          </w:p>
        </w:tc>
      </w:tr>
      <w:tr w:rsidR="00314581" w:rsidRPr="003A294C" w:rsidTr="00441556">
        <w:trPr>
          <w:trHeight w:val="300"/>
        </w:trPr>
        <w:tc>
          <w:tcPr>
            <w:tcW w:w="923" w:type="dxa"/>
            <w:shd w:val="clear" w:color="auto" w:fill="auto"/>
            <w:noWrap/>
            <w:vAlign w:val="bottom"/>
            <w:hideMark/>
          </w:tcPr>
          <w:p w:rsidR="00314581" w:rsidRPr="003A294C" w:rsidRDefault="00314581" w:rsidP="007966FF">
            <w:pPr>
              <w:spacing w:line="276" w:lineRule="auto"/>
              <w:rPr>
                <w:color w:val="000000"/>
              </w:rPr>
            </w:pPr>
            <w:r w:rsidRPr="003A294C">
              <w:rPr>
                <w:color w:val="000000"/>
              </w:rPr>
              <w:t>Male</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472</w:t>
            </w:r>
          </w:p>
        </w:tc>
        <w:tc>
          <w:tcPr>
            <w:tcW w:w="76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486</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500</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514</w:t>
            </w:r>
          </w:p>
        </w:tc>
        <w:tc>
          <w:tcPr>
            <w:tcW w:w="72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529</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545</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560</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577</w:t>
            </w:r>
          </w:p>
        </w:tc>
        <w:tc>
          <w:tcPr>
            <w:tcW w:w="74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593</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610</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628</w:t>
            </w:r>
          </w:p>
        </w:tc>
      </w:tr>
      <w:tr w:rsidR="00314581" w:rsidRPr="003A294C" w:rsidTr="00441556">
        <w:trPr>
          <w:trHeight w:val="300"/>
        </w:trPr>
        <w:tc>
          <w:tcPr>
            <w:tcW w:w="923" w:type="dxa"/>
            <w:shd w:val="clear" w:color="auto" w:fill="auto"/>
            <w:noWrap/>
            <w:vAlign w:val="bottom"/>
            <w:hideMark/>
          </w:tcPr>
          <w:p w:rsidR="00314581" w:rsidRPr="003A294C" w:rsidRDefault="00314581" w:rsidP="007966FF">
            <w:pPr>
              <w:spacing w:line="276" w:lineRule="auto"/>
              <w:rPr>
                <w:color w:val="000000"/>
              </w:rPr>
            </w:pPr>
            <w:r w:rsidRPr="003A294C">
              <w:rPr>
                <w:color w:val="000000"/>
              </w:rPr>
              <w:t>Female</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329</w:t>
            </w:r>
          </w:p>
        </w:tc>
        <w:tc>
          <w:tcPr>
            <w:tcW w:w="76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339</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348</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358</w:t>
            </w:r>
          </w:p>
        </w:tc>
        <w:tc>
          <w:tcPr>
            <w:tcW w:w="72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369</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380</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391</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402</w:t>
            </w:r>
          </w:p>
        </w:tc>
        <w:tc>
          <w:tcPr>
            <w:tcW w:w="74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414</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426</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438</w:t>
            </w:r>
          </w:p>
        </w:tc>
      </w:tr>
      <w:tr w:rsidR="00314581" w:rsidRPr="003A294C" w:rsidTr="00441556">
        <w:trPr>
          <w:trHeight w:val="300"/>
        </w:trPr>
        <w:tc>
          <w:tcPr>
            <w:tcW w:w="923" w:type="dxa"/>
            <w:shd w:val="clear" w:color="auto" w:fill="auto"/>
            <w:noWrap/>
            <w:vAlign w:val="bottom"/>
            <w:hideMark/>
          </w:tcPr>
          <w:p w:rsidR="00314581" w:rsidRPr="003A294C" w:rsidRDefault="00314581" w:rsidP="007966FF">
            <w:pPr>
              <w:spacing w:line="276" w:lineRule="auto"/>
              <w:rPr>
                <w:color w:val="000000"/>
              </w:rPr>
            </w:pPr>
            <w:r w:rsidRPr="003A294C">
              <w:rPr>
                <w:color w:val="000000"/>
              </w:rPr>
              <w:lastRenderedPageBreak/>
              <w:t>Total</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801</w:t>
            </w:r>
          </w:p>
        </w:tc>
        <w:tc>
          <w:tcPr>
            <w:tcW w:w="76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824</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848</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873</w:t>
            </w:r>
          </w:p>
        </w:tc>
        <w:tc>
          <w:tcPr>
            <w:tcW w:w="72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898</w:t>
            </w:r>
          </w:p>
        </w:tc>
        <w:tc>
          <w:tcPr>
            <w:tcW w:w="70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924</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951</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978</w:t>
            </w:r>
          </w:p>
        </w:tc>
        <w:tc>
          <w:tcPr>
            <w:tcW w:w="740"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1007</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1036</w:t>
            </w:r>
          </w:p>
        </w:tc>
        <w:tc>
          <w:tcPr>
            <w:tcW w:w="696" w:type="dxa"/>
            <w:shd w:val="clear" w:color="auto" w:fill="auto"/>
            <w:noWrap/>
            <w:vAlign w:val="bottom"/>
            <w:hideMark/>
          </w:tcPr>
          <w:p w:rsidR="00314581" w:rsidRPr="003A294C" w:rsidRDefault="00314581" w:rsidP="007966FF">
            <w:pPr>
              <w:spacing w:line="276" w:lineRule="auto"/>
              <w:jc w:val="right"/>
              <w:rPr>
                <w:color w:val="000000"/>
              </w:rPr>
            </w:pPr>
            <w:r w:rsidRPr="003A294C">
              <w:rPr>
                <w:color w:val="000000"/>
              </w:rPr>
              <w:t>1066</w:t>
            </w:r>
          </w:p>
        </w:tc>
      </w:tr>
    </w:tbl>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     Source: Projection from Project Beneficiary Population </w:t>
      </w:r>
    </w:p>
    <w:p w:rsidR="00314581" w:rsidRDefault="00314581" w:rsidP="007966FF">
      <w:pPr>
        <w:spacing w:line="276" w:lineRule="auto"/>
        <w:ind w:left="1440"/>
        <w:rPr>
          <w:b/>
        </w:rPr>
      </w:pPr>
    </w:p>
    <w:p w:rsidR="00314581" w:rsidRPr="00BC42ED" w:rsidRDefault="00314581" w:rsidP="007966FF">
      <w:pPr>
        <w:pStyle w:val="Heading4"/>
        <w:numPr>
          <w:ilvl w:val="0"/>
          <w:numId w:val="0"/>
        </w:numPr>
        <w:spacing w:before="0" w:after="0" w:line="276" w:lineRule="auto"/>
        <w:ind w:left="360" w:hanging="360"/>
        <w:rPr>
          <w:b/>
        </w:rPr>
      </w:pPr>
      <w:r w:rsidRPr="00BC42ED">
        <w:rPr>
          <w:b/>
        </w:rPr>
        <w:t xml:space="preserve">Supply and </w:t>
      </w:r>
      <w:r w:rsidR="00BC42ED" w:rsidRPr="00BC42ED">
        <w:rPr>
          <w:b/>
        </w:rPr>
        <w:t>Demand for</w:t>
      </w:r>
      <w:r w:rsidRPr="00BC42ED">
        <w:rPr>
          <w:b/>
        </w:rPr>
        <w:t xml:space="preserve"> Food/Food Security </w:t>
      </w:r>
    </w:p>
    <w:p w:rsidR="00314581" w:rsidRDefault="00314581" w:rsidP="007966FF">
      <w:pPr>
        <w:spacing w:line="276" w:lineRule="auto"/>
        <w:jc w:val="both"/>
        <w:rPr>
          <w:color w:val="000000"/>
        </w:rPr>
      </w:pPr>
      <w:r w:rsidRPr="000C0365">
        <w:rPr>
          <w:color w:val="000000"/>
        </w:rPr>
        <w:t xml:space="preserve">Food security is defined as the availability and access to food at all times at individual, household and national level. Availability means that there is sufficient food either from domestic production or from import. Access to food relates to the ability and purchasing power of individuals or households to access food from markets at prevailing prices. Time refers to the availability of food continuously. It terms of time temporary shortage of food is referred to as seasonal food insecurity while its absence for long time is known as chronic food insecurity.  </w:t>
      </w:r>
    </w:p>
    <w:p w:rsidR="00317D81" w:rsidRDefault="00317D81" w:rsidP="007966FF">
      <w:pPr>
        <w:spacing w:line="276" w:lineRule="auto"/>
        <w:jc w:val="both"/>
        <w:rPr>
          <w:color w:val="000000"/>
        </w:rPr>
      </w:pPr>
    </w:p>
    <w:p w:rsidR="00314581" w:rsidRDefault="00314581" w:rsidP="007966FF">
      <w:pPr>
        <w:spacing w:line="276" w:lineRule="auto"/>
        <w:jc w:val="both"/>
        <w:rPr>
          <w:color w:val="000000"/>
        </w:rPr>
      </w:pPr>
      <w:r w:rsidRPr="000C0365">
        <w:rPr>
          <w:color w:val="000000"/>
        </w:rPr>
        <w:t xml:space="preserve"> In order to determine the supply of food only production of cereals and grains are considered. The existing production level and projections for the project life time is made to estimate the food supply conditions of the project area. On food demand side the minimum subsistence consumption requirement and population projection is considered to estimate the overall demand for food in the project area. The Ethiopian government has designated 2100 kacl (225 kg or 2.25 qt of cereals per person per annum) as the minimum acceptable weighted average nutritional requirement. This threshold level is used to determine the annual food requirement</w:t>
      </w:r>
      <w:r>
        <w:rPr>
          <w:color w:val="000000"/>
        </w:rPr>
        <w:t>/demand</w:t>
      </w:r>
      <w:r w:rsidRPr="000C0365">
        <w:rPr>
          <w:color w:val="000000"/>
        </w:rPr>
        <w:t xml:space="preserve">. </w:t>
      </w:r>
    </w:p>
    <w:p w:rsidR="00317D81" w:rsidRDefault="00317D81" w:rsidP="007966FF">
      <w:pPr>
        <w:spacing w:line="276" w:lineRule="auto"/>
        <w:jc w:val="both"/>
        <w:rPr>
          <w:color w:val="000000"/>
        </w:rPr>
      </w:pPr>
    </w:p>
    <w:p w:rsidR="00314581" w:rsidRDefault="00314581" w:rsidP="007966FF">
      <w:pPr>
        <w:spacing w:line="276" w:lineRule="auto"/>
        <w:jc w:val="both"/>
        <w:rPr>
          <w:color w:val="000000"/>
        </w:rPr>
      </w:pPr>
      <w:r>
        <w:rPr>
          <w:color w:val="000000"/>
        </w:rPr>
        <w:t>Food supply situation of the project area is computed based on the cropping pattern and yield level indicated below by taking the major crops produced in the area and proposed for the project.</w:t>
      </w:r>
    </w:p>
    <w:p w:rsidR="00ED0465" w:rsidRDefault="00ED0465" w:rsidP="007966FF">
      <w:pPr>
        <w:spacing w:line="276" w:lineRule="auto"/>
        <w:jc w:val="both"/>
        <w:rPr>
          <w:color w:val="000000"/>
        </w:rPr>
      </w:pPr>
    </w:p>
    <w:tbl>
      <w:tblPr>
        <w:tblW w:w="8385" w:type="dxa"/>
        <w:tblInd w:w="93" w:type="dxa"/>
        <w:tblLook w:val="04A0"/>
      </w:tblPr>
      <w:tblGrid>
        <w:gridCol w:w="475"/>
        <w:gridCol w:w="1548"/>
        <w:gridCol w:w="1199"/>
        <w:gridCol w:w="1285"/>
        <w:gridCol w:w="1538"/>
        <w:gridCol w:w="2340"/>
      </w:tblGrid>
      <w:tr w:rsidR="00314581" w:rsidRPr="00237610" w:rsidTr="00ED0465">
        <w:trPr>
          <w:trHeight w:val="144"/>
        </w:trPr>
        <w:tc>
          <w:tcPr>
            <w:tcW w:w="8385" w:type="dxa"/>
            <w:gridSpan w:val="6"/>
            <w:tcBorders>
              <w:top w:val="nil"/>
              <w:left w:val="nil"/>
              <w:bottom w:val="nil"/>
              <w:right w:val="nil"/>
            </w:tcBorders>
            <w:shd w:val="clear" w:color="auto" w:fill="auto"/>
            <w:noWrap/>
            <w:vAlign w:val="bottom"/>
            <w:hideMark/>
          </w:tcPr>
          <w:p w:rsidR="00314581" w:rsidRPr="00237610" w:rsidRDefault="00B87D3B" w:rsidP="00ED0465">
            <w:pPr>
              <w:pStyle w:val="Caption"/>
              <w:keepNext/>
              <w:spacing w:line="276" w:lineRule="auto"/>
              <w:rPr>
                <w:color w:val="000000"/>
              </w:rPr>
            </w:pPr>
            <w:bookmarkStart w:id="53" w:name="_Toc363004939"/>
            <w:r w:rsidRPr="00B87D3B">
              <w:rPr>
                <w:sz w:val="24"/>
                <w:szCs w:val="24"/>
              </w:rPr>
              <w:t xml:space="preserve">Table </w:t>
            </w:r>
            <w:r w:rsidR="00621A54" w:rsidRPr="00B87D3B">
              <w:rPr>
                <w:sz w:val="24"/>
                <w:szCs w:val="24"/>
              </w:rPr>
              <w:fldChar w:fldCharType="begin"/>
            </w:r>
            <w:r w:rsidRPr="00B87D3B">
              <w:rPr>
                <w:sz w:val="24"/>
                <w:szCs w:val="24"/>
              </w:rPr>
              <w:instrText xml:space="preserve"> SEQ Table \* ARABIC </w:instrText>
            </w:r>
            <w:r w:rsidR="00621A54" w:rsidRPr="00B87D3B">
              <w:rPr>
                <w:sz w:val="24"/>
                <w:szCs w:val="24"/>
              </w:rPr>
              <w:fldChar w:fldCharType="separate"/>
            </w:r>
            <w:r w:rsidR="004E730D">
              <w:rPr>
                <w:noProof/>
                <w:sz w:val="24"/>
                <w:szCs w:val="24"/>
              </w:rPr>
              <w:t>7</w:t>
            </w:r>
            <w:r w:rsidR="00621A54" w:rsidRPr="00B87D3B">
              <w:rPr>
                <w:sz w:val="24"/>
                <w:szCs w:val="24"/>
              </w:rPr>
              <w:fldChar w:fldCharType="end"/>
            </w:r>
            <w:r w:rsidRPr="00B87D3B">
              <w:rPr>
                <w:sz w:val="24"/>
                <w:szCs w:val="24"/>
              </w:rPr>
              <w:t>: Cropping pattern and yield under rain fed/ without project situation</w:t>
            </w:r>
            <w:bookmarkEnd w:id="53"/>
          </w:p>
        </w:tc>
      </w:tr>
      <w:tr w:rsidR="00314581" w:rsidRPr="00237610" w:rsidTr="00DA1E3F">
        <w:trPr>
          <w:trHeight w:val="315"/>
        </w:trPr>
        <w:tc>
          <w:tcPr>
            <w:tcW w:w="475" w:type="dxa"/>
            <w:vMerge w:val="restart"/>
            <w:tcBorders>
              <w:top w:val="double" w:sz="6" w:space="0" w:color="auto"/>
              <w:left w:val="double" w:sz="6" w:space="0" w:color="auto"/>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center"/>
              <w:rPr>
                <w:color w:val="000000"/>
              </w:rPr>
            </w:pPr>
            <w:r w:rsidRPr="00237610">
              <w:rPr>
                <w:color w:val="000000"/>
              </w:rPr>
              <w:t>o</w:t>
            </w:r>
          </w:p>
        </w:tc>
        <w:tc>
          <w:tcPr>
            <w:tcW w:w="1548" w:type="dxa"/>
            <w:vMerge w:val="restart"/>
            <w:tcBorders>
              <w:top w:val="double" w:sz="6" w:space="0" w:color="auto"/>
              <w:left w:val="single" w:sz="4" w:space="0" w:color="auto"/>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center"/>
              <w:rPr>
                <w:color w:val="000000"/>
              </w:rPr>
            </w:pPr>
            <w:r w:rsidRPr="00237610">
              <w:rPr>
                <w:color w:val="000000"/>
              </w:rPr>
              <w:t>Description</w:t>
            </w:r>
          </w:p>
        </w:tc>
        <w:tc>
          <w:tcPr>
            <w:tcW w:w="2484" w:type="dxa"/>
            <w:gridSpan w:val="2"/>
            <w:tcBorders>
              <w:top w:val="double" w:sz="6" w:space="0" w:color="auto"/>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center"/>
              <w:rPr>
                <w:color w:val="000000"/>
              </w:rPr>
            </w:pPr>
            <w:r w:rsidRPr="00237610">
              <w:rPr>
                <w:color w:val="000000"/>
              </w:rPr>
              <w:t>Land Cultivated(ha)</w:t>
            </w:r>
          </w:p>
        </w:tc>
        <w:tc>
          <w:tcPr>
            <w:tcW w:w="1538" w:type="dxa"/>
            <w:vMerge w:val="restart"/>
            <w:tcBorders>
              <w:top w:val="double" w:sz="6" w:space="0" w:color="auto"/>
              <w:left w:val="single" w:sz="4" w:space="0" w:color="auto"/>
              <w:bottom w:val="single" w:sz="4" w:space="0" w:color="auto"/>
              <w:right w:val="single" w:sz="4" w:space="0" w:color="auto"/>
            </w:tcBorders>
            <w:shd w:val="clear" w:color="auto" w:fill="auto"/>
            <w:vAlign w:val="bottom"/>
            <w:hideMark/>
          </w:tcPr>
          <w:p w:rsidR="00314581" w:rsidRPr="00237610" w:rsidRDefault="00314581" w:rsidP="007966FF">
            <w:pPr>
              <w:spacing w:line="276" w:lineRule="auto"/>
              <w:jc w:val="center"/>
              <w:rPr>
                <w:color w:val="000000"/>
              </w:rPr>
            </w:pPr>
            <w:r w:rsidRPr="00237610">
              <w:rPr>
                <w:color w:val="000000"/>
              </w:rPr>
              <w:t>Yield/ha(Qt)</w:t>
            </w:r>
          </w:p>
        </w:tc>
        <w:tc>
          <w:tcPr>
            <w:tcW w:w="2340" w:type="dxa"/>
            <w:vMerge w:val="restart"/>
            <w:tcBorders>
              <w:top w:val="double" w:sz="6" w:space="0" w:color="auto"/>
              <w:left w:val="single" w:sz="4" w:space="0" w:color="auto"/>
              <w:bottom w:val="single" w:sz="4" w:space="0" w:color="auto"/>
              <w:right w:val="double" w:sz="6" w:space="0" w:color="auto"/>
            </w:tcBorders>
            <w:shd w:val="clear" w:color="auto" w:fill="auto"/>
            <w:vAlign w:val="bottom"/>
            <w:hideMark/>
          </w:tcPr>
          <w:p w:rsidR="00314581" w:rsidRPr="00237610" w:rsidRDefault="00314581" w:rsidP="007966FF">
            <w:pPr>
              <w:spacing w:line="276" w:lineRule="auto"/>
              <w:jc w:val="center"/>
              <w:rPr>
                <w:color w:val="000000"/>
              </w:rPr>
            </w:pPr>
            <w:r w:rsidRPr="00237610">
              <w:rPr>
                <w:color w:val="000000"/>
              </w:rPr>
              <w:t>Total Production(Qt)</w:t>
            </w:r>
          </w:p>
        </w:tc>
      </w:tr>
      <w:tr w:rsidR="00314581" w:rsidRPr="00237610" w:rsidTr="00DA1E3F">
        <w:trPr>
          <w:trHeight w:val="300"/>
        </w:trPr>
        <w:tc>
          <w:tcPr>
            <w:tcW w:w="475" w:type="dxa"/>
            <w:vMerge/>
            <w:tcBorders>
              <w:top w:val="double" w:sz="6" w:space="0" w:color="auto"/>
              <w:left w:val="double" w:sz="6" w:space="0" w:color="auto"/>
              <w:bottom w:val="single" w:sz="4" w:space="0" w:color="auto"/>
              <w:right w:val="single" w:sz="4" w:space="0" w:color="auto"/>
            </w:tcBorders>
            <w:vAlign w:val="center"/>
            <w:hideMark/>
          </w:tcPr>
          <w:p w:rsidR="00314581" w:rsidRPr="00237610" w:rsidRDefault="00314581" w:rsidP="007966FF">
            <w:pPr>
              <w:spacing w:line="276" w:lineRule="auto"/>
              <w:rPr>
                <w:color w:val="000000"/>
              </w:rPr>
            </w:pPr>
          </w:p>
        </w:tc>
        <w:tc>
          <w:tcPr>
            <w:tcW w:w="1548" w:type="dxa"/>
            <w:vMerge/>
            <w:tcBorders>
              <w:top w:val="double" w:sz="6" w:space="0" w:color="auto"/>
              <w:left w:val="single" w:sz="4" w:space="0" w:color="auto"/>
              <w:bottom w:val="single" w:sz="4" w:space="0" w:color="auto"/>
              <w:right w:val="single" w:sz="4" w:space="0" w:color="auto"/>
            </w:tcBorders>
            <w:vAlign w:val="center"/>
            <w:hideMark/>
          </w:tcPr>
          <w:p w:rsidR="00314581" w:rsidRPr="00237610" w:rsidRDefault="00314581" w:rsidP="007966FF">
            <w:pPr>
              <w:spacing w:line="276" w:lineRule="auto"/>
              <w:rPr>
                <w:color w:val="000000"/>
              </w:rPr>
            </w:pPr>
          </w:p>
        </w:tc>
        <w:tc>
          <w:tcPr>
            <w:tcW w:w="1199"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1st Season</w:t>
            </w:r>
          </w:p>
        </w:tc>
        <w:tc>
          <w:tcPr>
            <w:tcW w:w="1285"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2nd Season</w:t>
            </w:r>
          </w:p>
        </w:tc>
        <w:tc>
          <w:tcPr>
            <w:tcW w:w="1538" w:type="dxa"/>
            <w:vMerge/>
            <w:tcBorders>
              <w:top w:val="double" w:sz="6" w:space="0" w:color="auto"/>
              <w:left w:val="single" w:sz="4" w:space="0" w:color="auto"/>
              <w:bottom w:val="single" w:sz="4" w:space="0" w:color="auto"/>
              <w:right w:val="single" w:sz="4" w:space="0" w:color="auto"/>
            </w:tcBorders>
            <w:vAlign w:val="center"/>
            <w:hideMark/>
          </w:tcPr>
          <w:p w:rsidR="00314581" w:rsidRPr="00237610" w:rsidRDefault="00314581" w:rsidP="007966FF">
            <w:pPr>
              <w:spacing w:line="276" w:lineRule="auto"/>
              <w:rPr>
                <w:color w:val="000000"/>
              </w:rPr>
            </w:pPr>
          </w:p>
        </w:tc>
        <w:tc>
          <w:tcPr>
            <w:tcW w:w="2340" w:type="dxa"/>
            <w:vMerge/>
            <w:tcBorders>
              <w:top w:val="double" w:sz="6" w:space="0" w:color="auto"/>
              <w:left w:val="single" w:sz="4" w:space="0" w:color="auto"/>
              <w:bottom w:val="single" w:sz="4" w:space="0" w:color="auto"/>
              <w:right w:val="double" w:sz="6" w:space="0" w:color="auto"/>
            </w:tcBorders>
            <w:vAlign w:val="center"/>
            <w:hideMark/>
          </w:tcPr>
          <w:p w:rsidR="00314581" w:rsidRPr="00237610" w:rsidRDefault="00314581" w:rsidP="007966FF">
            <w:pPr>
              <w:spacing w:line="276" w:lineRule="auto"/>
              <w:rPr>
                <w:color w:val="000000"/>
              </w:rPr>
            </w:pPr>
          </w:p>
        </w:tc>
      </w:tr>
      <w:tr w:rsidR="00314581" w:rsidRPr="00237610" w:rsidTr="00DA1E3F">
        <w:trPr>
          <w:trHeight w:val="300"/>
        </w:trPr>
        <w:tc>
          <w:tcPr>
            <w:tcW w:w="475" w:type="dxa"/>
            <w:tcBorders>
              <w:top w:val="nil"/>
              <w:left w:val="double" w:sz="6" w:space="0" w:color="auto"/>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sidRPr="00237610">
              <w:rPr>
                <w:color w:val="000000"/>
              </w:rPr>
              <w:t>1</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Wheat</w:t>
            </w:r>
          </w:p>
        </w:tc>
        <w:tc>
          <w:tcPr>
            <w:tcW w:w="1199"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33.15</w:t>
            </w:r>
          </w:p>
        </w:tc>
        <w:tc>
          <w:tcPr>
            <w:tcW w:w="1285"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sidRPr="00237610">
              <w:rPr>
                <w:color w:val="000000"/>
              </w:rPr>
              <w:t>0</w:t>
            </w:r>
          </w:p>
        </w:tc>
        <w:tc>
          <w:tcPr>
            <w:tcW w:w="1538"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sidRPr="00237610">
              <w:rPr>
                <w:color w:val="000000"/>
              </w:rPr>
              <w:t>28</w:t>
            </w:r>
          </w:p>
        </w:tc>
        <w:tc>
          <w:tcPr>
            <w:tcW w:w="2340" w:type="dxa"/>
            <w:tcBorders>
              <w:top w:val="nil"/>
              <w:left w:val="nil"/>
              <w:bottom w:val="single" w:sz="4" w:space="0" w:color="auto"/>
              <w:right w:val="double" w:sz="6"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928.20</w:t>
            </w:r>
          </w:p>
        </w:tc>
      </w:tr>
      <w:tr w:rsidR="00314581" w:rsidRPr="00237610" w:rsidTr="00DA1E3F">
        <w:trPr>
          <w:trHeight w:val="300"/>
        </w:trPr>
        <w:tc>
          <w:tcPr>
            <w:tcW w:w="475" w:type="dxa"/>
            <w:tcBorders>
              <w:top w:val="nil"/>
              <w:left w:val="double" w:sz="6" w:space="0" w:color="auto"/>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sidRPr="00237610">
              <w:rPr>
                <w:color w:val="000000"/>
              </w:rPr>
              <w:t>2</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Faba Bean</w:t>
            </w:r>
          </w:p>
        </w:tc>
        <w:tc>
          <w:tcPr>
            <w:tcW w:w="1199"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6.40</w:t>
            </w:r>
          </w:p>
        </w:tc>
        <w:tc>
          <w:tcPr>
            <w:tcW w:w="1285"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sidRPr="00237610">
              <w:rPr>
                <w:color w:val="000000"/>
              </w:rPr>
              <w:t>20</w:t>
            </w:r>
          </w:p>
        </w:tc>
        <w:tc>
          <w:tcPr>
            <w:tcW w:w="2340" w:type="dxa"/>
            <w:tcBorders>
              <w:top w:val="nil"/>
              <w:left w:val="nil"/>
              <w:bottom w:val="single" w:sz="4" w:space="0" w:color="auto"/>
              <w:right w:val="double" w:sz="6"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128</w:t>
            </w:r>
          </w:p>
        </w:tc>
      </w:tr>
      <w:tr w:rsidR="00314581" w:rsidRPr="00237610" w:rsidTr="00DA1E3F">
        <w:trPr>
          <w:trHeight w:val="300"/>
        </w:trPr>
        <w:tc>
          <w:tcPr>
            <w:tcW w:w="475" w:type="dxa"/>
            <w:tcBorders>
              <w:top w:val="nil"/>
              <w:left w:val="double" w:sz="6" w:space="0" w:color="auto"/>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sidRPr="00237610">
              <w:rPr>
                <w:color w:val="000000"/>
              </w:rPr>
              <w:t>3</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Pr>
                <w:color w:val="000000"/>
              </w:rPr>
              <w:t>Barely</w:t>
            </w:r>
          </w:p>
        </w:tc>
        <w:tc>
          <w:tcPr>
            <w:tcW w:w="1199"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10.45</w:t>
            </w:r>
          </w:p>
        </w:tc>
        <w:tc>
          <w:tcPr>
            <w:tcW w:w="1285"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0</w:t>
            </w:r>
          </w:p>
        </w:tc>
        <w:tc>
          <w:tcPr>
            <w:tcW w:w="1538" w:type="dxa"/>
            <w:tcBorders>
              <w:top w:val="nil"/>
              <w:left w:val="nil"/>
              <w:bottom w:val="single" w:sz="4"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2</w:t>
            </w:r>
            <w:r w:rsidRPr="00237610">
              <w:rPr>
                <w:color w:val="000000"/>
              </w:rPr>
              <w:t>0</w:t>
            </w:r>
          </w:p>
        </w:tc>
        <w:tc>
          <w:tcPr>
            <w:tcW w:w="2340" w:type="dxa"/>
            <w:tcBorders>
              <w:top w:val="nil"/>
              <w:left w:val="nil"/>
              <w:bottom w:val="single" w:sz="4" w:space="0" w:color="auto"/>
              <w:right w:val="double" w:sz="6" w:space="0" w:color="auto"/>
            </w:tcBorders>
            <w:shd w:val="clear" w:color="auto" w:fill="auto"/>
            <w:noWrap/>
            <w:vAlign w:val="bottom"/>
            <w:hideMark/>
          </w:tcPr>
          <w:p w:rsidR="00314581" w:rsidRPr="00237610" w:rsidRDefault="00314581" w:rsidP="007966FF">
            <w:pPr>
              <w:spacing w:line="276" w:lineRule="auto"/>
              <w:jc w:val="right"/>
              <w:rPr>
                <w:color w:val="000000"/>
              </w:rPr>
            </w:pPr>
            <w:r>
              <w:rPr>
                <w:color w:val="000000"/>
              </w:rPr>
              <w:t>209</w:t>
            </w:r>
          </w:p>
        </w:tc>
      </w:tr>
      <w:tr w:rsidR="00314581" w:rsidRPr="00237610" w:rsidTr="00DA1E3F">
        <w:trPr>
          <w:trHeight w:val="315"/>
        </w:trPr>
        <w:tc>
          <w:tcPr>
            <w:tcW w:w="475" w:type="dxa"/>
            <w:tcBorders>
              <w:top w:val="nil"/>
              <w:left w:val="double" w:sz="6" w:space="0" w:color="auto"/>
              <w:bottom w:val="double" w:sz="6"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 </w:t>
            </w:r>
          </w:p>
        </w:tc>
        <w:tc>
          <w:tcPr>
            <w:tcW w:w="1548" w:type="dxa"/>
            <w:tcBorders>
              <w:top w:val="single" w:sz="4" w:space="0" w:color="auto"/>
              <w:left w:val="nil"/>
              <w:bottom w:val="double" w:sz="6"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Total</w:t>
            </w:r>
          </w:p>
        </w:tc>
        <w:tc>
          <w:tcPr>
            <w:tcW w:w="1199" w:type="dxa"/>
            <w:tcBorders>
              <w:top w:val="nil"/>
              <w:left w:val="nil"/>
              <w:bottom w:val="double" w:sz="6" w:space="0" w:color="auto"/>
              <w:right w:val="single" w:sz="4" w:space="0" w:color="auto"/>
            </w:tcBorders>
            <w:shd w:val="clear" w:color="auto" w:fill="auto"/>
            <w:noWrap/>
            <w:vAlign w:val="bottom"/>
            <w:hideMark/>
          </w:tcPr>
          <w:p w:rsidR="00314581" w:rsidRPr="00237610" w:rsidRDefault="00621A54" w:rsidP="007966FF">
            <w:pPr>
              <w:spacing w:line="276" w:lineRule="auto"/>
              <w:jc w:val="right"/>
              <w:rPr>
                <w:color w:val="000000"/>
              </w:rPr>
            </w:pPr>
            <w:r>
              <w:rPr>
                <w:color w:val="000000"/>
              </w:rPr>
              <w:fldChar w:fldCharType="begin"/>
            </w:r>
            <w:r w:rsidR="00314581">
              <w:rPr>
                <w:color w:val="000000"/>
              </w:rPr>
              <w:instrText xml:space="preserve"> =SUM(ABOVE) </w:instrText>
            </w:r>
            <w:r>
              <w:rPr>
                <w:color w:val="000000"/>
              </w:rPr>
              <w:fldChar w:fldCharType="separate"/>
            </w:r>
            <w:r w:rsidR="00314581">
              <w:rPr>
                <w:noProof/>
                <w:color w:val="000000"/>
              </w:rPr>
              <w:t>50</w:t>
            </w:r>
            <w:r>
              <w:rPr>
                <w:color w:val="000000"/>
              </w:rPr>
              <w:fldChar w:fldCharType="end"/>
            </w:r>
          </w:p>
        </w:tc>
        <w:tc>
          <w:tcPr>
            <w:tcW w:w="1285" w:type="dxa"/>
            <w:tcBorders>
              <w:top w:val="nil"/>
              <w:left w:val="nil"/>
              <w:bottom w:val="double" w:sz="6" w:space="0" w:color="auto"/>
              <w:right w:val="single" w:sz="4" w:space="0" w:color="auto"/>
            </w:tcBorders>
            <w:shd w:val="clear" w:color="auto" w:fill="auto"/>
            <w:noWrap/>
            <w:vAlign w:val="bottom"/>
            <w:hideMark/>
          </w:tcPr>
          <w:p w:rsidR="00314581" w:rsidRPr="00237610" w:rsidRDefault="00314581" w:rsidP="007966FF">
            <w:pPr>
              <w:spacing w:line="276" w:lineRule="auto"/>
              <w:jc w:val="right"/>
              <w:rPr>
                <w:color w:val="000000"/>
              </w:rPr>
            </w:pPr>
          </w:p>
        </w:tc>
        <w:tc>
          <w:tcPr>
            <w:tcW w:w="1538" w:type="dxa"/>
            <w:tcBorders>
              <w:top w:val="nil"/>
              <w:left w:val="nil"/>
              <w:bottom w:val="double" w:sz="6" w:space="0" w:color="auto"/>
              <w:right w:val="single" w:sz="4"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 </w:t>
            </w:r>
          </w:p>
        </w:tc>
        <w:tc>
          <w:tcPr>
            <w:tcW w:w="2340" w:type="dxa"/>
            <w:tcBorders>
              <w:top w:val="nil"/>
              <w:left w:val="nil"/>
              <w:bottom w:val="double" w:sz="6" w:space="0" w:color="auto"/>
              <w:right w:val="double" w:sz="6" w:space="0" w:color="auto"/>
            </w:tcBorders>
            <w:shd w:val="clear" w:color="auto" w:fill="auto"/>
            <w:noWrap/>
            <w:vAlign w:val="bottom"/>
            <w:hideMark/>
          </w:tcPr>
          <w:p w:rsidR="00314581" w:rsidRPr="00237610" w:rsidRDefault="00314581" w:rsidP="007966FF">
            <w:pPr>
              <w:spacing w:line="276" w:lineRule="auto"/>
              <w:rPr>
                <w:color w:val="000000"/>
              </w:rPr>
            </w:pPr>
            <w:r w:rsidRPr="00237610">
              <w:rPr>
                <w:color w:val="000000"/>
              </w:rPr>
              <w:t> </w:t>
            </w:r>
          </w:p>
        </w:tc>
      </w:tr>
    </w:tbl>
    <w:p w:rsidR="00314581" w:rsidRDefault="00314581" w:rsidP="007966FF">
      <w:pPr>
        <w:spacing w:line="276" w:lineRule="auto"/>
      </w:pPr>
      <w:r>
        <w:t>Source: Agronomy Report of this Project</w:t>
      </w:r>
    </w:p>
    <w:p w:rsidR="00317D81" w:rsidRDefault="00317D81" w:rsidP="007966FF">
      <w:pPr>
        <w:spacing w:line="276" w:lineRule="auto"/>
      </w:pPr>
    </w:p>
    <w:p w:rsidR="00314581" w:rsidRDefault="00314581" w:rsidP="007966FF">
      <w:pPr>
        <w:spacing w:line="276" w:lineRule="auto"/>
        <w:jc w:val="both"/>
        <w:rPr>
          <w:color w:val="000000"/>
        </w:rPr>
      </w:pPr>
      <w:r w:rsidRPr="000C0365">
        <w:rPr>
          <w:color w:val="000000"/>
        </w:rPr>
        <w:t>Food demand for project beneficiary population is projected by multiplying projected population by minimum subsistence consumption requirement</w:t>
      </w:r>
      <w:r>
        <w:rPr>
          <w:color w:val="000000"/>
        </w:rPr>
        <w:t xml:space="preserve"> (2.25 quintal per person per annum)</w:t>
      </w:r>
      <w:r w:rsidRPr="000C0365">
        <w:rPr>
          <w:color w:val="000000"/>
        </w:rPr>
        <w:t xml:space="preserve">. Marketable surplus or food balance is the difference between cereal and grain production and food demand.  </w:t>
      </w:r>
      <w:r>
        <w:rPr>
          <w:color w:val="000000"/>
        </w:rPr>
        <w:t xml:space="preserve">Thus deducting food demand from grain and cereal production only, the introduction of the project would bring surplus food production over and above the minimum consumption requirement at subsistence level. Surplus grain and cereal production added with marketable vegetable output would substantially enhance both nutritional availability and income of households. </w:t>
      </w:r>
    </w:p>
    <w:p w:rsidR="005D01E9" w:rsidRDefault="005D01E9" w:rsidP="007966FF">
      <w:pPr>
        <w:spacing w:line="276" w:lineRule="auto"/>
        <w:jc w:val="both"/>
        <w:rPr>
          <w:color w:val="000000"/>
        </w:rPr>
      </w:pPr>
    </w:p>
    <w:p w:rsidR="005D01E9" w:rsidRDefault="005D01E9" w:rsidP="007966FF">
      <w:pPr>
        <w:spacing w:line="276" w:lineRule="auto"/>
        <w:jc w:val="both"/>
        <w:rPr>
          <w:color w:val="000000"/>
        </w:rPr>
      </w:pPr>
    </w:p>
    <w:p w:rsidR="005D01E9" w:rsidRDefault="005D01E9" w:rsidP="007966FF">
      <w:pPr>
        <w:spacing w:line="276" w:lineRule="auto"/>
        <w:jc w:val="both"/>
        <w:rPr>
          <w:color w:val="000000"/>
        </w:rPr>
      </w:pPr>
    </w:p>
    <w:p w:rsidR="005D01E9" w:rsidRDefault="005D01E9" w:rsidP="007966FF">
      <w:pPr>
        <w:spacing w:line="276" w:lineRule="auto"/>
        <w:jc w:val="both"/>
        <w:rPr>
          <w:color w:val="000000"/>
        </w:rPr>
      </w:pPr>
    </w:p>
    <w:p w:rsidR="005D01E9" w:rsidRPr="000C0365" w:rsidRDefault="005D01E9" w:rsidP="007966FF">
      <w:pPr>
        <w:spacing w:line="276" w:lineRule="auto"/>
        <w:jc w:val="both"/>
        <w:rPr>
          <w:color w:val="000000"/>
        </w:rPr>
      </w:pPr>
    </w:p>
    <w:p w:rsidR="00B87D3B" w:rsidRPr="00B87D3B" w:rsidRDefault="00B87D3B" w:rsidP="007966FF">
      <w:pPr>
        <w:pStyle w:val="Caption"/>
        <w:keepNext/>
        <w:spacing w:line="276" w:lineRule="auto"/>
        <w:jc w:val="both"/>
        <w:rPr>
          <w:sz w:val="24"/>
          <w:szCs w:val="24"/>
        </w:rPr>
      </w:pPr>
      <w:bookmarkStart w:id="54" w:name="_Toc363004940"/>
      <w:r w:rsidRPr="00B87D3B">
        <w:rPr>
          <w:sz w:val="24"/>
          <w:szCs w:val="24"/>
        </w:rPr>
        <w:t xml:space="preserve">Table </w:t>
      </w:r>
      <w:r w:rsidR="00621A54" w:rsidRPr="00B87D3B">
        <w:rPr>
          <w:sz w:val="24"/>
          <w:szCs w:val="24"/>
        </w:rPr>
        <w:fldChar w:fldCharType="begin"/>
      </w:r>
      <w:r w:rsidRPr="00B87D3B">
        <w:rPr>
          <w:sz w:val="24"/>
          <w:szCs w:val="24"/>
        </w:rPr>
        <w:instrText xml:space="preserve"> SEQ Table \* ARABIC </w:instrText>
      </w:r>
      <w:r w:rsidR="00621A54" w:rsidRPr="00B87D3B">
        <w:rPr>
          <w:sz w:val="24"/>
          <w:szCs w:val="24"/>
        </w:rPr>
        <w:fldChar w:fldCharType="separate"/>
      </w:r>
      <w:r w:rsidR="004E730D">
        <w:rPr>
          <w:noProof/>
          <w:sz w:val="24"/>
          <w:szCs w:val="24"/>
        </w:rPr>
        <w:t>8</w:t>
      </w:r>
      <w:r w:rsidR="00621A54" w:rsidRPr="00B87D3B">
        <w:rPr>
          <w:sz w:val="24"/>
          <w:szCs w:val="24"/>
        </w:rPr>
        <w:fldChar w:fldCharType="end"/>
      </w:r>
      <w:r w:rsidRPr="00B87D3B">
        <w:rPr>
          <w:sz w:val="24"/>
          <w:szCs w:val="24"/>
        </w:rPr>
        <w:t>: Projected populations, food demand and marketable surplus</w:t>
      </w:r>
      <w:bookmarkEnd w:id="54"/>
    </w:p>
    <w:tbl>
      <w:tblPr>
        <w:tblW w:w="10710" w:type="dxa"/>
        <w:tblInd w:w="-3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810"/>
        <w:gridCol w:w="990"/>
        <w:gridCol w:w="990"/>
        <w:gridCol w:w="900"/>
        <w:gridCol w:w="1350"/>
        <w:gridCol w:w="1260"/>
        <w:gridCol w:w="1530"/>
        <w:gridCol w:w="1440"/>
        <w:gridCol w:w="1440"/>
      </w:tblGrid>
      <w:tr w:rsidR="00314581" w:rsidRPr="00070F15" w:rsidTr="005D01E9">
        <w:trPr>
          <w:trHeight w:val="780"/>
        </w:trPr>
        <w:tc>
          <w:tcPr>
            <w:tcW w:w="810" w:type="dxa"/>
            <w:tcBorders>
              <w:top w:val="double" w:sz="4" w:space="0" w:color="auto"/>
              <w:bottom w:val="single" w:sz="4" w:space="0" w:color="auto"/>
            </w:tcBorders>
            <w:shd w:val="clear" w:color="auto" w:fill="A6A6A6" w:themeFill="background1" w:themeFillShade="A6"/>
            <w:noWrap/>
            <w:vAlign w:val="center"/>
            <w:hideMark/>
          </w:tcPr>
          <w:p w:rsidR="00314581" w:rsidRPr="00070F15" w:rsidRDefault="00314581" w:rsidP="005D01E9">
            <w:pPr>
              <w:pStyle w:val="Caption"/>
              <w:spacing w:line="276" w:lineRule="auto"/>
              <w:jc w:val="center"/>
              <w:rPr>
                <w:b w:val="0"/>
              </w:rPr>
            </w:pPr>
            <w:r w:rsidRPr="00070F15">
              <w:rPr>
                <w:b w:val="0"/>
              </w:rPr>
              <w:t>Year</w:t>
            </w:r>
          </w:p>
        </w:tc>
        <w:tc>
          <w:tcPr>
            <w:tcW w:w="990" w:type="dxa"/>
            <w:tcBorders>
              <w:top w:val="double" w:sz="4" w:space="0" w:color="auto"/>
              <w:bottom w:val="single" w:sz="4" w:space="0" w:color="auto"/>
            </w:tcBorders>
            <w:shd w:val="clear" w:color="auto" w:fill="A6A6A6" w:themeFill="background1" w:themeFillShade="A6"/>
            <w:noWrap/>
            <w:vAlign w:val="center"/>
            <w:hideMark/>
          </w:tcPr>
          <w:p w:rsidR="00314581" w:rsidRPr="00070F15" w:rsidRDefault="00314581" w:rsidP="005D01E9">
            <w:pPr>
              <w:pStyle w:val="Caption"/>
              <w:spacing w:line="276" w:lineRule="auto"/>
              <w:jc w:val="center"/>
              <w:rPr>
                <w:b w:val="0"/>
              </w:rPr>
            </w:pPr>
            <w:r w:rsidRPr="00070F15">
              <w:rPr>
                <w:b w:val="0"/>
              </w:rPr>
              <w:t>Male</w:t>
            </w:r>
          </w:p>
        </w:tc>
        <w:tc>
          <w:tcPr>
            <w:tcW w:w="990" w:type="dxa"/>
            <w:tcBorders>
              <w:top w:val="double" w:sz="4" w:space="0" w:color="auto"/>
              <w:bottom w:val="single" w:sz="4" w:space="0" w:color="auto"/>
            </w:tcBorders>
            <w:shd w:val="clear" w:color="auto" w:fill="A6A6A6" w:themeFill="background1" w:themeFillShade="A6"/>
            <w:noWrap/>
            <w:vAlign w:val="center"/>
            <w:hideMark/>
          </w:tcPr>
          <w:p w:rsidR="00314581" w:rsidRPr="00070F15" w:rsidRDefault="00314581" w:rsidP="005D01E9">
            <w:pPr>
              <w:pStyle w:val="Caption"/>
              <w:spacing w:line="276" w:lineRule="auto"/>
              <w:jc w:val="center"/>
              <w:rPr>
                <w:b w:val="0"/>
              </w:rPr>
            </w:pPr>
            <w:r w:rsidRPr="00070F15">
              <w:rPr>
                <w:b w:val="0"/>
              </w:rPr>
              <w:t>Female</w:t>
            </w:r>
          </w:p>
        </w:tc>
        <w:tc>
          <w:tcPr>
            <w:tcW w:w="900" w:type="dxa"/>
            <w:tcBorders>
              <w:top w:val="double" w:sz="4" w:space="0" w:color="auto"/>
              <w:bottom w:val="single" w:sz="4" w:space="0" w:color="auto"/>
            </w:tcBorders>
            <w:shd w:val="clear" w:color="auto" w:fill="A6A6A6" w:themeFill="background1" w:themeFillShade="A6"/>
            <w:noWrap/>
            <w:vAlign w:val="center"/>
            <w:hideMark/>
          </w:tcPr>
          <w:p w:rsidR="00314581" w:rsidRPr="00070F15" w:rsidRDefault="00314581" w:rsidP="005D01E9">
            <w:pPr>
              <w:pStyle w:val="Caption"/>
              <w:spacing w:line="276" w:lineRule="auto"/>
              <w:jc w:val="center"/>
              <w:rPr>
                <w:b w:val="0"/>
              </w:rPr>
            </w:pPr>
            <w:r w:rsidRPr="00070F15">
              <w:rPr>
                <w:b w:val="0"/>
              </w:rPr>
              <w:t>Total</w:t>
            </w:r>
          </w:p>
        </w:tc>
        <w:tc>
          <w:tcPr>
            <w:tcW w:w="1350" w:type="dxa"/>
            <w:tcBorders>
              <w:top w:val="double" w:sz="4" w:space="0" w:color="auto"/>
              <w:bottom w:val="single" w:sz="4" w:space="0" w:color="auto"/>
            </w:tcBorders>
            <w:shd w:val="clear" w:color="auto" w:fill="A6A6A6" w:themeFill="background1" w:themeFillShade="A6"/>
            <w:vAlign w:val="center"/>
          </w:tcPr>
          <w:p w:rsidR="00314581" w:rsidRPr="00070F15" w:rsidRDefault="00314581" w:rsidP="005D01E9">
            <w:pPr>
              <w:pStyle w:val="Caption"/>
              <w:spacing w:line="276" w:lineRule="auto"/>
              <w:jc w:val="center"/>
              <w:rPr>
                <w:b w:val="0"/>
              </w:rPr>
            </w:pPr>
          </w:p>
          <w:p w:rsidR="00314581" w:rsidRPr="00070F15" w:rsidRDefault="00314581" w:rsidP="005D01E9">
            <w:pPr>
              <w:pStyle w:val="Caption"/>
              <w:spacing w:line="276" w:lineRule="auto"/>
              <w:jc w:val="center"/>
              <w:rPr>
                <w:b w:val="0"/>
              </w:rPr>
            </w:pPr>
            <w:r w:rsidRPr="00070F15">
              <w:rPr>
                <w:b w:val="0"/>
              </w:rPr>
              <w:t>Minimum consumption</w:t>
            </w:r>
          </w:p>
          <w:p w:rsidR="00314581" w:rsidRPr="00070F15" w:rsidRDefault="00314581" w:rsidP="005D01E9">
            <w:pPr>
              <w:pStyle w:val="Caption"/>
              <w:spacing w:line="276" w:lineRule="auto"/>
              <w:jc w:val="center"/>
              <w:rPr>
                <w:b w:val="0"/>
              </w:rPr>
            </w:pPr>
            <w:r w:rsidRPr="00070F15">
              <w:rPr>
                <w:b w:val="0"/>
              </w:rPr>
              <w:t>(qt)</w:t>
            </w:r>
          </w:p>
        </w:tc>
        <w:tc>
          <w:tcPr>
            <w:tcW w:w="1260" w:type="dxa"/>
            <w:tcBorders>
              <w:top w:val="double" w:sz="4" w:space="0" w:color="auto"/>
              <w:bottom w:val="single" w:sz="4" w:space="0" w:color="auto"/>
            </w:tcBorders>
            <w:shd w:val="clear" w:color="auto" w:fill="A6A6A6" w:themeFill="background1" w:themeFillShade="A6"/>
            <w:vAlign w:val="center"/>
            <w:hideMark/>
          </w:tcPr>
          <w:p w:rsidR="00314581" w:rsidRPr="00070F15" w:rsidRDefault="00314581" w:rsidP="005D01E9">
            <w:pPr>
              <w:pStyle w:val="Caption"/>
              <w:spacing w:line="276" w:lineRule="auto"/>
              <w:jc w:val="center"/>
              <w:rPr>
                <w:b w:val="0"/>
              </w:rPr>
            </w:pPr>
            <w:r w:rsidRPr="00070F15">
              <w:rPr>
                <w:b w:val="0"/>
              </w:rPr>
              <w:t>Food Demand(Qt)</w:t>
            </w:r>
          </w:p>
        </w:tc>
        <w:tc>
          <w:tcPr>
            <w:tcW w:w="1530" w:type="dxa"/>
            <w:tcBorders>
              <w:top w:val="double" w:sz="4" w:space="0" w:color="auto"/>
              <w:bottom w:val="single" w:sz="4" w:space="0" w:color="auto"/>
            </w:tcBorders>
            <w:shd w:val="clear" w:color="auto" w:fill="A6A6A6" w:themeFill="background1" w:themeFillShade="A6"/>
            <w:vAlign w:val="center"/>
            <w:hideMark/>
          </w:tcPr>
          <w:p w:rsidR="00314581" w:rsidRPr="00070F15" w:rsidRDefault="00314581" w:rsidP="005D01E9">
            <w:pPr>
              <w:pStyle w:val="Caption"/>
              <w:spacing w:line="276" w:lineRule="auto"/>
              <w:jc w:val="center"/>
              <w:rPr>
                <w:b w:val="0"/>
              </w:rPr>
            </w:pPr>
            <w:r w:rsidRPr="00070F15">
              <w:rPr>
                <w:b w:val="0"/>
              </w:rPr>
              <w:t>Grain and Cereal production(Qt)</w:t>
            </w:r>
          </w:p>
        </w:tc>
        <w:tc>
          <w:tcPr>
            <w:tcW w:w="1440" w:type="dxa"/>
            <w:tcBorders>
              <w:top w:val="double" w:sz="4" w:space="0" w:color="auto"/>
              <w:bottom w:val="single" w:sz="4" w:space="0" w:color="auto"/>
            </w:tcBorders>
            <w:shd w:val="clear" w:color="auto" w:fill="A6A6A6" w:themeFill="background1" w:themeFillShade="A6"/>
            <w:vAlign w:val="center"/>
            <w:hideMark/>
          </w:tcPr>
          <w:p w:rsidR="00314581" w:rsidRPr="00070F15" w:rsidRDefault="00314581" w:rsidP="005D01E9">
            <w:pPr>
              <w:pStyle w:val="Caption"/>
              <w:spacing w:line="276" w:lineRule="auto"/>
              <w:jc w:val="center"/>
              <w:rPr>
                <w:b w:val="0"/>
              </w:rPr>
            </w:pPr>
            <w:r w:rsidRPr="00070F15">
              <w:rPr>
                <w:b w:val="0"/>
              </w:rPr>
              <w:t>Grain and cereals Food Balance/Marketable surplus(Qt)</w:t>
            </w:r>
          </w:p>
        </w:tc>
        <w:tc>
          <w:tcPr>
            <w:tcW w:w="1440" w:type="dxa"/>
            <w:tcBorders>
              <w:top w:val="double" w:sz="4" w:space="0" w:color="auto"/>
              <w:bottom w:val="single" w:sz="4" w:space="0" w:color="auto"/>
              <w:right w:val="single" w:sz="4" w:space="0" w:color="auto"/>
            </w:tcBorders>
            <w:shd w:val="clear" w:color="auto" w:fill="A6A6A6" w:themeFill="background1" w:themeFillShade="A6"/>
            <w:vAlign w:val="center"/>
            <w:hideMark/>
          </w:tcPr>
          <w:p w:rsidR="00314581" w:rsidRPr="00070F15" w:rsidRDefault="00314581" w:rsidP="005D01E9">
            <w:pPr>
              <w:pStyle w:val="Caption"/>
              <w:spacing w:line="276" w:lineRule="auto"/>
              <w:jc w:val="center"/>
              <w:rPr>
                <w:b w:val="0"/>
              </w:rPr>
            </w:pPr>
            <w:r w:rsidRPr="00070F15">
              <w:rPr>
                <w:b w:val="0"/>
              </w:rPr>
              <w:t>Marketable Vegetable(Qt)</w:t>
            </w:r>
          </w:p>
        </w:tc>
      </w:tr>
      <w:tr w:rsidR="00314581" w:rsidRPr="006743BC" w:rsidTr="00DA1E3F">
        <w:trPr>
          <w:trHeight w:val="300"/>
        </w:trPr>
        <w:tc>
          <w:tcPr>
            <w:tcW w:w="810" w:type="dxa"/>
            <w:tcBorders>
              <w:top w:val="single" w:sz="4" w:space="0" w:color="auto"/>
            </w:tcBorders>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2013</w:t>
            </w:r>
          </w:p>
        </w:tc>
        <w:tc>
          <w:tcPr>
            <w:tcW w:w="990" w:type="dxa"/>
            <w:tcBorders>
              <w:top w:val="single" w:sz="4" w:space="0" w:color="auto"/>
            </w:tcBorders>
            <w:shd w:val="clear" w:color="000000" w:fill="FFFFFF"/>
            <w:noWrap/>
            <w:vAlign w:val="center"/>
            <w:hideMark/>
          </w:tcPr>
          <w:p w:rsidR="00314581" w:rsidRPr="00070F15" w:rsidRDefault="00314581" w:rsidP="007966FF">
            <w:pPr>
              <w:pStyle w:val="Caption"/>
              <w:spacing w:line="276" w:lineRule="auto"/>
              <w:rPr>
                <w:b w:val="0"/>
              </w:rPr>
            </w:pPr>
            <w:r w:rsidRPr="00070F15">
              <w:rPr>
                <w:b w:val="0"/>
              </w:rPr>
              <w:t>472</w:t>
            </w:r>
          </w:p>
        </w:tc>
        <w:tc>
          <w:tcPr>
            <w:tcW w:w="990" w:type="dxa"/>
            <w:tcBorders>
              <w:top w:val="single" w:sz="4" w:space="0" w:color="auto"/>
            </w:tcBorders>
            <w:shd w:val="clear" w:color="000000" w:fill="FFFFFF"/>
            <w:noWrap/>
            <w:vAlign w:val="center"/>
            <w:hideMark/>
          </w:tcPr>
          <w:p w:rsidR="00314581" w:rsidRPr="00070F15" w:rsidRDefault="00314581" w:rsidP="007966FF">
            <w:pPr>
              <w:pStyle w:val="Caption"/>
              <w:spacing w:line="276" w:lineRule="auto"/>
              <w:rPr>
                <w:b w:val="0"/>
              </w:rPr>
            </w:pPr>
            <w:r w:rsidRPr="00070F15">
              <w:rPr>
                <w:b w:val="0"/>
              </w:rPr>
              <w:t>329</w:t>
            </w:r>
          </w:p>
        </w:tc>
        <w:tc>
          <w:tcPr>
            <w:tcW w:w="900" w:type="dxa"/>
            <w:tcBorders>
              <w:top w:val="single" w:sz="4" w:space="0" w:color="auto"/>
            </w:tcBorders>
            <w:shd w:val="clear" w:color="auto" w:fill="auto"/>
            <w:vAlign w:val="center"/>
            <w:hideMark/>
          </w:tcPr>
          <w:p w:rsidR="00314581" w:rsidRPr="00070F15" w:rsidRDefault="00314581" w:rsidP="007966FF">
            <w:pPr>
              <w:pStyle w:val="Caption"/>
              <w:spacing w:line="276" w:lineRule="auto"/>
              <w:rPr>
                <w:b w:val="0"/>
              </w:rPr>
            </w:pPr>
            <w:r w:rsidRPr="00070F15">
              <w:rPr>
                <w:b w:val="0"/>
              </w:rPr>
              <w:t>801</w:t>
            </w:r>
          </w:p>
        </w:tc>
        <w:tc>
          <w:tcPr>
            <w:tcW w:w="1350" w:type="dxa"/>
            <w:tcBorders>
              <w:top w:val="single" w:sz="4" w:space="0" w:color="auto"/>
            </w:tcBorders>
            <w:vAlign w:val="center"/>
          </w:tcPr>
          <w:p w:rsidR="00314581" w:rsidRPr="00070F15" w:rsidRDefault="00314581" w:rsidP="007966FF">
            <w:pPr>
              <w:pStyle w:val="Caption"/>
              <w:spacing w:line="276" w:lineRule="auto"/>
              <w:rPr>
                <w:b w:val="0"/>
              </w:rPr>
            </w:pPr>
            <w:r w:rsidRPr="00070F15">
              <w:rPr>
                <w:b w:val="0"/>
              </w:rPr>
              <w:t>2.25</w:t>
            </w:r>
          </w:p>
        </w:tc>
        <w:tc>
          <w:tcPr>
            <w:tcW w:w="1260" w:type="dxa"/>
            <w:tcBorders>
              <w:top w:val="single" w:sz="4" w:space="0" w:color="auto"/>
            </w:tcBorders>
            <w:shd w:val="clear" w:color="auto" w:fill="auto"/>
            <w:vAlign w:val="center"/>
            <w:hideMark/>
          </w:tcPr>
          <w:p w:rsidR="00314581" w:rsidRPr="00070F15" w:rsidRDefault="00314581" w:rsidP="007966FF">
            <w:pPr>
              <w:pStyle w:val="Caption"/>
              <w:spacing w:line="276" w:lineRule="auto"/>
              <w:rPr>
                <w:b w:val="0"/>
              </w:rPr>
            </w:pPr>
            <w:r w:rsidRPr="00070F15">
              <w:rPr>
                <w:b w:val="0"/>
              </w:rPr>
              <w:t>1,802</w:t>
            </w:r>
          </w:p>
        </w:tc>
        <w:tc>
          <w:tcPr>
            <w:tcW w:w="1530" w:type="dxa"/>
            <w:tcBorders>
              <w:top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1,265</w:t>
            </w:r>
          </w:p>
        </w:tc>
        <w:tc>
          <w:tcPr>
            <w:tcW w:w="1440" w:type="dxa"/>
            <w:tcBorders>
              <w:top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(537)</w:t>
            </w:r>
          </w:p>
        </w:tc>
        <w:tc>
          <w:tcPr>
            <w:tcW w:w="1440" w:type="dxa"/>
            <w:tcBorders>
              <w:top w:val="single" w:sz="4" w:space="0" w:color="auto"/>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2014</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486</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339</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824</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1,855</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882</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(973)</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6,672</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2015</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500</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348</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848</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1,908</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1,864</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(44)</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10,640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2016</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514</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358</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873</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1,964</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1,196</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2017</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529</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369</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898</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2,021</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1,139</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2018</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545</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380</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924</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2,079</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1,081</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2019</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560</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391</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951</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2,139</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1,021</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2020</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577</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402</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978</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2,202</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958</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2021</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593</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414</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1,007</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2,265</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895</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2022</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610</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426</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1,036</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2,331</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829</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2023</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628</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438</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1,066</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2,399</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761</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2024</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646</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451</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1,097</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2,468</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692</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2025</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665</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464</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1,129</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2,540</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620</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2026</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684</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477</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1,162</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2,613</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547</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2027</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704</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491</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1,195</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2,689</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471</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2028</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725</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505</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1,230</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2,767</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393</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2029</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746</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520</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1,266</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2,847</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313</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2030</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767</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535</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1,302</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2,930</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230</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2031</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790</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550</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1,340</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3,015</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145</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2032</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813</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566</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1,379</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3,102</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58</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2033</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836</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583</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1,419</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3,192</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(32)</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2034</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860</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600</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1,460</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3,285</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(125)</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2035</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885</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617</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1,502</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3,380</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(220)</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2036</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911</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635</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1,546</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3,478</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(318)</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2037</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937</w:t>
            </w:r>
          </w:p>
        </w:tc>
        <w:tc>
          <w:tcPr>
            <w:tcW w:w="990" w:type="dxa"/>
            <w:shd w:val="clear" w:color="000000" w:fill="FFFFFF"/>
            <w:noWrap/>
            <w:vAlign w:val="center"/>
            <w:hideMark/>
          </w:tcPr>
          <w:p w:rsidR="00314581" w:rsidRPr="00070F15" w:rsidRDefault="00314581" w:rsidP="007966FF">
            <w:pPr>
              <w:pStyle w:val="Caption"/>
              <w:spacing w:line="276" w:lineRule="auto"/>
              <w:rPr>
                <w:b w:val="0"/>
              </w:rPr>
            </w:pPr>
            <w:r w:rsidRPr="00070F15">
              <w:rPr>
                <w:b w:val="0"/>
              </w:rPr>
              <w:t>653</w:t>
            </w:r>
          </w:p>
        </w:tc>
        <w:tc>
          <w:tcPr>
            <w:tcW w:w="900" w:type="dxa"/>
            <w:shd w:val="clear" w:color="auto" w:fill="auto"/>
            <w:vAlign w:val="center"/>
            <w:hideMark/>
          </w:tcPr>
          <w:p w:rsidR="00314581" w:rsidRPr="00070F15" w:rsidRDefault="00314581" w:rsidP="007966FF">
            <w:pPr>
              <w:pStyle w:val="Caption"/>
              <w:spacing w:line="276" w:lineRule="auto"/>
              <w:rPr>
                <w:b w:val="0"/>
              </w:rPr>
            </w:pPr>
            <w:r w:rsidRPr="00070F15">
              <w:rPr>
                <w:b w:val="0"/>
              </w:rPr>
              <w:t>1,591</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hideMark/>
          </w:tcPr>
          <w:p w:rsidR="00314581" w:rsidRPr="00070F15" w:rsidRDefault="00314581" w:rsidP="007966FF">
            <w:pPr>
              <w:pStyle w:val="Caption"/>
              <w:spacing w:line="276" w:lineRule="auto"/>
              <w:rPr>
                <w:b w:val="0"/>
              </w:rPr>
            </w:pPr>
            <w:r w:rsidRPr="00070F15">
              <w:rPr>
                <w:b w:val="0"/>
              </w:rPr>
              <w:t>3,579</w:t>
            </w:r>
          </w:p>
        </w:tc>
        <w:tc>
          <w:tcPr>
            <w:tcW w:w="153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hideMark/>
          </w:tcPr>
          <w:p w:rsidR="00314581" w:rsidRPr="00070F15" w:rsidRDefault="00314581" w:rsidP="007966FF">
            <w:pPr>
              <w:pStyle w:val="Caption"/>
              <w:spacing w:line="276" w:lineRule="auto"/>
              <w:rPr>
                <w:b w:val="0"/>
              </w:rPr>
            </w:pPr>
            <w:r w:rsidRPr="00070F15">
              <w:rPr>
                <w:b w:val="0"/>
              </w:rPr>
              <w:t>(419)</w:t>
            </w:r>
          </w:p>
        </w:tc>
        <w:tc>
          <w:tcPr>
            <w:tcW w:w="1440" w:type="dxa"/>
            <w:tcBorders>
              <w:right w:val="single" w:sz="4" w:space="0" w:color="auto"/>
            </w:tcBorders>
            <w:shd w:val="clear" w:color="auto" w:fill="auto"/>
            <w:noWrap/>
            <w:vAlign w:val="center"/>
            <w:hideMark/>
          </w:tcPr>
          <w:p w:rsidR="00314581" w:rsidRPr="00070F15" w:rsidRDefault="00314581" w:rsidP="007966FF">
            <w:pPr>
              <w:pStyle w:val="Caption"/>
              <w:spacing w:line="276" w:lineRule="auto"/>
              <w:rPr>
                <w:b w:val="0"/>
              </w:rPr>
            </w:pPr>
            <w:r w:rsidRPr="00070F15">
              <w:rPr>
                <w:b w:val="0"/>
              </w:rPr>
              <w:t>15,500</w:t>
            </w:r>
          </w:p>
        </w:tc>
      </w:tr>
      <w:tr w:rsidR="00314581" w:rsidRPr="006743BC" w:rsidTr="00DA1E3F">
        <w:trPr>
          <w:trHeight w:val="300"/>
        </w:trPr>
        <w:tc>
          <w:tcPr>
            <w:tcW w:w="810" w:type="dxa"/>
            <w:shd w:val="clear" w:color="000000" w:fill="FFFFFF"/>
            <w:noWrap/>
            <w:vAlign w:val="center"/>
          </w:tcPr>
          <w:p w:rsidR="00314581" w:rsidRPr="00070F15" w:rsidRDefault="00314581" w:rsidP="007966FF">
            <w:pPr>
              <w:pStyle w:val="Caption"/>
              <w:spacing w:line="276" w:lineRule="auto"/>
              <w:rPr>
                <w:b w:val="0"/>
              </w:rPr>
            </w:pPr>
            <w:r w:rsidRPr="00070F15">
              <w:rPr>
                <w:b w:val="0"/>
              </w:rPr>
              <w:t>2038</w:t>
            </w:r>
          </w:p>
        </w:tc>
        <w:tc>
          <w:tcPr>
            <w:tcW w:w="990" w:type="dxa"/>
            <w:shd w:val="clear" w:color="000000" w:fill="FFFFFF"/>
            <w:noWrap/>
            <w:vAlign w:val="center"/>
          </w:tcPr>
          <w:p w:rsidR="00314581" w:rsidRPr="00070F15" w:rsidRDefault="00314581" w:rsidP="007966FF">
            <w:pPr>
              <w:pStyle w:val="Caption"/>
              <w:spacing w:line="276" w:lineRule="auto"/>
              <w:rPr>
                <w:b w:val="0"/>
              </w:rPr>
            </w:pPr>
            <w:r w:rsidRPr="00070F15">
              <w:rPr>
                <w:b w:val="0"/>
              </w:rPr>
              <w:t>965</w:t>
            </w:r>
          </w:p>
        </w:tc>
        <w:tc>
          <w:tcPr>
            <w:tcW w:w="990" w:type="dxa"/>
            <w:shd w:val="clear" w:color="000000" w:fill="FFFFFF"/>
            <w:noWrap/>
            <w:vAlign w:val="center"/>
          </w:tcPr>
          <w:p w:rsidR="00314581" w:rsidRPr="00070F15" w:rsidRDefault="00314581" w:rsidP="007966FF">
            <w:pPr>
              <w:pStyle w:val="Caption"/>
              <w:spacing w:line="276" w:lineRule="auto"/>
              <w:rPr>
                <w:b w:val="0"/>
              </w:rPr>
            </w:pPr>
            <w:r w:rsidRPr="00070F15">
              <w:rPr>
                <w:b w:val="0"/>
              </w:rPr>
              <w:t>672</w:t>
            </w:r>
          </w:p>
        </w:tc>
        <w:tc>
          <w:tcPr>
            <w:tcW w:w="900" w:type="dxa"/>
            <w:shd w:val="clear" w:color="auto" w:fill="auto"/>
            <w:vAlign w:val="center"/>
          </w:tcPr>
          <w:p w:rsidR="00314581" w:rsidRPr="00070F15" w:rsidRDefault="00314581" w:rsidP="007966FF">
            <w:pPr>
              <w:pStyle w:val="Caption"/>
              <w:spacing w:line="276" w:lineRule="auto"/>
              <w:rPr>
                <w:b w:val="0"/>
              </w:rPr>
            </w:pPr>
            <w:r w:rsidRPr="00070F15">
              <w:rPr>
                <w:b w:val="0"/>
              </w:rPr>
              <w:t>1,637</w:t>
            </w:r>
          </w:p>
        </w:tc>
        <w:tc>
          <w:tcPr>
            <w:tcW w:w="1350" w:type="dxa"/>
            <w:vAlign w:val="center"/>
          </w:tcPr>
          <w:p w:rsidR="00314581" w:rsidRPr="00070F15" w:rsidRDefault="00314581" w:rsidP="007966FF">
            <w:pPr>
              <w:pStyle w:val="Caption"/>
              <w:spacing w:line="276" w:lineRule="auto"/>
              <w:rPr>
                <w:b w:val="0"/>
              </w:rPr>
            </w:pPr>
            <w:r w:rsidRPr="00070F15">
              <w:rPr>
                <w:b w:val="0"/>
              </w:rPr>
              <w:t>2.25</w:t>
            </w:r>
          </w:p>
        </w:tc>
        <w:tc>
          <w:tcPr>
            <w:tcW w:w="1260" w:type="dxa"/>
            <w:shd w:val="clear" w:color="auto" w:fill="auto"/>
            <w:vAlign w:val="center"/>
          </w:tcPr>
          <w:p w:rsidR="00314581" w:rsidRPr="00070F15" w:rsidRDefault="00314581" w:rsidP="007966FF">
            <w:pPr>
              <w:pStyle w:val="Caption"/>
              <w:spacing w:line="276" w:lineRule="auto"/>
              <w:rPr>
                <w:b w:val="0"/>
              </w:rPr>
            </w:pPr>
            <w:r w:rsidRPr="00070F15">
              <w:rPr>
                <w:b w:val="0"/>
              </w:rPr>
              <w:t>3,683</w:t>
            </w:r>
          </w:p>
        </w:tc>
        <w:tc>
          <w:tcPr>
            <w:tcW w:w="1530" w:type="dxa"/>
            <w:shd w:val="clear" w:color="auto" w:fill="auto"/>
            <w:noWrap/>
            <w:vAlign w:val="center"/>
          </w:tcPr>
          <w:p w:rsidR="00314581" w:rsidRPr="00070F15" w:rsidRDefault="00314581" w:rsidP="007966FF">
            <w:pPr>
              <w:pStyle w:val="Caption"/>
              <w:spacing w:line="276" w:lineRule="auto"/>
              <w:rPr>
                <w:b w:val="0"/>
              </w:rPr>
            </w:pPr>
            <w:r w:rsidRPr="00070F15">
              <w:rPr>
                <w:b w:val="0"/>
              </w:rPr>
              <w:t>3,160</w:t>
            </w:r>
          </w:p>
        </w:tc>
        <w:tc>
          <w:tcPr>
            <w:tcW w:w="1440" w:type="dxa"/>
            <w:shd w:val="clear" w:color="auto" w:fill="auto"/>
            <w:noWrap/>
            <w:vAlign w:val="center"/>
          </w:tcPr>
          <w:p w:rsidR="00314581" w:rsidRPr="00070F15" w:rsidRDefault="00314581" w:rsidP="007966FF">
            <w:pPr>
              <w:pStyle w:val="Caption"/>
              <w:spacing w:line="276" w:lineRule="auto"/>
              <w:rPr>
                <w:b w:val="0"/>
              </w:rPr>
            </w:pPr>
            <w:r w:rsidRPr="00070F15">
              <w:rPr>
                <w:b w:val="0"/>
              </w:rPr>
              <w:t>(523)</w:t>
            </w:r>
          </w:p>
        </w:tc>
        <w:tc>
          <w:tcPr>
            <w:tcW w:w="1440" w:type="dxa"/>
            <w:tcBorders>
              <w:right w:val="single" w:sz="4" w:space="0" w:color="auto"/>
            </w:tcBorders>
            <w:shd w:val="clear" w:color="auto" w:fill="auto"/>
            <w:noWrap/>
            <w:vAlign w:val="center"/>
          </w:tcPr>
          <w:p w:rsidR="00314581" w:rsidRPr="00070F15" w:rsidRDefault="00314581" w:rsidP="007966FF">
            <w:pPr>
              <w:pStyle w:val="Caption"/>
              <w:spacing w:line="276" w:lineRule="auto"/>
              <w:rPr>
                <w:b w:val="0"/>
              </w:rPr>
            </w:pPr>
            <w:r w:rsidRPr="00070F15">
              <w:rPr>
                <w:b w:val="0"/>
              </w:rPr>
              <w:t>15,500</w:t>
            </w:r>
          </w:p>
        </w:tc>
      </w:tr>
    </w:tbl>
    <w:p w:rsidR="00314581" w:rsidRPr="000C0365" w:rsidRDefault="00314581" w:rsidP="007966FF">
      <w:pPr>
        <w:spacing w:line="276" w:lineRule="auto"/>
        <w:jc w:val="both"/>
        <w:rPr>
          <w:color w:val="000000"/>
        </w:rPr>
      </w:pPr>
      <w:r>
        <w:rPr>
          <w:color w:val="000000"/>
        </w:rPr>
        <w:t>Source: Own Computation</w:t>
      </w:r>
    </w:p>
    <w:p w:rsidR="005D01E9" w:rsidRDefault="005D01E9" w:rsidP="007966FF">
      <w:pPr>
        <w:spacing w:line="276" w:lineRule="auto"/>
        <w:jc w:val="both"/>
      </w:pPr>
    </w:p>
    <w:p w:rsidR="00314581" w:rsidRPr="000C0365" w:rsidRDefault="00314581" w:rsidP="007966FF">
      <w:pPr>
        <w:spacing w:line="276" w:lineRule="auto"/>
        <w:jc w:val="both"/>
      </w:pPr>
      <w:r w:rsidRPr="000C0365">
        <w:t xml:space="preserve">In general </w:t>
      </w:r>
      <w:r>
        <w:t xml:space="preserve">the introduction of the envisaged project would enable beneficiary households to attain self-sufficiency </w:t>
      </w:r>
      <w:r w:rsidRPr="000C0365">
        <w:t xml:space="preserve">in terms of agricultural food production </w:t>
      </w:r>
      <w:r>
        <w:t>and earn better income from sales of surplus outputs both cereals and vegetables</w:t>
      </w:r>
    </w:p>
    <w:p w:rsidR="00314581" w:rsidRDefault="00314581" w:rsidP="007966FF">
      <w:pPr>
        <w:spacing w:line="276" w:lineRule="auto"/>
        <w:jc w:val="both"/>
        <w:rPr>
          <w:color w:val="000000"/>
        </w:rPr>
      </w:pPr>
      <w:r w:rsidRPr="000C0365">
        <w:rPr>
          <w:color w:val="000000"/>
        </w:rPr>
        <w:t xml:space="preserve"> </w:t>
      </w:r>
    </w:p>
    <w:p w:rsidR="008F3E58" w:rsidRDefault="008F3E58" w:rsidP="007966FF">
      <w:pPr>
        <w:spacing w:line="276" w:lineRule="auto"/>
        <w:jc w:val="both"/>
        <w:rPr>
          <w:color w:val="000000"/>
        </w:rPr>
      </w:pPr>
    </w:p>
    <w:p w:rsidR="008F3E58" w:rsidRDefault="008F3E58" w:rsidP="007966FF">
      <w:pPr>
        <w:spacing w:line="276" w:lineRule="auto"/>
        <w:jc w:val="both"/>
        <w:rPr>
          <w:color w:val="000000"/>
        </w:rPr>
      </w:pPr>
    </w:p>
    <w:p w:rsidR="00314581" w:rsidRDefault="00314581" w:rsidP="007966FF">
      <w:pPr>
        <w:spacing w:line="276" w:lineRule="auto"/>
        <w:rPr>
          <w:b/>
        </w:rPr>
      </w:pPr>
      <w:r w:rsidRPr="000C0365">
        <w:rPr>
          <w:b/>
        </w:rPr>
        <w:lastRenderedPageBreak/>
        <w:t xml:space="preserve">Availability of labor </w:t>
      </w:r>
      <w:r w:rsidR="00247EB7" w:rsidRPr="000C0365">
        <w:rPr>
          <w:b/>
        </w:rPr>
        <w:t>(demand</w:t>
      </w:r>
      <w:r w:rsidRPr="000C0365">
        <w:rPr>
          <w:b/>
        </w:rPr>
        <w:t xml:space="preserve"> and Supply)</w:t>
      </w:r>
    </w:p>
    <w:p w:rsidR="008F3E58" w:rsidRPr="000C0365" w:rsidRDefault="008F3E58" w:rsidP="007966FF">
      <w:pPr>
        <w:spacing w:line="276" w:lineRule="auto"/>
        <w:rPr>
          <w:b/>
        </w:rPr>
      </w:pPr>
    </w:p>
    <w:p w:rsidR="00314581" w:rsidRDefault="00314581" w:rsidP="007966FF">
      <w:pPr>
        <w:spacing w:line="276" w:lineRule="auto"/>
        <w:jc w:val="both"/>
      </w:pPr>
      <w:r w:rsidRPr="000C0365">
        <w:t>The availability and supply of labor depends on demographic characteristics prevailing among beneficiary communities residing in the project area. The demand for labor depends on farming activities carried out seasonally. Basically irrigation is a labor intensive activity and more labor is required than the traditional rain-fed farming.</w:t>
      </w:r>
    </w:p>
    <w:p w:rsidR="005D01E9" w:rsidRPr="000C0365" w:rsidRDefault="005D01E9" w:rsidP="007966FF">
      <w:pPr>
        <w:spacing w:line="276" w:lineRule="auto"/>
        <w:jc w:val="both"/>
      </w:pPr>
    </w:p>
    <w:p w:rsidR="00314581" w:rsidRPr="000C0365" w:rsidRDefault="00314581" w:rsidP="007966FF">
      <w:pPr>
        <w:spacing w:line="276" w:lineRule="auto"/>
        <w:jc w:val="both"/>
      </w:pPr>
      <w:r w:rsidRPr="000C0365">
        <w:t>The labor requirements are calculated on a crop –by-crop basis and added up to estimate the total requirements in any given situation. The labor requirements of crops both under rain fed and the proposed irrigation project is estimated basis of information supplied from Agronomic report of this project.</w:t>
      </w:r>
    </w:p>
    <w:p w:rsidR="00314581" w:rsidRPr="000C0365" w:rsidRDefault="00314581" w:rsidP="007966FF">
      <w:pPr>
        <w:pStyle w:val="NoSpacing"/>
        <w:spacing w:line="276" w:lineRule="auto"/>
        <w:rPr>
          <w:rFonts w:ascii="Times New Roman" w:hAnsi="Times New Roman"/>
        </w:rPr>
      </w:pPr>
    </w:p>
    <w:p w:rsidR="00314581" w:rsidRDefault="00314581" w:rsidP="007966FF">
      <w:pPr>
        <w:spacing w:line="276" w:lineRule="auto"/>
        <w:jc w:val="both"/>
      </w:pPr>
      <w:r w:rsidRPr="000C0365">
        <w:t>When looking at the labor requirements associated with the project two main questions have to be answered. These are what additional labor requirements are induced by the project and whether the farmers involved be able to cope with the total labor requirements in the ‘with-project’ situation. To answer these questions, it is important to assess total labor requirements for the ‘without –project’ situation and co</w:t>
      </w:r>
      <w:r w:rsidR="008F3E58">
        <w:t>mpare the figure to the ‘with</w:t>
      </w:r>
      <w:r w:rsidRPr="000C0365">
        <w:t xml:space="preserve">-project’ situation. Total labor requirements for the project are compared with total labor available so that periods of labor shortages can be identified. </w:t>
      </w:r>
    </w:p>
    <w:p w:rsidR="00D65AAF" w:rsidRPr="000C0365" w:rsidRDefault="00D65AAF" w:rsidP="007966FF">
      <w:pPr>
        <w:spacing w:line="276" w:lineRule="auto"/>
        <w:jc w:val="both"/>
      </w:pPr>
    </w:p>
    <w:p w:rsidR="00314581" w:rsidRDefault="00314581" w:rsidP="007966FF">
      <w:pPr>
        <w:spacing w:line="276" w:lineRule="auto"/>
        <w:jc w:val="both"/>
      </w:pPr>
      <w:r w:rsidRPr="000C0365">
        <w:t xml:space="preserve">The main activities on any farm can be categorized as cropping and other off-farm activities. Cropping pattern for rain fed and traditional irrigation, including crops grown and respective area cropped for without project is identified and total labor requirement is determined from monthly estimation. </w:t>
      </w:r>
      <w:r>
        <w:t xml:space="preserve"> Labor requirements both for ‘without’ and ‘with’ project situation is indicated in Appendix 1 attached herewith</w:t>
      </w:r>
      <w:r w:rsidR="00D65AAF">
        <w:t>.</w:t>
      </w:r>
    </w:p>
    <w:p w:rsidR="00D65AAF" w:rsidRPr="000C0365" w:rsidRDefault="00D65AAF" w:rsidP="007966FF">
      <w:pPr>
        <w:spacing w:line="276" w:lineRule="auto"/>
        <w:jc w:val="both"/>
      </w:pPr>
    </w:p>
    <w:p w:rsidR="00314581" w:rsidRDefault="00314581" w:rsidP="007966FF">
      <w:pPr>
        <w:spacing w:line="276" w:lineRule="auto"/>
        <w:jc w:val="both"/>
      </w:pPr>
      <w:r w:rsidRPr="000C0365">
        <w:t xml:space="preserve">It is assumed that the Labor Day is only 8 hours in the field although farmers would be able to work longer hours in the field. Also </w:t>
      </w:r>
      <w:r>
        <w:t>20</w:t>
      </w:r>
      <w:r w:rsidRPr="000C0365">
        <w:t xml:space="preserve"> workdays per month are assumed, which is roughly equal to a </w:t>
      </w:r>
      <w:r>
        <w:t>5</w:t>
      </w:r>
      <w:r w:rsidRPr="000C0365">
        <w:t>-day working week. Available labor used is based on population data collected from the project area.</w:t>
      </w:r>
      <w:r w:rsidRPr="000F59C8">
        <w:t xml:space="preserve"> </w:t>
      </w:r>
    </w:p>
    <w:p w:rsidR="00D65AAF" w:rsidRDefault="00D65AAF" w:rsidP="007966FF">
      <w:pPr>
        <w:spacing w:line="276" w:lineRule="auto"/>
        <w:jc w:val="both"/>
      </w:pPr>
    </w:p>
    <w:p w:rsidR="00314581" w:rsidRDefault="00314581" w:rsidP="007966FF">
      <w:pPr>
        <w:spacing w:line="276" w:lineRule="auto"/>
        <w:jc w:val="both"/>
      </w:pPr>
      <w:r w:rsidRPr="000C0365">
        <w:t>On supply side the demographic characteristics of beneficiary household population</w:t>
      </w:r>
      <w:r>
        <w:t xml:space="preserve"> pertaining to age variable determines labor availability. The age of majority of beneficiary households fall </w:t>
      </w:r>
      <w:r w:rsidRPr="000C0365">
        <w:t xml:space="preserve">in the active age range that can supply labor. Average family size is </w:t>
      </w:r>
      <w:r>
        <w:t>7</w:t>
      </w:r>
      <w:r w:rsidRPr="000C0365">
        <w:t xml:space="preserve"> people per household</w:t>
      </w:r>
      <w:r w:rsidR="00D65AAF">
        <w:t>.</w:t>
      </w:r>
    </w:p>
    <w:p w:rsidR="00D65AAF" w:rsidRPr="000C0365" w:rsidRDefault="00D65AAF" w:rsidP="007966FF">
      <w:pPr>
        <w:spacing w:line="276" w:lineRule="auto"/>
        <w:jc w:val="both"/>
      </w:pPr>
    </w:p>
    <w:p w:rsidR="00314581" w:rsidRPr="000C0365" w:rsidRDefault="00314581" w:rsidP="007966FF">
      <w:pPr>
        <w:spacing w:line="276" w:lineRule="auto"/>
        <w:jc w:val="both"/>
      </w:pPr>
      <w:r>
        <w:t xml:space="preserve"> </w:t>
      </w:r>
      <w:r w:rsidRPr="000C0365">
        <w:t>Further assumptions</w:t>
      </w:r>
      <w:r>
        <w:t xml:space="preserve"> for determination of labor requirements are </w:t>
      </w:r>
      <w:r w:rsidRPr="000C0365">
        <w:t>the following:</w:t>
      </w:r>
    </w:p>
    <w:p w:rsidR="00314581" w:rsidRPr="000C0365" w:rsidRDefault="00314581" w:rsidP="007966FF">
      <w:pPr>
        <w:numPr>
          <w:ilvl w:val="0"/>
          <w:numId w:val="15"/>
        </w:numPr>
        <w:spacing w:line="276" w:lineRule="auto"/>
        <w:jc w:val="both"/>
      </w:pPr>
      <w:r w:rsidRPr="000C0365">
        <w:t>Average family composition:</w:t>
      </w:r>
    </w:p>
    <w:p w:rsidR="00314581" w:rsidRPr="000C0365" w:rsidRDefault="00314581" w:rsidP="007966FF">
      <w:pPr>
        <w:numPr>
          <w:ilvl w:val="0"/>
          <w:numId w:val="16"/>
        </w:numPr>
        <w:spacing w:line="276" w:lineRule="auto"/>
        <w:jc w:val="both"/>
      </w:pPr>
      <w:r w:rsidRPr="000C0365">
        <w:t>Two adults(greater than 18 years)</w:t>
      </w:r>
    </w:p>
    <w:p w:rsidR="00314581" w:rsidRPr="000C0365" w:rsidRDefault="00314581" w:rsidP="007966FF">
      <w:pPr>
        <w:numPr>
          <w:ilvl w:val="0"/>
          <w:numId w:val="16"/>
        </w:numPr>
        <w:spacing w:line="276" w:lineRule="auto"/>
        <w:jc w:val="both"/>
      </w:pPr>
      <w:r>
        <w:t>Four</w:t>
      </w:r>
      <w:r w:rsidRPr="000C0365">
        <w:t xml:space="preserve"> school going children (9-18 years)</w:t>
      </w:r>
    </w:p>
    <w:p w:rsidR="00314581" w:rsidRPr="000C0365" w:rsidRDefault="00314581" w:rsidP="007966FF">
      <w:pPr>
        <w:numPr>
          <w:ilvl w:val="0"/>
          <w:numId w:val="16"/>
        </w:numPr>
        <w:spacing w:line="276" w:lineRule="auto"/>
        <w:jc w:val="both"/>
      </w:pPr>
      <w:r w:rsidRPr="000C0365">
        <w:t>One  small child(less than 9 years)</w:t>
      </w:r>
    </w:p>
    <w:p w:rsidR="00314581" w:rsidRPr="000C0365" w:rsidRDefault="00314581" w:rsidP="007966FF">
      <w:pPr>
        <w:numPr>
          <w:ilvl w:val="0"/>
          <w:numId w:val="15"/>
        </w:numPr>
        <w:spacing w:line="276" w:lineRule="auto"/>
        <w:jc w:val="both"/>
      </w:pPr>
      <w:r>
        <w:t xml:space="preserve"> One Adult(male) provides 20 working days per month and another </w:t>
      </w:r>
      <w:r w:rsidRPr="000C0365">
        <w:t>Adult</w:t>
      </w:r>
      <w:r>
        <w:t xml:space="preserve">(Female) provides 10  labor days per month </w:t>
      </w:r>
    </w:p>
    <w:p w:rsidR="00314581" w:rsidRPr="000C0365" w:rsidRDefault="00314581" w:rsidP="007966FF">
      <w:pPr>
        <w:numPr>
          <w:ilvl w:val="0"/>
          <w:numId w:val="15"/>
        </w:numPr>
        <w:spacing w:line="276" w:lineRule="auto"/>
        <w:jc w:val="both"/>
      </w:pPr>
      <w:r w:rsidRPr="000C0365">
        <w:lastRenderedPageBreak/>
        <w:t>School going children p</w:t>
      </w:r>
      <w:r>
        <w:t xml:space="preserve">rovide 4 working days  in a month </w:t>
      </w:r>
      <w:r w:rsidRPr="000C0365">
        <w:t xml:space="preserve"> each during school holidays</w:t>
      </w:r>
    </w:p>
    <w:p w:rsidR="00314581" w:rsidRPr="000C0365" w:rsidRDefault="00314581" w:rsidP="007966FF">
      <w:pPr>
        <w:numPr>
          <w:ilvl w:val="0"/>
          <w:numId w:val="15"/>
        </w:numPr>
        <w:spacing w:line="276" w:lineRule="auto"/>
        <w:jc w:val="both"/>
      </w:pPr>
      <w:r w:rsidRPr="000C0365">
        <w:t>A child under 9 years provide no labor</w:t>
      </w:r>
    </w:p>
    <w:p w:rsidR="00363121" w:rsidRDefault="00314581" w:rsidP="007966FF">
      <w:pPr>
        <w:spacing w:line="276" w:lineRule="auto"/>
        <w:jc w:val="both"/>
      </w:pPr>
      <w:r>
        <w:t xml:space="preserve">Based on the above assumptions the total available labor for the total households in the project area can be computed as shown in the following table: </w:t>
      </w:r>
    </w:p>
    <w:p w:rsidR="00314581" w:rsidRDefault="00314581" w:rsidP="007966FF">
      <w:pPr>
        <w:spacing w:line="276" w:lineRule="auto"/>
        <w:jc w:val="both"/>
      </w:pPr>
      <w:r>
        <w:t xml:space="preserve"> </w:t>
      </w:r>
    </w:p>
    <w:p w:rsidR="00B87D3B" w:rsidRPr="00363121" w:rsidRDefault="00B87D3B" w:rsidP="007966FF">
      <w:pPr>
        <w:pStyle w:val="Caption"/>
        <w:keepNext/>
        <w:spacing w:line="276" w:lineRule="auto"/>
        <w:jc w:val="both"/>
        <w:rPr>
          <w:sz w:val="24"/>
          <w:szCs w:val="24"/>
        </w:rPr>
      </w:pPr>
      <w:bookmarkStart w:id="55" w:name="_Toc363004941"/>
      <w:r w:rsidRPr="00363121">
        <w:rPr>
          <w:sz w:val="24"/>
          <w:szCs w:val="24"/>
        </w:rPr>
        <w:t xml:space="preserve">Table </w:t>
      </w:r>
      <w:r w:rsidR="00621A54" w:rsidRPr="00363121">
        <w:rPr>
          <w:sz w:val="24"/>
          <w:szCs w:val="24"/>
        </w:rPr>
        <w:fldChar w:fldCharType="begin"/>
      </w:r>
      <w:r w:rsidRPr="00363121">
        <w:rPr>
          <w:sz w:val="24"/>
          <w:szCs w:val="24"/>
        </w:rPr>
        <w:instrText xml:space="preserve"> SEQ Table \* ARABIC </w:instrText>
      </w:r>
      <w:r w:rsidR="00621A54" w:rsidRPr="00363121">
        <w:rPr>
          <w:sz w:val="24"/>
          <w:szCs w:val="24"/>
        </w:rPr>
        <w:fldChar w:fldCharType="separate"/>
      </w:r>
      <w:r w:rsidR="004E730D">
        <w:rPr>
          <w:noProof/>
          <w:sz w:val="24"/>
          <w:szCs w:val="24"/>
        </w:rPr>
        <w:t>9</w:t>
      </w:r>
      <w:r w:rsidR="00621A54" w:rsidRPr="00363121">
        <w:rPr>
          <w:sz w:val="24"/>
          <w:szCs w:val="24"/>
        </w:rPr>
        <w:fldChar w:fldCharType="end"/>
      </w:r>
      <w:r w:rsidRPr="00363121">
        <w:rPr>
          <w:sz w:val="24"/>
          <w:szCs w:val="24"/>
        </w:rPr>
        <w:t>: Households labor supply (working days)</w:t>
      </w:r>
      <w:bookmarkEnd w:id="55"/>
    </w:p>
    <w:tbl>
      <w:tblPr>
        <w:tblW w:w="10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520"/>
        <w:gridCol w:w="990"/>
        <w:gridCol w:w="1440"/>
        <w:gridCol w:w="1350"/>
        <w:gridCol w:w="1530"/>
        <w:gridCol w:w="1830"/>
      </w:tblGrid>
      <w:tr w:rsidR="00314581" w:rsidTr="005D01E9">
        <w:tc>
          <w:tcPr>
            <w:tcW w:w="558" w:type="dxa"/>
            <w:shd w:val="pct25" w:color="auto" w:fill="auto"/>
            <w:vAlign w:val="center"/>
          </w:tcPr>
          <w:p w:rsidR="00314581" w:rsidRDefault="00314581" w:rsidP="005D01E9">
            <w:pPr>
              <w:pStyle w:val="NoSpacing"/>
              <w:spacing w:line="276" w:lineRule="auto"/>
              <w:jc w:val="center"/>
            </w:pPr>
          </w:p>
          <w:p w:rsidR="00314581" w:rsidRDefault="00314581" w:rsidP="005D01E9">
            <w:pPr>
              <w:pStyle w:val="NoSpacing"/>
              <w:spacing w:line="276" w:lineRule="auto"/>
              <w:jc w:val="center"/>
            </w:pPr>
            <w:r>
              <w:t>No</w:t>
            </w:r>
          </w:p>
        </w:tc>
        <w:tc>
          <w:tcPr>
            <w:tcW w:w="2520" w:type="dxa"/>
            <w:shd w:val="pct25" w:color="auto" w:fill="auto"/>
            <w:vAlign w:val="center"/>
          </w:tcPr>
          <w:p w:rsidR="00314581" w:rsidRDefault="00314581" w:rsidP="005D01E9">
            <w:pPr>
              <w:pStyle w:val="NoSpacing"/>
              <w:spacing w:line="276" w:lineRule="auto"/>
              <w:jc w:val="center"/>
            </w:pPr>
          </w:p>
          <w:p w:rsidR="00314581" w:rsidRDefault="00314581" w:rsidP="005D01E9">
            <w:pPr>
              <w:pStyle w:val="NoSpacing"/>
              <w:spacing w:line="276" w:lineRule="auto"/>
              <w:jc w:val="center"/>
            </w:pPr>
            <w:r>
              <w:t>Household Labor Supplier</w:t>
            </w:r>
          </w:p>
        </w:tc>
        <w:tc>
          <w:tcPr>
            <w:tcW w:w="990" w:type="dxa"/>
            <w:shd w:val="pct25" w:color="auto" w:fill="auto"/>
            <w:vAlign w:val="center"/>
          </w:tcPr>
          <w:p w:rsidR="00314581" w:rsidRDefault="00314581" w:rsidP="008F3E58">
            <w:pPr>
              <w:pStyle w:val="NoSpacing"/>
              <w:spacing w:line="276" w:lineRule="auto"/>
              <w:jc w:val="center"/>
            </w:pPr>
          </w:p>
          <w:p w:rsidR="00314581" w:rsidRDefault="00314581" w:rsidP="008F3E58">
            <w:pPr>
              <w:pStyle w:val="NoSpacing"/>
              <w:spacing w:line="276" w:lineRule="auto"/>
              <w:jc w:val="center"/>
            </w:pPr>
            <w:r>
              <w:t>Number</w:t>
            </w:r>
          </w:p>
        </w:tc>
        <w:tc>
          <w:tcPr>
            <w:tcW w:w="1440" w:type="dxa"/>
            <w:shd w:val="pct25" w:color="auto" w:fill="auto"/>
            <w:vAlign w:val="center"/>
          </w:tcPr>
          <w:p w:rsidR="00314581" w:rsidRDefault="00314581" w:rsidP="008F3E58">
            <w:pPr>
              <w:pStyle w:val="NoSpacing"/>
              <w:spacing w:line="276" w:lineRule="auto"/>
              <w:jc w:val="center"/>
            </w:pPr>
          </w:p>
          <w:p w:rsidR="00314581" w:rsidRDefault="00314581" w:rsidP="008F3E58">
            <w:pPr>
              <w:pStyle w:val="NoSpacing"/>
              <w:spacing w:line="276" w:lineRule="auto"/>
              <w:jc w:val="center"/>
            </w:pPr>
            <w:r>
              <w:t>Per day(Hours)</w:t>
            </w:r>
          </w:p>
        </w:tc>
        <w:tc>
          <w:tcPr>
            <w:tcW w:w="1350" w:type="dxa"/>
            <w:shd w:val="pct25" w:color="auto" w:fill="auto"/>
            <w:vAlign w:val="center"/>
          </w:tcPr>
          <w:p w:rsidR="00314581" w:rsidRDefault="00314581" w:rsidP="008F3E58">
            <w:pPr>
              <w:pStyle w:val="NoSpacing"/>
              <w:spacing w:line="276" w:lineRule="auto"/>
              <w:jc w:val="center"/>
            </w:pPr>
          </w:p>
          <w:p w:rsidR="00314581" w:rsidRDefault="00314581" w:rsidP="008F3E58">
            <w:pPr>
              <w:pStyle w:val="NoSpacing"/>
              <w:spacing w:line="276" w:lineRule="auto"/>
              <w:jc w:val="center"/>
            </w:pPr>
            <w:r>
              <w:t>Per week(days)</w:t>
            </w:r>
          </w:p>
        </w:tc>
        <w:tc>
          <w:tcPr>
            <w:tcW w:w="1530" w:type="dxa"/>
            <w:shd w:val="pct25" w:color="auto" w:fill="auto"/>
            <w:vAlign w:val="center"/>
          </w:tcPr>
          <w:p w:rsidR="00314581" w:rsidRDefault="00314581" w:rsidP="008F3E58">
            <w:pPr>
              <w:pStyle w:val="NoSpacing"/>
              <w:spacing w:line="276" w:lineRule="auto"/>
              <w:jc w:val="center"/>
            </w:pPr>
          </w:p>
          <w:p w:rsidR="00314581" w:rsidRDefault="00314581" w:rsidP="008F3E58">
            <w:pPr>
              <w:pStyle w:val="NoSpacing"/>
              <w:spacing w:line="276" w:lineRule="auto"/>
              <w:jc w:val="center"/>
            </w:pPr>
            <w:r>
              <w:t>Per Month(days)</w:t>
            </w:r>
          </w:p>
        </w:tc>
        <w:tc>
          <w:tcPr>
            <w:tcW w:w="1830" w:type="dxa"/>
            <w:tcBorders>
              <w:right w:val="single" w:sz="4" w:space="0" w:color="auto"/>
            </w:tcBorders>
            <w:shd w:val="pct25" w:color="auto" w:fill="auto"/>
            <w:vAlign w:val="center"/>
          </w:tcPr>
          <w:p w:rsidR="00314581" w:rsidRDefault="00314581" w:rsidP="008F3E58">
            <w:pPr>
              <w:pStyle w:val="NoSpacing"/>
              <w:spacing w:line="276" w:lineRule="auto"/>
              <w:jc w:val="center"/>
            </w:pPr>
          </w:p>
          <w:p w:rsidR="00314581" w:rsidRDefault="00314581" w:rsidP="008F3E58">
            <w:pPr>
              <w:pStyle w:val="NoSpacing"/>
              <w:spacing w:line="276" w:lineRule="auto"/>
              <w:jc w:val="center"/>
            </w:pPr>
            <w:r>
              <w:t>Per (Annum(Days)</w:t>
            </w:r>
          </w:p>
        </w:tc>
      </w:tr>
      <w:tr w:rsidR="00314581" w:rsidTr="00DA1E3F">
        <w:tc>
          <w:tcPr>
            <w:tcW w:w="558" w:type="dxa"/>
          </w:tcPr>
          <w:p w:rsidR="00314581" w:rsidRDefault="00314581" w:rsidP="007966FF">
            <w:pPr>
              <w:pStyle w:val="NoSpacing"/>
              <w:spacing w:line="276" w:lineRule="auto"/>
            </w:pPr>
            <w:r>
              <w:t>01</w:t>
            </w:r>
          </w:p>
        </w:tc>
        <w:tc>
          <w:tcPr>
            <w:tcW w:w="2520" w:type="dxa"/>
          </w:tcPr>
          <w:p w:rsidR="00314581" w:rsidRDefault="00314581" w:rsidP="007966FF">
            <w:pPr>
              <w:pStyle w:val="NoSpacing"/>
              <w:spacing w:line="276" w:lineRule="auto"/>
            </w:pPr>
            <w:r>
              <w:t>Adult (Male)</w:t>
            </w:r>
          </w:p>
        </w:tc>
        <w:tc>
          <w:tcPr>
            <w:tcW w:w="990" w:type="dxa"/>
          </w:tcPr>
          <w:p w:rsidR="00314581" w:rsidRDefault="00314581" w:rsidP="008F3E58">
            <w:pPr>
              <w:pStyle w:val="NoSpacing"/>
              <w:spacing w:line="276" w:lineRule="auto"/>
              <w:jc w:val="center"/>
            </w:pPr>
            <w:r>
              <w:t>1</w:t>
            </w:r>
          </w:p>
        </w:tc>
        <w:tc>
          <w:tcPr>
            <w:tcW w:w="1440" w:type="dxa"/>
          </w:tcPr>
          <w:p w:rsidR="00314581" w:rsidRDefault="00314581" w:rsidP="008F3E58">
            <w:pPr>
              <w:pStyle w:val="NoSpacing"/>
              <w:spacing w:line="276" w:lineRule="auto"/>
              <w:jc w:val="center"/>
            </w:pPr>
            <w:r>
              <w:t>8</w:t>
            </w:r>
          </w:p>
        </w:tc>
        <w:tc>
          <w:tcPr>
            <w:tcW w:w="1350" w:type="dxa"/>
          </w:tcPr>
          <w:p w:rsidR="00314581" w:rsidRDefault="00314581" w:rsidP="008F3E58">
            <w:pPr>
              <w:pStyle w:val="NoSpacing"/>
              <w:spacing w:line="276" w:lineRule="auto"/>
              <w:jc w:val="center"/>
            </w:pPr>
            <w:r>
              <w:t>5</w:t>
            </w:r>
          </w:p>
        </w:tc>
        <w:tc>
          <w:tcPr>
            <w:tcW w:w="1530" w:type="dxa"/>
          </w:tcPr>
          <w:p w:rsidR="00314581" w:rsidRDefault="00314581" w:rsidP="008F3E58">
            <w:pPr>
              <w:pStyle w:val="NoSpacing"/>
              <w:spacing w:line="276" w:lineRule="auto"/>
              <w:jc w:val="center"/>
            </w:pPr>
            <w:r>
              <w:t>20</w:t>
            </w:r>
          </w:p>
        </w:tc>
        <w:tc>
          <w:tcPr>
            <w:tcW w:w="1830" w:type="dxa"/>
            <w:tcBorders>
              <w:right w:val="single" w:sz="4" w:space="0" w:color="auto"/>
            </w:tcBorders>
          </w:tcPr>
          <w:p w:rsidR="00314581" w:rsidRDefault="00314581" w:rsidP="008F3E58">
            <w:pPr>
              <w:pStyle w:val="NoSpacing"/>
              <w:spacing w:line="276" w:lineRule="auto"/>
              <w:jc w:val="center"/>
            </w:pPr>
            <w:r>
              <w:t>240</w:t>
            </w:r>
          </w:p>
        </w:tc>
      </w:tr>
      <w:tr w:rsidR="00314581" w:rsidTr="00DA1E3F">
        <w:tc>
          <w:tcPr>
            <w:tcW w:w="558" w:type="dxa"/>
          </w:tcPr>
          <w:p w:rsidR="00314581" w:rsidRDefault="00314581" w:rsidP="007966FF">
            <w:pPr>
              <w:pStyle w:val="NoSpacing"/>
              <w:spacing w:line="276" w:lineRule="auto"/>
            </w:pPr>
            <w:r>
              <w:t>02</w:t>
            </w:r>
          </w:p>
        </w:tc>
        <w:tc>
          <w:tcPr>
            <w:tcW w:w="2520" w:type="dxa"/>
          </w:tcPr>
          <w:p w:rsidR="00314581" w:rsidRDefault="00314581" w:rsidP="007966FF">
            <w:pPr>
              <w:pStyle w:val="NoSpacing"/>
              <w:spacing w:line="276" w:lineRule="auto"/>
            </w:pPr>
            <w:r>
              <w:t>Adult (Female</w:t>
            </w:r>
          </w:p>
        </w:tc>
        <w:tc>
          <w:tcPr>
            <w:tcW w:w="990" w:type="dxa"/>
          </w:tcPr>
          <w:p w:rsidR="00314581" w:rsidRDefault="00314581" w:rsidP="008F3E58">
            <w:pPr>
              <w:pStyle w:val="NoSpacing"/>
              <w:spacing w:line="276" w:lineRule="auto"/>
              <w:jc w:val="center"/>
            </w:pPr>
            <w:r>
              <w:t>1</w:t>
            </w:r>
          </w:p>
        </w:tc>
        <w:tc>
          <w:tcPr>
            <w:tcW w:w="1440" w:type="dxa"/>
          </w:tcPr>
          <w:p w:rsidR="00314581" w:rsidRDefault="00314581" w:rsidP="008F3E58">
            <w:pPr>
              <w:pStyle w:val="NoSpacing"/>
              <w:spacing w:line="276" w:lineRule="auto"/>
              <w:jc w:val="center"/>
            </w:pPr>
            <w:r>
              <w:t>-</w:t>
            </w:r>
          </w:p>
        </w:tc>
        <w:tc>
          <w:tcPr>
            <w:tcW w:w="1350" w:type="dxa"/>
          </w:tcPr>
          <w:p w:rsidR="00314581" w:rsidRDefault="00314581" w:rsidP="008F3E58">
            <w:pPr>
              <w:pStyle w:val="NoSpacing"/>
              <w:spacing w:line="276" w:lineRule="auto"/>
              <w:jc w:val="center"/>
            </w:pPr>
            <w:r>
              <w:t>-</w:t>
            </w:r>
          </w:p>
        </w:tc>
        <w:tc>
          <w:tcPr>
            <w:tcW w:w="1530" w:type="dxa"/>
          </w:tcPr>
          <w:p w:rsidR="00314581" w:rsidRDefault="00314581" w:rsidP="008F3E58">
            <w:pPr>
              <w:pStyle w:val="NoSpacing"/>
              <w:spacing w:line="276" w:lineRule="auto"/>
              <w:jc w:val="center"/>
            </w:pPr>
            <w:r>
              <w:t>10</w:t>
            </w:r>
          </w:p>
        </w:tc>
        <w:tc>
          <w:tcPr>
            <w:tcW w:w="1830" w:type="dxa"/>
            <w:tcBorders>
              <w:right w:val="single" w:sz="4" w:space="0" w:color="auto"/>
            </w:tcBorders>
          </w:tcPr>
          <w:p w:rsidR="00314581" w:rsidRDefault="00314581" w:rsidP="008F3E58">
            <w:pPr>
              <w:pStyle w:val="NoSpacing"/>
              <w:spacing w:line="276" w:lineRule="auto"/>
              <w:jc w:val="center"/>
            </w:pPr>
            <w:r>
              <w:t>120</w:t>
            </w:r>
          </w:p>
        </w:tc>
      </w:tr>
      <w:tr w:rsidR="00314581" w:rsidTr="00DA1E3F">
        <w:tc>
          <w:tcPr>
            <w:tcW w:w="558" w:type="dxa"/>
          </w:tcPr>
          <w:p w:rsidR="00314581" w:rsidRDefault="00314581" w:rsidP="007966FF">
            <w:pPr>
              <w:pStyle w:val="NoSpacing"/>
              <w:spacing w:line="276" w:lineRule="auto"/>
            </w:pPr>
            <w:r>
              <w:t>03</w:t>
            </w:r>
          </w:p>
        </w:tc>
        <w:tc>
          <w:tcPr>
            <w:tcW w:w="2520" w:type="dxa"/>
          </w:tcPr>
          <w:p w:rsidR="00314581" w:rsidRDefault="00314581" w:rsidP="007966FF">
            <w:pPr>
              <w:pStyle w:val="NoSpacing"/>
              <w:spacing w:line="276" w:lineRule="auto"/>
            </w:pPr>
            <w:r>
              <w:t>School going Children</w:t>
            </w:r>
          </w:p>
        </w:tc>
        <w:tc>
          <w:tcPr>
            <w:tcW w:w="990" w:type="dxa"/>
          </w:tcPr>
          <w:p w:rsidR="00314581" w:rsidRDefault="00314581" w:rsidP="008F3E58">
            <w:pPr>
              <w:pStyle w:val="NoSpacing"/>
              <w:spacing w:line="276" w:lineRule="auto"/>
              <w:jc w:val="center"/>
            </w:pPr>
            <w:r>
              <w:t>4</w:t>
            </w:r>
          </w:p>
        </w:tc>
        <w:tc>
          <w:tcPr>
            <w:tcW w:w="1440" w:type="dxa"/>
          </w:tcPr>
          <w:p w:rsidR="00314581" w:rsidRDefault="00314581" w:rsidP="008F3E58">
            <w:pPr>
              <w:pStyle w:val="NoSpacing"/>
              <w:spacing w:line="276" w:lineRule="auto"/>
              <w:jc w:val="center"/>
            </w:pPr>
          </w:p>
        </w:tc>
        <w:tc>
          <w:tcPr>
            <w:tcW w:w="1350" w:type="dxa"/>
          </w:tcPr>
          <w:p w:rsidR="00314581" w:rsidRDefault="00314581" w:rsidP="008F3E58">
            <w:pPr>
              <w:pStyle w:val="NoSpacing"/>
              <w:spacing w:line="276" w:lineRule="auto"/>
              <w:jc w:val="center"/>
            </w:pPr>
            <w:r>
              <w:t>1</w:t>
            </w:r>
          </w:p>
        </w:tc>
        <w:tc>
          <w:tcPr>
            <w:tcW w:w="1530" w:type="dxa"/>
          </w:tcPr>
          <w:p w:rsidR="00314581" w:rsidRDefault="00314581" w:rsidP="008F3E58">
            <w:pPr>
              <w:pStyle w:val="NoSpacing"/>
              <w:spacing w:line="276" w:lineRule="auto"/>
              <w:jc w:val="center"/>
            </w:pPr>
            <w:r>
              <w:t>4X4= 16</w:t>
            </w:r>
          </w:p>
        </w:tc>
        <w:tc>
          <w:tcPr>
            <w:tcW w:w="1830" w:type="dxa"/>
            <w:tcBorders>
              <w:right w:val="single" w:sz="4" w:space="0" w:color="auto"/>
            </w:tcBorders>
          </w:tcPr>
          <w:p w:rsidR="00314581" w:rsidRDefault="00314581" w:rsidP="008F3E58">
            <w:pPr>
              <w:pStyle w:val="NoSpacing"/>
              <w:spacing w:line="276" w:lineRule="auto"/>
              <w:jc w:val="center"/>
            </w:pPr>
            <w:r>
              <w:t>192</w:t>
            </w:r>
          </w:p>
        </w:tc>
      </w:tr>
      <w:tr w:rsidR="00314581" w:rsidTr="00DA1E3F">
        <w:tc>
          <w:tcPr>
            <w:tcW w:w="558" w:type="dxa"/>
          </w:tcPr>
          <w:p w:rsidR="00314581" w:rsidRDefault="00314581" w:rsidP="007966FF">
            <w:pPr>
              <w:pStyle w:val="NoSpacing"/>
              <w:spacing w:line="276" w:lineRule="auto"/>
            </w:pPr>
          </w:p>
        </w:tc>
        <w:tc>
          <w:tcPr>
            <w:tcW w:w="2520" w:type="dxa"/>
          </w:tcPr>
          <w:p w:rsidR="00314581" w:rsidRDefault="00314581" w:rsidP="007966FF">
            <w:pPr>
              <w:pStyle w:val="NoSpacing"/>
              <w:spacing w:line="276" w:lineRule="auto"/>
            </w:pPr>
            <w:r>
              <w:t>Total</w:t>
            </w:r>
          </w:p>
        </w:tc>
        <w:tc>
          <w:tcPr>
            <w:tcW w:w="990" w:type="dxa"/>
          </w:tcPr>
          <w:p w:rsidR="00314581" w:rsidRDefault="00314581" w:rsidP="008F3E58">
            <w:pPr>
              <w:pStyle w:val="NoSpacing"/>
              <w:spacing w:line="276" w:lineRule="auto"/>
              <w:jc w:val="center"/>
            </w:pPr>
          </w:p>
        </w:tc>
        <w:tc>
          <w:tcPr>
            <w:tcW w:w="1440" w:type="dxa"/>
          </w:tcPr>
          <w:p w:rsidR="00314581" w:rsidRDefault="00314581" w:rsidP="008F3E58">
            <w:pPr>
              <w:pStyle w:val="NoSpacing"/>
              <w:spacing w:line="276" w:lineRule="auto"/>
              <w:jc w:val="center"/>
            </w:pPr>
          </w:p>
        </w:tc>
        <w:tc>
          <w:tcPr>
            <w:tcW w:w="1350" w:type="dxa"/>
          </w:tcPr>
          <w:p w:rsidR="00314581" w:rsidRDefault="00314581" w:rsidP="008F3E58">
            <w:pPr>
              <w:pStyle w:val="NoSpacing"/>
              <w:spacing w:line="276" w:lineRule="auto"/>
              <w:jc w:val="center"/>
            </w:pPr>
          </w:p>
        </w:tc>
        <w:tc>
          <w:tcPr>
            <w:tcW w:w="1530" w:type="dxa"/>
          </w:tcPr>
          <w:p w:rsidR="00314581" w:rsidRDefault="00314581" w:rsidP="008F3E58">
            <w:pPr>
              <w:pStyle w:val="NoSpacing"/>
              <w:spacing w:line="276" w:lineRule="auto"/>
              <w:jc w:val="center"/>
            </w:pPr>
            <w:r>
              <w:t>46</w:t>
            </w:r>
          </w:p>
        </w:tc>
        <w:tc>
          <w:tcPr>
            <w:tcW w:w="1830" w:type="dxa"/>
            <w:tcBorders>
              <w:right w:val="single" w:sz="4" w:space="0" w:color="auto"/>
            </w:tcBorders>
          </w:tcPr>
          <w:p w:rsidR="00314581" w:rsidRDefault="00314581" w:rsidP="008F3E58">
            <w:pPr>
              <w:pStyle w:val="NoSpacing"/>
              <w:spacing w:line="276" w:lineRule="auto"/>
              <w:jc w:val="center"/>
            </w:pPr>
            <w:r>
              <w:t>552</w:t>
            </w:r>
          </w:p>
        </w:tc>
      </w:tr>
    </w:tbl>
    <w:p w:rsidR="00314581" w:rsidRDefault="00314581" w:rsidP="007966FF">
      <w:pPr>
        <w:spacing w:line="276" w:lineRule="auto"/>
        <w:jc w:val="both"/>
      </w:pPr>
    </w:p>
    <w:p w:rsidR="00314581" w:rsidRDefault="00314581" w:rsidP="007966FF">
      <w:pPr>
        <w:spacing w:line="276" w:lineRule="auto"/>
        <w:jc w:val="both"/>
      </w:pPr>
      <w:r>
        <w:t xml:space="preserve">On monthly basis the entire household of the project area can supply (46X1110) a total of 5,060 working days and this would be compared against the requirement estimated by agronomic practices. </w:t>
      </w:r>
    </w:p>
    <w:p w:rsidR="00314581" w:rsidRPr="0087785F" w:rsidRDefault="00314581" w:rsidP="007966FF">
      <w:pPr>
        <w:spacing w:line="276" w:lineRule="auto"/>
        <w:jc w:val="both"/>
      </w:pPr>
      <w:r>
        <w:t xml:space="preserve"> </w:t>
      </w:r>
    </w:p>
    <w:p w:rsidR="00314581" w:rsidRDefault="00314581" w:rsidP="007966FF">
      <w:pPr>
        <w:pStyle w:val="ListParagraph"/>
        <w:spacing w:line="276" w:lineRule="auto"/>
        <w:ind w:left="0"/>
        <w:jc w:val="both"/>
      </w:pPr>
      <w:r w:rsidRPr="0069415E">
        <w:t>Analysis of</w:t>
      </w:r>
      <w:r>
        <w:t xml:space="preserve"> demand and supply of labor indicates that the introduction of the project would not require hired labor as the existing labor is sufficient to entertain requirements.</w:t>
      </w:r>
      <w:r w:rsidRPr="0069415E">
        <w:t xml:space="preserve"> One</w:t>
      </w:r>
      <w:r>
        <w:t xml:space="preserve"> plausible justification </w:t>
      </w:r>
      <w:r w:rsidRPr="0069415E">
        <w:t>is that farmers would only manage on average 0.5 ha under irrigation with only one cropping season in a year. The other</w:t>
      </w:r>
      <w:r>
        <w:t xml:space="preserve"> basic</w:t>
      </w:r>
      <w:r w:rsidRPr="0069415E">
        <w:t xml:space="preserve"> reason is the demographic characteristics of beneficiary households prevailing in the project area which is characterized by dominance of economically active age group in the population. Last but not least oxen labor has significant contribution in augmenting labor demand. </w:t>
      </w:r>
    </w:p>
    <w:p w:rsidR="00314581" w:rsidRPr="0069415E" w:rsidRDefault="00314581" w:rsidP="007966FF">
      <w:pPr>
        <w:pStyle w:val="ListParagraph"/>
        <w:spacing w:line="276" w:lineRule="auto"/>
        <w:ind w:left="0"/>
        <w:jc w:val="both"/>
      </w:pPr>
      <w:r>
        <w:t>Analysis of labor requirement both under without and with project situation is shown in Annex 2 table 1 and 2 attached herewith.</w:t>
      </w:r>
      <w:r w:rsidRPr="0069415E">
        <w:t xml:space="preserve">  </w:t>
      </w:r>
    </w:p>
    <w:p w:rsidR="00314581" w:rsidRDefault="00314581" w:rsidP="007966FF">
      <w:pPr>
        <w:spacing w:line="276" w:lineRule="auto"/>
        <w:jc w:val="both"/>
        <w:rPr>
          <w:sz w:val="20"/>
          <w:szCs w:val="20"/>
        </w:rPr>
      </w:pPr>
    </w:p>
    <w:p w:rsidR="00314581" w:rsidRPr="007075D8" w:rsidRDefault="00314581" w:rsidP="007966FF">
      <w:pPr>
        <w:spacing w:line="276" w:lineRule="auto"/>
        <w:rPr>
          <w:b/>
        </w:rPr>
      </w:pPr>
      <w:r w:rsidRPr="007075D8">
        <w:rPr>
          <w:b/>
        </w:rPr>
        <w:t>Settlement Pattern and Township</w:t>
      </w:r>
    </w:p>
    <w:p w:rsidR="00314581" w:rsidRPr="000C0365" w:rsidRDefault="00314581" w:rsidP="007966FF">
      <w:pPr>
        <w:pStyle w:val="ListParagraph"/>
        <w:spacing w:line="276" w:lineRule="auto"/>
        <w:ind w:left="0"/>
        <w:jc w:val="both"/>
      </w:pPr>
      <w:r w:rsidRPr="000C0365">
        <w:t xml:space="preserve">Majority of the beneficiary communities settle on the highland area near the sources of water. Population settlement in the area follows availability of water both for domestic consumption and livestock and pasture land for livestock grazing. However, settlements are scattered here and there with absence of concentration in certain areas or localities. </w:t>
      </w:r>
    </w:p>
    <w:p w:rsidR="00314581" w:rsidRPr="000C0365" w:rsidRDefault="00314581" w:rsidP="007966FF">
      <w:pPr>
        <w:pStyle w:val="ListParagraph"/>
        <w:spacing w:line="276" w:lineRule="auto"/>
        <w:ind w:left="0"/>
        <w:jc w:val="both"/>
      </w:pPr>
      <w:r w:rsidRPr="00E41EE5">
        <w:t>The project area is very</w:t>
      </w:r>
      <w:r>
        <w:t xml:space="preserve"> far away from the nearby Serofta town. Serofta </w:t>
      </w:r>
      <w:r w:rsidRPr="00E41EE5">
        <w:t xml:space="preserve">town is expanding with increased human settlement and urban commercial activities. </w:t>
      </w:r>
      <w:r>
        <w:t>The presence of Private Commercial farm has contributed to the expansion of the town.</w:t>
      </w:r>
    </w:p>
    <w:p w:rsidR="00314581" w:rsidRDefault="00314581" w:rsidP="007966FF">
      <w:pPr>
        <w:pStyle w:val="ListParagraph"/>
        <w:spacing w:line="276" w:lineRule="auto"/>
        <w:ind w:left="360"/>
      </w:pPr>
    </w:p>
    <w:p w:rsidR="00314581" w:rsidRPr="000C0365" w:rsidRDefault="00314581" w:rsidP="007966FF">
      <w:pPr>
        <w:spacing w:line="276" w:lineRule="auto"/>
        <w:rPr>
          <w:b/>
        </w:rPr>
      </w:pPr>
      <w:r w:rsidRPr="000C0365">
        <w:rPr>
          <w:b/>
        </w:rPr>
        <w:t>Expected Displacement and Mechanism of Compensation</w:t>
      </w:r>
    </w:p>
    <w:p w:rsidR="00314581" w:rsidRDefault="00314581" w:rsidP="007966FF">
      <w:pPr>
        <w:spacing w:line="276" w:lineRule="auto"/>
        <w:jc w:val="both"/>
      </w:pPr>
      <w:r w:rsidRPr="000C0365">
        <w:t xml:space="preserve">Social impact study examines and assesses how the construction of various infrastructures of the envisaged irrigation project adversely affect the command area, population settlement and distribution of water for communities residing at upstream and downstream and recommend mitigation measures to alleviate the impacts. Specifically it examines the displacements of </w:t>
      </w:r>
      <w:r w:rsidRPr="000C0365">
        <w:lastRenderedPageBreak/>
        <w:t xml:space="preserve">settlement, grazing land, crop land, forest land and other social value such as recreational, holy places and aesthetics due to the intended project. </w:t>
      </w:r>
    </w:p>
    <w:p w:rsidR="00D65AAF" w:rsidRPr="000C0365" w:rsidRDefault="00D65AAF" w:rsidP="007966FF">
      <w:pPr>
        <w:spacing w:line="276" w:lineRule="auto"/>
        <w:jc w:val="both"/>
      </w:pPr>
    </w:p>
    <w:p w:rsidR="00314581" w:rsidRDefault="00314581" w:rsidP="007966FF">
      <w:pPr>
        <w:spacing w:line="276" w:lineRule="auto"/>
        <w:jc w:val="both"/>
      </w:pPr>
      <w:r w:rsidRPr="000C0365">
        <w:t xml:space="preserve"> Most of the command area is occupied as farm plot being covered by various agricultural crops. The various irrigation infrastructures to be built including canals would not affect the command area and displace human settlements.   Moreover, the construction of the envisaged project would not disturb forest land and create displacement on establishments having social values including recreational, holy places and aesthetics.   </w:t>
      </w:r>
    </w:p>
    <w:p w:rsidR="00D65AAF" w:rsidRPr="000C0365" w:rsidRDefault="00D65AAF" w:rsidP="007966FF">
      <w:pPr>
        <w:spacing w:line="276" w:lineRule="auto"/>
        <w:jc w:val="both"/>
      </w:pPr>
    </w:p>
    <w:p w:rsidR="00314581" w:rsidRDefault="00314581" w:rsidP="007966FF">
      <w:pPr>
        <w:spacing w:line="276" w:lineRule="auto"/>
        <w:jc w:val="both"/>
      </w:pPr>
      <w:r w:rsidRPr="000C0365">
        <w:t>However, the various irrigation infrastructures to be built would take some agricultural land</w:t>
      </w:r>
      <w:r>
        <w:t xml:space="preserve"> which could otherwise be used for crop production purpose. One mechanism of compensation for land taken for irrigation infrastructure construction is to take the value of agricultural crop lost as cost and incorporate same in the project cost</w:t>
      </w:r>
      <w:r w:rsidRPr="000C0365">
        <w:t>. Hence the size of land taken is quantified and corresponding crop to be crown on the land is computed.</w:t>
      </w:r>
    </w:p>
    <w:p w:rsidR="00D65AAF" w:rsidRPr="000C0365" w:rsidRDefault="00D65AAF" w:rsidP="007966FF">
      <w:pPr>
        <w:spacing w:line="276" w:lineRule="auto"/>
        <w:jc w:val="both"/>
      </w:pPr>
    </w:p>
    <w:p w:rsidR="003C7C17" w:rsidRPr="003C7C17" w:rsidRDefault="003C7C17" w:rsidP="007966FF">
      <w:pPr>
        <w:pStyle w:val="Caption"/>
        <w:keepNext/>
        <w:spacing w:line="276" w:lineRule="auto"/>
        <w:jc w:val="both"/>
        <w:rPr>
          <w:sz w:val="22"/>
          <w:szCs w:val="22"/>
        </w:rPr>
      </w:pPr>
      <w:bookmarkStart w:id="56" w:name="_Toc363004942"/>
      <w:r w:rsidRPr="003C7C17">
        <w:rPr>
          <w:sz w:val="22"/>
          <w:szCs w:val="22"/>
        </w:rPr>
        <w:t xml:space="preserve">Table </w:t>
      </w:r>
      <w:r w:rsidR="00621A54" w:rsidRPr="003C7C17">
        <w:rPr>
          <w:sz w:val="22"/>
          <w:szCs w:val="22"/>
        </w:rPr>
        <w:fldChar w:fldCharType="begin"/>
      </w:r>
      <w:r w:rsidRPr="003C7C17">
        <w:rPr>
          <w:sz w:val="22"/>
          <w:szCs w:val="22"/>
        </w:rPr>
        <w:instrText xml:space="preserve"> SEQ Table \* ARABIC </w:instrText>
      </w:r>
      <w:r w:rsidR="00621A54" w:rsidRPr="003C7C17">
        <w:rPr>
          <w:sz w:val="22"/>
          <w:szCs w:val="22"/>
        </w:rPr>
        <w:fldChar w:fldCharType="separate"/>
      </w:r>
      <w:r w:rsidR="004E730D">
        <w:rPr>
          <w:noProof/>
          <w:sz w:val="22"/>
          <w:szCs w:val="22"/>
        </w:rPr>
        <w:t>10</w:t>
      </w:r>
      <w:r w:rsidR="00621A54" w:rsidRPr="003C7C17">
        <w:rPr>
          <w:sz w:val="22"/>
          <w:szCs w:val="22"/>
        </w:rPr>
        <w:fldChar w:fldCharType="end"/>
      </w:r>
      <w:r w:rsidRPr="003C7C17">
        <w:rPr>
          <w:sz w:val="22"/>
          <w:szCs w:val="22"/>
        </w:rPr>
        <w:t>: Land taken for irrigation infrastructure construction and value of agricultural crop lost</w:t>
      </w:r>
      <w:bookmarkEnd w:id="56"/>
    </w:p>
    <w:tbl>
      <w:tblPr>
        <w:tblW w:w="982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486"/>
        <w:gridCol w:w="2592"/>
        <w:gridCol w:w="1011"/>
        <w:gridCol w:w="1239"/>
        <w:gridCol w:w="1451"/>
        <w:gridCol w:w="1439"/>
        <w:gridCol w:w="1610"/>
      </w:tblGrid>
      <w:tr w:rsidR="00314581" w:rsidRPr="000C0365" w:rsidTr="005D01E9">
        <w:tc>
          <w:tcPr>
            <w:tcW w:w="486"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No</w:t>
            </w:r>
          </w:p>
        </w:tc>
        <w:tc>
          <w:tcPr>
            <w:tcW w:w="2592"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Description</w:t>
            </w:r>
          </w:p>
        </w:tc>
        <w:tc>
          <w:tcPr>
            <w:tcW w:w="1011"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Size  of land(ha)</w:t>
            </w:r>
          </w:p>
        </w:tc>
        <w:tc>
          <w:tcPr>
            <w:tcW w:w="1239"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 xml:space="preserve">Crop to be grown </w:t>
            </w:r>
          </w:p>
        </w:tc>
        <w:tc>
          <w:tcPr>
            <w:tcW w:w="1451"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Amount to be produced(qt)</w:t>
            </w:r>
          </w:p>
        </w:tc>
        <w:tc>
          <w:tcPr>
            <w:tcW w:w="1439"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Price per quintal(Birr)</w:t>
            </w:r>
          </w:p>
        </w:tc>
        <w:tc>
          <w:tcPr>
            <w:tcW w:w="1610"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Crop value lost</w:t>
            </w:r>
            <w:r>
              <w:rPr>
                <w:rFonts w:ascii="Times New Roman" w:hAnsi="Times New Roman"/>
                <w:b/>
              </w:rPr>
              <w:t xml:space="preserve"> (Birr)</w:t>
            </w:r>
          </w:p>
        </w:tc>
      </w:tr>
      <w:tr w:rsidR="00314581" w:rsidRPr="000C0365" w:rsidTr="00DA1E3F">
        <w:tc>
          <w:tcPr>
            <w:tcW w:w="486"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01</w:t>
            </w:r>
          </w:p>
        </w:tc>
        <w:tc>
          <w:tcPr>
            <w:tcW w:w="2592"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Land taken for canal construction</w:t>
            </w:r>
          </w:p>
        </w:tc>
        <w:tc>
          <w:tcPr>
            <w:tcW w:w="1011"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 xml:space="preserve">2.0 </w:t>
            </w:r>
          </w:p>
        </w:tc>
        <w:tc>
          <w:tcPr>
            <w:tcW w:w="1239"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Wheat</w:t>
            </w:r>
          </w:p>
        </w:tc>
        <w:tc>
          <w:tcPr>
            <w:tcW w:w="1451"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56.0</w:t>
            </w:r>
          </w:p>
        </w:tc>
        <w:tc>
          <w:tcPr>
            <w:tcW w:w="1439"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650</w:t>
            </w:r>
          </w:p>
        </w:tc>
        <w:tc>
          <w:tcPr>
            <w:tcW w:w="1610"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36,400.00</w:t>
            </w:r>
          </w:p>
        </w:tc>
      </w:tr>
      <w:tr w:rsidR="00314581" w:rsidRPr="000C0365" w:rsidTr="00DA1E3F">
        <w:tc>
          <w:tcPr>
            <w:tcW w:w="486"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02</w:t>
            </w:r>
          </w:p>
        </w:tc>
        <w:tc>
          <w:tcPr>
            <w:tcW w:w="2592"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Land taken for </w:t>
            </w:r>
            <w:r>
              <w:rPr>
                <w:rFonts w:ascii="Times New Roman" w:hAnsi="Times New Roman"/>
              </w:rPr>
              <w:t xml:space="preserve">Connecting </w:t>
            </w:r>
            <w:r w:rsidRPr="000C0365">
              <w:rPr>
                <w:rFonts w:ascii="Times New Roman" w:hAnsi="Times New Roman"/>
              </w:rPr>
              <w:t xml:space="preserve"> </w:t>
            </w:r>
            <w:r>
              <w:rPr>
                <w:rFonts w:ascii="Times New Roman" w:hAnsi="Times New Roman"/>
              </w:rPr>
              <w:t xml:space="preserve"> Road </w:t>
            </w:r>
            <w:r w:rsidRPr="000C0365">
              <w:rPr>
                <w:rFonts w:ascii="Times New Roman" w:hAnsi="Times New Roman"/>
              </w:rPr>
              <w:t xml:space="preserve">construction </w:t>
            </w:r>
          </w:p>
        </w:tc>
        <w:tc>
          <w:tcPr>
            <w:tcW w:w="1011"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2.5</w:t>
            </w:r>
          </w:p>
        </w:tc>
        <w:tc>
          <w:tcPr>
            <w:tcW w:w="1239"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Wheat</w:t>
            </w:r>
          </w:p>
        </w:tc>
        <w:tc>
          <w:tcPr>
            <w:tcW w:w="1451"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70</w:t>
            </w:r>
          </w:p>
        </w:tc>
        <w:tc>
          <w:tcPr>
            <w:tcW w:w="1439"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650</w:t>
            </w:r>
          </w:p>
        </w:tc>
        <w:tc>
          <w:tcPr>
            <w:tcW w:w="161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45,500</w:t>
            </w:r>
          </w:p>
        </w:tc>
      </w:tr>
      <w:tr w:rsidR="00314581" w:rsidRPr="006F4C0A" w:rsidTr="00DA1E3F">
        <w:tc>
          <w:tcPr>
            <w:tcW w:w="486" w:type="dxa"/>
          </w:tcPr>
          <w:p w:rsidR="00314581" w:rsidRPr="006F4C0A" w:rsidRDefault="00314581" w:rsidP="007966FF">
            <w:pPr>
              <w:pStyle w:val="NoSpacing"/>
              <w:spacing w:line="276" w:lineRule="auto"/>
              <w:rPr>
                <w:rFonts w:ascii="Times New Roman" w:hAnsi="Times New Roman"/>
                <w:b/>
              </w:rPr>
            </w:pPr>
          </w:p>
        </w:tc>
        <w:tc>
          <w:tcPr>
            <w:tcW w:w="2592" w:type="dxa"/>
          </w:tcPr>
          <w:p w:rsidR="00314581" w:rsidRPr="006F4C0A" w:rsidRDefault="00314581" w:rsidP="007966FF">
            <w:pPr>
              <w:pStyle w:val="NoSpacing"/>
              <w:spacing w:line="276" w:lineRule="auto"/>
              <w:rPr>
                <w:rFonts w:ascii="Times New Roman" w:hAnsi="Times New Roman"/>
                <w:b/>
              </w:rPr>
            </w:pPr>
            <w:r w:rsidRPr="006F4C0A">
              <w:rPr>
                <w:rFonts w:ascii="Times New Roman" w:hAnsi="Times New Roman"/>
                <w:b/>
              </w:rPr>
              <w:t>Total</w:t>
            </w:r>
          </w:p>
        </w:tc>
        <w:tc>
          <w:tcPr>
            <w:tcW w:w="1011" w:type="dxa"/>
          </w:tcPr>
          <w:p w:rsidR="00314581" w:rsidRPr="006F4C0A" w:rsidRDefault="00314581" w:rsidP="007966FF">
            <w:pPr>
              <w:pStyle w:val="NoSpacing"/>
              <w:spacing w:line="276" w:lineRule="auto"/>
              <w:rPr>
                <w:rFonts w:ascii="Times New Roman" w:hAnsi="Times New Roman"/>
                <w:b/>
              </w:rPr>
            </w:pPr>
            <w:r>
              <w:rPr>
                <w:rFonts w:ascii="Times New Roman" w:hAnsi="Times New Roman"/>
                <w:b/>
              </w:rPr>
              <w:t>4.5</w:t>
            </w:r>
          </w:p>
        </w:tc>
        <w:tc>
          <w:tcPr>
            <w:tcW w:w="1239" w:type="dxa"/>
          </w:tcPr>
          <w:p w:rsidR="00314581" w:rsidRPr="006F4C0A" w:rsidRDefault="00314581" w:rsidP="007966FF">
            <w:pPr>
              <w:pStyle w:val="NoSpacing"/>
              <w:spacing w:line="276" w:lineRule="auto"/>
              <w:rPr>
                <w:rFonts w:ascii="Times New Roman" w:hAnsi="Times New Roman"/>
                <w:b/>
              </w:rPr>
            </w:pPr>
          </w:p>
        </w:tc>
        <w:tc>
          <w:tcPr>
            <w:tcW w:w="1451" w:type="dxa"/>
          </w:tcPr>
          <w:p w:rsidR="00314581" w:rsidRPr="006F4C0A" w:rsidRDefault="00314581" w:rsidP="007966FF">
            <w:pPr>
              <w:pStyle w:val="NoSpacing"/>
              <w:spacing w:line="276" w:lineRule="auto"/>
              <w:rPr>
                <w:rFonts w:ascii="Times New Roman" w:hAnsi="Times New Roman"/>
                <w:b/>
              </w:rPr>
            </w:pPr>
            <w:r>
              <w:rPr>
                <w:rFonts w:ascii="Times New Roman" w:hAnsi="Times New Roman"/>
                <w:b/>
              </w:rPr>
              <w:t>126</w:t>
            </w:r>
          </w:p>
        </w:tc>
        <w:tc>
          <w:tcPr>
            <w:tcW w:w="1439" w:type="dxa"/>
          </w:tcPr>
          <w:p w:rsidR="00314581" w:rsidRPr="006F4C0A" w:rsidRDefault="00314581" w:rsidP="007966FF">
            <w:pPr>
              <w:pStyle w:val="NoSpacing"/>
              <w:spacing w:line="276" w:lineRule="auto"/>
              <w:rPr>
                <w:rFonts w:ascii="Times New Roman" w:hAnsi="Times New Roman"/>
                <w:b/>
              </w:rPr>
            </w:pPr>
          </w:p>
        </w:tc>
        <w:tc>
          <w:tcPr>
            <w:tcW w:w="1610" w:type="dxa"/>
          </w:tcPr>
          <w:p w:rsidR="00314581" w:rsidRPr="006F4C0A" w:rsidRDefault="00314581" w:rsidP="007966FF">
            <w:pPr>
              <w:pStyle w:val="NoSpacing"/>
              <w:spacing w:line="276" w:lineRule="auto"/>
              <w:rPr>
                <w:rFonts w:ascii="Times New Roman" w:hAnsi="Times New Roman"/>
                <w:b/>
              </w:rPr>
            </w:pPr>
            <w:r>
              <w:rPr>
                <w:rFonts w:ascii="Times New Roman" w:hAnsi="Times New Roman"/>
                <w:b/>
              </w:rPr>
              <w:t>81,900</w:t>
            </w:r>
          </w:p>
        </w:tc>
      </w:tr>
    </w:tbl>
    <w:p w:rsidR="00314581" w:rsidRDefault="00314581" w:rsidP="007966FF">
      <w:pPr>
        <w:spacing w:line="276" w:lineRule="auto"/>
        <w:jc w:val="both"/>
      </w:pPr>
    </w:p>
    <w:p w:rsidR="00314581" w:rsidRPr="000C0365" w:rsidRDefault="00314581" w:rsidP="007966FF">
      <w:pPr>
        <w:spacing w:line="276" w:lineRule="auto"/>
        <w:jc w:val="both"/>
      </w:pPr>
      <w:r w:rsidRPr="000C0365">
        <w:t xml:space="preserve">In order to ease computation of lost crop and its value, the most commonly grown crop in the area is taken, with average yield and market price. Accordingly the common crop is wheat and the current yield per hectare is estimated at </w:t>
      </w:r>
      <w:r>
        <w:t xml:space="preserve">28 </w:t>
      </w:r>
      <w:r w:rsidRPr="000C0365">
        <w:t>quintal per hectare.</w:t>
      </w:r>
      <w:r>
        <w:t xml:space="preserve"> </w:t>
      </w:r>
      <w:r w:rsidRPr="000C0365">
        <w:t xml:space="preserve">Estimated crop value lost is hence considered as opportunity cost and incorporated in project cost. </w:t>
      </w:r>
      <w:r>
        <w:t xml:space="preserve"> Land size taken for various irrigation infrastructures is estimated by engineers engaged in project design.</w:t>
      </w:r>
    </w:p>
    <w:p w:rsidR="00314581" w:rsidRPr="000C0365" w:rsidRDefault="00314581" w:rsidP="007966FF">
      <w:pPr>
        <w:spacing w:line="276" w:lineRule="auto"/>
        <w:ind w:left="1440"/>
      </w:pPr>
    </w:p>
    <w:p w:rsidR="00314581" w:rsidRPr="000C0365" w:rsidRDefault="00314581" w:rsidP="007966FF">
      <w:pPr>
        <w:spacing w:line="276" w:lineRule="auto"/>
        <w:rPr>
          <w:b/>
        </w:rPr>
      </w:pPr>
      <w:r w:rsidRPr="000C0365">
        <w:rPr>
          <w:b/>
        </w:rPr>
        <w:t>Attitude of Beneficiary Community towards land Relocation and Distribution</w:t>
      </w:r>
    </w:p>
    <w:p w:rsidR="00314581" w:rsidRDefault="00314581" w:rsidP="007966FF">
      <w:pPr>
        <w:spacing w:line="276" w:lineRule="auto"/>
        <w:jc w:val="both"/>
      </w:pPr>
      <w:r w:rsidRPr="000C0365">
        <w:t xml:space="preserve"> In order to understand attitudes of beneficiary communities with respect to land relocation and distribution, sampled households were asked and majority of their responses </w:t>
      </w:r>
      <w:r>
        <w:t xml:space="preserve">(92%) </w:t>
      </w:r>
      <w:r w:rsidRPr="000C0365">
        <w:t xml:space="preserve">indicate that they are willing to share land if converted to irrigation.  Views and opinions reflected during discussion made with key informants and focus groups support the attitudes of beneficiary communities </w:t>
      </w:r>
    </w:p>
    <w:p w:rsidR="005D01E9" w:rsidRPr="000C0365" w:rsidRDefault="005D01E9" w:rsidP="007966FF">
      <w:pPr>
        <w:spacing w:line="276" w:lineRule="auto"/>
        <w:jc w:val="both"/>
      </w:pPr>
    </w:p>
    <w:p w:rsidR="00314581" w:rsidRPr="000C0365" w:rsidRDefault="00314581" w:rsidP="007966FF">
      <w:pPr>
        <w:spacing w:line="276" w:lineRule="auto"/>
        <w:rPr>
          <w:b/>
        </w:rPr>
      </w:pPr>
      <w:r w:rsidRPr="000C0365">
        <w:rPr>
          <w:b/>
        </w:rPr>
        <w:t xml:space="preserve">Origin, Religion, </w:t>
      </w:r>
      <w:r w:rsidR="004731A3" w:rsidRPr="000C0365">
        <w:rPr>
          <w:b/>
        </w:rPr>
        <w:t>Ethnicity and</w:t>
      </w:r>
      <w:r w:rsidRPr="000C0365">
        <w:rPr>
          <w:b/>
        </w:rPr>
        <w:t xml:space="preserve"> language </w:t>
      </w:r>
      <w:r w:rsidR="004731A3" w:rsidRPr="000C0365">
        <w:rPr>
          <w:b/>
        </w:rPr>
        <w:t>of the</w:t>
      </w:r>
      <w:r w:rsidRPr="000C0365">
        <w:rPr>
          <w:b/>
        </w:rPr>
        <w:t xml:space="preserve"> People</w:t>
      </w:r>
    </w:p>
    <w:p w:rsidR="00314581" w:rsidRPr="000C0365" w:rsidRDefault="00314581" w:rsidP="007966FF">
      <w:pPr>
        <w:spacing w:line="276" w:lineRule="auto"/>
        <w:jc w:val="both"/>
      </w:pPr>
      <w:r w:rsidRPr="000C0365">
        <w:t xml:space="preserve">The present population residing in the project area are said to be originated from </w:t>
      </w:r>
      <w:r>
        <w:t>Southern Ethiopia namely</w:t>
      </w:r>
      <w:r w:rsidRPr="000C0365">
        <w:t xml:space="preserve">.As per the information obtained from the office of </w:t>
      </w:r>
      <w:r>
        <w:t xml:space="preserve">Alentu Dodoba </w:t>
      </w:r>
      <w:r w:rsidRPr="000C0365">
        <w:t xml:space="preserve">peasant association, more than 90% of the population of the project area worship Muslim religion and the entire community are Oromos ethnically being descendant of Barento tribe. Majority of </w:t>
      </w:r>
      <w:r w:rsidRPr="000C0365">
        <w:lastRenderedPageBreak/>
        <w:t>the inhabitants were Muslim with 84.39% following Islam religion while 14.46% of the population professed Orthodox Christianity. Oromiffa is the dominant and widely spoken first language followed by Amharic language.</w:t>
      </w:r>
    </w:p>
    <w:p w:rsidR="00314581" w:rsidRDefault="00314581" w:rsidP="007966FF">
      <w:pPr>
        <w:spacing w:line="276" w:lineRule="auto"/>
        <w:jc w:val="both"/>
        <w:rPr>
          <w:b/>
        </w:rPr>
      </w:pPr>
    </w:p>
    <w:p w:rsidR="005D01E9" w:rsidRDefault="00314581" w:rsidP="005D01E9">
      <w:pPr>
        <w:pStyle w:val="Heading2"/>
        <w:numPr>
          <w:ilvl w:val="0"/>
          <w:numId w:val="0"/>
        </w:numPr>
        <w:spacing w:before="0" w:after="0" w:line="276" w:lineRule="auto"/>
      </w:pPr>
      <w:r w:rsidRPr="00C45746">
        <w:t xml:space="preserve">  </w:t>
      </w:r>
    </w:p>
    <w:p w:rsidR="005D01E9" w:rsidRDefault="005D01E9" w:rsidP="005D01E9">
      <w:pPr>
        <w:rPr>
          <w:rFonts w:cs="Arial"/>
          <w:szCs w:val="28"/>
        </w:rPr>
      </w:pPr>
      <w:r>
        <w:br w:type="page"/>
      </w:r>
    </w:p>
    <w:p w:rsidR="00314581" w:rsidRDefault="00314581" w:rsidP="007966FF">
      <w:pPr>
        <w:pStyle w:val="Heading2"/>
        <w:spacing w:before="0" w:after="0" w:line="276" w:lineRule="auto"/>
      </w:pPr>
      <w:r w:rsidRPr="00C45746">
        <w:lastRenderedPageBreak/>
        <w:t xml:space="preserve"> </w:t>
      </w:r>
      <w:bookmarkStart w:id="57" w:name="_Toc359062712"/>
      <w:bookmarkStart w:id="58" w:name="_Toc363004881"/>
      <w:r w:rsidRPr="00C45746">
        <w:t>Economic Base</w:t>
      </w:r>
      <w:bookmarkEnd w:id="57"/>
      <w:bookmarkEnd w:id="58"/>
      <w:r w:rsidRPr="00C45746">
        <w:t xml:space="preserve"> </w:t>
      </w:r>
    </w:p>
    <w:p w:rsidR="005D01E9" w:rsidRPr="005D01E9" w:rsidRDefault="005D01E9" w:rsidP="005D01E9"/>
    <w:p w:rsidR="00314581" w:rsidRDefault="00314581" w:rsidP="007966FF">
      <w:pPr>
        <w:pStyle w:val="Heading3"/>
        <w:spacing w:after="0" w:line="276" w:lineRule="auto"/>
      </w:pPr>
      <w:r w:rsidRPr="000C0365">
        <w:t xml:space="preserve"> </w:t>
      </w:r>
      <w:bookmarkStart w:id="59" w:name="_Toc363004882"/>
      <w:r w:rsidRPr="000C0365">
        <w:t>Economic Sources/Means of Livelihood</w:t>
      </w:r>
      <w:bookmarkEnd w:id="59"/>
    </w:p>
    <w:p w:rsidR="005D01E9" w:rsidRPr="005D01E9" w:rsidRDefault="005D01E9" w:rsidP="005D01E9"/>
    <w:p w:rsidR="00314581" w:rsidRDefault="00314581" w:rsidP="007966FF">
      <w:pPr>
        <w:spacing w:line="276" w:lineRule="auto"/>
        <w:jc w:val="both"/>
      </w:pPr>
      <w:r w:rsidRPr="000C0365">
        <w:t xml:space="preserve">Agriculture is the major economic and livelihood base of the population of the </w:t>
      </w:r>
      <w:r>
        <w:t xml:space="preserve">Alentu Dodoba </w:t>
      </w:r>
      <w:r w:rsidRPr="000C0365">
        <w:t>peasant association. Agricultural crop production and livestock rearing are the sources of livelihood of the communities of the project area. Mixed farming system comprising crop production and animal husbandry characterizes the typical farming system practiced in the project and surrounding area.  Agricultural crop production, livestock production and agricultural labor are the major economic activities on which beneficiary households communities of the surrounding area depend for their food and cash income</w:t>
      </w:r>
      <w:r w:rsidR="00D65AAF">
        <w:t>.</w:t>
      </w:r>
    </w:p>
    <w:p w:rsidR="005D01E9" w:rsidRPr="000C0365" w:rsidRDefault="005D01E9" w:rsidP="007966FF">
      <w:pPr>
        <w:spacing w:line="276" w:lineRule="auto"/>
        <w:jc w:val="both"/>
      </w:pPr>
    </w:p>
    <w:p w:rsidR="00314581" w:rsidRDefault="00314581" w:rsidP="007966FF">
      <w:pPr>
        <w:pStyle w:val="Heading3"/>
        <w:spacing w:after="0" w:line="276" w:lineRule="auto"/>
      </w:pPr>
      <w:bookmarkStart w:id="60" w:name="_Toc363004883"/>
      <w:r>
        <w:t xml:space="preserve">Existing </w:t>
      </w:r>
      <w:r w:rsidRPr="000C0365">
        <w:t>Farming System</w:t>
      </w:r>
      <w:r>
        <w:t xml:space="preserve"> of the Study area</w:t>
      </w:r>
      <w:bookmarkEnd w:id="60"/>
    </w:p>
    <w:p w:rsidR="005D01E9" w:rsidRPr="005D01E9" w:rsidRDefault="005D01E9" w:rsidP="005D01E9"/>
    <w:p w:rsidR="00314581" w:rsidRDefault="00314581" w:rsidP="007966FF">
      <w:pPr>
        <w:spacing w:line="276" w:lineRule="auto"/>
        <w:jc w:val="both"/>
      </w:pPr>
      <w:r w:rsidRPr="000C0365">
        <w:t xml:space="preserve">Agricultural </w:t>
      </w:r>
      <w:r>
        <w:t>crop production and livestock rea</w:t>
      </w:r>
      <w:r w:rsidRPr="000C0365">
        <w:t>ring is the major sources of life sustenance for the population of the project area. Mixed farming consisting of crop cultivation and animal husbandry is the farming system practiced in the project area. About 9</w:t>
      </w:r>
      <w:r>
        <w:t>7</w:t>
      </w:r>
      <w:r w:rsidRPr="000C0365">
        <w:t>% of sampled households practice mixed farming system which combines crop p</w:t>
      </w:r>
      <w:r w:rsidR="00D65AAF">
        <w:t>roduction and livestock rearing.</w:t>
      </w:r>
    </w:p>
    <w:p w:rsidR="00D65AAF" w:rsidRDefault="00D65AAF" w:rsidP="007966FF">
      <w:pPr>
        <w:spacing w:line="276" w:lineRule="auto"/>
        <w:jc w:val="both"/>
      </w:pPr>
    </w:p>
    <w:p w:rsidR="00314581" w:rsidRDefault="00314581" w:rsidP="007966FF">
      <w:pPr>
        <w:spacing w:line="276" w:lineRule="auto"/>
        <w:jc w:val="both"/>
      </w:pPr>
      <w:r w:rsidRPr="00F975FF">
        <w:t>The existing farming system in the study area is</w:t>
      </w:r>
      <w:r>
        <w:t xml:space="preserve"> characterized by</w:t>
      </w:r>
      <w:r w:rsidRPr="00F975FF">
        <w:t xml:space="preserve"> mixed farming whereby production of crops and livestock for the market and own production is commonly practiced. The livelihood system is integrated in such a way that the oxen are used as traction power, the livestock as a whole contribute farmyard manures by feeding on the crop residues and stubbles. In addition the farmers in the study area use homestead farming for carrot, beetroot and cabbage. Major crops grown in the command area are wheat, teff, faba beans, chickpea, linseed, vetch, potato, shallot and the like. Farmers use sole cropping system. </w:t>
      </w:r>
      <w:r>
        <w:t>Teff, wheat, F</w:t>
      </w:r>
      <w:r w:rsidRPr="00F975FF">
        <w:t>aba bean, chick pea, linseed and vetch are produced by rain fed production system. On the other hand, shallot, potato, carrot and beetroot are the major crops produced by irrigation. Mechanized farming is not common at all in the study area mainly due to accessibility problem.</w:t>
      </w:r>
      <w:r>
        <w:t xml:space="preserve"> </w:t>
      </w:r>
      <w:r w:rsidRPr="00F975FF">
        <w:t>The study area farmers are not commonly using intercropping, strip cropping and other practice in the study area. The use of agro forestry is also not significant</w:t>
      </w:r>
      <w:r w:rsidRPr="00384633">
        <w:t xml:space="preserve"> based on the data </w:t>
      </w:r>
      <w:r>
        <w:t>obtained from the district agriculture office.</w:t>
      </w:r>
      <w:r w:rsidRPr="00384633">
        <w:t xml:space="preserve"> </w:t>
      </w:r>
    </w:p>
    <w:p w:rsidR="004731A3" w:rsidRDefault="00314581" w:rsidP="007966FF">
      <w:pPr>
        <w:spacing w:line="276" w:lineRule="auto"/>
        <w:jc w:val="both"/>
        <w:rPr>
          <w:b/>
          <w:sz w:val="22"/>
          <w:szCs w:val="22"/>
        </w:rPr>
      </w:pPr>
      <w:r>
        <w:rPr>
          <w:noProof/>
        </w:rPr>
        <w:lastRenderedPageBreak/>
        <w:drawing>
          <wp:inline distT="0" distB="0" distL="0" distR="0">
            <wp:extent cx="5723527" cy="2980707"/>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734050" cy="2986187"/>
                    </a:xfrm>
                    <a:prstGeom prst="rect">
                      <a:avLst/>
                    </a:prstGeom>
                    <a:noFill/>
                    <a:ln w="9525">
                      <a:noFill/>
                      <a:miter lim="800000"/>
                      <a:headEnd/>
                      <a:tailEnd/>
                    </a:ln>
                  </pic:spPr>
                </pic:pic>
              </a:graphicData>
            </a:graphic>
          </wp:inline>
        </w:drawing>
      </w:r>
      <w:bookmarkStart w:id="61" w:name="_Toc363004965"/>
      <w:bookmarkStart w:id="62" w:name="_Toc347298818"/>
      <w:bookmarkStart w:id="63" w:name="_Toc360368747"/>
      <w:r w:rsidR="004731A3" w:rsidRPr="004731A3">
        <w:rPr>
          <w:b/>
          <w:sz w:val="22"/>
          <w:szCs w:val="22"/>
        </w:rPr>
        <w:t xml:space="preserve">Figure </w:t>
      </w:r>
      <w:r w:rsidR="00621A54" w:rsidRPr="004731A3">
        <w:rPr>
          <w:b/>
          <w:sz w:val="22"/>
          <w:szCs w:val="22"/>
        </w:rPr>
        <w:fldChar w:fldCharType="begin"/>
      </w:r>
      <w:r w:rsidR="004731A3" w:rsidRPr="004731A3">
        <w:rPr>
          <w:b/>
          <w:sz w:val="22"/>
          <w:szCs w:val="22"/>
        </w:rPr>
        <w:instrText xml:space="preserve"> SEQ Figure \* ARABIC </w:instrText>
      </w:r>
      <w:r w:rsidR="00621A54" w:rsidRPr="004731A3">
        <w:rPr>
          <w:b/>
          <w:sz w:val="22"/>
          <w:szCs w:val="22"/>
        </w:rPr>
        <w:fldChar w:fldCharType="separate"/>
      </w:r>
      <w:r w:rsidR="004E730D">
        <w:rPr>
          <w:b/>
          <w:noProof/>
          <w:sz w:val="22"/>
          <w:szCs w:val="22"/>
        </w:rPr>
        <w:t>2</w:t>
      </w:r>
      <w:r w:rsidR="00621A54" w:rsidRPr="004731A3">
        <w:rPr>
          <w:b/>
          <w:sz w:val="22"/>
          <w:szCs w:val="22"/>
        </w:rPr>
        <w:fldChar w:fldCharType="end"/>
      </w:r>
      <w:r w:rsidR="004731A3" w:rsidRPr="004731A3">
        <w:rPr>
          <w:b/>
          <w:sz w:val="22"/>
          <w:szCs w:val="22"/>
        </w:rPr>
        <w:t>: Dominantly grown crop study area</w:t>
      </w:r>
      <w:bookmarkEnd w:id="61"/>
    </w:p>
    <w:p w:rsidR="005D01E9" w:rsidRPr="004731A3" w:rsidRDefault="005D01E9" w:rsidP="007966FF">
      <w:pPr>
        <w:spacing w:line="276" w:lineRule="auto"/>
        <w:jc w:val="both"/>
      </w:pPr>
    </w:p>
    <w:p w:rsidR="00314581" w:rsidRPr="000C0365" w:rsidRDefault="00314581" w:rsidP="007966FF">
      <w:pPr>
        <w:pStyle w:val="Heading3"/>
        <w:spacing w:after="0" w:line="276" w:lineRule="auto"/>
      </w:pPr>
      <w:bookmarkStart w:id="64" w:name="_Toc363004884"/>
      <w:bookmarkEnd w:id="62"/>
      <w:bookmarkEnd w:id="63"/>
      <w:r w:rsidRPr="000C0365">
        <w:t>Crop Production</w:t>
      </w:r>
      <w:bookmarkEnd w:id="64"/>
    </w:p>
    <w:p w:rsidR="00D65AAF" w:rsidRDefault="00314581" w:rsidP="007966FF">
      <w:pPr>
        <w:spacing w:line="276" w:lineRule="auto"/>
        <w:jc w:val="both"/>
      </w:pPr>
      <w:r w:rsidRPr="000C0365">
        <w:t xml:space="preserve">Most agricultural crops are rain-fed and grown during the main (Genna) rain season.   The major crops grown are wheat, barley, maize, teff, beans, pea and linseed which are both consumed and sold. Wheat, barley and teff are the main staple and dominant rain-fed agricultural food crops produced in the area. They also took the lion’s share of the total agricultural land allocated for cereals and grain production. Land productivity is low and this is mainly attributed to low level usage of yield increasing inputs such as improved seed and fertilizer. Farmers in the area used to apply low quantities of yield boosting agricultural inputs mainly due to increasing prices and lack of credit arrangement. </w:t>
      </w:r>
    </w:p>
    <w:p w:rsidR="00D65AAF" w:rsidRDefault="00D65AAF" w:rsidP="007966FF">
      <w:pPr>
        <w:spacing w:line="276" w:lineRule="auto"/>
        <w:jc w:val="both"/>
      </w:pPr>
    </w:p>
    <w:p w:rsidR="00314581" w:rsidRPr="000C0365" w:rsidRDefault="00314581" w:rsidP="007966FF">
      <w:pPr>
        <w:spacing w:line="276" w:lineRule="auto"/>
        <w:jc w:val="both"/>
      </w:pPr>
      <w:r w:rsidRPr="000C0365">
        <w:t xml:space="preserve"> </w:t>
      </w:r>
      <w:r>
        <w:t xml:space="preserve"> Irrigation has not been practiced in Alentu</w:t>
      </w:r>
      <w:r w:rsidRPr="000C0365">
        <w:t xml:space="preserve"> ar</w:t>
      </w:r>
      <w:r>
        <w:t xml:space="preserve">ea </w:t>
      </w:r>
      <w:r w:rsidRPr="000C0365">
        <w:t>according to the information from some respondent</w:t>
      </w:r>
      <w:r>
        <w:t>.</w:t>
      </w:r>
      <w:r w:rsidRPr="000C0365">
        <w:t xml:space="preserve">  Oxen plowing are the usual method used for the land preparation for cultivation of agricultural crops. Land preparation is done by men. Women assist with weeding and harvesting activities. </w:t>
      </w:r>
    </w:p>
    <w:p w:rsidR="00314581" w:rsidRPr="000C0365" w:rsidRDefault="004731A3" w:rsidP="005D01E9">
      <w:pPr>
        <w:pStyle w:val="Caption"/>
        <w:keepNext/>
        <w:spacing w:line="276" w:lineRule="auto"/>
      </w:pPr>
      <w:bookmarkStart w:id="65" w:name="_Toc363004943"/>
      <w:r w:rsidRPr="004731A3">
        <w:rPr>
          <w:sz w:val="24"/>
          <w:szCs w:val="24"/>
        </w:rPr>
        <w:t xml:space="preserve">Table </w:t>
      </w:r>
      <w:r w:rsidR="00621A54" w:rsidRPr="004731A3">
        <w:rPr>
          <w:sz w:val="24"/>
          <w:szCs w:val="24"/>
        </w:rPr>
        <w:fldChar w:fldCharType="begin"/>
      </w:r>
      <w:r w:rsidRPr="004731A3">
        <w:rPr>
          <w:sz w:val="24"/>
          <w:szCs w:val="24"/>
        </w:rPr>
        <w:instrText xml:space="preserve"> SEQ Table \* ARABIC </w:instrText>
      </w:r>
      <w:r w:rsidR="00621A54" w:rsidRPr="004731A3">
        <w:rPr>
          <w:sz w:val="24"/>
          <w:szCs w:val="24"/>
        </w:rPr>
        <w:fldChar w:fldCharType="separate"/>
      </w:r>
      <w:r w:rsidR="004E730D">
        <w:rPr>
          <w:noProof/>
          <w:sz w:val="24"/>
          <w:szCs w:val="24"/>
        </w:rPr>
        <w:t>11</w:t>
      </w:r>
      <w:r w:rsidR="00621A54" w:rsidRPr="004731A3">
        <w:rPr>
          <w:sz w:val="24"/>
          <w:szCs w:val="24"/>
        </w:rPr>
        <w:fldChar w:fldCharType="end"/>
      </w:r>
      <w:r w:rsidRPr="004731A3">
        <w:rPr>
          <w:sz w:val="24"/>
          <w:szCs w:val="24"/>
        </w:rPr>
        <w:t>: Existing area allocated to crop production, yield and value of production</w:t>
      </w:r>
      <w:bookmarkEnd w:id="65"/>
      <w:r w:rsidR="00314581">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2477"/>
        <w:gridCol w:w="1060"/>
        <w:gridCol w:w="906"/>
        <w:gridCol w:w="1353"/>
        <w:gridCol w:w="1727"/>
        <w:gridCol w:w="1615"/>
      </w:tblGrid>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No</w:t>
            </w:r>
          </w:p>
        </w:tc>
        <w:tc>
          <w:tcPr>
            <w:tcW w:w="2477" w:type="dxa"/>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Crop Type</w:t>
            </w:r>
          </w:p>
        </w:tc>
        <w:tc>
          <w:tcPr>
            <w:tcW w:w="1060" w:type="dxa"/>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Area(ha)</w:t>
            </w:r>
          </w:p>
        </w:tc>
        <w:tc>
          <w:tcPr>
            <w:tcW w:w="906" w:type="dxa"/>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w:t>
            </w:r>
          </w:p>
        </w:tc>
        <w:tc>
          <w:tcPr>
            <w:tcW w:w="1353" w:type="dxa"/>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Yield/ha(qt)</w:t>
            </w:r>
          </w:p>
        </w:tc>
        <w:tc>
          <w:tcPr>
            <w:tcW w:w="1727" w:type="dxa"/>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Production(qt)</w:t>
            </w:r>
          </w:p>
        </w:tc>
        <w:tc>
          <w:tcPr>
            <w:tcW w:w="1615" w:type="dxa"/>
          </w:tcPr>
          <w:p w:rsidR="00314581" w:rsidRPr="000C0365" w:rsidRDefault="00314581" w:rsidP="007966FF">
            <w:pPr>
              <w:pStyle w:val="NoSpacing"/>
              <w:spacing w:line="276" w:lineRule="auto"/>
              <w:rPr>
                <w:rFonts w:ascii="Times New Roman" w:hAnsi="Times New Roman"/>
                <w:b/>
              </w:rPr>
            </w:pPr>
          </w:p>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 xml:space="preserve">Value(Birr) </w:t>
            </w:r>
          </w:p>
        </w:tc>
      </w:tr>
      <w:tr w:rsidR="00314581" w:rsidRPr="006C7468" w:rsidTr="005D01E9">
        <w:trPr>
          <w:trHeight w:val="20"/>
        </w:trPr>
        <w:tc>
          <w:tcPr>
            <w:tcW w:w="672" w:type="dxa"/>
            <w:shd w:val="pct20" w:color="auto" w:fill="auto"/>
          </w:tcPr>
          <w:p w:rsidR="00314581" w:rsidRPr="000C0365" w:rsidRDefault="00314581" w:rsidP="007966FF">
            <w:pPr>
              <w:pStyle w:val="NoSpacing"/>
              <w:spacing w:line="276" w:lineRule="auto"/>
              <w:jc w:val="center"/>
              <w:rPr>
                <w:rFonts w:ascii="Times New Roman" w:hAnsi="Times New Roman"/>
                <w:b/>
              </w:rPr>
            </w:pPr>
            <w:r w:rsidRPr="000C0365">
              <w:rPr>
                <w:rFonts w:ascii="Times New Roman" w:hAnsi="Times New Roman"/>
                <w:b/>
              </w:rPr>
              <w:t>1</w:t>
            </w:r>
          </w:p>
        </w:tc>
        <w:tc>
          <w:tcPr>
            <w:tcW w:w="9138" w:type="dxa"/>
            <w:gridSpan w:val="6"/>
            <w:shd w:val="pct20" w:color="auto" w:fill="auto"/>
          </w:tcPr>
          <w:p w:rsidR="00314581" w:rsidRPr="000C0365" w:rsidRDefault="00314581" w:rsidP="007966FF">
            <w:pPr>
              <w:pStyle w:val="NoSpacing"/>
              <w:spacing w:line="276" w:lineRule="auto"/>
              <w:jc w:val="center"/>
              <w:rPr>
                <w:rFonts w:ascii="Times New Roman" w:hAnsi="Times New Roman"/>
                <w:b/>
              </w:rPr>
            </w:pPr>
            <w:r w:rsidRPr="000C0365">
              <w:rPr>
                <w:rFonts w:ascii="Times New Roman" w:hAnsi="Times New Roman"/>
                <w:b/>
              </w:rPr>
              <w:t>Rain</w:t>
            </w:r>
            <w:r>
              <w:rPr>
                <w:rFonts w:ascii="Times New Roman" w:hAnsi="Times New Roman"/>
                <w:b/>
              </w:rPr>
              <w:t xml:space="preserve"> f</w:t>
            </w:r>
            <w:r w:rsidRPr="000C0365">
              <w:rPr>
                <w:rFonts w:ascii="Times New Roman" w:hAnsi="Times New Roman"/>
                <w:b/>
              </w:rPr>
              <w:t>ed Agriculture</w:t>
            </w:r>
          </w:p>
        </w:tc>
      </w:tr>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1.1</w:t>
            </w:r>
          </w:p>
        </w:tc>
        <w:tc>
          <w:tcPr>
            <w:tcW w:w="247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Wheat</w:t>
            </w:r>
          </w:p>
        </w:tc>
        <w:tc>
          <w:tcPr>
            <w:tcW w:w="106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33.15</w:t>
            </w:r>
          </w:p>
        </w:tc>
        <w:tc>
          <w:tcPr>
            <w:tcW w:w="906"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66.30</w:t>
            </w:r>
          </w:p>
        </w:tc>
        <w:tc>
          <w:tcPr>
            <w:tcW w:w="1353"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28</w:t>
            </w:r>
          </w:p>
        </w:tc>
        <w:tc>
          <w:tcPr>
            <w:tcW w:w="172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928.20</w:t>
            </w:r>
          </w:p>
        </w:tc>
        <w:tc>
          <w:tcPr>
            <w:tcW w:w="1615"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603,330</w:t>
            </w:r>
          </w:p>
        </w:tc>
      </w:tr>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1.2</w:t>
            </w:r>
          </w:p>
        </w:tc>
        <w:tc>
          <w:tcPr>
            <w:tcW w:w="247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Faba Bean</w:t>
            </w:r>
          </w:p>
        </w:tc>
        <w:tc>
          <w:tcPr>
            <w:tcW w:w="106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 xml:space="preserve">  6.40</w:t>
            </w:r>
          </w:p>
        </w:tc>
        <w:tc>
          <w:tcPr>
            <w:tcW w:w="906"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12.80</w:t>
            </w:r>
          </w:p>
        </w:tc>
        <w:tc>
          <w:tcPr>
            <w:tcW w:w="1353"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20</w:t>
            </w:r>
          </w:p>
        </w:tc>
        <w:tc>
          <w:tcPr>
            <w:tcW w:w="172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128</w:t>
            </w:r>
          </w:p>
        </w:tc>
        <w:tc>
          <w:tcPr>
            <w:tcW w:w="1615"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121,600</w:t>
            </w:r>
          </w:p>
        </w:tc>
      </w:tr>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1.3</w:t>
            </w:r>
          </w:p>
        </w:tc>
        <w:tc>
          <w:tcPr>
            <w:tcW w:w="247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Barely</w:t>
            </w:r>
          </w:p>
        </w:tc>
        <w:tc>
          <w:tcPr>
            <w:tcW w:w="106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10.45</w:t>
            </w:r>
          </w:p>
        </w:tc>
        <w:tc>
          <w:tcPr>
            <w:tcW w:w="906"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20.90</w:t>
            </w:r>
          </w:p>
        </w:tc>
        <w:tc>
          <w:tcPr>
            <w:tcW w:w="1353"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20</w:t>
            </w:r>
          </w:p>
        </w:tc>
        <w:tc>
          <w:tcPr>
            <w:tcW w:w="172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209</w:t>
            </w:r>
          </w:p>
        </w:tc>
        <w:tc>
          <w:tcPr>
            <w:tcW w:w="1615"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133,000</w:t>
            </w:r>
          </w:p>
        </w:tc>
      </w:tr>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b/>
              </w:rPr>
            </w:pPr>
          </w:p>
        </w:tc>
        <w:tc>
          <w:tcPr>
            <w:tcW w:w="2477"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 xml:space="preserve"> Total</w:t>
            </w:r>
          </w:p>
        </w:tc>
        <w:tc>
          <w:tcPr>
            <w:tcW w:w="1060" w:type="dxa"/>
          </w:tcPr>
          <w:p w:rsidR="00314581" w:rsidRPr="000C0365" w:rsidRDefault="00314581" w:rsidP="007966FF">
            <w:pPr>
              <w:pStyle w:val="NoSpacing"/>
              <w:spacing w:line="276" w:lineRule="auto"/>
              <w:rPr>
                <w:rFonts w:ascii="Times New Roman" w:hAnsi="Times New Roman"/>
                <w:b/>
              </w:rPr>
            </w:pPr>
            <w:r>
              <w:rPr>
                <w:rFonts w:ascii="Times New Roman" w:hAnsi="Times New Roman"/>
                <w:b/>
              </w:rPr>
              <w:t>50.00</w:t>
            </w:r>
          </w:p>
        </w:tc>
        <w:tc>
          <w:tcPr>
            <w:tcW w:w="906" w:type="dxa"/>
          </w:tcPr>
          <w:p w:rsidR="00314581" w:rsidRPr="000C0365" w:rsidRDefault="00621A54" w:rsidP="007966FF">
            <w:pPr>
              <w:pStyle w:val="NoSpacing"/>
              <w:spacing w:line="276" w:lineRule="auto"/>
              <w:rPr>
                <w:rFonts w:ascii="Times New Roman" w:hAnsi="Times New Roman"/>
                <w:b/>
              </w:rPr>
            </w:pPr>
            <w:r>
              <w:rPr>
                <w:rFonts w:ascii="Times New Roman" w:hAnsi="Times New Roman"/>
                <w:b/>
              </w:rPr>
              <w:fldChar w:fldCharType="begin"/>
            </w:r>
            <w:r w:rsidR="00314581">
              <w:rPr>
                <w:rFonts w:ascii="Times New Roman" w:hAnsi="Times New Roman"/>
                <w:b/>
              </w:rPr>
              <w:instrText xml:space="preserve"> =SUM(ABOVE) </w:instrText>
            </w:r>
            <w:r>
              <w:rPr>
                <w:rFonts w:ascii="Times New Roman" w:hAnsi="Times New Roman"/>
                <w:b/>
              </w:rPr>
              <w:fldChar w:fldCharType="separate"/>
            </w:r>
            <w:r w:rsidR="00314581">
              <w:rPr>
                <w:rFonts w:ascii="Times New Roman" w:hAnsi="Times New Roman"/>
                <w:b/>
                <w:noProof/>
              </w:rPr>
              <w:t>100</w:t>
            </w:r>
            <w:r>
              <w:rPr>
                <w:rFonts w:ascii="Times New Roman" w:hAnsi="Times New Roman"/>
                <w:b/>
              </w:rPr>
              <w:fldChar w:fldCharType="end"/>
            </w:r>
          </w:p>
        </w:tc>
        <w:tc>
          <w:tcPr>
            <w:tcW w:w="1353" w:type="dxa"/>
          </w:tcPr>
          <w:p w:rsidR="00314581" w:rsidRPr="000C0365" w:rsidRDefault="00314581" w:rsidP="007966FF">
            <w:pPr>
              <w:pStyle w:val="NoSpacing"/>
              <w:spacing w:line="276" w:lineRule="auto"/>
              <w:rPr>
                <w:rFonts w:ascii="Times New Roman" w:hAnsi="Times New Roman"/>
                <w:b/>
              </w:rPr>
            </w:pPr>
          </w:p>
        </w:tc>
        <w:tc>
          <w:tcPr>
            <w:tcW w:w="1727" w:type="dxa"/>
          </w:tcPr>
          <w:p w:rsidR="00314581" w:rsidRPr="000C0365" w:rsidRDefault="00314581" w:rsidP="007966FF">
            <w:pPr>
              <w:pStyle w:val="NoSpacing"/>
              <w:spacing w:line="276" w:lineRule="auto"/>
              <w:rPr>
                <w:rFonts w:ascii="Times New Roman" w:hAnsi="Times New Roman"/>
                <w:b/>
              </w:rPr>
            </w:pPr>
          </w:p>
        </w:tc>
        <w:tc>
          <w:tcPr>
            <w:tcW w:w="1615" w:type="dxa"/>
          </w:tcPr>
          <w:p w:rsidR="00314581" w:rsidRPr="000C0365" w:rsidRDefault="00621A54" w:rsidP="007966FF">
            <w:pPr>
              <w:pStyle w:val="NoSpacing"/>
              <w:spacing w:line="276" w:lineRule="auto"/>
              <w:rPr>
                <w:rFonts w:ascii="Times New Roman" w:hAnsi="Times New Roman"/>
                <w:b/>
              </w:rPr>
            </w:pPr>
            <w:r>
              <w:rPr>
                <w:rFonts w:ascii="Times New Roman" w:hAnsi="Times New Roman"/>
                <w:b/>
              </w:rPr>
              <w:fldChar w:fldCharType="begin"/>
            </w:r>
            <w:r w:rsidR="00314581">
              <w:rPr>
                <w:rFonts w:ascii="Times New Roman" w:hAnsi="Times New Roman"/>
                <w:b/>
              </w:rPr>
              <w:instrText xml:space="preserve"> =SUM(ABOVE) </w:instrText>
            </w:r>
            <w:r>
              <w:rPr>
                <w:rFonts w:ascii="Times New Roman" w:hAnsi="Times New Roman"/>
                <w:b/>
              </w:rPr>
              <w:fldChar w:fldCharType="separate"/>
            </w:r>
            <w:r w:rsidR="00314581">
              <w:rPr>
                <w:rFonts w:ascii="Times New Roman" w:hAnsi="Times New Roman"/>
                <w:b/>
                <w:noProof/>
              </w:rPr>
              <w:t>857,930</w:t>
            </w:r>
            <w:r>
              <w:rPr>
                <w:rFonts w:ascii="Times New Roman" w:hAnsi="Times New Roman"/>
                <w:b/>
              </w:rPr>
              <w:fldChar w:fldCharType="end"/>
            </w:r>
          </w:p>
        </w:tc>
      </w:tr>
      <w:tr w:rsidR="00314581" w:rsidRPr="000C0365" w:rsidTr="005D01E9">
        <w:trPr>
          <w:trHeight w:val="20"/>
        </w:trPr>
        <w:tc>
          <w:tcPr>
            <w:tcW w:w="672" w:type="dxa"/>
            <w:shd w:val="pct20" w:color="auto" w:fill="auto"/>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2</w:t>
            </w:r>
          </w:p>
        </w:tc>
        <w:tc>
          <w:tcPr>
            <w:tcW w:w="9138" w:type="dxa"/>
            <w:gridSpan w:val="6"/>
            <w:shd w:val="pct20" w:color="auto" w:fill="auto"/>
          </w:tcPr>
          <w:p w:rsidR="00314581" w:rsidRPr="000C0365" w:rsidRDefault="00314581" w:rsidP="007966FF">
            <w:pPr>
              <w:pStyle w:val="NoSpacing"/>
              <w:spacing w:line="276" w:lineRule="auto"/>
              <w:jc w:val="center"/>
              <w:rPr>
                <w:rFonts w:ascii="Times New Roman" w:hAnsi="Times New Roman"/>
                <w:b/>
              </w:rPr>
            </w:pPr>
            <w:r w:rsidRPr="000C0365">
              <w:rPr>
                <w:rFonts w:ascii="Times New Roman" w:hAnsi="Times New Roman"/>
                <w:b/>
              </w:rPr>
              <w:t>Traditional irrigation</w:t>
            </w:r>
          </w:p>
        </w:tc>
      </w:tr>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2.1</w:t>
            </w:r>
          </w:p>
        </w:tc>
        <w:tc>
          <w:tcPr>
            <w:tcW w:w="247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Potato</w:t>
            </w:r>
          </w:p>
        </w:tc>
        <w:tc>
          <w:tcPr>
            <w:tcW w:w="106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906"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1353"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172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1615"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r>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2.2</w:t>
            </w:r>
          </w:p>
        </w:tc>
        <w:tc>
          <w:tcPr>
            <w:tcW w:w="247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 xml:space="preserve">Garlic </w:t>
            </w:r>
          </w:p>
        </w:tc>
        <w:tc>
          <w:tcPr>
            <w:tcW w:w="106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906"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1353"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172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c>
          <w:tcPr>
            <w:tcW w:w="1615"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0</w:t>
            </w:r>
          </w:p>
        </w:tc>
      </w:tr>
      <w:tr w:rsidR="00314581" w:rsidRPr="000C0365" w:rsidTr="005D01E9">
        <w:trPr>
          <w:trHeight w:val="20"/>
        </w:trPr>
        <w:tc>
          <w:tcPr>
            <w:tcW w:w="672" w:type="dxa"/>
          </w:tcPr>
          <w:p w:rsidR="00314581" w:rsidRPr="000C0365" w:rsidRDefault="00314581" w:rsidP="007966FF">
            <w:pPr>
              <w:pStyle w:val="NoSpacing"/>
              <w:spacing w:line="276" w:lineRule="auto"/>
              <w:rPr>
                <w:rFonts w:ascii="Times New Roman" w:hAnsi="Times New Roman"/>
                <w:b/>
              </w:rPr>
            </w:pPr>
          </w:p>
        </w:tc>
        <w:tc>
          <w:tcPr>
            <w:tcW w:w="2477"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 xml:space="preserve">Sub </w:t>
            </w:r>
            <w:r>
              <w:rPr>
                <w:rFonts w:ascii="Times New Roman" w:hAnsi="Times New Roman"/>
                <w:b/>
              </w:rPr>
              <w:t>–T</w:t>
            </w:r>
            <w:r w:rsidRPr="000C0365">
              <w:rPr>
                <w:rFonts w:ascii="Times New Roman" w:hAnsi="Times New Roman"/>
                <w:b/>
              </w:rPr>
              <w:t>otal</w:t>
            </w:r>
          </w:p>
        </w:tc>
        <w:tc>
          <w:tcPr>
            <w:tcW w:w="1060" w:type="dxa"/>
          </w:tcPr>
          <w:p w:rsidR="00314581" w:rsidRPr="000C0365" w:rsidRDefault="00314581" w:rsidP="007966FF">
            <w:pPr>
              <w:pStyle w:val="NoSpacing"/>
              <w:spacing w:line="276" w:lineRule="auto"/>
              <w:rPr>
                <w:rFonts w:ascii="Times New Roman" w:hAnsi="Times New Roman"/>
                <w:b/>
              </w:rPr>
            </w:pPr>
            <w:r>
              <w:rPr>
                <w:rFonts w:ascii="Times New Roman" w:hAnsi="Times New Roman"/>
                <w:b/>
              </w:rPr>
              <w:t>0</w:t>
            </w:r>
          </w:p>
        </w:tc>
        <w:tc>
          <w:tcPr>
            <w:tcW w:w="906" w:type="dxa"/>
          </w:tcPr>
          <w:p w:rsidR="00314581" w:rsidRPr="000C0365" w:rsidRDefault="00314581" w:rsidP="007966FF">
            <w:pPr>
              <w:pStyle w:val="NoSpacing"/>
              <w:spacing w:line="276" w:lineRule="auto"/>
              <w:rPr>
                <w:rFonts w:ascii="Times New Roman" w:hAnsi="Times New Roman"/>
                <w:b/>
              </w:rPr>
            </w:pPr>
            <w:r>
              <w:rPr>
                <w:rFonts w:ascii="Times New Roman" w:hAnsi="Times New Roman"/>
                <w:b/>
              </w:rPr>
              <w:t>0</w:t>
            </w:r>
          </w:p>
        </w:tc>
        <w:tc>
          <w:tcPr>
            <w:tcW w:w="1353" w:type="dxa"/>
          </w:tcPr>
          <w:p w:rsidR="00314581" w:rsidRPr="000C0365" w:rsidRDefault="00314581" w:rsidP="007966FF">
            <w:pPr>
              <w:pStyle w:val="NoSpacing"/>
              <w:spacing w:line="276" w:lineRule="auto"/>
              <w:rPr>
                <w:rFonts w:ascii="Times New Roman" w:hAnsi="Times New Roman"/>
                <w:b/>
              </w:rPr>
            </w:pPr>
          </w:p>
        </w:tc>
        <w:tc>
          <w:tcPr>
            <w:tcW w:w="1727" w:type="dxa"/>
          </w:tcPr>
          <w:p w:rsidR="00314581" w:rsidRPr="000C0365" w:rsidRDefault="00314581" w:rsidP="007966FF">
            <w:pPr>
              <w:pStyle w:val="NoSpacing"/>
              <w:spacing w:line="276" w:lineRule="auto"/>
              <w:rPr>
                <w:rFonts w:ascii="Times New Roman" w:hAnsi="Times New Roman"/>
                <w:b/>
              </w:rPr>
            </w:pPr>
          </w:p>
        </w:tc>
        <w:tc>
          <w:tcPr>
            <w:tcW w:w="1615" w:type="dxa"/>
          </w:tcPr>
          <w:p w:rsidR="00314581" w:rsidRPr="000C0365" w:rsidRDefault="00314581" w:rsidP="007966FF">
            <w:pPr>
              <w:pStyle w:val="NoSpacing"/>
              <w:spacing w:line="276" w:lineRule="auto"/>
              <w:rPr>
                <w:rFonts w:ascii="Times New Roman" w:hAnsi="Times New Roman"/>
                <w:b/>
              </w:rPr>
            </w:pPr>
            <w:r>
              <w:rPr>
                <w:rFonts w:ascii="Times New Roman" w:hAnsi="Times New Roman"/>
                <w:b/>
              </w:rPr>
              <w:t>0</w:t>
            </w:r>
          </w:p>
        </w:tc>
      </w:tr>
      <w:tr w:rsidR="00314581" w:rsidRPr="000C0365" w:rsidTr="005D01E9">
        <w:trPr>
          <w:trHeight w:val="20"/>
        </w:trPr>
        <w:tc>
          <w:tcPr>
            <w:tcW w:w="3149" w:type="dxa"/>
            <w:gridSpan w:val="2"/>
          </w:tcPr>
          <w:p w:rsidR="00314581" w:rsidRPr="00C41AF9" w:rsidRDefault="00314581" w:rsidP="007966FF">
            <w:pPr>
              <w:pStyle w:val="NoSpacing"/>
              <w:spacing w:line="276" w:lineRule="auto"/>
              <w:rPr>
                <w:rFonts w:ascii="Times New Roman" w:hAnsi="Times New Roman"/>
              </w:rPr>
            </w:pPr>
            <w:r w:rsidRPr="000C0365">
              <w:rPr>
                <w:rFonts w:ascii="Times New Roman" w:hAnsi="Times New Roman"/>
                <w:b/>
              </w:rPr>
              <w:t>Grand total</w:t>
            </w:r>
          </w:p>
        </w:tc>
        <w:tc>
          <w:tcPr>
            <w:tcW w:w="1060" w:type="dxa"/>
          </w:tcPr>
          <w:p w:rsidR="00314581" w:rsidRPr="000C0365" w:rsidRDefault="00314581" w:rsidP="007966FF">
            <w:pPr>
              <w:pStyle w:val="NoSpacing"/>
              <w:spacing w:line="276" w:lineRule="auto"/>
              <w:rPr>
                <w:rFonts w:ascii="Times New Roman" w:hAnsi="Times New Roman"/>
                <w:b/>
              </w:rPr>
            </w:pPr>
            <w:r>
              <w:rPr>
                <w:rFonts w:ascii="Times New Roman" w:hAnsi="Times New Roman"/>
                <w:b/>
              </w:rPr>
              <w:t>50.00</w:t>
            </w:r>
          </w:p>
        </w:tc>
        <w:tc>
          <w:tcPr>
            <w:tcW w:w="906" w:type="dxa"/>
          </w:tcPr>
          <w:p w:rsidR="00314581" w:rsidRPr="000C0365" w:rsidRDefault="00314581" w:rsidP="007966FF">
            <w:pPr>
              <w:pStyle w:val="NoSpacing"/>
              <w:spacing w:line="276" w:lineRule="auto"/>
              <w:rPr>
                <w:rFonts w:ascii="Times New Roman" w:hAnsi="Times New Roman"/>
                <w:b/>
              </w:rPr>
            </w:pPr>
          </w:p>
        </w:tc>
        <w:tc>
          <w:tcPr>
            <w:tcW w:w="1353" w:type="dxa"/>
          </w:tcPr>
          <w:p w:rsidR="00314581" w:rsidRPr="000C0365" w:rsidRDefault="00314581" w:rsidP="007966FF">
            <w:pPr>
              <w:pStyle w:val="NoSpacing"/>
              <w:spacing w:line="276" w:lineRule="auto"/>
              <w:rPr>
                <w:rFonts w:ascii="Times New Roman" w:hAnsi="Times New Roman"/>
                <w:b/>
              </w:rPr>
            </w:pPr>
          </w:p>
        </w:tc>
        <w:tc>
          <w:tcPr>
            <w:tcW w:w="1727" w:type="dxa"/>
          </w:tcPr>
          <w:p w:rsidR="00314581" w:rsidRPr="000C0365" w:rsidRDefault="00314581" w:rsidP="007966FF">
            <w:pPr>
              <w:pStyle w:val="NoSpacing"/>
              <w:spacing w:line="276" w:lineRule="auto"/>
              <w:rPr>
                <w:rFonts w:ascii="Times New Roman" w:hAnsi="Times New Roman"/>
                <w:b/>
              </w:rPr>
            </w:pPr>
          </w:p>
        </w:tc>
        <w:tc>
          <w:tcPr>
            <w:tcW w:w="1615" w:type="dxa"/>
          </w:tcPr>
          <w:p w:rsidR="00314581" w:rsidRPr="000C0365" w:rsidRDefault="00621A54" w:rsidP="007966FF">
            <w:pPr>
              <w:pStyle w:val="NoSpacing"/>
              <w:spacing w:line="276" w:lineRule="auto"/>
              <w:rPr>
                <w:rFonts w:ascii="Times New Roman" w:hAnsi="Times New Roman"/>
                <w:b/>
              </w:rPr>
            </w:pPr>
            <w:r>
              <w:rPr>
                <w:rFonts w:ascii="Times New Roman" w:hAnsi="Times New Roman"/>
                <w:b/>
              </w:rPr>
              <w:fldChar w:fldCharType="begin"/>
            </w:r>
            <w:r w:rsidR="00314581">
              <w:rPr>
                <w:rFonts w:ascii="Times New Roman" w:hAnsi="Times New Roman"/>
                <w:b/>
              </w:rPr>
              <w:instrText xml:space="preserve"> =SUM(ABOVE) </w:instrText>
            </w:r>
            <w:r>
              <w:rPr>
                <w:rFonts w:ascii="Times New Roman" w:hAnsi="Times New Roman"/>
                <w:b/>
              </w:rPr>
              <w:fldChar w:fldCharType="separate"/>
            </w:r>
            <w:r w:rsidR="00314581">
              <w:rPr>
                <w:rFonts w:ascii="Times New Roman" w:hAnsi="Times New Roman"/>
                <w:b/>
                <w:noProof/>
              </w:rPr>
              <w:t>857,930</w:t>
            </w:r>
            <w:r>
              <w:rPr>
                <w:rFonts w:ascii="Times New Roman" w:hAnsi="Times New Roman"/>
                <w:b/>
              </w:rPr>
              <w:fldChar w:fldCharType="end"/>
            </w:r>
          </w:p>
        </w:tc>
      </w:tr>
    </w:tbl>
    <w:p w:rsidR="00314581" w:rsidRPr="000C0365" w:rsidRDefault="00314581" w:rsidP="007966FF">
      <w:pPr>
        <w:spacing w:line="276" w:lineRule="auto"/>
        <w:jc w:val="both"/>
      </w:pPr>
      <w:r w:rsidRPr="000C0365">
        <w:t xml:space="preserve">Source: </w:t>
      </w:r>
      <w:r>
        <w:t>Alentu Dodoba</w:t>
      </w:r>
      <w:r w:rsidRPr="000C0365">
        <w:t xml:space="preserve"> PA</w:t>
      </w:r>
    </w:p>
    <w:p w:rsidR="00314581" w:rsidRDefault="00314581" w:rsidP="007966FF">
      <w:pPr>
        <w:spacing w:line="276" w:lineRule="auto"/>
        <w:jc w:val="both"/>
        <w:rPr>
          <w:color w:val="000000"/>
        </w:rPr>
      </w:pPr>
      <w:r w:rsidRPr="000C0365">
        <w:rPr>
          <w:color w:val="000000"/>
        </w:rPr>
        <w:lastRenderedPageBreak/>
        <w:t>However, lack of land, plow oxen and money to purchase inputs are the major limitations to crop production faced by few communities. The poorer peasants overcome some production limitations through oxen sharing and exchange of labor for oxen. Farmers used to obtain agricultural inputs such as fertilizers on partial credit basis from cooperatives and this practice has ceased at present which in turn adversely affected crop production in the area as per key informant from the peasant associations. Shortage and delay in supply of agricultural inputs was also another major problem cited to constrain agricultural crop production.</w:t>
      </w:r>
    </w:p>
    <w:p w:rsidR="005D01E9" w:rsidRPr="000C0365" w:rsidRDefault="005D01E9" w:rsidP="007966FF">
      <w:pPr>
        <w:spacing w:line="276" w:lineRule="auto"/>
        <w:jc w:val="both"/>
        <w:rPr>
          <w:color w:val="000000"/>
        </w:rPr>
      </w:pPr>
    </w:p>
    <w:p w:rsidR="00314581" w:rsidRPr="000C0365" w:rsidRDefault="00314581" w:rsidP="007966FF">
      <w:pPr>
        <w:pStyle w:val="Heading3"/>
        <w:spacing w:after="0" w:line="276" w:lineRule="auto"/>
      </w:pPr>
      <w:bookmarkStart w:id="66" w:name="_Toc363004885"/>
      <w:r w:rsidRPr="000C0365">
        <w:t>Livestock Production</w:t>
      </w:r>
      <w:bookmarkEnd w:id="66"/>
    </w:p>
    <w:p w:rsidR="00314581" w:rsidRPr="000C0365" w:rsidRDefault="00314581" w:rsidP="007966FF">
      <w:pPr>
        <w:spacing w:line="276" w:lineRule="auto"/>
        <w:jc w:val="both"/>
        <w:rPr>
          <w:b/>
        </w:rPr>
      </w:pPr>
      <w:r w:rsidRPr="000C0365">
        <w:t>Livestock production is an important means of livelihood and a major economic activity in the project area and the number of animals still is a symbol of wealth among farmers</w:t>
      </w:r>
    </w:p>
    <w:p w:rsidR="00314581" w:rsidRDefault="00314581" w:rsidP="007966FF">
      <w:pPr>
        <w:pStyle w:val="Default"/>
        <w:spacing w:line="276" w:lineRule="auto"/>
        <w:jc w:val="both"/>
      </w:pPr>
      <w:r w:rsidRPr="000C0365">
        <w:t xml:space="preserve">Raising cattle, sheep, goat and chicken are a key economic strategy. Most sampled households also keep mules, donkeys and horses. Livestock are important for providing households food and income. Cattle provide milk, butter and meat for feed. Oxen, sheep, goat and chicken are sold for the generation of cash income. Their sales get at its peak during the holidays and festivals in April (Fasika/Easter), September (Meskerem/New Year), and December (Gena/Christmas). The herding of small livestock is the major responsibility of children and women. Men are generally responsible for looking after cattle. </w:t>
      </w:r>
    </w:p>
    <w:p w:rsidR="00D65AAF" w:rsidRPr="000C0365" w:rsidRDefault="00D65AAF" w:rsidP="007966FF">
      <w:pPr>
        <w:pStyle w:val="Default"/>
        <w:spacing w:line="276" w:lineRule="auto"/>
        <w:jc w:val="both"/>
      </w:pPr>
    </w:p>
    <w:p w:rsidR="00314581" w:rsidRDefault="00314581" w:rsidP="007966FF">
      <w:pPr>
        <w:autoSpaceDE w:val="0"/>
        <w:autoSpaceDN w:val="0"/>
        <w:adjustRightInd w:val="0"/>
        <w:spacing w:line="276" w:lineRule="auto"/>
        <w:jc w:val="both"/>
      </w:pPr>
      <w:r w:rsidRPr="000C0365">
        <w:t xml:space="preserve">The total livestock population in the project area is estimated at </w:t>
      </w:r>
      <w:r>
        <w:t>1,705</w:t>
      </w:r>
      <w:r w:rsidRPr="000C0365">
        <w:t xml:space="preserve">. Livestock types in the project area include oxen, cow, goats, sheep, equines (horses, mule and donkeys) and chicken. Animals graze along roads, in semi natural wood and shrub land, and on stubble of harvested crops. Most of the fertile soils are cultivated with wheat, barley, teff and other crops and are not available for grazing. Livestock populations have also great advantage to the society of the area for transportation service and plowing of agricultural land. While donkeys, horses and mule are used for transportation services oxen are the main sources traction power in land plowing. </w:t>
      </w:r>
    </w:p>
    <w:p w:rsidR="005D01E9" w:rsidRPr="000C0365" w:rsidRDefault="005D01E9" w:rsidP="007966FF">
      <w:pPr>
        <w:autoSpaceDE w:val="0"/>
        <w:autoSpaceDN w:val="0"/>
        <w:adjustRightInd w:val="0"/>
        <w:spacing w:line="276" w:lineRule="auto"/>
        <w:jc w:val="both"/>
        <w:rPr>
          <w:b/>
        </w:rPr>
      </w:pPr>
    </w:p>
    <w:p w:rsidR="004731A3" w:rsidRPr="004731A3" w:rsidRDefault="004731A3" w:rsidP="007966FF">
      <w:pPr>
        <w:pStyle w:val="Caption"/>
        <w:keepNext/>
        <w:spacing w:line="276" w:lineRule="auto"/>
        <w:jc w:val="both"/>
        <w:rPr>
          <w:sz w:val="24"/>
          <w:szCs w:val="24"/>
        </w:rPr>
      </w:pPr>
      <w:bookmarkStart w:id="67" w:name="_Toc363004944"/>
      <w:r w:rsidRPr="004731A3">
        <w:rPr>
          <w:sz w:val="24"/>
          <w:szCs w:val="24"/>
        </w:rPr>
        <w:t xml:space="preserve">Table </w:t>
      </w:r>
      <w:r w:rsidR="00621A54" w:rsidRPr="004731A3">
        <w:rPr>
          <w:sz w:val="24"/>
          <w:szCs w:val="24"/>
        </w:rPr>
        <w:fldChar w:fldCharType="begin"/>
      </w:r>
      <w:r w:rsidRPr="004731A3">
        <w:rPr>
          <w:sz w:val="24"/>
          <w:szCs w:val="24"/>
        </w:rPr>
        <w:instrText xml:space="preserve"> SEQ Table \* ARABIC </w:instrText>
      </w:r>
      <w:r w:rsidR="00621A54" w:rsidRPr="004731A3">
        <w:rPr>
          <w:sz w:val="24"/>
          <w:szCs w:val="24"/>
        </w:rPr>
        <w:fldChar w:fldCharType="separate"/>
      </w:r>
      <w:r w:rsidR="004E730D">
        <w:rPr>
          <w:noProof/>
          <w:sz w:val="24"/>
          <w:szCs w:val="24"/>
        </w:rPr>
        <w:t>12</w:t>
      </w:r>
      <w:r w:rsidR="00621A54" w:rsidRPr="004731A3">
        <w:rPr>
          <w:sz w:val="24"/>
          <w:szCs w:val="24"/>
        </w:rPr>
        <w:fldChar w:fldCharType="end"/>
      </w:r>
      <w:r w:rsidRPr="004731A3">
        <w:rPr>
          <w:sz w:val="24"/>
          <w:szCs w:val="24"/>
        </w:rPr>
        <w:t>: Livestock population of the project area in 2005 EC</w:t>
      </w:r>
      <w:bookmarkEnd w:id="67"/>
    </w:p>
    <w:tbl>
      <w:tblPr>
        <w:tblW w:w="9483"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825"/>
        <w:gridCol w:w="3772"/>
        <w:gridCol w:w="1350"/>
        <w:gridCol w:w="1440"/>
        <w:gridCol w:w="1350"/>
        <w:gridCol w:w="746"/>
      </w:tblGrid>
      <w:tr w:rsidR="00314581" w:rsidRPr="00685216" w:rsidTr="005D01E9">
        <w:trPr>
          <w:trHeight w:val="288"/>
        </w:trPr>
        <w:tc>
          <w:tcPr>
            <w:tcW w:w="825" w:type="dxa"/>
            <w:tcBorders>
              <w:top w:val="double" w:sz="4" w:space="0" w:color="auto"/>
              <w:bottom w:val="single" w:sz="4" w:space="0" w:color="auto"/>
            </w:tcBorders>
            <w:shd w:val="pct25" w:color="auto" w:fill="auto"/>
          </w:tcPr>
          <w:p w:rsidR="00314581" w:rsidRPr="00685216" w:rsidRDefault="00314581" w:rsidP="007966FF">
            <w:pPr>
              <w:pStyle w:val="NoSpacing"/>
              <w:spacing w:line="276" w:lineRule="auto"/>
              <w:rPr>
                <w:color w:val="000000"/>
              </w:rPr>
            </w:pPr>
            <w:r w:rsidRPr="00685216">
              <w:t xml:space="preserve">          .      </w:t>
            </w:r>
            <w:r w:rsidRPr="00685216">
              <w:rPr>
                <w:color w:val="000000"/>
              </w:rPr>
              <w:t>No</w:t>
            </w:r>
          </w:p>
        </w:tc>
        <w:tc>
          <w:tcPr>
            <w:tcW w:w="3772" w:type="dxa"/>
            <w:tcBorders>
              <w:top w:val="double" w:sz="4" w:space="0" w:color="auto"/>
              <w:bottom w:val="single" w:sz="4" w:space="0" w:color="auto"/>
            </w:tcBorders>
            <w:shd w:val="pct25" w:color="auto" w:fill="auto"/>
            <w:noWrap/>
            <w:vAlign w:val="bottom"/>
            <w:hideMark/>
          </w:tcPr>
          <w:p w:rsidR="00314581" w:rsidRPr="00685216" w:rsidRDefault="00314581" w:rsidP="007966FF">
            <w:pPr>
              <w:pStyle w:val="NoSpacing"/>
              <w:spacing w:line="276" w:lineRule="auto"/>
              <w:rPr>
                <w:color w:val="000000"/>
              </w:rPr>
            </w:pPr>
            <w:r w:rsidRPr="00685216">
              <w:rPr>
                <w:color w:val="000000"/>
              </w:rPr>
              <w:t>Livestock Type</w:t>
            </w:r>
          </w:p>
        </w:tc>
        <w:tc>
          <w:tcPr>
            <w:tcW w:w="1350" w:type="dxa"/>
            <w:tcBorders>
              <w:top w:val="double" w:sz="4" w:space="0" w:color="auto"/>
              <w:bottom w:val="single" w:sz="4" w:space="0" w:color="auto"/>
            </w:tcBorders>
            <w:shd w:val="pct25" w:color="auto" w:fill="auto"/>
            <w:noWrap/>
            <w:vAlign w:val="bottom"/>
            <w:hideMark/>
          </w:tcPr>
          <w:p w:rsidR="00314581" w:rsidRPr="00685216" w:rsidRDefault="00314581" w:rsidP="007966FF">
            <w:pPr>
              <w:pStyle w:val="NoSpacing"/>
              <w:spacing w:line="276" w:lineRule="auto"/>
              <w:rPr>
                <w:color w:val="000000"/>
              </w:rPr>
            </w:pPr>
            <w:r w:rsidRPr="00685216">
              <w:rPr>
                <w:color w:val="000000"/>
              </w:rPr>
              <w:t>Total</w:t>
            </w:r>
          </w:p>
        </w:tc>
        <w:tc>
          <w:tcPr>
            <w:tcW w:w="1440" w:type="dxa"/>
            <w:tcBorders>
              <w:top w:val="double" w:sz="4" w:space="0" w:color="auto"/>
              <w:bottom w:val="single" w:sz="4" w:space="0" w:color="auto"/>
            </w:tcBorders>
            <w:shd w:val="pct25" w:color="auto" w:fill="auto"/>
            <w:noWrap/>
            <w:vAlign w:val="bottom"/>
            <w:hideMark/>
          </w:tcPr>
          <w:p w:rsidR="00314581" w:rsidRPr="00685216" w:rsidRDefault="00314581" w:rsidP="007966FF">
            <w:pPr>
              <w:pStyle w:val="NoSpacing"/>
              <w:spacing w:line="276" w:lineRule="auto"/>
              <w:rPr>
                <w:color w:val="000000"/>
              </w:rPr>
            </w:pPr>
            <w:r w:rsidRPr="00685216">
              <w:rPr>
                <w:color w:val="000000"/>
              </w:rPr>
              <w:t>Maximum</w:t>
            </w:r>
          </w:p>
        </w:tc>
        <w:tc>
          <w:tcPr>
            <w:tcW w:w="1350" w:type="dxa"/>
            <w:tcBorders>
              <w:top w:val="double" w:sz="4" w:space="0" w:color="auto"/>
              <w:bottom w:val="single" w:sz="4" w:space="0" w:color="auto"/>
            </w:tcBorders>
            <w:shd w:val="pct25"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Minimum</w:t>
            </w:r>
          </w:p>
        </w:tc>
        <w:tc>
          <w:tcPr>
            <w:tcW w:w="746" w:type="dxa"/>
            <w:tcBorders>
              <w:top w:val="double" w:sz="4" w:space="0" w:color="auto"/>
              <w:bottom w:val="single" w:sz="4" w:space="0" w:color="auto"/>
            </w:tcBorders>
            <w:shd w:val="pct25"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Mean</w:t>
            </w:r>
          </w:p>
        </w:tc>
      </w:tr>
      <w:tr w:rsidR="00314581" w:rsidRPr="00685216" w:rsidTr="005D01E9">
        <w:trPr>
          <w:trHeight w:val="288"/>
        </w:trPr>
        <w:tc>
          <w:tcPr>
            <w:tcW w:w="825" w:type="dxa"/>
            <w:tcBorders>
              <w:top w:val="single" w:sz="4" w:space="0" w:color="auto"/>
            </w:tcBorders>
          </w:tcPr>
          <w:p w:rsidR="00314581" w:rsidRPr="00685216" w:rsidRDefault="00314581" w:rsidP="007966FF">
            <w:pPr>
              <w:pStyle w:val="NoSpacing"/>
              <w:spacing w:line="276" w:lineRule="auto"/>
              <w:rPr>
                <w:bCs/>
                <w:color w:val="000000"/>
              </w:rPr>
            </w:pPr>
            <w:r w:rsidRPr="00685216">
              <w:rPr>
                <w:bCs/>
                <w:color w:val="000000"/>
              </w:rPr>
              <w:t>01</w:t>
            </w:r>
          </w:p>
        </w:tc>
        <w:tc>
          <w:tcPr>
            <w:tcW w:w="3772" w:type="dxa"/>
            <w:tcBorders>
              <w:top w:val="single" w:sz="4" w:space="0" w:color="auto"/>
            </w:tcBorders>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Ox</w:t>
            </w:r>
          </w:p>
        </w:tc>
        <w:tc>
          <w:tcPr>
            <w:tcW w:w="1350" w:type="dxa"/>
            <w:tcBorders>
              <w:top w:val="single" w:sz="4" w:space="0" w:color="auto"/>
            </w:tcBorders>
            <w:shd w:val="clear" w:color="auto" w:fill="auto"/>
            <w:noWrap/>
            <w:vAlign w:val="bottom"/>
            <w:hideMark/>
          </w:tcPr>
          <w:p w:rsidR="00314581" w:rsidRPr="00685216" w:rsidRDefault="00314581" w:rsidP="007966FF">
            <w:pPr>
              <w:pStyle w:val="NoSpacing"/>
              <w:spacing w:line="276" w:lineRule="auto"/>
              <w:rPr>
                <w:color w:val="000000"/>
              </w:rPr>
            </w:pPr>
            <w:r>
              <w:rPr>
                <w:color w:val="000000"/>
              </w:rPr>
              <w:t>180</w:t>
            </w:r>
          </w:p>
        </w:tc>
        <w:tc>
          <w:tcPr>
            <w:tcW w:w="1440" w:type="dxa"/>
            <w:tcBorders>
              <w:top w:val="single" w:sz="4" w:space="0" w:color="auto"/>
            </w:tcBorders>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5</w:t>
            </w:r>
          </w:p>
        </w:tc>
        <w:tc>
          <w:tcPr>
            <w:tcW w:w="1350" w:type="dxa"/>
            <w:tcBorders>
              <w:top w:val="single" w:sz="4" w:space="0" w:color="auto"/>
            </w:tcBorders>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1</w:t>
            </w:r>
          </w:p>
        </w:tc>
        <w:tc>
          <w:tcPr>
            <w:tcW w:w="746" w:type="dxa"/>
            <w:tcBorders>
              <w:top w:val="single" w:sz="4" w:space="0" w:color="auto"/>
            </w:tcBorders>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1.72</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r w:rsidRPr="00685216">
              <w:rPr>
                <w:bCs/>
                <w:color w:val="000000"/>
              </w:rPr>
              <w:t>02</w:t>
            </w: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Cow</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4</w:t>
            </w:r>
            <w:r>
              <w:rPr>
                <w:color w:val="000000"/>
              </w:rPr>
              <w:t>96</w:t>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8</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1</w:t>
            </w: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2.44</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r w:rsidRPr="00685216">
              <w:rPr>
                <w:bCs/>
                <w:color w:val="000000"/>
              </w:rPr>
              <w:t>03</w:t>
            </w: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Sheep</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Pr>
                <w:color w:val="000000"/>
              </w:rPr>
              <w:t>501</w:t>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12</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2</w:t>
            </w: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4.67</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r w:rsidRPr="00685216">
              <w:rPr>
                <w:bCs/>
                <w:color w:val="000000"/>
              </w:rPr>
              <w:t>04</w:t>
            </w: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Goat</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Pr>
                <w:color w:val="000000"/>
              </w:rPr>
              <w:t>27</w:t>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12</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3</w:t>
            </w: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3.53</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r w:rsidRPr="00685216">
              <w:rPr>
                <w:bCs/>
                <w:color w:val="000000"/>
              </w:rPr>
              <w:t>05</w:t>
            </w: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Horse</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Pr>
                <w:color w:val="000000"/>
              </w:rPr>
              <w:t>162</w:t>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3</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0</w:t>
            </w: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0.39</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r w:rsidRPr="00685216">
              <w:rPr>
                <w:bCs/>
                <w:color w:val="000000"/>
              </w:rPr>
              <w:t>06</w:t>
            </w: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Mule</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Pr>
                <w:color w:val="000000"/>
              </w:rPr>
              <w:t>0</w:t>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r>
              <w:rPr>
                <w:color w:val="000000"/>
              </w:rPr>
              <w:t>0</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0</w:t>
            </w: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r>
              <w:rPr>
                <w:color w:val="000000"/>
              </w:rPr>
              <w:t>0</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r w:rsidRPr="00685216">
              <w:rPr>
                <w:bCs/>
                <w:color w:val="000000"/>
              </w:rPr>
              <w:t>07</w:t>
            </w: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Donkey</w:t>
            </w:r>
          </w:p>
        </w:tc>
        <w:tc>
          <w:tcPr>
            <w:tcW w:w="1350" w:type="dxa"/>
            <w:shd w:val="clear" w:color="auto" w:fill="auto"/>
            <w:noWrap/>
            <w:vAlign w:val="bottom"/>
            <w:hideMark/>
          </w:tcPr>
          <w:p w:rsidR="00314581" w:rsidRPr="00685216" w:rsidRDefault="00314581" w:rsidP="007966FF">
            <w:pPr>
              <w:pStyle w:val="NoSpacing"/>
              <w:spacing w:line="276" w:lineRule="auto"/>
              <w:jc w:val="both"/>
              <w:rPr>
                <w:color w:val="000000"/>
              </w:rPr>
            </w:pPr>
            <w:r>
              <w:rPr>
                <w:color w:val="000000"/>
              </w:rPr>
              <w:t>61</w:t>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3</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0</w:t>
            </w: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1.04</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r w:rsidRPr="00685216">
              <w:rPr>
                <w:bCs/>
                <w:color w:val="000000"/>
              </w:rPr>
              <w:t>08</w:t>
            </w: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Poultry/Chicken</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Pr>
                <w:color w:val="000000"/>
              </w:rPr>
              <w:t>278</w:t>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20</w:t>
            </w: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6</w:t>
            </w: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r w:rsidRPr="00685216">
              <w:rPr>
                <w:color w:val="000000"/>
              </w:rPr>
              <w:t>4.93</w:t>
            </w:r>
          </w:p>
        </w:tc>
      </w:tr>
      <w:tr w:rsidR="00314581" w:rsidRPr="00685216" w:rsidTr="005D01E9">
        <w:trPr>
          <w:trHeight w:val="288"/>
        </w:trPr>
        <w:tc>
          <w:tcPr>
            <w:tcW w:w="825" w:type="dxa"/>
          </w:tcPr>
          <w:p w:rsidR="00314581" w:rsidRPr="00685216" w:rsidRDefault="00314581" w:rsidP="007966FF">
            <w:pPr>
              <w:pStyle w:val="NoSpacing"/>
              <w:spacing w:line="276" w:lineRule="auto"/>
              <w:rPr>
                <w:bCs/>
                <w:color w:val="000000"/>
              </w:rPr>
            </w:pPr>
          </w:p>
        </w:tc>
        <w:tc>
          <w:tcPr>
            <w:tcW w:w="3772" w:type="dxa"/>
            <w:shd w:val="clear" w:color="auto" w:fill="auto"/>
            <w:noWrap/>
            <w:vAlign w:val="bottom"/>
            <w:hideMark/>
          </w:tcPr>
          <w:p w:rsidR="00314581" w:rsidRPr="00685216" w:rsidRDefault="00314581" w:rsidP="007966FF">
            <w:pPr>
              <w:pStyle w:val="NoSpacing"/>
              <w:spacing w:line="276" w:lineRule="auto"/>
              <w:rPr>
                <w:bCs/>
                <w:color w:val="000000"/>
              </w:rPr>
            </w:pPr>
            <w:r w:rsidRPr="00685216">
              <w:rPr>
                <w:bCs/>
                <w:color w:val="000000"/>
              </w:rPr>
              <w:t>Total</w:t>
            </w:r>
          </w:p>
        </w:tc>
        <w:tc>
          <w:tcPr>
            <w:tcW w:w="1350" w:type="dxa"/>
            <w:shd w:val="clear" w:color="auto" w:fill="auto"/>
            <w:noWrap/>
            <w:vAlign w:val="bottom"/>
            <w:hideMark/>
          </w:tcPr>
          <w:p w:rsidR="00314581" w:rsidRPr="00685216" w:rsidRDefault="00621A54" w:rsidP="007966FF">
            <w:pPr>
              <w:pStyle w:val="NoSpacing"/>
              <w:spacing w:line="276" w:lineRule="auto"/>
              <w:rPr>
                <w:color w:val="000000"/>
              </w:rPr>
            </w:pPr>
            <w:r>
              <w:rPr>
                <w:color w:val="000000"/>
              </w:rPr>
              <w:fldChar w:fldCharType="begin"/>
            </w:r>
            <w:r w:rsidR="00314581">
              <w:rPr>
                <w:color w:val="000000"/>
              </w:rPr>
              <w:instrText xml:space="preserve"> =SUM(ABOVE) </w:instrText>
            </w:r>
            <w:r>
              <w:rPr>
                <w:color w:val="000000"/>
              </w:rPr>
              <w:fldChar w:fldCharType="separate"/>
            </w:r>
            <w:r w:rsidR="00314581">
              <w:rPr>
                <w:noProof/>
                <w:color w:val="000000"/>
              </w:rPr>
              <w:t>1705</w:t>
            </w:r>
            <w:r>
              <w:rPr>
                <w:color w:val="000000"/>
              </w:rPr>
              <w:fldChar w:fldCharType="end"/>
            </w:r>
          </w:p>
        </w:tc>
        <w:tc>
          <w:tcPr>
            <w:tcW w:w="1440" w:type="dxa"/>
            <w:shd w:val="clear" w:color="auto" w:fill="auto"/>
            <w:noWrap/>
            <w:vAlign w:val="bottom"/>
            <w:hideMark/>
          </w:tcPr>
          <w:p w:rsidR="00314581" w:rsidRPr="00685216" w:rsidRDefault="00314581" w:rsidP="007966FF">
            <w:pPr>
              <w:pStyle w:val="NoSpacing"/>
              <w:spacing w:line="276" w:lineRule="auto"/>
              <w:rPr>
                <w:color w:val="000000"/>
              </w:rPr>
            </w:pPr>
          </w:p>
        </w:tc>
        <w:tc>
          <w:tcPr>
            <w:tcW w:w="1350" w:type="dxa"/>
            <w:shd w:val="clear" w:color="auto" w:fill="auto"/>
            <w:noWrap/>
            <w:vAlign w:val="bottom"/>
            <w:hideMark/>
          </w:tcPr>
          <w:p w:rsidR="00314581" w:rsidRPr="00685216" w:rsidRDefault="00314581" w:rsidP="007966FF">
            <w:pPr>
              <w:pStyle w:val="NoSpacing"/>
              <w:spacing w:line="276" w:lineRule="auto"/>
              <w:rPr>
                <w:color w:val="000000"/>
              </w:rPr>
            </w:pPr>
          </w:p>
        </w:tc>
        <w:tc>
          <w:tcPr>
            <w:tcW w:w="746" w:type="dxa"/>
            <w:shd w:val="clear" w:color="auto" w:fill="auto"/>
            <w:noWrap/>
            <w:vAlign w:val="bottom"/>
            <w:hideMark/>
          </w:tcPr>
          <w:p w:rsidR="00314581" w:rsidRPr="00685216" w:rsidRDefault="00314581" w:rsidP="007966FF">
            <w:pPr>
              <w:pStyle w:val="NoSpacing"/>
              <w:spacing w:line="276" w:lineRule="auto"/>
              <w:rPr>
                <w:color w:val="000000"/>
              </w:rPr>
            </w:pPr>
          </w:p>
        </w:tc>
      </w:tr>
    </w:tbl>
    <w:p w:rsidR="00314581" w:rsidRDefault="00314581" w:rsidP="007966FF">
      <w:pPr>
        <w:spacing w:line="276" w:lineRule="auto"/>
        <w:jc w:val="both"/>
      </w:pPr>
      <w:r w:rsidRPr="000C0365">
        <w:t>Source</w:t>
      </w:r>
      <w:r>
        <w:t>: Alentu Dodoba</w:t>
      </w:r>
      <w:r w:rsidRPr="000C0365">
        <w:t xml:space="preserve"> PA</w:t>
      </w:r>
    </w:p>
    <w:p w:rsidR="005D01E9" w:rsidRPr="000C0365" w:rsidRDefault="005D01E9" w:rsidP="007966FF">
      <w:pPr>
        <w:spacing w:line="276" w:lineRule="auto"/>
        <w:jc w:val="both"/>
      </w:pPr>
    </w:p>
    <w:p w:rsidR="00314581" w:rsidRDefault="00314581" w:rsidP="007966FF">
      <w:pPr>
        <w:spacing w:line="276" w:lineRule="auto"/>
        <w:jc w:val="both"/>
      </w:pPr>
      <w:r w:rsidRPr="008A73DF">
        <w:lastRenderedPageBreak/>
        <w:t>As can be seen from the above table the number of ox, cow, sheep and goat constitute the largest share in the total number of livestock available in the project area</w:t>
      </w:r>
      <w:r>
        <w:t>.</w:t>
      </w:r>
    </w:p>
    <w:p w:rsidR="00D65AAF" w:rsidRPr="000C0365" w:rsidRDefault="00D65AAF" w:rsidP="007966FF">
      <w:pPr>
        <w:spacing w:line="276" w:lineRule="auto"/>
        <w:jc w:val="both"/>
      </w:pPr>
    </w:p>
    <w:p w:rsidR="00314581" w:rsidRDefault="00314581" w:rsidP="007966FF">
      <w:pPr>
        <w:spacing w:line="276" w:lineRule="auto"/>
        <w:jc w:val="both"/>
      </w:pPr>
      <w:r w:rsidRPr="000C0365">
        <w:t>The major livestock diseases affecting livestock production in the district and project area are Black leg, Pasteurollosis, internal parasite, external parasite, Anthrax and others.  Lack of adequate pasture land and livestock diseases are some of the problems constraining livestock production and development in the district as well as the project area. Veterinary services are provided to community of the project area with professionals mobilized to the area from district agricultural office on scheduled basis</w:t>
      </w:r>
    </w:p>
    <w:p w:rsidR="004731A3" w:rsidRPr="000C0365" w:rsidRDefault="004731A3" w:rsidP="007966FF">
      <w:pPr>
        <w:spacing w:line="276" w:lineRule="auto"/>
        <w:jc w:val="both"/>
      </w:pPr>
    </w:p>
    <w:p w:rsidR="00314581" w:rsidRDefault="00314581" w:rsidP="007966FF">
      <w:pPr>
        <w:spacing w:line="276" w:lineRule="auto"/>
        <w:rPr>
          <w:b/>
        </w:rPr>
      </w:pPr>
      <w:r>
        <w:rPr>
          <w:b/>
        </w:rPr>
        <w:t>Beneficiary Households Income under ‘With’ and ‘Without’ Project Situation</w:t>
      </w:r>
    </w:p>
    <w:p w:rsidR="004731A3" w:rsidRDefault="004731A3" w:rsidP="007966FF">
      <w:pPr>
        <w:spacing w:line="276" w:lineRule="auto"/>
        <w:rPr>
          <w:b/>
        </w:rPr>
      </w:pPr>
    </w:p>
    <w:p w:rsidR="00314581" w:rsidRDefault="00314581" w:rsidP="007966FF">
      <w:pPr>
        <w:spacing w:line="276" w:lineRule="auto"/>
        <w:jc w:val="both"/>
      </w:pPr>
      <w:r w:rsidRPr="005F786A">
        <w:rPr>
          <w:b/>
        </w:rPr>
        <w:t>Household Income without Project</w:t>
      </w:r>
      <w:r>
        <w:t xml:space="preserve">: </w:t>
      </w:r>
      <w:r w:rsidRPr="000C0365">
        <w:t xml:space="preserve">The prevailing smallholder agricultural crop production of the project area is characterized by low yield both under rain-fed and traditional irrigation practices. Low productivity of land is essentially attributed to lower rate of application of technologically improved agricultural inputs such as fertilizer and seeds. Shortage of cultivable agricultural land is another constraint with households possessing less than one hectare of land on average. </w:t>
      </w:r>
    </w:p>
    <w:p w:rsidR="005D01E9" w:rsidRPr="000C0365" w:rsidRDefault="005D01E9" w:rsidP="007966FF">
      <w:pPr>
        <w:spacing w:line="276" w:lineRule="auto"/>
        <w:jc w:val="both"/>
      </w:pPr>
    </w:p>
    <w:p w:rsidR="00314581" w:rsidRDefault="00314581" w:rsidP="007966FF">
      <w:pPr>
        <w:spacing w:line="276" w:lineRule="auto"/>
        <w:jc w:val="both"/>
      </w:pPr>
      <w:r>
        <w:t>The following assumptions are made to compute existing household income:</w:t>
      </w:r>
    </w:p>
    <w:p w:rsidR="00314581" w:rsidRDefault="00314581" w:rsidP="007966FF">
      <w:pPr>
        <w:numPr>
          <w:ilvl w:val="0"/>
          <w:numId w:val="43"/>
        </w:numPr>
        <w:spacing w:line="276" w:lineRule="auto"/>
        <w:jc w:val="both"/>
      </w:pPr>
      <w:r>
        <w:t>Only income from crop production is considered due to difficulty in getting accurate data on livestock and off farm income.</w:t>
      </w:r>
    </w:p>
    <w:p w:rsidR="00314581" w:rsidRDefault="00314581" w:rsidP="007966FF">
      <w:pPr>
        <w:numPr>
          <w:ilvl w:val="0"/>
          <w:numId w:val="43"/>
        </w:numPr>
        <w:spacing w:line="276" w:lineRule="auto"/>
        <w:jc w:val="both"/>
      </w:pPr>
      <w:r>
        <w:t>Cropping pattern for dominant crops is taken to correspond with proposed cropping pattern and ease incremental net benefit computation.</w:t>
      </w:r>
    </w:p>
    <w:p w:rsidR="00314581" w:rsidRDefault="00314581" w:rsidP="007966FF">
      <w:pPr>
        <w:numPr>
          <w:ilvl w:val="0"/>
          <w:numId w:val="43"/>
        </w:numPr>
        <w:spacing w:line="276" w:lineRule="auto"/>
        <w:jc w:val="both"/>
      </w:pPr>
      <w:r>
        <w:t>Total irrigable land of 50 ha is considered.</w:t>
      </w:r>
    </w:p>
    <w:p w:rsidR="005D01E9" w:rsidRDefault="005D01E9" w:rsidP="007966FF">
      <w:pPr>
        <w:spacing w:line="276" w:lineRule="auto"/>
        <w:jc w:val="both"/>
      </w:pPr>
    </w:p>
    <w:p w:rsidR="00314581" w:rsidRDefault="00314581" w:rsidP="007966FF">
      <w:pPr>
        <w:spacing w:line="276" w:lineRule="auto"/>
        <w:jc w:val="both"/>
      </w:pPr>
      <w:r>
        <w:t xml:space="preserve">Accordingly estimated gross margin, gross income and net income per household from crop production is summarized in the following table: </w:t>
      </w:r>
    </w:p>
    <w:p w:rsidR="005D01E9" w:rsidRDefault="005D01E9" w:rsidP="007966FF">
      <w:pPr>
        <w:spacing w:line="276" w:lineRule="auto"/>
        <w:jc w:val="both"/>
      </w:pPr>
    </w:p>
    <w:p w:rsidR="004731A3" w:rsidRPr="004731A3" w:rsidRDefault="004731A3" w:rsidP="007966FF">
      <w:pPr>
        <w:pStyle w:val="Caption"/>
        <w:keepNext/>
        <w:spacing w:line="276" w:lineRule="auto"/>
        <w:rPr>
          <w:sz w:val="24"/>
          <w:szCs w:val="24"/>
        </w:rPr>
      </w:pPr>
      <w:bookmarkStart w:id="68" w:name="_Toc363004945"/>
      <w:r w:rsidRPr="004731A3">
        <w:rPr>
          <w:sz w:val="24"/>
          <w:szCs w:val="24"/>
        </w:rPr>
        <w:t xml:space="preserve">Table </w:t>
      </w:r>
      <w:r w:rsidR="00621A54" w:rsidRPr="004731A3">
        <w:rPr>
          <w:sz w:val="24"/>
          <w:szCs w:val="24"/>
        </w:rPr>
        <w:fldChar w:fldCharType="begin"/>
      </w:r>
      <w:r w:rsidRPr="004731A3">
        <w:rPr>
          <w:sz w:val="24"/>
          <w:szCs w:val="24"/>
        </w:rPr>
        <w:instrText xml:space="preserve"> SEQ Table \* ARABIC </w:instrText>
      </w:r>
      <w:r w:rsidR="00621A54" w:rsidRPr="004731A3">
        <w:rPr>
          <w:sz w:val="24"/>
          <w:szCs w:val="24"/>
        </w:rPr>
        <w:fldChar w:fldCharType="separate"/>
      </w:r>
      <w:r w:rsidR="004E730D">
        <w:rPr>
          <w:noProof/>
          <w:sz w:val="24"/>
          <w:szCs w:val="24"/>
        </w:rPr>
        <w:t>13</w:t>
      </w:r>
      <w:r w:rsidR="00621A54" w:rsidRPr="004731A3">
        <w:rPr>
          <w:sz w:val="24"/>
          <w:szCs w:val="24"/>
        </w:rPr>
        <w:fldChar w:fldCharType="end"/>
      </w:r>
      <w:r w:rsidRPr="004731A3">
        <w:rPr>
          <w:sz w:val="24"/>
          <w:szCs w:val="24"/>
        </w:rPr>
        <w:t>: Estimated households income under without project situation</w:t>
      </w:r>
      <w:bookmarkEnd w:id="68"/>
    </w:p>
    <w:tbl>
      <w:tblPr>
        <w:tblW w:w="5153" w:type="pct"/>
        <w:tblInd w:w="-162" w:type="dxa"/>
        <w:tblLook w:val="04A0"/>
      </w:tblPr>
      <w:tblGrid>
        <w:gridCol w:w="331"/>
        <w:gridCol w:w="3817"/>
        <w:gridCol w:w="997"/>
        <w:gridCol w:w="1057"/>
        <w:gridCol w:w="877"/>
        <w:gridCol w:w="651"/>
        <w:gridCol w:w="637"/>
        <w:gridCol w:w="1158"/>
      </w:tblGrid>
      <w:tr w:rsidR="00314581" w:rsidRPr="00EA4B62" w:rsidTr="005D01E9">
        <w:trPr>
          <w:trHeight w:val="20"/>
          <w:tblHeader/>
        </w:trPr>
        <w:tc>
          <w:tcPr>
            <w:tcW w:w="174" w:type="pct"/>
            <w:vMerge w:val="restart"/>
            <w:tcBorders>
              <w:top w:val="single" w:sz="4" w:space="0" w:color="auto"/>
              <w:left w:val="single" w:sz="4" w:space="0" w:color="auto"/>
              <w:bottom w:val="single" w:sz="4" w:space="0" w:color="000000"/>
              <w:right w:val="single" w:sz="4" w:space="0" w:color="auto"/>
            </w:tcBorders>
            <w:shd w:val="pct25" w:color="auto" w:fill="auto"/>
            <w:noWrap/>
            <w:vAlign w:val="center"/>
            <w:hideMark/>
          </w:tcPr>
          <w:p w:rsidR="00314581" w:rsidRPr="00EA4B62" w:rsidRDefault="00314581" w:rsidP="005D01E9">
            <w:pPr>
              <w:spacing w:line="276" w:lineRule="auto"/>
              <w:ind w:left="-90" w:right="-89"/>
              <w:jc w:val="center"/>
              <w:rPr>
                <w:color w:val="000000"/>
              </w:rPr>
            </w:pPr>
            <w:r w:rsidRPr="00EA4B62">
              <w:rPr>
                <w:color w:val="000000"/>
              </w:rPr>
              <w:t>No</w:t>
            </w:r>
          </w:p>
        </w:tc>
        <w:tc>
          <w:tcPr>
            <w:tcW w:w="2004" w:type="pct"/>
            <w:vMerge w:val="restart"/>
            <w:tcBorders>
              <w:top w:val="single" w:sz="4" w:space="0" w:color="auto"/>
              <w:left w:val="single" w:sz="4" w:space="0" w:color="auto"/>
              <w:bottom w:val="single" w:sz="4" w:space="0" w:color="000000"/>
              <w:right w:val="single" w:sz="4" w:space="0" w:color="auto"/>
            </w:tcBorders>
            <w:shd w:val="pct25" w:color="auto" w:fill="auto"/>
            <w:noWrap/>
            <w:vAlign w:val="center"/>
            <w:hideMark/>
          </w:tcPr>
          <w:p w:rsidR="00314581" w:rsidRPr="00EA4B62" w:rsidRDefault="00314581" w:rsidP="005D01E9">
            <w:pPr>
              <w:spacing w:line="276" w:lineRule="auto"/>
              <w:ind w:left="-90" w:right="-89"/>
              <w:jc w:val="center"/>
              <w:rPr>
                <w:color w:val="000000"/>
              </w:rPr>
            </w:pPr>
            <w:r w:rsidRPr="00EA4B62">
              <w:rPr>
                <w:color w:val="000000"/>
              </w:rPr>
              <w:t>Description</w:t>
            </w:r>
          </w:p>
        </w:tc>
        <w:tc>
          <w:tcPr>
            <w:tcW w:w="2822" w:type="pct"/>
            <w:gridSpan w:val="6"/>
            <w:tcBorders>
              <w:top w:val="single" w:sz="4" w:space="0" w:color="auto"/>
              <w:bottom w:val="single" w:sz="4" w:space="0" w:color="auto"/>
              <w:right w:val="single" w:sz="4" w:space="0" w:color="auto"/>
            </w:tcBorders>
            <w:shd w:val="pct25" w:color="auto" w:fill="auto"/>
            <w:vAlign w:val="center"/>
          </w:tcPr>
          <w:p w:rsidR="00314581" w:rsidRPr="00EA4B62" w:rsidRDefault="00314581" w:rsidP="005D01E9">
            <w:pPr>
              <w:spacing w:line="276" w:lineRule="auto"/>
              <w:ind w:left="-90" w:right="-89"/>
              <w:jc w:val="center"/>
            </w:pPr>
          </w:p>
        </w:tc>
      </w:tr>
      <w:tr w:rsidR="00314581" w:rsidRPr="00EA4B62" w:rsidTr="005D01E9">
        <w:trPr>
          <w:trHeight w:val="20"/>
          <w:tblHeader/>
        </w:trPr>
        <w:tc>
          <w:tcPr>
            <w:tcW w:w="174" w:type="pct"/>
            <w:vMerge/>
            <w:tcBorders>
              <w:top w:val="single" w:sz="4" w:space="0" w:color="auto"/>
              <w:left w:val="single" w:sz="4" w:space="0" w:color="auto"/>
              <w:bottom w:val="single" w:sz="4" w:space="0" w:color="000000"/>
              <w:right w:val="single" w:sz="4" w:space="0" w:color="auto"/>
            </w:tcBorders>
            <w:shd w:val="pct25" w:color="auto" w:fill="auto"/>
            <w:vAlign w:val="center"/>
            <w:hideMark/>
          </w:tcPr>
          <w:p w:rsidR="00314581" w:rsidRPr="00EA4B62" w:rsidRDefault="00314581" w:rsidP="005D01E9">
            <w:pPr>
              <w:spacing w:line="276" w:lineRule="auto"/>
              <w:ind w:left="-90" w:right="-89"/>
              <w:jc w:val="center"/>
              <w:rPr>
                <w:color w:val="000000"/>
              </w:rPr>
            </w:pPr>
          </w:p>
        </w:tc>
        <w:tc>
          <w:tcPr>
            <w:tcW w:w="2004" w:type="pct"/>
            <w:vMerge/>
            <w:tcBorders>
              <w:top w:val="single" w:sz="4" w:space="0" w:color="auto"/>
              <w:left w:val="single" w:sz="4" w:space="0" w:color="auto"/>
              <w:bottom w:val="single" w:sz="4" w:space="0" w:color="000000"/>
              <w:right w:val="single" w:sz="4" w:space="0" w:color="auto"/>
            </w:tcBorders>
            <w:shd w:val="pct25" w:color="auto" w:fill="auto"/>
            <w:vAlign w:val="center"/>
            <w:hideMark/>
          </w:tcPr>
          <w:p w:rsidR="00314581" w:rsidRPr="00EA4B62" w:rsidRDefault="00314581" w:rsidP="005D01E9">
            <w:pPr>
              <w:spacing w:line="276" w:lineRule="auto"/>
              <w:ind w:left="-90" w:right="-89"/>
              <w:jc w:val="center"/>
              <w:rPr>
                <w:color w:val="000000"/>
              </w:rPr>
            </w:pPr>
          </w:p>
        </w:tc>
        <w:tc>
          <w:tcPr>
            <w:tcW w:w="1078" w:type="pct"/>
            <w:gridSpan w:val="2"/>
            <w:tcBorders>
              <w:top w:val="single" w:sz="4" w:space="0" w:color="auto"/>
              <w:left w:val="nil"/>
              <w:bottom w:val="single" w:sz="4" w:space="0" w:color="auto"/>
              <w:right w:val="single" w:sz="4" w:space="0" w:color="000000"/>
            </w:tcBorders>
            <w:shd w:val="pct25" w:color="auto" w:fill="auto"/>
            <w:noWrap/>
            <w:vAlign w:val="center"/>
            <w:hideMark/>
          </w:tcPr>
          <w:p w:rsidR="00314581" w:rsidRPr="00EA4B62" w:rsidRDefault="00314581" w:rsidP="005D01E9">
            <w:pPr>
              <w:spacing w:line="276" w:lineRule="auto"/>
              <w:ind w:left="-90" w:right="-89"/>
              <w:jc w:val="center"/>
              <w:rPr>
                <w:color w:val="000000"/>
              </w:rPr>
            </w:pPr>
            <w:r w:rsidRPr="00EA4B62">
              <w:rPr>
                <w:color w:val="000000"/>
              </w:rPr>
              <w:t>First Season</w:t>
            </w:r>
          </w:p>
        </w:tc>
        <w:tc>
          <w:tcPr>
            <w:tcW w:w="802" w:type="pct"/>
            <w:gridSpan w:val="2"/>
            <w:tcBorders>
              <w:top w:val="single" w:sz="4" w:space="0" w:color="auto"/>
              <w:left w:val="nil"/>
              <w:bottom w:val="single" w:sz="4" w:space="0" w:color="auto"/>
              <w:right w:val="single" w:sz="4" w:space="0" w:color="000000"/>
            </w:tcBorders>
            <w:shd w:val="pct25" w:color="auto" w:fill="auto"/>
            <w:noWrap/>
            <w:vAlign w:val="center"/>
            <w:hideMark/>
          </w:tcPr>
          <w:p w:rsidR="00314581" w:rsidRPr="00EA4B62" w:rsidRDefault="00314581" w:rsidP="005D01E9">
            <w:pPr>
              <w:spacing w:line="276" w:lineRule="auto"/>
              <w:ind w:left="-90" w:right="-89"/>
              <w:jc w:val="center"/>
              <w:rPr>
                <w:color w:val="000000"/>
              </w:rPr>
            </w:pPr>
            <w:r w:rsidRPr="00EA4B62">
              <w:rPr>
                <w:color w:val="000000"/>
              </w:rPr>
              <w:t>Second Season</w:t>
            </w:r>
          </w:p>
        </w:tc>
        <w:tc>
          <w:tcPr>
            <w:tcW w:w="942" w:type="pct"/>
            <w:gridSpan w:val="2"/>
            <w:tcBorders>
              <w:top w:val="nil"/>
              <w:left w:val="single" w:sz="4" w:space="0" w:color="auto"/>
              <w:bottom w:val="single" w:sz="4" w:space="0" w:color="000000"/>
              <w:right w:val="single" w:sz="4" w:space="0" w:color="auto"/>
            </w:tcBorders>
            <w:shd w:val="pct25" w:color="auto" w:fill="auto"/>
            <w:noWrap/>
            <w:vAlign w:val="center"/>
            <w:hideMark/>
          </w:tcPr>
          <w:p w:rsidR="00314581" w:rsidRPr="00EA4B62" w:rsidRDefault="00314581" w:rsidP="005D01E9">
            <w:pPr>
              <w:spacing w:line="276" w:lineRule="auto"/>
              <w:ind w:left="-90" w:right="-89"/>
              <w:jc w:val="center"/>
              <w:rPr>
                <w:color w:val="000000"/>
              </w:rPr>
            </w:pPr>
          </w:p>
        </w:tc>
      </w:tr>
      <w:tr w:rsidR="00314581" w:rsidRPr="00EA4B62" w:rsidTr="005D01E9">
        <w:trPr>
          <w:trHeight w:val="20"/>
          <w:tblHeader/>
        </w:trPr>
        <w:tc>
          <w:tcPr>
            <w:tcW w:w="174" w:type="pct"/>
            <w:vMerge/>
            <w:tcBorders>
              <w:top w:val="single" w:sz="4" w:space="0" w:color="auto"/>
              <w:left w:val="single" w:sz="4" w:space="0" w:color="auto"/>
              <w:bottom w:val="single" w:sz="4" w:space="0" w:color="000000"/>
              <w:right w:val="single" w:sz="4" w:space="0" w:color="auto"/>
            </w:tcBorders>
            <w:shd w:val="pct25" w:color="auto" w:fill="auto"/>
            <w:vAlign w:val="center"/>
            <w:hideMark/>
          </w:tcPr>
          <w:p w:rsidR="00314581" w:rsidRPr="00EA4B62" w:rsidRDefault="00314581" w:rsidP="005D01E9">
            <w:pPr>
              <w:spacing w:line="276" w:lineRule="auto"/>
              <w:ind w:left="-90" w:right="-89"/>
              <w:jc w:val="center"/>
              <w:rPr>
                <w:color w:val="000000"/>
              </w:rPr>
            </w:pPr>
          </w:p>
        </w:tc>
        <w:tc>
          <w:tcPr>
            <w:tcW w:w="2004" w:type="pct"/>
            <w:vMerge/>
            <w:tcBorders>
              <w:top w:val="single" w:sz="4" w:space="0" w:color="auto"/>
              <w:left w:val="single" w:sz="4" w:space="0" w:color="auto"/>
              <w:bottom w:val="single" w:sz="4" w:space="0" w:color="000000"/>
              <w:right w:val="single" w:sz="4" w:space="0" w:color="auto"/>
            </w:tcBorders>
            <w:shd w:val="pct25" w:color="auto" w:fill="auto"/>
            <w:vAlign w:val="center"/>
            <w:hideMark/>
          </w:tcPr>
          <w:p w:rsidR="00314581" w:rsidRPr="00EA4B62" w:rsidRDefault="00314581" w:rsidP="005D01E9">
            <w:pPr>
              <w:spacing w:line="276" w:lineRule="auto"/>
              <w:ind w:left="-90" w:right="-89"/>
              <w:jc w:val="center"/>
              <w:rPr>
                <w:color w:val="000000"/>
              </w:rPr>
            </w:pPr>
          </w:p>
        </w:tc>
        <w:tc>
          <w:tcPr>
            <w:tcW w:w="523" w:type="pct"/>
            <w:tcBorders>
              <w:top w:val="nil"/>
              <w:left w:val="nil"/>
              <w:bottom w:val="single" w:sz="4" w:space="0" w:color="auto"/>
              <w:right w:val="single" w:sz="4" w:space="0" w:color="auto"/>
            </w:tcBorders>
            <w:shd w:val="pct25" w:color="auto" w:fill="auto"/>
            <w:noWrap/>
            <w:vAlign w:val="center"/>
            <w:hideMark/>
          </w:tcPr>
          <w:p w:rsidR="00314581" w:rsidRPr="00EA4B62" w:rsidRDefault="00314581" w:rsidP="005D01E9">
            <w:pPr>
              <w:spacing w:line="276" w:lineRule="auto"/>
              <w:ind w:left="-90" w:right="-89"/>
              <w:jc w:val="center"/>
              <w:rPr>
                <w:color w:val="000000"/>
              </w:rPr>
            </w:pPr>
            <w:r w:rsidRPr="00EA4B62">
              <w:rPr>
                <w:color w:val="000000"/>
              </w:rPr>
              <w:t>Wheat</w:t>
            </w:r>
          </w:p>
        </w:tc>
        <w:tc>
          <w:tcPr>
            <w:tcW w:w="555" w:type="pct"/>
            <w:tcBorders>
              <w:top w:val="nil"/>
              <w:left w:val="nil"/>
              <w:bottom w:val="single" w:sz="4" w:space="0" w:color="auto"/>
              <w:right w:val="single" w:sz="4" w:space="0" w:color="auto"/>
            </w:tcBorders>
            <w:shd w:val="pct25" w:color="auto" w:fill="auto"/>
            <w:noWrap/>
            <w:vAlign w:val="center"/>
            <w:hideMark/>
          </w:tcPr>
          <w:p w:rsidR="00314581" w:rsidRPr="00EA4B62" w:rsidRDefault="00314581" w:rsidP="005D01E9">
            <w:pPr>
              <w:spacing w:line="276" w:lineRule="auto"/>
              <w:ind w:left="-90" w:right="-89"/>
              <w:jc w:val="center"/>
              <w:rPr>
                <w:color w:val="000000"/>
              </w:rPr>
            </w:pPr>
            <w:r w:rsidRPr="00EA4B62">
              <w:rPr>
                <w:color w:val="000000"/>
              </w:rPr>
              <w:t>Faba Bean</w:t>
            </w:r>
          </w:p>
        </w:tc>
        <w:tc>
          <w:tcPr>
            <w:tcW w:w="460" w:type="pct"/>
            <w:tcBorders>
              <w:top w:val="nil"/>
              <w:left w:val="nil"/>
              <w:bottom w:val="single" w:sz="4" w:space="0" w:color="auto"/>
              <w:right w:val="single" w:sz="4" w:space="0" w:color="auto"/>
            </w:tcBorders>
            <w:shd w:val="pct25" w:color="auto" w:fill="auto"/>
            <w:vAlign w:val="center"/>
          </w:tcPr>
          <w:p w:rsidR="00314581" w:rsidRPr="00EA4B62" w:rsidRDefault="00314581" w:rsidP="005D01E9">
            <w:pPr>
              <w:spacing w:line="276" w:lineRule="auto"/>
              <w:ind w:left="-90" w:right="-89"/>
              <w:jc w:val="center"/>
              <w:rPr>
                <w:color w:val="000000"/>
              </w:rPr>
            </w:pPr>
            <w:r>
              <w:rPr>
                <w:color w:val="000000"/>
              </w:rPr>
              <w:t>Barely</w:t>
            </w:r>
          </w:p>
        </w:tc>
        <w:tc>
          <w:tcPr>
            <w:tcW w:w="342" w:type="pct"/>
            <w:tcBorders>
              <w:top w:val="nil"/>
              <w:left w:val="nil"/>
              <w:bottom w:val="single" w:sz="4" w:space="0" w:color="auto"/>
              <w:right w:val="single" w:sz="4" w:space="0" w:color="auto"/>
            </w:tcBorders>
            <w:shd w:val="pct25" w:color="auto" w:fill="auto"/>
            <w:noWrap/>
            <w:vAlign w:val="center"/>
            <w:hideMark/>
          </w:tcPr>
          <w:p w:rsidR="00314581" w:rsidRPr="00EA4B62" w:rsidRDefault="00314581" w:rsidP="005D01E9">
            <w:pPr>
              <w:spacing w:line="276" w:lineRule="auto"/>
              <w:ind w:left="-90" w:right="-89"/>
              <w:jc w:val="center"/>
              <w:rPr>
                <w:color w:val="000000"/>
              </w:rPr>
            </w:pPr>
            <w:r w:rsidRPr="00EA4B62">
              <w:rPr>
                <w:color w:val="000000"/>
              </w:rPr>
              <w:t>Potato</w:t>
            </w:r>
          </w:p>
        </w:tc>
        <w:tc>
          <w:tcPr>
            <w:tcW w:w="334" w:type="pct"/>
            <w:tcBorders>
              <w:top w:val="nil"/>
              <w:left w:val="nil"/>
              <w:bottom w:val="single" w:sz="4" w:space="0" w:color="auto"/>
              <w:right w:val="single" w:sz="4" w:space="0" w:color="auto"/>
            </w:tcBorders>
            <w:shd w:val="pct25" w:color="auto" w:fill="auto"/>
            <w:noWrap/>
            <w:vAlign w:val="center"/>
            <w:hideMark/>
          </w:tcPr>
          <w:p w:rsidR="00314581" w:rsidRPr="00EA4B62" w:rsidRDefault="00314581" w:rsidP="005D01E9">
            <w:pPr>
              <w:spacing w:line="276" w:lineRule="auto"/>
              <w:ind w:left="-90" w:right="-89"/>
              <w:jc w:val="center"/>
              <w:rPr>
                <w:color w:val="000000"/>
              </w:rPr>
            </w:pPr>
            <w:r>
              <w:rPr>
                <w:color w:val="000000"/>
              </w:rPr>
              <w:t>Garlic</w:t>
            </w:r>
          </w:p>
        </w:tc>
        <w:tc>
          <w:tcPr>
            <w:tcW w:w="607" w:type="pct"/>
            <w:tcBorders>
              <w:top w:val="single" w:sz="4" w:space="0" w:color="auto"/>
              <w:left w:val="single" w:sz="4" w:space="0" w:color="auto"/>
              <w:bottom w:val="single" w:sz="4" w:space="0" w:color="000000"/>
              <w:right w:val="single" w:sz="4" w:space="0" w:color="auto"/>
            </w:tcBorders>
            <w:shd w:val="pct25" w:color="auto" w:fill="auto"/>
            <w:vAlign w:val="center"/>
            <w:hideMark/>
          </w:tcPr>
          <w:p w:rsidR="00314581" w:rsidRPr="00EA4B62" w:rsidRDefault="00314581" w:rsidP="005D01E9">
            <w:pPr>
              <w:spacing w:line="276" w:lineRule="auto"/>
              <w:ind w:left="-90" w:right="-89"/>
              <w:jc w:val="center"/>
              <w:rPr>
                <w:color w:val="000000"/>
              </w:rPr>
            </w:pPr>
            <w:r>
              <w:rPr>
                <w:color w:val="000000"/>
              </w:rPr>
              <w:t>Total</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sidRPr="00EA4B62">
              <w:rPr>
                <w:color w:val="000000"/>
              </w:rPr>
              <w:t>1</w:t>
            </w:r>
          </w:p>
        </w:tc>
        <w:tc>
          <w:tcPr>
            <w:tcW w:w="2004"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rPr>
                <w:color w:val="000000"/>
              </w:rPr>
            </w:pPr>
            <w:r w:rsidRPr="00EA4B62">
              <w:rPr>
                <w:color w:val="000000"/>
              </w:rPr>
              <w:t>Land Cultivated(ha)</w:t>
            </w:r>
          </w:p>
        </w:tc>
        <w:tc>
          <w:tcPr>
            <w:tcW w:w="523"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33.15</w:t>
            </w:r>
          </w:p>
        </w:tc>
        <w:tc>
          <w:tcPr>
            <w:tcW w:w="555"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6.40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10.45</w:t>
            </w:r>
          </w:p>
        </w:tc>
        <w:tc>
          <w:tcPr>
            <w:tcW w:w="342"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607"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rPr>
                <w:color w:val="000000"/>
              </w:rPr>
            </w:pPr>
            <w:r>
              <w:rPr>
                <w:color w:val="000000"/>
              </w:rPr>
              <w:t>50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sidRPr="00EA4B62">
              <w:rPr>
                <w:color w:val="000000"/>
              </w:rPr>
              <w:t>2</w:t>
            </w:r>
          </w:p>
        </w:tc>
        <w:tc>
          <w:tcPr>
            <w:tcW w:w="2004"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rPr>
                <w:color w:val="000000"/>
              </w:rPr>
            </w:pPr>
            <w:r w:rsidRPr="00EA4B62">
              <w:rPr>
                <w:color w:val="000000"/>
              </w:rPr>
              <w:t>Yield Per Hectare(qt)</w:t>
            </w:r>
          </w:p>
        </w:tc>
        <w:tc>
          <w:tcPr>
            <w:tcW w:w="523"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sidRPr="00EA4B62">
              <w:rPr>
                <w:color w:val="000000"/>
              </w:rPr>
              <w:t>28</w:t>
            </w:r>
          </w:p>
        </w:tc>
        <w:tc>
          <w:tcPr>
            <w:tcW w:w="555"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sidRPr="00EA4B62">
              <w:rPr>
                <w:color w:val="000000"/>
              </w:rPr>
              <w:t>20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20</w:t>
            </w:r>
          </w:p>
        </w:tc>
        <w:tc>
          <w:tcPr>
            <w:tcW w:w="342"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607"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rPr>
                <w:color w:val="000000"/>
              </w:rPr>
            </w:pPr>
            <w:r w:rsidRPr="00EA4B62">
              <w:rPr>
                <w:color w:val="000000"/>
              </w:rPr>
              <w:t> </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3</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Total Output(qt)</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928.20</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128</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209</w:t>
            </w: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sidRPr="00EA4B62">
              <w:rPr>
                <w:color w:val="000000"/>
              </w:rPr>
              <w:t>4</w:t>
            </w:r>
          </w:p>
        </w:tc>
        <w:tc>
          <w:tcPr>
            <w:tcW w:w="2004"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rPr>
                <w:color w:val="000000"/>
              </w:rPr>
            </w:pPr>
            <w:r w:rsidRPr="00EA4B62">
              <w:rPr>
                <w:color w:val="000000"/>
              </w:rPr>
              <w:t>Output Price(Birr)</w:t>
            </w:r>
          </w:p>
        </w:tc>
        <w:tc>
          <w:tcPr>
            <w:tcW w:w="523"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sidRPr="00EA4B62">
              <w:rPr>
                <w:color w:val="000000"/>
              </w:rPr>
              <w:t>650</w:t>
            </w:r>
          </w:p>
        </w:tc>
        <w:tc>
          <w:tcPr>
            <w:tcW w:w="555"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sidRPr="00EA4B62">
              <w:rPr>
                <w:color w:val="000000"/>
              </w:rPr>
              <w:t>950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500</w:t>
            </w:r>
          </w:p>
        </w:tc>
        <w:tc>
          <w:tcPr>
            <w:tcW w:w="342"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607"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rPr>
                <w:color w:val="000000"/>
              </w:rPr>
            </w:pPr>
            <w:r w:rsidRPr="00EA4B62">
              <w:rPr>
                <w:color w:val="000000"/>
              </w:rPr>
              <w:t> </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bCs/>
                <w:color w:val="000000"/>
              </w:rPr>
            </w:pPr>
            <w:r w:rsidRPr="00EA4B62">
              <w:rPr>
                <w:b/>
                <w:bCs/>
                <w:color w:val="000000"/>
              </w:rPr>
              <w:t>5</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b/>
                <w:bCs/>
                <w:color w:val="000000"/>
              </w:rPr>
            </w:pPr>
            <w:r w:rsidRPr="00EA4B62">
              <w:rPr>
                <w:b/>
                <w:bCs/>
                <w:color w:val="000000"/>
              </w:rPr>
              <w:t>Gross Income (Birr)</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bCs/>
                <w:color w:val="000000"/>
              </w:rPr>
            </w:pPr>
            <w:r>
              <w:rPr>
                <w:b/>
                <w:bCs/>
                <w:color w:val="000000"/>
              </w:rPr>
              <w:t>603,330</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bCs/>
                <w:color w:val="000000"/>
              </w:rPr>
            </w:pPr>
            <w:r>
              <w:rPr>
                <w:b/>
                <w:bCs/>
                <w:color w:val="000000"/>
              </w:rPr>
              <w:t>121,600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b/>
                <w:bCs/>
                <w:color w:val="000000"/>
              </w:rPr>
            </w:pPr>
            <w:r>
              <w:rPr>
                <w:b/>
                <w:bCs/>
                <w:color w:val="000000"/>
              </w:rPr>
              <w:t>104,500</w:t>
            </w: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bCs/>
                <w:color w:val="000000"/>
              </w:rPr>
            </w:pPr>
            <w:r>
              <w:rPr>
                <w:b/>
                <w:bCs/>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bCs/>
                <w:color w:val="000000"/>
              </w:rPr>
            </w:pPr>
            <w:r>
              <w:rPr>
                <w:b/>
                <w:bCs/>
                <w:color w:val="000000"/>
              </w:rPr>
              <w:t>0</w:t>
            </w: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b/>
                <w:bCs/>
                <w:color w:val="000000"/>
              </w:rPr>
            </w:pPr>
            <w:r>
              <w:rPr>
                <w:b/>
                <w:bCs/>
                <w:color w:val="000000"/>
              </w:rPr>
              <w:t>829,430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Variable Costs</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7</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Seed</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82,046</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19,200</w:t>
            </w:r>
          </w:p>
        </w:tc>
        <w:tc>
          <w:tcPr>
            <w:tcW w:w="460" w:type="pct"/>
            <w:tcBorders>
              <w:top w:val="single" w:sz="4" w:space="0" w:color="auto"/>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12,540</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273,350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8</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Agro-Chemicals</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17,735</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888</w:t>
            </w: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20,598</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9</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Farm Tools</w:t>
            </w:r>
          </w:p>
        </w:tc>
        <w:tc>
          <w:tcPr>
            <w:tcW w:w="523" w:type="pct"/>
            <w:tcBorders>
              <w:top w:val="nil"/>
              <w:left w:val="nil"/>
              <w:bottom w:val="nil"/>
              <w:right w:val="nil"/>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26,520</w:t>
            </w:r>
          </w:p>
        </w:tc>
        <w:tc>
          <w:tcPr>
            <w:tcW w:w="555"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4,598</w:t>
            </w:r>
          </w:p>
        </w:tc>
        <w:tc>
          <w:tcPr>
            <w:tcW w:w="342"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68,200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10</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Oxen Power</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39,780</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7,680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12,540</w:t>
            </w: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bCs/>
                <w:color w:val="000000"/>
              </w:rPr>
            </w:pPr>
            <w:r>
              <w:rPr>
                <w:b/>
                <w:bCs/>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132,000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lastRenderedPageBreak/>
              <w:t>11</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Hired labor</w:t>
            </w:r>
          </w:p>
        </w:tc>
        <w:tc>
          <w:tcPr>
            <w:tcW w:w="523" w:type="pct"/>
            <w:tcBorders>
              <w:top w:val="nil"/>
              <w:left w:val="nil"/>
              <w:bottom w:val="nil"/>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0</w:t>
            </w: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11</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Transport Cost</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13,932</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1,920</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3,135</w:t>
            </w:r>
          </w:p>
        </w:tc>
        <w:tc>
          <w:tcPr>
            <w:tcW w:w="342"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21,120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12</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Land tax</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2,320.5</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448</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r>
              <w:rPr>
                <w:color w:val="000000"/>
              </w:rPr>
              <w:t>731.5</w:t>
            </w:r>
          </w:p>
        </w:tc>
        <w:tc>
          <w:tcPr>
            <w:tcW w:w="342"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3,850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13</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Total Variable Cost</w:t>
            </w:r>
          </w:p>
        </w:tc>
        <w:tc>
          <w:tcPr>
            <w:tcW w:w="523" w:type="pct"/>
            <w:tcBorders>
              <w:top w:val="nil"/>
              <w:left w:val="nil"/>
              <w:bottom w:val="nil"/>
              <w:right w:val="nil"/>
            </w:tcBorders>
            <w:shd w:val="clear" w:color="auto" w:fill="auto"/>
            <w:noWrap/>
            <w:vAlign w:val="center"/>
            <w:hideMark/>
          </w:tcPr>
          <w:p w:rsidR="00314581" w:rsidRPr="00EA4B62" w:rsidRDefault="00621A54" w:rsidP="005D01E9">
            <w:pPr>
              <w:spacing w:line="276" w:lineRule="auto"/>
              <w:ind w:left="-90" w:right="-89"/>
              <w:jc w:val="right"/>
              <w:rPr>
                <w:color w:val="000000"/>
              </w:rPr>
            </w:pPr>
            <w:r>
              <w:rPr>
                <w:color w:val="000000"/>
              </w:rPr>
              <w:fldChar w:fldCharType="begin"/>
            </w:r>
            <w:r w:rsidR="00314581">
              <w:rPr>
                <w:color w:val="000000"/>
              </w:rPr>
              <w:instrText xml:space="preserve"> =SUM(ABOVE) </w:instrText>
            </w:r>
            <w:r>
              <w:rPr>
                <w:color w:val="000000"/>
              </w:rPr>
              <w:fldChar w:fldCharType="separate"/>
            </w:r>
            <w:r w:rsidR="00314581">
              <w:rPr>
                <w:noProof/>
                <w:color w:val="000000"/>
              </w:rPr>
              <w:t>254,832.5</w:t>
            </w:r>
            <w:r>
              <w:rPr>
                <w:color w:val="000000"/>
              </w:rPr>
              <w:fldChar w:fldCharType="end"/>
            </w:r>
          </w:p>
        </w:tc>
        <w:tc>
          <w:tcPr>
            <w:tcW w:w="555"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621A54" w:rsidP="005D01E9">
            <w:pPr>
              <w:spacing w:line="276" w:lineRule="auto"/>
              <w:ind w:left="-90" w:right="-89"/>
              <w:jc w:val="right"/>
              <w:rPr>
                <w:color w:val="000000"/>
              </w:rPr>
            </w:pPr>
            <w:r>
              <w:rPr>
                <w:color w:val="000000"/>
              </w:rPr>
              <w:fldChar w:fldCharType="begin"/>
            </w:r>
            <w:r w:rsidR="00314581">
              <w:rPr>
                <w:color w:val="000000"/>
              </w:rPr>
              <w:instrText xml:space="preserve"> =SUM(ABOVE) </w:instrText>
            </w:r>
            <w:r>
              <w:rPr>
                <w:color w:val="000000"/>
              </w:rPr>
              <w:fldChar w:fldCharType="separate"/>
            </w:r>
            <w:r w:rsidR="00314581">
              <w:rPr>
                <w:noProof/>
                <w:color w:val="000000"/>
              </w:rPr>
              <w:t>51,704</w:t>
            </w:r>
            <w:r>
              <w:rPr>
                <w:color w:val="000000"/>
              </w:rPr>
              <w:fldChar w:fldCharType="end"/>
            </w:r>
          </w:p>
        </w:tc>
        <w:tc>
          <w:tcPr>
            <w:tcW w:w="460" w:type="pct"/>
            <w:tcBorders>
              <w:top w:val="nil"/>
              <w:left w:val="nil"/>
              <w:bottom w:val="single" w:sz="4" w:space="0" w:color="auto"/>
              <w:right w:val="single" w:sz="4" w:space="0" w:color="auto"/>
            </w:tcBorders>
          </w:tcPr>
          <w:p w:rsidR="00314581" w:rsidRPr="00EA4B62" w:rsidRDefault="00621A54" w:rsidP="005D01E9">
            <w:pPr>
              <w:spacing w:line="276" w:lineRule="auto"/>
              <w:ind w:left="-90" w:right="-89"/>
              <w:jc w:val="right"/>
              <w:rPr>
                <w:color w:val="000000"/>
              </w:rPr>
            </w:pPr>
            <w:r>
              <w:rPr>
                <w:color w:val="000000"/>
              </w:rPr>
              <w:fldChar w:fldCharType="begin"/>
            </w:r>
            <w:r w:rsidR="00314581">
              <w:rPr>
                <w:color w:val="000000"/>
              </w:rPr>
              <w:instrText xml:space="preserve"> =SUM(ABOVE) </w:instrText>
            </w:r>
            <w:r>
              <w:rPr>
                <w:color w:val="000000"/>
              </w:rPr>
              <w:fldChar w:fldCharType="separate"/>
            </w:r>
            <w:r w:rsidR="00314581">
              <w:rPr>
                <w:noProof/>
                <w:color w:val="000000"/>
              </w:rPr>
              <w:t>50,786.5</w:t>
            </w:r>
            <w:r>
              <w:rPr>
                <w:color w:val="000000"/>
              </w:rPr>
              <w:fldChar w:fldCharType="end"/>
            </w: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723,603</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14</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Gross Margin =(5-13)</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457,688</w:t>
            </w: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224,895</w:t>
            </w: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p>
        </w:tc>
        <w:tc>
          <w:tcPr>
            <w:tcW w:w="342" w:type="pct"/>
            <w:tcBorders>
              <w:top w:val="nil"/>
              <w:left w:val="nil"/>
              <w:bottom w:val="single" w:sz="4" w:space="0" w:color="auto"/>
              <w:right w:val="single" w:sz="4" w:space="0" w:color="auto"/>
            </w:tcBorders>
            <w:shd w:val="clear" w:color="auto" w:fill="auto"/>
            <w:noWrap/>
            <w:vAlign w:val="bottom"/>
            <w:hideMark/>
          </w:tcPr>
          <w:p w:rsidR="00314581" w:rsidRPr="00EA4B62" w:rsidRDefault="00314581" w:rsidP="005D01E9">
            <w:pPr>
              <w:spacing w:line="276" w:lineRule="auto"/>
              <w:ind w:left="-90" w:right="-89"/>
              <w:jc w:val="right"/>
              <w:rPr>
                <w:color w:val="000000"/>
              </w:rPr>
            </w:pPr>
            <w:r>
              <w:rPr>
                <w:color w:val="000000"/>
              </w:rPr>
              <w:t>0</w:t>
            </w: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Pr>
                <w:color w:val="000000"/>
              </w:rPr>
              <w:t>105,827</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15</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Less household food Consumption</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bCs/>
                <w:color w:val="000000"/>
              </w:rPr>
            </w:pP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Pr>
                <w:color w:val="000000"/>
              </w:rPr>
              <w:t>1,171,300</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r w:rsidRPr="00EA4B62">
              <w:rPr>
                <w:color w:val="000000"/>
              </w:rPr>
              <w:t>16</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sidRPr="00EA4B62">
              <w:rPr>
                <w:color w:val="000000"/>
              </w:rPr>
              <w:t>Net Income without Project(Birr)</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color w:val="000000"/>
              </w:rPr>
            </w:pP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color w:val="000000"/>
              </w:rPr>
            </w:pPr>
            <w:r>
              <w:rPr>
                <w:color w:val="000000"/>
              </w:rPr>
              <w:t>(1,065,473)</w:t>
            </w:r>
          </w:p>
        </w:tc>
      </w:tr>
      <w:tr w:rsidR="00314581" w:rsidRPr="00EA4B62" w:rsidTr="005D01E9">
        <w:trPr>
          <w:trHeight w:val="20"/>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color w:val="000000"/>
              </w:rPr>
            </w:pPr>
            <w:r w:rsidRPr="00EA4B62">
              <w:rPr>
                <w:b/>
                <w:color w:val="000000"/>
              </w:rPr>
              <w:t>17</w:t>
            </w:r>
          </w:p>
        </w:tc>
        <w:tc>
          <w:tcPr>
            <w:tcW w:w="200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b/>
                <w:color w:val="000000"/>
              </w:rPr>
            </w:pPr>
            <w:r w:rsidRPr="00EA4B62">
              <w:rPr>
                <w:b/>
                <w:color w:val="000000"/>
              </w:rPr>
              <w:t xml:space="preserve">Average Income per </w:t>
            </w:r>
            <w:r w:rsidRPr="005B4CE5">
              <w:rPr>
                <w:b/>
                <w:color w:val="000000"/>
              </w:rPr>
              <w:t>household</w:t>
            </w:r>
            <w:r w:rsidRPr="00EA4B62">
              <w:rPr>
                <w:b/>
                <w:color w:val="000000"/>
              </w:rPr>
              <w:t>(Birr)</w:t>
            </w:r>
          </w:p>
        </w:tc>
        <w:tc>
          <w:tcPr>
            <w:tcW w:w="523"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color w:val="000000"/>
              </w:rPr>
            </w:pPr>
          </w:p>
        </w:tc>
        <w:tc>
          <w:tcPr>
            <w:tcW w:w="555"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color w:val="000000"/>
              </w:rPr>
            </w:pPr>
          </w:p>
        </w:tc>
        <w:tc>
          <w:tcPr>
            <w:tcW w:w="460" w:type="pct"/>
            <w:tcBorders>
              <w:top w:val="nil"/>
              <w:left w:val="nil"/>
              <w:bottom w:val="single" w:sz="4" w:space="0" w:color="auto"/>
              <w:right w:val="single" w:sz="4" w:space="0" w:color="auto"/>
            </w:tcBorders>
          </w:tcPr>
          <w:p w:rsidR="00314581" w:rsidRPr="00EA4B62" w:rsidRDefault="00314581" w:rsidP="005D01E9">
            <w:pPr>
              <w:spacing w:line="276" w:lineRule="auto"/>
              <w:ind w:left="-90" w:right="-89"/>
              <w:jc w:val="right"/>
              <w:rPr>
                <w:b/>
                <w:color w:val="000000"/>
              </w:rPr>
            </w:pPr>
          </w:p>
        </w:tc>
        <w:tc>
          <w:tcPr>
            <w:tcW w:w="342"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color w:val="000000"/>
              </w:rPr>
            </w:pPr>
          </w:p>
        </w:tc>
        <w:tc>
          <w:tcPr>
            <w:tcW w:w="334"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jc w:val="right"/>
              <w:rPr>
                <w:b/>
                <w:color w:val="000000"/>
              </w:rPr>
            </w:pPr>
          </w:p>
        </w:tc>
        <w:tc>
          <w:tcPr>
            <w:tcW w:w="607" w:type="pct"/>
            <w:tcBorders>
              <w:top w:val="nil"/>
              <w:left w:val="nil"/>
              <w:bottom w:val="single" w:sz="4" w:space="0" w:color="auto"/>
              <w:right w:val="single" w:sz="4" w:space="0" w:color="auto"/>
            </w:tcBorders>
            <w:shd w:val="clear" w:color="auto" w:fill="auto"/>
            <w:noWrap/>
            <w:vAlign w:val="center"/>
            <w:hideMark/>
          </w:tcPr>
          <w:p w:rsidR="00314581" w:rsidRPr="00EA4B62" w:rsidRDefault="00314581" w:rsidP="005D01E9">
            <w:pPr>
              <w:spacing w:line="276" w:lineRule="auto"/>
              <w:ind w:left="-90" w:right="-89"/>
              <w:rPr>
                <w:b/>
                <w:color w:val="000000"/>
              </w:rPr>
            </w:pPr>
            <w:r>
              <w:rPr>
                <w:b/>
                <w:color w:val="000000"/>
              </w:rPr>
              <w:t>(9,681.12)</w:t>
            </w:r>
          </w:p>
        </w:tc>
      </w:tr>
    </w:tbl>
    <w:p w:rsidR="00314581" w:rsidRDefault="00314581" w:rsidP="007966FF">
      <w:pPr>
        <w:spacing w:line="276" w:lineRule="auto"/>
        <w:ind w:left="360"/>
      </w:pPr>
    </w:p>
    <w:p w:rsidR="00314581" w:rsidRDefault="00314581" w:rsidP="007966FF">
      <w:pPr>
        <w:spacing w:line="276" w:lineRule="auto"/>
        <w:jc w:val="both"/>
      </w:pPr>
      <w:r w:rsidRPr="00176F50">
        <w:t>Household Income estimated from crop production from sample survey is closer to the average household income computed using the gross margin indicated above. Household food consumption calculated based on the minimum consumption level (2100 kacl or 2.25 qt per person per annum) multiplied by the price of the cereal (wheat), Birr 650, is deducted from gross margin to arrive at  net income without project</w:t>
      </w:r>
      <w:r>
        <w:t>. Net income without project is divided by the number of expected beneficiary households to arrive at average income per household.</w:t>
      </w:r>
    </w:p>
    <w:p w:rsidR="004731A3" w:rsidRPr="00176F50" w:rsidRDefault="004731A3" w:rsidP="007966FF">
      <w:pPr>
        <w:spacing w:line="276" w:lineRule="auto"/>
        <w:jc w:val="both"/>
      </w:pPr>
    </w:p>
    <w:p w:rsidR="00314581" w:rsidRDefault="00314581" w:rsidP="007966FF">
      <w:pPr>
        <w:spacing w:line="276" w:lineRule="auto"/>
        <w:jc w:val="both"/>
      </w:pPr>
      <w:r w:rsidRPr="005F786A">
        <w:rPr>
          <w:b/>
        </w:rPr>
        <w:t>Household Income with Project:</w:t>
      </w:r>
      <w:r>
        <w:rPr>
          <w:b/>
        </w:rPr>
        <w:t xml:space="preserve"> </w:t>
      </w:r>
      <w:r w:rsidRPr="008146AB">
        <w:t xml:space="preserve">The introduction of the project is expected to increase production level of existing agricultural crops with proper cropping pattern, recommended use of technologically improved agricultural inputs and appropriate agronomic practices. A gross margin for proposed crops is computed based on the yield projection determined by the agronomist. </w:t>
      </w:r>
    </w:p>
    <w:p w:rsidR="005D01E9" w:rsidRPr="008146AB" w:rsidRDefault="005D01E9" w:rsidP="007966FF">
      <w:pPr>
        <w:spacing w:line="276" w:lineRule="auto"/>
        <w:jc w:val="both"/>
      </w:pPr>
    </w:p>
    <w:p w:rsidR="00314581" w:rsidRDefault="00314581" w:rsidP="007966FF">
      <w:pPr>
        <w:spacing w:line="276" w:lineRule="auto"/>
        <w:jc w:val="both"/>
      </w:pPr>
      <w:r w:rsidRPr="008146AB">
        <w:t xml:space="preserve"> First </w:t>
      </w:r>
      <w:r w:rsidR="00D65AAF" w:rsidRPr="008146AB">
        <w:t>year gross</w:t>
      </w:r>
      <w:r w:rsidRPr="008146AB">
        <w:t xml:space="preserve"> margin</w:t>
      </w:r>
      <w:r>
        <w:t xml:space="preserve"> based on 60% capacity utilization/land development </w:t>
      </w:r>
      <w:r w:rsidRPr="008146AB">
        <w:t xml:space="preserve">of the proposed crop of the project is considered to compare income with project situation with that of income without project and evaluate the impact of the envisaged project on household income. </w:t>
      </w:r>
    </w:p>
    <w:p w:rsidR="005D01E9" w:rsidRDefault="005D01E9" w:rsidP="007966FF">
      <w:pPr>
        <w:spacing w:line="276" w:lineRule="auto"/>
        <w:jc w:val="both"/>
      </w:pPr>
    </w:p>
    <w:p w:rsidR="005D01E9" w:rsidRPr="005D01E9" w:rsidRDefault="005D01E9" w:rsidP="007966FF">
      <w:pPr>
        <w:spacing w:line="276" w:lineRule="auto"/>
        <w:jc w:val="both"/>
        <w:rPr>
          <w:b/>
        </w:rPr>
      </w:pPr>
      <w:bookmarkStart w:id="69" w:name="_Toc363004946"/>
      <w:r w:rsidRPr="005D01E9">
        <w:rPr>
          <w:b/>
        </w:rPr>
        <w:t xml:space="preserve">Table </w:t>
      </w:r>
      <w:r w:rsidR="00621A54" w:rsidRPr="005D01E9">
        <w:rPr>
          <w:b/>
        </w:rPr>
        <w:fldChar w:fldCharType="begin"/>
      </w:r>
      <w:r w:rsidRPr="005D01E9">
        <w:rPr>
          <w:b/>
        </w:rPr>
        <w:instrText xml:space="preserve"> SEQ Table \* ARABIC </w:instrText>
      </w:r>
      <w:r w:rsidR="00621A54" w:rsidRPr="005D01E9">
        <w:rPr>
          <w:b/>
        </w:rPr>
        <w:fldChar w:fldCharType="separate"/>
      </w:r>
      <w:r w:rsidR="004E730D">
        <w:rPr>
          <w:b/>
          <w:noProof/>
        </w:rPr>
        <w:t>14</w:t>
      </w:r>
      <w:r w:rsidR="00621A54" w:rsidRPr="005D01E9">
        <w:rPr>
          <w:b/>
        </w:rPr>
        <w:fldChar w:fldCharType="end"/>
      </w:r>
      <w:r w:rsidRPr="005D01E9">
        <w:rPr>
          <w:b/>
        </w:rPr>
        <w:t>: Beneficiary households estimated income under with project in the first year</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
        <w:gridCol w:w="3015"/>
        <w:gridCol w:w="806"/>
        <w:gridCol w:w="1129"/>
        <w:gridCol w:w="806"/>
        <w:gridCol w:w="943"/>
        <w:gridCol w:w="1074"/>
        <w:gridCol w:w="1048"/>
      </w:tblGrid>
      <w:tr w:rsidR="00314581" w:rsidRPr="00DA0F85" w:rsidTr="005D01E9">
        <w:trPr>
          <w:trHeight w:val="300"/>
          <w:tblHeader/>
        </w:trPr>
        <w:tc>
          <w:tcPr>
            <w:tcW w:w="228" w:type="pct"/>
            <w:vMerge w:val="restart"/>
            <w:shd w:val="clear" w:color="auto" w:fill="A6A6A6" w:themeFill="background1" w:themeFillShade="A6"/>
            <w:noWrap/>
            <w:vAlign w:val="bottom"/>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No</w:t>
            </w:r>
          </w:p>
        </w:tc>
        <w:tc>
          <w:tcPr>
            <w:tcW w:w="1631" w:type="pct"/>
            <w:vMerge w:val="restart"/>
            <w:shd w:val="clear" w:color="auto" w:fill="A6A6A6" w:themeFill="background1" w:themeFillShade="A6"/>
            <w:noWrap/>
            <w:vAlign w:val="bottom"/>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 xml:space="preserve">   Description</w:t>
            </w:r>
          </w:p>
        </w:tc>
        <w:tc>
          <w:tcPr>
            <w:tcW w:w="3141" w:type="pct"/>
            <w:gridSpan w:val="6"/>
            <w:shd w:val="clear" w:color="auto" w:fill="A6A6A6" w:themeFill="background1" w:themeFillShade="A6"/>
            <w:noWrap/>
            <w:vAlign w:val="bottom"/>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Agricultural Crops under With Project Situation/First year</w:t>
            </w:r>
          </w:p>
        </w:tc>
      </w:tr>
      <w:tr w:rsidR="00314581" w:rsidRPr="00DA0F85" w:rsidTr="005D01E9">
        <w:trPr>
          <w:trHeight w:val="300"/>
          <w:tblHeader/>
        </w:trPr>
        <w:tc>
          <w:tcPr>
            <w:tcW w:w="228" w:type="pct"/>
            <w:vMerge/>
            <w:shd w:val="clear" w:color="auto" w:fill="595959"/>
            <w:vAlign w:val="center"/>
            <w:hideMark/>
          </w:tcPr>
          <w:p w:rsidR="00314581" w:rsidRPr="00542D0A" w:rsidRDefault="00314581" w:rsidP="005D01E9">
            <w:pPr>
              <w:spacing w:line="276" w:lineRule="auto"/>
              <w:ind w:left="-90" w:right="-71"/>
              <w:jc w:val="center"/>
              <w:rPr>
                <w:color w:val="000000"/>
                <w:sz w:val="20"/>
                <w:szCs w:val="20"/>
              </w:rPr>
            </w:pPr>
          </w:p>
        </w:tc>
        <w:tc>
          <w:tcPr>
            <w:tcW w:w="1631" w:type="pct"/>
            <w:vMerge/>
            <w:shd w:val="clear" w:color="auto" w:fill="595959"/>
            <w:vAlign w:val="center"/>
            <w:hideMark/>
          </w:tcPr>
          <w:p w:rsidR="00314581" w:rsidRPr="00542D0A" w:rsidRDefault="00314581" w:rsidP="005D01E9">
            <w:pPr>
              <w:spacing w:line="276" w:lineRule="auto"/>
              <w:ind w:left="-90" w:right="-71"/>
              <w:rPr>
                <w:color w:val="000000"/>
                <w:sz w:val="20"/>
                <w:szCs w:val="20"/>
              </w:rPr>
            </w:pPr>
          </w:p>
        </w:tc>
        <w:tc>
          <w:tcPr>
            <w:tcW w:w="1483" w:type="pct"/>
            <w:gridSpan w:val="3"/>
            <w:shd w:val="clear" w:color="auto" w:fill="A6A6A6" w:themeFill="background1" w:themeFillShade="A6"/>
            <w:noWrap/>
            <w:vAlign w:val="bottom"/>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First Season</w:t>
            </w:r>
          </w:p>
        </w:tc>
        <w:tc>
          <w:tcPr>
            <w:tcW w:w="1091" w:type="pct"/>
            <w:gridSpan w:val="2"/>
            <w:shd w:val="clear" w:color="auto" w:fill="A6A6A6" w:themeFill="background1" w:themeFillShade="A6"/>
            <w:noWrap/>
            <w:vAlign w:val="bottom"/>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 xml:space="preserve"> Second Season</w:t>
            </w:r>
          </w:p>
        </w:tc>
        <w:tc>
          <w:tcPr>
            <w:tcW w:w="567" w:type="pct"/>
            <w:shd w:val="clear" w:color="auto" w:fill="A6A6A6" w:themeFill="background1" w:themeFillShade="A6"/>
            <w:noWrap/>
            <w:vAlign w:val="bottom"/>
            <w:hideMark/>
          </w:tcPr>
          <w:p w:rsidR="00314581" w:rsidRPr="00542D0A" w:rsidRDefault="00314581" w:rsidP="005D01E9">
            <w:pPr>
              <w:spacing w:line="276" w:lineRule="auto"/>
              <w:ind w:left="-90" w:right="-71"/>
              <w:rPr>
                <w:color w:val="000000"/>
                <w:sz w:val="20"/>
                <w:szCs w:val="20"/>
              </w:rPr>
            </w:pPr>
            <w:r w:rsidRPr="00542D0A">
              <w:rPr>
                <w:color w:val="000000"/>
                <w:sz w:val="20"/>
                <w:szCs w:val="20"/>
              </w:rPr>
              <w:t>Total</w:t>
            </w:r>
          </w:p>
        </w:tc>
      </w:tr>
      <w:tr w:rsidR="00314581" w:rsidRPr="00DA0F85" w:rsidTr="005D01E9">
        <w:trPr>
          <w:trHeight w:val="300"/>
          <w:tblHeader/>
        </w:trPr>
        <w:tc>
          <w:tcPr>
            <w:tcW w:w="228" w:type="pct"/>
            <w:vMerge/>
            <w:shd w:val="clear" w:color="auto" w:fill="595959"/>
            <w:vAlign w:val="center"/>
            <w:hideMark/>
          </w:tcPr>
          <w:p w:rsidR="00314581" w:rsidRPr="00542D0A" w:rsidRDefault="00314581" w:rsidP="005D01E9">
            <w:pPr>
              <w:spacing w:line="276" w:lineRule="auto"/>
              <w:ind w:left="-90" w:right="-71"/>
              <w:jc w:val="center"/>
              <w:rPr>
                <w:color w:val="000000"/>
                <w:sz w:val="20"/>
                <w:szCs w:val="20"/>
              </w:rPr>
            </w:pPr>
          </w:p>
        </w:tc>
        <w:tc>
          <w:tcPr>
            <w:tcW w:w="1631" w:type="pct"/>
            <w:vMerge/>
            <w:shd w:val="clear" w:color="auto" w:fill="595959"/>
            <w:vAlign w:val="center"/>
            <w:hideMark/>
          </w:tcPr>
          <w:p w:rsidR="00314581" w:rsidRPr="00542D0A" w:rsidRDefault="00314581" w:rsidP="005D01E9">
            <w:pPr>
              <w:spacing w:line="276" w:lineRule="auto"/>
              <w:ind w:left="-90" w:right="-71"/>
              <w:rPr>
                <w:color w:val="000000"/>
                <w:sz w:val="20"/>
                <w:szCs w:val="20"/>
              </w:rPr>
            </w:pPr>
          </w:p>
        </w:tc>
        <w:tc>
          <w:tcPr>
            <w:tcW w:w="436" w:type="pct"/>
            <w:shd w:val="clear" w:color="auto" w:fill="A6A6A6" w:themeFill="background1" w:themeFillShade="A6"/>
            <w:noWrap/>
            <w:vAlign w:val="bottom"/>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Wheat</w:t>
            </w:r>
          </w:p>
        </w:tc>
        <w:tc>
          <w:tcPr>
            <w:tcW w:w="611" w:type="pct"/>
            <w:shd w:val="clear" w:color="auto" w:fill="A6A6A6" w:themeFill="background1" w:themeFillShade="A6"/>
            <w:noWrap/>
            <w:vAlign w:val="bottom"/>
            <w:hideMark/>
          </w:tcPr>
          <w:p w:rsidR="00314581" w:rsidRPr="00542D0A" w:rsidRDefault="00314581" w:rsidP="005D01E9">
            <w:pPr>
              <w:spacing w:line="276" w:lineRule="auto"/>
              <w:ind w:left="-90" w:right="-71"/>
              <w:rPr>
                <w:color w:val="000000"/>
                <w:sz w:val="20"/>
                <w:szCs w:val="20"/>
              </w:rPr>
            </w:pPr>
            <w:r w:rsidRPr="00542D0A">
              <w:rPr>
                <w:color w:val="000000"/>
                <w:sz w:val="20"/>
                <w:szCs w:val="20"/>
              </w:rPr>
              <w:t>Faba Bean</w:t>
            </w:r>
          </w:p>
        </w:tc>
        <w:tc>
          <w:tcPr>
            <w:tcW w:w="436" w:type="pct"/>
            <w:shd w:val="clear" w:color="auto" w:fill="A6A6A6" w:themeFill="background1" w:themeFillShade="A6"/>
            <w:vAlign w:val="bottom"/>
          </w:tcPr>
          <w:p w:rsidR="00314581" w:rsidRPr="00542D0A" w:rsidRDefault="00314581" w:rsidP="005D01E9">
            <w:pPr>
              <w:spacing w:line="276" w:lineRule="auto"/>
              <w:ind w:left="-90" w:right="-71"/>
              <w:rPr>
                <w:color w:val="000000"/>
                <w:sz w:val="20"/>
                <w:szCs w:val="20"/>
              </w:rPr>
            </w:pPr>
            <w:r>
              <w:rPr>
                <w:color w:val="000000"/>
                <w:sz w:val="20"/>
                <w:szCs w:val="20"/>
              </w:rPr>
              <w:t>Barely</w:t>
            </w:r>
          </w:p>
        </w:tc>
        <w:tc>
          <w:tcPr>
            <w:tcW w:w="510" w:type="pct"/>
            <w:shd w:val="clear" w:color="auto" w:fill="A6A6A6" w:themeFill="background1" w:themeFillShade="A6"/>
            <w:noWrap/>
            <w:vAlign w:val="bottom"/>
            <w:hideMark/>
          </w:tcPr>
          <w:p w:rsidR="00314581" w:rsidRPr="00542D0A" w:rsidRDefault="00314581" w:rsidP="005D01E9">
            <w:pPr>
              <w:spacing w:line="276" w:lineRule="auto"/>
              <w:ind w:left="-90" w:right="-71"/>
              <w:rPr>
                <w:color w:val="000000"/>
                <w:sz w:val="20"/>
                <w:szCs w:val="20"/>
              </w:rPr>
            </w:pPr>
            <w:r w:rsidRPr="00542D0A">
              <w:rPr>
                <w:color w:val="000000"/>
                <w:sz w:val="20"/>
                <w:szCs w:val="20"/>
              </w:rPr>
              <w:t>Potato</w:t>
            </w:r>
          </w:p>
        </w:tc>
        <w:tc>
          <w:tcPr>
            <w:tcW w:w="581" w:type="pct"/>
            <w:shd w:val="clear" w:color="auto" w:fill="A6A6A6" w:themeFill="background1" w:themeFillShade="A6"/>
            <w:noWrap/>
            <w:vAlign w:val="bottom"/>
            <w:hideMark/>
          </w:tcPr>
          <w:p w:rsidR="00314581" w:rsidRPr="00542D0A" w:rsidRDefault="00314581" w:rsidP="005D01E9">
            <w:pPr>
              <w:spacing w:line="276" w:lineRule="auto"/>
              <w:ind w:left="-90" w:right="-71"/>
              <w:rPr>
                <w:color w:val="000000"/>
                <w:sz w:val="20"/>
                <w:szCs w:val="20"/>
              </w:rPr>
            </w:pPr>
            <w:r w:rsidRPr="00542D0A">
              <w:rPr>
                <w:color w:val="000000"/>
                <w:sz w:val="20"/>
                <w:szCs w:val="20"/>
              </w:rPr>
              <w:t>Onion</w:t>
            </w:r>
          </w:p>
        </w:tc>
        <w:tc>
          <w:tcPr>
            <w:tcW w:w="567" w:type="pct"/>
            <w:shd w:val="clear" w:color="auto" w:fill="A6A6A6" w:themeFill="background1" w:themeFillShade="A6"/>
            <w:noWrap/>
            <w:vAlign w:val="bottom"/>
            <w:hideMark/>
          </w:tcPr>
          <w:p w:rsidR="00314581" w:rsidRPr="00542D0A" w:rsidRDefault="00314581" w:rsidP="005D01E9">
            <w:pPr>
              <w:spacing w:line="276" w:lineRule="auto"/>
              <w:ind w:left="-90" w:right="-71"/>
              <w:rPr>
                <w:color w:val="000000"/>
                <w:sz w:val="20"/>
                <w:szCs w:val="20"/>
              </w:rPr>
            </w:pPr>
            <w:r w:rsidRPr="00542D0A">
              <w:rPr>
                <w:color w:val="000000"/>
                <w:sz w:val="20"/>
                <w:szCs w:val="20"/>
              </w:rPr>
              <w:t> </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Land Cultivated(ha)</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15</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6</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r>
              <w:rPr>
                <w:color w:val="000000"/>
                <w:sz w:val="20"/>
                <w:szCs w:val="20"/>
              </w:rPr>
              <w:t>9</w:t>
            </w: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18</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12</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110</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2</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Yield Per Hectare(qt)</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38.0</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29.0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r>
              <w:rPr>
                <w:color w:val="000000"/>
                <w:sz w:val="20"/>
                <w:szCs w:val="20"/>
              </w:rPr>
              <w:t>32</w:t>
            </w: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320</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76</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3</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Total Output(qt)</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570</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174</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r>
              <w:rPr>
                <w:color w:val="000000"/>
                <w:sz w:val="20"/>
                <w:szCs w:val="20"/>
              </w:rPr>
              <w:t>288</w:t>
            </w: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5,760</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912</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4</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Output Price(Birr)</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650</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950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r>
              <w:rPr>
                <w:color w:val="000000"/>
                <w:sz w:val="20"/>
                <w:szCs w:val="20"/>
              </w:rPr>
              <w:t>500</w:t>
            </w: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300</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1,600</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5</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Gross Income (Birr)</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370,500</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165,300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r>
              <w:rPr>
                <w:color w:val="000000"/>
                <w:sz w:val="20"/>
                <w:szCs w:val="20"/>
              </w:rPr>
              <w:t>144,000</w:t>
            </w: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1,728,000</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1,459,200</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3,867,000</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Variable Costs</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6</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Fertilizer</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116,643</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25,823</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144,232</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137,390</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424,088</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7</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Seed</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63,525</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49,500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148,500</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33,000</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294,525</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8</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Agro-Chemicals</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49,473</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16,830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25,713</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25,713</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117,728</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lastRenderedPageBreak/>
              <w:t>9</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Farm Tools</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30,800</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13,200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86,350</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86,350</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216,700</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10</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Oxen Power</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46,200</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19,800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33,000</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33,000</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132,000</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11</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Hired labor</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11</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Transport Cost</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21,945</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7,178</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29,123</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12</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Land tax</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2,695</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1,155</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3,850</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13</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Total Variable Cost</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129,069</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48,540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r>
              <w:rPr>
                <w:color w:val="000000"/>
                <w:sz w:val="20"/>
                <w:szCs w:val="20"/>
              </w:rPr>
              <w:t>116,760</w:t>
            </w: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1,444,588</w:t>
            </w: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1,312,044</w:t>
            </w: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3,051,001</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14</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Gross Margin =(5-13)</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619,669</w:t>
            </w: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321,090</w:t>
            </w: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815,999</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15</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Less household food Consumption</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1,205,453</w:t>
            </w:r>
          </w:p>
        </w:tc>
      </w:tr>
      <w:tr w:rsidR="00314581" w:rsidRPr="00542D0A" w:rsidTr="005D01E9">
        <w:trPr>
          <w:trHeight w:hRule="exact" w:val="288"/>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16</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Net Income without Project(Birr)</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(389,454)</w:t>
            </w:r>
          </w:p>
        </w:tc>
      </w:tr>
      <w:tr w:rsidR="00314581" w:rsidRPr="00542D0A" w:rsidTr="005D01E9">
        <w:trPr>
          <w:trHeight w:val="300"/>
        </w:trPr>
        <w:tc>
          <w:tcPr>
            <w:tcW w:w="228" w:type="pct"/>
            <w:shd w:val="clear" w:color="auto" w:fill="auto"/>
            <w:noWrap/>
            <w:vAlign w:val="center"/>
            <w:hideMark/>
          </w:tcPr>
          <w:p w:rsidR="00314581" w:rsidRPr="00542D0A" w:rsidRDefault="00314581" w:rsidP="005D01E9">
            <w:pPr>
              <w:spacing w:line="276" w:lineRule="auto"/>
              <w:ind w:left="-90" w:right="-71"/>
              <w:jc w:val="center"/>
              <w:rPr>
                <w:color w:val="000000"/>
                <w:sz w:val="20"/>
                <w:szCs w:val="20"/>
              </w:rPr>
            </w:pPr>
            <w:r w:rsidRPr="00542D0A">
              <w:rPr>
                <w:color w:val="000000"/>
                <w:sz w:val="20"/>
                <w:szCs w:val="20"/>
              </w:rPr>
              <w:t>17</w:t>
            </w:r>
          </w:p>
        </w:tc>
        <w:tc>
          <w:tcPr>
            <w:tcW w:w="1631"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sidRPr="00542D0A">
              <w:rPr>
                <w:color w:val="000000"/>
                <w:sz w:val="20"/>
                <w:szCs w:val="20"/>
              </w:rPr>
              <w:t>Average Income per household(Birr)</w:t>
            </w:r>
          </w:p>
        </w:tc>
        <w:tc>
          <w:tcPr>
            <w:tcW w:w="436"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61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436" w:type="pct"/>
            <w:shd w:val="clear" w:color="auto" w:fill="auto"/>
            <w:vAlign w:val="center"/>
          </w:tcPr>
          <w:p w:rsidR="00314581" w:rsidRPr="00542D0A" w:rsidRDefault="00314581" w:rsidP="005D01E9">
            <w:pPr>
              <w:spacing w:line="276" w:lineRule="auto"/>
              <w:ind w:left="-90" w:right="-71"/>
              <w:rPr>
                <w:color w:val="000000"/>
                <w:sz w:val="20"/>
                <w:szCs w:val="20"/>
              </w:rPr>
            </w:pPr>
          </w:p>
        </w:tc>
        <w:tc>
          <w:tcPr>
            <w:tcW w:w="510"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81" w:type="pct"/>
            <w:shd w:val="clear" w:color="auto" w:fill="auto"/>
            <w:noWrap/>
            <w:vAlign w:val="center"/>
            <w:hideMark/>
          </w:tcPr>
          <w:p w:rsidR="00314581" w:rsidRPr="00542D0A" w:rsidRDefault="00314581" w:rsidP="005D01E9">
            <w:pPr>
              <w:spacing w:line="276" w:lineRule="auto"/>
              <w:ind w:left="-90" w:right="-71"/>
              <w:rPr>
                <w:color w:val="000000"/>
                <w:sz w:val="20"/>
                <w:szCs w:val="20"/>
              </w:rPr>
            </w:pPr>
          </w:p>
        </w:tc>
        <w:tc>
          <w:tcPr>
            <w:tcW w:w="567" w:type="pct"/>
            <w:shd w:val="clear" w:color="auto" w:fill="auto"/>
            <w:noWrap/>
            <w:vAlign w:val="center"/>
            <w:hideMark/>
          </w:tcPr>
          <w:p w:rsidR="00314581" w:rsidRPr="00542D0A" w:rsidRDefault="00314581" w:rsidP="005D01E9">
            <w:pPr>
              <w:spacing w:line="276" w:lineRule="auto"/>
              <w:ind w:left="-90" w:right="-71"/>
              <w:rPr>
                <w:color w:val="000000"/>
                <w:sz w:val="20"/>
                <w:szCs w:val="20"/>
              </w:rPr>
            </w:pPr>
            <w:r>
              <w:rPr>
                <w:color w:val="000000"/>
                <w:sz w:val="20"/>
                <w:szCs w:val="20"/>
              </w:rPr>
              <w:t>(3,540)</w:t>
            </w:r>
          </w:p>
        </w:tc>
      </w:tr>
    </w:tbl>
    <w:p w:rsidR="00314581" w:rsidRDefault="00314581" w:rsidP="007966FF">
      <w:pPr>
        <w:spacing w:line="276" w:lineRule="auto"/>
        <w:rPr>
          <w:sz w:val="20"/>
          <w:szCs w:val="20"/>
        </w:rPr>
      </w:pPr>
    </w:p>
    <w:p w:rsidR="00314581" w:rsidRPr="00886F88" w:rsidRDefault="00314581" w:rsidP="007966FF">
      <w:pPr>
        <w:spacing w:line="276" w:lineRule="auto"/>
        <w:jc w:val="both"/>
      </w:pPr>
      <w:r w:rsidRPr="00886F88">
        <w:t xml:space="preserve">The introduction of irrigation would significantly increase yield level of proposed agricultural crops. Average income of beneficiary households which is currently estimated </w:t>
      </w:r>
      <w:r>
        <w:t xml:space="preserve">at Birr </w:t>
      </w:r>
      <w:r w:rsidRPr="000305E0">
        <w:rPr>
          <w:color w:val="000000"/>
        </w:rPr>
        <w:t>(9,681.12)</w:t>
      </w:r>
      <w:r>
        <w:rPr>
          <w:b/>
          <w:color w:val="000000"/>
        </w:rPr>
        <w:t xml:space="preserve"> </w:t>
      </w:r>
      <w:r w:rsidRPr="00886F88">
        <w:t xml:space="preserve">under ‘without’ project situation would increase to </w:t>
      </w:r>
      <w:r>
        <w:t xml:space="preserve">Birr </w:t>
      </w:r>
      <w:r>
        <w:rPr>
          <w:color w:val="000000"/>
          <w:sz w:val="20"/>
          <w:szCs w:val="20"/>
        </w:rPr>
        <w:t xml:space="preserve">(3,540) </w:t>
      </w:r>
      <w:r>
        <w:t>per annum per household with the introduction of the project. The income from crop production as per the above estimation is negative and this mainly attributed to absence cultivation of vegetable crops in the second season in the area. However, in later years of the project households’ per capita income from crop and vegetable production would increase significantly.</w:t>
      </w:r>
    </w:p>
    <w:p w:rsidR="00314581" w:rsidRPr="00DA0F85" w:rsidRDefault="00314581" w:rsidP="007966FF">
      <w:pPr>
        <w:spacing w:line="276" w:lineRule="auto"/>
        <w:rPr>
          <w:sz w:val="20"/>
          <w:szCs w:val="20"/>
        </w:rPr>
      </w:pPr>
    </w:p>
    <w:p w:rsidR="00314581" w:rsidRPr="00542D0A" w:rsidRDefault="00314581" w:rsidP="007966FF">
      <w:pPr>
        <w:spacing w:line="276" w:lineRule="auto"/>
        <w:jc w:val="both"/>
      </w:pPr>
      <w:r w:rsidRPr="00542D0A">
        <w:t>In addition to the improved income from agricultural crop production under irrigation, the envisaged project would benefit households in employing labor that could have been idle during dry seasons. Moreover, the introduction of the project would reduce rural-urban migration.</w:t>
      </w:r>
    </w:p>
    <w:p w:rsidR="00314581" w:rsidRPr="00682725" w:rsidRDefault="00314581" w:rsidP="007966FF">
      <w:pPr>
        <w:pStyle w:val="Heading3"/>
        <w:numPr>
          <w:ilvl w:val="0"/>
          <w:numId w:val="0"/>
        </w:numPr>
        <w:spacing w:after="0" w:line="276" w:lineRule="auto"/>
        <w:ind w:left="810"/>
      </w:pPr>
    </w:p>
    <w:p w:rsidR="00314581" w:rsidRPr="000C0365" w:rsidRDefault="00314581" w:rsidP="007966FF">
      <w:pPr>
        <w:pStyle w:val="Heading3"/>
        <w:spacing w:after="0" w:line="276" w:lineRule="auto"/>
      </w:pPr>
      <w:bookmarkStart w:id="70" w:name="_Toc363004886"/>
      <w:r w:rsidRPr="000C0365">
        <w:t>Other Economic Activities</w:t>
      </w:r>
      <w:bookmarkEnd w:id="70"/>
    </w:p>
    <w:p w:rsidR="00314581" w:rsidRPr="0098594A" w:rsidRDefault="00314581" w:rsidP="007966FF">
      <w:pPr>
        <w:spacing w:line="276" w:lineRule="auto"/>
        <w:jc w:val="both"/>
      </w:pPr>
      <w:r w:rsidRPr="0098594A">
        <w:t xml:space="preserve">The dominant economic activity in the project area is </w:t>
      </w:r>
      <w:r>
        <w:t xml:space="preserve">agriculture comprising of crop production and livestock husbandry. Employment opportunities outside agriculture are limited. </w:t>
      </w:r>
      <w:r w:rsidRPr="0098594A">
        <w:t xml:space="preserve"> However, there are other economic activities that farmers used to generate income. </w:t>
      </w:r>
      <w:r>
        <w:t>The major off-farm employment activities include labor wage, petty trade,</w:t>
      </w:r>
      <w:r w:rsidRPr="0098594A">
        <w:t xml:space="preserve"> local beverage and weaving</w:t>
      </w:r>
      <w:r>
        <w:t>.</w:t>
      </w:r>
    </w:p>
    <w:p w:rsidR="00314581" w:rsidRDefault="00314581" w:rsidP="007966FF">
      <w:pPr>
        <w:spacing w:line="276" w:lineRule="auto"/>
        <w:ind w:left="360"/>
        <w:rPr>
          <w:b/>
        </w:rPr>
      </w:pPr>
    </w:p>
    <w:p w:rsidR="00314581" w:rsidRPr="000C0365" w:rsidRDefault="00314581" w:rsidP="007966FF">
      <w:pPr>
        <w:pStyle w:val="Heading3"/>
        <w:spacing w:after="0" w:line="276" w:lineRule="auto"/>
      </w:pPr>
      <w:bookmarkStart w:id="71" w:name="_Toc363004887"/>
      <w:r w:rsidRPr="000C0365">
        <w:t>Land Use Pattern and land holding Size</w:t>
      </w:r>
      <w:bookmarkEnd w:id="71"/>
    </w:p>
    <w:p w:rsidR="00314581" w:rsidRDefault="00314581" w:rsidP="007966FF">
      <w:pPr>
        <w:spacing w:line="276" w:lineRule="auto"/>
        <w:jc w:val="both"/>
      </w:pPr>
      <w:r w:rsidRPr="0039014C">
        <w:t>The new constitution of the Federal Democratic republic of Ethiopia that has been  ratified in 1995 states that the right of ownership of rural and urban land as well as of all natural resources is exclusively vested in the state and the people of Ethiopia.  Land is a common property of, the nations, nationalities, and peoples of Ethiopia and shall not be subjected to sale or other means of exchange. The present government’s position regarding land is that access to land is enough and ownership is not an issue at this point in time. The argument of the current regime is, if peasants were allowed, they would sell their land when they face hardship, thereby leading to severe</w:t>
      </w:r>
      <w:r w:rsidRPr="000C0365">
        <w:t xml:space="preserve"> erosion of entitlement and poverty. </w:t>
      </w:r>
    </w:p>
    <w:p w:rsidR="00D65AAF" w:rsidRPr="000C0365" w:rsidRDefault="00D65AAF" w:rsidP="007966FF">
      <w:pPr>
        <w:spacing w:line="276" w:lineRule="auto"/>
        <w:jc w:val="both"/>
      </w:pPr>
    </w:p>
    <w:p w:rsidR="00314581" w:rsidRPr="000C0365" w:rsidRDefault="00314581" w:rsidP="007966FF">
      <w:pPr>
        <w:spacing w:line="276" w:lineRule="auto"/>
        <w:jc w:val="both"/>
      </w:pPr>
      <w:r w:rsidRPr="000C0365">
        <w:lastRenderedPageBreak/>
        <w:t>Land is the most important factor of agricultural production. Land under current regime belongs to the state and farmers have use right for which certificate is issued</w:t>
      </w:r>
    </w:p>
    <w:p w:rsidR="00314581" w:rsidRDefault="00314581" w:rsidP="007966FF">
      <w:pPr>
        <w:spacing w:line="276" w:lineRule="auto"/>
        <w:jc w:val="both"/>
      </w:pPr>
      <w:r>
        <w:t>According to Watershed report of this project, cultivated land in the command area is estimated at about 337 ha while grazing land within the study area is 213 ha constituting the lion’s share in the total command area.</w:t>
      </w:r>
    </w:p>
    <w:p w:rsidR="00D92FE6" w:rsidRPr="000C0365" w:rsidRDefault="00D92FE6" w:rsidP="007966FF">
      <w:pPr>
        <w:spacing w:line="276" w:lineRule="auto"/>
        <w:jc w:val="both"/>
      </w:pPr>
    </w:p>
    <w:p w:rsidR="00314581" w:rsidRPr="00F66CD3" w:rsidRDefault="00F66CD3" w:rsidP="007966FF">
      <w:pPr>
        <w:pStyle w:val="Caption"/>
        <w:spacing w:line="276" w:lineRule="auto"/>
        <w:rPr>
          <w:sz w:val="24"/>
          <w:szCs w:val="24"/>
        </w:rPr>
      </w:pPr>
      <w:bookmarkStart w:id="72" w:name="_Toc363004947"/>
      <w:r w:rsidRPr="00F66CD3">
        <w:rPr>
          <w:sz w:val="24"/>
          <w:szCs w:val="24"/>
        </w:rPr>
        <w:t xml:space="preserve">Table </w:t>
      </w:r>
      <w:r w:rsidR="00621A54" w:rsidRPr="00F66CD3">
        <w:rPr>
          <w:sz w:val="24"/>
          <w:szCs w:val="24"/>
        </w:rPr>
        <w:fldChar w:fldCharType="begin"/>
      </w:r>
      <w:r w:rsidRPr="00F66CD3">
        <w:rPr>
          <w:sz w:val="24"/>
          <w:szCs w:val="24"/>
        </w:rPr>
        <w:instrText xml:space="preserve"> SEQ Table \* ARABIC </w:instrText>
      </w:r>
      <w:r w:rsidR="00621A54" w:rsidRPr="00F66CD3">
        <w:rPr>
          <w:sz w:val="24"/>
          <w:szCs w:val="24"/>
        </w:rPr>
        <w:fldChar w:fldCharType="separate"/>
      </w:r>
      <w:r w:rsidR="004E730D">
        <w:rPr>
          <w:noProof/>
          <w:sz w:val="24"/>
          <w:szCs w:val="24"/>
        </w:rPr>
        <w:t>15</w:t>
      </w:r>
      <w:r w:rsidR="00621A54" w:rsidRPr="00F66CD3">
        <w:rPr>
          <w:sz w:val="24"/>
          <w:szCs w:val="24"/>
        </w:rPr>
        <w:fldChar w:fldCharType="end"/>
      </w:r>
      <w:r w:rsidRPr="00F66CD3">
        <w:rPr>
          <w:sz w:val="24"/>
          <w:szCs w:val="24"/>
        </w:rPr>
        <w:t>: Land use and cover of the study area</w:t>
      </w:r>
      <w:bookmarkEnd w:id="72"/>
    </w:p>
    <w:tbl>
      <w:tblPr>
        <w:tblpPr w:leftFromText="180" w:rightFromText="180" w:vertAnchor="text" w:horzAnchor="margin" w:tblpY="201"/>
        <w:tblW w:w="96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9"/>
        <w:gridCol w:w="5365"/>
        <w:gridCol w:w="1888"/>
        <w:gridCol w:w="1709"/>
      </w:tblGrid>
      <w:tr w:rsidR="00314581" w:rsidRPr="00CA4A4E" w:rsidTr="00DA1E3F">
        <w:trPr>
          <w:trHeight w:val="330"/>
        </w:trPr>
        <w:tc>
          <w:tcPr>
            <w:tcW w:w="649" w:type="dxa"/>
            <w:tcBorders>
              <w:top w:val="double" w:sz="4" w:space="0" w:color="auto"/>
              <w:bottom w:val="single" w:sz="6" w:space="0" w:color="auto"/>
            </w:tcBorders>
            <w:shd w:val="pct25" w:color="auto" w:fill="auto"/>
          </w:tcPr>
          <w:p w:rsidR="00314581" w:rsidRPr="00CA4A4E" w:rsidRDefault="00314581" w:rsidP="007966FF">
            <w:pPr>
              <w:spacing w:line="276" w:lineRule="auto"/>
              <w:contextualSpacing/>
              <w:rPr>
                <w:bCs/>
              </w:rPr>
            </w:pPr>
            <w:r w:rsidRPr="00CA4A4E">
              <w:rPr>
                <w:bCs/>
              </w:rPr>
              <w:t>No</w:t>
            </w:r>
          </w:p>
        </w:tc>
        <w:tc>
          <w:tcPr>
            <w:tcW w:w="5365" w:type="dxa"/>
            <w:tcBorders>
              <w:top w:val="double" w:sz="4" w:space="0" w:color="auto"/>
              <w:bottom w:val="single" w:sz="6" w:space="0" w:color="auto"/>
            </w:tcBorders>
            <w:shd w:val="pct25" w:color="auto" w:fill="auto"/>
          </w:tcPr>
          <w:p w:rsidR="00314581" w:rsidRPr="00CA4A4E" w:rsidRDefault="00314581" w:rsidP="007966FF">
            <w:pPr>
              <w:spacing w:line="276" w:lineRule="auto"/>
              <w:contextualSpacing/>
              <w:rPr>
                <w:bCs/>
              </w:rPr>
            </w:pPr>
            <w:r w:rsidRPr="00CA4A4E">
              <w:rPr>
                <w:bCs/>
              </w:rPr>
              <w:t>Land use/land cover</w:t>
            </w:r>
          </w:p>
        </w:tc>
        <w:tc>
          <w:tcPr>
            <w:tcW w:w="1888" w:type="dxa"/>
            <w:tcBorders>
              <w:top w:val="double" w:sz="4" w:space="0" w:color="auto"/>
              <w:bottom w:val="single" w:sz="6" w:space="0" w:color="auto"/>
            </w:tcBorders>
            <w:shd w:val="pct25" w:color="auto" w:fill="auto"/>
          </w:tcPr>
          <w:p w:rsidR="00314581" w:rsidRPr="00CA4A4E" w:rsidRDefault="00314581" w:rsidP="007966FF">
            <w:pPr>
              <w:spacing w:line="276" w:lineRule="auto"/>
              <w:contextualSpacing/>
              <w:rPr>
                <w:bCs/>
              </w:rPr>
            </w:pPr>
            <w:r w:rsidRPr="00CA4A4E">
              <w:rPr>
                <w:bCs/>
              </w:rPr>
              <w:t>Area in Ha</w:t>
            </w:r>
          </w:p>
        </w:tc>
        <w:tc>
          <w:tcPr>
            <w:tcW w:w="1709" w:type="dxa"/>
            <w:tcBorders>
              <w:top w:val="double" w:sz="4" w:space="0" w:color="auto"/>
              <w:bottom w:val="single" w:sz="6" w:space="0" w:color="auto"/>
            </w:tcBorders>
            <w:shd w:val="pct25" w:color="auto" w:fill="auto"/>
          </w:tcPr>
          <w:p w:rsidR="00314581" w:rsidRPr="00CA4A4E" w:rsidRDefault="00314581" w:rsidP="007966FF">
            <w:pPr>
              <w:spacing w:line="276" w:lineRule="auto"/>
              <w:contextualSpacing/>
              <w:rPr>
                <w:bCs/>
              </w:rPr>
            </w:pPr>
            <w:r w:rsidRPr="00CA4A4E">
              <w:rPr>
                <w:bCs/>
              </w:rPr>
              <w:t>% age</w:t>
            </w:r>
          </w:p>
        </w:tc>
      </w:tr>
      <w:tr w:rsidR="00314581" w:rsidRPr="00CA4A4E" w:rsidTr="00DA1E3F">
        <w:trPr>
          <w:trHeight w:val="336"/>
        </w:trPr>
        <w:tc>
          <w:tcPr>
            <w:tcW w:w="649" w:type="dxa"/>
            <w:tcBorders>
              <w:top w:val="single" w:sz="6" w:space="0" w:color="auto"/>
            </w:tcBorders>
          </w:tcPr>
          <w:p w:rsidR="00314581" w:rsidRPr="00CA4A4E" w:rsidRDefault="00314581" w:rsidP="007966FF">
            <w:pPr>
              <w:spacing w:line="276" w:lineRule="auto"/>
              <w:contextualSpacing/>
              <w:rPr>
                <w:bCs/>
              </w:rPr>
            </w:pPr>
            <w:r w:rsidRPr="00CA4A4E">
              <w:rPr>
                <w:bCs/>
              </w:rPr>
              <w:t>1</w:t>
            </w:r>
          </w:p>
        </w:tc>
        <w:tc>
          <w:tcPr>
            <w:tcW w:w="5365" w:type="dxa"/>
            <w:tcBorders>
              <w:top w:val="single" w:sz="6" w:space="0" w:color="auto"/>
            </w:tcBorders>
          </w:tcPr>
          <w:p w:rsidR="00314581" w:rsidRPr="00CA4A4E" w:rsidRDefault="00314581" w:rsidP="007966FF">
            <w:pPr>
              <w:spacing w:line="276" w:lineRule="auto"/>
              <w:contextualSpacing/>
              <w:rPr>
                <w:bCs/>
              </w:rPr>
            </w:pPr>
            <w:r w:rsidRPr="00CA4A4E">
              <w:rPr>
                <w:bCs/>
              </w:rPr>
              <w:t>Cultivated Land</w:t>
            </w:r>
          </w:p>
        </w:tc>
        <w:tc>
          <w:tcPr>
            <w:tcW w:w="1888" w:type="dxa"/>
            <w:tcBorders>
              <w:top w:val="single" w:sz="6" w:space="0" w:color="auto"/>
            </w:tcBorders>
          </w:tcPr>
          <w:p w:rsidR="00314581" w:rsidRPr="00CA4A4E" w:rsidRDefault="00314581" w:rsidP="007966FF">
            <w:pPr>
              <w:spacing w:line="276" w:lineRule="auto"/>
              <w:contextualSpacing/>
              <w:rPr>
                <w:bCs/>
              </w:rPr>
            </w:pPr>
            <w:r w:rsidRPr="00CA4A4E">
              <w:rPr>
                <w:bCs/>
              </w:rPr>
              <w:t>337.26</w:t>
            </w:r>
          </w:p>
        </w:tc>
        <w:tc>
          <w:tcPr>
            <w:tcW w:w="1709" w:type="dxa"/>
            <w:tcBorders>
              <w:top w:val="single" w:sz="6" w:space="0" w:color="auto"/>
            </w:tcBorders>
          </w:tcPr>
          <w:p w:rsidR="00314581" w:rsidRPr="00CA4A4E" w:rsidRDefault="00314581" w:rsidP="007966FF">
            <w:pPr>
              <w:spacing w:line="276" w:lineRule="auto"/>
              <w:contextualSpacing/>
              <w:rPr>
                <w:bCs/>
              </w:rPr>
            </w:pPr>
            <w:r w:rsidRPr="00CA4A4E">
              <w:rPr>
                <w:bCs/>
              </w:rPr>
              <w:t>15.22</w:t>
            </w:r>
          </w:p>
        </w:tc>
      </w:tr>
      <w:tr w:rsidR="00314581" w:rsidRPr="00CA4A4E" w:rsidTr="00DA1E3F">
        <w:trPr>
          <w:trHeight w:val="345"/>
        </w:trPr>
        <w:tc>
          <w:tcPr>
            <w:tcW w:w="649" w:type="dxa"/>
          </w:tcPr>
          <w:p w:rsidR="00314581" w:rsidRPr="00CA4A4E" w:rsidRDefault="00314581" w:rsidP="007966FF">
            <w:pPr>
              <w:spacing w:line="276" w:lineRule="auto"/>
              <w:contextualSpacing/>
              <w:rPr>
                <w:bCs/>
              </w:rPr>
            </w:pPr>
            <w:r w:rsidRPr="00CA4A4E">
              <w:rPr>
                <w:bCs/>
              </w:rPr>
              <w:t>2</w:t>
            </w:r>
          </w:p>
        </w:tc>
        <w:tc>
          <w:tcPr>
            <w:tcW w:w="5365" w:type="dxa"/>
          </w:tcPr>
          <w:p w:rsidR="00314581" w:rsidRPr="00CA4A4E" w:rsidRDefault="00314581" w:rsidP="007966FF">
            <w:pPr>
              <w:spacing w:line="276" w:lineRule="auto"/>
              <w:contextualSpacing/>
              <w:rPr>
                <w:bCs/>
              </w:rPr>
            </w:pPr>
            <w:r w:rsidRPr="00CA4A4E">
              <w:rPr>
                <w:bCs/>
              </w:rPr>
              <w:t>Dense forest</w:t>
            </w:r>
          </w:p>
        </w:tc>
        <w:tc>
          <w:tcPr>
            <w:tcW w:w="1888" w:type="dxa"/>
          </w:tcPr>
          <w:p w:rsidR="00314581" w:rsidRPr="00CA4A4E" w:rsidRDefault="00314581" w:rsidP="007966FF">
            <w:pPr>
              <w:spacing w:line="276" w:lineRule="auto"/>
              <w:contextualSpacing/>
              <w:rPr>
                <w:bCs/>
              </w:rPr>
            </w:pPr>
            <w:r w:rsidRPr="00CA4A4E">
              <w:rPr>
                <w:bCs/>
              </w:rPr>
              <w:t>906.69</w:t>
            </w:r>
          </w:p>
        </w:tc>
        <w:tc>
          <w:tcPr>
            <w:tcW w:w="1709" w:type="dxa"/>
          </w:tcPr>
          <w:p w:rsidR="00314581" w:rsidRPr="00CA4A4E" w:rsidRDefault="00314581" w:rsidP="007966FF">
            <w:pPr>
              <w:spacing w:line="276" w:lineRule="auto"/>
              <w:contextualSpacing/>
              <w:rPr>
                <w:bCs/>
              </w:rPr>
            </w:pPr>
            <w:r w:rsidRPr="00CA4A4E">
              <w:rPr>
                <w:bCs/>
              </w:rPr>
              <w:t>40.90</w:t>
            </w:r>
          </w:p>
        </w:tc>
      </w:tr>
      <w:tr w:rsidR="00314581" w:rsidRPr="00CA4A4E" w:rsidTr="00DA1E3F">
        <w:trPr>
          <w:trHeight w:val="354"/>
        </w:trPr>
        <w:tc>
          <w:tcPr>
            <w:tcW w:w="649" w:type="dxa"/>
          </w:tcPr>
          <w:p w:rsidR="00314581" w:rsidRPr="00CA4A4E" w:rsidRDefault="00314581" w:rsidP="007966FF">
            <w:pPr>
              <w:spacing w:line="276" w:lineRule="auto"/>
              <w:contextualSpacing/>
              <w:rPr>
                <w:bCs/>
              </w:rPr>
            </w:pPr>
            <w:r w:rsidRPr="00CA4A4E">
              <w:rPr>
                <w:bCs/>
              </w:rPr>
              <w:t>3</w:t>
            </w:r>
          </w:p>
        </w:tc>
        <w:tc>
          <w:tcPr>
            <w:tcW w:w="5365" w:type="dxa"/>
          </w:tcPr>
          <w:p w:rsidR="00314581" w:rsidRPr="00CA4A4E" w:rsidRDefault="00314581" w:rsidP="007966FF">
            <w:pPr>
              <w:spacing w:line="276" w:lineRule="auto"/>
              <w:contextualSpacing/>
              <w:rPr>
                <w:bCs/>
              </w:rPr>
            </w:pPr>
            <w:r w:rsidRPr="00CA4A4E">
              <w:rPr>
                <w:bCs/>
              </w:rPr>
              <w:t>Grazing land/Grass land</w:t>
            </w:r>
          </w:p>
        </w:tc>
        <w:tc>
          <w:tcPr>
            <w:tcW w:w="1888" w:type="dxa"/>
          </w:tcPr>
          <w:p w:rsidR="00314581" w:rsidRPr="00CA4A4E" w:rsidRDefault="00314581" w:rsidP="007966FF">
            <w:pPr>
              <w:spacing w:line="276" w:lineRule="auto"/>
              <w:contextualSpacing/>
              <w:rPr>
                <w:bCs/>
              </w:rPr>
            </w:pPr>
            <w:r w:rsidRPr="00CA4A4E">
              <w:rPr>
                <w:bCs/>
              </w:rPr>
              <w:t>213.18</w:t>
            </w:r>
          </w:p>
        </w:tc>
        <w:tc>
          <w:tcPr>
            <w:tcW w:w="1709" w:type="dxa"/>
          </w:tcPr>
          <w:p w:rsidR="00314581" w:rsidRPr="00CA4A4E" w:rsidRDefault="00314581" w:rsidP="007966FF">
            <w:pPr>
              <w:spacing w:line="276" w:lineRule="auto"/>
              <w:contextualSpacing/>
              <w:rPr>
                <w:bCs/>
              </w:rPr>
            </w:pPr>
            <w:r w:rsidRPr="00CA4A4E">
              <w:rPr>
                <w:bCs/>
              </w:rPr>
              <w:t>9.62</w:t>
            </w:r>
          </w:p>
        </w:tc>
      </w:tr>
      <w:tr w:rsidR="00314581" w:rsidRPr="00CA4A4E" w:rsidTr="00DA1E3F">
        <w:trPr>
          <w:trHeight w:val="345"/>
        </w:trPr>
        <w:tc>
          <w:tcPr>
            <w:tcW w:w="649" w:type="dxa"/>
          </w:tcPr>
          <w:p w:rsidR="00314581" w:rsidRPr="00CA4A4E" w:rsidRDefault="00314581" w:rsidP="007966FF">
            <w:pPr>
              <w:spacing w:line="276" w:lineRule="auto"/>
              <w:contextualSpacing/>
              <w:rPr>
                <w:bCs/>
              </w:rPr>
            </w:pPr>
            <w:r w:rsidRPr="00CA4A4E">
              <w:rPr>
                <w:bCs/>
              </w:rPr>
              <w:t>4</w:t>
            </w:r>
          </w:p>
        </w:tc>
        <w:tc>
          <w:tcPr>
            <w:tcW w:w="5365" w:type="dxa"/>
          </w:tcPr>
          <w:p w:rsidR="00314581" w:rsidRPr="00CA4A4E" w:rsidRDefault="00314581" w:rsidP="007966FF">
            <w:pPr>
              <w:spacing w:line="276" w:lineRule="auto"/>
              <w:contextualSpacing/>
              <w:rPr>
                <w:bCs/>
              </w:rPr>
            </w:pPr>
            <w:r w:rsidRPr="00CA4A4E">
              <w:rPr>
                <w:bCs/>
              </w:rPr>
              <w:t xml:space="preserve">Open </w:t>
            </w:r>
            <w:r>
              <w:rPr>
                <w:bCs/>
              </w:rPr>
              <w:t xml:space="preserve">High </w:t>
            </w:r>
            <w:r w:rsidRPr="00CA4A4E">
              <w:rPr>
                <w:bCs/>
              </w:rPr>
              <w:t>forest</w:t>
            </w:r>
          </w:p>
        </w:tc>
        <w:tc>
          <w:tcPr>
            <w:tcW w:w="1888" w:type="dxa"/>
          </w:tcPr>
          <w:p w:rsidR="00314581" w:rsidRPr="00CA4A4E" w:rsidRDefault="00314581" w:rsidP="007966FF">
            <w:pPr>
              <w:spacing w:line="276" w:lineRule="auto"/>
              <w:contextualSpacing/>
              <w:rPr>
                <w:bCs/>
              </w:rPr>
            </w:pPr>
            <w:r w:rsidRPr="00CA4A4E">
              <w:rPr>
                <w:bCs/>
              </w:rPr>
              <w:t>558.43</w:t>
            </w:r>
          </w:p>
        </w:tc>
        <w:tc>
          <w:tcPr>
            <w:tcW w:w="1709" w:type="dxa"/>
          </w:tcPr>
          <w:p w:rsidR="00314581" w:rsidRPr="00CA4A4E" w:rsidRDefault="00314581" w:rsidP="007966FF">
            <w:pPr>
              <w:spacing w:line="276" w:lineRule="auto"/>
              <w:contextualSpacing/>
              <w:rPr>
                <w:bCs/>
              </w:rPr>
            </w:pPr>
            <w:r w:rsidRPr="00CA4A4E">
              <w:rPr>
                <w:bCs/>
              </w:rPr>
              <w:t>25.20</w:t>
            </w:r>
          </w:p>
        </w:tc>
      </w:tr>
      <w:tr w:rsidR="00314581" w:rsidRPr="00CA4A4E" w:rsidTr="00DA1E3F">
        <w:trPr>
          <w:trHeight w:val="336"/>
        </w:trPr>
        <w:tc>
          <w:tcPr>
            <w:tcW w:w="649" w:type="dxa"/>
          </w:tcPr>
          <w:p w:rsidR="00314581" w:rsidRPr="00CA4A4E" w:rsidRDefault="00314581" w:rsidP="007966FF">
            <w:pPr>
              <w:spacing w:line="276" w:lineRule="auto"/>
              <w:contextualSpacing/>
              <w:rPr>
                <w:bCs/>
              </w:rPr>
            </w:pPr>
            <w:r w:rsidRPr="00CA4A4E">
              <w:rPr>
                <w:bCs/>
              </w:rPr>
              <w:t>5</w:t>
            </w:r>
          </w:p>
        </w:tc>
        <w:tc>
          <w:tcPr>
            <w:tcW w:w="5365" w:type="dxa"/>
          </w:tcPr>
          <w:p w:rsidR="00314581" w:rsidRPr="00CA4A4E" w:rsidRDefault="00314581" w:rsidP="007966FF">
            <w:pPr>
              <w:spacing w:line="276" w:lineRule="auto"/>
              <w:contextualSpacing/>
              <w:rPr>
                <w:bCs/>
              </w:rPr>
            </w:pPr>
            <w:r w:rsidRPr="00CA4A4E">
              <w:rPr>
                <w:bCs/>
              </w:rPr>
              <w:t>Open Wood land</w:t>
            </w:r>
          </w:p>
        </w:tc>
        <w:tc>
          <w:tcPr>
            <w:tcW w:w="1888" w:type="dxa"/>
          </w:tcPr>
          <w:p w:rsidR="00314581" w:rsidRPr="00CA4A4E" w:rsidRDefault="00314581" w:rsidP="007966FF">
            <w:pPr>
              <w:spacing w:line="276" w:lineRule="auto"/>
              <w:contextualSpacing/>
              <w:rPr>
                <w:bCs/>
              </w:rPr>
            </w:pPr>
            <w:r w:rsidRPr="00CA4A4E">
              <w:rPr>
                <w:bCs/>
              </w:rPr>
              <w:t>200.82</w:t>
            </w:r>
          </w:p>
        </w:tc>
        <w:tc>
          <w:tcPr>
            <w:tcW w:w="1709" w:type="dxa"/>
          </w:tcPr>
          <w:p w:rsidR="00314581" w:rsidRPr="00CA4A4E" w:rsidRDefault="00314581" w:rsidP="007966FF">
            <w:pPr>
              <w:spacing w:line="276" w:lineRule="auto"/>
              <w:contextualSpacing/>
              <w:rPr>
                <w:bCs/>
              </w:rPr>
            </w:pPr>
            <w:r w:rsidRPr="00CA4A4E">
              <w:rPr>
                <w:bCs/>
              </w:rPr>
              <w:t>9.06</w:t>
            </w:r>
          </w:p>
        </w:tc>
      </w:tr>
      <w:tr w:rsidR="00314581" w:rsidRPr="00CA4A4E" w:rsidTr="00DA1E3F">
        <w:trPr>
          <w:trHeight w:val="255"/>
        </w:trPr>
        <w:tc>
          <w:tcPr>
            <w:tcW w:w="6014" w:type="dxa"/>
            <w:gridSpan w:val="2"/>
          </w:tcPr>
          <w:p w:rsidR="00314581" w:rsidRPr="00CA4A4E" w:rsidRDefault="00314581" w:rsidP="007966FF">
            <w:pPr>
              <w:spacing w:line="276" w:lineRule="auto"/>
              <w:contextualSpacing/>
              <w:rPr>
                <w:bCs/>
              </w:rPr>
            </w:pPr>
            <w:r w:rsidRPr="00CA4A4E">
              <w:rPr>
                <w:bCs/>
              </w:rPr>
              <w:t>Total</w:t>
            </w:r>
          </w:p>
        </w:tc>
        <w:tc>
          <w:tcPr>
            <w:tcW w:w="1888" w:type="dxa"/>
          </w:tcPr>
          <w:p w:rsidR="00314581" w:rsidRPr="00CA4A4E" w:rsidRDefault="00621A54" w:rsidP="007966FF">
            <w:pPr>
              <w:spacing w:line="276" w:lineRule="auto"/>
              <w:contextualSpacing/>
              <w:rPr>
                <w:bCs/>
              </w:rPr>
            </w:pPr>
            <w:r w:rsidRPr="00CA4A4E">
              <w:rPr>
                <w:bCs/>
              </w:rPr>
              <w:fldChar w:fldCharType="begin"/>
            </w:r>
            <w:r w:rsidR="00314581" w:rsidRPr="00CA4A4E">
              <w:rPr>
                <w:bCs/>
              </w:rPr>
              <w:instrText xml:space="preserve"> =SUM(ABOVE) </w:instrText>
            </w:r>
            <w:r w:rsidRPr="00CA4A4E">
              <w:rPr>
                <w:bCs/>
              </w:rPr>
              <w:fldChar w:fldCharType="separate"/>
            </w:r>
            <w:r w:rsidR="00314581" w:rsidRPr="00CA4A4E">
              <w:rPr>
                <w:bCs/>
                <w:noProof/>
              </w:rPr>
              <w:t>2216.38</w:t>
            </w:r>
            <w:r w:rsidRPr="00CA4A4E">
              <w:rPr>
                <w:bCs/>
              </w:rPr>
              <w:fldChar w:fldCharType="end"/>
            </w:r>
          </w:p>
        </w:tc>
        <w:tc>
          <w:tcPr>
            <w:tcW w:w="1709" w:type="dxa"/>
          </w:tcPr>
          <w:p w:rsidR="00314581" w:rsidRPr="00CA4A4E" w:rsidRDefault="00621A54" w:rsidP="007966FF">
            <w:pPr>
              <w:spacing w:line="276" w:lineRule="auto"/>
              <w:contextualSpacing/>
              <w:rPr>
                <w:bCs/>
              </w:rPr>
            </w:pPr>
            <w:r w:rsidRPr="00CA4A4E">
              <w:rPr>
                <w:bCs/>
              </w:rPr>
              <w:fldChar w:fldCharType="begin"/>
            </w:r>
            <w:r w:rsidR="00314581" w:rsidRPr="00CA4A4E">
              <w:rPr>
                <w:bCs/>
              </w:rPr>
              <w:instrText xml:space="preserve"> =SUM(ABOVE) </w:instrText>
            </w:r>
            <w:r w:rsidRPr="00CA4A4E">
              <w:rPr>
                <w:bCs/>
              </w:rPr>
              <w:fldChar w:fldCharType="separate"/>
            </w:r>
            <w:r w:rsidR="00314581" w:rsidRPr="00CA4A4E">
              <w:rPr>
                <w:bCs/>
                <w:noProof/>
              </w:rPr>
              <w:t>100</w:t>
            </w:r>
            <w:r w:rsidRPr="00CA4A4E">
              <w:rPr>
                <w:bCs/>
              </w:rPr>
              <w:fldChar w:fldCharType="end"/>
            </w:r>
          </w:p>
        </w:tc>
      </w:tr>
    </w:tbl>
    <w:p w:rsidR="00314581" w:rsidRPr="00BD0B32" w:rsidRDefault="00314581" w:rsidP="007966FF">
      <w:pPr>
        <w:spacing w:line="276" w:lineRule="auto"/>
        <w:jc w:val="both"/>
      </w:pPr>
      <w:r w:rsidRPr="00BD0B32">
        <w:t xml:space="preserve">Source: Watershed Repot of this Project </w:t>
      </w:r>
    </w:p>
    <w:p w:rsidR="00314581" w:rsidRDefault="00314581" w:rsidP="007966FF">
      <w:pPr>
        <w:spacing w:line="276" w:lineRule="auto"/>
        <w:jc w:val="both"/>
      </w:pPr>
      <w:r w:rsidRPr="000C0365">
        <w:t xml:space="preserve">The size and distribution of the land varies among households around the project area. Most of them had fragmented types of land and the size they had is also varies to each other. Figures computed from secondary data collected from </w:t>
      </w:r>
      <w:r>
        <w:t xml:space="preserve">Alentu </w:t>
      </w:r>
      <w:r w:rsidRPr="000C0365">
        <w:t>PA indicate that land holding size varies from minimum 0.</w:t>
      </w:r>
      <w:r>
        <w:t>5 to 5</w:t>
      </w:r>
      <w:r w:rsidRPr="000C0365">
        <w:t>.</w:t>
      </w:r>
      <w:r>
        <w:t>5</w:t>
      </w:r>
      <w:r w:rsidRPr="000C0365">
        <w:t xml:space="preserve">0 hectare among households. Average land holding is </w:t>
      </w:r>
      <w:r>
        <w:t>2.10</w:t>
      </w:r>
      <w:r w:rsidRPr="000C0365">
        <w:t xml:space="preserve"> hectare wi</w:t>
      </w:r>
      <w:r>
        <w:t>th 0.78</w:t>
      </w:r>
      <w:r w:rsidRPr="000C0365">
        <w:t xml:space="preserve"> and </w:t>
      </w:r>
      <w:r>
        <w:t>1.35</w:t>
      </w:r>
      <w:r w:rsidRPr="000C0365">
        <w:t xml:space="preserve"> hectares allocated as irrigable and non-irrigable land respectively.</w:t>
      </w:r>
    </w:p>
    <w:p w:rsidR="005D01E9" w:rsidRPr="000C0365" w:rsidRDefault="005D01E9" w:rsidP="007966FF">
      <w:pPr>
        <w:spacing w:line="276" w:lineRule="auto"/>
        <w:jc w:val="both"/>
      </w:pPr>
    </w:p>
    <w:p w:rsidR="00BE58FB" w:rsidRPr="00BE58FB" w:rsidRDefault="00BE58FB" w:rsidP="007966FF">
      <w:pPr>
        <w:pStyle w:val="Caption"/>
        <w:keepNext/>
        <w:spacing w:line="276" w:lineRule="auto"/>
        <w:jc w:val="both"/>
        <w:rPr>
          <w:sz w:val="24"/>
          <w:szCs w:val="24"/>
        </w:rPr>
      </w:pPr>
      <w:bookmarkStart w:id="73" w:name="_Toc363004948"/>
      <w:r w:rsidRPr="00BE58FB">
        <w:rPr>
          <w:sz w:val="24"/>
          <w:szCs w:val="24"/>
        </w:rPr>
        <w:t xml:space="preserve">Table </w:t>
      </w:r>
      <w:r w:rsidR="00621A54" w:rsidRPr="00BE58FB">
        <w:rPr>
          <w:sz w:val="24"/>
          <w:szCs w:val="24"/>
        </w:rPr>
        <w:fldChar w:fldCharType="begin"/>
      </w:r>
      <w:r w:rsidRPr="00BE58FB">
        <w:rPr>
          <w:sz w:val="24"/>
          <w:szCs w:val="24"/>
        </w:rPr>
        <w:instrText xml:space="preserve"> SEQ Table \* ARABIC </w:instrText>
      </w:r>
      <w:r w:rsidR="00621A54" w:rsidRPr="00BE58FB">
        <w:rPr>
          <w:sz w:val="24"/>
          <w:szCs w:val="24"/>
        </w:rPr>
        <w:fldChar w:fldCharType="separate"/>
      </w:r>
      <w:r w:rsidR="004E730D">
        <w:rPr>
          <w:noProof/>
          <w:sz w:val="24"/>
          <w:szCs w:val="24"/>
        </w:rPr>
        <w:t>16</w:t>
      </w:r>
      <w:r w:rsidR="00621A54" w:rsidRPr="00BE58FB">
        <w:rPr>
          <w:sz w:val="24"/>
          <w:szCs w:val="24"/>
        </w:rPr>
        <w:fldChar w:fldCharType="end"/>
      </w:r>
      <w:r w:rsidRPr="00BE58FB">
        <w:rPr>
          <w:sz w:val="24"/>
          <w:szCs w:val="24"/>
        </w:rPr>
        <w:t>: Distribution if irrigated and non-irrigated land among beneficiary households</w:t>
      </w:r>
      <w:bookmarkEnd w:id="73"/>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882"/>
        <w:gridCol w:w="2396"/>
        <w:gridCol w:w="1324"/>
        <w:gridCol w:w="1558"/>
        <w:gridCol w:w="1555"/>
        <w:gridCol w:w="1527"/>
      </w:tblGrid>
      <w:tr w:rsidR="00314581" w:rsidRPr="000C0365" w:rsidTr="005D01E9">
        <w:tc>
          <w:tcPr>
            <w:tcW w:w="882"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pPr>
            <w:r w:rsidRPr="000C0365">
              <w:t xml:space="preserve">No </w:t>
            </w:r>
          </w:p>
        </w:tc>
        <w:tc>
          <w:tcPr>
            <w:tcW w:w="2396"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pPr>
            <w:r w:rsidRPr="000C0365">
              <w:t>Land Type</w:t>
            </w:r>
          </w:p>
        </w:tc>
        <w:tc>
          <w:tcPr>
            <w:tcW w:w="1324"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pPr>
            <w:r w:rsidRPr="000C0365">
              <w:t>Total(ha)</w:t>
            </w:r>
          </w:p>
        </w:tc>
        <w:tc>
          <w:tcPr>
            <w:tcW w:w="1558"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pPr>
            <w:r w:rsidRPr="000C0365">
              <w:t xml:space="preserve">Maximum </w:t>
            </w:r>
          </w:p>
        </w:tc>
        <w:tc>
          <w:tcPr>
            <w:tcW w:w="1555"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pPr>
            <w:r w:rsidRPr="000C0365">
              <w:t>Minimum</w:t>
            </w:r>
          </w:p>
        </w:tc>
        <w:tc>
          <w:tcPr>
            <w:tcW w:w="1527" w:type="dxa"/>
            <w:tcBorders>
              <w:top w:val="double" w:sz="4" w:space="0" w:color="auto"/>
              <w:bottom w:val="single" w:sz="4" w:space="0" w:color="000000"/>
            </w:tcBorders>
            <w:shd w:val="clear" w:color="auto" w:fill="A6A6A6" w:themeFill="background1" w:themeFillShade="A6"/>
          </w:tcPr>
          <w:p w:rsidR="00314581" w:rsidRPr="000C0365" w:rsidRDefault="00314581" w:rsidP="007966FF">
            <w:pPr>
              <w:pStyle w:val="NoSpacing"/>
              <w:spacing w:line="276" w:lineRule="auto"/>
            </w:pPr>
            <w:r w:rsidRPr="000C0365">
              <w:t>Mean</w:t>
            </w:r>
          </w:p>
        </w:tc>
      </w:tr>
      <w:tr w:rsidR="00314581" w:rsidRPr="000C0365" w:rsidTr="00DA1E3F">
        <w:tc>
          <w:tcPr>
            <w:tcW w:w="882" w:type="dxa"/>
            <w:tcBorders>
              <w:top w:val="single" w:sz="4" w:space="0" w:color="000000"/>
            </w:tcBorders>
          </w:tcPr>
          <w:p w:rsidR="00314581" w:rsidRPr="000C0365" w:rsidRDefault="00314581" w:rsidP="007966FF">
            <w:pPr>
              <w:pStyle w:val="NoSpacing"/>
              <w:spacing w:line="276" w:lineRule="auto"/>
            </w:pPr>
            <w:r w:rsidRPr="000C0365">
              <w:t>01</w:t>
            </w:r>
          </w:p>
        </w:tc>
        <w:tc>
          <w:tcPr>
            <w:tcW w:w="2396" w:type="dxa"/>
            <w:tcBorders>
              <w:top w:val="single" w:sz="4" w:space="0" w:color="000000"/>
            </w:tcBorders>
          </w:tcPr>
          <w:p w:rsidR="00314581" w:rsidRPr="000C0365" w:rsidRDefault="00314581" w:rsidP="007966FF">
            <w:pPr>
              <w:pStyle w:val="NoSpacing"/>
              <w:spacing w:line="276" w:lineRule="auto"/>
            </w:pPr>
            <w:r>
              <w:t xml:space="preserve">Irrigable </w:t>
            </w:r>
            <w:r w:rsidRPr="000C0365">
              <w:t xml:space="preserve"> land</w:t>
            </w:r>
          </w:p>
        </w:tc>
        <w:tc>
          <w:tcPr>
            <w:tcW w:w="1324" w:type="dxa"/>
            <w:tcBorders>
              <w:top w:val="single" w:sz="4" w:space="0" w:color="000000"/>
            </w:tcBorders>
          </w:tcPr>
          <w:p w:rsidR="00314581" w:rsidRPr="000C0365" w:rsidRDefault="00314581" w:rsidP="007966FF">
            <w:pPr>
              <w:pStyle w:val="NoSpacing"/>
              <w:spacing w:line="276" w:lineRule="auto"/>
            </w:pPr>
            <w:r>
              <w:t>85.96</w:t>
            </w:r>
          </w:p>
        </w:tc>
        <w:tc>
          <w:tcPr>
            <w:tcW w:w="1558" w:type="dxa"/>
            <w:tcBorders>
              <w:top w:val="single" w:sz="4" w:space="0" w:color="000000"/>
            </w:tcBorders>
          </w:tcPr>
          <w:p w:rsidR="00314581" w:rsidRPr="000C0365" w:rsidRDefault="00314581" w:rsidP="007966FF">
            <w:pPr>
              <w:pStyle w:val="NoSpacing"/>
              <w:spacing w:line="276" w:lineRule="auto"/>
            </w:pPr>
            <w:r>
              <w:t>2.50</w:t>
            </w:r>
          </w:p>
        </w:tc>
        <w:tc>
          <w:tcPr>
            <w:tcW w:w="1555" w:type="dxa"/>
            <w:tcBorders>
              <w:top w:val="single" w:sz="4" w:space="0" w:color="000000"/>
            </w:tcBorders>
          </w:tcPr>
          <w:p w:rsidR="00314581" w:rsidRPr="000C0365" w:rsidRDefault="00314581" w:rsidP="007966FF">
            <w:pPr>
              <w:pStyle w:val="NoSpacing"/>
              <w:spacing w:line="276" w:lineRule="auto"/>
            </w:pPr>
            <w:r>
              <w:t>0.25</w:t>
            </w:r>
          </w:p>
        </w:tc>
        <w:tc>
          <w:tcPr>
            <w:tcW w:w="1527" w:type="dxa"/>
            <w:tcBorders>
              <w:top w:val="single" w:sz="4" w:space="0" w:color="000000"/>
            </w:tcBorders>
          </w:tcPr>
          <w:p w:rsidR="00314581" w:rsidRPr="000C0365" w:rsidRDefault="00314581" w:rsidP="007966FF">
            <w:pPr>
              <w:pStyle w:val="NoSpacing"/>
              <w:spacing w:line="276" w:lineRule="auto"/>
            </w:pPr>
            <w:r>
              <w:t>0.78</w:t>
            </w:r>
          </w:p>
        </w:tc>
      </w:tr>
      <w:tr w:rsidR="00314581" w:rsidRPr="000C0365" w:rsidTr="00DA1E3F">
        <w:tc>
          <w:tcPr>
            <w:tcW w:w="882" w:type="dxa"/>
          </w:tcPr>
          <w:p w:rsidR="00314581" w:rsidRPr="000C0365" w:rsidRDefault="00314581" w:rsidP="007966FF">
            <w:pPr>
              <w:pStyle w:val="NoSpacing"/>
              <w:spacing w:line="276" w:lineRule="auto"/>
            </w:pPr>
            <w:r w:rsidRPr="000C0365">
              <w:t>02</w:t>
            </w:r>
          </w:p>
        </w:tc>
        <w:tc>
          <w:tcPr>
            <w:tcW w:w="2396" w:type="dxa"/>
          </w:tcPr>
          <w:p w:rsidR="00314581" w:rsidRPr="000C0365" w:rsidRDefault="00314581" w:rsidP="007966FF">
            <w:pPr>
              <w:pStyle w:val="NoSpacing"/>
              <w:spacing w:line="276" w:lineRule="auto"/>
            </w:pPr>
            <w:r w:rsidRPr="000C0365">
              <w:t>Non-irrigated land</w:t>
            </w:r>
          </w:p>
        </w:tc>
        <w:tc>
          <w:tcPr>
            <w:tcW w:w="1324" w:type="dxa"/>
          </w:tcPr>
          <w:p w:rsidR="00314581" w:rsidRPr="000C0365" w:rsidRDefault="00314581" w:rsidP="007966FF">
            <w:pPr>
              <w:pStyle w:val="NoSpacing"/>
              <w:spacing w:line="276" w:lineRule="auto"/>
            </w:pPr>
            <w:r>
              <w:t>146.80</w:t>
            </w:r>
          </w:p>
        </w:tc>
        <w:tc>
          <w:tcPr>
            <w:tcW w:w="1558" w:type="dxa"/>
          </w:tcPr>
          <w:p w:rsidR="00314581" w:rsidRPr="000C0365" w:rsidRDefault="00314581" w:rsidP="007966FF">
            <w:pPr>
              <w:pStyle w:val="NoSpacing"/>
              <w:spacing w:line="276" w:lineRule="auto"/>
            </w:pPr>
            <w:r w:rsidRPr="000C0365">
              <w:t>3.</w:t>
            </w:r>
            <w:r>
              <w:t>50</w:t>
            </w:r>
          </w:p>
        </w:tc>
        <w:tc>
          <w:tcPr>
            <w:tcW w:w="1555" w:type="dxa"/>
          </w:tcPr>
          <w:p w:rsidR="00314581" w:rsidRPr="000C0365" w:rsidRDefault="00314581" w:rsidP="007966FF">
            <w:pPr>
              <w:pStyle w:val="NoSpacing"/>
              <w:spacing w:line="276" w:lineRule="auto"/>
            </w:pPr>
            <w:r w:rsidRPr="000C0365">
              <w:t>0</w:t>
            </w:r>
          </w:p>
        </w:tc>
        <w:tc>
          <w:tcPr>
            <w:tcW w:w="1527" w:type="dxa"/>
          </w:tcPr>
          <w:p w:rsidR="00314581" w:rsidRPr="000C0365" w:rsidRDefault="00314581" w:rsidP="007966FF">
            <w:pPr>
              <w:pStyle w:val="NoSpacing"/>
              <w:spacing w:line="276" w:lineRule="auto"/>
            </w:pPr>
            <w:r>
              <w:t>1.35</w:t>
            </w:r>
          </w:p>
        </w:tc>
      </w:tr>
      <w:tr w:rsidR="00314581" w:rsidRPr="000C0365" w:rsidTr="00DA1E3F">
        <w:tc>
          <w:tcPr>
            <w:tcW w:w="882" w:type="dxa"/>
          </w:tcPr>
          <w:p w:rsidR="00314581" w:rsidRPr="000C0365" w:rsidRDefault="00314581" w:rsidP="007966FF">
            <w:pPr>
              <w:pStyle w:val="NoSpacing"/>
              <w:spacing w:line="276" w:lineRule="auto"/>
            </w:pPr>
          </w:p>
        </w:tc>
        <w:tc>
          <w:tcPr>
            <w:tcW w:w="2396" w:type="dxa"/>
          </w:tcPr>
          <w:p w:rsidR="00314581" w:rsidRPr="000C0365" w:rsidRDefault="00314581" w:rsidP="007966FF">
            <w:pPr>
              <w:pStyle w:val="NoSpacing"/>
              <w:spacing w:line="276" w:lineRule="auto"/>
            </w:pPr>
            <w:r w:rsidRPr="000C0365">
              <w:t>Total</w:t>
            </w:r>
          </w:p>
        </w:tc>
        <w:tc>
          <w:tcPr>
            <w:tcW w:w="1324" w:type="dxa"/>
          </w:tcPr>
          <w:p w:rsidR="00314581" w:rsidRPr="000C0365" w:rsidRDefault="00621A54" w:rsidP="007966FF">
            <w:pPr>
              <w:pStyle w:val="NoSpacing"/>
              <w:spacing w:line="276" w:lineRule="auto"/>
            </w:pPr>
            <w:fldSimple w:instr=" =SUM(ABOVE) ">
              <w:r w:rsidR="00314581">
                <w:rPr>
                  <w:noProof/>
                </w:rPr>
                <w:t>232.76</w:t>
              </w:r>
            </w:fldSimple>
          </w:p>
        </w:tc>
        <w:tc>
          <w:tcPr>
            <w:tcW w:w="1558" w:type="dxa"/>
          </w:tcPr>
          <w:p w:rsidR="00314581" w:rsidRPr="000C0365" w:rsidRDefault="00314581" w:rsidP="007966FF">
            <w:pPr>
              <w:pStyle w:val="NoSpacing"/>
              <w:spacing w:line="276" w:lineRule="auto"/>
            </w:pPr>
            <w:r>
              <w:t>5</w:t>
            </w:r>
            <w:r w:rsidRPr="000C0365">
              <w:t>.</w:t>
            </w:r>
            <w:r>
              <w:t>50</w:t>
            </w:r>
          </w:p>
        </w:tc>
        <w:tc>
          <w:tcPr>
            <w:tcW w:w="1555" w:type="dxa"/>
          </w:tcPr>
          <w:p w:rsidR="00314581" w:rsidRPr="000C0365" w:rsidRDefault="00314581" w:rsidP="007966FF">
            <w:pPr>
              <w:pStyle w:val="NoSpacing"/>
              <w:spacing w:line="276" w:lineRule="auto"/>
            </w:pPr>
            <w:r w:rsidRPr="000C0365">
              <w:t>0.50</w:t>
            </w:r>
          </w:p>
        </w:tc>
        <w:tc>
          <w:tcPr>
            <w:tcW w:w="1527" w:type="dxa"/>
          </w:tcPr>
          <w:p w:rsidR="00314581" w:rsidRPr="000C0365" w:rsidRDefault="00314581" w:rsidP="007966FF">
            <w:pPr>
              <w:pStyle w:val="NoSpacing"/>
              <w:spacing w:line="276" w:lineRule="auto"/>
            </w:pPr>
            <w:r>
              <w:t>2.10</w:t>
            </w:r>
          </w:p>
        </w:tc>
      </w:tr>
    </w:tbl>
    <w:p w:rsidR="00314581" w:rsidRPr="000C0365" w:rsidRDefault="00314581" w:rsidP="007966FF">
      <w:pPr>
        <w:spacing w:line="276" w:lineRule="auto"/>
        <w:jc w:val="both"/>
      </w:pPr>
      <w:r w:rsidRPr="000C0365">
        <w:t xml:space="preserve">Source: Computed from Secondary data collected from </w:t>
      </w:r>
      <w:r>
        <w:t>Alentu</w:t>
      </w:r>
      <w:r w:rsidRPr="000C0365">
        <w:t xml:space="preserve"> PA</w:t>
      </w:r>
    </w:p>
    <w:p w:rsidR="00314581" w:rsidRDefault="00314581" w:rsidP="007966FF">
      <w:pPr>
        <w:spacing w:line="276" w:lineRule="auto"/>
        <w:jc w:val="both"/>
      </w:pPr>
      <w:r w:rsidRPr="000C0365">
        <w:t>Land holding is the major determinant of wealth status among the community of the project area</w:t>
      </w:r>
      <w:r>
        <w:t xml:space="preserve">. According to traditional norm of the community </w:t>
      </w:r>
      <w:r w:rsidRPr="000C0365">
        <w:t>households possessing less than one hectare is poor wh</w:t>
      </w:r>
      <w:r>
        <w:t>ile those holding land between 1.25-3.0</w:t>
      </w:r>
      <w:r w:rsidRPr="000C0365">
        <w:t xml:space="preserve"> hectare are classi</w:t>
      </w:r>
      <w:r>
        <w:t>fied as middle and those above 3.25</w:t>
      </w:r>
      <w:r w:rsidRPr="000C0365">
        <w:t xml:space="preserve"> hectare are rich peasants as per local wealth ranking.  About 62% of beneficiary households have land size that range between 0.</w:t>
      </w:r>
      <w:r>
        <w:t>5 to 1.0</w:t>
      </w:r>
      <w:r w:rsidRPr="000C0365">
        <w:t xml:space="preserve"> hectare and 38% of the households have land holding between 1</w:t>
      </w:r>
      <w:r>
        <w:t>.25and 5.5</w:t>
      </w:r>
      <w:r w:rsidR="00D65AAF">
        <w:t>0 hectare.</w:t>
      </w:r>
    </w:p>
    <w:p w:rsidR="00D65AAF" w:rsidRPr="000C0365" w:rsidRDefault="00D65AAF" w:rsidP="007966FF">
      <w:pPr>
        <w:spacing w:line="276" w:lineRule="auto"/>
        <w:jc w:val="both"/>
      </w:pPr>
    </w:p>
    <w:p w:rsidR="00BE58FB" w:rsidRPr="00BE58FB" w:rsidRDefault="00BE58FB" w:rsidP="007966FF">
      <w:pPr>
        <w:pStyle w:val="Caption"/>
        <w:keepNext/>
        <w:spacing w:line="276" w:lineRule="auto"/>
        <w:jc w:val="both"/>
        <w:rPr>
          <w:sz w:val="24"/>
          <w:szCs w:val="24"/>
        </w:rPr>
      </w:pPr>
      <w:bookmarkStart w:id="74" w:name="_Toc363004949"/>
      <w:r w:rsidRPr="00BE58FB">
        <w:rPr>
          <w:sz w:val="24"/>
          <w:szCs w:val="24"/>
        </w:rPr>
        <w:t xml:space="preserve">Table </w:t>
      </w:r>
      <w:r w:rsidR="00621A54" w:rsidRPr="00BE58FB">
        <w:rPr>
          <w:sz w:val="24"/>
          <w:szCs w:val="24"/>
        </w:rPr>
        <w:fldChar w:fldCharType="begin"/>
      </w:r>
      <w:r w:rsidRPr="00BE58FB">
        <w:rPr>
          <w:sz w:val="24"/>
          <w:szCs w:val="24"/>
        </w:rPr>
        <w:instrText xml:space="preserve"> SEQ Table \* ARABIC </w:instrText>
      </w:r>
      <w:r w:rsidR="00621A54" w:rsidRPr="00BE58FB">
        <w:rPr>
          <w:sz w:val="24"/>
          <w:szCs w:val="24"/>
        </w:rPr>
        <w:fldChar w:fldCharType="separate"/>
      </w:r>
      <w:r w:rsidR="004E730D">
        <w:rPr>
          <w:noProof/>
          <w:sz w:val="24"/>
          <w:szCs w:val="24"/>
        </w:rPr>
        <w:t>17</w:t>
      </w:r>
      <w:r w:rsidR="00621A54" w:rsidRPr="00BE58FB">
        <w:rPr>
          <w:sz w:val="24"/>
          <w:szCs w:val="24"/>
        </w:rPr>
        <w:fldChar w:fldCharType="end"/>
      </w:r>
      <w:r w:rsidRPr="00BE58FB">
        <w:rPr>
          <w:sz w:val="24"/>
          <w:szCs w:val="24"/>
        </w:rPr>
        <w:t>: Beneficiary Households land holding size</w:t>
      </w:r>
      <w:bookmarkEnd w:id="74"/>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803"/>
        <w:gridCol w:w="2855"/>
        <w:gridCol w:w="3020"/>
        <w:gridCol w:w="2340"/>
      </w:tblGrid>
      <w:tr w:rsidR="00314581" w:rsidRPr="000C0365" w:rsidTr="005D01E9">
        <w:trPr>
          <w:trHeight w:val="240"/>
        </w:trPr>
        <w:tc>
          <w:tcPr>
            <w:tcW w:w="803"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pPr>
            <w:r w:rsidRPr="000C0365">
              <w:t>No</w:t>
            </w:r>
          </w:p>
        </w:tc>
        <w:tc>
          <w:tcPr>
            <w:tcW w:w="2855"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pPr>
            <w:r w:rsidRPr="000C0365">
              <w:t xml:space="preserve">Land Holding Size(ha) </w:t>
            </w:r>
          </w:p>
        </w:tc>
        <w:tc>
          <w:tcPr>
            <w:tcW w:w="3020"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pPr>
            <w:r w:rsidRPr="000C0365">
              <w:t>Number of Households</w:t>
            </w:r>
          </w:p>
        </w:tc>
        <w:tc>
          <w:tcPr>
            <w:tcW w:w="2340"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pPr>
            <w:r w:rsidRPr="000C0365">
              <w:t>Percentage (%)</w:t>
            </w:r>
          </w:p>
        </w:tc>
      </w:tr>
      <w:tr w:rsidR="00314581" w:rsidRPr="000C0365" w:rsidTr="005D01E9">
        <w:trPr>
          <w:trHeight w:val="288"/>
        </w:trPr>
        <w:tc>
          <w:tcPr>
            <w:tcW w:w="803" w:type="dxa"/>
            <w:tcBorders>
              <w:top w:val="single" w:sz="4" w:space="0" w:color="000000"/>
            </w:tcBorders>
          </w:tcPr>
          <w:p w:rsidR="00314581" w:rsidRPr="000C0365" w:rsidRDefault="00314581" w:rsidP="007966FF">
            <w:pPr>
              <w:pStyle w:val="NoSpacing"/>
              <w:spacing w:line="276" w:lineRule="auto"/>
            </w:pPr>
            <w:r w:rsidRPr="000C0365">
              <w:t>01</w:t>
            </w:r>
          </w:p>
        </w:tc>
        <w:tc>
          <w:tcPr>
            <w:tcW w:w="2855" w:type="dxa"/>
            <w:tcBorders>
              <w:top w:val="single" w:sz="4" w:space="0" w:color="000000"/>
            </w:tcBorders>
          </w:tcPr>
          <w:p w:rsidR="00314581" w:rsidRPr="000C0365" w:rsidRDefault="00314581" w:rsidP="007966FF">
            <w:pPr>
              <w:pStyle w:val="NoSpacing"/>
              <w:spacing w:line="276" w:lineRule="auto"/>
            </w:pPr>
            <w:r>
              <w:t>0.5-1.00</w:t>
            </w:r>
          </w:p>
        </w:tc>
        <w:tc>
          <w:tcPr>
            <w:tcW w:w="3020" w:type="dxa"/>
            <w:tcBorders>
              <w:top w:val="single" w:sz="4" w:space="0" w:color="000000"/>
            </w:tcBorders>
          </w:tcPr>
          <w:p w:rsidR="00314581" w:rsidRPr="000C0365" w:rsidRDefault="00314581" w:rsidP="007966FF">
            <w:pPr>
              <w:pStyle w:val="NoSpacing"/>
              <w:spacing w:line="276" w:lineRule="auto"/>
            </w:pPr>
            <w:r w:rsidRPr="000C0365">
              <w:t>67</w:t>
            </w:r>
          </w:p>
        </w:tc>
        <w:tc>
          <w:tcPr>
            <w:tcW w:w="2340" w:type="dxa"/>
            <w:tcBorders>
              <w:top w:val="single" w:sz="4" w:space="0" w:color="000000"/>
            </w:tcBorders>
          </w:tcPr>
          <w:p w:rsidR="00314581" w:rsidRPr="000C0365" w:rsidRDefault="00314581" w:rsidP="007966FF">
            <w:pPr>
              <w:pStyle w:val="NoSpacing"/>
              <w:spacing w:line="276" w:lineRule="auto"/>
            </w:pPr>
            <w:r w:rsidRPr="000C0365">
              <w:t>61.46%</w:t>
            </w:r>
          </w:p>
        </w:tc>
      </w:tr>
      <w:tr w:rsidR="00314581" w:rsidRPr="000C0365" w:rsidTr="005D01E9">
        <w:trPr>
          <w:trHeight w:val="288"/>
        </w:trPr>
        <w:tc>
          <w:tcPr>
            <w:tcW w:w="803" w:type="dxa"/>
          </w:tcPr>
          <w:p w:rsidR="00314581" w:rsidRPr="000C0365" w:rsidRDefault="00314581" w:rsidP="007966FF">
            <w:pPr>
              <w:pStyle w:val="NoSpacing"/>
              <w:spacing w:line="276" w:lineRule="auto"/>
            </w:pPr>
            <w:r w:rsidRPr="000C0365">
              <w:t>02</w:t>
            </w:r>
          </w:p>
        </w:tc>
        <w:tc>
          <w:tcPr>
            <w:tcW w:w="2855" w:type="dxa"/>
          </w:tcPr>
          <w:p w:rsidR="00314581" w:rsidRPr="000C0365" w:rsidRDefault="00314581" w:rsidP="007966FF">
            <w:pPr>
              <w:pStyle w:val="NoSpacing"/>
              <w:spacing w:line="276" w:lineRule="auto"/>
            </w:pPr>
            <w:r>
              <w:t>1.25-3.00</w:t>
            </w:r>
          </w:p>
        </w:tc>
        <w:tc>
          <w:tcPr>
            <w:tcW w:w="3020" w:type="dxa"/>
          </w:tcPr>
          <w:p w:rsidR="00314581" w:rsidRPr="000C0365" w:rsidRDefault="00314581" w:rsidP="007966FF">
            <w:pPr>
              <w:pStyle w:val="NoSpacing"/>
              <w:spacing w:line="276" w:lineRule="auto"/>
            </w:pPr>
            <w:r w:rsidRPr="000C0365">
              <w:t>32</w:t>
            </w:r>
          </w:p>
        </w:tc>
        <w:tc>
          <w:tcPr>
            <w:tcW w:w="2340" w:type="dxa"/>
          </w:tcPr>
          <w:p w:rsidR="00314581" w:rsidRPr="000C0365" w:rsidRDefault="00314581" w:rsidP="007966FF">
            <w:pPr>
              <w:pStyle w:val="NoSpacing"/>
              <w:spacing w:line="276" w:lineRule="auto"/>
            </w:pPr>
            <w:r w:rsidRPr="000C0365">
              <w:t>29.35%</w:t>
            </w:r>
          </w:p>
        </w:tc>
      </w:tr>
      <w:tr w:rsidR="00314581" w:rsidRPr="000C0365" w:rsidTr="005D01E9">
        <w:trPr>
          <w:trHeight w:val="288"/>
        </w:trPr>
        <w:tc>
          <w:tcPr>
            <w:tcW w:w="803" w:type="dxa"/>
          </w:tcPr>
          <w:p w:rsidR="00314581" w:rsidRPr="000C0365" w:rsidRDefault="00314581" w:rsidP="007966FF">
            <w:pPr>
              <w:pStyle w:val="NoSpacing"/>
              <w:spacing w:line="276" w:lineRule="auto"/>
            </w:pPr>
            <w:r w:rsidRPr="000C0365">
              <w:t>03</w:t>
            </w:r>
          </w:p>
        </w:tc>
        <w:tc>
          <w:tcPr>
            <w:tcW w:w="2855" w:type="dxa"/>
          </w:tcPr>
          <w:p w:rsidR="00314581" w:rsidRPr="000C0365" w:rsidRDefault="00314581" w:rsidP="007966FF">
            <w:pPr>
              <w:pStyle w:val="NoSpacing"/>
              <w:spacing w:line="276" w:lineRule="auto"/>
            </w:pPr>
            <w:r>
              <w:t>3.25</w:t>
            </w:r>
            <w:r w:rsidRPr="000C0365">
              <w:t>-</w:t>
            </w:r>
            <w:r>
              <w:t>5.50</w:t>
            </w:r>
          </w:p>
        </w:tc>
        <w:tc>
          <w:tcPr>
            <w:tcW w:w="3020" w:type="dxa"/>
          </w:tcPr>
          <w:p w:rsidR="00314581" w:rsidRPr="000C0365" w:rsidRDefault="00314581" w:rsidP="007966FF">
            <w:pPr>
              <w:pStyle w:val="NoSpacing"/>
              <w:spacing w:line="276" w:lineRule="auto"/>
            </w:pPr>
            <w:r w:rsidRPr="000C0365">
              <w:t>10</w:t>
            </w:r>
          </w:p>
        </w:tc>
        <w:tc>
          <w:tcPr>
            <w:tcW w:w="2340" w:type="dxa"/>
          </w:tcPr>
          <w:p w:rsidR="00314581" w:rsidRPr="000C0365" w:rsidRDefault="00314581" w:rsidP="007966FF">
            <w:pPr>
              <w:pStyle w:val="NoSpacing"/>
              <w:spacing w:line="276" w:lineRule="auto"/>
            </w:pPr>
            <w:r w:rsidRPr="000C0365">
              <w:t>9.17%</w:t>
            </w:r>
          </w:p>
        </w:tc>
      </w:tr>
      <w:tr w:rsidR="00314581" w:rsidRPr="000C0365" w:rsidTr="005D01E9">
        <w:trPr>
          <w:trHeight w:val="288"/>
        </w:trPr>
        <w:tc>
          <w:tcPr>
            <w:tcW w:w="803" w:type="dxa"/>
          </w:tcPr>
          <w:p w:rsidR="00314581" w:rsidRPr="000C0365" w:rsidRDefault="00314581" w:rsidP="007966FF">
            <w:pPr>
              <w:pStyle w:val="NoSpacing"/>
              <w:spacing w:line="276" w:lineRule="auto"/>
            </w:pPr>
          </w:p>
        </w:tc>
        <w:tc>
          <w:tcPr>
            <w:tcW w:w="2855" w:type="dxa"/>
          </w:tcPr>
          <w:p w:rsidR="00314581" w:rsidRPr="000C0365" w:rsidRDefault="00314581" w:rsidP="007966FF">
            <w:pPr>
              <w:pStyle w:val="NoSpacing"/>
              <w:spacing w:line="276" w:lineRule="auto"/>
            </w:pPr>
            <w:r w:rsidRPr="000C0365">
              <w:t>Total</w:t>
            </w:r>
          </w:p>
        </w:tc>
        <w:tc>
          <w:tcPr>
            <w:tcW w:w="3020" w:type="dxa"/>
          </w:tcPr>
          <w:p w:rsidR="00314581" w:rsidRPr="000C0365" w:rsidRDefault="00314581" w:rsidP="007966FF">
            <w:pPr>
              <w:pStyle w:val="NoSpacing"/>
              <w:spacing w:line="276" w:lineRule="auto"/>
            </w:pPr>
            <w:r>
              <w:t>110</w:t>
            </w:r>
          </w:p>
        </w:tc>
        <w:tc>
          <w:tcPr>
            <w:tcW w:w="2340" w:type="dxa"/>
          </w:tcPr>
          <w:p w:rsidR="00314581" w:rsidRPr="000C0365" w:rsidRDefault="00314581" w:rsidP="007966FF">
            <w:pPr>
              <w:pStyle w:val="NoSpacing"/>
              <w:spacing w:line="276" w:lineRule="auto"/>
            </w:pPr>
            <w:r w:rsidRPr="000C0365">
              <w:t>100</w:t>
            </w:r>
          </w:p>
        </w:tc>
      </w:tr>
    </w:tbl>
    <w:p w:rsidR="00314581" w:rsidRPr="000C0365" w:rsidRDefault="00314581" w:rsidP="007966FF">
      <w:pPr>
        <w:spacing w:line="276" w:lineRule="auto"/>
        <w:jc w:val="both"/>
      </w:pPr>
      <w:r w:rsidRPr="000C0365">
        <w:rPr>
          <w:b/>
        </w:rPr>
        <w:t>Source</w:t>
      </w:r>
      <w:r w:rsidRPr="000C0365">
        <w:t>: Computed from Secondary data collected from Bucha and Furuna PA</w:t>
      </w:r>
    </w:p>
    <w:p w:rsidR="00314581" w:rsidRDefault="00314581" w:rsidP="007966FF">
      <w:pPr>
        <w:pStyle w:val="Heading2"/>
        <w:spacing w:before="0" w:after="0" w:line="276" w:lineRule="auto"/>
      </w:pPr>
      <w:bookmarkStart w:id="75" w:name="_Toc359062713"/>
      <w:r w:rsidRPr="000C0365">
        <w:lastRenderedPageBreak/>
        <w:t xml:space="preserve"> </w:t>
      </w:r>
      <w:bookmarkStart w:id="76" w:name="_Toc363004888"/>
      <w:r w:rsidRPr="000C0365">
        <w:t>Social and Economic Services</w:t>
      </w:r>
      <w:bookmarkEnd w:id="75"/>
      <w:bookmarkEnd w:id="76"/>
    </w:p>
    <w:p w:rsidR="005D01E9" w:rsidRPr="005D01E9" w:rsidRDefault="005D01E9" w:rsidP="005D01E9"/>
    <w:p w:rsidR="00314581" w:rsidRPr="000C0365" w:rsidRDefault="00314581" w:rsidP="007966FF">
      <w:pPr>
        <w:pStyle w:val="Heading3"/>
        <w:spacing w:after="0" w:line="276" w:lineRule="auto"/>
      </w:pPr>
      <w:bookmarkStart w:id="77" w:name="_Toc363004889"/>
      <w:r w:rsidRPr="000C0365">
        <w:t>Communications</w:t>
      </w:r>
      <w:bookmarkEnd w:id="77"/>
    </w:p>
    <w:p w:rsidR="00314581" w:rsidRDefault="00314581" w:rsidP="007966FF">
      <w:pPr>
        <w:spacing w:line="276" w:lineRule="auto"/>
        <w:jc w:val="both"/>
      </w:pPr>
      <w:r>
        <w:t xml:space="preserve">Dodola </w:t>
      </w:r>
      <w:r w:rsidRPr="000C0365">
        <w:t xml:space="preserve">town is linked to major towns including the nation’s capital, Addis Ababa and Shashemene, the zonal capital city by asphalt highway road.  However, there is no access road from </w:t>
      </w:r>
      <w:r>
        <w:t xml:space="preserve">nearby </w:t>
      </w:r>
      <w:r w:rsidR="00D65AAF">
        <w:t xml:space="preserve">town </w:t>
      </w:r>
      <w:r w:rsidR="00D65AAF" w:rsidRPr="000C0365">
        <w:t>to</w:t>
      </w:r>
      <w:r w:rsidRPr="000C0365">
        <w:t xml:space="preserve"> the project site. The town has got digital as well as mobile telecommunication service. The project area has telecommunication services being connected by mobile phone. The national electrical grid connecting </w:t>
      </w:r>
      <w:r>
        <w:t xml:space="preserve">Dodola </w:t>
      </w:r>
      <w:r w:rsidRPr="000C0365">
        <w:t>town and passing to Robe town is very proximate project area.</w:t>
      </w:r>
    </w:p>
    <w:p w:rsidR="005D01E9" w:rsidRPr="000C0365" w:rsidRDefault="005D01E9" w:rsidP="007966FF">
      <w:pPr>
        <w:spacing w:line="276" w:lineRule="auto"/>
        <w:jc w:val="both"/>
      </w:pPr>
    </w:p>
    <w:p w:rsidR="00314581" w:rsidRPr="000C0365" w:rsidRDefault="00314581" w:rsidP="007966FF">
      <w:pPr>
        <w:pStyle w:val="Heading3"/>
        <w:spacing w:after="0" w:line="276" w:lineRule="auto"/>
      </w:pPr>
      <w:r w:rsidRPr="000C0365">
        <w:t xml:space="preserve"> </w:t>
      </w:r>
      <w:bookmarkStart w:id="78" w:name="_Toc363004890"/>
      <w:r w:rsidRPr="000C0365">
        <w:t>Health Services</w:t>
      </w:r>
      <w:bookmarkEnd w:id="78"/>
    </w:p>
    <w:p w:rsidR="00314581" w:rsidRDefault="00314581" w:rsidP="007966FF">
      <w:pPr>
        <w:spacing w:line="276" w:lineRule="auto"/>
        <w:jc w:val="both"/>
      </w:pPr>
      <w:r>
        <w:t>Access to quality health care is one factor determining the ability of individuals, households and community to obtain a secure livelihood.</w:t>
      </w:r>
      <w:r w:rsidRPr="000C0365">
        <w:t xml:space="preserve">There are one health Center and two health posts serving the population residing in </w:t>
      </w:r>
      <w:r>
        <w:t xml:space="preserve">Alentu Dodoba </w:t>
      </w:r>
      <w:r w:rsidRPr="000C0365">
        <w:t xml:space="preserve"> peasant association and the beneficiary communities living in the project area. </w:t>
      </w:r>
    </w:p>
    <w:p w:rsidR="00D65AAF" w:rsidRPr="000C0365" w:rsidRDefault="00D65AAF" w:rsidP="007966FF">
      <w:pPr>
        <w:spacing w:line="276" w:lineRule="auto"/>
        <w:jc w:val="both"/>
      </w:pPr>
    </w:p>
    <w:p w:rsidR="00314581" w:rsidRPr="000C0365" w:rsidRDefault="00314581" w:rsidP="007966FF">
      <w:pPr>
        <w:spacing w:line="276" w:lineRule="auto"/>
        <w:jc w:val="both"/>
      </w:pPr>
      <w:r>
        <w:t>There are two</w:t>
      </w:r>
      <w:r w:rsidRPr="000C0365">
        <w:t xml:space="preserve"> well equipped and staffed </w:t>
      </w:r>
      <w:r>
        <w:t xml:space="preserve">Hospitals </w:t>
      </w:r>
      <w:r w:rsidRPr="000C0365">
        <w:t xml:space="preserve"> at </w:t>
      </w:r>
      <w:r>
        <w:t>Dodola</w:t>
      </w:r>
      <w:r w:rsidRPr="000C0365">
        <w:t xml:space="preserve"> town, which is the nearest to the project site or area and it is about </w:t>
      </w:r>
      <w:r>
        <w:t>25</w:t>
      </w:r>
      <w:r w:rsidRPr="000C0365">
        <w:t xml:space="preserve"> km far from the site. For further referral examination the people in the locality a</w:t>
      </w:r>
      <w:r>
        <w:t xml:space="preserve">re getting health service from Awassa and </w:t>
      </w:r>
      <w:r w:rsidRPr="000C0365">
        <w:t xml:space="preserve"> Shashamene Hospitals. </w:t>
      </w:r>
    </w:p>
    <w:p w:rsidR="00314581" w:rsidRDefault="00314581" w:rsidP="007966FF">
      <w:pPr>
        <w:spacing w:line="276" w:lineRule="auto"/>
        <w:jc w:val="both"/>
      </w:pPr>
      <w:r w:rsidRPr="000C0365">
        <w:t>In general there are about 24 health services in the district and most of them are concentrated around district capital, Adaba. As information obtained from the district health office indicates the health coverage of the district is about 53% in the year 2004 E.C.</w:t>
      </w:r>
    </w:p>
    <w:p w:rsidR="00D65AAF" w:rsidRPr="000C0365" w:rsidRDefault="00D65AAF" w:rsidP="007966FF">
      <w:pPr>
        <w:spacing w:line="276" w:lineRule="auto"/>
        <w:jc w:val="both"/>
      </w:pPr>
    </w:p>
    <w:p w:rsidR="00314581" w:rsidRDefault="00314581" w:rsidP="007966FF">
      <w:pPr>
        <w:spacing w:line="276" w:lineRule="auto"/>
        <w:jc w:val="both"/>
      </w:pPr>
      <w:r w:rsidRPr="000C0365">
        <w:t xml:space="preserve">The total numbers of health professionals who provide health service in the health Center and health posts situated in the project area are 16 in number. </w:t>
      </w:r>
    </w:p>
    <w:p w:rsidR="005D01E9" w:rsidRPr="000C0365" w:rsidRDefault="005D01E9" w:rsidP="007966FF">
      <w:pPr>
        <w:spacing w:line="276" w:lineRule="auto"/>
        <w:jc w:val="both"/>
      </w:pPr>
    </w:p>
    <w:p w:rsidR="00BE58FB" w:rsidRPr="00BE58FB" w:rsidRDefault="00BE58FB" w:rsidP="007966FF">
      <w:pPr>
        <w:pStyle w:val="Caption"/>
        <w:keepNext/>
        <w:spacing w:line="276" w:lineRule="auto"/>
        <w:jc w:val="both"/>
        <w:rPr>
          <w:sz w:val="24"/>
          <w:szCs w:val="24"/>
        </w:rPr>
      </w:pPr>
      <w:bookmarkStart w:id="79" w:name="_Toc363004950"/>
      <w:r w:rsidRPr="00BE58FB">
        <w:rPr>
          <w:sz w:val="24"/>
          <w:szCs w:val="24"/>
        </w:rPr>
        <w:t xml:space="preserve">Table </w:t>
      </w:r>
      <w:r w:rsidR="00621A54" w:rsidRPr="00BE58FB">
        <w:rPr>
          <w:sz w:val="24"/>
          <w:szCs w:val="24"/>
        </w:rPr>
        <w:fldChar w:fldCharType="begin"/>
      </w:r>
      <w:r w:rsidRPr="00BE58FB">
        <w:rPr>
          <w:sz w:val="24"/>
          <w:szCs w:val="24"/>
        </w:rPr>
        <w:instrText xml:space="preserve"> SEQ Table \* ARABIC </w:instrText>
      </w:r>
      <w:r w:rsidR="00621A54" w:rsidRPr="00BE58FB">
        <w:rPr>
          <w:sz w:val="24"/>
          <w:szCs w:val="24"/>
        </w:rPr>
        <w:fldChar w:fldCharType="separate"/>
      </w:r>
      <w:r w:rsidR="004E730D">
        <w:rPr>
          <w:noProof/>
          <w:sz w:val="24"/>
          <w:szCs w:val="24"/>
        </w:rPr>
        <w:t>18</w:t>
      </w:r>
      <w:r w:rsidR="00621A54" w:rsidRPr="00BE58FB">
        <w:rPr>
          <w:sz w:val="24"/>
          <w:szCs w:val="24"/>
        </w:rPr>
        <w:fldChar w:fldCharType="end"/>
      </w:r>
      <w:r w:rsidRPr="00BE58FB">
        <w:rPr>
          <w:sz w:val="24"/>
          <w:szCs w:val="24"/>
        </w:rPr>
        <w:t>; Health institution available at the project area in 2005 EC</w:t>
      </w:r>
      <w:bookmarkEnd w:id="79"/>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99"/>
        <w:gridCol w:w="2037"/>
        <w:gridCol w:w="1216"/>
        <w:gridCol w:w="1413"/>
        <w:gridCol w:w="1253"/>
        <w:gridCol w:w="1615"/>
        <w:gridCol w:w="1109"/>
      </w:tblGrid>
      <w:tr w:rsidR="00314581" w:rsidRPr="000C0365" w:rsidTr="00DA1E3F">
        <w:trPr>
          <w:trHeight w:val="330"/>
        </w:trPr>
        <w:tc>
          <w:tcPr>
            <w:tcW w:w="599" w:type="dxa"/>
            <w:vMerge w:val="restart"/>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pPr>
          </w:p>
          <w:p w:rsidR="00314581" w:rsidRPr="000C0365" w:rsidRDefault="00314581" w:rsidP="007966FF">
            <w:pPr>
              <w:pStyle w:val="NoSpacing"/>
              <w:spacing w:line="276" w:lineRule="auto"/>
            </w:pPr>
            <w:r w:rsidRPr="000C0365">
              <w:t>No</w:t>
            </w:r>
          </w:p>
        </w:tc>
        <w:tc>
          <w:tcPr>
            <w:tcW w:w="2037" w:type="dxa"/>
            <w:vMerge w:val="restart"/>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pPr>
          </w:p>
          <w:p w:rsidR="00314581" w:rsidRPr="000C0365" w:rsidRDefault="00314581" w:rsidP="007966FF">
            <w:pPr>
              <w:pStyle w:val="NoSpacing"/>
              <w:spacing w:line="276" w:lineRule="auto"/>
            </w:pPr>
            <w:r w:rsidRPr="000C0365">
              <w:t>Type of institution</w:t>
            </w:r>
          </w:p>
        </w:tc>
        <w:tc>
          <w:tcPr>
            <w:tcW w:w="1216" w:type="dxa"/>
            <w:vMerge w:val="restart"/>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pPr>
          </w:p>
          <w:p w:rsidR="00314581" w:rsidRPr="000C0365" w:rsidRDefault="00314581" w:rsidP="007966FF">
            <w:pPr>
              <w:pStyle w:val="NoSpacing"/>
              <w:spacing w:line="276" w:lineRule="auto"/>
            </w:pPr>
            <w:r w:rsidRPr="000C0365">
              <w:t>Number</w:t>
            </w:r>
          </w:p>
        </w:tc>
        <w:tc>
          <w:tcPr>
            <w:tcW w:w="5390" w:type="dxa"/>
            <w:gridSpan w:val="4"/>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pPr>
            <w:r w:rsidRPr="000C0365">
              <w:t>Health Professionals</w:t>
            </w:r>
          </w:p>
        </w:tc>
      </w:tr>
      <w:tr w:rsidR="00314581" w:rsidRPr="000C0365" w:rsidTr="00DA1E3F">
        <w:trPr>
          <w:trHeight w:val="165"/>
        </w:trPr>
        <w:tc>
          <w:tcPr>
            <w:tcW w:w="599" w:type="dxa"/>
            <w:vMerge/>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pPr>
          </w:p>
        </w:tc>
        <w:tc>
          <w:tcPr>
            <w:tcW w:w="2037" w:type="dxa"/>
            <w:vMerge/>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pPr>
          </w:p>
        </w:tc>
        <w:tc>
          <w:tcPr>
            <w:tcW w:w="1216" w:type="dxa"/>
            <w:vMerge/>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pPr>
          </w:p>
        </w:tc>
        <w:tc>
          <w:tcPr>
            <w:tcW w:w="1413"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pPr>
            <w:r w:rsidRPr="000C0365">
              <w:t>Medical doctor</w:t>
            </w:r>
          </w:p>
        </w:tc>
        <w:tc>
          <w:tcPr>
            <w:tcW w:w="1253"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pPr>
            <w:r w:rsidRPr="000C0365">
              <w:t>Druggist</w:t>
            </w:r>
          </w:p>
        </w:tc>
        <w:tc>
          <w:tcPr>
            <w:tcW w:w="1615"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pPr>
            <w:r w:rsidRPr="000C0365">
              <w:t>Nurse/Midwife</w:t>
            </w:r>
          </w:p>
        </w:tc>
        <w:tc>
          <w:tcPr>
            <w:tcW w:w="1109"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pPr>
            <w:r w:rsidRPr="000C0365">
              <w:t>Health extension</w:t>
            </w:r>
          </w:p>
        </w:tc>
      </w:tr>
      <w:tr w:rsidR="00314581" w:rsidRPr="000C0365" w:rsidTr="00DA1E3F">
        <w:trPr>
          <w:trHeight w:hRule="exact" w:val="1008"/>
        </w:trPr>
        <w:tc>
          <w:tcPr>
            <w:tcW w:w="599" w:type="dxa"/>
            <w:tcBorders>
              <w:top w:val="single" w:sz="4" w:space="0" w:color="auto"/>
            </w:tcBorders>
          </w:tcPr>
          <w:p w:rsidR="00314581" w:rsidRPr="000C0365" w:rsidRDefault="00314581" w:rsidP="007966FF">
            <w:pPr>
              <w:pStyle w:val="NoSpacing"/>
              <w:spacing w:line="276" w:lineRule="auto"/>
            </w:pPr>
            <w:r w:rsidRPr="000C0365">
              <w:t>1</w:t>
            </w:r>
          </w:p>
          <w:p w:rsidR="00314581" w:rsidRPr="000C0365" w:rsidRDefault="00314581" w:rsidP="007966FF">
            <w:pPr>
              <w:pStyle w:val="NoSpacing"/>
              <w:spacing w:line="276" w:lineRule="auto"/>
            </w:pPr>
            <w:r w:rsidRPr="000C0365">
              <w:t>2</w:t>
            </w:r>
          </w:p>
          <w:p w:rsidR="00314581" w:rsidRPr="000C0365" w:rsidRDefault="00314581" w:rsidP="007966FF">
            <w:pPr>
              <w:pStyle w:val="NoSpacing"/>
              <w:spacing w:line="276" w:lineRule="auto"/>
            </w:pPr>
          </w:p>
          <w:p w:rsidR="00314581" w:rsidRPr="000C0365" w:rsidRDefault="00314581" w:rsidP="007966FF">
            <w:pPr>
              <w:pStyle w:val="NoSpacing"/>
              <w:spacing w:line="276" w:lineRule="auto"/>
            </w:pPr>
          </w:p>
          <w:p w:rsidR="00314581" w:rsidRPr="000C0365" w:rsidRDefault="00314581" w:rsidP="007966FF">
            <w:pPr>
              <w:pStyle w:val="NoSpacing"/>
              <w:spacing w:line="276" w:lineRule="auto"/>
            </w:pPr>
          </w:p>
        </w:tc>
        <w:tc>
          <w:tcPr>
            <w:tcW w:w="2037" w:type="dxa"/>
            <w:tcBorders>
              <w:top w:val="single" w:sz="4" w:space="0" w:color="auto"/>
            </w:tcBorders>
          </w:tcPr>
          <w:p w:rsidR="00314581" w:rsidRPr="000C0365" w:rsidRDefault="00314581" w:rsidP="007966FF">
            <w:pPr>
              <w:pStyle w:val="NoSpacing"/>
              <w:spacing w:line="276" w:lineRule="auto"/>
            </w:pPr>
            <w:r w:rsidRPr="000C0365">
              <w:t>Health Centre</w:t>
            </w:r>
          </w:p>
          <w:p w:rsidR="00314581" w:rsidRPr="000C0365" w:rsidRDefault="00314581" w:rsidP="007966FF">
            <w:pPr>
              <w:pStyle w:val="NoSpacing"/>
              <w:spacing w:line="276" w:lineRule="auto"/>
            </w:pPr>
            <w:r w:rsidRPr="000C0365">
              <w:t>Health Posts</w:t>
            </w:r>
          </w:p>
          <w:p w:rsidR="00314581" w:rsidRPr="000C0365" w:rsidRDefault="00314581" w:rsidP="007966FF">
            <w:pPr>
              <w:pStyle w:val="NoSpacing"/>
              <w:spacing w:line="276" w:lineRule="auto"/>
            </w:pPr>
            <w:r w:rsidRPr="000C0365">
              <w:t xml:space="preserve"> </w:t>
            </w:r>
          </w:p>
        </w:tc>
        <w:tc>
          <w:tcPr>
            <w:tcW w:w="1216" w:type="dxa"/>
            <w:tcBorders>
              <w:top w:val="single" w:sz="4" w:space="0" w:color="auto"/>
            </w:tcBorders>
          </w:tcPr>
          <w:p w:rsidR="00314581" w:rsidRPr="000C0365" w:rsidRDefault="00314581" w:rsidP="007966FF">
            <w:pPr>
              <w:pStyle w:val="NoSpacing"/>
              <w:spacing w:line="276" w:lineRule="auto"/>
            </w:pPr>
            <w:r w:rsidRPr="000C0365">
              <w:t>1</w:t>
            </w:r>
          </w:p>
          <w:p w:rsidR="00314581" w:rsidRPr="000C0365" w:rsidRDefault="00314581" w:rsidP="007966FF">
            <w:pPr>
              <w:pStyle w:val="NoSpacing"/>
              <w:spacing w:line="276" w:lineRule="auto"/>
            </w:pPr>
            <w:r w:rsidRPr="000C0365">
              <w:t>1</w:t>
            </w:r>
          </w:p>
          <w:p w:rsidR="00314581" w:rsidRPr="000C0365" w:rsidRDefault="00314581" w:rsidP="007966FF">
            <w:pPr>
              <w:pStyle w:val="NoSpacing"/>
              <w:spacing w:line="276" w:lineRule="auto"/>
            </w:pPr>
          </w:p>
          <w:p w:rsidR="00314581" w:rsidRPr="000C0365" w:rsidRDefault="00314581" w:rsidP="007966FF">
            <w:pPr>
              <w:pStyle w:val="NoSpacing"/>
              <w:spacing w:line="276" w:lineRule="auto"/>
            </w:pPr>
          </w:p>
        </w:tc>
        <w:tc>
          <w:tcPr>
            <w:tcW w:w="1413" w:type="dxa"/>
            <w:tcBorders>
              <w:top w:val="single" w:sz="4" w:space="0" w:color="auto"/>
            </w:tcBorders>
          </w:tcPr>
          <w:p w:rsidR="00314581" w:rsidRPr="000C0365" w:rsidRDefault="00314581" w:rsidP="007966FF">
            <w:pPr>
              <w:pStyle w:val="NoSpacing"/>
              <w:spacing w:line="276" w:lineRule="auto"/>
            </w:pPr>
            <w:r w:rsidRPr="000C0365">
              <w:t>-</w:t>
            </w:r>
          </w:p>
          <w:p w:rsidR="00314581" w:rsidRPr="000C0365" w:rsidRDefault="00314581" w:rsidP="007966FF">
            <w:pPr>
              <w:pStyle w:val="NoSpacing"/>
              <w:spacing w:line="276" w:lineRule="auto"/>
            </w:pPr>
            <w:r w:rsidRPr="000C0365">
              <w:t>-</w:t>
            </w:r>
          </w:p>
          <w:p w:rsidR="00314581" w:rsidRPr="000C0365" w:rsidRDefault="00314581" w:rsidP="007966FF">
            <w:pPr>
              <w:pStyle w:val="NoSpacing"/>
              <w:spacing w:line="276" w:lineRule="auto"/>
            </w:pPr>
          </w:p>
          <w:p w:rsidR="00314581" w:rsidRPr="000C0365" w:rsidRDefault="00314581" w:rsidP="007966FF">
            <w:pPr>
              <w:pStyle w:val="NoSpacing"/>
              <w:spacing w:line="276" w:lineRule="auto"/>
            </w:pPr>
          </w:p>
        </w:tc>
        <w:tc>
          <w:tcPr>
            <w:tcW w:w="1253" w:type="dxa"/>
            <w:tcBorders>
              <w:top w:val="single" w:sz="4" w:space="0" w:color="auto"/>
            </w:tcBorders>
          </w:tcPr>
          <w:p w:rsidR="00314581" w:rsidRPr="000C0365" w:rsidRDefault="00314581" w:rsidP="007966FF">
            <w:pPr>
              <w:pStyle w:val="NoSpacing"/>
              <w:spacing w:line="276" w:lineRule="auto"/>
            </w:pPr>
            <w:r w:rsidRPr="000C0365">
              <w:t>-</w:t>
            </w:r>
          </w:p>
          <w:p w:rsidR="00314581" w:rsidRPr="000C0365" w:rsidRDefault="00314581" w:rsidP="007966FF">
            <w:pPr>
              <w:pStyle w:val="NoSpacing"/>
              <w:spacing w:line="276" w:lineRule="auto"/>
            </w:pPr>
            <w:r w:rsidRPr="000C0365">
              <w:t>-</w:t>
            </w:r>
          </w:p>
          <w:p w:rsidR="00314581" w:rsidRPr="000C0365" w:rsidRDefault="00314581" w:rsidP="007966FF">
            <w:pPr>
              <w:pStyle w:val="NoSpacing"/>
              <w:spacing w:line="276" w:lineRule="auto"/>
            </w:pPr>
            <w:r w:rsidRPr="000C0365">
              <w:t>-</w:t>
            </w:r>
          </w:p>
          <w:p w:rsidR="00314581" w:rsidRPr="000C0365" w:rsidRDefault="00314581" w:rsidP="007966FF">
            <w:pPr>
              <w:pStyle w:val="NoSpacing"/>
              <w:spacing w:line="276" w:lineRule="auto"/>
            </w:pPr>
          </w:p>
        </w:tc>
        <w:tc>
          <w:tcPr>
            <w:tcW w:w="1615" w:type="dxa"/>
            <w:tcBorders>
              <w:top w:val="single" w:sz="4" w:space="0" w:color="auto"/>
            </w:tcBorders>
          </w:tcPr>
          <w:p w:rsidR="00314581" w:rsidRPr="000C0365" w:rsidRDefault="00314581" w:rsidP="007966FF">
            <w:pPr>
              <w:pStyle w:val="NoSpacing"/>
              <w:spacing w:line="276" w:lineRule="auto"/>
            </w:pPr>
            <w:r w:rsidRPr="000C0365">
              <w:t>6</w:t>
            </w:r>
          </w:p>
          <w:p w:rsidR="00314581" w:rsidRPr="000C0365" w:rsidRDefault="00314581" w:rsidP="007966FF">
            <w:pPr>
              <w:pStyle w:val="NoSpacing"/>
              <w:spacing w:line="276" w:lineRule="auto"/>
            </w:pPr>
            <w:r w:rsidRPr="000C0365">
              <w:t>-</w:t>
            </w:r>
          </w:p>
          <w:p w:rsidR="00314581" w:rsidRPr="000C0365" w:rsidRDefault="00314581" w:rsidP="007966FF">
            <w:pPr>
              <w:pStyle w:val="NoSpacing"/>
              <w:spacing w:line="276" w:lineRule="auto"/>
            </w:pPr>
          </w:p>
          <w:p w:rsidR="00314581" w:rsidRPr="000C0365" w:rsidRDefault="00314581" w:rsidP="007966FF">
            <w:pPr>
              <w:pStyle w:val="NoSpacing"/>
              <w:spacing w:line="276" w:lineRule="auto"/>
            </w:pPr>
          </w:p>
        </w:tc>
        <w:tc>
          <w:tcPr>
            <w:tcW w:w="1109" w:type="dxa"/>
            <w:tcBorders>
              <w:top w:val="single" w:sz="4" w:space="0" w:color="auto"/>
            </w:tcBorders>
          </w:tcPr>
          <w:p w:rsidR="00314581" w:rsidRPr="000C0365" w:rsidRDefault="00314581" w:rsidP="007966FF">
            <w:pPr>
              <w:pStyle w:val="NoSpacing"/>
              <w:spacing w:line="276" w:lineRule="auto"/>
            </w:pPr>
            <w:r w:rsidRPr="000C0365">
              <w:t>-</w:t>
            </w:r>
          </w:p>
          <w:p w:rsidR="00314581" w:rsidRPr="000C0365" w:rsidRDefault="00314581" w:rsidP="007966FF">
            <w:pPr>
              <w:pStyle w:val="NoSpacing"/>
              <w:spacing w:line="276" w:lineRule="auto"/>
            </w:pPr>
            <w:r w:rsidRPr="000C0365">
              <w:t>4</w:t>
            </w:r>
          </w:p>
          <w:p w:rsidR="00314581" w:rsidRPr="000C0365" w:rsidRDefault="00314581" w:rsidP="007966FF">
            <w:pPr>
              <w:pStyle w:val="NoSpacing"/>
              <w:spacing w:line="276" w:lineRule="auto"/>
            </w:pPr>
          </w:p>
          <w:p w:rsidR="00314581" w:rsidRPr="000C0365" w:rsidRDefault="00314581" w:rsidP="007966FF">
            <w:pPr>
              <w:pStyle w:val="NoSpacing"/>
              <w:spacing w:line="276" w:lineRule="auto"/>
            </w:pPr>
          </w:p>
          <w:p w:rsidR="00314581" w:rsidRPr="000C0365" w:rsidRDefault="00314581" w:rsidP="007966FF">
            <w:pPr>
              <w:pStyle w:val="NoSpacing"/>
              <w:spacing w:line="276" w:lineRule="auto"/>
            </w:pPr>
          </w:p>
        </w:tc>
      </w:tr>
    </w:tbl>
    <w:p w:rsidR="00314581" w:rsidRDefault="00314581" w:rsidP="007966FF">
      <w:pPr>
        <w:spacing w:line="276" w:lineRule="auto"/>
        <w:jc w:val="both"/>
      </w:pPr>
      <w:r>
        <w:t>Source: Dodola District Health Office</w:t>
      </w:r>
    </w:p>
    <w:p w:rsidR="005D01E9" w:rsidRDefault="005D01E9" w:rsidP="007966FF">
      <w:pPr>
        <w:spacing w:line="276" w:lineRule="auto"/>
        <w:jc w:val="both"/>
      </w:pPr>
    </w:p>
    <w:p w:rsidR="00314581" w:rsidRPr="000C0365" w:rsidRDefault="00314581" w:rsidP="007966FF">
      <w:pPr>
        <w:spacing w:line="276" w:lineRule="auto"/>
        <w:jc w:val="both"/>
      </w:pPr>
      <w:r w:rsidRPr="000C0365">
        <w:t xml:space="preserve">The most prevalent diseases in the project area include </w:t>
      </w:r>
      <w:r>
        <w:t>urinary tract infection, intestinal parasite,</w:t>
      </w:r>
      <w:r w:rsidRPr="000C0365">
        <w:t xml:space="preserve"> upper respiratory tract infections</w:t>
      </w:r>
      <w:r>
        <w:t xml:space="preserve"> typhoid fever and anemia. </w:t>
      </w:r>
      <w:r w:rsidRPr="000C0365">
        <w:t xml:space="preserve">In order to serve the people in that district shortage of manpower, lack of vehicles particularly Ambulance, inadequate material supply, budget and others are the major problems that greatly constrained health services as per head of district Health office. Poor sanitation and hygiene is the major cause for prevalence of typhoid, intestinal parasites and other water borne diseases. </w:t>
      </w:r>
    </w:p>
    <w:p w:rsidR="00314581" w:rsidRPr="000C0365" w:rsidRDefault="00314581" w:rsidP="007966FF">
      <w:pPr>
        <w:pStyle w:val="Heading3"/>
        <w:spacing w:after="0" w:line="276" w:lineRule="auto"/>
      </w:pPr>
      <w:bookmarkStart w:id="80" w:name="_Toc363004891"/>
      <w:r w:rsidRPr="000C0365">
        <w:lastRenderedPageBreak/>
        <w:t>Education</w:t>
      </w:r>
      <w:bookmarkEnd w:id="80"/>
    </w:p>
    <w:p w:rsidR="005B12EA" w:rsidRDefault="00314581" w:rsidP="007966FF">
      <w:pPr>
        <w:spacing w:line="276" w:lineRule="auto"/>
        <w:jc w:val="both"/>
      </w:pPr>
      <w:r w:rsidRPr="000C0365">
        <w:t>Education is the basic means to alleviate social and economic problems of a nation by creating productive human resources required by various sectors of the economy. As such education is crucial instrument that can positively influence the decision making ability of beneficiary farmers.</w:t>
      </w:r>
    </w:p>
    <w:p w:rsidR="005D01E9" w:rsidRPr="000C0365" w:rsidRDefault="005D01E9" w:rsidP="007966FF">
      <w:pPr>
        <w:spacing w:line="276" w:lineRule="auto"/>
        <w:jc w:val="both"/>
      </w:pPr>
    </w:p>
    <w:p w:rsidR="005B12EA" w:rsidRPr="005B12EA" w:rsidRDefault="005B12EA" w:rsidP="007966FF">
      <w:pPr>
        <w:pStyle w:val="Caption"/>
        <w:keepNext/>
        <w:spacing w:line="276" w:lineRule="auto"/>
        <w:jc w:val="both"/>
        <w:rPr>
          <w:sz w:val="24"/>
          <w:szCs w:val="24"/>
        </w:rPr>
      </w:pPr>
      <w:bookmarkStart w:id="81" w:name="_Toc363004951"/>
      <w:r w:rsidRPr="005B12EA">
        <w:rPr>
          <w:sz w:val="24"/>
          <w:szCs w:val="24"/>
        </w:rPr>
        <w:t xml:space="preserve">Table </w:t>
      </w:r>
      <w:r w:rsidR="00621A54" w:rsidRPr="005B12EA">
        <w:rPr>
          <w:sz w:val="24"/>
          <w:szCs w:val="24"/>
        </w:rPr>
        <w:fldChar w:fldCharType="begin"/>
      </w:r>
      <w:r w:rsidRPr="005B12EA">
        <w:rPr>
          <w:sz w:val="24"/>
          <w:szCs w:val="24"/>
        </w:rPr>
        <w:instrText xml:space="preserve"> SEQ Table \* ARABIC </w:instrText>
      </w:r>
      <w:r w:rsidR="00621A54" w:rsidRPr="005B12EA">
        <w:rPr>
          <w:sz w:val="24"/>
          <w:szCs w:val="24"/>
        </w:rPr>
        <w:fldChar w:fldCharType="separate"/>
      </w:r>
      <w:r w:rsidR="004E730D">
        <w:rPr>
          <w:noProof/>
          <w:sz w:val="24"/>
          <w:szCs w:val="24"/>
        </w:rPr>
        <w:t>19</w:t>
      </w:r>
      <w:r w:rsidR="00621A54" w:rsidRPr="005B12EA">
        <w:rPr>
          <w:sz w:val="24"/>
          <w:szCs w:val="24"/>
        </w:rPr>
        <w:fldChar w:fldCharType="end"/>
      </w:r>
      <w:r w:rsidRPr="005B12EA">
        <w:rPr>
          <w:sz w:val="24"/>
          <w:szCs w:val="24"/>
        </w:rPr>
        <w:t>: Educational status of Sampled Households</w:t>
      </w:r>
      <w:bookmarkEnd w:id="81"/>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510"/>
        <w:gridCol w:w="3449"/>
        <w:gridCol w:w="2609"/>
        <w:gridCol w:w="1345"/>
        <w:gridCol w:w="1329"/>
      </w:tblGrid>
      <w:tr w:rsidR="00314581" w:rsidRPr="000C0365" w:rsidTr="00DA1E3F">
        <w:tc>
          <w:tcPr>
            <w:tcW w:w="510"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No</w:t>
            </w:r>
          </w:p>
        </w:tc>
        <w:tc>
          <w:tcPr>
            <w:tcW w:w="3449"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Educational  level</w:t>
            </w:r>
          </w:p>
        </w:tc>
        <w:tc>
          <w:tcPr>
            <w:tcW w:w="2609"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Number of households</w:t>
            </w:r>
          </w:p>
        </w:tc>
        <w:tc>
          <w:tcPr>
            <w:tcW w:w="1345"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Percentage</w:t>
            </w:r>
          </w:p>
        </w:tc>
        <w:tc>
          <w:tcPr>
            <w:tcW w:w="1329" w:type="dxa"/>
            <w:tcBorders>
              <w:top w:val="doub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sz w:val="24"/>
                <w:szCs w:val="24"/>
              </w:rPr>
            </w:pPr>
          </w:p>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Remark</w:t>
            </w:r>
          </w:p>
        </w:tc>
      </w:tr>
      <w:tr w:rsidR="00314581" w:rsidRPr="000C0365" w:rsidTr="00DA1E3F">
        <w:tc>
          <w:tcPr>
            <w:tcW w:w="510"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01</w:t>
            </w:r>
          </w:p>
        </w:tc>
        <w:tc>
          <w:tcPr>
            <w:tcW w:w="3449"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No Formal Education</w:t>
            </w:r>
          </w:p>
        </w:tc>
        <w:tc>
          <w:tcPr>
            <w:tcW w:w="2609" w:type="dxa"/>
            <w:tcBorders>
              <w:top w:val="single" w:sz="4" w:space="0" w:color="000000"/>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8</w:t>
            </w:r>
          </w:p>
        </w:tc>
        <w:tc>
          <w:tcPr>
            <w:tcW w:w="1345" w:type="dxa"/>
            <w:tcBorders>
              <w:top w:val="single" w:sz="4" w:space="0" w:color="000000"/>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33.33</w:t>
            </w:r>
          </w:p>
        </w:tc>
        <w:tc>
          <w:tcPr>
            <w:tcW w:w="1329" w:type="dxa"/>
            <w:tcBorders>
              <w:top w:val="single" w:sz="4" w:space="0" w:color="000000"/>
            </w:tcBorders>
          </w:tcPr>
          <w:p w:rsidR="00314581" w:rsidRPr="000C0365" w:rsidRDefault="00314581" w:rsidP="007966FF">
            <w:pPr>
              <w:pStyle w:val="NoSpacing"/>
              <w:spacing w:line="276" w:lineRule="auto"/>
              <w:rPr>
                <w:rFonts w:ascii="Times New Roman" w:hAnsi="Times New Roman"/>
              </w:rPr>
            </w:pPr>
          </w:p>
        </w:tc>
      </w:tr>
      <w:tr w:rsidR="00314581" w:rsidRPr="000C0365" w:rsidTr="00DA1E3F">
        <w:tc>
          <w:tcPr>
            <w:tcW w:w="51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02</w:t>
            </w:r>
          </w:p>
        </w:tc>
        <w:tc>
          <w:tcPr>
            <w:tcW w:w="3449"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Read and Write</w:t>
            </w:r>
          </w:p>
        </w:tc>
        <w:tc>
          <w:tcPr>
            <w:tcW w:w="2609"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5</w:t>
            </w:r>
          </w:p>
        </w:tc>
        <w:tc>
          <w:tcPr>
            <w:tcW w:w="1345" w:type="dxa"/>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20.84</w:t>
            </w:r>
          </w:p>
        </w:tc>
        <w:tc>
          <w:tcPr>
            <w:tcW w:w="1329" w:type="dxa"/>
          </w:tcPr>
          <w:p w:rsidR="00314581" w:rsidRPr="000C0365" w:rsidRDefault="00314581" w:rsidP="007966FF">
            <w:pPr>
              <w:pStyle w:val="NoSpacing"/>
              <w:spacing w:line="276" w:lineRule="auto"/>
              <w:rPr>
                <w:rFonts w:ascii="Times New Roman" w:hAnsi="Times New Roman"/>
              </w:rPr>
            </w:pPr>
          </w:p>
        </w:tc>
      </w:tr>
      <w:tr w:rsidR="00314581" w:rsidRPr="000C0365" w:rsidTr="00DA1E3F">
        <w:tc>
          <w:tcPr>
            <w:tcW w:w="51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03</w:t>
            </w:r>
          </w:p>
        </w:tc>
        <w:tc>
          <w:tcPr>
            <w:tcW w:w="3449"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Up to Grade 4</w:t>
            </w:r>
          </w:p>
        </w:tc>
        <w:tc>
          <w:tcPr>
            <w:tcW w:w="2609"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w:t>
            </w:r>
          </w:p>
        </w:tc>
        <w:tc>
          <w:tcPr>
            <w:tcW w:w="1345" w:type="dxa"/>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8.33</w:t>
            </w:r>
          </w:p>
        </w:tc>
        <w:tc>
          <w:tcPr>
            <w:tcW w:w="1329" w:type="dxa"/>
          </w:tcPr>
          <w:p w:rsidR="00314581" w:rsidRPr="000C0365" w:rsidRDefault="00314581" w:rsidP="007966FF">
            <w:pPr>
              <w:pStyle w:val="NoSpacing"/>
              <w:spacing w:line="276" w:lineRule="auto"/>
              <w:rPr>
                <w:rFonts w:ascii="Times New Roman" w:hAnsi="Times New Roman"/>
              </w:rPr>
            </w:pPr>
          </w:p>
        </w:tc>
      </w:tr>
      <w:tr w:rsidR="00314581" w:rsidRPr="000C0365" w:rsidTr="00DA1E3F">
        <w:tc>
          <w:tcPr>
            <w:tcW w:w="51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04</w:t>
            </w:r>
          </w:p>
        </w:tc>
        <w:tc>
          <w:tcPr>
            <w:tcW w:w="3449"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Above Grade 4</w:t>
            </w:r>
          </w:p>
        </w:tc>
        <w:tc>
          <w:tcPr>
            <w:tcW w:w="2609"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9</w:t>
            </w:r>
          </w:p>
        </w:tc>
        <w:tc>
          <w:tcPr>
            <w:tcW w:w="1345" w:type="dxa"/>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37.50</w:t>
            </w:r>
          </w:p>
        </w:tc>
        <w:tc>
          <w:tcPr>
            <w:tcW w:w="1329" w:type="dxa"/>
          </w:tcPr>
          <w:p w:rsidR="00314581" w:rsidRPr="000C0365" w:rsidRDefault="00314581" w:rsidP="007966FF">
            <w:pPr>
              <w:pStyle w:val="NoSpacing"/>
              <w:spacing w:line="276" w:lineRule="auto"/>
              <w:rPr>
                <w:rFonts w:ascii="Times New Roman" w:hAnsi="Times New Roman"/>
              </w:rPr>
            </w:pPr>
          </w:p>
        </w:tc>
      </w:tr>
      <w:tr w:rsidR="00314581" w:rsidRPr="000C0365" w:rsidTr="00DA1E3F">
        <w:tc>
          <w:tcPr>
            <w:tcW w:w="510" w:type="dxa"/>
          </w:tcPr>
          <w:p w:rsidR="00314581" w:rsidRPr="000C0365" w:rsidRDefault="00314581" w:rsidP="007966FF">
            <w:pPr>
              <w:pStyle w:val="NoSpacing"/>
              <w:spacing w:line="276" w:lineRule="auto"/>
              <w:rPr>
                <w:rFonts w:ascii="Times New Roman" w:hAnsi="Times New Roman"/>
              </w:rPr>
            </w:pPr>
          </w:p>
        </w:tc>
        <w:tc>
          <w:tcPr>
            <w:tcW w:w="3449"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Total </w:t>
            </w:r>
          </w:p>
        </w:tc>
        <w:tc>
          <w:tcPr>
            <w:tcW w:w="2609"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24</w:t>
            </w:r>
          </w:p>
        </w:tc>
        <w:tc>
          <w:tcPr>
            <w:tcW w:w="1345" w:type="dxa"/>
          </w:tcPr>
          <w:p w:rsidR="00314581" w:rsidRPr="000C0365" w:rsidRDefault="00621A54" w:rsidP="007966FF">
            <w:pPr>
              <w:pStyle w:val="NoSpacing"/>
              <w:spacing w:line="276" w:lineRule="auto"/>
              <w:jc w:val="right"/>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100</w:t>
            </w:r>
            <w:r>
              <w:rPr>
                <w:rFonts w:ascii="Times New Roman" w:hAnsi="Times New Roman"/>
              </w:rPr>
              <w:fldChar w:fldCharType="end"/>
            </w:r>
          </w:p>
        </w:tc>
        <w:tc>
          <w:tcPr>
            <w:tcW w:w="1329" w:type="dxa"/>
          </w:tcPr>
          <w:p w:rsidR="00314581" w:rsidRPr="000C0365" w:rsidRDefault="00314581" w:rsidP="007966FF">
            <w:pPr>
              <w:pStyle w:val="NoSpacing"/>
              <w:spacing w:line="276" w:lineRule="auto"/>
              <w:rPr>
                <w:rFonts w:ascii="Times New Roman" w:hAnsi="Times New Roman"/>
              </w:rPr>
            </w:pPr>
          </w:p>
        </w:tc>
      </w:tr>
    </w:tbl>
    <w:p w:rsidR="00314581" w:rsidRPr="000C0365" w:rsidRDefault="00314581" w:rsidP="007966FF">
      <w:pPr>
        <w:spacing w:line="276" w:lineRule="auto"/>
        <w:jc w:val="both"/>
        <w:rPr>
          <w:b/>
        </w:rPr>
      </w:pPr>
      <w:r w:rsidRPr="000C0365">
        <w:rPr>
          <w:b/>
        </w:rPr>
        <w:t xml:space="preserve">Source: </w:t>
      </w:r>
      <w:r w:rsidRPr="000C0365">
        <w:t>Household Sample Survey</w:t>
      </w:r>
    </w:p>
    <w:p w:rsidR="005D01E9" w:rsidRDefault="005D01E9" w:rsidP="007966FF">
      <w:pPr>
        <w:spacing w:line="276" w:lineRule="auto"/>
        <w:jc w:val="both"/>
      </w:pPr>
    </w:p>
    <w:p w:rsidR="00314581" w:rsidRDefault="00314581" w:rsidP="007966FF">
      <w:pPr>
        <w:spacing w:line="276" w:lineRule="auto"/>
        <w:jc w:val="both"/>
      </w:pPr>
      <w:r w:rsidRPr="000C0365">
        <w:t xml:space="preserve">Data computed from household sample survey indicates that </w:t>
      </w:r>
      <w:r>
        <w:t>about 33</w:t>
      </w:r>
      <w:r w:rsidRPr="000C0365">
        <w:t>% of sampled households did not attend any formal education while</w:t>
      </w:r>
      <w:r>
        <w:t xml:space="preserve"> nearly 67</w:t>
      </w:r>
      <w:r w:rsidRPr="000C0365">
        <w:t>% attended primary education.</w:t>
      </w:r>
    </w:p>
    <w:p w:rsidR="00D65AAF" w:rsidRPr="000C0365" w:rsidRDefault="00D65AAF" w:rsidP="007966FF">
      <w:pPr>
        <w:spacing w:line="276" w:lineRule="auto"/>
        <w:jc w:val="both"/>
      </w:pPr>
    </w:p>
    <w:p w:rsidR="00314581" w:rsidRPr="000C0365" w:rsidRDefault="00314581" w:rsidP="007966FF">
      <w:pPr>
        <w:spacing w:line="276" w:lineRule="auto"/>
        <w:jc w:val="both"/>
      </w:pPr>
      <w:r w:rsidRPr="000C0365">
        <w:t xml:space="preserve">According to </w:t>
      </w:r>
      <w:r>
        <w:t>Alentu Dodoba</w:t>
      </w:r>
      <w:r w:rsidRPr="000C0365">
        <w:t xml:space="preserve"> Peasant Association offices, there are </w:t>
      </w:r>
      <w:r>
        <w:t>2</w:t>
      </w:r>
      <w:r w:rsidRPr="000C0365">
        <w:t xml:space="preserve"> primary schools in situated in </w:t>
      </w:r>
      <w:r>
        <w:t>Alentu</w:t>
      </w:r>
      <w:r w:rsidRPr="000C0365">
        <w:t xml:space="preserve"> peasant associations and the schools are distributed evenly in such a manner to be accessible to all communities residing in and surrounding the project area. </w:t>
      </w:r>
    </w:p>
    <w:p w:rsidR="00314581" w:rsidRDefault="00314581" w:rsidP="007966FF">
      <w:pPr>
        <w:spacing w:line="276" w:lineRule="auto"/>
        <w:jc w:val="both"/>
      </w:pPr>
      <w:r w:rsidRPr="000C0365">
        <w:t xml:space="preserve">The total numbers of students attending classes in 2013 in   the schools found in the project and surrounding area is </w:t>
      </w:r>
      <w:r>
        <w:t>1,919</w:t>
      </w:r>
      <w:r w:rsidRPr="000C0365">
        <w:t xml:space="preserve"> out of which </w:t>
      </w:r>
      <w:r>
        <w:t>993</w:t>
      </w:r>
      <w:r w:rsidRPr="000C0365">
        <w:t xml:space="preserve"> are male and </w:t>
      </w:r>
      <w:r>
        <w:t>926</w:t>
      </w:r>
      <w:r w:rsidRPr="000C0365">
        <w:t xml:space="preserve"> are female students. </w:t>
      </w:r>
      <w:r>
        <w:t>There are about 45</w:t>
      </w:r>
      <w:r w:rsidRPr="000C0365">
        <w:t xml:space="preserve"> teachers teaching in all educational institutions found in the district.</w:t>
      </w:r>
    </w:p>
    <w:p w:rsidR="00D65AAF" w:rsidRPr="000C0365" w:rsidRDefault="00D65AAF" w:rsidP="007966FF">
      <w:pPr>
        <w:spacing w:line="276" w:lineRule="auto"/>
        <w:jc w:val="both"/>
      </w:pPr>
    </w:p>
    <w:p w:rsidR="00314581" w:rsidRPr="000C0365" w:rsidRDefault="00314581" w:rsidP="007966FF">
      <w:pPr>
        <w:spacing w:line="276" w:lineRule="auto"/>
        <w:jc w:val="both"/>
      </w:pPr>
      <w:r w:rsidRPr="000C0365">
        <w:t>The overall school dropout in the project and surrounding area as per the information from district e</w:t>
      </w:r>
      <w:r>
        <w:t>ducation office appears to be 7</w:t>
      </w:r>
      <w:r w:rsidRPr="000C0365">
        <w:t>.</w:t>
      </w:r>
      <w:r>
        <w:t>03</w:t>
      </w:r>
      <w:r w:rsidRPr="000C0365">
        <w:t>%. The major reasons for school dropout particularly for female students include marriage, migration to abroad (Arab countries) and to local towns in search of employment due to income problem in the family. Large family size and health problems are also indicated as causes of school dropout for male students as per discussion made with head</w:t>
      </w:r>
      <w:r>
        <w:t xml:space="preserve"> of Dodola</w:t>
      </w:r>
      <w:r w:rsidRPr="000C0365">
        <w:t xml:space="preserve"> District Education Office.</w:t>
      </w:r>
    </w:p>
    <w:p w:rsidR="00314581" w:rsidRDefault="00314581" w:rsidP="007966FF">
      <w:pPr>
        <w:spacing w:line="276" w:lineRule="auto"/>
        <w:jc w:val="both"/>
      </w:pPr>
      <w:r w:rsidRPr="000C0365">
        <w:t xml:space="preserve"> </w:t>
      </w:r>
    </w:p>
    <w:p w:rsidR="003311B5" w:rsidRPr="003311B5" w:rsidRDefault="003311B5" w:rsidP="007966FF">
      <w:pPr>
        <w:pStyle w:val="Caption"/>
        <w:keepNext/>
        <w:spacing w:line="276" w:lineRule="auto"/>
        <w:jc w:val="both"/>
        <w:rPr>
          <w:sz w:val="24"/>
          <w:szCs w:val="24"/>
        </w:rPr>
      </w:pPr>
      <w:bookmarkStart w:id="82" w:name="_Toc363004952"/>
      <w:r w:rsidRPr="003311B5">
        <w:rPr>
          <w:sz w:val="24"/>
          <w:szCs w:val="24"/>
        </w:rPr>
        <w:t xml:space="preserve">Table </w:t>
      </w:r>
      <w:r w:rsidR="00621A54" w:rsidRPr="003311B5">
        <w:rPr>
          <w:sz w:val="24"/>
          <w:szCs w:val="24"/>
        </w:rPr>
        <w:fldChar w:fldCharType="begin"/>
      </w:r>
      <w:r w:rsidRPr="003311B5">
        <w:rPr>
          <w:sz w:val="24"/>
          <w:szCs w:val="24"/>
        </w:rPr>
        <w:instrText xml:space="preserve"> SEQ Table \* ARABIC </w:instrText>
      </w:r>
      <w:r w:rsidR="00621A54" w:rsidRPr="003311B5">
        <w:rPr>
          <w:sz w:val="24"/>
          <w:szCs w:val="24"/>
        </w:rPr>
        <w:fldChar w:fldCharType="separate"/>
      </w:r>
      <w:r w:rsidR="004E730D">
        <w:rPr>
          <w:noProof/>
          <w:sz w:val="24"/>
          <w:szCs w:val="24"/>
        </w:rPr>
        <w:t>20</w:t>
      </w:r>
      <w:r w:rsidR="00621A54" w:rsidRPr="003311B5">
        <w:rPr>
          <w:sz w:val="24"/>
          <w:szCs w:val="24"/>
        </w:rPr>
        <w:fldChar w:fldCharType="end"/>
      </w:r>
      <w:r w:rsidRPr="003311B5">
        <w:rPr>
          <w:sz w:val="24"/>
          <w:szCs w:val="24"/>
        </w:rPr>
        <w:t>: Distribution of Schools in the project area in 2005 EC</w:t>
      </w:r>
      <w:bookmarkEnd w:id="82"/>
    </w:p>
    <w:tbl>
      <w:tblPr>
        <w:tblW w:w="99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606"/>
        <w:gridCol w:w="1842"/>
        <w:gridCol w:w="720"/>
        <w:gridCol w:w="990"/>
        <w:gridCol w:w="810"/>
        <w:gridCol w:w="900"/>
        <w:gridCol w:w="990"/>
        <w:gridCol w:w="887"/>
        <w:gridCol w:w="1003"/>
        <w:gridCol w:w="1170"/>
      </w:tblGrid>
      <w:tr w:rsidR="00314581" w:rsidRPr="000C0365" w:rsidTr="00DA1E3F">
        <w:trPr>
          <w:trHeight w:val="540"/>
        </w:trPr>
        <w:tc>
          <w:tcPr>
            <w:tcW w:w="606" w:type="dxa"/>
            <w:vMerge w:val="restart"/>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b/>
                <w:sz w:val="24"/>
                <w:szCs w:val="24"/>
              </w:rPr>
            </w:pPr>
          </w:p>
          <w:p w:rsidR="00314581" w:rsidRPr="000C0365" w:rsidRDefault="00314581" w:rsidP="007966FF">
            <w:pPr>
              <w:pStyle w:val="NoSpacing"/>
              <w:spacing w:line="276" w:lineRule="auto"/>
              <w:rPr>
                <w:rFonts w:ascii="Times New Roman" w:hAnsi="Times New Roman"/>
                <w:b/>
                <w:sz w:val="24"/>
                <w:szCs w:val="24"/>
              </w:rPr>
            </w:pPr>
            <w:r w:rsidRPr="000C0365">
              <w:rPr>
                <w:rFonts w:ascii="Times New Roman" w:hAnsi="Times New Roman"/>
                <w:b/>
                <w:sz w:val="24"/>
                <w:szCs w:val="24"/>
              </w:rPr>
              <w:t>No</w:t>
            </w:r>
          </w:p>
        </w:tc>
        <w:tc>
          <w:tcPr>
            <w:tcW w:w="1842" w:type="dxa"/>
            <w:vMerge w:val="restart"/>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b/>
                <w:sz w:val="24"/>
                <w:szCs w:val="24"/>
              </w:rPr>
            </w:pPr>
          </w:p>
          <w:p w:rsidR="00314581" w:rsidRPr="000C0365" w:rsidRDefault="00314581" w:rsidP="007966FF">
            <w:pPr>
              <w:pStyle w:val="NoSpacing"/>
              <w:spacing w:line="276" w:lineRule="auto"/>
              <w:rPr>
                <w:rFonts w:ascii="Times New Roman" w:hAnsi="Times New Roman"/>
                <w:b/>
                <w:sz w:val="24"/>
                <w:szCs w:val="24"/>
              </w:rPr>
            </w:pPr>
            <w:r w:rsidRPr="000C0365">
              <w:rPr>
                <w:rFonts w:ascii="Times New Roman" w:hAnsi="Times New Roman"/>
                <w:b/>
                <w:sz w:val="24"/>
                <w:szCs w:val="24"/>
              </w:rPr>
              <w:t>School Name/level</w:t>
            </w:r>
          </w:p>
        </w:tc>
        <w:tc>
          <w:tcPr>
            <w:tcW w:w="2520" w:type="dxa"/>
            <w:gridSpan w:val="3"/>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b/>
                <w:sz w:val="24"/>
                <w:szCs w:val="24"/>
              </w:rPr>
            </w:pPr>
            <w:r w:rsidRPr="000C0365">
              <w:rPr>
                <w:rFonts w:ascii="Times New Roman" w:hAnsi="Times New Roman"/>
                <w:b/>
                <w:sz w:val="24"/>
                <w:szCs w:val="24"/>
              </w:rPr>
              <w:t>Number of Teachers</w:t>
            </w:r>
          </w:p>
        </w:tc>
        <w:tc>
          <w:tcPr>
            <w:tcW w:w="2777" w:type="dxa"/>
            <w:gridSpan w:val="3"/>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b/>
                <w:sz w:val="24"/>
                <w:szCs w:val="24"/>
              </w:rPr>
            </w:pPr>
            <w:r w:rsidRPr="000C0365">
              <w:rPr>
                <w:rFonts w:ascii="Times New Roman" w:hAnsi="Times New Roman"/>
                <w:b/>
                <w:sz w:val="24"/>
                <w:szCs w:val="24"/>
              </w:rPr>
              <w:t>Number of Students</w:t>
            </w:r>
          </w:p>
        </w:tc>
        <w:tc>
          <w:tcPr>
            <w:tcW w:w="2173" w:type="dxa"/>
            <w:gridSpan w:val="2"/>
            <w:tcBorders>
              <w:top w:val="doub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b/>
                <w:sz w:val="24"/>
                <w:szCs w:val="24"/>
              </w:rPr>
            </w:pPr>
            <w:r w:rsidRPr="000C0365">
              <w:rPr>
                <w:rFonts w:ascii="Times New Roman" w:hAnsi="Times New Roman"/>
                <w:b/>
                <w:sz w:val="24"/>
                <w:szCs w:val="24"/>
              </w:rPr>
              <w:t>School drop out</w:t>
            </w:r>
          </w:p>
        </w:tc>
      </w:tr>
      <w:tr w:rsidR="00314581" w:rsidRPr="000C0365" w:rsidTr="00DA1E3F">
        <w:trPr>
          <w:trHeight w:val="465"/>
        </w:trPr>
        <w:tc>
          <w:tcPr>
            <w:tcW w:w="606" w:type="dxa"/>
            <w:vMerge/>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p>
        </w:tc>
        <w:tc>
          <w:tcPr>
            <w:tcW w:w="1842" w:type="dxa"/>
            <w:vMerge/>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p>
        </w:tc>
        <w:tc>
          <w:tcPr>
            <w:tcW w:w="720"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Male </w:t>
            </w:r>
          </w:p>
        </w:tc>
        <w:tc>
          <w:tcPr>
            <w:tcW w:w="990"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Female</w:t>
            </w:r>
          </w:p>
        </w:tc>
        <w:tc>
          <w:tcPr>
            <w:tcW w:w="810"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Total</w:t>
            </w:r>
          </w:p>
        </w:tc>
        <w:tc>
          <w:tcPr>
            <w:tcW w:w="900"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Male </w:t>
            </w:r>
          </w:p>
        </w:tc>
        <w:tc>
          <w:tcPr>
            <w:tcW w:w="990"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Female</w:t>
            </w:r>
          </w:p>
        </w:tc>
        <w:tc>
          <w:tcPr>
            <w:tcW w:w="887"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Total</w:t>
            </w:r>
          </w:p>
        </w:tc>
        <w:tc>
          <w:tcPr>
            <w:tcW w:w="1003"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Number</w:t>
            </w:r>
          </w:p>
        </w:tc>
        <w:tc>
          <w:tcPr>
            <w:tcW w:w="1170"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Percent</w:t>
            </w:r>
          </w:p>
        </w:tc>
      </w:tr>
      <w:tr w:rsidR="00314581" w:rsidRPr="00DE4E4B" w:rsidTr="00DA1E3F">
        <w:tc>
          <w:tcPr>
            <w:tcW w:w="606"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01</w:t>
            </w:r>
          </w:p>
        </w:tc>
        <w:tc>
          <w:tcPr>
            <w:tcW w:w="1842" w:type="dxa"/>
            <w:tcBorders>
              <w:top w:val="single" w:sz="4" w:space="0" w:color="auto"/>
            </w:tcBorders>
          </w:tcPr>
          <w:p w:rsidR="00314581" w:rsidRPr="00DE4E4B" w:rsidRDefault="00314581" w:rsidP="007966FF">
            <w:pPr>
              <w:pStyle w:val="NoSpacing"/>
              <w:spacing w:line="276" w:lineRule="auto"/>
              <w:rPr>
                <w:rFonts w:ascii="Times New Roman" w:hAnsi="Times New Roman"/>
              </w:rPr>
            </w:pPr>
            <w:r w:rsidRPr="00DE4E4B">
              <w:rPr>
                <w:rFonts w:ascii="Times New Roman" w:hAnsi="Times New Roman"/>
              </w:rPr>
              <w:t>Elensa Primary School(1-8)</w:t>
            </w:r>
          </w:p>
        </w:tc>
        <w:tc>
          <w:tcPr>
            <w:tcW w:w="720"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w:t>
            </w:r>
            <w:r>
              <w:rPr>
                <w:rFonts w:ascii="Times New Roman" w:hAnsi="Times New Roman"/>
              </w:rPr>
              <w:t>2</w:t>
            </w:r>
          </w:p>
        </w:tc>
        <w:tc>
          <w:tcPr>
            <w:tcW w:w="990"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7</w:t>
            </w:r>
          </w:p>
        </w:tc>
        <w:tc>
          <w:tcPr>
            <w:tcW w:w="810"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30</w:t>
            </w:r>
          </w:p>
        </w:tc>
        <w:tc>
          <w:tcPr>
            <w:tcW w:w="900"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497</w:t>
            </w:r>
          </w:p>
        </w:tc>
        <w:tc>
          <w:tcPr>
            <w:tcW w:w="990"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531</w:t>
            </w:r>
          </w:p>
        </w:tc>
        <w:tc>
          <w:tcPr>
            <w:tcW w:w="887"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1,0</w:t>
            </w:r>
            <w:r>
              <w:rPr>
                <w:rFonts w:ascii="Times New Roman" w:hAnsi="Times New Roman"/>
              </w:rPr>
              <w:t>2</w:t>
            </w:r>
            <w:r w:rsidRPr="000C0365">
              <w:rPr>
                <w:rFonts w:ascii="Times New Roman" w:hAnsi="Times New Roman"/>
              </w:rPr>
              <w:t>8</w:t>
            </w:r>
          </w:p>
        </w:tc>
        <w:tc>
          <w:tcPr>
            <w:tcW w:w="1003"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65</w:t>
            </w:r>
          </w:p>
        </w:tc>
        <w:tc>
          <w:tcPr>
            <w:tcW w:w="1170" w:type="dxa"/>
            <w:tcBorders>
              <w:top w:val="single" w:sz="4" w:space="0" w:color="auto"/>
            </w:tcBorders>
          </w:tcPr>
          <w:p w:rsidR="00314581" w:rsidRPr="000C0365" w:rsidRDefault="00314581" w:rsidP="007966FF">
            <w:pPr>
              <w:pStyle w:val="NoSpacing"/>
              <w:spacing w:line="276" w:lineRule="auto"/>
              <w:rPr>
                <w:rFonts w:ascii="Times New Roman" w:hAnsi="Times New Roman"/>
              </w:rPr>
            </w:pPr>
            <w:r>
              <w:rPr>
                <w:rFonts w:ascii="Times New Roman" w:hAnsi="Times New Roman"/>
              </w:rPr>
              <w:t>6.32</w:t>
            </w:r>
          </w:p>
        </w:tc>
      </w:tr>
      <w:tr w:rsidR="00314581" w:rsidRPr="00DE4E4B" w:rsidTr="00DA1E3F">
        <w:tc>
          <w:tcPr>
            <w:tcW w:w="606"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02</w:t>
            </w:r>
          </w:p>
        </w:tc>
        <w:tc>
          <w:tcPr>
            <w:tcW w:w="1842" w:type="dxa"/>
          </w:tcPr>
          <w:p w:rsidR="00314581" w:rsidRPr="00DE4E4B" w:rsidRDefault="00314581" w:rsidP="007966FF">
            <w:pPr>
              <w:pStyle w:val="NoSpacing"/>
              <w:spacing w:line="276" w:lineRule="auto"/>
              <w:rPr>
                <w:rFonts w:ascii="Times New Roman" w:hAnsi="Times New Roman"/>
              </w:rPr>
            </w:pPr>
            <w:r w:rsidRPr="00DE4E4B">
              <w:rPr>
                <w:rFonts w:ascii="Times New Roman" w:hAnsi="Times New Roman"/>
              </w:rPr>
              <w:t>Alentu Primary school(1-8)</w:t>
            </w:r>
          </w:p>
        </w:tc>
        <w:tc>
          <w:tcPr>
            <w:tcW w:w="72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10</w:t>
            </w:r>
          </w:p>
        </w:tc>
        <w:tc>
          <w:tcPr>
            <w:tcW w:w="99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6</w:t>
            </w:r>
          </w:p>
        </w:tc>
        <w:tc>
          <w:tcPr>
            <w:tcW w:w="81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16</w:t>
            </w:r>
          </w:p>
        </w:tc>
        <w:tc>
          <w:tcPr>
            <w:tcW w:w="90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496</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395</w:t>
            </w:r>
          </w:p>
        </w:tc>
        <w:tc>
          <w:tcPr>
            <w:tcW w:w="887"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891</w:t>
            </w:r>
          </w:p>
        </w:tc>
        <w:tc>
          <w:tcPr>
            <w:tcW w:w="1003"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60</w:t>
            </w:r>
          </w:p>
        </w:tc>
        <w:tc>
          <w:tcPr>
            <w:tcW w:w="117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6.73</w:t>
            </w:r>
          </w:p>
        </w:tc>
      </w:tr>
      <w:tr w:rsidR="00314581" w:rsidRPr="000C0365" w:rsidTr="00DA1E3F">
        <w:tc>
          <w:tcPr>
            <w:tcW w:w="606" w:type="dxa"/>
          </w:tcPr>
          <w:p w:rsidR="00314581" w:rsidRPr="000C0365" w:rsidRDefault="00314581" w:rsidP="007966FF">
            <w:pPr>
              <w:pStyle w:val="NoSpacing"/>
              <w:spacing w:line="276" w:lineRule="auto"/>
              <w:rPr>
                <w:rFonts w:ascii="Times New Roman" w:hAnsi="Times New Roman"/>
              </w:rPr>
            </w:pPr>
          </w:p>
        </w:tc>
        <w:tc>
          <w:tcPr>
            <w:tcW w:w="1842"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Total</w:t>
            </w:r>
          </w:p>
        </w:tc>
        <w:tc>
          <w:tcPr>
            <w:tcW w:w="72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22</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13</w:t>
            </w:r>
          </w:p>
        </w:tc>
        <w:tc>
          <w:tcPr>
            <w:tcW w:w="810" w:type="dxa"/>
          </w:tcPr>
          <w:p w:rsidR="00314581" w:rsidRPr="000C0365" w:rsidRDefault="00621A54" w:rsidP="007966FF">
            <w:pPr>
              <w:pStyle w:val="NoSpacing"/>
              <w:spacing w:line="276" w:lineRule="auto"/>
              <w:rPr>
                <w:rFonts w:ascii="Times New Roman" w:hAnsi="Times New Roman"/>
              </w:rPr>
            </w:pPr>
            <w:r w:rsidRPr="000C0365">
              <w:rPr>
                <w:rFonts w:ascii="Times New Roman" w:hAnsi="Times New Roman"/>
              </w:rPr>
              <w:fldChar w:fldCharType="begin"/>
            </w:r>
            <w:r w:rsidR="00314581" w:rsidRPr="000C0365">
              <w:rPr>
                <w:rFonts w:ascii="Times New Roman" w:hAnsi="Times New Roman"/>
              </w:rPr>
              <w:instrText xml:space="preserve"> =SUM(ABOVE) </w:instrText>
            </w:r>
            <w:r w:rsidRPr="000C0365">
              <w:rPr>
                <w:rFonts w:ascii="Times New Roman" w:hAnsi="Times New Roman"/>
              </w:rPr>
              <w:fldChar w:fldCharType="separate"/>
            </w:r>
            <w:r w:rsidR="00314581" w:rsidRPr="000C0365">
              <w:rPr>
                <w:rFonts w:ascii="Times New Roman" w:hAnsi="Times New Roman"/>
                <w:noProof/>
              </w:rPr>
              <w:t>57</w:t>
            </w:r>
            <w:r w:rsidRPr="000C0365">
              <w:rPr>
                <w:rFonts w:ascii="Times New Roman" w:hAnsi="Times New Roman"/>
              </w:rPr>
              <w:fldChar w:fldCharType="end"/>
            </w:r>
          </w:p>
        </w:tc>
        <w:tc>
          <w:tcPr>
            <w:tcW w:w="900" w:type="dxa"/>
          </w:tcPr>
          <w:p w:rsidR="00314581" w:rsidRPr="000C0365" w:rsidRDefault="00621A54" w:rsidP="007966FF">
            <w:pPr>
              <w:pStyle w:val="NoSpacing"/>
              <w:spacing w:line="276" w:lineRule="auto"/>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993</w:t>
            </w:r>
            <w:r>
              <w:rPr>
                <w:rFonts w:ascii="Times New Roman" w:hAnsi="Times New Roman"/>
              </w:rPr>
              <w:fldChar w:fldCharType="end"/>
            </w:r>
          </w:p>
        </w:tc>
        <w:tc>
          <w:tcPr>
            <w:tcW w:w="990" w:type="dxa"/>
          </w:tcPr>
          <w:p w:rsidR="00314581" w:rsidRPr="000C0365" w:rsidRDefault="00621A54" w:rsidP="007966FF">
            <w:pPr>
              <w:pStyle w:val="NoSpacing"/>
              <w:spacing w:line="276" w:lineRule="auto"/>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926</w:t>
            </w:r>
            <w:r>
              <w:rPr>
                <w:rFonts w:ascii="Times New Roman" w:hAnsi="Times New Roman"/>
              </w:rPr>
              <w:fldChar w:fldCharType="end"/>
            </w:r>
          </w:p>
        </w:tc>
        <w:tc>
          <w:tcPr>
            <w:tcW w:w="887" w:type="dxa"/>
          </w:tcPr>
          <w:p w:rsidR="00314581" w:rsidRPr="000C0365" w:rsidRDefault="00621A54" w:rsidP="007966FF">
            <w:pPr>
              <w:pStyle w:val="NoSpacing"/>
              <w:spacing w:line="276" w:lineRule="auto"/>
              <w:rPr>
                <w:rFonts w:ascii="Times New Roman" w:hAnsi="Times New Roman"/>
              </w:rPr>
            </w:pPr>
            <w:r>
              <w:rPr>
                <w:rFonts w:ascii="Times New Roman" w:hAnsi="Times New Roman"/>
              </w:rPr>
              <w:fldChar w:fldCharType="begin"/>
            </w:r>
            <w:r w:rsidR="00314581">
              <w:rPr>
                <w:rFonts w:ascii="Times New Roman" w:hAnsi="Times New Roman"/>
              </w:rPr>
              <w:instrText xml:space="preserve"> =SUM(ABOVE) </w:instrText>
            </w:r>
            <w:r>
              <w:rPr>
                <w:rFonts w:ascii="Times New Roman" w:hAnsi="Times New Roman"/>
              </w:rPr>
              <w:fldChar w:fldCharType="separate"/>
            </w:r>
            <w:r w:rsidR="00314581">
              <w:rPr>
                <w:rFonts w:ascii="Times New Roman" w:hAnsi="Times New Roman"/>
                <w:noProof/>
              </w:rPr>
              <w:t>1,919</w:t>
            </w:r>
            <w:r>
              <w:rPr>
                <w:rFonts w:ascii="Times New Roman" w:hAnsi="Times New Roman"/>
              </w:rPr>
              <w:fldChar w:fldCharType="end"/>
            </w:r>
          </w:p>
        </w:tc>
        <w:tc>
          <w:tcPr>
            <w:tcW w:w="1003"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135</w:t>
            </w:r>
          </w:p>
        </w:tc>
        <w:tc>
          <w:tcPr>
            <w:tcW w:w="117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7.03</w:t>
            </w:r>
          </w:p>
        </w:tc>
      </w:tr>
    </w:tbl>
    <w:p w:rsidR="00314581" w:rsidRPr="000C0365" w:rsidRDefault="00314581" w:rsidP="007966FF">
      <w:pPr>
        <w:spacing w:line="276" w:lineRule="auto"/>
        <w:jc w:val="both"/>
      </w:pPr>
      <w:r w:rsidRPr="000C0365">
        <w:t xml:space="preserve">Source: </w:t>
      </w:r>
      <w:r>
        <w:t>Alentu Dodoba</w:t>
      </w:r>
      <w:r w:rsidRPr="000C0365">
        <w:t xml:space="preserve"> PA</w:t>
      </w:r>
    </w:p>
    <w:p w:rsidR="00314581" w:rsidRPr="000C0365" w:rsidRDefault="00314581" w:rsidP="007966FF">
      <w:pPr>
        <w:pStyle w:val="Heading3"/>
        <w:spacing w:after="0" w:line="276" w:lineRule="auto"/>
      </w:pPr>
      <w:bookmarkStart w:id="83" w:name="_Toc363004892"/>
      <w:r w:rsidRPr="000C0365">
        <w:lastRenderedPageBreak/>
        <w:t>Water Supply</w:t>
      </w:r>
      <w:bookmarkEnd w:id="83"/>
    </w:p>
    <w:p w:rsidR="00314581" w:rsidRDefault="00314581" w:rsidP="007966FF">
      <w:pPr>
        <w:spacing w:line="276" w:lineRule="auto"/>
        <w:jc w:val="both"/>
      </w:pPr>
      <w:r w:rsidRPr="000C0365">
        <w:t xml:space="preserve">Supplying enough potable water to rural population is one of the primary development tasks that should be carried out in order to ensure health services based on prevention and thereby create healthy productive citizen. Availability of clean water at close quarters greatly reduces the work burden of women who traditionally bear the brunt of work-load associated with fetching water from distant locations. </w:t>
      </w:r>
    </w:p>
    <w:p w:rsidR="00AB1649" w:rsidRDefault="00AB1649" w:rsidP="007966FF">
      <w:pPr>
        <w:spacing w:line="276" w:lineRule="auto"/>
        <w:jc w:val="both"/>
      </w:pPr>
    </w:p>
    <w:p w:rsidR="00314581" w:rsidRDefault="00314581" w:rsidP="00602C7B">
      <w:pPr>
        <w:spacing w:beforeLines="60" w:afterLines="60" w:line="276" w:lineRule="auto"/>
        <w:contextualSpacing/>
        <w:jc w:val="both"/>
      </w:pPr>
      <w:r w:rsidRPr="00EC580A">
        <w:t>The population residing in the Alentu Dodoba peasant associations including beneficiary communities in the project area use water sourced from springs and hand dug wells both for domestic consumption and livestock. The Alentu River is the major sources of water for the local population</w:t>
      </w:r>
    </w:p>
    <w:p w:rsidR="00314581" w:rsidRPr="003311B5" w:rsidRDefault="003311B5" w:rsidP="007966FF">
      <w:pPr>
        <w:pStyle w:val="Caption"/>
        <w:spacing w:line="276" w:lineRule="auto"/>
        <w:rPr>
          <w:sz w:val="24"/>
          <w:szCs w:val="24"/>
        </w:rPr>
      </w:pPr>
      <w:bookmarkStart w:id="84" w:name="_Toc363004953"/>
      <w:r w:rsidRPr="003311B5">
        <w:rPr>
          <w:sz w:val="24"/>
          <w:szCs w:val="24"/>
        </w:rPr>
        <w:t xml:space="preserve">Table </w:t>
      </w:r>
      <w:r w:rsidR="00621A54" w:rsidRPr="003311B5">
        <w:rPr>
          <w:sz w:val="24"/>
          <w:szCs w:val="24"/>
        </w:rPr>
        <w:fldChar w:fldCharType="begin"/>
      </w:r>
      <w:r w:rsidRPr="003311B5">
        <w:rPr>
          <w:sz w:val="24"/>
          <w:szCs w:val="24"/>
        </w:rPr>
        <w:instrText xml:space="preserve"> SEQ Table \* ARABIC </w:instrText>
      </w:r>
      <w:r w:rsidR="00621A54" w:rsidRPr="003311B5">
        <w:rPr>
          <w:sz w:val="24"/>
          <w:szCs w:val="24"/>
        </w:rPr>
        <w:fldChar w:fldCharType="separate"/>
      </w:r>
      <w:r w:rsidR="004E730D">
        <w:rPr>
          <w:noProof/>
          <w:sz w:val="24"/>
          <w:szCs w:val="24"/>
        </w:rPr>
        <w:t>21</w:t>
      </w:r>
      <w:r w:rsidR="00621A54" w:rsidRPr="003311B5">
        <w:rPr>
          <w:sz w:val="24"/>
          <w:szCs w:val="24"/>
        </w:rPr>
        <w:fldChar w:fldCharType="end"/>
      </w:r>
      <w:r w:rsidRPr="003311B5">
        <w:rPr>
          <w:sz w:val="24"/>
          <w:szCs w:val="24"/>
        </w:rPr>
        <w:t>: Sources of water supply in the project area</w:t>
      </w:r>
      <w:bookmarkEnd w:id="84"/>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880"/>
        <w:gridCol w:w="1980"/>
        <w:gridCol w:w="1530"/>
        <w:gridCol w:w="2790"/>
      </w:tblGrid>
      <w:tr w:rsidR="00314581" w:rsidRPr="00EC580A" w:rsidTr="00DA1E3F">
        <w:tc>
          <w:tcPr>
            <w:tcW w:w="558" w:type="dxa"/>
            <w:tcBorders>
              <w:top w:val="single" w:sz="4" w:space="0" w:color="000000"/>
              <w:left w:val="single" w:sz="4" w:space="0" w:color="000000"/>
              <w:bottom w:val="single" w:sz="4" w:space="0" w:color="000000"/>
              <w:right w:val="single" w:sz="4" w:space="0" w:color="000000"/>
            </w:tcBorders>
            <w:shd w:val="pct25" w:color="auto" w:fill="auto"/>
            <w:hideMark/>
          </w:tcPr>
          <w:p w:rsidR="00314581" w:rsidRPr="00EC580A" w:rsidRDefault="00314581" w:rsidP="007966FF">
            <w:pPr>
              <w:pStyle w:val="AbsatzEvdA"/>
              <w:spacing w:after="0" w:line="276" w:lineRule="auto"/>
            </w:pPr>
            <w:r w:rsidRPr="00EC580A">
              <w:t>No</w:t>
            </w:r>
          </w:p>
        </w:tc>
        <w:tc>
          <w:tcPr>
            <w:tcW w:w="2880" w:type="dxa"/>
            <w:tcBorders>
              <w:top w:val="single" w:sz="4" w:space="0" w:color="000000"/>
              <w:left w:val="single" w:sz="4" w:space="0" w:color="000000"/>
              <w:bottom w:val="single" w:sz="4" w:space="0" w:color="000000"/>
              <w:right w:val="single" w:sz="4" w:space="0" w:color="000000"/>
            </w:tcBorders>
            <w:shd w:val="pct25" w:color="auto" w:fill="auto"/>
            <w:hideMark/>
          </w:tcPr>
          <w:p w:rsidR="00314581" w:rsidRPr="00EC580A" w:rsidRDefault="00314581" w:rsidP="007966FF">
            <w:pPr>
              <w:pStyle w:val="AbsatzEvdA"/>
              <w:spacing w:after="0" w:line="276" w:lineRule="auto"/>
            </w:pPr>
            <w:r w:rsidRPr="00EC580A">
              <w:t>Name of source</w:t>
            </w:r>
          </w:p>
        </w:tc>
        <w:tc>
          <w:tcPr>
            <w:tcW w:w="1980" w:type="dxa"/>
            <w:tcBorders>
              <w:top w:val="single" w:sz="4" w:space="0" w:color="000000"/>
              <w:left w:val="single" w:sz="4" w:space="0" w:color="000000"/>
              <w:bottom w:val="single" w:sz="4" w:space="0" w:color="000000"/>
              <w:right w:val="single" w:sz="4" w:space="0" w:color="000000"/>
            </w:tcBorders>
            <w:shd w:val="pct25" w:color="auto" w:fill="auto"/>
            <w:hideMark/>
          </w:tcPr>
          <w:p w:rsidR="00314581" w:rsidRPr="00EC580A" w:rsidRDefault="00314581" w:rsidP="007966FF">
            <w:pPr>
              <w:pStyle w:val="AbsatzEvdA"/>
              <w:spacing w:after="0" w:line="276" w:lineRule="auto"/>
            </w:pPr>
            <w:r w:rsidRPr="00EC580A">
              <w:t>Type of Source</w:t>
            </w:r>
          </w:p>
        </w:tc>
        <w:tc>
          <w:tcPr>
            <w:tcW w:w="1530" w:type="dxa"/>
            <w:tcBorders>
              <w:top w:val="single" w:sz="4" w:space="0" w:color="000000"/>
              <w:left w:val="single" w:sz="4" w:space="0" w:color="000000"/>
              <w:bottom w:val="single" w:sz="4" w:space="0" w:color="000000"/>
              <w:right w:val="single" w:sz="4" w:space="0" w:color="000000"/>
            </w:tcBorders>
            <w:shd w:val="pct25" w:color="auto" w:fill="auto"/>
            <w:hideMark/>
          </w:tcPr>
          <w:p w:rsidR="00314581" w:rsidRPr="00EC580A" w:rsidRDefault="00314581" w:rsidP="007966FF">
            <w:pPr>
              <w:pStyle w:val="AbsatzEvdA"/>
              <w:spacing w:after="0" w:line="276" w:lineRule="auto"/>
            </w:pPr>
            <w:r w:rsidRPr="00EC580A">
              <w:t>Water point</w:t>
            </w:r>
          </w:p>
        </w:tc>
        <w:tc>
          <w:tcPr>
            <w:tcW w:w="2790" w:type="dxa"/>
            <w:tcBorders>
              <w:top w:val="single" w:sz="4" w:space="0" w:color="000000"/>
              <w:left w:val="single" w:sz="4" w:space="0" w:color="000000"/>
              <w:bottom w:val="single" w:sz="4" w:space="0" w:color="000000"/>
              <w:right w:val="single" w:sz="4" w:space="0" w:color="000000"/>
            </w:tcBorders>
            <w:shd w:val="pct25" w:color="auto" w:fill="auto"/>
            <w:hideMark/>
          </w:tcPr>
          <w:p w:rsidR="00314581" w:rsidRPr="00EC580A" w:rsidRDefault="00314581" w:rsidP="007966FF">
            <w:pPr>
              <w:pStyle w:val="AbsatzEvdA"/>
              <w:spacing w:after="0" w:line="276" w:lineRule="auto"/>
            </w:pPr>
            <w:r w:rsidRPr="00EC580A">
              <w:t>Location</w:t>
            </w:r>
          </w:p>
        </w:tc>
      </w:tr>
      <w:tr w:rsidR="00314581" w:rsidRPr="003311B5" w:rsidTr="00DA1E3F">
        <w:tc>
          <w:tcPr>
            <w:tcW w:w="558"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01</w:t>
            </w:r>
          </w:p>
        </w:tc>
        <w:tc>
          <w:tcPr>
            <w:tcW w:w="28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Alentu Safera</w:t>
            </w:r>
          </w:p>
        </w:tc>
        <w:tc>
          <w:tcPr>
            <w:tcW w:w="19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Hand pump</w:t>
            </w:r>
          </w:p>
        </w:tc>
        <w:tc>
          <w:tcPr>
            <w:tcW w:w="153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None</w:t>
            </w:r>
          </w:p>
        </w:tc>
        <w:tc>
          <w:tcPr>
            <w:tcW w:w="279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Within project catchment</w:t>
            </w:r>
          </w:p>
        </w:tc>
      </w:tr>
      <w:tr w:rsidR="00314581" w:rsidRPr="003311B5" w:rsidTr="00DA1E3F">
        <w:tc>
          <w:tcPr>
            <w:tcW w:w="558"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02</w:t>
            </w:r>
          </w:p>
        </w:tc>
        <w:tc>
          <w:tcPr>
            <w:tcW w:w="28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Gonde Community spring</w:t>
            </w:r>
          </w:p>
        </w:tc>
        <w:tc>
          <w:tcPr>
            <w:tcW w:w="19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Spring</w:t>
            </w:r>
          </w:p>
        </w:tc>
        <w:tc>
          <w:tcPr>
            <w:tcW w:w="153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None</w:t>
            </w:r>
          </w:p>
        </w:tc>
        <w:tc>
          <w:tcPr>
            <w:tcW w:w="279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Away from project area</w:t>
            </w:r>
          </w:p>
        </w:tc>
      </w:tr>
      <w:tr w:rsidR="00314581" w:rsidRPr="003311B5" w:rsidTr="00DA1E3F">
        <w:tc>
          <w:tcPr>
            <w:tcW w:w="558"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03</w:t>
            </w:r>
          </w:p>
        </w:tc>
        <w:tc>
          <w:tcPr>
            <w:tcW w:w="28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Kaladi Community spring</w:t>
            </w:r>
          </w:p>
        </w:tc>
        <w:tc>
          <w:tcPr>
            <w:tcW w:w="19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Spring</w:t>
            </w:r>
          </w:p>
        </w:tc>
        <w:tc>
          <w:tcPr>
            <w:tcW w:w="153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None</w:t>
            </w:r>
          </w:p>
        </w:tc>
        <w:tc>
          <w:tcPr>
            <w:tcW w:w="279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Away from project area</w:t>
            </w:r>
          </w:p>
        </w:tc>
      </w:tr>
      <w:tr w:rsidR="00314581" w:rsidRPr="003311B5" w:rsidTr="00DA1E3F">
        <w:tc>
          <w:tcPr>
            <w:tcW w:w="558"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04</w:t>
            </w:r>
          </w:p>
        </w:tc>
        <w:tc>
          <w:tcPr>
            <w:tcW w:w="28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Shasha Community spring</w:t>
            </w:r>
          </w:p>
        </w:tc>
        <w:tc>
          <w:tcPr>
            <w:tcW w:w="19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Spring</w:t>
            </w:r>
          </w:p>
        </w:tc>
        <w:tc>
          <w:tcPr>
            <w:tcW w:w="153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None</w:t>
            </w:r>
          </w:p>
        </w:tc>
        <w:tc>
          <w:tcPr>
            <w:tcW w:w="279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Away from project area</w:t>
            </w:r>
          </w:p>
        </w:tc>
      </w:tr>
      <w:tr w:rsidR="00314581" w:rsidRPr="003311B5" w:rsidTr="00DA1E3F">
        <w:tc>
          <w:tcPr>
            <w:tcW w:w="558"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05</w:t>
            </w:r>
          </w:p>
        </w:tc>
        <w:tc>
          <w:tcPr>
            <w:tcW w:w="28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Kaladi community spring</w:t>
            </w:r>
          </w:p>
        </w:tc>
        <w:tc>
          <w:tcPr>
            <w:tcW w:w="198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On spot spring</w:t>
            </w:r>
          </w:p>
        </w:tc>
        <w:tc>
          <w:tcPr>
            <w:tcW w:w="153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9F4472">
            <w:pPr>
              <w:pStyle w:val="AbsatzEvdA"/>
              <w:spacing w:after="0" w:line="276" w:lineRule="auto"/>
              <w:jc w:val="center"/>
              <w:rPr>
                <w:rFonts w:ascii="Times New Roman" w:hAnsi="Times New Roman" w:cs="Times New Roman"/>
                <w:sz w:val="24"/>
                <w:szCs w:val="24"/>
              </w:rPr>
            </w:pPr>
            <w:r w:rsidRPr="003311B5">
              <w:rPr>
                <w:rFonts w:ascii="Times New Roman" w:hAnsi="Times New Roman" w:cs="Times New Roman"/>
                <w:sz w:val="24"/>
                <w:szCs w:val="24"/>
              </w:rPr>
              <w:t>None</w:t>
            </w:r>
          </w:p>
        </w:tc>
        <w:tc>
          <w:tcPr>
            <w:tcW w:w="2790" w:type="dxa"/>
            <w:tcBorders>
              <w:top w:val="single" w:sz="4" w:space="0" w:color="000000"/>
              <w:left w:val="single" w:sz="4" w:space="0" w:color="000000"/>
              <w:bottom w:val="single" w:sz="4" w:space="0" w:color="000000"/>
              <w:right w:val="single" w:sz="4" w:space="0" w:color="000000"/>
            </w:tcBorders>
            <w:hideMark/>
          </w:tcPr>
          <w:p w:rsidR="00314581" w:rsidRPr="003311B5" w:rsidRDefault="00314581" w:rsidP="007966FF">
            <w:pPr>
              <w:pStyle w:val="AbsatzEvdA"/>
              <w:spacing w:after="0" w:line="276" w:lineRule="auto"/>
              <w:rPr>
                <w:rFonts w:ascii="Times New Roman" w:hAnsi="Times New Roman" w:cs="Times New Roman"/>
                <w:sz w:val="24"/>
                <w:szCs w:val="24"/>
              </w:rPr>
            </w:pPr>
            <w:r w:rsidRPr="003311B5">
              <w:rPr>
                <w:rFonts w:ascii="Times New Roman" w:hAnsi="Times New Roman" w:cs="Times New Roman"/>
                <w:sz w:val="24"/>
                <w:szCs w:val="24"/>
              </w:rPr>
              <w:t>Away from project area</w:t>
            </w:r>
          </w:p>
        </w:tc>
      </w:tr>
    </w:tbl>
    <w:p w:rsidR="00314581" w:rsidRPr="003311B5" w:rsidRDefault="00314581" w:rsidP="00602C7B">
      <w:pPr>
        <w:spacing w:beforeLines="60" w:afterLines="60" w:line="276" w:lineRule="auto"/>
        <w:contextualSpacing/>
        <w:jc w:val="both"/>
        <w:rPr>
          <w:b/>
        </w:rPr>
      </w:pPr>
      <w:r w:rsidRPr="003311B5">
        <w:rPr>
          <w:b/>
        </w:rPr>
        <w:t xml:space="preserve">Source: </w:t>
      </w:r>
      <w:r w:rsidRPr="003311B5">
        <w:t>Alentu Dodoba PA</w:t>
      </w:r>
    </w:p>
    <w:p w:rsidR="00314581" w:rsidRDefault="00314581" w:rsidP="00602C7B">
      <w:pPr>
        <w:spacing w:beforeLines="60" w:afterLines="60" w:line="276" w:lineRule="auto"/>
        <w:contextualSpacing/>
        <w:jc w:val="both"/>
      </w:pPr>
    </w:p>
    <w:p w:rsidR="00314581" w:rsidRDefault="00314581" w:rsidP="00602C7B">
      <w:pPr>
        <w:spacing w:beforeLines="60" w:afterLines="60" w:line="276" w:lineRule="auto"/>
        <w:contextualSpacing/>
        <w:jc w:val="both"/>
      </w:pPr>
      <w:r w:rsidRPr="004F7D17">
        <w:t>Most beneficiary communities have settled on the highlands closer to the water source and use water sourced from on spot springs while population living away from the project catchment area use water from springs distributed at water distribution points and hand pump sourced water.</w:t>
      </w:r>
    </w:p>
    <w:p w:rsidR="003311B5" w:rsidRPr="004F7D17" w:rsidRDefault="003311B5" w:rsidP="00602C7B">
      <w:pPr>
        <w:spacing w:beforeLines="60" w:afterLines="60" w:line="276" w:lineRule="auto"/>
        <w:contextualSpacing/>
        <w:jc w:val="both"/>
      </w:pPr>
    </w:p>
    <w:p w:rsidR="00314581" w:rsidRPr="000C0365" w:rsidRDefault="00314581" w:rsidP="00602C7B">
      <w:pPr>
        <w:spacing w:beforeLines="60" w:afterLines="60" w:line="276" w:lineRule="auto"/>
        <w:contextualSpacing/>
        <w:jc w:val="both"/>
      </w:pPr>
      <w:r w:rsidRPr="004F7D17">
        <w:t>However, there is severe shortage of potable water in surrounding areas particularly in Abaramo locality as per key informants from the peasant association.</w:t>
      </w:r>
      <w:r>
        <w:t xml:space="preserve">  </w:t>
      </w:r>
      <w:r w:rsidRPr="000C0365">
        <w:t xml:space="preserve">Inaccessibility of water points, sanitation and hygiene are the most commonly observed problems prevailing in the project area. Poor sanitation and hygiene conditions are reflected in the prevalence of water borne diseases such as thyroid, diarrhea and intestinal infections as per discussion made with district health office head. Potable water supply service coverage is about 53% according to district Water, minerals and Energy Resources Development office </w:t>
      </w:r>
    </w:p>
    <w:p w:rsidR="00314581" w:rsidRPr="000C0365" w:rsidRDefault="00314581" w:rsidP="007966FF">
      <w:pPr>
        <w:spacing w:line="276" w:lineRule="auto"/>
        <w:ind w:left="360"/>
        <w:rPr>
          <w:b/>
        </w:rPr>
      </w:pPr>
    </w:p>
    <w:p w:rsidR="00314581" w:rsidRPr="000C0365" w:rsidRDefault="00314581" w:rsidP="007966FF">
      <w:pPr>
        <w:pStyle w:val="Heading3"/>
        <w:spacing w:after="0" w:line="276" w:lineRule="auto"/>
      </w:pPr>
      <w:bookmarkStart w:id="85" w:name="_Toc363004893"/>
      <w:r w:rsidRPr="000C0365">
        <w:t>Financial Institutions</w:t>
      </w:r>
      <w:bookmarkEnd w:id="85"/>
    </w:p>
    <w:p w:rsidR="00314581" w:rsidRPr="00053696" w:rsidRDefault="00314581" w:rsidP="007966FF">
      <w:pPr>
        <w:pStyle w:val="ListParagraph"/>
        <w:spacing w:line="276" w:lineRule="auto"/>
        <w:ind w:left="0"/>
        <w:jc w:val="both"/>
      </w:pPr>
      <w:r w:rsidRPr="00053696">
        <w:t xml:space="preserve">The ever increasing economic and commercial activities carried out in </w:t>
      </w:r>
      <w:r>
        <w:t>Dodola</w:t>
      </w:r>
      <w:r w:rsidRPr="00053696">
        <w:t xml:space="preserve"> town have also necessitated services rendered by financial institutions.</w:t>
      </w:r>
    </w:p>
    <w:p w:rsidR="00314581" w:rsidRDefault="00314581" w:rsidP="007966FF">
      <w:pPr>
        <w:pStyle w:val="ListParagraph"/>
        <w:spacing w:line="276" w:lineRule="auto"/>
        <w:ind w:left="0"/>
        <w:jc w:val="both"/>
      </w:pPr>
      <w:r w:rsidRPr="00053696">
        <w:t xml:space="preserve"> Financial institutions that have been operating in </w:t>
      </w:r>
      <w:r>
        <w:t>Dodola</w:t>
      </w:r>
      <w:r w:rsidRPr="00053696">
        <w:t xml:space="preserve"> town with their branch offices are: Commercial bank of Ethiopia, Oromia International bank and Oromia Cooperative bank.</w:t>
      </w:r>
      <w:r>
        <w:t xml:space="preserve"> </w:t>
      </w:r>
    </w:p>
    <w:p w:rsidR="00314581" w:rsidRDefault="00314581" w:rsidP="007966FF">
      <w:pPr>
        <w:pStyle w:val="ListParagraph"/>
        <w:spacing w:line="276" w:lineRule="auto"/>
        <w:ind w:left="0"/>
        <w:jc w:val="both"/>
      </w:pPr>
      <w:r>
        <w:t>Going down to the project area there are some microfinance institutions that provide rural credit services to local farmers. The major microfinance institutions that operate in the project area are the following:</w:t>
      </w:r>
    </w:p>
    <w:p w:rsidR="005D01E9" w:rsidRDefault="005D01E9" w:rsidP="007966FF">
      <w:pPr>
        <w:pStyle w:val="ListParagraph"/>
        <w:spacing w:line="276" w:lineRule="auto"/>
        <w:ind w:left="0"/>
        <w:jc w:val="both"/>
      </w:pPr>
    </w:p>
    <w:p w:rsidR="005D01E9" w:rsidRDefault="005D01E9" w:rsidP="007966FF">
      <w:pPr>
        <w:pStyle w:val="ListParagraph"/>
        <w:spacing w:line="276" w:lineRule="auto"/>
        <w:ind w:left="0"/>
        <w:jc w:val="both"/>
      </w:pPr>
    </w:p>
    <w:p w:rsidR="00314581" w:rsidRDefault="00314581" w:rsidP="007966FF">
      <w:pPr>
        <w:pStyle w:val="ListParagraph"/>
        <w:numPr>
          <w:ilvl w:val="0"/>
          <w:numId w:val="25"/>
        </w:numPr>
        <w:spacing w:line="276" w:lineRule="auto"/>
        <w:jc w:val="both"/>
      </w:pPr>
      <w:r>
        <w:lastRenderedPageBreak/>
        <w:t>Walko Microfinance</w:t>
      </w:r>
    </w:p>
    <w:p w:rsidR="00314581" w:rsidRDefault="00314581" w:rsidP="007966FF">
      <w:pPr>
        <w:pStyle w:val="ListParagraph"/>
        <w:numPr>
          <w:ilvl w:val="0"/>
          <w:numId w:val="25"/>
        </w:numPr>
        <w:spacing w:line="276" w:lineRule="auto"/>
        <w:jc w:val="both"/>
      </w:pPr>
      <w:r>
        <w:t>PEACE (Poverty Eradication and Community Empowerment)</w:t>
      </w:r>
    </w:p>
    <w:p w:rsidR="00314581" w:rsidRPr="00053696" w:rsidRDefault="00314581" w:rsidP="007966FF">
      <w:pPr>
        <w:pStyle w:val="ListParagraph"/>
        <w:numPr>
          <w:ilvl w:val="0"/>
          <w:numId w:val="25"/>
        </w:numPr>
        <w:spacing w:line="276" w:lineRule="auto"/>
        <w:jc w:val="both"/>
      </w:pPr>
      <w:r>
        <w:t>Bunsa-Gonfa Microfinance</w:t>
      </w:r>
    </w:p>
    <w:p w:rsidR="00314581" w:rsidRPr="00707FC1" w:rsidRDefault="00314581" w:rsidP="007966FF">
      <w:pPr>
        <w:pStyle w:val="ListParagraph"/>
        <w:spacing w:line="276" w:lineRule="auto"/>
        <w:ind w:left="1080"/>
        <w:jc w:val="both"/>
        <w:rPr>
          <w:highlight w:val="lightGray"/>
        </w:rPr>
      </w:pPr>
    </w:p>
    <w:p w:rsidR="00314581" w:rsidRPr="000C0365" w:rsidRDefault="00314581" w:rsidP="007966FF">
      <w:pPr>
        <w:pStyle w:val="Heading3"/>
        <w:spacing w:after="0" w:line="276" w:lineRule="auto"/>
      </w:pPr>
      <w:bookmarkStart w:id="86" w:name="_Toc363004894"/>
      <w:r w:rsidRPr="000C0365">
        <w:t>Energy Supply</w:t>
      </w:r>
      <w:bookmarkEnd w:id="86"/>
    </w:p>
    <w:p w:rsidR="00314581" w:rsidRPr="000C0365" w:rsidRDefault="00314581" w:rsidP="007966FF">
      <w:pPr>
        <w:spacing w:line="276" w:lineRule="auto"/>
        <w:jc w:val="both"/>
      </w:pPr>
      <w:r w:rsidRPr="000C0365">
        <w:t xml:space="preserve">Energy requirements fo household consumption is satisfied with supply of kerosene and fire wood. Some of the households’ nearer to </w:t>
      </w:r>
      <w:r>
        <w:t>Serofta</w:t>
      </w:r>
      <w:r w:rsidRPr="000C0365">
        <w:t xml:space="preserve"> town got energy for lighting from the main electrical grid. The Melkawakena hydroelectric station loc</w:t>
      </w:r>
      <w:r>
        <w:t>ated at about 6</w:t>
      </w:r>
      <w:r w:rsidRPr="000C0365">
        <w:t xml:space="preserve">2 km from </w:t>
      </w:r>
      <w:r>
        <w:t>Serofta</w:t>
      </w:r>
      <w:r w:rsidRPr="000C0365">
        <w:t xml:space="preserve"> town is the major electrical power supply to Bale,</w:t>
      </w:r>
      <w:r w:rsidR="009F4472">
        <w:t xml:space="preserve"> </w:t>
      </w:r>
      <w:r w:rsidRPr="000C0365">
        <w:t xml:space="preserve">and Arsi administrative zones of oromia and Somali regional state.   </w:t>
      </w:r>
    </w:p>
    <w:p w:rsidR="00314581" w:rsidRPr="000C0365" w:rsidRDefault="00314581" w:rsidP="007966FF">
      <w:pPr>
        <w:spacing w:line="276" w:lineRule="auto"/>
        <w:jc w:val="both"/>
      </w:pPr>
    </w:p>
    <w:p w:rsidR="00314581" w:rsidRPr="008F7883" w:rsidRDefault="00314581" w:rsidP="007966FF">
      <w:pPr>
        <w:pStyle w:val="Heading2"/>
        <w:spacing w:before="0" w:after="0" w:line="276" w:lineRule="auto"/>
      </w:pPr>
      <w:bookmarkStart w:id="87" w:name="_Toc359062716"/>
      <w:bookmarkStart w:id="88" w:name="_Toc363004895"/>
      <w:r w:rsidRPr="008F7883">
        <w:t>Input Supply and Product Marketing</w:t>
      </w:r>
      <w:bookmarkEnd w:id="87"/>
      <w:bookmarkEnd w:id="88"/>
    </w:p>
    <w:p w:rsidR="00314581" w:rsidRDefault="00314581" w:rsidP="007966FF">
      <w:pPr>
        <w:pStyle w:val="Heading3"/>
        <w:spacing w:after="0" w:line="276" w:lineRule="auto"/>
      </w:pPr>
      <w:bookmarkStart w:id="89" w:name="_Toc359062717"/>
      <w:bookmarkStart w:id="90" w:name="_Toc363004896"/>
      <w:r w:rsidRPr="000C0365">
        <w:t>Policy and Supply Structure</w:t>
      </w:r>
      <w:bookmarkEnd w:id="89"/>
      <w:bookmarkEnd w:id="90"/>
    </w:p>
    <w:p w:rsidR="00314581" w:rsidRPr="006D1AA6" w:rsidRDefault="00314581" w:rsidP="007966FF">
      <w:pPr>
        <w:spacing w:line="276" w:lineRule="auto"/>
      </w:pPr>
    </w:p>
    <w:p w:rsidR="00314581" w:rsidRDefault="00314581" w:rsidP="007966FF">
      <w:pPr>
        <w:spacing w:line="276" w:lineRule="auto"/>
        <w:jc w:val="both"/>
      </w:pPr>
      <w:r w:rsidRPr="000C0365">
        <w:t>In Ethiopia the public sector is still dominant in the supply and marketing of agricultural inputs. Essential farm inputs including seeds, fertilizers and agro-chemicals are solely supplied by the government through its parastatals.  Though various policy documents dealing with agricultural developments state the important role of private sector in input marketing, there has been no practical action towards the participation of the private sector.  Structurally the government through its parastatals is the only actor in the supply of agricultural inputs to the market.</w:t>
      </w:r>
    </w:p>
    <w:p w:rsidR="003311B5" w:rsidRPr="000C0365" w:rsidRDefault="003311B5" w:rsidP="007966FF">
      <w:pPr>
        <w:spacing w:line="276" w:lineRule="auto"/>
        <w:jc w:val="both"/>
      </w:pPr>
    </w:p>
    <w:p w:rsidR="00314581" w:rsidRDefault="00314581" w:rsidP="007966FF">
      <w:pPr>
        <w:spacing w:line="276" w:lineRule="auto"/>
        <w:jc w:val="both"/>
      </w:pPr>
      <w:r w:rsidRPr="000C0365">
        <w:t xml:space="preserve">Agricultural co-operatives are the dominant distributors of seed and fertilizers to the farmers. Co-operatives generally obtain inputs from parastatals such as the Agricultural Input supply Enterprise (AISE) in most cases on behalf of co-operative unions and seed producers such as Ethiopian Seed Enterprise (ESE) and regional seed enterprises. Based on demand assessment conducted by Development Agents (DA), regional bureau of agriculture, in consultation with unions determine how much seed and fertilizer should be allocated to co-operatives and facilitate loans from Commercial Bank of Ethiopia (CBE) to fund the purchase of inputs.  Regional Bureau of Agriculture often provides guidance on the price at which co-operatives sell fertilizers and seed to all farmers.   </w:t>
      </w:r>
    </w:p>
    <w:p w:rsidR="005D01E9" w:rsidRPr="000C0365" w:rsidRDefault="005D01E9" w:rsidP="007966FF">
      <w:pPr>
        <w:spacing w:line="276" w:lineRule="auto"/>
        <w:jc w:val="both"/>
      </w:pPr>
    </w:p>
    <w:p w:rsidR="00314581" w:rsidRPr="000C0365" w:rsidRDefault="00314581" w:rsidP="007966FF">
      <w:pPr>
        <w:pStyle w:val="Heading3"/>
        <w:spacing w:after="0" w:line="276" w:lineRule="auto"/>
      </w:pPr>
      <w:bookmarkStart w:id="91" w:name="_Toc359062718"/>
      <w:bookmarkStart w:id="92" w:name="_Toc363004897"/>
      <w:r w:rsidRPr="000C0365">
        <w:t>Input Supply and Price</w:t>
      </w:r>
      <w:bookmarkEnd w:id="91"/>
      <w:bookmarkEnd w:id="92"/>
    </w:p>
    <w:p w:rsidR="00314581" w:rsidRPr="000C0365" w:rsidRDefault="00314581" w:rsidP="007966FF">
      <w:pPr>
        <w:spacing w:line="276" w:lineRule="auto"/>
        <w:jc w:val="both"/>
      </w:pPr>
      <w:r w:rsidRPr="000C0365">
        <w:t xml:space="preserve">  The major agricultural inputs used by beneficiary farmers are selected seed, fertilizers and chemicals. Most agricultural inputs such as fertilizers and improved seeds are distributed through Cooperative Services and peasants need to be member of the cooperative services in order to get the services. One major problem indicated by beneficiary community is that purchase of agricultural inputs particularly fertilizer and selected seeds, was carried out through partial credit basis and recently this arrangement has ceased and peasants were required to buy it on cash basis. As the result most peasants were unable to use fertilizers and improved seeds and this in turn has adversely affected their agricultural production. In addition to problems related with credit facility, escalating prices and failure to supply inputs on time have significantly impacted production of agricultural crops.</w:t>
      </w:r>
    </w:p>
    <w:p w:rsidR="00314581" w:rsidRDefault="00314581" w:rsidP="007966FF">
      <w:pPr>
        <w:spacing w:line="276" w:lineRule="auto"/>
        <w:jc w:val="both"/>
      </w:pPr>
    </w:p>
    <w:p w:rsidR="00314581" w:rsidRDefault="00314581" w:rsidP="007966FF">
      <w:pPr>
        <w:spacing w:line="276" w:lineRule="auto"/>
        <w:jc w:val="both"/>
      </w:pPr>
      <w:r>
        <w:lastRenderedPageBreak/>
        <w:t xml:space="preserve">The dominant fertilizer type commonly supplied to the project area is DAP with increasing trends over the last four years. The quantity of improved seeds used by the farmers in the project area is significantly low with fluctuating trends in the past couple of years. </w:t>
      </w:r>
    </w:p>
    <w:p w:rsidR="005D01E9" w:rsidRDefault="005D01E9" w:rsidP="007966FF">
      <w:pPr>
        <w:spacing w:line="276" w:lineRule="auto"/>
        <w:jc w:val="both"/>
      </w:pPr>
    </w:p>
    <w:p w:rsidR="003311B5" w:rsidRPr="003311B5" w:rsidRDefault="003311B5" w:rsidP="007966FF">
      <w:pPr>
        <w:pStyle w:val="Caption"/>
        <w:keepNext/>
        <w:spacing w:line="276" w:lineRule="auto"/>
        <w:jc w:val="both"/>
        <w:rPr>
          <w:sz w:val="24"/>
          <w:szCs w:val="24"/>
        </w:rPr>
      </w:pPr>
      <w:bookmarkStart w:id="93" w:name="_Toc363004954"/>
      <w:r w:rsidRPr="003311B5">
        <w:rPr>
          <w:sz w:val="24"/>
          <w:szCs w:val="24"/>
        </w:rPr>
        <w:t xml:space="preserve">Table </w:t>
      </w:r>
      <w:r w:rsidR="00621A54" w:rsidRPr="003311B5">
        <w:rPr>
          <w:sz w:val="24"/>
          <w:szCs w:val="24"/>
        </w:rPr>
        <w:fldChar w:fldCharType="begin"/>
      </w:r>
      <w:r w:rsidRPr="003311B5">
        <w:rPr>
          <w:sz w:val="24"/>
          <w:szCs w:val="24"/>
        </w:rPr>
        <w:instrText xml:space="preserve"> SEQ Table \* ARABIC </w:instrText>
      </w:r>
      <w:r w:rsidR="00621A54" w:rsidRPr="003311B5">
        <w:rPr>
          <w:sz w:val="24"/>
          <w:szCs w:val="24"/>
        </w:rPr>
        <w:fldChar w:fldCharType="separate"/>
      </w:r>
      <w:r w:rsidR="004E730D">
        <w:rPr>
          <w:noProof/>
          <w:sz w:val="24"/>
          <w:szCs w:val="24"/>
        </w:rPr>
        <w:t>22</w:t>
      </w:r>
      <w:r w:rsidR="00621A54" w:rsidRPr="003311B5">
        <w:rPr>
          <w:sz w:val="24"/>
          <w:szCs w:val="24"/>
        </w:rPr>
        <w:fldChar w:fldCharType="end"/>
      </w:r>
      <w:r w:rsidRPr="003311B5">
        <w:rPr>
          <w:sz w:val="24"/>
          <w:szCs w:val="24"/>
        </w:rPr>
        <w:t>: Agricultural inputs supplied (actual and planned) to Alentu Dodola PA</w:t>
      </w:r>
      <w:bookmarkEnd w:id="93"/>
    </w:p>
    <w:tbl>
      <w:tblPr>
        <w:tblW w:w="9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491"/>
        <w:gridCol w:w="2227"/>
        <w:gridCol w:w="900"/>
        <w:gridCol w:w="810"/>
        <w:gridCol w:w="720"/>
        <w:gridCol w:w="720"/>
        <w:gridCol w:w="810"/>
        <w:gridCol w:w="990"/>
        <w:gridCol w:w="1440"/>
      </w:tblGrid>
      <w:tr w:rsidR="00314581" w:rsidRPr="003311B5" w:rsidTr="00DA1E3F">
        <w:trPr>
          <w:trHeight w:val="255"/>
        </w:trPr>
        <w:tc>
          <w:tcPr>
            <w:tcW w:w="491" w:type="dxa"/>
            <w:vMerge w:val="restart"/>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No </w:t>
            </w:r>
          </w:p>
        </w:tc>
        <w:tc>
          <w:tcPr>
            <w:tcW w:w="2227" w:type="dxa"/>
            <w:vMerge w:val="restart"/>
            <w:shd w:val="pct25" w:color="auto" w:fill="auto"/>
          </w:tcPr>
          <w:p w:rsidR="00314581" w:rsidRPr="000C0365" w:rsidRDefault="00314581" w:rsidP="007966FF">
            <w:pPr>
              <w:pStyle w:val="NoSpacing"/>
              <w:spacing w:line="276" w:lineRule="auto"/>
              <w:rPr>
                <w:rFonts w:ascii="Times New Roman" w:hAnsi="Times New Roman"/>
              </w:rPr>
            </w:pPr>
          </w:p>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Type of Input</w:t>
            </w:r>
          </w:p>
        </w:tc>
        <w:tc>
          <w:tcPr>
            <w:tcW w:w="900" w:type="dxa"/>
            <w:vMerge w:val="restart"/>
            <w:shd w:val="pct25" w:color="auto" w:fill="auto"/>
          </w:tcPr>
          <w:p w:rsidR="00314581" w:rsidRPr="000C0365" w:rsidRDefault="00314581" w:rsidP="007966FF">
            <w:pPr>
              <w:pStyle w:val="NoSpacing"/>
              <w:spacing w:line="276" w:lineRule="auto"/>
              <w:rPr>
                <w:rFonts w:ascii="Times New Roman" w:hAnsi="Times New Roman"/>
              </w:rPr>
            </w:pPr>
          </w:p>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Unit</w:t>
            </w:r>
          </w:p>
        </w:tc>
        <w:tc>
          <w:tcPr>
            <w:tcW w:w="3060" w:type="dxa"/>
            <w:gridSpan w:val="4"/>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 Actually Supplied</w:t>
            </w:r>
          </w:p>
        </w:tc>
        <w:tc>
          <w:tcPr>
            <w:tcW w:w="990" w:type="dxa"/>
            <w:tcBorders>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Pr>
                <w:rFonts w:ascii="Times New Roman" w:hAnsi="Times New Roman"/>
              </w:rPr>
              <w:t>Planned</w:t>
            </w:r>
          </w:p>
        </w:tc>
        <w:tc>
          <w:tcPr>
            <w:tcW w:w="1440" w:type="dxa"/>
            <w:tcBorders>
              <w:top w:val="single" w:sz="4" w:space="0" w:color="auto"/>
              <w:bottom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Supplier </w:t>
            </w:r>
          </w:p>
        </w:tc>
      </w:tr>
      <w:tr w:rsidR="00314581" w:rsidRPr="003311B5" w:rsidTr="00DA1E3F">
        <w:trPr>
          <w:trHeight w:val="255"/>
        </w:trPr>
        <w:tc>
          <w:tcPr>
            <w:tcW w:w="491" w:type="dxa"/>
            <w:vMerge/>
            <w:tcBorders>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p>
        </w:tc>
        <w:tc>
          <w:tcPr>
            <w:tcW w:w="2227" w:type="dxa"/>
            <w:vMerge/>
            <w:tcBorders>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p>
        </w:tc>
        <w:tc>
          <w:tcPr>
            <w:tcW w:w="900" w:type="dxa"/>
            <w:vMerge/>
            <w:tcBorders>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p>
        </w:tc>
        <w:tc>
          <w:tcPr>
            <w:tcW w:w="810" w:type="dxa"/>
            <w:tcBorders>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2010</w:t>
            </w:r>
          </w:p>
        </w:tc>
        <w:tc>
          <w:tcPr>
            <w:tcW w:w="720" w:type="dxa"/>
            <w:tcBorders>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2011</w:t>
            </w:r>
          </w:p>
        </w:tc>
        <w:tc>
          <w:tcPr>
            <w:tcW w:w="720" w:type="dxa"/>
            <w:tcBorders>
              <w:top w:val="single" w:sz="4" w:space="0" w:color="auto"/>
              <w:bottom w:val="single" w:sz="4" w:space="0" w:color="000000"/>
              <w:right w:val="single" w:sz="4" w:space="0" w:color="auto"/>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2012</w:t>
            </w:r>
          </w:p>
        </w:tc>
        <w:tc>
          <w:tcPr>
            <w:tcW w:w="810" w:type="dxa"/>
            <w:tcBorders>
              <w:top w:val="single" w:sz="4" w:space="0" w:color="auto"/>
              <w:left w:val="sing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2013</w:t>
            </w:r>
          </w:p>
        </w:tc>
        <w:tc>
          <w:tcPr>
            <w:tcW w:w="990" w:type="dxa"/>
            <w:tcBorders>
              <w:top w:val="sing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r>
              <w:rPr>
                <w:rFonts w:ascii="Times New Roman" w:hAnsi="Times New Roman"/>
              </w:rPr>
              <w:t>2014</w:t>
            </w:r>
          </w:p>
        </w:tc>
        <w:tc>
          <w:tcPr>
            <w:tcW w:w="1440" w:type="dxa"/>
            <w:tcBorders>
              <w:top w:val="single" w:sz="4" w:space="0" w:color="auto"/>
              <w:bottom w:val="single" w:sz="4" w:space="0" w:color="000000"/>
            </w:tcBorders>
            <w:shd w:val="pct25" w:color="auto" w:fill="auto"/>
          </w:tcPr>
          <w:p w:rsidR="00314581" w:rsidRPr="000C0365" w:rsidRDefault="00314581" w:rsidP="007966FF">
            <w:pPr>
              <w:pStyle w:val="NoSpacing"/>
              <w:spacing w:line="276" w:lineRule="auto"/>
              <w:rPr>
                <w:rFonts w:ascii="Times New Roman" w:hAnsi="Times New Roman"/>
              </w:rPr>
            </w:pPr>
          </w:p>
        </w:tc>
      </w:tr>
      <w:tr w:rsidR="00314581" w:rsidRPr="003311B5" w:rsidTr="00DA1E3F">
        <w:tc>
          <w:tcPr>
            <w:tcW w:w="491" w:type="dxa"/>
            <w:tcBorders>
              <w:top w:val="single" w:sz="4" w:space="0" w:color="000000"/>
            </w:tcBorders>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1</w:t>
            </w:r>
          </w:p>
        </w:tc>
        <w:tc>
          <w:tcPr>
            <w:tcW w:w="2227" w:type="dxa"/>
            <w:tcBorders>
              <w:top w:val="single" w:sz="4" w:space="0" w:color="000000"/>
            </w:tcBorders>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 xml:space="preserve">Fertilizer </w:t>
            </w:r>
          </w:p>
        </w:tc>
        <w:tc>
          <w:tcPr>
            <w:tcW w:w="900" w:type="dxa"/>
            <w:tcBorders>
              <w:top w:val="single" w:sz="4" w:space="0" w:color="000000"/>
            </w:tcBorders>
          </w:tcPr>
          <w:p w:rsidR="00314581" w:rsidRPr="000C0365" w:rsidRDefault="00314581" w:rsidP="007966FF">
            <w:pPr>
              <w:pStyle w:val="NoSpacing"/>
              <w:spacing w:line="276" w:lineRule="auto"/>
              <w:rPr>
                <w:rFonts w:ascii="Times New Roman" w:hAnsi="Times New Roman"/>
                <w:b/>
              </w:rPr>
            </w:pPr>
          </w:p>
        </w:tc>
        <w:tc>
          <w:tcPr>
            <w:tcW w:w="810" w:type="dxa"/>
            <w:tcBorders>
              <w:top w:val="single" w:sz="4" w:space="0" w:color="000000"/>
            </w:tcBorders>
          </w:tcPr>
          <w:p w:rsidR="00314581" w:rsidRPr="000C0365" w:rsidRDefault="00314581" w:rsidP="007966FF">
            <w:pPr>
              <w:pStyle w:val="NoSpacing"/>
              <w:spacing w:line="276" w:lineRule="auto"/>
              <w:rPr>
                <w:rFonts w:ascii="Times New Roman" w:hAnsi="Times New Roman"/>
                <w:b/>
              </w:rPr>
            </w:pPr>
          </w:p>
        </w:tc>
        <w:tc>
          <w:tcPr>
            <w:tcW w:w="720" w:type="dxa"/>
            <w:tcBorders>
              <w:top w:val="single" w:sz="4" w:space="0" w:color="000000"/>
            </w:tcBorders>
          </w:tcPr>
          <w:p w:rsidR="00314581" w:rsidRPr="000C0365" w:rsidRDefault="00314581" w:rsidP="007966FF">
            <w:pPr>
              <w:pStyle w:val="NoSpacing"/>
              <w:spacing w:line="276" w:lineRule="auto"/>
              <w:rPr>
                <w:rFonts w:ascii="Times New Roman" w:hAnsi="Times New Roman"/>
                <w:b/>
              </w:rPr>
            </w:pPr>
          </w:p>
        </w:tc>
        <w:tc>
          <w:tcPr>
            <w:tcW w:w="720" w:type="dxa"/>
            <w:tcBorders>
              <w:top w:val="single" w:sz="4" w:space="0" w:color="000000"/>
              <w:right w:val="single" w:sz="4" w:space="0" w:color="auto"/>
            </w:tcBorders>
          </w:tcPr>
          <w:p w:rsidR="00314581" w:rsidRPr="000C0365" w:rsidRDefault="00314581" w:rsidP="007966FF">
            <w:pPr>
              <w:pStyle w:val="NoSpacing"/>
              <w:spacing w:line="276" w:lineRule="auto"/>
              <w:rPr>
                <w:rFonts w:ascii="Times New Roman" w:hAnsi="Times New Roman"/>
                <w:b/>
              </w:rPr>
            </w:pPr>
          </w:p>
        </w:tc>
        <w:tc>
          <w:tcPr>
            <w:tcW w:w="810" w:type="dxa"/>
            <w:tcBorders>
              <w:top w:val="single" w:sz="4" w:space="0" w:color="000000"/>
              <w:left w:val="single" w:sz="4" w:space="0" w:color="auto"/>
            </w:tcBorders>
          </w:tcPr>
          <w:p w:rsidR="00314581" w:rsidRPr="000C0365" w:rsidRDefault="00314581" w:rsidP="007966FF">
            <w:pPr>
              <w:pStyle w:val="NoSpacing"/>
              <w:spacing w:line="276" w:lineRule="auto"/>
              <w:rPr>
                <w:rFonts w:ascii="Times New Roman" w:hAnsi="Times New Roman"/>
                <w:b/>
              </w:rPr>
            </w:pPr>
          </w:p>
        </w:tc>
        <w:tc>
          <w:tcPr>
            <w:tcW w:w="990" w:type="dxa"/>
            <w:tcBorders>
              <w:top w:val="single" w:sz="4" w:space="0" w:color="000000"/>
            </w:tcBorders>
          </w:tcPr>
          <w:p w:rsidR="00314581" w:rsidRPr="000C0365" w:rsidRDefault="00314581" w:rsidP="007966FF">
            <w:pPr>
              <w:pStyle w:val="NoSpacing"/>
              <w:spacing w:line="276" w:lineRule="auto"/>
              <w:rPr>
                <w:rFonts w:ascii="Times New Roman" w:hAnsi="Times New Roman"/>
                <w:b/>
              </w:rPr>
            </w:pPr>
          </w:p>
        </w:tc>
        <w:tc>
          <w:tcPr>
            <w:tcW w:w="1440" w:type="dxa"/>
            <w:tcBorders>
              <w:top w:val="single" w:sz="4" w:space="0" w:color="000000"/>
            </w:tcBorders>
          </w:tcPr>
          <w:p w:rsidR="00314581" w:rsidRPr="000C0365" w:rsidRDefault="00314581" w:rsidP="007966FF">
            <w:pPr>
              <w:pStyle w:val="NoSpacing"/>
              <w:spacing w:line="276" w:lineRule="auto"/>
              <w:rPr>
                <w:rFonts w:ascii="Times New Roman" w:hAnsi="Times New Roman"/>
                <w:b/>
              </w:rPr>
            </w:pP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1.1</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DAP</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Quintal</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570</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965</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1,770</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Co-operative </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1.2</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UREA</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1.5</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4.5</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570</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2</w:t>
            </w:r>
          </w:p>
        </w:tc>
        <w:tc>
          <w:tcPr>
            <w:tcW w:w="2227"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Seeds</w:t>
            </w:r>
          </w:p>
        </w:tc>
        <w:tc>
          <w:tcPr>
            <w:tcW w:w="900" w:type="dxa"/>
          </w:tcPr>
          <w:p w:rsidR="00314581" w:rsidRPr="000C0365" w:rsidRDefault="00314581" w:rsidP="007966FF">
            <w:pPr>
              <w:pStyle w:val="NoSpacing"/>
              <w:spacing w:line="276" w:lineRule="auto"/>
              <w:rPr>
                <w:rFonts w:ascii="Times New Roman" w:hAnsi="Times New Roman"/>
                <w:b/>
              </w:rPr>
            </w:pPr>
          </w:p>
        </w:tc>
        <w:tc>
          <w:tcPr>
            <w:tcW w:w="810" w:type="dxa"/>
          </w:tcPr>
          <w:p w:rsidR="00314581" w:rsidRPr="000C0365" w:rsidRDefault="00314581" w:rsidP="007966FF">
            <w:pPr>
              <w:pStyle w:val="NoSpacing"/>
              <w:spacing w:line="276" w:lineRule="auto"/>
              <w:jc w:val="right"/>
              <w:rPr>
                <w:rFonts w:ascii="Times New Roman" w:hAnsi="Times New Roman"/>
                <w:b/>
              </w:rPr>
            </w:pPr>
          </w:p>
        </w:tc>
        <w:tc>
          <w:tcPr>
            <w:tcW w:w="720" w:type="dxa"/>
          </w:tcPr>
          <w:p w:rsidR="00314581" w:rsidRPr="000C0365" w:rsidRDefault="00314581" w:rsidP="007966FF">
            <w:pPr>
              <w:pStyle w:val="NoSpacing"/>
              <w:spacing w:line="276" w:lineRule="auto"/>
              <w:jc w:val="right"/>
              <w:rPr>
                <w:rFonts w:ascii="Times New Roman" w:hAnsi="Times New Roman"/>
                <w:b/>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b/>
              </w:rPr>
            </w:pP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b/>
              </w:rPr>
            </w:pPr>
          </w:p>
        </w:tc>
        <w:tc>
          <w:tcPr>
            <w:tcW w:w="990" w:type="dxa"/>
          </w:tcPr>
          <w:p w:rsidR="00314581" w:rsidRPr="000C0365" w:rsidRDefault="00314581" w:rsidP="007966FF">
            <w:pPr>
              <w:pStyle w:val="NoSpacing"/>
              <w:spacing w:line="276" w:lineRule="auto"/>
              <w:rPr>
                <w:rFonts w:ascii="Times New Roman" w:hAnsi="Times New Roman"/>
                <w:b/>
              </w:rPr>
            </w:pPr>
          </w:p>
        </w:tc>
        <w:tc>
          <w:tcPr>
            <w:tcW w:w="1440" w:type="dxa"/>
          </w:tcPr>
          <w:p w:rsidR="00314581" w:rsidRPr="000C0365" w:rsidRDefault="00314581" w:rsidP="007966FF">
            <w:pPr>
              <w:pStyle w:val="NoSpacing"/>
              <w:spacing w:line="276" w:lineRule="auto"/>
              <w:rPr>
                <w:rFonts w:ascii="Times New Roman" w:hAnsi="Times New Roman"/>
                <w:b/>
              </w:rPr>
            </w:pP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2.1</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Wheat</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Quintal</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412</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460</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490</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2.2</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Barely</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40</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40</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95</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2.3</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Faba Bean</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4.5</w:t>
            </w: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17</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33</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2.4</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Linseed</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0.5</w:t>
            </w: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1.6</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2</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2.5</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Chick Pea</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w:t>
            </w: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18</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9</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3</w:t>
            </w:r>
          </w:p>
        </w:tc>
        <w:tc>
          <w:tcPr>
            <w:tcW w:w="2227" w:type="dxa"/>
          </w:tcPr>
          <w:p w:rsidR="00314581" w:rsidRPr="000C0365" w:rsidRDefault="00314581" w:rsidP="007966FF">
            <w:pPr>
              <w:pStyle w:val="NoSpacing"/>
              <w:spacing w:line="276" w:lineRule="auto"/>
              <w:rPr>
                <w:rFonts w:ascii="Times New Roman" w:hAnsi="Times New Roman"/>
                <w:b/>
              </w:rPr>
            </w:pPr>
            <w:r w:rsidRPr="000C0365">
              <w:rPr>
                <w:rFonts w:ascii="Times New Roman" w:hAnsi="Times New Roman"/>
                <w:b/>
              </w:rPr>
              <w:t>Agro-chemicals</w:t>
            </w:r>
          </w:p>
        </w:tc>
        <w:tc>
          <w:tcPr>
            <w:tcW w:w="900" w:type="dxa"/>
          </w:tcPr>
          <w:p w:rsidR="00314581" w:rsidRPr="000C0365" w:rsidRDefault="00314581" w:rsidP="007966FF">
            <w:pPr>
              <w:pStyle w:val="NoSpacing"/>
              <w:spacing w:line="276" w:lineRule="auto"/>
              <w:rPr>
                <w:rFonts w:ascii="Times New Roman" w:hAnsi="Times New Roman"/>
                <w:b/>
              </w:rPr>
            </w:pPr>
          </w:p>
        </w:tc>
        <w:tc>
          <w:tcPr>
            <w:tcW w:w="810" w:type="dxa"/>
          </w:tcPr>
          <w:p w:rsidR="00314581" w:rsidRPr="000C0365" w:rsidRDefault="00314581" w:rsidP="007966FF">
            <w:pPr>
              <w:pStyle w:val="NoSpacing"/>
              <w:spacing w:line="276" w:lineRule="auto"/>
              <w:jc w:val="right"/>
              <w:rPr>
                <w:rFonts w:ascii="Times New Roman" w:hAnsi="Times New Roman"/>
                <w:b/>
              </w:rPr>
            </w:pPr>
          </w:p>
        </w:tc>
        <w:tc>
          <w:tcPr>
            <w:tcW w:w="720" w:type="dxa"/>
          </w:tcPr>
          <w:p w:rsidR="00314581" w:rsidRPr="000C0365" w:rsidRDefault="00314581" w:rsidP="007966FF">
            <w:pPr>
              <w:pStyle w:val="NoSpacing"/>
              <w:spacing w:line="276" w:lineRule="auto"/>
              <w:jc w:val="right"/>
              <w:rPr>
                <w:rFonts w:ascii="Times New Roman" w:hAnsi="Times New Roman"/>
                <w:b/>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b/>
              </w:rPr>
            </w:pP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b/>
              </w:rPr>
            </w:pPr>
          </w:p>
        </w:tc>
        <w:tc>
          <w:tcPr>
            <w:tcW w:w="990" w:type="dxa"/>
          </w:tcPr>
          <w:p w:rsidR="00314581" w:rsidRPr="000C0365" w:rsidRDefault="00314581" w:rsidP="007966FF">
            <w:pPr>
              <w:pStyle w:val="NoSpacing"/>
              <w:spacing w:line="276" w:lineRule="auto"/>
              <w:rPr>
                <w:rFonts w:ascii="Times New Roman" w:hAnsi="Times New Roman"/>
                <w:b/>
              </w:rPr>
            </w:pPr>
          </w:p>
        </w:tc>
        <w:tc>
          <w:tcPr>
            <w:tcW w:w="1440" w:type="dxa"/>
          </w:tcPr>
          <w:p w:rsidR="00314581" w:rsidRPr="000C0365" w:rsidRDefault="00314581" w:rsidP="007966FF">
            <w:pPr>
              <w:pStyle w:val="NoSpacing"/>
              <w:spacing w:line="276" w:lineRule="auto"/>
              <w:rPr>
                <w:rFonts w:ascii="Times New Roman" w:hAnsi="Times New Roman"/>
                <w:b/>
              </w:rPr>
            </w:pP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3.1</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2.4D</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Liter</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605</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630</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908</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3.2</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Topic</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18</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35</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72</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3.3</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 xml:space="preserve">Palas </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w:t>
            </w: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9</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10</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22</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r w:rsidR="00314581" w:rsidRPr="003311B5" w:rsidTr="00DA1E3F">
        <w:tc>
          <w:tcPr>
            <w:tcW w:w="491"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3.4</w:t>
            </w:r>
          </w:p>
        </w:tc>
        <w:tc>
          <w:tcPr>
            <w:tcW w:w="2227"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Fungicide</w:t>
            </w:r>
            <w:r>
              <w:rPr>
                <w:rFonts w:ascii="Times New Roman" w:hAnsi="Times New Roman"/>
              </w:rPr>
              <w:t xml:space="preserve"> and insectcide</w:t>
            </w:r>
            <w:r w:rsidRPr="000C0365">
              <w:rPr>
                <w:rFonts w:ascii="Times New Roman" w:hAnsi="Times New Roman"/>
              </w:rPr>
              <w:t xml:space="preserve"> </w:t>
            </w:r>
          </w:p>
        </w:tc>
        <w:tc>
          <w:tcPr>
            <w:tcW w:w="90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c>
          <w:tcPr>
            <w:tcW w:w="810" w:type="dxa"/>
          </w:tcPr>
          <w:p w:rsidR="00314581" w:rsidRPr="000C0365" w:rsidRDefault="00314581" w:rsidP="007966FF">
            <w:pPr>
              <w:pStyle w:val="NoSpacing"/>
              <w:spacing w:line="276" w:lineRule="auto"/>
              <w:jc w:val="right"/>
              <w:rPr>
                <w:rFonts w:ascii="Times New Roman" w:hAnsi="Times New Roman"/>
              </w:rPr>
            </w:pPr>
          </w:p>
        </w:tc>
        <w:tc>
          <w:tcPr>
            <w:tcW w:w="720" w:type="dxa"/>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w:t>
            </w:r>
          </w:p>
        </w:tc>
        <w:tc>
          <w:tcPr>
            <w:tcW w:w="720" w:type="dxa"/>
            <w:tcBorders>
              <w:right w:val="single" w:sz="4" w:space="0" w:color="auto"/>
            </w:tcBorders>
          </w:tcPr>
          <w:p w:rsidR="00314581" w:rsidRPr="000C0365" w:rsidRDefault="00314581" w:rsidP="007966FF">
            <w:pPr>
              <w:pStyle w:val="NoSpacing"/>
              <w:spacing w:line="276" w:lineRule="auto"/>
              <w:jc w:val="right"/>
              <w:rPr>
                <w:rFonts w:ascii="Times New Roman" w:hAnsi="Times New Roman"/>
              </w:rPr>
            </w:pPr>
            <w:r w:rsidRPr="000C0365">
              <w:rPr>
                <w:rFonts w:ascii="Times New Roman" w:hAnsi="Times New Roman"/>
              </w:rPr>
              <w:t>-</w:t>
            </w:r>
          </w:p>
        </w:tc>
        <w:tc>
          <w:tcPr>
            <w:tcW w:w="810" w:type="dxa"/>
            <w:tcBorders>
              <w:left w:val="single" w:sz="4" w:space="0" w:color="auto"/>
            </w:tcBorders>
          </w:tcPr>
          <w:p w:rsidR="00314581" w:rsidRPr="000C0365" w:rsidRDefault="00314581" w:rsidP="007966FF">
            <w:pPr>
              <w:pStyle w:val="NoSpacing"/>
              <w:spacing w:line="276" w:lineRule="auto"/>
              <w:jc w:val="right"/>
              <w:rPr>
                <w:rFonts w:ascii="Times New Roman" w:hAnsi="Times New Roman"/>
              </w:rPr>
            </w:pPr>
            <w:r>
              <w:rPr>
                <w:rFonts w:ascii="Times New Roman" w:hAnsi="Times New Roman"/>
              </w:rPr>
              <w:t>320</w:t>
            </w:r>
          </w:p>
        </w:tc>
        <w:tc>
          <w:tcPr>
            <w:tcW w:w="990" w:type="dxa"/>
          </w:tcPr>
          <w:p w:rsidR="00314581" w:rsidRPr="000C0365" w:rsidRDefault="00314581" w:rsidP="007966FF">
            <w:pPr>
              <w:pStyle w:val="NoSpacing"/>
              <w:spacing w:line="276" w:lineRule="auto"/>
              <w:rPr>
                <w:rFonts w:ascii="Times New Roman" w:hAnsi="Times New Roman"/>
              </w:rPr>
            </w:pPr>
            <w:r>
              <w:rPr>
                <w:rFonts w:ascii="Times New Roman" w:hAnsi="Times New Roman"/>
              </w:rPr>
              <w:t>213</w:t>
            </w:r>
          </w:p>
        </w:tc>
        <w:tc>
          <w:tcPr>
            <w:tcW w:w="1440" w:type="dxa"/>
          </w:tcPr>
          <w:p w:rsidR="00314581" w:rsidRPr="000C0365" w:rsidRDefault="00314581" w:rsidP="007966FF">
            <w:pPr>
              <w:pStyle w:val="NoSpacing"/>
              <w:spacing w:line="276" w:lineRule="auto"/>
              <w:rPr>
                <w:rFonts w:ascii="Times New Roman" w:hAnsi="Times New Roman"/>
              </w:rPr>
            </w:pPr>
            <w:r w:rsidRPr="000C0365">
              <w:rPr>
                <w:rFonts w:ascii="Times New Roman" w:hAnsi="Times New Roman"/>
              </w:rPr>
              <w:t>“</w:t>
            </w:r>
          </w:p>
        </w:tc>
      </w:tr>
    </w:tbl>
    <w:p w:rsidR="00314581" w:rsidRDefault="00314581" w:rsidP="007966FF">
      <w:pPr>
        <w:spacing w:line="276" w:lineRule="auto"/>
      </w:pPr>
      <w:r w:rsidRPr="000C0365">
        <w:t xml:space="preserve">Source: </w:t>
      </w:r>
      <w:r>
        <w:t>Alentu Dodoba</w:t>
      </w:r>
      <w:r w:rsidRPr="000C0365">
        <w:t xml:space="preserve"> PA</w:t>
      </w:r>
    </w:p>
    <w:p w:rsidR="005D01E9" w:rsidRPr="000C0365" w:rsidRDefault="005D01E9" w:rsidP="007966FF">
      <w:pPr>
        <w:spacing w:line="276" w:lineRule="auto"/>
      </w:pPr>
    </w:p>
    <w:p w:rsidR="00314581" w:rsidRDefault="00314581" w:rsidP="007966FF">
      <w:pPr>
        <w:spacing w:line="276" w:lineRule="auto"/>
        <w:jc w:val="both"/>
      </w:pPr>
      <w:r>
        <w:t xml:space="preserve">The amount of agro-chemicals applied during the last four years showed fluctuations like other agricultural inputs. Planned supply is the amount of agricultural input required under project and quantified per recommended dose suggested by the agronomist.  </w:t>
      </w:r>
    </w:p>
    <w:p w:rsidR="005D01E9" w:rsidRPr="000C0365" w:rsidRDefault="005D01E9" w:rsidP="007966FF">
      <w:pPr>
        <w:spacing w:line="276" w:lineRule="auto"/>
        <w:jc w:val="both"/>
      </w:pPr>
    </w:p>
    <w:p w:rsidR="00314581" w:rsidRDefault="00314581" w:rsidP="007966FF">
      <w:pPr>
        <w:spacing w:line="276" w:lineRule="auto"/>
        <w:jc w:val="both"/>
      </w:pPr>
      <w:r w:rsidRPr="000C0365">
        <w:t>As explained above prices of agricultural inputs are determined institutionally without taking</w:t>
      </w:r>
      <w:r>
        <w:t xml:space="preserve"> the demand and supply condition</w:t>
      </w:r>
      <w:r w:rsidRPr="000C0365">
        <w:t xml:space="preserve"> on market</w:t>
      </w:r>
      <w:r>
        <w:t xml:space="preserve"> basis</w:t>
      </w:r>
      <w:r w:rsidRPr="000C0365">
        <w:t xml:space="preserve"> despite a free-market policy pursued by the government.</w:t>
      </w:r>
    </w:p>
    <w:p w:rsidR="005D01E9" w:rsidRPr="000C0365" w:rsidRDefault="005D01E9" w:rsidP="007966FF">
      <w:pPr>
        <w:spacing w:line="276" w:lineRule="auto"/>
        <w:jc w:val="both"/>
      </w:pPr>
    </w:p>
    <w:p w:rsidR="003311B5" w:rsidRPr="003311B5" w:rsidRDefault="003311B5" w:rsidP="007966FF">
      <w:pPr>
        <w:pStyle w:val="Caption"/>
        <w:keepNext/>
        <w:spacing w:line="276" w:lineRule="auto"/>
        <w:jc w:val="both"/>
        <w:rPr>
          <w:sz w:val="24"/>
          <w:szCs w:val="24"/>
        </w:rPr>
      </w:pPr>
      <w:bookmarkStart w:id="94" w:name="_Toc363004955"/>
      <w:r w:rsidRPr="003311B5">
        <w:rPr>
          <w:sz w:val="24"/>
          <w:szCs w:val="24"/>
        </w:rPr>
        <w:t xml:space="preserve">Table </w:t>
      </w:r>
      <w:r w:rsidR="00621A54" w:rsidRPr="003311B5">
        <w:rPr>
          <w:sz w:val="24"/>
          <w:szCs w:val="24"/>
        </w:rPr>
        <w:fldChar w:fldCharType="begin"/>
      </w:r>
      <w:r w:rsidRPr="003311B5">
        <w:rPr>
          <w:sz w:val="24"/>
          <w:szCs w:val="24"/>
        </w:rPr>
        <w:instrText xml:space="preserve"> SEQ Table \* ARABIC </w:instrText>
      </w:r>
      <w:r w:rsidR="00621A54" w:rsidRPr="003311B5">
        <w:rPr>
          <w:sz w:val="24"/>
          <w:szCs w:val="24"/>
        </w:rPr>
        <w:fldChar w:fldCharType="separate"/>
      </w:r>
      <w:r w:rsidR="004E730D">
        <w:rPr>
          <w:noProof/>
          <w:sz w:val="24"/>
          <w:szCs w:val="24"/>
        </w:rPr>
        <w:t>23</w:t>
      </w:r>
      <w:r w:rsidR="00621A54" w:rsidRPr="003311B5">
        <w:rPr>
          <w:sz w:val="24"/>
          <w:szCs w:val="24"/>
        </w:rPr>
        <w:fldChar w:fldCharType="end"/>
      </w:r>
      <w:r w:rsidRPr="003311B5">
        <w:rPr>
          <w:sz w:val="24"/>
          <w:szCs w:val="24"/>
        </w:rPr>
        <w:t>: Prices of Some agricultural inputs</w:t>
      </w:r>
      <w:bookmarkEnd w:id="94"/>
    </w:p>
    <w:tbl>
      <w:tblPr>
        <w:tblW w:w="919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648"/>
        <w:gridCol w:w="3150"/>
        <w:gridCol w:w="936"/>
        <w:gridCol w:w="2340"/>
        <w:gridCol w:w="2124"/>
      </w:tblGrid>
      <w:tr w:rsidR="00314581" w:rsidRPr="00655024" w:rsidTr="005D01E9">
        <w:trPr>
          <w:tblHeader/>
        </w:trPr>
        <w:tc>
          <w:tcPr>
            <w:tcW w:w="648" w:type="dxa"/>
            <w:tcBorders>
              <w:top w:val="double" w:sz="4" w:space="0" w:color="auto"/>
              <w:bottom w:val="single" w:sz="4" w:space="0" w:color="000000"/>
            </w:tcBorders>
            <w:shd w:val="clear" w:color="auto" w:fill="A6A6A6" w:themeFill="background1" w:themeFillShade="A6"/>
            <w:vAlign w:val="center"/>
          </w:tcPr>
          <w:p w:rsidR="00314581" w:rsidRDefault="00314581" w:rsidP="005D01E9">
            <w:pPr>
              <w:pStyle w:val="NoSpacing"/>
              <w:spacing w:line="276" w:lineRule="auto"/>
              <w:jc w:val="center"/>
            </w:pPr>
            <w:r>
              <w:t>No</w:t>
            </w:r>
          </w:p>
        </w:tc>
        <w:tc>
          <w:tcPr>
            <w:tcW w:w="3150" w:type="dxa"/>
            <w:tcBorders>
              <w:top w:val="double" w:sz="4" w:space="0" w:color="auto"/>
              <w:bottom w:val="single" w:sz="4" w:space="0" w:color="000000"/>
            </w:tcBorders>
            <w:shd w:val="clear" w:color="auto" w:fill="A6A6A6" w:themeFill="background1" w:themeFillShade="A6"/>
            <w:vAlign w:val="center"/>
          </w:tcPr>
          <w:p w:rsidR="00314581" w:rsidRDefault="00314581" w:rsidP="005D01E9">
            <w:pPr>
              <w:pStyle w:val="NoSpacing"/>
              <w:spacing w:line="276" w:lineRule="auto"/>
              <w:jc w:val="center"/>
            </w:pPr>
            <w:r>
              <w:t>Type of Agricultural Input</w:t>
            </w:r>
          </w:p>
        </w:tc>
        <w:tc>
          <w:tcPr>
            <w:tcW w:w="936" w:type="dxa"/>
            <w:tcBorders>
              <w:top w:val="double" w:sz="4" w:space="0" w:color="auto"/>
              <w:bottom w:val="single" w:sz="4" w:space="0" w:color="000000"/>
            </w:tcBorders>
            <w:shd w:val="clear" w:color="auto" w:fill="A6A6A6" w:themeFill="background1" w:themeFillShade="A6"/>
            <w:vAlign w:val="center"/>
          </w:tcPr>
          <w:p w:rsidR="00314581" w:rsidRDefault="00314581" w:rsidP="005D01E9">
            <w:pPr>
              <w:pStyle w:val="NoSpacing"/>
              <w:spacing w:line="276" w:lineRule="auto"/>
              <w:jc w:val="center"/>
            </w:pPr>
            <w:r>
              <w:t>Unit</w:t>
            </w:r>
          </w:p>
        </w:tc>
        <w:tc>
          <w:tcPr>
            <w:tcW w:w="2340" w:type="dxa"/>
            <w:tcBorders>
              <w:top w:val="double" w:sz="4" w:space="0" w:color="auto"/>
              <w:bottom w:val="single" w:sz="4" w:space="0" w:color="000000"/>
            </w:tcBorders>
            <w:shd w:val="clear" w:color="auto" w:fill="A6A6A6" w:themeFill="background1" w:themeFillShade="A6"/>
            <w:vAlign w:val="center"/>
          </w:tcPr>
          <w:p w:rsidR="00314581" w:rsidRDefault="00314581" w:rsidP="005D01E9">
            <w:pPr>
              <w:pStyle w:val="NoSpacing"/>
              <w:spacing w:line="276" w:lineRule="auto"/>
              <w:jc w:val="center"/>
            </w:pPr>
            <w:r>
              <w:t>Unit Cost (Birr)</w:t>
            </w:r>
          </w:p>
        </w:tc>
        <w:tc>
          <w:tcPr>
            <w:tcW w:w="2124" w:type="dxa"/>
            <w:tcBorders>
              <w:top w:val="double" w:sz="4" w:space="0" w:color="auto"/>
              <w:bottom w:val="single" w:sz="4" w:space="0" w:color="000000"/>
            </w:tcBorders>
            <w:shd w:val="clear" w:color="auto" w:fill="A6A6A6" w:themeFill="background1" w:themeFillShade="A6"/>
            <w:vAlign w:val="center"/>
          </w:tcPr>
          <w:p w:rsidR="00314581" w:rsidRDefault="00314581" w:rsidP="005D01E9">
            <w:pPr>
              <w:pStyle w:val="NoSpacing"/>
              <w:spacing w:line="276" w:lineRule="auto"/>
              <w:jc w:val="center"/>
            </w:pPr>
            <w:r>
              <w:t>Supplier</w:t>
            </w:r>
          </w:p>
        </w:tc>
      </w:tr>
      <w:tr w:rsidR="00314581" w:rsidRPr="00655024" w:rsidTr="00DA1E3F">
        <w:tc>
          <w:tcPr>
            <w:tcW w:w="648" w:type="dxa"/>
            <w:tcBorders>
              <w:top w:val="single" w:sz="4" w:space="0" w:color="000000"/>
            </w:tcBorders>
          </w:tcPr>
          <w:p w:rsidR="00314581" w:rsidRPr="00655024" w:rsidRDefault="00314581" w:rsidP="007966FF">
            <w:pPr>
              <w:pStyle w:val="NoSpacing"/>
              <w:spacing w:line="276" w:lineRule="auto"/>
              <w:rPr>
                <w:b/>
              </w:rPr>
            </w:pPr>
            <w:r w:rsidRPr="00655024">
              <w:rPr>
                <w:b/>
              </w:rPr>
              <w:t>1</w:t>
            </w:r>
          </w:p>
        </w:tc>
        <w:tc>
          <w:tcPr>
            <w:tcW w:w="3150" w:type="dxa"/>
            <w:tcBorders>
              <w:top w:val="single" w:sz="4" w:space="0" w:color="000000"/>
            </w:tcBorders>
          </w:tcPr>
          <w:p w:rsidR="00314581" w:rsidRPr="00655024" w:rsidRDefault="00314581" w:rsidP="007966FF">
            <w:pPr>
              <w:pStyle w:val="NoSpacing"/>
              <w:spacing w:line="276" w:lineRule="auto"/>
              <w:rPr>
                <w:b/>
              </w:rPr>
            </w:pPr>
            <w:r w:rsidRPr="00655024">
              <w:rPr>
                <w:b/>
              </w:rPr>
              <w:t>Fertilizer</w:t>
            </w:r>
          </w:p>
        </w:tc>
        <w:tc>
          <w:tcPr>
            <w:tcW w:w="936" w:type="dxa"/>
            <w:tcBorders>
              <w:top w:val="single" w:sz="4" w:space="0" w:color="000000"/>
            </w:tcBorders>
          </w:tcPr>
          <w:p w:rsidR="00314581" w:rsidRPr="00655024" w:rsidRDefault="00314581" w:rsidP="007966FF">
            <w:pPr>
              <w:pStyle w:val="NoSpacing"/>
              <w:spacing w:line="276" w:lineRule="auto"/>
              <w:rPr>
                <w:b/>
              </w:rPr>
            </w:pPr>
          </w:p>
        </w:tc>
        <w:tc>
          <w:tcPr>
            <w:tcW w:w="2340" w:type="dxa"/>
            <w:tcBorders>
              <w:top w:val="single" w:sz="4" w:space="0" w:color="000000"/>
            </w:tcBorders>
          </w:tcPr>
          <w:p w:rsidR="00314581" w:rsidRPr="00655024" w:rsidRDefault="00314581" w:rsidP="007966FF">
            <w:pPr>
              <w:pStyle w:val="NoSpacing"/>
              <w:spacing w:line="276" w:lineRule="auto"/>
              <w:rPr>
                <w:b/>
              </w:rPr>
            </w:pPr>
          </w:p>
        </w:tc>
        <w:tc>
          <w:tcPr>
            <w:tcW w:w="2124" w:type="dxa"/>
            <w:tcBorders>
              <w:top w:val="single" w:sz="4" w:space="0" w:color="000000"/>
            </w:tcBorders>
          </w:tcPr>
          <w:p w:rsidR="00314581" w:rsidRPr="00655024" w:rsidRDefault="00314581" w:rsidP="007966FF">
            <w:pPr>
              <w:pStyle w:val="NoSpacing"/>
              <w:spacing w:line="276" w:lineRule="auto"/>
              <w:rPr>
                <w:b/>
              </w:rPr>
            </w:pPr>
          </w:p>
        </w:tc>
      </w:tr>
      <w:tr w:rsidR="00314581" w:rsidRPr="00655024" w:rsidTr="00DA1E3F">
        <w:tc>
          <w:tcPr>
            <w:tcW w:w="648" w:type="dxa"/>
          </w:tcPr>
          <w:p w:rsidR="00314581" w:rsidRDefault="00314581" w:rsidP="007966FF">
            <w:pPr>
              <w:pStyle w:val="NoSpacing"/>
              <w:spacing w:line="276" w:lineRule="auto"/>
            </w:pPr>
            <w:r>
              <w:t>1.1</w:t>
            </w:r>
          </w:p>
        </w:tc>
        <w:tc>
          <w:tcPr>
            <w:tcW w:w="3150" w:type="dxa"/>
          </w:tcPr>
          <w:p w:rsidR="00314581" w:rsidRDefault="00314581" w:rsidP="007966FF">
            <w:pPr>
              <w:pStyle w:val="NoSpacing"/>
              <w:spacing w:line="276" w:lineRule="auto"/>
            </w:pPr>
            <w:r>
              <w:t>DAP</w:t>
            </w:r>
          </w:p>
        </w:tc>
        <w:tc>
          <w:tcPr>
            <w:tcW w:w="936" w:type="dxa"/>
          </w:tcPr>
          <w:p w:rsidR="00314581" w:rsidRDefault="00314581" w:rsidP="007966FF">
            <w:pPr>
              <w:pStyle w:val="NoSpacing"/>
              <w:spacing w:line="276" w:lineRule="auto"/>
            </w:pPr>
            <w:r>
              <w:t>Quintal</w:t>
            </w:r>
          </w:p>
        </w:tc>
        <w:tc>
          <w:tcPr>
            <w:tcW w:w="2340" w:type="dxa"/>
          </w:tcPr>
          <w:p w:rsidR="00314581" w:rsidRDefault="00314581" w:rsidP="007966FF">
            <w:pPr>
              <w:pStyle w:val="NoSpacing"/>
              <w:spacing w:line="276" w:lineRule="auto"/>
            </w:pPr>
            <w:r>
              <w:t>1,565.05</w:t>
            </w:r>
          </w:p>
        </w:tc>
        <w:tc>
          <w:tcPr>
            <w:tcW w:w="2124" w:type="dxa"/>
          </w:tcPr>
          <w:p w:rsidR="00314581" w:rsidRDefault="00314581" w:rsidP="007966FF">
            <w:pPr>
              <w:pStyle w:val="NoSpacing"/>
              <w:spacing w:line="276" w:lineRule="auto"/>
            </w:pPr>
            <w:r>
              <w:t>Co-operatives</w:t>
            </w:r>
          </w:p>
        </w:tc>
      </w:tr>
      <w:tr w:rsidR="00314581" w:rsidRPr="00655024" w:rsidTr="00DA1E3F">
        <w:tc>
          <w:tcPr>
            <w:tcW w:w="648" w:type="dxa"/>
          </w:tcPr>
          <w:p w:rsidR="00314581" w:rsidRDefault="00314581" w:rsidP="007966FF">
            <w:pPr>
              <w:pStyle w:val="NoSpacing"/>
              <w:spacing w:line="276" w:lineRule="auto"/>
            </w:pPr>
            <w:r>
              <w:t>1.2</w:t>
            </w:r>
          </w:p>
        </w:tc>
        <w:tc>
          <w:tcPr>
            <w:tcW w:w="3150" w:type="dxa"/>
          </w:tcPr>
          <w:p w:rsidR="00314581" w:rsidRDefault="00314581" w:rsidP="007966FF">
            <w:pPr>
              <w:pStyle w:val="NoSpacing"/>
              <w:spacing w:line="276" w:lineRule="auto"/>
            </w:pPr>
            <w:r>
              <w:t>UREA</w:t>
            </w:r>
          </w:p>
        </w:tc>
        <w:tc>
          <w:tcPr>
            <w:tcW w:w="936" w:type="dxa"/>
          </w:tcPr>
          <w:p w:rsidR="00314581" w:rsidRDefault="00314581" w:rsidP="007966FF">
            <w:pPr>
              <w:pStyle w:val="NoSpacing"/>
              <w:spacing w:line="276" w:lineRule="auto"/>
            </w:pPr>
          </w:p>
        </w:tc>
        <w:tc>
          <w:tcPr>
            <w:tcW w:w="2340" w:type="dxa"/>
          </w:tcPr>
          <w:p w:rsidR="00314581" w:rsidRDefault="00314581" w:rsidP="007966FF">
            <w:pPr>
              <w:pStyle w:val="NoSpacing"/>
              <w:spacing w:line="276" w:lineRule="auto"/>
            </w:pPr>
            <w:r>
              <w:t>1,24425</w:t>
            </w:r>
          </w:p>
        </w:tc>
        <w:tc>
          <w:tcPr>
            <w:tcW w:w="2124" w:type="dxa"/>
          </w:tcPr>
          <w:p w:rsidR="00314581" w:rsidRDefault="00314581" w:rsidP="007966FF">
            <w:pPr>
              <w:pStyle w:val="NoSpacing"/>
              <w:spacing w:line="276" w:lineRule="auto"/>
            </w:pPr>
            <w:r>
              <w:t>“</w:t>
            </w:r>
          </w:p>
        </w:tc>
      </w:tr>
      <w:tr w:rsidR="00314581" w:rsidRPr="00655024" w:rsidTr="00DA1E3F">
        <w:tc>
          <w:tcPr>
            <w:tcW w:w="648" w:type="dxa"/>
          </w:tcPr>
          <w:p w:rsidR="00314581" w:rsidRPr="00655024" w:rsidRDefault="00314581" w:rsidP="007966FF">
            <w:pPr>
              <w:pStyle w:val="NoSpacing"/>
              <w:spacing w:line="276" w:lineRule="auto"/>
              <w:rPr>
                <w:b/>
              </w:rPr>
            </w:pPr>
            <w:r w:rsidRPr="00655024">
              <w:rPr>
                <w:b/>
              </w:rPr>
              <w:t>2</w:t>
            </w:r>
          </w:p>
        </w:tc>
        <w:tc>
          <w:tcPr>
            <w:tcW w:w="3150" w:type="dxa"/>
          </w:tcPr>
          <w:p w:rsidR="00314581" w:rsidRPr="00655024" w:rsidRDefault="00314581" w:rsidP="007966FF">
            <w:pPr>
              <w:pStyle w:val="NoSpacing"/>
              <w:spacing w:line="276" w:lineRule="auto"/>
              <w:rPr>
                <w:b/>
              </w:rPr>
            </w:pPr>
            <w:r w:rsidRPr="00655024">
              <w:rPr>
                <w:b/>
              </w:rPr>
              <w:t>Seeds</w:t>
            </w:r>
          </w:p>
        </w:tc>
        <w:tc>
          <w:tcPr>
            <w:tcW w:w="936" w:type="dxa"/>
          </w:tcPr>
          <w:p w:rsidR="00314581" w:rsidRPr="00655024" w:rsidRDefault="00314581" w:rsidP="007966FF">
            <w:pPr>
              <w:pStyle w:val="NoSpacing"/>
              <w:spacing w:line="276" w:lineRule="auto"/>
              <w:rPr>
                <w:b/>
              </w:rPr>
            </w:pPr>
          </w:p>
        </w:tc>
        <w:tc>
          <w:tcPr>
            <w:tcW w:w="2340" w:type="dxa"/>
          </w:tcPr>
          <w:p w:rsidR="00314581" w:rsidRPr="00655024" w:rsidRDefault="00314581" w:rsidP="007966FF">
            <w:pPr>
              <w:pStyle w:val="NoSpacing"/>
              <w:spacing w:line="276" w:lineRule="auto"/>
              <w:rPr>
                <w:b/>
              </w:rPr>
            </w:pPr>
          </w:p>
        </w:tc>
        <w:tc>
          <w:tcPr>
            <w:tcW w:w="2124" w:type="dxa"/>
          </w:tcPr>
          <w:p w:rsidR="00314581" w:rsidRPr="00655024" w:rsidRDefault="00314581" w:rsidP="007966FF">
            <w:pPr>
              <w:pStyle w:val="NoSpacing"/>
              <w:spacing w:line="276" w:lineRule="auto"/>
              <w:rPr>
                <w:b/>
              </w:rPr>
            </w:pPr>
          </w:p>
        </w:tc>
      </w:tr>
      <w:tr w:rsidR="00314581" w:rsidRPr="00655024" w:rsidTr="00DA1E3F">
        <w:tc>
          <w:tcPr>
            <w:tcW w:w="648" w:type="dxa"/>
          </w:tcPr>
          <w:p w:rsidR="00314581" w:rsidRDefault="00314581" w:rsidP="007966FF">
            <w:pPr>
              <w:pStyle w:val="NoSpacing"/>
              <w:spacing w:line="276" w:lineRule="auto"/>
            </w:pPr>
            <w:r>
              <w:t>2.1</w:t>
            </w:r>
          </w:p>
        </w:tc>
        <w:tc>
          <w:tcPr>
            <w:tcW w:w="3150" w:type="dxa"/>
          </w:tcPr>
          <w:p w:rsidR="00314581" w:rsidRDefault="00314581" w:rsidP="007966FF">
            <w:pPr>
              <w:pStyle w:val="NoSpacing"/>
              <w:spacing w:line="276" w:lineRule="auto"/>
            </w:pPr>
            <w:r>
              <w:t>Wheat-Danda variety</w:t>
            </w:r>
          </w:p>
        </w:tc>
        <w:tc>
          <w:tcPr>
            <w:tcW w:w="936" w:type="dxa"/>
          </w:tcPr>
          <w:p w:rsidR="00314581" w:rsidRDefault="00314581" w:rsidP="007966FF">
            <w:pPr>
              <w:pStyle w:val="NoSpacing"/>
              <w:spacing w:line="276" w:lineRule="auto"/>
            </w:pPr>
            <w:r>
              <w:t>Quintal</w:t>
            </w:r>
          </w:p>
        </w:tc>
        <w:tc>
          <w:tcPr>
            <w:tcW w:w="2340" w:type="dxa"/>
          </w:tcPr>
          <w:p w:rsidR="00314581" w:rsidRDefault="00314581" w:rsidP="007966FF">
            <w:pPr>
              <w:pStyle w:val="NoSpacing"/>
              <w:spacing w:line="276" w:lineRule="auto"/>
            </w:pPr>
            <w:r>
              <w:t>1,089</w:t>
            </w:r>
          </w:p>
        </w:tc>
        <w:tc>
          <w:tcPr>
            <w:tcW w:w="2124" w:type="dxa"/>
          </w:tcPr>
          <w:p w:rsidR="00314581" w:rsidRDefault="00314581" w:rsidP="007966FF">
            <w:pPr>
              <w:pStyle w:val="NoSpacing"/>
              <w:spacing w:line="276" w:lineRule="auto"/>
            </w:pPr>
            <w:r>
              <w:t>“</w:t>
            </w:r>
          </w:p>
        </w:tc>
      </w:tr>
      <w:tr w:rsidR="00314581" w:rsidRPr="00655024" w:rsidTr="00DA1E3F">
        <w:tc>
          <w:tcPr>
            <w:tcW w:w="648" w:type="dxa"/>
          </w:tcPr>
          <w:p w:rsidR="00314581" w:rsidRDefault="00314581" w:rsidP="007966FF">
            <w:pPr>
              <w:pStyle w:val="NoSpacing"/>
              <w:spacing w:line="276" w:lineRule="auto"/>
            </w:pPr>
            <w:r>
              <w:t>2.2</w:t>
            </w:r>
          </w:p>
        </w:tc>
        <w:tc>
          <w:tcPr>
            <w:tcW w:w="3150" w:type="dxa"/>
          </w:tcPr>
          <w:p w:rsidR="00314581" w:rsidRDefault="00314581" w:rsidP="007966FF">
            <w:pPr>
              <w:pStyle w:val="NoSpacing"/>
              <w:spacing w:line="276" w:lineRule="auto"/>
            </w:pPr>
            <w:r>
              <w:t>Wheat-Qakaba variety</w:t>
            </w:r>
          </w:p>
        </w:tc>
        <w:tc>
          <w:tcPr>
            <w:tcW w:w="936" w:type="dxa"/>
          </w:tcPr>
          <w:p w:rsidR="00314581" w:rsidRDefault="00314581" w:rsidP="007966FF">
            <w:pPr>
              <w:pStyle w:val="NoSpacing"/>
              <w:spacing w:line="276" w:lineRule="auto"/>
            </w:pPr>
          </w:p>
        </w:tc>
        <w:tc>
          <w:tcPr>
            <w:tcW w:w="2340" w:type="dxa"/>
          </w:tcPr>
          <w:p w:rsidR="00314581" w:rsidRDefault="00314581" w:rsidP="007966FF">
            <w:pPr>
              <w:pStyle w:val="NoSpacing"/>
              <w:spacing w:line="276" w:lineRule="auto"/>
            </w:pPr>
            <w:r>
              <w:t>1,098</w:t>
            </w:r>
          </w:p>
        </w:tc>
        <w:tc>
          <w:tcPr>
            <w:tcW w:w="2124" w:type="dxa"/>
          </w:tcPr>
          <w:p w:rsidR="00314581" w:rsidRDefault="00314581" w:rsidP="007966FF">
            <w:pPr>
              <w:pStyle w:val="NoSpacing"/>
              <w:spacing w:line="276" w:lineRule="auto"/>
            </w:pPr>
            <w:r>
              <w:t>“</w:t>
            </w:r>
          </w:p>
        </w:tc>
      </w:tr>
      <w:tr w:rsidR="00314581" w:rsidRPr="00655024" w:rsidTr="00DA1E3F">
        <w:tc>
          <w:tcPr>
            <w:tcW w:w="648" w:type="dxa"/>
          </w:tcPr>
          <w:p w:rsidR="00314581" w:rsidRDefault="00314581" w:rsidP="007966FF">
            <w:pPr>
              <w:pStyle w:val="NoSpacing"/>
              <w:spacing w:line="276" w:lineRule="auto"/>
            </w:pPr>
            <w:r>
              <w:t>2.3</w:t>
            </w:r>
          </w:p>
        </w:tc>
        <w:tc>
          <w:tcPr>
            <w:tcW w:w="3150" w:type="dxa"/>
          </w:tcPr>
          <w:p w:rsidR="00314581" w:rsidRDefault="00314581" w:rsidP="007966FF">
            <w:pPr>
              <w:pStyle w:val="NoSpacing"/>
              <w:spacing w:line="276" w:lineRule="auto"/>
            </w:pPr>
            <w:r>
              <w:t>Wheat-Other variet</w:t>
            </w:r>
          </w:p>
        </w:tc>
        <w:tc>
          <w:tcPr>
            <w:tcW w:w="936" w:type="dxa"/>
          </w:tcPr>
          <w:p w:rsidR="00314581" w:rsidRDefault="00314581" w:rsidP="007966FF">
            <w:pPr>
              <w:pStyle w:val="NoSpacing"/>
              <w:spacing w:line="276" w:lineRule="auto"/>
            </w:pPr>
          </w:p>
        </w:tc>
        <w:tc>
          <w:tcPr>
            <w:tcW w:w="2340" w:type="dxa"/>
          </w:tcPr>
          <w:p w:rsidR="00314581" w:rsidRDefault="00314581" w:rsidP="007966FF">
            <w:pPr>
              <w:pStyle w:val="NoSpacing"/>
              <w:spacing w:line="276" w:lineRule="auto"/>
            </w:pPr>
            <w:r>
              <w:t>1,008</w:t>
            </w:r>
          </w:p>
        </w:tc>
        <w:tc>
          <w:tcPr>
            <w:tcW w:w="2124" w:type="dxa"/>
          </w:tcPr>
          <w:p w:rsidR="00314581" w:rsidRDefault="00314581" w:rsidP="007966FF">
            <w:pPr>
              <w:pStyle w:val="NoSpacing"/>
              <w:spacing w:line="276" w:lineRule="auto"/>
            </w:pPr>
            <w:r>
              <w:t>“</w:t>
            </w:r>
          </w:p>
        </w:tc>
      </w:tr>
      <w:tr w:rsidR="00314581" w:rsidRPr="00655024" w:rsidTr="00DA1E3F">
        <w:tc>
          <w:tcPr>
            <w:tcW w:w="648" w:type="dxa"/>
          </w:tcPr>
          <w:p w:rsidR="00314581" w:rsidRDefault="00314581" w:rsidP="007966FF">
            <w:pPr>
              <w:pStyle w:val="NoSpacing"/>
              <w:spacing w:line="276" w:lineRule="auto"/>
            </w:pPr>
            <w:r>
              <w:t>2.4</w:t>
            </w:r>
          </w:p>
        </w:tc>
        <w:tc>
          <w:tcPr>
            <w:tcW w:w="3150" w:type="dxa"/>
          </w:tcPr>
          <w:p w:rsidR="00314581" w:rsidRDefault="00314581" w:rsidP="007966FF">
            <w:pPr>
              <w:pStyle w:val="NoSpacing"/>
              <w:spacing w:line="276" w:lineRule="auto"/>
            </w:pPr>
            <w:r>
              <w:t>Barely for food</w:t>
            </w:r>
          </w:p>
        </w:tc>
        <w:tc>
          <w:tcPr>
            <w:tcW w:w="936" w:type="dxa"/>
          </w:tcPr>
          <w:p w:rsidR="00314581" w:rsidRDefault="00314581" w:rsidP="007966FF">
            <w:pPr>
              <w:pStyle w:val="NoSpacing"/>
              <w:spacing w:line="276" w:lineRule="auto"/>
            </w:pPr>
          </w:p>
        </w:tc>
        <w:tc>
          <w:tcPr>
            <w:tcW w:w="2340" w:type="dxa"/>
          </w:tcPr>
          <w:p w:rsidR="00314581" w:rsidRDefault="00314581" w:rsidP="007966FF">
            <w:pPr>
              <w:pStyle w:val="NoSpacing"/>
              <w:spacing w:line="276" w:lineRule="auto"/>
            </w:pPr>
            <w:r>
              <w:t>843</w:t>
            </w:r>
          </w:p>
        </w:tc>
        <w:tc>
          <w:tcPr>
            <w:tcW w:w="2124" w:type="dxa"/>
          </w:tcPr>
          <w:p w:rsidR="00314581" w:rsidRDefault="00314581" w:rsidP="007966FF">
            <w:pPr>
              <w:pStyle w:val="NoSpacing"/>
              <w:spacing w:line="276" w:lineRule="auto"/>
            </w:pPr>
          </w:p>
        </w:tc>
      </w:tr>
      <w:tr w:rsidR="00314581" w:rsidRPr="00655024" w:rsidTr="00DA1E3F">
        <w:tc>
          <w:tcPr>
            <w:tcW w:w="648" w:type="dxa"/>
          </w:tcPr>
          <w:p w:rsidR="00314581" w:rsidRDefault="00314581" w:rsidP="007966FF">
            <w:pPr>
              <w:pStyle w:val="NoSpacing"/>
              <w:spacing w:line="276" w:lineRule="auto"/>
            </w:pPr>
            <w:r>
              <w:t>2.5</w:t>
            </w:r>
          </w:p>
        </w:tc>
        <w:tc>
          <w:tcPr>
            <w:tcW w:w="3150" w:type="dxa"/>
          </w:tcPr>
          <w:p w:rsidR="00314581" w:rsidRDefault="00314581" w:rsidP="007966FF">
            <w:pPr>
              <w:pStyle w:val="NoSpacing"/>
              <w:spacing w:line="276" w:lineRule="auto"/>
            </w:pPr>
            <w:r>
              <w:t>Barely for malt</w:t>
            </w:r>
          </w:p>
        </w:tc>
        <w:tc>
          <w:tcPr>
            <w:tcW w:w="936" w:type="dxa"/>
          </w:tcPr>
          <w:p w:rsidR="00314581" w:rsidRDefault="00314581" w:rsidP="007966FF">
            <w:pPr>
              <w:pStyle w:val="NoSpacing"/>
              <w:spacing w:line="276" w:lineRule="auto"/>
            </w:pPr>
          </w:p>
        </w:tc>
        <w:tc>
          <w:tcPr>
            <w:tcW w:w="2340" w:type="dxa"/>
          </w:tcPr>
          <w:p w:rsidR="00314581" w:rsidRDefault="00314581" w:rsidP="007966FF">
            <w:pPr>
              <w:pStyle w:val="NoSpacing"/>
              <w:spacing w:line="276" w:lineRule="auto"/>
            </w:pPr>
            <w:r>
              <w:t>1,180</w:t>
            </w:r>
          </w:p>
        </w:tc>
        <w:tc>
          <w:tcPr>
            <w:tcW w:w="2124" w:type="dxa"/>
          </w:tcPr>
          <w:p w:rsidR="00314581" w:rsidRDefault="00314581" w:rsidP="007966FF">
            <w:pPr>
              <w:pStyle w:val="NoSpacing"/>
              <w:spacing w:line="276" w:lineRule="auto"/>
            </w:pPr>
            <w:r>
              <w:t>“</w:t>
            </w:r>
          </w:p>
        </w:tc>
      </w:tr>
      <w:tr w:rsidR="00314581" w:rsidRPr="00655024" w:rsidTr="00DA1E3F">
        <w:tc>
          <w:tcPr>
            <w:tcW w:w="648" w:type="dxa"/>
          </w:tcPr>
          <w:p w:rsidR="00314581" w:rsidRDefault="00314581" w:rsidP="007966FF">
            <w:pPr>
              <w:pStyle w:val="NoSpacing"/>
              <w:spacing w:line="276" w:lineRule="auto"/>
            </w:pPr>
            <w:r>
              <w:t>2.6</w:t>
            </w:r>
          </w:p>
        </w:tc>
        <w:tc>
          <w:tcPr>
            <w:tcW w:w="3150" w:type="dxa"/>
          </w:tcPr>
          <w:p w:rsidR="00314581" w:rsidRDefault="00314581" w:rsidP="007966FF">
            <w:pPr>
              <w:pStyle w:val="NoSpacing"/>
              <w:spacing w:line="276" w:lineRule="auto"/>
            </w:pPr>
            <w:r>
              <w:t>Faba Bean</w:t>
            </w:r>
          </w:p>
        </w:tc>
        <w:tc>
          <w:tcPr>
            <w:tcW w:w="936" w:type="dxa"/>
          </w:tcPr>
          <w:p w:rsidR="00314581" w:rsidRDefault="00314581" w:rsidP="007966FF">
            <w:pPr>
              <w:pStyle w:val="NoSpacing"/>
              <w:spacing w:line="276" w:lineRule="auto"/>
            </w:pPr>
          </w:p>
        </w:tc>
        <w:tc>
          <w:tcPr>
            <w:tcW w:w="2340" w:type="dxa"/>
          </w:tcPr>
          <w:p w:rsidR="00314581" w:rsidRDefault="00314581" w:rsidP="007966FF">
            <w:pPr>
              <w:pStyle w:val="NoSpacing"/>
              <w:spacing w:line="276" w:lineRule="auto"/>
            </w:pPr>
            <w:r>
              <w:t>1,790</w:t>
            </w:r>
          </w:p>
        </w:tc>
        <w:tc>
          <w:tcPr>
            <w:tcW w:w="2124" w:type="dxa"/>
          </w:tcPr>
          <w:p w:rsidR="00314581" w:rsidRDefault="00314581" w:rsidP="007966FF">
            <w:pPr>
              <w:pStyle w:val="NoSpacing"/>
              <w:spacing w:line="276" w:lineRule="auto"/>
            </w:pPr>
            <w:r>
              <w:t>“</w:t>
            </w:r>
          </w:p>
        </w:tc>
      </w:tr>
      <w:tr w:rsidR="00314581" w:rsidRPr="00655024" w:rsidTr="00DA1E3F">
        <w:tc>
          <w:tcPr>
            <w:tcW w:w="648" w:type="dxa"/>
          </w:tcPr>
          <w:p w:rsidR="00314581" w:rsidRPr="00655024" w:rsidRDefault="00314581" w:rsidP="007966FF">
            <w:pPr>
              <w:pStyle w:val="NoSpacing"/>
              <w:spacing w:line="276" w:lineRule="auto"/>
              <w:rPr>
                <w:b/>
              </w:rPr>
            </w:pPr>
            <w:r w:rsidRPr="00655024">
              <w:rPr>
                <w:b/>
              </w:rPr>
              <w:lastRenderedPageBreak/>
              <w:t>3</w:t>
            </w:r>
          </w:p>
        </w:tc>
        <w:tc>
          <w:tcPr>
            <w:tcW w:w="3150" w:type="dxa"/>
          </w:tcPr>
          <w:p w:rsidR="00314581" w:rsidRPr="00655024" w:rsidRDefault="00314581" w:rsidP="007966FF">
            <w:pPr>
              <w:pStyle w:val="NoSpacing"/>
              <w:spacing w:line="276" w:lineRule="auto"/>
              <w:rPr>
                <w:b/>
              </w:rPr>
            </w:pPr>
            <w:r w:rsidRPr="00655024">
              <w:rPr>
                <w:b/>
              </w:rPr>
              <w:t>Agro-chemicals</w:t>
            </w:r>
          </w:p>
        </w:tc>
        <w:tc>
          <w:tcPr>
            <w:tcW w:w="936" w:type="dxa"/>
          </w:tcPr>
          <w:p w:rsidR="00314581" w:rsidRPr="00655024" w:rsidRDefault="00314581" w:rsidP="007966FF">
            <w:pPr>
              <w:pStyle w:val="NoSpacing"/>
              <w:spacing w:line="276" w:lineRule="auto"/>
              <w:rPr>
                <w:b/>
              </w:rPr>
            </w:pPr>
          </w:p>
        </w:tc>
        <w:tc>
          <w:tcPr>
            <w:tcW w:w="2340" w:type="dxa"/>
          </w:tcPr>
          <w:p w:rsidR="00314581" w:rsidRPr="00655024" w:rsidRDefault="00314581" w:rsidP="007966FF">
            <w:pPr>
              <w:pStyle w:val="NoSpacing"/>
              <w:spacing w:line="276" w:lineRule="auto"/>
              <w:rPr>
                <w:b/>
              </w:rPr>
            </w:pPr>
          </w:p>
        </w:tc>
        <w:tc>
          <w:tcPr>
            <w:tcW w:w="2124" w:type="dxa"/>
          </w:tcPr>
          <w:p w:rsidR="00314581" w:rsidRPr="00655024" w:rsidRDefault="00314581" w:rsidP="007966FF">
            <w:pPr>
              <w:pStyle w:val="NoSpacing"/>
              <w:spacing w:line="276" w:lineRule="auto"/>
              <w:rPr>
                <w:b/>
              </w:rPr>
            </w:pPr>
          </w:p>
        </w:tc>
      </w:tr>
      <w:tr w:rsidR="00314581" w:rsidRPr="00655024" w:rsidTr="00DA1E3F">
        <w:tc>
          <w:tcPr>
            <w:tcW w:w="648" w:type="dxa"/>
          </w:tcPr>
          <w:p w:rsidR="00314581" w:rsidRDefault="00314581" w:rsidP="007966FF">
            <w:pPr>
              <w:pStyle w:val="NoSpacing"/>
              <w:spacing w:line="276" w:lineRule="auto"/>
            </w:pPr>
            <w:r>
              <w:t>3.1</w:t>
            </w:r>
          </w:p>
        </w:tc>
        <w:tc>
          <w:tcPr>
            <w:tcW w:w="3150" w:type="dxa"/>
          </w:tcPr>
          <w:p w:rsidR="00314581" w:rsidRDefault="00314581" w:rsidP="007966FF">
            <w:pPr>
              <w:pStyle w:val="NoSpacing"/>
              <w:spacing w:line="276" w:lineRule="auto"/>
            </w:pPr>
            <w:r>
              <w:t>Rodomel</w:t>
            </w:r>
          </w:p>
        </w:tc>
        <w:tc>
          <w:tcPr>
            <w:tcW w:w="936" w:type="dxa"/>
          </w:tcPr>
          <w:p w:rsidR="00314581" w:rsidRDefault="00314581" w:rsidP="007966FF">
            <w:pPr>
              <w:pStyle w:val="NoSpacing"/>
              <w:spacing w:line="276" w:lineRule="auto"/>
            </w:pPr>
            <w:r>
              <w:t>liter</w:t>
            </w:r>
          </w:p>
        </w:tc>
        <w:tc>
          <w:tcPr>
            <w:tcW w:w="2340" w:type="dxa"/>
          </w:tcPr>
          <w:p w:rsidR="00314581" w:rsidRDefault="00314581" w:rsidP="007966FF">
            <w:pPr>
              <w:pStyle w:val="NoSpacing"/>
              <w:spacing w:line="276" w:lineRule="auto"/>
            </w:pPr>
            <w:r>
              <w:t>750</w:t>
            </w:r>
          </w:p>
        </w:tc>
        <w:tc>
          <w:tcPr>
            <w:tcW w:w="2124" w:type="dxa"/>
          </w:tcPr>
          <w:p w:rsidR="00314581" w:rsidRDefault="00314581" w:rsidP="007966FF">
            <w:pPr>
              <w:pStyle w:val="NoSpacing"/>
              <w:spacing w:line="276" w:lineRule="auto"/>
            </w:pPr>
          </w:p>
        </w:tc>
      </w:tr>
      <w:tr w:rsidR="00314581" w:rsidRPr="00655024" w:rsidTr="00DA1E3F">
        <w:tc>
          <w:tcPr>
            <w:tcW w:w="648" w:type="dxa"/>
          </w:tcPr>
          <w:p w:rsidR="00314581" w:rsidRDefault="00314581" w:rsidP="007966FF">
            <w:pPr>
              <w:pStyle w:val="NoSpacing"/>
              <w:spacing w:line="276" w:lineRule="auto"/>
            </w:pPr>
            <w:r>
              <w:t>3.2</w:t>
            </w:r>
          </w:p>
        </w:tc>
        <w:tc>
          <w:tcPr>
            <w:tcW w:w="3150" w:type="dxa"/>
          </w:tcPr>
          <w:p w:rsidR="00314581" w:rsidRDefault="00314581" w:rsidP="007966FF">
            <w:pPr>
              <w:pStyle w:val="NoSpacing"/>
              <w:spacing w:line="276" w:lineRule="auto"/>
            </w:pPr>
            <w:r>
              <w:t xml:space="preserve">Roundup </w:t>
            </w:r>
          </w:p>
        </w:tc>
        <w:tc>
          <w:tcPr>
            <w:tcW w:w="936" w:type="dxa"/>
          </w:tcPr>
          <w:p w:rsidR="00314581" w:rsidRDefault="00314581" w:rsidP="007966FF">
            <w:pPr>
              <w:pStyle w:val="NoSpacing"/>
              <w:spacing w:line="276" w:lineRule="auto"/>
            </w:pPr>
            <w:r>
              <w:t>“</w:t>
            </w:r>
          </w:p>
        </w:tc>
        <w:tc>
          <w:tcPr>
            <w:tcW w:w="2340" w:type="dxa"/>
          </w:tcPr>
          <w:p w:rsidR="00314581" w:rsidRDefault="00314581" w:rsidP="007966FF">
            <w:pPr>
              <w:pStyle w:val="NoSpacing"/>
              <w:spacing w:line="276" w:lineRule="auto"/>
            </w:pPr>
            <w:r>
              <w:t>185</w:t>
            </w:r>
          </w:p>
        </w:tc>
        <w:tc>
          <w:tcPr>
            <w:tcW w:w="2124" w:type="dxa"/>
          </w:tcPr>
          <w:p w:rsidR="00314581" w:rsidRDefault="00314581" w:rsidP="007966FF">
            <w:pPr>
              <w:pStyle w:val="NoSpacing"/>
              <w:spacing w:line="276" w:lineRule="auto"/>
            </w:pPr>
          </w:p>
        </w:tc>
      </w:tr>
      <w:tr w:rsidR="00314581" w:rsidRPr="00655024" w:rsidTr="00DA1E3F">
        <w:tc>
          <w:tcPr>
            <w:tcW w:w="648" w:type="dxa"/>
          </w:tcPr>
          <w:p w:rsidR="00314581" w:rsidRDefault="00314581" w:rsidP="007966FF">
            <w:pPr>
              <w:pStyle w:val="NoSpacing"/>
              <w:spacing w:line="276" w:lineRule="auto"/>
            </w:pPr>
            <w:r>
              <w:t>3.3</w:t>
            </w:r>
          </w:p>
        </w:tc>
        <w:tc>
          <w:tcPr>
            <w:tcW w:w="3150" w:type="dxa"/>
          </w:tcPr>
          <w:p w:rsidR="00314581" w:rsidRDefault="00314581" w:rsidP="007966FF">
            <w:pPr>
              <w:pStyle w:val="NoSpacing"/>
              <w:spacing w:line="276" w:lineRule="auto"/>
            </w:pPr>
            <w:r>
              <w:t>2-4-D</w:t>
            </w:r>
          </w:p>
        </w:tc>
        <w:tc>
          <w:tcPr>
            <w:tcW w:w="936" w:type="dxa"/>
          </w:tcPr>
          <w:p w:rsidR="00314581" w:rsidRDefault="00314581" w:rsidP="007966FF">
            <w:pPr>
              <w:pStyle w:val="NoSpacing"/>
              <w:spacing w:line="276" w:lineRule="auto"/>
            </w:pPr>
            <w:r>
              <w:t>“</w:t>
            </w:r>
          </w:p>
        </w:tc>
        <w:tc>
          <w:tcPr>
            <w:tcW w:w="2340" w:type="dxa"/>
          </w:tcPr>
          <w:p w:rsidR="00314581" w:rsidRDefault="00314581" w:rsidP="007966FF">
            <w:pPr>
              <w:pStyle w:val="NoSpacing"/>
              <w:spacing w:line="276" w:lineRule="auto"/>
            </w:pPr>
            <w:r>
              <w:t>85</w:t>
            </w:r>
          </w:p>
        </w:tc>
        <w:tc>
          <w:tcPr>
            <w:tcW w:w="2124" w:type="dxa"/>
          </w:tcPr>
          <w:p w:rsidR="00314581" w:rsidRDefault="00314581" w:rsidP="007966FF">
            <w:pPr>
              <w:pStyle w:val="NoSpacing"/>
              <w:spacing w:line="276" w:lineRule="auto"/>
            </w:pPr>
          </w:p>
        </w:tc>
      </w:tr>
      <w:tr w:rsidR="00314581" w:rsidRPr="00655024" w:rsidTr="00DA1E3F">
        <w:tc>
          <w:tcPr>
            <w:tcW w:w="648" w:type="dxa"/>
          </w:tcPr>
          <w:p w:rsidR="00314581" w:rsidRDefault="00314581" w:rsidP="007966FF">
            <w:pPr>
              <w:pStyle w:val="NoSpacing"/>
              <w:spacing w:line="276" w:lineRule="auto"/>
            </w:pPr>
            <w:r>
              <w:t>3.4</w:t>
            </w:r>
          </w:p>
        </w:tc>
        <w:tc>
          <w:tcPr>
            <w:tcW w:w="3150" w:type="dxa"/>
          </w:tcPr>
          <w:p w:rsidR="00314581" w:rsidRDefault="00314581" w:rsidP="007966FF">
            <w:pPr>
              <w:pStyle w:val="NoSpacing"/>
              <w:spacing w:line="276" w:lineRule="auto"/>
            </w:pPr>
            <w:r>
              <w:t>Topic</w:t>
            </w:r>
          </w:p>
        </w:tc>
        <w:tc>
          <w:tcPr>
            <w:tcW w:w="936" w:type="dxa"/>
          </w:tcPr>
          <w:p w:rsidR="00314581" w:rsidRDefault="00314581" w:rsidP="007966FF">
            <w:pPr>
              <w:pStyle w:val="NoSpacing"/>
              <w:spacing w:line="276" w:lineRule="auto"/>
            </w:pPr>
            <w:r>
              <w:t>“</w:t>
            </w:r>
          </w:p>
        </w:tc>
        <w:tc>
          <w:tcPr>
            <w:tcW w:w="2340" w:type="dxa"/>
          </w:tcPr>
          <w:p w:rsidR="00314581" w:rsidRDefault="00314581" w:rsidP="007966FF">
            <w:pPr>
              <w:pStyle w:val="NoSpacing"/>
              <w:spacing w:line="276" w:lineRule="auto"/>
            </w:pPr>
            <w:r>
              <w:t>450</w:t>
            </w:r>
          </w:p>
        </w:tc>
        <w:tc>
          <w:tcPr>
            <w:tcW w:w="2124" w:type="dxa"/>
          </w:tcPr>
          <w:p w:rsidR="00314581" w:rsidRDefault="00314581" w:rsidP="007966FF">
            <w:pPr>
              <w:pStyle w:val="NoSpacing"/>
              <w:spacing w:line="276" w:lineRule="auto"/>
            </w:pPr>
          </w:p>
        </w:tc>
      </w:tr>
      <w:tr w:rsidR="00314581" w:rsidRPr="00655024" w:rsidTr="00DA1E3F">
        <w:tc>
          <w:tcPr>
            <w:tcW w:w="648" w:type="dxa"/>
          </w:tcPr>
          <w:p w:rsidR="00314581" w:rsidRDefault="00314581" w:rsidP="007966FF">
            <w:pPr>
              <w:pStyle w:val="NoSpacing"/>
              <w:spacing w:line="276" w:lineRule="auto"/>
            </w:pPr>
            <w:r>
              <w:t>3.5</w:t>
            </w:r>
          </w:p>
        </w:tc>
        <w:tc>
          <w:tcPr>
            <w:tcW w:w="3150" w:type="dxa"/>
          </w:tcPr>
          <w:p w:rsidR="00314581" w:rsidRDefault="00314581" w:rsidP="007966FF">
            <w:pPr>
              <w:pStyle w:val="NoSpacing"/>
              <w:spacing w:line="276" w:lineRule="auto"/>
            </w:pPr>
            <w:r>
              <w:t>Pallas</w:t>
            </w:r>
          </w:p>
        </w:tc>
        <w:tc>
          <w:tcPr>
            <w:tcW w:w="936" w:type="dxa"/>
          </w:tcPr>
          <w:p w:rsidR="00314581" w:rsidRDefault="00314581" w:rsidP="007966FF">
            <w:pPr>
              <w:pStyle w:val="NoSpacing"/>
              <w:spacing w:line="276" w:lineRule="auto"/>
            </w:pPr>
            <w:r>
              <w:t>“</w:t>
            </w:r>
          </w:p>
        </w:tc>
        <w:tc>
          <w:tcPr>
            <w:tcW w:w="2340" w:type="dxa"/>
          </w:tcPr>
          <w:p w:rsidR="00314581" w:rsidRDefault="00314581" w:rsidP="007966FF">
            <w:pPr>
              <w:pStyle w:val="NoSpacing"/>
              <w:spacing w:line="276" w:lineRule="auto"/>
            </w:pPr>
            <w:r>
              <w:t>2,000</w:t>
            </w:r>
          </w:p>
        </w:tc>
        <w:tc>
          <w:tcPr>
            <w:tcW w:w="2124" w:type="dxa"/>
          </w:tcPr>
          <w:p w:rsidR="00314581" w:rsidRDefault="00314581" w:rsidP="007966FF">
            <w:pPr>
              <w:pStyle w:val="NoSpacing"/>
              <w:spacing w:line="276" w:lineRule="auto"/>
            </w:pPr>
          </w:p>
        </w:tc>
      </w:tr>
    </w:tbl>
    <w:p w:rsidR="00314581" w:rsidRPr="000C0365" w:rsidRDefault="00314581" w:rsidP="007966FF">
      <w:pPr>
        <w:spacing w:line="276" w:lineRule="auto"/>
        <w:jc w:val="both"/>
      </w:pPr>
      <w:r w:rsidRPr="000C0365">
        <w:t xml:space="preserve">     Source: </w:t>
      </w:r>
      <w:r>
        <w:t>Alentu Dodoba PA</w:t>
      </w:r>
    </w:p>
    <w:p w:rsidR="00314581" w:rsidRPr="000C0365" w:rsidRDefault="00314581" w:rsidP="007966FF">
      <w:pPr>
        <w:pStyle w:val="Heading3"/>
        <w:numPr>
          <w:ilvl w:val="0"/>
          <w:numId w:val="0"/>
        </w:numPr>
        <w:spacing w:after="0" w:line="276" w:lineRule="auto"/>
        <w:ind w:left="810"/>
      </w:pPr>
    </w:p>
    <w:p w:rsidR="00314581" w:rsidRPr="00AB1649" w:rsidRDefault="00314581" w:rsidP="007966FF">
      <w:pPr>
        <w:pStyle w:val="Heading3"/>
        <w:spacing w:after="0" w:line="276" w:lineRule="auto"/>
      </w:pPr>
      <w:bookmarkStart w:id="95" w:name="_Toc359062719"/>
      <w:bookmarkStart w:id="96" w:name="_Toc363004898"/>
      <w:r w:rsidRPr="00AB1649">
        <w:t>Product Market Infrastructures and Agro-Processing</w:t>
      </w:r>
      <w:bookmarkEnd w:id="95"/>
      <w:bookmarkEnd w:id="96"/>
    </w:p>
    <w:p w:rsidR="00314581" w:rsidRPr="000C0365" w:rsidRDefault="00314581" w:rsidP="007966FF">
      <w:pPr>
        <w:spacing w:line="276" w:lineRule="auto"/>
        <w:jc w:val="both"/>
      </w:pPr>
    </w:p>
    <w:p w:rsidR="00314581" w:rsidRDefault="00314581" w:rsidP="007966FF">
      <w:pPr>
        <w:spacing w:line="276" w:lineRule="auto"/>
        <w:jc w:val="both"/>
      </w:pPr>
      <w:r>
        <w:t xml:space="preserve"> </w:t>
      </w:r>
      <w:r w:rsidRPr="00505C76">
        <w:rPr>
          <w:b/>
        </w:rPr>
        <w:t>Product marketing:</w:t>
      </w:r>
      <w:r>
        <w:t xml:space="preserve"> t</w:t>
      </w:r>
      <w:r w:rsidRPr="000C0365">
        <w:t>he main agricultural products marketed in the project and surrounding area are agricultural crops and livestock. Agricultural products are sold at farm gate, local market, secondary markets and terminal depending on the volume of transaction. Lower volumes of transactions are carried out at farm gate and local market with farmers and rural traders being the major market players. Large transactions of agricultural marketable commodities are transacted in secondary and terminal markets located at major towns in the district and zone with big traders and seller farmers bei</w:t>
      </w:r>
      <w:r w:rsidR="005D01E9">
        <w:t>ng the principal market actors.</w:t>
      </w:r>
    </w:p>
    <w:p w:rsidR="005D01E9" w:rsidRPr="000C0365" w:rsidRDefault="005D01E9" w:rsidP="007966FF">
      <w:pPr>
        <w:spacing w:line="276" w:lineRule="auto"/>
        <w:jc w:val="both"/>
      </w:pPr>
    </w:p>
    <w:p w:rsidR="00314581" w:rsidRDefault="00314581" w:rsidP="007966FF">
      <w:pPr>
        <w:spacing w:line="276" w:lineRule="auto"/>
        <w:jc w:val="both"/>
      </w:pPr>
      <w:r w:rsidRPr="000C0365">
        <w:t>Farm gate and local markets are within the project and surrounding area while terminal and secondary markets are situated at far places.</w:t>
      </w:r>
      <w:r>
        <w:t xml:space="preserve"> Serofta </w:t>
      </w:r>
      <w:r w:rsidRPr="000C0365">
        <w:t xml:space="preserve"> is the major terminal market center for the project area.  Food grains and livestock are the major commodities traded in this market. Some of the grains supplied to the market are wheat, teff, beans and barely while potato and onion are the main vegetables traded in the market</w:t>
      </w:r>
      <w:r w:rsidR="00AB1649">
        <w:t>.</w:t>
      </w:r>
    </w:p>
    <w:p w:rsidR="00AB1649" w:rsidRPr="000C0365" w:rsidRDefault="00AB1649" w:rsidP="007966FF">
      <w:pPr>
        <w:spacing w:line="276" w:lineRule="auto"/>
        <w:jc w:val="both"/>
      </w:pPr>
    </w:p>
    <w:p w:rsidR="00AB1649" w:rsidRDefault="00314581" w:rsidP="007966FF">
      <w:pPr>
        <w:spacing w:line="276" w:lineRule="auto"/>
        <w:jc w:val="both"/>
        <w:rPr>
          <w:b/>
        </w:rPr>
      </w:pPr>
      <w:r w:rsidRPr="000C0365">
        <w:t xml:space="preserve"> </w:t>
      </w:r>
      <w:r w:rsidRPr="00505C76">
        <w:rPr>
          <w:b/>
        </w:rPr>
        <w:t>Marketing Infrastructure</w:t>
      </w:r>
      <w:r>
        <w:rPr>
          <w:b/>
        </w:rPr>
        <w:t>/Communication</w:t>
      </w:r>
      <w:r w:rsidRPr="00505C76">
        <w:rPr>
          <w:b/>
        </w:rPr>
        <w:t>:</w:t>
      </w:r>
      <w:r>
        <w:rPr>
          <w:b/>
        </w:rPr>
        <w:t xml:space="preserve">  </w:t>
      </w:r>
    </w:p>
    <w:p w:rsidR="00314581" w:rsidRDefault="00AB1649" w:rsidP="007966FF">
      <w:pPr>
        <w:spacing w:line="276" w:lineRule="auto"/>
        <w:jc w:val="both"/>
      </w:pPr>
      <w:r w:rsidRPr="00AB1649">
        <w:t>The</w:t>
      </w:r>
      <w:r w:rsidR="00314581" w:rsidRPr="000C0365">
        <w:t xml:space="preserve"> availability of road network and transport facilities are important marketing functions enabling speedy movement of agricultural produces between the supply source and demand center. The road linking the project area to most secondary markets is poorly accessible by heavy trucks, Isuzu and 4-wheel drive vehicles due to poor condition, difficult terrain and absence of bridges. Neither all-weather road nor dry weather road is available between the project site and the nearest terminal market, </w:t>
      </w:r>
      <w:r w:rsidR="00314581">
        <w:t>Serofta</w:t>
      </w:r>
      <w:r w:rsidR="00314581" w:rsidRPr="000C0365">
        <w:t xml:space="preserve"> town. Hence pack animals and </w:t>
      </w:r>
      <w:r w:rsidR="00314581">
        <w:t xml:space="preserve">carrying by human being, </w:t>
      </w:r>
      <w:r>
        <w:t xml:space="preserve">with </w:t>
      </w:r>
      <w:r w:rsidRPr="000C0365">
        <w:t>an</w:t>
      </w:r>
      <w:r w:rsidR="00314581" w:rsidRPr="000C0365">
        <w:t xml:space="preserve"> average of </w:t>
      </w:r>
      <w:r>
        <w:t xml:space="preserve">7 </w:t>
      </w:r>
      <w:r w:rsidRPr="000C0365">
        <w:t>km</w:t>
      </w:r>
      <w:r w:rsidR="00314581" w:rsidRPr="000C0365">
        <w:t xml:space="preserve"> to the nearest market, is the major means of transporting goods to the market.</w:t>
      </w:r>
      <w:r w:rsidR="00314581">
        <w:t xml:space="preserve"> </w:t>
      </w:r>
      <w:r w:rsidR="00314581" w:rsidRPr="000C0365">
        <w:t xml:space="preserve">The market infrastructures and facilities such as storage and standard weighing/balance scale are only available at terminal market. The branch office of Ethiopian commodity Exchange (ECX), provides up –to-date market information on prices of major commodities traded both nationally and at global market.  </w:t>
      </w:r>
    </w:p>
    <w:p w:rsidR="00AB1649" w:rsidRPr="000C0365" w:rsidRDefault="00AB1649" w:rsidP="007966FF">
      <w:pPr>
        <w:spacing w:line="276" w:lineRule="auto"/>
        <w:jc w:val="both"/>
      </w:pPr>
    </w:p>
    <w:p w:rsidR="00314581" w:rsidRDefault="00314581" w:rsidP="007966FF">
      <w:pPr>
        <w:spacing w:line="276" w:lineRule="auto"/>
        <w:jc w:val="both"/>
      </w:pPr>
      <w:r w:rsidRPr="00505C76">
        <w:rPr>
          <w:b/>
        </w:rPr>
        <w:t>Local markets</w:t>
      </w:r>
      <w:r>
        <w:rPr>
          <w:b/>
        </w:rPr>
        <w:t xml:space="preserve">: </w:t>
      </w:r>
      <w:r w:rsidRPr="00505C76">
        <w:t>there</w:t>
      </w:r>
      <w:r>
        <w:t xml:space="preserve"> are local markets situated near and at far distances from the project area.  The nearest market to the project area is Serofta town while Kokosa is the furthest market place being situated at about 70 km from the project site</w:t>
      </w:r>
    </w:p>
    <w:p w:rsidR="003311B5" w:rsidRPr="00505C76" w:rsidRDefault="003311B5" w:rsidP="007966FF">
      <w:pPr>
        <w:spacing w:line="276" w:lineRule="auto"/>
        <w:jc w:val="both"/>
        <w:rPr>
          <w:b/>
        </w:rPr>
      </w:pPr>
    </w:p>
    <w:p w:rsidR="00314581" w:rsidRPr="000C0365" w:rsidRDefault="003311B5" w:rsidP="005D01E9">
      <w:pPr>
        <w:pStyle w:val="Caption"/>
        <w:keepNext/>
        <w:spacing w:line="276" w:lineRule="auto"/>
      </w:pPr>
      <w:bookmarkStart w:id="97" w:name="_Toc363004956"/>
      <w:r w:rsidRPr="00AB1649">
        <w:rPr>
          <w:sz w:val="24"/>
          <w:szCs w:val="24"/>
        </w:rPr>
        <w:lastRenderedPageBreak/>
        <w:t xml:space="preserve">Table </w:t>
      </w:r>
      <w:r w:rsidR="00621A54" w:rsidRPr="00AB1649">
        <w:rPr>
          <w:sz w:val="24"/>
          <w:szCs w:val="24"/>
        </w:rPr>
        <w:fldChar w:fldCharType="begin"/>
      </w:r>
      <w:r w:rsidRPr="00AB1649">
        <w:rPr>
          <w:sz w:val="24"/>
          <w:szCs w:val="24"/>
        </w:rPr>
        <w:instrText xml:space="preserve"> SEQ Table \* ARABIC </w:instrText>
      </w:r>
      <w:r w:rsidR="00621A54" w:rsidRPr="00AB1649">
        <w:rPr>
          <w:sz w:val="24"/>
          <w:szCs w:val="24"/>
        </w:rPr>
        <w:fldChar w:fldCharType="separate"/>
      </w:r>
      <w:r w:rsidR="004E730D">
        <w:rPr>
          <w:noProof/>
          <w:sz w:val="24"/>
          <w:szCs w:val="24"/>
        </w:rPr>
        <w:t>24</w:t>
      </w:r>
      <w:r w:rsidR="00621A54" w:rsidRPr="00AB1649">
        <w:rPr>
          <w:sz w:val="24"/>
          <w:szCs w:val="24"/>
        </w:rPr>
        <w:fldChar w:fldCharType="end"/>
      </w:r>
      <w:r w:rsidRPr="00AB1649">
        <w:rPr>
          <w:sz w:val="24"/>
          <w:szCs w:val="24"/>
        </w:rPr>
        <w:t>: Types of Market in the project area</w:t>
      </w:r>
      <w:bookmarkEnd w:id="97"/>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1149"/>
        <w:gridCol w:w="2687"/>
        <w:gridCol w:w="3083"/>
        <w:gridCol w:w="2323"/>
      </w:tblGrid>
      <w:tr w:rsidR="00314581" w:rsidRPr="000C0365" w:rsidTr="00DA1E3F">
        <w:tc>
          <w:tcPr>
            <w:tcW w:w="1149" w:type="dxa"/>
            <w:tcBorders>
              <w:top w:val="double" w:sz="4" w:space="0" w:color="auto"/>
              <w:bottom w:val="single" w:sz="4" w:space="0" w:color="000000"/>
            </w:tcBorders>
            <w:shd w:val="pct25" w:color="auto" w:fill="auto"/>
          </w:tcPr>
          <w:p w:rsidR="00314581" w:rsidRPr="000C0365" w:rsidRDefault="00314581" w:rsidP="007966FF">
            <w:pPr>
              <w:spacing w:line="276" w:lineRule="auto"/>
              <w:rPr>
                <w:b/>
              </w:rPr>
            </w:pPr>
            <w:r w:rsidRPr="000C0365">
              <w:rPr>
                <w:b/>
              </w:rPr>
              <w:t xml:space="preserve">No </w:t>
            </w:r>
          </w:p>
        </w:tc>
        <w:tc>
          <w:tcPr>
            <w:tcW w:w="2687" w:type="dxa"/>
            <w:tcBorders>
              <w:top w:val="double" w:sz="4" w:space="0" w:color="auto"/>
              <w:bottom w:val="single" w:sz="4" w:space="0" w:color="000000"/>
            </w:tcBorders>
            <w:shd w:val="pct25" w:color="auto" w:fill="auto"/>
          </w:tcPr>
          <w:p w:rsidR="00314581" w:rsidRPr="000C0365" w:rsidRDefault="00314581" w:rsidP="007966FF">
            <w:pPr>
              <w:spacing w:line="276" w:lineRule="auto"/>
              <w:rPr>
                <w:b/>
              </w:rPr>
            </w:pPr>
            <w:r w:rsidRPr="000C0365">
              <w:rPr>
                <w:b/>
              </w:rPr>
              <w:t>Market Name</w:t>
            </w:r>
          </w:p>
        </w:tc>
        <w:tc>
          <w:tcPr>
            <w:tcW w:w="3083" w:type="dxa"/>
            <w:tcBorders>
              <w:top w:val="double" w:sz="4" w:space="0" w:color="auto"/>
              <w:bottom w:val="single" w:sz="4" w:space="0" w:color="000000"/>
            </w:tcBorders>
            <w:shd w:val="pct25" w:color="auto" w:fill="auto"/>
          </w:tcPr>
          <w:p w:rsidR="00314581" w:rsidRPr="000C0365" w:rsidRDefault="00314581" w:rsidP="007966FF">
            <w:pPr>
              <w:spacing w:line="276" w:lineRule="auto"/>
              <w:rPr>
                <w:b/>
              </w:rPr>
            </w:pPr>
            <w:r w:rsidRPr="000C0365">
              <w:rPr>
                <w:b/>
              </w:rPr>
              <w:t>Distance from Project Site</w:t>
            </w:r>
          </w:p>
        </w:tc>
        <w:tc>
          <w:tcPr>
            <w:tcW w:w="2323" w:type="dxa"/>
            <w:tcBorders>
              <w:top w:val="double" w:sz="4" w:space="0" w:color="auto"/>
              <w:bottom w:val="single" w:sz="4" w:space="0" w:color="000000"/>
            </w:tcBorders>
            <w:shd w:val="pct25" w:color="auto" w:fill="auto"/>
          </w:tcPr>
          <w:p w:rsidR="00314581" w:rsidRPr="000C0365" w:rsidRDefault="00314581" w:rsidP="007966FF">
            <w:pPr>
              <w:spacing w:line="276" w:lineRule="auto"/>
              <w:rPr>
                <w:b/>
              </w:rPr>
            </w:pPr>
            <w:r w:rsidRPr="000C0365">
              <w:rPr>
                <w:b/>
              </w:rPr>
              <w:t xml:space="preserve">Type of market </w:t>
            </w:r>
          </w:p>
        </w:tc>
      </w:tr>
      <w:tr w:rsidR="00314581" w:rsidRPr="000C0365" w:rsidTr="00DA1E3F">
        <w:tc>
          <w:tcPr>
            <w:tcW w:w="1149" w:type="dxa"/>
            <w:tcBorders>
              <w:top w:val="single" w:sz="4" w:space="0" w:color="000000"/>
            </w:tcBorders>
          </w:tcPr>
          <w:p w:rsidR="00314581" w:rsidRPr="000C0365" w:rsidRDefault="00314581" w:rsidP="007966FF">
            <w:pPr>
              <w:spacing w:line="276" w:lineRule="auto"/>
            </w:pPr>
            <w:r w:rsidRPr="000C0365">
              <w:t>01</w:t>
            </w:r>
          </w:p>
        </w:tc>
        <w:tc>
          <w:tcPr>
            <w:tcW w:w="2687" w:type="dxa"/>
            <w:tcBorders>
              <w:top w:val="single" w:sz="4" w:space="0" w:color="000000"/>
            </w:tcBorders>
          </w:tcPr>
          <w:p w:rsidR="00314581" w:rsidRPr="000C0365" w:rsidRDefault="00314581" w:rsidP="007966FF">
            <w:pPr>
              <w:spacing w:line="276" w:lineRule="auto"/>
            </w:pPr>
            <w:r>
              <w:t>Edo</w:t>
            </w:r>
          </w:p>
        </w:tc>
        <w:tc>
          <w:tcPr>
            <w:tcW w:w="3083" w:type="dxa"/>
            <w:tcBorders>
              <w:top w:val="single" w:sz="4" w:space="0" w:color="000000"/>
            </w:tcBorders>
          </w:tcPr>
          <w:p w:rsidR="00314581" w:rsidRPr="000C0365" w:rsidRDefault="00314581" w:rsidP="007966FF">
            <w:pPr>
              <w:spacing w:line="276" w:lineRule="auto"/>
            </w:pPr>
            <w:r>
              <w:t>15</w:t>
            </w:r>
          </w:p>
        </w:tc>
        <w:tc>
          <w:tcPr>
            <w:tcW w:w="2323" w:type="dxa"/>
            <w:tcBorders>
              <w:top w:val="single" w:sz="4" w:space="0" w:color="000000"/>
            </w:tcBorders>
          </w:tcPr>
          <w:p w:rsidR="00314581" w:rsidRPr="000C0365" w:rsidRDefault="00314581" w:rsidP="007966FF">
            <w:pPr>
              <w:spacing w:line="276" w:lineRule="auto"/>
            </w:pPr>
            <w:r w:rsidRPr="000C0365">
              <w:t>Terminal</w:t>
            </w:r>
          </w:p>
        </w:tc>
      </w:tr>
      <w:tr w:rsidR="00314581" w:rsidRPr="000C0365" w:rsidTr="00DA1E3F">
        <w:tc>
          <w:tcPr>
            <w:tcW w:w="1149" w:type="dxa"/>
          </w:tcPr>
          <w:p w:rsidR="00314581" w:rsidRPr="000C0365" w:rsidRDefault="00314581" w:rsidP="007966FF">
            <w:pPr>
              <w:spacing w:line="276" w:lineRule="auto"/>
            </w:pPr>
            <w:r w:rsidRPr="000C0365">
              <w:t>02</w:t>
            </w:r>
          </w:p>
        </w:tc>
        <w:tc>
          <w:tcPr>
            <w:tcW w:w="2687" w:type="dxa"/>
          </w:tcPr>
          <w:p w:rsidR="00314581" w:rsidRPr="000C0365" w:rsidRDefault="00314581" w:rsidP="007966FF">
            <w:pPr>
              <w:spacing w:line="276" w:lineRule="auto"/>
            </w:pPr>
            <w:r>
              <w:t>Wabe</w:t>
            </w:r>
          </w:p>
        </w:tc>
        <w:tc>
          <w:tcPr>
            <w:tcW w:w="3083" w:type="dxa"/>
          </w:tcPr>
          <w:p w:rsidR="00314581" w:rsidRPr="000C0365" w:rsidRDefault="00314581" w:rsidP="007966FF">
            <w:pPr>
              <w:spacing w:line="276" w:lineRule="auto"/>
            </w:pPr>
            <w:r>
              <w:t>17</w:t>
            </w:r>
            <w:r w:rsidRPr="000C0365">
              <w:t xml:space="preserve"> km </w:t>
            </w:r>
          </w:p>
        </w:tc>
        <w:tc>
          <w:tcPr>
            <w:tcW w:w="2323" w:type="dxa"/>
          </w:tcPr>
          <w:p w:rsidR="00314581" w:rsidRPr="000C0365" w:rsidRDefault="00314581" w:rsidP="007966FF">
            <w:pPr>
              <w:spacing w:line="276" w:lineRule="auto"/>
            </w:pPr>
            <w:r w:rsidRPr="000C0365">
              <w:t xml:space="preserve">Secondary </w:t>
            </w:r>
          </w:p>
        </w:tc>
      </w:tr>
      <w:tr w:rsidR="00314581" w:rsidRPr="000C0365" w:rsidTr="00DA1E3F">
        <w:tc>
          <w:tcPr>
            <w:tcW w:w="1149" w:type="dxa"/>
          </w:tcPr>
          <w:p w:rsidR="00314581" w:rsidRPr="000C0365" w:rsidRDefault="00314581" w:rsidP="007966FF">
            <w:pPr>
              <w:spacing w:line="276" w:lineRule="auto"/>
            </w:pPr>
            <w:r w:rsidRPr="000C0365">
              <w:t>03</w:t>
            </w:r>
          </w:p>
        </w:tc>
        <w:tc>
          <w:tcPr>
            <w:tcW w:w="2687" w:type="dxa"/>
          </w:tcPr>
          <w:p w:rsidR="00314581" w:rsidRPr="000C0365" w:rsidRDefault="00314581" w:rsidP="007966FF">
            <w:pPr>
              <w:spacing w:line="276" w:lineRule="auto"/>
            </w:pPr>
            <w:r>
              <w:t>Serofta</w:t>
            </w:r>
            <w:r w:rsidRPr="000C0365">
              <w:t xml:space="preserve"> </w:t>
            </w:r>
          </w:p>
        </w:tc>
        <w:tc>
          <w:tcPr>
            <w:tcW w:w="3083" w:type="dxa"/>
          </w:tcPr>
          <w:p w:rsidR="00314581" w:rsidRPr="000C0365" w:rsidRDefault="00314581" w:rsidP="007966FF">
            <w:pPr>
              <w:spacing w:line="276" w:lineRule="auto"/>
            </w:pPr>
            <w:r>
              <w:t>7</w:t>
            </w:r>
            <w:r w:rsidRPr="000C0365">
              <w:t xml:space="preserve"> km</w:t>
            </w:r>
          </w:p>
        </w:tc>
        <w:tc>
          <w:tcPr>
            <w:tcW w:w="2323" w:type="dxa"/>
          </w:tcPr>
          <w:p w:rsidR="00314581" w:rsidRPr="000C0365" w:rsidRDefault="00314581" w:rsidP="007966FF">
            <w:pPr>
              <w:spacing w:line="276" w:lineRule="auto"/>
            </w:pPr>
            <w:r>
              <w:t>Terminal</w:t>
            </w:r>
          </w:p>
        </w:tc>
      </w:tr>
      <w:tr w:rsidR="00314581" w:rsidRPr="000C0365" w:rsidTr="00DA1E3F">
        <w:tc>
          <w:tcPr>
            <w:tcW w:w="1149" w:type="dxa"/>
          </w:tcPr>
          <w:p w:rsidR="00314581" w:rsidRPr="000C0365" w:rsidRDefault="00314581" w:rsidP="007966FF">
            <w:pPr>
              <w:spacing w:line="276" w:lineRule="auto"/>
            </w:pPr>
            <w:r w:rsidRPr="000C0365">
              <w:t>04</w:t>
            </w:r>
          </w:p>
        </w:tc>
        <w:tc>
          <w:tcPr>
            <w:tcW w:w="2687" w:type="dxa"/>
          </w:tcPr>
          <w:p w:rsidR="00314581" w:rsidRPr="000C0365" w:rsidRDefault="00314581" w:rsidP="007966FF">
            <w:pPr>
              <w:spacing w:line="276" w:lineRule="auto"/>
            </w:pPr>
            <w:r>
              <w:t>Negelle</w:t>
            </w:r>
          </w:p>
        </w:tc>
        <w:tc>
          <w:tcPr>
            <w:tcW w:w="3083" w:type="dxa"/>
          </w:tcPr>
          <w:p w:rsidR="00314581" w:rsidRPr="000C0365" w:rsidRDefault="00314581" w:rsidP="007966FF">
            <w:pPr>
              <w:spacing w:line="276" w:lineRule="auto"/>
            </w:pPr>
            <w:r>
              <w:t>48</w:t>
            </w:r>
            <w:r w:rsidRPr="000C0365">
              <w:t xml:space="preserve"> km</w:t>
            </w:r>
          </w:p>
        </w:tc>
        <w:tc>
          <w:tcPr>
            <w:tcW w:w="2323" w:type="dxa"/>
          </w:tcPr>
          <w:p w:rsidR="00314581" w:rsidRPr="000C0365" w:rsidRDefault="00314581" w:rsidP="007966FF">
            <w:pPr>
              <w:spacing w:line="276" w:lineRule="auto"/>
            </w:pPr>
            <w:r w:rsidRPr="000C0365">
              <w:t xml:space="preserve">Secondary </w:t>
            </w:r>
          </w:p>
        </w:tc>
      </w:tr>
      <w:tr w:rsidR="00314581" w:rsidRPr="000C0365" w:rsidTr="00DA1E3F">
        <w:tc>
          <w:tcPr>
            <w:tcW w:w="1149" w:type="dxa"/>
          </w:tcPr>
          <w:p w:rsidR="00314581" w:rsidRPr="000C0365" w:rsidRDefault="00314581" w:rsidP="007966FF">
            <w:pPr>
              <w:spacing w:line="276" w:lineRule="auto"/>
            </w:pPr>
            <w:r w:rsidRPr="000C0365">
              <w:t>05</w:t>
            </w:r>
          </w:p>
        </w:tc>
        <w:tc>
          <w:tcPr>
            <w:tcW w:w="2687" w:type="dxa"/>
          </w:tcPr>
          <w:p w:rsidR="00314581" w:rsidRPr="000C0365" w:rsidRDefault="00314581" w:rsidP="007966FF">
            <w:pPr>
              <w:spacing w:line="276" w:lineRule="auto"/>
            </w:pPr>
            <w:r>
              <w:t>Kokosa</w:t>
            </w:r>
          </w:p>
        </w:tc>
        <w:tc>
          <w:tcPr>
            <w:tcW w:w="3083" w:type="dxa"/>
          </w:tcPr>
          <w:p w:rsidR="00314581" w:rsidRPr="000C0365" w:rsidRDefault="00314581" w:rsidP="007966FF">
            <w:pPr>
              <w:spacing w:line="276" w:lineRule="auto"/>
            </w:pPr>
            <w:r>
              <w:t>75</w:t>
            </w:r>
            <w:r w:rsidRPr="000C0365">
              <w:t xml:space="preserve"> km</w:t>
            </w:r>
          </w:p>
        </w:tc>
        <w:tc>
          <w:tcPr>
            <w:tcW w:w="2323" w:type="dxa"/>
          </w:tcPr>
          <w:p w:rsidR="00314581" w:rsidRPr="000C0365" w:rsidRDefault="00314581" w:rsidP="007966FF">
            <w:pPr>
              <w:spacing w:line="276" w:lineRule="auto"/>
            </w:pPr>
            <w:r w:rsidRPr="000C0365">
              <w:t>“</w:t>
            </w:r>
          </w:p>
        </w:tc>
      </w:tr>
      <w:tr w:rsidR="00314581" w:rsidRPr="000C0365" w:rsidTr="00DA1E3F">
        <w:tc>
          <w:tcPr>
            <w:tcW w:w="1149" w:type="dxa"/>
          </w:tcPr>
          <w:p w:rsidR="00314581" w:rsidRPr="000C0365" w:rsidRDefault="00314581" w:rsidP="007966FF">
            <w:pPr>
              <w:spacing w:line="276" w:lineRule="auto"/>
            </w:pPr>
            <w:r w:rsidRPr="000C0365">
              <w:t>06</w:t>
            </w:r>
          </w:p>
        </w:tc>
        <w:tc>
          <w:tcPr>
            <w:tcW w:w="2687" w:type="dxa"/>
          </w:tcPr>
          <w:p w:rsidR="00314581" w:rsidRPr="000C0365" w:rsidRDefault="00314581" w:rsidP="007966FF">
            <w:pPr>
              <w:spacing w:line="276" w:lineRule="auto"/>
            </w:pPr>
            <w:r>
              <w:t>Herero</w:t>
            </w:r>
          </w:p>
        </w:tc>
        <w:tc>
          <w:tcPr>
            <w:tcW w:w="3083" w:type="dxa"/>
          </w:tcPr>
          <w:p w:rsidR="00314581" w:rsidRPr="000C0365" w:rsidRDefault="00314581" w:rsidP="007966FF">
            <w:pPr>
              <w:spacing w:line="276" w:lineRule="auto"/>
            </w:pPr>
            <w:r>
              <w:t>15</w:t>
            </w:r>
            <w:r w:rsidRPr="000C0365">
              <w:t xml:space="preserve"> km</w:t>
            </w:r>
          </w:p>
        </w:tc>
        <w:tc>
          <w:tcPr>
            <w:tcW w:w="2323" w:type="dxa"/>
          </w:tcPr>
          <w:p w:rsidR="00314581" w:rsidRPr="000C0365" w:rsidRDefault="00314581" w:rsidP="007966FF">
            <w:pPr>
              <w:spacing w:line="276" w:lineRule="auto"/>
            </w:pPr>
            <w:r w:rsidRPr="000C0365">
              <w:t>“</w:t>
            </w:r>
          </w:p>
        </w:tc>
      </w:tr>
    </w:tbl>
    <w:p w:rsidR="00CB6437" w:rsidRDefault="00314581" w:rsidP="007966FF">
      <w:pPr>
        <w:spacing w:line="276" w:lineRule="auto"/>
        <w:rPr>
          <w:b/>
        </w:rPr>
      </w:pPr>
      <w:r>
        <w:rPr>
          <w:b/>
        </w:rPr>
        <w:t xml:space="preserve">Source: Alentu </w:t>
      </w:r>
      <w:r w:rsidR="006A1FE5">
        <w:rPr>
          <w:b/>
        </w:rPr>
        <w:t xml:space="preserve">Dodola </w:t>
      </w:r>
      <w:r w:rsidR="006A1FE5" w:rsidRPr="000C0365">
        <w:rPr>
          <w:b/>
        </w:rPr>
        <w:t>PA</w:t>
      </w:r>
    </w:p>
    <w:p w:rsidR="005D01E9" w:rsidRPr="00AB1649" w:rsidRDefault="005D01E9" w:rsidP="007966FF">
      <w:pPr>
        <w:spacing w:line="276" w:lineRule="auto"/>
        <w:rPr>
          <w:b/>
        </w:rPr>
      </w:pPr>
    </w:p>
    <w:p w:rsidR="00CB6437" w:rsidRPr="00CB6437" w:rsidRDefault="00314581" w:rsidP="007966FF">
      <w:pPr>
        <w:pStyle w:val="Heading3"/>
        <w:spacing w:after="0" w:line="276" w:lineRule="auto"/>
      </w:pPr>
      <w:bookmarkStart w:id="98" w:name="_Toc363004899"/>
      <w:r w:rsidRPr="00CB6437">
        <w:t>Storage:</w:t>
      </w:r>
      <w:bookmarkEnd w:id="98"/>
    </w:p>
    <w:p w:rsidR="00314581" w:rsidRDefault="000D4993" w:rsidP="007966FF">
      <w:pPr>
        <w:spacing w:line="276" w:lineRule="auto"/>
      </w:pPr>
      <w:r w:rsidRPr="000D4993">
        <w:t>Food</w:t>
      </w:r>
      <w:r w:rsidR="00314581" w:rsidRPr="000D4993">
        <w:t xml:space="preserve"> grains are physiologically stable after harvesting and this stability as well as viability should be preserved in a good storage method. Proper storage of agricultural produce   is essential. </w:t>
      </w:r>
    </w:p>
    <w:p w:rsidR="00AB1649" w:rsidRPr="000D4993" w:rsidRDefault="00AB1649" w:rsidP="007966FF">
      <w:pPr>
        <w:spacing w:line="276" w:lineRule="auto"/>
      </w:pPr>
    </w:p>
    <w:p w:rsidR="00314581" w:rsidRDefault="00314581" w:rsidP="007966FF">
      <w:pPr>
        <w:spacing w:line="276" w:lineRule="auto"/>
        <w:jc w:val="both"/>
      </w:pPr>
      <w:r w:rsidRPr="002A2847">
        <w:t xml:space="preserve">In the study area, with the context of small holder farmers, since the grain crops are harvested at its physiological maturity and the farmers used to store properly, considerable storage problem was not observed from the survey result. Most of the farmers use storage bags (sacks) to store their crops in well protected house as can be seen from </w:t>
      </w:r>
      <w:r>
        <w:t>the pictures below.</w:t>
      </w:r>
    </w:p>
    <w:p w:rsidR="00314581" w:rsidRPr="002A2847" w:rsidRDefault="00314581" w:rsidP="007966FF">
      <w:pPr>
        <w:spacing w:line="276" w:lineRule="auto"/>
        <w:jc w:val="both"/>
      </w:pPr>
      <w:r>
        <w:rPr>
          <w:noProof/>
        </w:rPr>
        <w:drawing>
          <wp:inline distT="0" distB="0" distL="0" distR="0">
            <wp:extent cx="2628900" cy="1924050"/>
            <wp:effectExtent l="19050" t="0" r="0" b="0"/>
            <wp:docPr id="21" name="Picture 5" descr="C:\Users\OWWDSE\Pictures\Photo Dodola\101MSDCF\DSC0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WDSE\Pictures\Photo Dodola\101MSDCF\DSC02319.JPG"/>
                    <pic:cNvPicPr>
                      <a:picLocks noChangeAspect="1" noChangeArrowheads="1"/>
                    </pic:cNvPicPr>
                  </pic:nvPicPr>
                  <pic:blipFill>
                    <a:blip r:embed="rId17"/>
                    <a:srcRect/>
                    <a:stretch>
                      <a:fillRect/>
                    </a:stretch>
                  </pic:blipFill>
                  <pic:spPr bwMode="auto">
                    <a:xfrm>
                      <a:off x="0" y="0"/>
                      <a:ext cx="2628900" cy="1924050"/>
                    </a:xfrm>
                    <a:prstGeom prst="rect">
                      <a:avLst/>
                    </a:prstGeom>
                    <a:noFill/>
                    <a:ln w="9525">
                      <a:noFill/>
                      <a:miter lim="800000"/>
                      <a:headEnd/>
                      <a:tailEnd/>
                    </a:ln>
                  </pic:spPr>
                </pic:pic>
              </a:graphicData>
            </a:graphic>
          </wp:inline>
        </w:drawing>
      </w:r>
      <w:r>
        <w:rPr>
          <w:noProof/>
        </w:rPr>
        <w:drawing>
          <wp:inline distT="0" distB="0" distL="0" distR="0">
            <wp:extent cx="2895600" cy="1924050"/>
            <wp:effectExtent l="19050" t="0" r="0" b="0"/>
            <wp:docPr id="22" name="Picture 2" descr="C:\Users\OWWDSE\Pictures\Photo Dodola\101MSDCF\DSC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WDSE\Pictures\Photo Dodola\101MSDCF\DSC02318.JPG"/>
                    <pic:cNvPicPr>
                      <a:picLocks noChangeAspect="1" noChangeArrowheads="1"/>
                    </pic:cNvPicPr>
                  </pic:nvPicPr>
                  <pic:blipFill>
                    <a:blip r:embed="rId18"/>
                    <a:srcRect/>
                    <a:stretch>
                      <a:fillRect/>
                    </a:stretch>
                  </pic:blipFill>
                  <pic:spPr bwMode="auto">
                    <a:xfrm>
                      <a:off x="0" y="0"/>
                      <a:ext cx="2895600" cy="1924050"/>
                    </a:xfrm>
                    <a:prstGeom prst="rect">
                      <a:avLst/>
                    </a:prstGeom>
                    <a:noFill/>
                    <a:ln w="9525">
                      <a:noFill/>
                      <a:miter lim="800000"/>
                      <a:headEnd/>
                      <a:tailEnd/>
                    </a:ln>
                  </pic:spPr>
                </pic:pic>
              </a:graphicData>
            </a:graphic>
          </wp:inline>
        </w:drawing>
      </w:r>
    </w:p>
    <w:p w:rsidR="003311B5" w:rsidRDefault="003311B5" w:rsidP="007966FF">
      <w:pPr>
        <w:pStyle w:val="Caption"/>
        <w:keepNext/>
        <w:spacing w:line="276" w:lineRule="auto"/>
        <w:rPr>
          <w:sz w:val="24"/>
          <w:szCs w:val="24"/>
        </w:rPr>
      </w:pPr>
      <w:bookmarkStart w:id="99" w:name="_Toc363004966"/>
      <w:bookmarkStart w:id="100" w:name="_Toc347298822"/>
      <w:bookmarkStart w:id="101" w:name="_Toc360368750"/>
      <w:r w:rsidRPr="003311B5">
        <w:rPr>
          <w:sz w:val="24"/>
          <w:szCs w:val="24"/>
        </w:rPr>
        <w:t xml:space="preserve">Figure </w:t>
      </w:r>
      <w:r w:rsidR="00621A54" w:rsidRPr="003311B5">
        <w:rPr>
          <w:sz w:val="24"/>
          <w:szCs w:val="24"/>
        </w:rPr>
        <w:fldChar w:fldCharType="begin"/>
      </w:r>
      <w:r w:rsidRPr="003311B5">
        <w:rPr>
          <w:sz w:val="24"/>
          <w:szCs w:val="24"/>
        </w:rPr>
        <w:instrText xml:space="preserve"> SEQ Figure \* ARABIC </w:instrText>
      </w:r>
      <w:r w:rsidR="00621A54" w:rsidRPr="003311B5">
        <w:rPr>
          <w:sz w:val="24"/>
          <w:szCs w:val="24"/>
        </w:rPr>
        <w:fldChar w:fldCharType="separate"/>
      </w:r>
      <w:r w:rsidR="004E730D">
        <w:rPr>
          <w:noProof/>
          <w:sz w:val="24"/>
          <w:szCs w:val="24"/>
        </w:rPr>
        <w:t>3</w:t>
      </w:r>
      <w:r w:rsidR="00621A54" w:rsidRPr="003311B5">
        <w:rPr>
          <w:sz w:val="24"/>
          <w:szCs w:val="24"/>
        </w:rPr>
        <w:fldChar w:fldCharType="end"/>
      </w:r>
      <w:r w:rsidRPr="003311B5">
        <w:rPr>
          <w:sz w:val="24"/>
          <w:szCs w:val="24"/>
        </w:rPr>
        <w:t>: Storage System of the study area</w:t>
      </w:r>
      <w:bookmarkEnd w:id="99"/>
    </w:p>
    <w:p w:rsidR="005D01E9" w:rsidRDefault="005D01E9" w:rsidP="005D01E9"/>
    <w:p w:rsidR="005D01E9" w:rsidRDefault="005D01E9" w:rsidP="005D01E9"/>
    <w:bookmarkEnd w:id="100"/>
    <w:bookmarkEnd w:id="101"/>
    <w:p w:rsidR="00FA6758" w:rsidRDefault="005D01E9" w:rsidP="00FA6758">
      <w:pPr>
        <w:pStyle w:val="ListParagraph"/>
        <w:spacing w:line="276" w:lineRule="auto"/>
        <w:ind w:left="0"/>
        <w:jc w:val="both"/>
        <w:rPr>
          <w:highlight w:val="lightGray"/>
        </w:rPr>
      </w:pPr>
      <w:r w:rsidRPr="00934EDC">
        <w:rPr>
          <w:b/>
        </w:rPr>
        <w:t>Agro -Processing Industries</w:t>
      </w:r>
      <w:r>
        <w:t>: Agricultural</w:t>
      </w:r>
      <w:r w:rsidRPr="000C0365">
        <w:t xml:space="preserve"> processing industries are established based on economic forward linkages where availability of agricultural raw-materials favors their setting up due to proximity.   As the project area is one of the areas known for high wheat production, it has attracted the establishment of three flour factories/mills with two of them commencing operation before couple of years and one being under construction.</w:t>
      </w:r>
      <w:r w:rsidRPr="005D01E9">
        <w:t xml:space="preserve"> </w:t>
      </w:r>
      <w:r w:rsidRPr="00934EDC">
        <w:t>High production of agricultural crops such as wheat and barley attracted several agricultural machinery leasing firms engaged in leasing agricultural machinery services including tractors, combine harvesters and sprayers. In recent years there are also a</w:t>
      </w:r>
      <w:r w:rsidR="00FA6758">
        <w:t xml:space="preserve"> </w:t>
      </w:r>
      <w:r w:rsidR="00FA6758" w:rsidRPr="00934EDC">
        <w:t>number of private individuals and firms in the area engaged in agricultural mechanization</w:t>
      </w:r>
      <w:r w:rsidR="00FA6758" w:rsidRPr="00FA6758">
        <w:t xml:space="preserve"> </w:t>
      </w:r>
      <w:r w:rsidR="00FA6758" w:rsidRPr="00934EDC">
        <w:t>services in response to extensive agricultural production, particularly cereals such as</w:t>
      </w:r>
      <w:r w:rsidR="00FA6758">
        <w:t xml:space="preserve"> </w:t>
      </w:r>
      <w:r w:rsidR="00FA6758" w:rsidRPr="00934EDC">
        <w:t>wheat and barley used as raw material for processing of flour and brewery respectively</w:t>
      </w:r>
      <w:r w:rsidR="00FA6758">
        <w:rPr>
          <w:highlight w:val="lightGray"/>
        </w:rPr>
        <w:t>.</w:t>
      </w:r>
    </w:p>
    <w:p w:rsidR="005D01E9" w:rsidRDefault="005D01E9" w:rsidP="007966FF">
      <w:pPr>
        <w:tabs>
          <w:tab w:val="left" w:pos="2376"/>
        </w:tabs>
        <w:spacing w:line="276" w:lineRule="auto"/>
        <w:jc w:val="both"/>
      </w:pPr>
    </w:p>
    <w:p w:rsidR="005D01E9" w:rsidRPr="00384633" w:rsidRDefault="005D01E9" w:rsidP="007966FF">
      <w:pPr>
        <w:tabs>
          <w:tab w:val="left" w:pos="2376"/>
        </w:tabs>
        <w:spacing w:line="276" w:lineRule="auto"/>
        <w:jc w:val="both"/>
        <w:sectPr w:rsidR="005D01E9" w:rsidRPr="00384633" w:rsidSect="00581912">
          <w:pgSz w:w="11906" w:h="16838"/>
          <w:pgMar w:top="1440" w:right="1440" w:bottom="1440" w:left="1440" w:header="706" w:footer="706" w:gutter="0"/>
          <w:pgNumType w:start="1"/>
          <w:cols w:space="708"/>
          <w:docGrid w:linePitch="360"/>
        </w:sectPr>
      </w:pPr>
    </w:p>
    <w:p w:rsidR="00314581" w:rsidRPr="00CB6437" w:rsidRDefault="00314581" w:rsidP="007966FF">
      <w:pPr>
        <w:pStyle w:val="Heading3"/>
        <w:spacing w:after="0" w:line="276" w:lineRule="auto"/>
      </w:pPr>
      <w:bookmarkStart w:id="102" w:name="_Toc359062720"/>
      <w:bookmarkStart w:id="103" w:name="_Toc363004900"/>
      <w:r w:rsidRPr="00CB6437">
        <w:lastRenderedPageBreak/>
        <w:t>Market Supply, Prices, and Market Actors and Channels</w:t>
      </w:r>
      <w:bookmarkEnd w:id="102"/>
      <w:bookmarkEnd w:id="103"/>
      <w:r w:rsidRPr="00CB6437">
        <w:t xml:space="preserve"> </w:t>
      </w:r>
    </w:p>
    <w:p w:rsidR="00314581" w:rsidRDefault="00314581" w:rsidP="007966FF">
      <w:pPr>
        <w:spacing w:line="276" w:lineRule="auto"/>
      </w:pPr>
    </w:p>
    <w:p w:rsidR="00314581" w:rsidRDefault="00314581" w:rsidP="007966FF">
      <w:pPr>
        <w:spacing w:line="276" w:lineRule="auto"/>
        <w:jc w:val="both"/>
      </w:pPr>
      <w:r w:rsidRPr="002A78C2">
        <w:rPr>
          <w:b/>
        </w:rPr>
        <w:t>Market Supply</w:t>
      </w:r>
      <w:r>
        <w:t xml:space="preserve">: </w:t>
      </w:r>
      <w:r w:rsidRPr="00262FAE">
        <w:t>Actual data on the quantity of agricultural output produced and supplied by beneficiary households of the project area is not available. However, total production of th</w:t>
      </w:r>
      <w:r>
        <w:t>e PA and project area indicates that wheat is the most dominant cereals grown in the project area followed by barely. Cabbage and potato are the most common and widely grown vegetable crops in the project area.</w:t>
      </w:r>
      <w:r w:rsidRPr="00262FAE">
        <w:t xml:space="preserve"> </w:t>
      </w:r>
    </w:p>
    <w:p w:rsidR="003311B5" w:rsidRPr="00262FAE" w:rsidRDefault="003311B5" w:rsidP="007966FF">
      <w:pPr>
        <w:spacing w:line="276" w:lineRule="auto"/>
        <w:jc w:val="both"/>
      </w:pPr>
    </w:p>
    <w:tbl>
      <w:tblPr>
        <w:tblW w:w="9157" w:type="dxa"/>
        <w:tblInd w:w="93" w:type="dxa"/>
        <w:tblLook w:val="04A0"/>
      </w:tblPr>
      <w:tblGrid>
        <w:gridCol w:w="510"/>
        <w:gridCol w:w="1599"/>
        <w:gridCol w:w="1069"/>
        <w:gridCol w:w="1403"/>
        <w:gridCol w:w="1523"/>
        <w:gridCol w:w="1403"/>
        <w:gridCol w:w="1881"/>
      </w:tblGrid>
      <w:tr w:rsidR="00314581" w:rsidRPr="00D06B88" w:rsidTr="00DA1E3F">
        <w:trPr>
          <w:trHeight w:val="300"/>
        </w:trPr>
        <w:tc>
          <w:tcPr>
            <w:tcW w:w="9157" w:type="dxa"/>
            <w:gridSpan w:val="7"/>
            <w:tcBorders>
              <w:top w:val="nil"/>
              <w:left w:val="nil"/>
              <w:bottom w:val="double" w:sz="4" w:space="0" w:color="auto"/>
              <w:right w:val="nil"/>
            </w:tcBorders>
            <w:shd w:val="clear" w:color="auto" w:fill="auto"/>
            <w:noWrap/>
            <w:vAlign w:val="bottom"/>
            <w:hideMark/>
          </w:tcPr>
          <w:p w:rsidR="00314581" w:rsidRPr="00FE0872" w:rsidRDefault="003311B5" w:rsidP="00FA6758">
            <w:pPr>
              <w:pStyle w:val="Caption"/>
              <w:keepNext/>
              <w:spacing w:line="276" w:lineRule="auto"/>
              <w:rPr>
                <w:color w:val="000000"/>
              </w:rPr>
            </w:pPr>
            <w:bookmarkStart w:id="104" w:name="_Toc363004957"/>
            <w:r w:rsidRPr="003311B5">
              <w:rPr>
                <w:sz w:val="24"/>
                <w:szCs w:val="24"/>
              </w:rPr>
              <w:t xml:space="preserve">Table </w:t>
            </w:r>
            <w:r w:rsidR="00621A54" w:rsidRPr="003311B5">
              <w:rPr>
                <w:sz w:val="24"/>
                <w:szCs w:val="24"/>
              </w:rPr>
              <w:fldChar w:fldCharType="begin"/>
            </w:r>
            <w:r w:rsidRPr="003311B5">
              <w:rPr>
                <w:sz w:val="24"/>
                <w:szCs w:val="24"/>
              </w:rPr>
              <w:instrText xml:space="preserve"> SEQ Table \* ARABIC </w:instrText>
            </w:r>
            <w:r w:rsidR="00621A54" w:rsidRPr="003311B5">
              <w:rPr>
                <w:sz w:val="24"/>
                <w:szCs w:val="24"/>
              </w:rPr>
              <w:fldChar w:fldCharType="separate"/>
            </w:r>
            <w:r w:rsidR="004E730D">
              <w:rPr>
                <w:noProof/>
                <w:sz w:val="24"/>
                <w:szCs w:val="24"/>
              </w:rPr>
              <w:t>25</w:t>
            </w:r>
            <w:r w:rsidR="00621A54" w:rsidRPr="003311B5">
              <w:rPr>
                <w:sz w:val="24"/>
                <w:szCs w:val="24"/>
              </w:rPr>
              <w:fldChar w:fldCharType="end"/>
            </w:r>
            <w:r w:rsidRPr="003311B5">
              <w:rPr>
                <w:sz w:val="24"/>
                <w:szCs w:val="24"/>
              </w:rPr>
              <w:t>: Agricultural crop production of the PA and Project area</w:t>
            </w:r>
            <w:bookmarkEnd w:id="104"/>
          </w:p>
        </w:tc>
      </w:tr>
      <w:tr w:rsidR="00314581" w:rsidRPr="00D06B88" w:rsidTr="00FA6758">
        <w:trPr>
          <w:trHeight w:val="300"/>
        </w:trPr>
        <w:tc>
          <w:tcPr>
            <w:tcW w:w="475" w:type="dxa"/>
            <w:vMerge w:val="restart"/>
            <w:tcBorders>
              <w:top w:val="double" w:sz="4" w:space="0" w:color="auto"/>
              <w:left w:val="double" w:sz="4" w:space="0" w:color="auto"/>
              <w:bottom w:val="single" w:sz="4" w:space="0" w:color="auto"/>
              <w:right w:val="single" w:sz="4" w:space="0" w:color="auto"/>
            </w:tcBorders>
            <w:shd w:val="clear" w:color="auto" w:fill="A6A6A6" w:themeFill="background1" w:themeFillShade="A6"/>
            <w:noWrap/>
            <w:vAlign w:val="bottom"/>
            <w:hideMark/>
          </w:tcPr>
          <w:p w:rsidR="00314581" w:rsidRPr="00D06B88" w:rsidRDefault="00314581" w:rsidP="007966FF">
            <w:pPr>
              <w:spacing w:line="276" w:lineRule="auto"/>
              <w:jc w:val="center"/>
              <w:rPr>
                <w:color w:val="000000"/>
              </w:rPr>
            </w:pPr>
            <w:r w:rsidRPr="00D06B88">
              <w:rPr>
                <w:color w:val="000000"/>
              </w:rPr>
              <w:t>No</w:t>
            </w:r>
          </w:p>
        </w:tc>
        <w:tc>
          <w:tcPr>
            <w:tcW w:w="1599" w:type="dxa"/>
            <w:vMerge w:val="restart"/>
            <w:tcBorders>
              <w:top w:val="doub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314581" w:rsidRPr="00D06B88" w:rsidRDefault="00314581" w:rsidP="007966FF">
            <w:pPr>
              <w:spacing w:line="276" w:lineRule="auto"/>
              <w:jc w:val="center"/>
              <w:rPr>
                <w:color w:val="000000"/>
              </w:rPr>
            </w:pPr>
            <w:r w:rsidRPr="00D06B88">
              <w:rPr>
                <w:color w:val="000000"/>
              </w:rPr>
              <w:t>Crop Type</w:t>
            </w:r>
          </w:p>
        </w:tc>
        <w:tc>
          <w:tcPr>
            <w:tcW w:w="990" w:type="dxa"/>
            <w:vMerge w:val="restart"/>
            <w:tcBorders>
              <w:top w:val="doub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314581" w:rsidRPr="00D06B88" w:rsidRDefault="00314581" w:rsidP="007966FF">
            <w:pPr>
              <w:spacing w:line="276" w:lineRule="auto"/>
              <w:jc w:val="center"/>
              <w:rPr>
                <w:color w:val="000000"/>
              </w:rPr>
            </w:pPr>
            <w:r w:rsidRPr="00D06B88">
              <w:rPr>
                <w:color w:val="000000"/>
              </w:rPr>
              <w:t>Area(ha)</w:t>
            </w:r>
          </w:p>
        </w:tc>
        <w:tc>
          <w:tcPr>
            <w:tcW w:w="2891" w:type="dxa"/>
            <w:gridSpan w:val="2"/>
            <w:tcBorders>
              <w:top w:val="double" w:sz="4" w:space="0" w:color="auto"/>
              <w:left w:val="nil"/>
              <w:bottom w:val="single" w:sz="4" w:space="0" w:color="auto"/>
              <w:right w:val="single" w:sz="4" w:space="0" w:color="auto"/>
            </w:tcBorders>
            <w:shd w:val="clear" w:color="auto" w:fill="A6A6A6" w:themeFill="background1" w:themeFillShade="A6"/>
            <w:noWrap/>
            <w:vAlign w:val="bottom"/>
            <w:hideMark/>
          </w:tcPr>
          <w:p w:rsidR="00314581" w:rsidRPr="00D06B88" w:rsidRDefault="00314581" w:rsidP="007966FF">
            <w:pPr>
              <w:spacing w:line="276" w:lineRule="auto"/>
              <w:jc w:val="center"/>
              <w:rPr>
                <w:color w:val="000000"/>
              </w:rPr>
            </w:pPr>
            <w:r w:rsidRPr="00D06B88">
              <w:rPr>
                <w:color w:val="000000"/>
              </w:rPr>
              <w:t>2011/12</w:t>
            </w:r>
          </w:p>
        </w:tc>
        <w:tc>
          <w:tcPr>
            <w:tcW w:w="3202" w:type="dxa"/>
            <w:gridSpan w:val="2"/>
            <w:tcBorders>
              <w:top w:val="double" w:sz="4" w:space="0" w:color="auto"/>
              <w:left w:val="nil"/>
              <w:bottom w:val="single" w:sz="4" w:space="0" w:color="auto"/>
              <w:right w:val="double" w:sz="4" w:space="0" w:color="auto"/>
            </w:tcBorders>
            <w:shd w:val="clear" w:color="auto" w:fill="A6A6A6" w:themeFill="background1" w:themeFillShade="A6"/>
            <w:noWrap/>
            <w:vAlign w:val="bottom"/>
            <w:hideMark/>
          </w:tcPr>
          <w:p w:rsidR="00314581" w:rsidRPr="00D06B88" w:rsidRDefault="00314581" w:rsidP="007966FF">
            <w:pPr>
              <w:spacing w:line="276" w:lineRule="auto"/>
              <w:jc w:val="center"/>
              <w:rPr>
                <w:color w:val="000000"/>
              </w:rPr>
            </w:pPr>
            <w:r w:rsidRPr="00D06B88">
              <w:rPr>
                <w:color w:val="000000"/>
              </w:rPr>
              <w:t>2012/13</w:t>
            </w:r>
          </w:p>
        </w:tc>
      </w:tr>
      <w:tr w:rsidR="00314581" w:rsidRPr="00D06B88" w:rsidTr="00FA6758">
        <w:trPr>
          <w:trHeight w:val="300"/>
        </w:trPr>
        <w:tc>
          <w:tcPr>
            <w:tcW w:w="475" w:type="dxa"/>
            <w:vMerge/>
            <w:tcBorders>
              <w:top w:val="single" w:sz="4" w:space="0" w:color="auto"/>
              <w:left w:val="double" w:sz="4" w:space="0" w:color="auto"/>
              <w:bottom w:val="single" w:sz="4" w:space="0" w:color="auto"/>
              <w:right w:val="single" w:sz="4" w:space="0" w:color="auto"/>
            </w:tcBorders>
            <w:shd w:val="pct25" w:color="auto" w:fill="595959"/>
            <w:vAlign w:val="center"/>
            <w:hideMark/>
          </w:tcPr>
          <w:p w:rsidR="00314581" w:rsidRPr="00D06B88" w:rsidRDefault="00314581" w:rsidP="007966FF">
            <w:pPr>
              <w:spacing w:line="276" w:lineRule="auto"/>
              <w:rPr>
                <w:color w:val="000000"/>
              </w:rPr>
            </w:pPr>
          </w:p>
        </w:tc>
        <w:tc>
          <w:tcPr>
            <w:tcW w:w="1599" w:type="dxa"/>
            <w:vMerge/>
            <w:tcBorders>
              <w:top w:val="single" w:sz="4" w:space="0" w:color="auto"/>
              <w:left w:val="single" w:sz="4" w:space="0" w:color="auto"/>
              <w:bottom w:val="single" w:sz="4" w:space="0" w:color="auto"/>
              <w:right w:val="single" w:sz="4" w:space="0" w:color="auto"/>
            </w:tcBorders>
            <w:shd w:val="pct25" w:color="auto" w:fill="595959"/>
            <w:vAlign w:val="center"/>
            <w:hideMark/>
          </w:tcPr>
          <w:p w:rsidR="00314581" w:rsidRPr="00D06B88" w:rsidRDefault="00314581" w:rsidP="007966FF">
            <w:pPr>
              <w:spacing w:line="276" w:lineRule="auto"/>
              <w:rPr>
                <w:color w:val="000000"/>
              </w:rPr>
            </w:pPr>
          </w:p>
        </w:tc>
        <w:tc>
          <w:tcPr>
            <w:tcW w:w="990" w:type="dxa"/>
            <w:vMerge/>
            <w:tcBorders>
              <w:top w:val="single" w:sz="4" w:space="0" w:color="auto"/>
              <w:left w:val="single" w:sz="4" w:space="0" w:color="auto"/>
              <w:bottom w:val="single" w:sz="4" w:space="0" w:color="auto"/>
              <w:right w:val="single" w:sz="4" w:space="0" w:color="auto"/>
            </w:tcBorders>
            <w:shd w:val="pct25" w:color="auto" w:fill="595959"/>
            <w:vAlign w:val="center"/>
            <w:hideMark/>
          </w:tcPr>
          <w:p w:rsidR="00314581" w:rsidRPr="00D06B88" w:rsidRDefault="00314581" w:rsidP="007966FF">
            <w:pPr>
              <w:spacing w:line="276" w:lineRule="auto"/>
              <w:rPr>
                <w:color w:val="000000"/>
              </w:rPr>
            </w:pPr>
          </w:p>
        </w:tc>
        <w:tc>
          <w:tcPr>
            <w:tcW w:w="1368"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314581" w:rsidRPr="00D06B88" w:rsidRDefault="00314581" w:rsidP="007966FF">
            <w:pPr>
              <w:spacing w:line="276" w:lineRule="auto"/>
              <w:rPr>
                <w:color w:val="000000"/>
              </w:rPr>
            </w:pPr>
            <w:r w:rsidRPr="00D06B88">
              <w:rPr>
                <w:color w:val="000000"/>
              </w:rPr>
              <w:t>Quantity(qt)</w:t>
            </w:r>
          </w:p>
        </w:tc>
        <w:tc>
          <w:tcPr>
            <w:tcW w:w="1523"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314581" w:rsidRPr="00D06B88" w:rsidRDefault="00314581" w:rsidP="007966FF">
            <w:pPr>
              <w:spacing w:line="276" w:lineRule="auto"/>
              <w:rPr>
                <w:color w:val="000000"/>
              </w:rPr>
            </w:pPr>
            <w:r w:rsidRPr="00D06B88">
              <w:rPr>
                <w:color w:val="000000"/>
              </w:rPr>
              <w:t>Value(Birr)</w:t>
            </w:r>
          </w:p>
        </w:tc>
        <w:tc>
          <w:tcPr>
            <w:tcW w:w="1321"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314581" w:rsidRPr="00D06B88" w:rsidRDefault="00314581" w:rsidP="007966FF">
            <w:pPr>
              <w:spacing w:line="276" w:lineRule="auto"/>
              <w:rPr>
                <w:color w:val="000000"/>
              </w:rPr>
            </w:pPr>
            <w:r w:rsidRPr="00D06B88">
              <w:rPr>
                <w:color w:val="000000"/>
              </w:rPr>
              <w:t>Quantity(qt)</w:t>
            </w:r>
          </w:p>
        </w:tc>
        <w:tc>
          <w:tcPr>
            <w:tcW w:w="1881" w:type="dxa"/>
            <w:tcBorders>
              <w:top w:val="single" w:sz="4" w:space="0" w:color="auto"/>
              <w:left w:val="nil"/>
              <w:bottom w:val="single" w:sz="4" w:space="0" w:color="auto"/>
              <w:right w:val="double" w:sz="4" w:space="0" w:color="auto"/>
            </w:tcBorders>
            <w:shd w:val="clear" w:color="auto" w:fill="A6A6A6" w:themeFill="background1" w:themeFillShade="A6"/>
            <w:noWrap/>
            <w:vAlign w:val="bottom"/>
            <w:hideMark/>
          </w:tcPr>
          <w:p w:rsidR="00314581" w:rsidRPr="00D06B88" w:rsidRDefault="00314581" w:rsidP="007966FF">
            <w:pPr>
              <w:spacing w:line="276" w:lineRule="auto"/>
              <w:rPr>
                <w:color w:val="000000"/>
              </w:rPr>
            </w:pPr>
            <w:r w:rsidRPr="00D06B88">
              <w:rPr>
                <w:color w:val="000000"/>
              </w:rPr>
              <w:t>Value(Birr)</w:t>
            </w:r>
          </w:p>
        </w:tc>
      </w:tr>
      <w:tr w:rsidR="00314581" w:rsidRPr="00D06B88" w:rsidTr="00DA1E3F">
        <w:trPr>
          <w:trHeight w:val="300"/>
        </w:trPr>
        <w:tc>
          <w:tcPr>
            <w:tcW w:w="475"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sidRPr="00D06B88">
              <w:rPr>
                <w:color w:val="000000"/>
              </w:rPr>
              <w:t>1</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Wheat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776,485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Pr>
                <w:color w:val="000000"/>
              </w:rPr>
              <w:t>473,655,850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623,456</w:t>
            </w:r>
          </w:p>
        </w:tc>
        <w:tc>
          <w:tcPr>
            <w:tcW w:w="188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374,073,600</w:t>
            </w:r>
          </w:p>
        </w:tc>
      </w:tr>
      <w:tr w:rsidR="00314581" w:rsidRPr="00D06B88" w:rsidTr="00DA1E3F">
        <w:trPr>
          <w:trHeight w:val="300"/>
        </w:trPr>
        <w:tc>
          <w:tcPr>
            <w:tcW w:w="475"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sidRPr="00D06B88">
              <w:rPr>
                <w:color w:val="000000"/>
              </w:rPr>
              <w:t>2</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Barely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205,156</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71,804,600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237,846</w:t>
            </w:r>
          </w:p>
        </w:tc>
        <w:tc>
          <w:tcPr>
            <w:tcW w:w="188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89,199,000</w:t>
            </w:r>
          </w:p>
        </w:tc>
      </w:tr>
      <w:tr w:rsidR="00314581" w:rsidRPr="00D06B88" w:rsidTr="00DA1E3F">
        <w:trPr>
          <w:trHeight w:val="300"/>
        </w:trPr>
        <w:tc>
          <w:tcPr>
            <w:tcW w:w="475"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sidRPr="00D06B88">
              <w:rPr>
                <w:color w:val="000000"/>
              </w:rPr>
              <w:t>3</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Linseed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15,448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16,220,400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6,787</w:t>
            </w:r>
          </w:p>
        </w:tc>
        <w:tc>
          <w:tcPr>
            <w:tcW w:w="188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7,126,350</w:t>
            </w:r>
          </w:p>
        </w:tc>
      </w:tr>
      <w:tr w:rsidR="00314581" w:rsidRPr="00D06B88" w:rsidTr="00DA1E3F">
        <w:trPr>
          <w:trHeight w:val="300"/>
        </w:trPr>
        <w:tc>
          <w:tcPr>
            <w:tcW w:w="475"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sidRPr="00D06B88">
              <w:rPr>
                <w:color w:val="000000"/>
              </w:rPr>
              <w:t>4</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Pr>
                <w:color w:val="000000"/>
              </w:rPr>
              <w:t>Faba Beans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4,896</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3,427,200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4,722</w:t>
            </w:r>
          </w:p>
        </w:tc>
        <w:tc>
          <w:tcPr>
            <w:tcW w:w="188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3,069,300</w:t>
            </w:r>
          </w:p>
        </w:tc>
      </w:tr>
      <w:tr w:rsidR="00314581" w:rsidRPr="00D06B88" w:rsidTr="00DA1E3F">
        <w:trPr>
          <w:trHeight w:val="300"/>
        </w:trPr>
        <w:tc>
          <w:tcPr>
            <w:tcW w:w="475"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sidRPr="00D06B88">
              <w:rPr>
                <w:color w:val="000000"/>
              </w:rPr>
              <w:t>5</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Maize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161,368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48,410,400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73,029</w:t>
            </w:r>
          </w:p>
        </w:tc>
        <w:tc>
          <w:tcPr>
            <w:tcW w:w="188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21,908,700</w:t>
            </w:r>
          </w:p>
        </w:tc>
      </w:tr>
      <w:tr w:rsidR="00314581" w:rsidRPr="00D06B88" w:rsidTr="00DA1E3F">
        <w:trPr>
          <w:trHeight w:val="300"/>
        </w:trPr>
        <w:tc>
          <w:tcPr>
            <w:tcW w:w="475"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sidRPr="00D06B88">
              <w:rPr>
                <w:color w:val="000000"/>
              </w:rPr>
              <w:t>7</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Cabbage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4,589</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183,560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5,296</w:t>
            </w:r>
          </w:p>
        </w:tc>
        <w:tc>
          <w:tcPr>
            <w:tcW w:w="188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222,432</w:t>
            </w:r>
          </w:p>
        </w:tc>
      </w:tr>
      <w:tr w:rsidR="00314581" w:rsidRPr="00D06B88" w:rsidTr="00DA1E3F">
        <w:trPr>
          <w:trHeight w:val="300"/>
        </w:trPr>
        <w:tc>
          <w:tcPr>
            <w:tcW w:w="475"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sidRPr="00D06B88">
              <w:rPr>
                <w:color w:val="000000"/>
              </w:rPr>
              <w:t>8</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Potato</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rPr>
                <w:color w:val="000000"/>
              </w:rPr>
            </w:pPr>
            <w:r w:rsidRPr="00D06B88">
              <w:rPr>
                <w:color w:val="000000"/>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4,650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183,700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5,600</w:t>
            </w:r>
          </w:p>
        </w:tc>
        <w:tc>
          <w:tcPr>
            <w:tcW w:w="1881"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14581" w:rsidRPr="00D06B88" w:rsidRDefault="00314581" w:rsidP="007966FF">
            <w:pPr>
              <w:spacing w:line="276" w:lineRule="auto"/>
              <w:jc w:val="right"/>
              <w:rPr>
                <w:color w:val="000000"/>
              </w:rPr>
            </w:pPr>
            <w:r>
              <w:rPr>
                <w:color w:val="000000"/>
              </w:rPr>
              <w:t>1,092,000</w:t>
            </w:r>
          </w:p>
        </w:tc>
      </w:tr>
    </w:tbl>
    <w:p w:rsidR="00314581" w:rsidRDefault="00314581" w:rsidP="007966FF">
      <w:pPr>
        <w:spacing w:line="276" w:lineRule="auto"/>
      </w:pPr>
      <w:r>
        <w:t>Source: Alentu Dodoba PA</w:t>
      </w:r>
    </w:p>
    <w:p w:rsidR="00FA6758" w:rsidRDefault="00FA6758" w:rsidP="007966FF">
      <w:pPr>
        <w:spacing w:line="276" w:lineRule="auto"/>
      </w:pPr>
    </w:p>
    <w:p w:rsidR="00314581" w:rsidRDefault="00314581" w:rsidP="007966FF">
      <w:pPr>
        <w:spacing w:line="276" w:lineRule="auto"/>
        <w:jc w:val="both"/>
      </w:pPr>
      <w:r>
        <w:t>The quantity and value of cereals produced in the area have shown upward or increasing trend while quantity and value of vegetables crops showed down trend during the last two years.</w:t>
      </w:r>
    </w:p>
    <w:p w:rsidR="00FA6758" w:rsidRDefault="00FA6758" w:rsidP="007966FF">
      <w:pPr>
        <w:spacing w:line="276" w:lineRule="auto"/>
        <w:jc w:val="both"/>
      </w:pPr>
    </w:p>
    <w:p w:rsidR="00314581" w:rsidRDefault="00314581" w:rsidP="007966FF">
      <w:pPr>
        <w:spacing w:line="276" w:lineRule="auto"/>
        <w:jc w:val="both"/>
      </w:pPr>
      <w:r w:rsidRPr="002A78C2">
        <w:rPr>
          <w:b/>
        </w:rPr>
        <w:t>Prices of Products:</w:t>
      </w:r>
      <w:r>
        <w:rPr>
          <w:b/>
        </w:rPr>
        <w:t xml:space="preserve"> </w:t>
      </w:r>
      <w:r w:rsidRPr="000C0365">
        <w:t>Agricultural produce are transported to the nearby market using pack animals such as donkey, mule and horses while livestock are brought to the market being driven on foot. Agricultural marketing information pertaining to prices of major cereal crops (wheat,teff, barely and niger seed) and cash crop(coffee) are broadcasted to the local community by branch office of  Oromia commodity exchange market located at Adaba town through radio and this in turn is disseminated further to remote rural areas via development agent and  farmers cooperatives.</w:t>
      </w:r>
    </w:p>
    <w:p w:rsidR="00AB1649" w:rsidRDefault="00AB1649" w:rsidP="007966FF">
      <w:pPr>
        <w:spacing w:line="276" w:lineRule="auto"/>
        <w:jc w:val="both"/>
      </w:pPr>
    </w:p>
    <w:p w:rsidR="00FA6758" w:rsidRDefault="00FA6758" w:rsidP="007966FF">
      <w:pPr>
        <w:spacing w:line="276" w:lineRule="auto"/>
        <w:jc w:val="both"/>
      </w:pPr>
    </w:p>
    <w:p w:rsidR="00FA6758" w:rsidRDefault="00FA6758" w:rsidP="007966FF">
      <w:pPr>
        <w:spacing w:line="276" w:lineRule="auto"/>
        <w:jc w:val="both"/>
      </w:pPr>
    </w:p>
    <w:p w:rsidR="00FA6758" w:rsidRDefault="00FA6758" w:rsidP="007966FF">
      <w:pPr>
        <w:spacing w:line="276" w:lineRule="auto"/>
        <w:jc w:val="both"/>
      </w:pPr>
    </w:p>
    <w:p w:rsidR="00FA6758" w:rsidRDefault="00FA6758" w:rsidP="007966FF">
      <w:pPr>
        <w:spacing w:line="276" w:lineRule="auto"/>
        <w:jc w:val="both"/>
      </w:pPr>
    </w:p>
    <w:p w:rsidR="00FA6758" w:rsidRDefault="00FA6758" w:rsidP="007966FF">
      <w:pPr>
        <w:spacing w:line="276" w:lineRule="auto"/>
        <w:jc w:val="both"/>
      </w:pPr>
    </w:p>
    <w:p w:rsidR="00FA6758" w:rsidRPr="000C0365" w:rsidRDefault="00FA6758" w:rsidP="007966FF">
      <w:pPr>
        <w:spacing w:line="276" w:lineRule="auto"/>
        <w:jc w:val="both"/>
      </w:pPr>
    </w:p>
    <w:p w:rsidR="003311B5" w:rsidRPr="003311B5" w:rsidRDefault="003311B5" w:rsidP="007966FF">
      <w:pPr>
        <w:pStyle w:val="Caption"/>
        <w:keepNext/>
        <w:spacing w:line="276" w:lineRule="auto"/>
        <w:jc w:val="both"/>
        <w:rPr>
          <w:sz w:val="24"/>
          <w:szCs w:val="24"/>
        </w:rPr>
      </w:pPr>
      <w:bookmarkStart w:id="105" w:name="_Toc363004958"/>
      <w:r w:rsidRPr="003311B5">
        <w:rPr>
          <w:sz w:val="24"/>
          <w:szCs w:val="24"/>
        </w:rPr>
        <w:lastRenderedPageBreak/>
        <w:t xml:space="preserve">Table </w:t>
      </w:r>
      <w:r w:rsidR="00621A54" w:rsidRPr="003311B5">
        <w:rPr>
          <w:sz w:val="24"/>
          <w:szCs w:val="24"/>
        </w:rPr>
        <w:fldChar w:fldCharType="begin"/>
      </w:r>
      <w:r w:rsidRPr="003311B5">
        <w:rPr>
          <w:sz w:val="24"/>
          <w:szCs w:val="24"/>
        </w:rPr>
        <w:instrText xml:space="preserve"> SEQ Table \* ARABIC </w:instrText>
      </w:r>
      <w:r w:rsidR="00621A54" w:rsidRPr="003311B5">
        <w:rPr>
          <w:sz w:val="24"/>
          <w:szCs w:val="24"/>
        </w:rPr>
        <w:fldChar w:fldCharType="separate"/>
      </w:r>
      <w:r w:rsidR="004E730D">
        <w:rPr>
          <w:noProof/>
          <w:sz w:val="24"/>
          <w:szCs w:val="24"/>
        </w:rPr>
        <w:t>26</w:t>
      </w:r>
      <w:r w:rsidR="00621A54" w:rsidRPr="003311B5">
        <w:rPr>
          <w:sz w:val="24"/>
          <w:szCs w:val="24"/>
        </w:rPr>
        <w:fldChar w:fldCharType="end"/>
      </w:r>
      <w:r w:rsidRPr="003311B5">
        <w:rPr>
          <w:sz w:val="24"/>
          <w:szCs w:val="24"/>
        </w:rPr>
        <w:t>: Prices of Some Agricultural products at Serofta and Alentu villages in 2005 EC</w:t>
      </w:r>
      <w:bookmarkEnd w:id="105"/>
    </w:p>
    <w:tbl>
      <w:tblPr>
        <w:tblW w:w="9810" w:type="dxa"/>
        <w:tblInd w:w="-162" w:type="dxa"/>
        <w:tblLook w:val="04A0"/>
      </w:tblPr>
      <w:tblGrid>
        <w:gridCol w:w="1244"/>
        <w:gridCol w:w="876"/>
        <w:gridCol w:w="970"/>
        <w:gridCol w:w="970"/>
        <w:gridCol w:w="970"/>
        <w:gridCol w:w="970"/>
        <w:gridCol w:w="970"/>
        <w:gridCol w:w="970"/>
        <w:gridCol w:w="883"/>
        <w:gridCol w:w="987"/>
      </w:tblGrid>
      <w:tr w:rsidR="00314581" w:rsidRPr="00262FAE" w:rsidTr="00FA6758">
        <w:trPr>
          <w:trHeight w:val="309"/>
        </w:trPr>
        <w:tc>
          <w:tcPr>
            <w:tcW w:w="124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p>
          <w:p w:rsidR="00FA6758" w:rsidRDefault="00314581" w:rsidP="00FA6758">
            <w:pPr>
              <w:pStyle w:val="NoSpacing"/>
              <w:spacing w:line="276" w:lineRule="auto"/>
              <w:ind w:left="-108" w:right="-124"/>
              <w:jc w:val="center"/>
            </w:pPr>
            <w:r w:rsidRPr="00262FAE">
              <w:t>Type of</w:t>
            </w:r>
          </w:p>
          <w:p w:rsidR="00314581" w:rsidRPr="00262FAE" w:rsidRDefault="00314581" w:rsidP="00FA6758">
            <w:pPr>
              <w:pStyle w:val="NoSpacing"/>
              <w:spacing w:line="276" w:lineRule="auto"/>
              <w:ind w:left="-108" w:right="-124"/>
              <w:jc w:val="center"/>
            </w:pPr>
            <w:r w:rsidRPr="00262FAE">
              <w:t xml:space="preserve"> Crops</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p>
          <w:p w:rsidR="00314581" w:rsidRPr="00262FAE" w:rsidRDefault="00314581" w:rsidP="00FA6758">
            <w:pPr>
              <w:pStyle w:val="NoSpacing"/>
              <w:spacing w:line="276" w:lineRule="auto"/>
              <w:ind w:left="-108" w:right="-124"/>
              <w:jc w:val="center"/>
            </w:pPr>
            <w:r w:rsidRPr="00262FAE">
              <w:t>Unit</w:t>
            </w:r>
          </w:p>
        </w:tc>
        <w:tc>
          <w:tcPr>
            <w:tcW w:w="1940" w:type="dxa"/>
            <w:gridSpan w:val="2"/>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p>
          <w:p w:rsidR="00314581" w:rsidRPr="00262FAE" w:rsidRDefault="00314581" w:rsidP="00FA6758">
            <w:pPr>
              <w:pStyle w:val="NoSpacing"/>
              <w:spacing w:line="276" w:lineRule="auto"/>
              <w:ind w:left="-108" w:right="-124"/>
              <w:jc w:val="center"/>
            </w:pPr>
            <w:r w:rsidRPr="00262FAE">
              <w:t>Maximum</w:t>
            </w:r>
          </w:p>
        </w:tc>
        <w:tc>
          <w:tcPr>
            <w:tcW w:w="1940" w:type="dxa"/>
            <w:gridSpan w:val="2"/>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p>
          <w:p w:rsidR="00314581" w:rsidRPr="00262FAE" w:rsidRDefault="00314581" w:rsidP="00FA6758">
            <w:pPr>
              <w:pStyle w:val="NoSpacing"/>
              <w:spacing w:line="276" w:lineRule="auto"/>
              <w:ind w:left="-108" w:right="-124"/>
              <w:jc w:val="center"/>
            </w:pPr>
            <w:r w:rsidRPr="00262FAE">
              <w:t>Minimum</w:t>
            </w:r>
          </w:p>
        </w:tc>
        <w:tc>
          <w:tcPr>
            <w:tcW w:w="1940" w:type="dxa"/>
            <w:gridSpan w:val="2"/>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p>
          <w:p w:rsidR="00314581" w:rsidRPr="00262FAE" w:rsidRDefault="00314581" w:rsidP="00FA6758">
            <w:pPr>
              <w:pStyle w:val="NoSpacing"/>
              <w:spacing w:line="276" w:lineRule="auto"/>
              <w:ind w:left="-108" w:right="-124"/>
              <w:jc w:val="center"/>
            </w:pPr>
            <w:r w:rsidRPr="00262FAE">
              <w:t>Modal Price</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Change in modal Price</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 change in price</w:t>
            </w:r>
          </w:p>
        </w:tc>
      </w:tr>
      <w:tr w:rsidR="00314581" w:rsidRPr="00262FAE" w:rsidTr="00FA6758">
        <w:trPr>
          <w:trHeight w:val="309"/>
        </w:trPr>
        <w:tc>
          <w:tcPr>
            <w:tcW w:w="1244"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1940" w:type="dxa"/>
            <w:gridSpan w:val="2"/>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1940" w:type="dxa"/>
            <w:gridSpan w:val="2"/>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1940" w:type="dxa"/>
            <w:gridSpan w:val="2"/>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r>
      <w:tr w:rsidR="00314581" w:rsidRPr="00262FAE" w:rsidTr="00FA6758">
        <w:trPr>
          <w:trHeight w:val="20"/>
        </w:trPr>
        <w:tc>
          <w:tcPr>
            <w:tcW w:w="1244"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9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2011/12</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2012/13</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2011/12</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2012/13</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2011/12</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4581" w:rsidRPr="00262FAE" w:rsidRDefault="00314581" w:rsidP="00FA6758">
            <w:pPr>
              <w:pStyle w:val="NoSpacing"/>
              <w:spacing w:line="276" w:lineRule="auto"/>
              <w:ind w:left="-108" w:right="-124"/>
              <w:jc w:val="center"/>
            </w:pPr>
            <w:r w:rsidRPr="00262FAE">
              <w:t>2012/13</w:t>
            </w: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14581" w:rsidRPr="00262FAE" w:rsidRDefault="00314581" w:rsidP="00FA6758">
            <w:pPr>
              <w:pStyle w:val="NoSpacing"/>
              <w:spacing w:line="276" w:lineRule="auto"/>
              <w:ind w:left="-108" w:right="-124"/>
              <w:jc w:val="center"/>
            </w:pP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Wheat</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Quintal</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725</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750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575</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600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650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700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50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7.69</w:t>
            </w: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Barely</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625</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650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500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525</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600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550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-50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-8.33</w:t>
            </w: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Faba bean</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1250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980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-270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-21.6</w:t>
            </w: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Linseed</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1,400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1,100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-300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-21.43</w:t>
            </w: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Onion</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650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560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-90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-13.85</w:t>
            </w: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Garlic</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2,500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1,700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-800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-32</w:t>
            </w: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Cabbage</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220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230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10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4.55</w:t>
            </w:r>
          </w:p>
        </w:tc>
      </w:tr>
      <w:tr w:rsidR="00314581" w:rsidRPr="00262FAE" w:rsidTr="00FA6758">
        <w:trPr>
          <w:trHeight w:val="300"/>
        </w:trPr>
        <w:tc>
          <w:tcPr>
            <w:tcW w:w="1244" w:type="dxa"/>
            <w:tcBorders>
              <w:top w:val="nil"/>
              <w:left w:val="single" w:sz="4" w:space="0" w:color="auto"/>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Potato</w:t>
            </w:r>
          </w:p>
        </w:tc>
        <w:tc>
          <w:tcPr>
            <w:tcW w:w="876"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600</w:t>
            </w:r>
          </w:p>
        </w:tc>
        <w:tc>
          <w:tcPr>
            <w:tcW w:w="970"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450</w:t>
            </w:r>
          </w:p>
        </w:tc>
        <w:tc>
          <w:tcPr>
            <w:tcW w:w="883"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-150</w:t>
            </w:r>
          </w:p>
        </w:tc>
        <w:tc>
          <w:tcPr>
            <w:tcW w:w="987" w:type="dxa"/>
            <w:tcBorders>
              <w:top w:val="nil"/>
              <w:left w:val="nil"/>
              <w:bottom w:val="single" w:sz="4" w:space="0" w:color="auto"/>
              <w:right w:val="single" w:sz="4" w:space="0" w:color="auto"/>
            </w:tcBorders>
            <w:shd w:val="clear" w:color="auto" w:fill="auto"/>
            <w:vAlign w:val="center"/>
            <w:hideMark/>
          </w:tcPr>
          <w:p w:rsidR="00314581" w:rsidRPr="00262FAE" w:rsidRDefault="00314581" w:rsidP="00FA6758">
            <w:pPr>
              <w:pStyle w:val="NoSpacing"/>
              <w:spacing w:line="276" w:lineRule="auto"/>
              <w:ind w:left="-108" w:right="-124"/>
              <w:jc w:val="center"/>
            </w:pPr>
            <w:r w:rsidRPr="00262FAE">
              <w:t>-25</w:t>
            </w:r>
          </w:p>
        </w:tc>
      </w:tr>
    </w:tbl>
    <w:p w:rsidR="00314581" w:rsidRPr="000C0365" w:rsidRDefault="00AB1649" w:rsidP="007966FF">
      <w:pPr>
        <w:spacing w:line="276" w:lineRule="auto"/>
        <w:jc w:val="both"/>
      </w:pPr>
      <w:r w:rsidRPr="000C0365">
        <w:t>Source:</w:t>
      </w:r>
      <w:r w:rsidR="00314581" w:rsidRPr="000C0365">
        <w:t xml:space="preserve"> </w:t>
      </w:r>
      <w:r w:rsidR="00314581">
        <w:t xml:space="preserve">Alentu Dodoba </w:t>
      </w:r>
      <w:r w:rsidR="00314581" w:rsidRPr="000C0365">
        <w:t xml:space="preserve"> PA </w:t>
      </w:r>
      <w:r w:rsidR="00314581">
        <w:t>Development Offices and Market S</w:t>
      </w:r>
      <w:r w:rsidR="00314581" w:rsidRPr="000C0365">
        <w:t xml:space="preserve">urvey </w:t>
      </w:r>
    </w:p>
    <w:p w:rsidR="00314581" w:rsidRPr="00262FAE" w:rsidRDefault="00314581" w:rsidP="007966FF">
      <w:pPr>
        <w:spacing w:line="276" w:lineRule="auto"/>
        <w:rPr>
          <w:sz w:val="20"/>
          <w:szCs w:val="20"/>
        </w:rPr>
      </w:pPr>
    </w:p>
    <w:p w:rsidR="00314581" w:rsidRDefault="00314581" w:rsidP="007966FF">
      <w:pPr>
        <w:spacing w:line="276" w:lineRule="auto"/>
        <w:jc w:val="both"/>
      </w:pPr>
      <w:r w:rsidRPr="00817B21">
        <w:rPr>
          <w:b/>
        </w:rPr>
        <w:t>Market</w:t>
      </w:r>
      <w:r>
        <w:rPr>
          <w:b/>
        </w:rPr>
        <w:t xml:space="preserve"> Actors: </w:t>
      </w:r>
      <w:r>
        <w:t>Serofta is the primary market for grains, cereals and vegetable crops. Sellers are individual farmers and local traders. Buyers are local collectors, wholesalers, traders, retailers, flour mills, and urban consumers. The market actors also include several assemblers and traders who retail grains and cereals in small quantities.</w:t>
      </w:r>
    </w:p>
    <w:p w:rsidR="00FA6758" w:rsidRDefault="00FA6758" w:rsidP="007966FF">
      <w:pPr>
        <w:spacing w:line="276" w:lineRule="auto"/>
        <w:jc w:val="both"/>
        <w:rPr>
          <w:b/>
        </w:rPr>
      </w:pPr>
    </w:p>
    <w:p w:rsidR="00314581" w:rsidRDefault="00314581" w:rsidP="007966FF">
      <w:pPr>
        <w:spacing w:line="276" w:lineRule="auto"/>
        <w:jc w:val="both"/>
      </w:pPr>
      <w:r>
        <w:rPr>
          <w:b/>
        </w:rPr>
        <w:t xml:space="preserve"> Marketing </w:t>
      </w:r>
      <w:r w:rsidRPr="00817B21">
        <w:rPr>
          <w:b/>
        </w:rPr>
        <w:t>Channels</w:t>
      </w:r>
      <w:r>
        <w:rPr>
          <w:b/>
        </w:rPr>
        <w:t xml:space="preserve">: </w:t>
      </w:r>
      <w:r w:rsidRPr="00454FEB">
        <w:t>the marketing channel in the project area is a simple conventional marketing channel where transactions are mainly performed among different marketing agents</w:t>
      </w:r>
      <w:r>
        <w:t>. During harvest time, farmers supply cereals and grains and sell in the markets to collectors, wholesalers, retailers or directly to consumers. Farmers also sell wheat directly to flour factories situated in Dodola town. The most important pattern is that bulk of cereals (wheat and barley) are bought by big wholesalers and traders who have warehouses at Dodola town and transport same to regional and central markets like Awassa and Addis Ababa</w:t>
      </w:r>
    </w:p>
    <w:p w:rsidR="00FA6758" w:rsidRDefault="00FA6758" w:rsidP="007966FF">
      <w:pPr>
        <w:spacing w:line="276" w:lineRule="auto"/>
        <w:jc w:val="both"/>
      </w:pPr>
    </w:p>
    <w:p w:rsidR="00314581" w:rsidRDefault="00314581" w:rsidP="007966FF">
      <w:pPr>
        <w:spacing w:line="276" w:lineRule="auto"/>
        <w:jc w:val="both"/>
      </w:pPr>
      <w:r w:rsidRPr="00F520B7">
        <w:rPr>
          <w:b/>
        </w:rPr>
        <w:t>Proportion Agricultural Products to be sold</w:t>
      </w:r>
      <w:r>
        <w:rPr>
          <w:b/>
        </w:rPr>
        <w:t xml:space="preserve">: </w:t>
      </w:r>
      <w:r>
        <w:t xml:space="preserve">The amount of agricultural products to be sold is determined from proposed cropping pattern along with yield projection. </w:t>
      </w:r>
    </w:p>
    <w:p w:rsidR="00FA6758" w:rsidRDefault="00FA6758" w:rsidP="007966FF">
      <w:pPr>
        <w:spacing w:line="276" w:lineRule="auto"/>
        <w:jc w:val="both"/>
      </w:pPr>
    </w:p>
    <w:p w:rsidR="003311B5" w:rsidRPr="003311B5" w:rsidRDefault="003311B5" w:rsidP="007966FF">
      <w:pPr>
        <w:pStyle w:val="Caption"/>
        <w:keepNext/>
        <w:spacing w:line="276" w:lineRule="auto"/>
        <w:jc w:val="both"/>
        <w:rPr>
          <w:sz w:val="24"/>
          <w:szCs w:val="24"/>
        </w:rPr>
      </w:pPr>
      <w:bookmarkStart w:id="106" w:name="_Toc363004959"/>
      <w:r w:rsidRPr="003311B5">
        <w:rPr>
          <w:sz w:val="24"/>
          <w:szCs w:val="24"/>
        </w:rPr>
        <w:t xml:space="preserve">Table </w:t>
      </w:r>
      <w:r w:rsidR="00621A54" w:rsidRPr="003311B5">
        <w:rPr>
          <w:sz w:val="24"/>
          <w:szCs w:val="24"/>
        </w:rPr>
        <w:fldChar w:fldCharType="begin"/>
      </w:r>
      <w:r w:rsidRPr="003311B5">
        <w:rPr>
          <w:sz w:val="24"/>
          <w:szCs w:val="24"/>
        </w:rPr>
        <w:instrText xml:space="preserve"> SEQ Table \* ARABIC </w:instrText>
      </w:r>
      <w:r w:rsidR="00621A54" w:rsidRPr="003311B5">
        <w:rPr>
          <w:sz w:val="24"/>
          <w:szCs w:val="24"/>
        </w:rPr>
        <w:fldChar w:fldCharType="separate"/>
      </w:r>
      <w:r w:rsidR="004E730D">
        <w:rPr>
          <w:noProof/>
          <w:sz w:val="24"/>
          <w:szCs w:val="24"/>
        </w:rPr>
        <w:t>27</w:t>
      </w:r>
      <w:r w:rsidR="00621A54" w:rsidRPr="003311B5">
        <w:rPr>
          <w:sz w:val="24"/>
          <w:szCs w:val="24"/>
        </w:rPr>
        <w:fldChar w:fldCharType="end"/>
      </w:r>
      <w:r w:rsidRPr="003311B5">
        <w:rPr>
          <w:sz w:val="24"/>
          <w:szCs w:val="24"/>
        </w:rPr>
        <w:t>: Cropping pattern and yield of proposed crop under with project situation</w:t>
      </w:r>
      <w:bookmarkEnd w:id="106"/>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1530"/>
        <w:gridCol w:w="720"/>
        <w:gridCol w:w="990"/>
        <w:gridCol w:w="1080"/>
        <w:gridCol w:w="810"/>
        <w:gridCol w:w="900"/>
        <w:gridCol w:w="1080"/>
        <w:gridCol w:w="720"/>
        <w:gridCol w:w="810"/>
        <w:gridCol w:w="1350"/>
      </w:tblGrid>
      <w:tr w:rsidR="00314581" w:rsidRPr="0015479C" w:rsidTr="00FA6758">
        <w:trPr>
          <w:trHeight w:val="20"/>
        </w:trPr>
        <w:tc>
          <w:tcPr>
            <w:tcW w:w="450" w:type="dxa"/>
            <w:vMerge w:val="restart"/>
            <w:shd w:val="pct25"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No</w:t>
            </w:r>
          </w:p>
        </w:tc>
        <w:tc>
          <w:tcPr>
            <w:tcW w:w="1530" w:type="dxa"/>
            <w:vMerge w:val="restart"/>
            <w:shd w:val="pct25"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Description</w:t>
            </w:r>
          </w:p>
        </w:tc>
        <w:tc>
          <w:tcPr>
            <w:tcW w:w="8460" w:type="dxa"/>
            <w:gridSpan w:val="9"/>
            <w:shd w:val="pct25" w:color="auto" w:fill="auto"/>
            <w:noWrap/>
            <w:vAlign w:val="bottom"/>
            <w:hideMark/>
          </w:tcPr>
          <w:p w:rsidR="00314581" w:rsidRPr="0015479C" w:rsidRDefault="00314581" w:rsidP="007966FF">
            <w:pPr>
              <w:spacing w:line="276" w:lineRule="auto"/>
              <w:jc w:val="center"/>
              <w:rPr>
                <w:color w:val="000000"/>
                <w:sz w:val="18"/>
                <w:szCs w:val="18"/>
              </w:rPr>
            </w:pPr>
            <w:r w:rsidRPr="0015479C">
              <w:rPr>
                <w:color w:val="000000"/>
                <w:sz w:val="18"/>
                <w:szCs w:val="18"/>
              </w:rPr>
              <w:t>Project Year</w:t>
            </w:r>
          </w:p>
        </w:tc>
      </w:tr>
      <w:tr w:rsidR="00314581" w:rsidRPr="0015479C" w:rsidTr="00FA6758">
        <w:trPr>
          <w:trHeight w:val="20"/>
        </w:trPr>
        <w:tc>
          <w:tcPr>
            <w:tcW w:w="450" w:type="dxa"/>
            <w:vMerge/>
            <w:shd w:val="pct25" w:color="auto" w:fill="auto"/>
            <w:vAlign w:val="center"/>
            <w:hideMark/>
          </w:tcPr>
          <w:p w:rsidR="00314581" w:rsidRPr="0015479C" w:rsidRDefault="00314581" w:rsidP="007966FF">
            <w:pPr>
              <w:spacing w:line="276" w:lineRule="auto"/>
              <w:rPr>
                <w:color w:val="000000"/>
                <w:sz w:val="18"/>
                <w:szCs w:val="18"/>
              </w:rPr>
            </w:pPr>
          </w:p>
        </w:tc>
        <w:tc>
          <w:tcPr>
            <w:tcW w:w="1530" w:type="dxa"/>
            <w:vMerge/>
            <w:shd w:val="pct25" w:color="auto" w:fill="auto"/>
            <w:vAlign w:val="center"/>
            <w:hideMark/>
          </w:tcPr>
          <w:p w:rsidR="00314581" w:rsidRPr="0015479C" w:rsidRDefault="00314581" w:rsidP="007966FF">
            <w:pPr>
              <w:spacing w:line="276" w:lineRule="auto"/>
              <w:rPr>
                <w:color w:val="000000"/>
                <w:sz w:val="18"/>
                <w:szCs w:val="18"/>
              </w:rPr>
            </w:pPr>
          </w:p>
        </w:tc>
        <w:tc>
          <w:tcPr>
            <w:tcW w:w="2790" w:type="dxa"/>
            <w:gridSpan w:val="3"/>
            <w:shd w:val="pct25" w:color="auto" w:fill="auto"/>
            <w:noWrap/>
            <w:vAlign w:val="bottom"/>
            <w:hideMark/>
          </w:tcPr>
          <w:p w:rsidR="00314581" w:rsidRPr="0015479C" w:rsidRDefault="00314581" w:rsidP="007966FF">
            <w:pPr>
              <w:spacing w:line="276" w:lineRule="auto"/>
              <w:jc w:val="center"/>
              <w:rPr>
                <w:color w:val="000000"/>
                <w:sz w:val="18"/>
                <w:szCs w:val="18"/>
              </w:rPr>
            </w:pPr>
            <w:r w:rsidRPr="0015479C">
              <w:rPr>
                <w:color w:val="000000"/>
                <w:sz w:val="18"/>
                <w:szCs w:val="18"/>
              </w:rPr>
              <w:t>Year 1</w:t>
            </w:r>
            <w:r>
              <w:rPr>
                <w:color w:val="000000"/>
                <w:sz w:val="18"/>
                <w:szCs w:val="18"/>
              </w:rPr>
              <w:t>(60%)</w:t>
            </w:r>
          </w:p>
        </w:tc>
        <w:tc>
          <w:tcPr>
            <w:tcW w:w="2790" w:type="dxa"/>
            <w:gridSpan w:val="3"/>
            <w:shd w:val="pct25" w:color="auto" w:fill="auto"/>
            <w:noWrap/>
            <w:vAlign w:val="bottom"/>
            <w:hideMark/>
          </w:tcPr>
          <w:p w:rsidR="00314581" w:rsidRPr="0015479C" w:rsidRDefault="00314581" w:rsidP="007966FF">
            <w:pPr>
              <w:spacing w:line="276" w:lineRule="auto"/>
              <w:jc w:val="center"/>
              <w:rPr>
                <w:color w:val="000000"/>
                <w:sz w:val="18"/>
                <w:szCs w:val="18"/>
              </w:rPr>
            </w:pPr>
            <w:r w:rsidRPr="0015479C">
              <w:rPr>
                <w:color w:val="000000"/>
                <w:sz w:val="18"/>
                <w:szCs w:val="18"/>
              </w:rPr>
              <w:t>Year 2</w:t>
            </w:r>
            <w:r>
              <w:rPr>
                <w:color w:val="000000"/>
                <w:sz w:val="18"/>
                <w:szCs w:val="18"/>
              </w:rPr>
              <w:t xml:space="preserve"> (80%)</w:t>
            </w:r>
          </w:p>
        </w:tc>
        <w:tc>
          <w:tcPr>
            <w:tcW w:w="2880" w:type="dxa"/>
            <w:gridSpan w:val="3"/>
            <w:shd w:val="pct25" w:color="auto" w:fill="auto"/>
            <w:noWrap/>
            <w:vAlign w:val="bottom"/>
            <w:hideMark/>
          </w:tcPr>
          <w:p w:rsidR="00314581" w:rsidRPr="0015479C" w:rsidRDefault="00314581" w:rsidP="007966FF">
            <w:pPr>
              <w:spacing w:line="276" w:lineRule="auto"/>
              <w:jc w:val="center"/>
              <w:rPr>
                <w:color w:val="000000"/>
                <w:sz w:val="18"/>
                <w:szCs w:val="18"/>
              </w:rPr>
            </w:pPr>
            <w:r w:rsidRPr="0015479C">
              <w:rPr>
                <w:color w:val="000000"/>
                <w:sz w:val="18"/>
                <w:szCs w:val="18"/>
              </w:rPr>
              <w:t>Year 3</w:t>
            </w:r>
            <w:r>
              <w:rPr>
                <w:color w:val="000000"/>
                <w:sz w:val="18"/>
                <w:szCs w:val="18"/>
              </w:rPr>
              <w:t xml:space="preserve"> (100%)</w:t>
            </w:r>
          </w:p>
        </w:tc>
      </w:tr>
      <w:tr w:rsidR="00314581" w:rsidRPr="0015479C" w:rsidTr="00FA6758">
        <w:trPr>
          <w:trHeight w:val="20"/>
        </w:trPr>
        <w:tc>
          <w:tcPr>
            <w:tcW w:w="450" w:type="dxa"/>
            <w:vMerge/>
            <w:shd w:val="pct25" w:color="auto" w:fill="auto"/>
            <w:vAlign w:val="center"/>
            <w:hideMark/>
          </w:tcPr>
          <w:p w:rsidR="00314581" w:rsidRPr="0015479C" w:rsidRDefault="00314581" w:rsidP="007966FF">
            <w:pPr>
              <w:spacing w:line="276" w:lineRule="auto"/>
              <w:rPr>
                <w:color w:val="000000"/>
                <w:sz w:val="18"/>
                <w:szCs w:val="18"/>
              </w:rPr>
            </w:pPr>
          </w:p>
        </w:tc>
        <w:tc>
          <w:tcPr>
            <w:tcW w:w="1530" w:type="dxa"/>
            <w:vMerge/>
            <w:shd w:val="pct25" w:color="auto" w:fill="auto"/>
            <w:vAlign w:val="center"/>
            <w:hideMark/>
          </w:tcPr>
          <w:p w:rsidR="00314581" w:rsidRPr="0015479C" w:rsidRDefault="00314581" w:rsidP="007966FF">
            <w:pPr>
              <w:spacing w:line="276" w:lineRule="auto"/>
              <w:rPr>
                <w:color w:val="000000"/>
                <w:sz w:val="18"/>
                <w:szCs w:val="18"/>
              </w:rPr>
            </w:pPr>
          </w:p>
        </w:tc>
        <w:tc>
          <w:tcPr>
            <w:tcW w:w="720" w:type="dxa"/>
            <w:shd w:val="pct25"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Land</w:t>
            </w:r>
            <w:r>
              <w:rPr>
                <w:color w:val="000000"/>
                <w:sz w:val="18"/>
                <w:szCs w:val="18"/>
              </w:rPr>
              <w:t xml:space="preserve"> </w:t>
            </w:r>
            <w:r w:rsidRPr="0015479C">
              <w:rPr>
                <w:color w:val="000000"/>
                <w:sz w:val="18"/>
                <w:szCs w:val="18"/>
              </w:rPr>
              <w:t>(ha)</w:t>
            </w:r>
          </w:p>
        </w:tc>
        <w:tc>
          <w:tcPr>
            <w:tcW w:w="990" w:type="dxa"/>
            <w:shd w:val="pct25" w:color="auto" w:fill="auto"/>
            <w:vAlign w:val="bottom"/>
            <w:hideMark/>
          </w:tcPr>
          <w:p w:rsidR="00314581" w:rsidRPr="0015479C" w:rsidRDefault="00314581" w:rsidP="007966FF">
            <w:pPr>
              <w:spacing w:line="276" w:lineRule="auto"/>
              <w:rPr>
                <w:color w:val="000000"/>
                <w:sz w:val="18"/>
                <w:szCs w:val="18"/>
              </w:rPr>
            </w:pPr>
            <w:r w:rsidRPr="0015479C">
              <w:rPr>
                <w:color w:val="000000"/>
                <w:sz w:val="18"/>
                <w:szCs w:val="18"/>
              </w:rPr>
              <w:t>Yield</w:t>
            </w:r>
            <w:r>
              <w:rPr>
                <w:color w:val="000000"/>
                <w:sz w:val="18"/>
                <w:szCs w:val="18"/>
              </w:rPr>
              <w:t xml:space="preserve"> </w:t>
            </w:r>
            <w:r w:rsidRPr="0015479C">
              <w:rPr>
                <w:color w:val="000000"/>
                <w:sz w:val="18"/>
                <w:szCs w:val="18"/>
              </w:rPr>
              <w:t>(Qt/ha)</w:t>
            </w:r>
          </w:p>
        </w:tc>
        <w:tc>
          <w:tcPr>
            <w:tcW w:w="1080" w:type="dxa"/>
            <w:shd w:val="pct25" w:color="auto" w:fill="auto"/>
            <w:vAlign w:val="bottom"/>
            <w:hideMark/>
          </w:tcPr>
          <w:p w:rsidR="00314581" w:rsidRPr="0015479C" w:rsidRDefault="00314581" w:rsidP="007966FF">
            <w:pPr>
              <w:spacing w:line="276" w:lineRule="auto"/>
              <w:rPr>
                <w:color w:val="000000"/>
                <w:sz w:val="18"/>
                <w:szCs w:val="18"/>
              </w:rPr>
            </w:pPr>
            <w:r w:rsidRPr="0015479C">
              <w:rPr>
                <w:color w:val="000000"/>
                <w:sz w:val="18"/>
                <w:szCs w:val="18"/>
              </w:rPr>
              <w:t>Production</w:t>
            </w:r>
            <w:r>
              <w:rPr>
                <w:color w:val="000000"/>
                <w:sz w:val="18"/>
                <w:szCs w:val="18"/>
              </w:rPr>
              <w:t xml:space="preserve"> </w:t>
            </w:r>
            <w:r w:rsidRPr="0015479C">
              <w:rPr>
                <w:color w:val="000000"/>
                <w:sz w:val="18"/>
                <w:szCs w:val="18"/>
              </w:rPr>
              <w:t>(Qt)</w:t>
            </w:r>
          </w:p>
        </w:tc>
        <w:tc>
          <w:tcPr>
            <w:tcW w:w="810" w:type="dxa"/>
            <w:shd w:val="pct25"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Land</w:t>
            </w:r>
            <w:r>
              <w:rPr>
                <w:color w:val="000000"/>
                <w:sz w:val="18"/>
                <w:szCs w:val="18"/>
              </w:rPr>
              <w:t xml:space="preserve"> </w:t>
            </w:r>
            <w:r w:rsidRPr="0015479C">
              <w:rPr>
                <w:color w:val="000000"/>
                <w:sz w:val="18"/>
                <w:szCs w:val="18"/>
              </w:rPr>
              <w:t>(ha)</w:t>
            </w:r>
          </w:p>
        </w:tc>
        <w:tc>
          <w:tcPr>
            <w:tcW w:w="900" w:type="dxa"/>
            <w:shd w:val="pct25" w:color="auto" w:fill="auto"/>
            <w:vAlign w:val="bottom"/>
            <w:hideMark/>
          </w:tcPr>
          <w:p w:rsidR="00314581" w:rsidRPr="0015479C" w:rsidRDefault="00314581" w:rsidP="007966FF">
            <w:pPr>
              <w:spacing w:line="276" w:lineRule="auto"/>
              <w:rPr>
                <w:color w:val="000000"/>
                <w:sz w:val="18"/>
                <w:szCs w:val="18"/>
              </w:rPr>
            </w:pPr>
            <w:r w:rsidRPr="0015479C">
              <w:rPr>
                <w:color w:val="000000"/>
                <w:sz w:val="18"/>
                <w:szCs w:val="18"/>
              </w:rPr>
              <w:t>Yield</w:t>
            </w:r>
            <w:r>
              <w:rPr>
                <w:color w:val="000000"/>
                <w:sz w:val="18"/>
                <w:szCs w:val="18"/>
              </w:rPr>
              <w:t xml:space="preserve"> </w:t>
            </w:r>
            <w:r w:rsidRPr="0015479C">
              <w:rPr>
                <w:color w:val="000000"/>
                <w:sz w:val="18"/>
                <w:szCs w:val="18"/>
              </w:rPr>
              <w:t>(Qt/ha)</w:t>
            </w:r>
          </w:p>
        </w:tc>
        <w:tc>
          <w:tcPr>
            <w:tcW w:w="1080" w:type="dxa"/>
            <w:shd w:val="pct25" w:color="auto" w:fill="auto"/>
            <w:vAlign w:val="bottom"/>
            <w:hideMark/>
          </w:tcPr>
          <w:p w:rsidR="00314581" w:rsidRPr="0015479C" w:rsidRDefault="00314581" w:rsidP="007966FF">
            <w:pPr>
              <w:spacing w:line="276" w:lineRule="auto"/>
              <w:rPr>
                <w:color w:val="000000"/>
                <w:sz w:val="18"/>
                <w:szCs w:val="18"/>
              </w:rPr>
            </w:pPr>
            <w:r w:rsidRPr="0015479C">
              <w:rPr>
                <w:color w:val="000000"/>
                <w:sz w:val="18"/>
                <w:szCs w:val="18"/>
              </w:rPr>
              <w:t>Production</w:t>
            </w:r>
            <w:r>
              <w:rPr>
                <w:color w:val="000000"/>
                <w:sz w:val="18"/>
                <w:szCs w:val="18"/>
              </w:rPr>
              <w:t xml:space="preserve"> </w:t>
            </w:r>
            <w:r w:rsidRPr="0015479C">
              <w:rPr>
                <w:color w:val="000000"/>
                <w:sz w:val="18"/>
                <w:szCs w:val="18"/>
              </w:rPr>
              <w:t>(Qt)</w:t>
            </w:r>
          </w:p>
        </w:tc>
        <w:tc>
          <w:tcPr>
            <w:tcW w:w="720" w:type="dxa"/>
            <w:shd w:val="pct25"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Land</w:t>
            </w:r>
            <w:r>
              <w:rPr>
                <w:color w:val="000000"/>
                <w:sz w:val="18"/>
                <w:szCs w:val="18"/>
              </w:rPr>
              <w:t xml:space="preserve"> </w:t>
            </w:r>
            <w:r w:rsidRPr="0015479C">
              <w:rPr>
                <w:color w:val="000000"/>
                <w:sz w:val="18"/>
                <w:szCs w:val="18"/>
              </w:rPr>
              <w:t>(ha)</w:t>
            </w:r>
          </w:p>
        </w:tc>
        <w:tc>
          <w:tcPr>
            <w:tcW w:w="810" w:type="dxa"/>
            <w:shd w:val="pct25" w:color="auto" w:fill="auto"/>
            <w:vAlign w:val="bottom"/>
            <w:hideMark/>
          </w:tcPr>
          <w:p w:rsidR="00314581" w:rsidRPr="0015479C" w:rsidRDefault="00314581" w:rsidP="007966FF">
            <w:pPr>
              <w:spacing w:line="276" w:lineRule="auto"/>
              <w:rPr>
                <w:color w:val="000000"/>
                <w:sz w:val="18"/>
                <w:szCs w:val="18"/>
              </w:rPr>
            </w:pPr>
            <w:r w:rsidRPr="0015479C">
              <w:rPr>
                <w:color w:val="000000"/>
                <w:sz w:val="18"/>
                <w:szCs w:val="18"/>
              </w:rPr>
              <w:t>Yield</w:t>
            </w:r>
            <w:r>
              <w:rPr>
                <w:color w:val="000000"/>
                <w:sz w:val="18"/>
                <w:szCs w:val="18"/>
              </w:rPr>
              <w:t xml:space="preserve"> </w:t>
            </w:r>
            <w:r w:rsidRPr="0015479C">
              <w:rPr>
                <w:color w:val="000000"/>
                <w:sz w:val="18"/>
                <w:szCs w:val="18"/>
              </w:rPr>
              <w:t>(Qt/ha)</w:t>
            </w:r>
          </w:p>
        </w:tc>
        <w:tc>
          <w:tcPr>
            <w:tcW w:w="1350" w:type="dxa"/>
            <w:shd w:val="pct25" w:color="auto" w:fill="auto"/>
            <w:vAlign w:val="bottom"/>
            <w:hideMark/>
          </w:tcPr>
          <w:p w:rsidR="00314581" w:rsidRPr="0015479C" w:rsidRDefault="00314581" w:rsidP="007966FF">
            <w:pPr>
              <w:spacing w:line="276" w:lineRule="auto"/>
              <w:rPr>
                <w:color w:val="000000"/>
                <w:sz w:val="18"/>
                <w:szCs w:val="18"/>
              </w:rPr>
            </w:pPr>
            <w:r w:rsidRPr="0015479C">
              <w:rPr>
                <w:color w:val="000000"/>
                <w:sz w:val="18"/>
                <w:szCs w:val="18"/>
              </w:rPr>
              <w:t>Production(Qt)</w:t>
            </w:r>
          </w:p>
        </w:tc>
      </w:tr>
      <w:tr w:rsidR="00314581" w:rsidRPr="0015479C" w:rsidTr="00FA6758">
        <w:trPr>
          <w:trHeight w:val="20"/>
        </w:trPr>
        <w:tc>
          <w:tcPr>
            <w:tcW w:w="45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1</w:t>
            </w:r>
          </w:p>
        </w:tc>
        <w:tc>
          <w:tcPr>
            <w:tcW w:w="153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Wheat</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15</w:t>
            </w:r>
          </w:p>
        </w:tc>
        <w:tc>
          <w:tcPr>
            <w:tcW w:w="99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38</w:t>
            </w:r>
          </w:p>
        </w:tc>
        <w:tc>
          <w:tcPr>
            <w:tcW w:w="1080" w:type="dxa"/>
            <w:shd w:val="clear" w:color="auto" w:fill="auto"/>
            <w:noWrap/>
            <w:vAlign w:val="bottom"/>
            <w:hideMark/>
          </w:tcPr>
          <w:p w:rsidR="00314581" w:rsidRPr="0015479C" w:rsidRDefault="00314581" w:rsidP="007966FF">
            <w:pPr>
              <w:spacing w:line="276" w:lineRule="auto"/>
              <w:jc w:val="right"/>
              <w:rPr>
                <w:color w:val="000000"/>
                <w:sz w:val="18"/>
                <w:szCs w:val="18"/>
              </w:rPr>
            </w:pPr>
            <w:r>
              <w:rPr>
                <w:color w:val="000000"/>
                <w:sz w:val="18"/>
                <w:szCs w:val="18"/>
              </w:rPr>
              <w:t>570</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20</w:t>
            </w:r>
          </w:p>
        </w:tc>
        <w:tc>
          <w:tcPr>
            <w:tcW w:w="90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51</w:t>
            </w:r>
          </w:p>
        </w:tc>
        <w:tc>
          <w:tcPr>
            <w:tcW w:w="108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1,020</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25</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70</w:t>
            </w:r>
          </w:p>
        </w:tc>
        <w:tc>
          <w:tcPr>
            <w:tcW w:w="135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1,750</w:t>
            </w:r>
          </w:p>
        </w:tc>
      </w:tr>
      <w:tr w:rsidR="00314581" w:rsidRPr="0015479C" w:rsidTr="00FA6758">
        <w:trPr>
          <w:trHeight w:val="20"/>
        </w:trPr>
        <w:tc>
          <w:tcPr>
            <w:tcW w:w="45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2</w:t>
            </w:r>
          </w:p>
        </w:tc>
        <w:tc>
          <w:tcPr>
            <w:tcW w:w="153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Faba Bean</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6</w:t>
            </w:r>
          </w:p>
        </w:tc>
        <w:tc>
          <w:tcPr>
            <w:tcW w:w="99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29</w:t>
            </w:r>
          </w:p>
        </w:tc>
        <w:tc>
          <w:tcPr>
            <w:tcW w:w="1080" w:type="dxa"/>
            <w:shd w:val="clear" w:color="auto" w:fill="auto"/>
            <w:noWrap/>
            <w:vAlign w:val="bottom"/>
            <w:hideMark/>
          </w:tcPr>
          <w:p w:rsidR="00314581" w:rsidRPr="0015479C" w:rsidRDefault="00314581" w:rsidP="007966FF">
            <w:pPr>
              <w:spacing w:line="276" w:lineRule="auto"/>
              <w:jc w:val="right"/>
              <w:rPr>
                <w:color w:val="000000"/>
                <w:sz w:val="18"/>
                <w:szCs w:val="18"/>
              </w:rPr>
            </w:pPr>
            <w:r>
              <w:rPr>
                <w:color w:val="000000"/>
                <w:sz w:val="18"/>
                <w:szCs w:val="18"/>
              </w:rPr>
              <w:t>174</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8</w:t>
            </w:r>
          </w:p>
        </w:tc>
        <w:tc>
          <w:tcPr>
            <w:tcW w:w="90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39</w:t>
            </w:r>
          </w:p>
        </w:tc>
        <w:tc>
          <w:tcPr>
            <w:tcW w:w="108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312</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10</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51</w:t>
            </w:r>
          </w:p>
        </w:tc>
        <w:tc>
          <w:tcPr>
            <w:tcW w:w="135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510</w:t>
            </w:r>
          </w:p>
        </w:tc>
      </w:tr>
      <w:tr w:rsidR="00314581" w:rsidRPr="0015479C" w:rsidTr="00FA6758">
        <w:trPr>
          <w:trHeight w:val="20"/>
        </w:trPr>
        <w:tc>
          <w:tcPr>
            <w:tcW w:w="45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3</w:t>
            </w:r>
          </w:p>
        </w:tc>
        <w:tc>
          <w:tcPr>
            <w:tcW w:w="153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 xml:space="preserve">Barely </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9</w:t>
            </w:r>
          </w:p>
        </w:tc>
        <w:tc>
          <w:tcPr>
            <w:tcW w:w="99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32</w:t>
            </w:r>
          </w:p>
        </w:tc>
        <w:tc>
          <w:tcPr>
            <w:tcW w:w="1080" w:type="dxa"/>
            <w:shd w:val="clear" w:color="auto" w:fill="auto"/>
            <w:noWrap/>
            <w:vAlign w:val="bottom"/>
            <w:hideMark/>
          </w:tcPr>
          <w:p w:rsidR="00314581" w:rsidRPr="0015479C" w:rsidRDefault="00314581" w:rsidP="007966FF">
            <w:pPr>
              <w:spacing w:line="276" w:lineRule="auto"/>
              <w:jc w:val="right"/>
              <w:rPr>
                <w:color w:val="000000"/>
                <w:sz w:val="18"/>
                <w:szCs w:val="18"/>
              </w:rPr>
            </w:pPr>
            <w:r>
              <w:rPr>
                <w:color w:val="000000"/>
                <w:sz w:val="18"/>
                <w:szCs w:val="18"/>
              </w:rPr>
              <w:t>288</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12</w:t>
            </w:r>
          </w:p>
        </w:tc>
        <w:tc>
          <w:tcPr>
            <w:tcW w:w="90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45</w:t>
            </w:r>
          </w:p>
        </w:tc>
        <w:tc>
          <w:tcPr>
            <w:tcW w:w="108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540</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15</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60</w:t>
            </w:r>
          </w:p>
        </w:tc>
        <w:tc>
          <w:tcPr>
            <w:tcW w:w="135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900</w:t>
            </w:r>
          </w:p>
        </w:tc>
      </w:tr>
      <w:tr w:rsidR="00314581" w:rsidRPr="0015479C" w:rsidTr="00FA6758">
        <w:trPr>
          <w:trHeight w:val="20"/>
        </w:trPr>
        <w:tc>
          <w:tcPr>
            <w:tcW w:w="45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3</w:t>
            </w:r>
          </w:p>
        </w:tc>
        <w:tc>
          <w:tcPr>
            <w:tcW w:w="153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Potato</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18</w:t>
            </w:r>
          </w:p>
        </w:tc>
        <w:tc>
          <w:tcPr>
            <w:tcW w:w="99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320</w:t>
            </w:r>
          </w:p>
        </w:tc>
        <w:tc>
          <w:tcPr>
            <w:tcW w:w="1080" w:type="dxa"/>
            <w:shd w:val="clear" w:color="auto" w:fill="auto"/>
            <w:noWrap/>
            <w:vAlign w:val="bottom"/>
            <w:hideMark/>
          </w:tcPr>
          <w:p w:rsidR="00314581" w:rsidRPr="0015479C" w:rsidRDefault="00314581" w:rsidP="007966FF">
            <w:pPr>
              <w:spacing w:line="276" w:lineRule="auto"/>
              <w:jc w:val="right"/>
              <w:rPr>
                <w:color w:val="000000"/>
                <w:sz w:val="18"/>
                <w:szCs w:val="18"/>
              </w:rPr>
            </w:pPr>
            <w:r>
              <w:rPr>
                <w:color w:val="000000"/>
                <w:sz w:val="18"/>
                <w:szCs w:val="18"/>
              </w:rPr>
              <w:t>5,760</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24</w:t>
            </w:r>
          </w:p>
        </w:tc>
        <w:tc>
          <w:tcPr>
            <w:tcW w:w="90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370</w:t>
            </w:r>
          </w:p>
        </w:tc>
        <w:tc>
          <w:tcPr>
            <w:tcW w:w="108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8,880</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30</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430</w:t>
            </w:r>
          </w:p>
        </w:tc>
        <w:tc>
          <w:tcPr>
            <w:tcW w:w="135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12,900</w:t>
            </w:r>
          </w:p>
        </w:tc>
      </w:tr>
      <w:tr w:rsidR="00314581" w:rsidRPr="0015479C" w:rsidTr="00FA6758">
        <w:trPr>
          <w:trHeight w:val="20"/>
        </w:trPr>
        <w:tc>
          <w:tcPr>
            <w:tcW w:w="45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4</w:t>
            </w:r>
          </w:p>
        </w:tc>
        <w:tc>
          <w:tcPr>
            <w:tcW w:w="153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Garlic</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12</w:t>
            </w:r>
          </w:p>
        </w:tc>
        <w:tc>
          <w:tcPr>
            <w:tcW w:w="99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76</w:t>
            </w:r>
          </w:p>
        </w:tc>
        <w:tc>
          <w:tcPr>
            <w:tcW w:w="1080" w:type="dxa"/>
            <w:shd w:val="clear" w:color="auto" w:fill="auto"/>
            <w:noWrap/>
            <w:vAlign w:val="bottom"/>
            <w:hideMark/>
          </w:tcPr>
          <w:p w:rsidR="00314581" w:rsidRPr="0015479C" w:rsidRDefault="00314581" w:rsidP="007966FF">
            <w:pPr>
              <w:spacing w:line="276" w:lineRule="auto"/>
              <w:jc w:val="right"/>
              <w:rPr>
                <w:color w:val="000000"/>
                <w:sz w:val="18"/>
                <w:szCs w:val="18"/>
              </w:rPr>
            </w:pPr>
            <w:r>
              <w:rPr>
                <w:color w:val="000000"/>
                <w:sz w:val="18"/>
                <w:szCs w:val="18"/>
              </w:rPr>
              <w:t>912</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16</w:t>
            </w:r>
          </w:p>
        </w:tc>
        <w:tc>
          <w:tcPr>
            <w:tcW w:w="90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110</w:t>
            </w:r>
          </w:p>
        </w:tc>
        <w:tc>
          <w:tcPr>
            <w:tcW w:w="108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1,760</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20</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130</w:t>
            </w:r>
          </w:p>
        </w:tc>
        <w:tc>
          <w:tcPr>
            <w:tcW w:w="1350" w:type="dxa"/>
            <w:shd w:val="clear" w:color="auto" w:fill="auto"/>
            <w:noWrap/>
            <w:vAlign w:val="bottom"/>
            <w:hideMark/>
          </w:tcPr>
          <w:p w:rsidR="00314581" w:rsidRPr="0015479C" w:rsidRDefault="00314581" w:rsidP="007966FF">
            <w:pPr>
              <w:spacing w:line="276" w:lineRule="auto"/>
              <w:rPr>
                <w:color w:val="000000"/>
                <w:sz w:val="18"/>
                <w:szCs w:val="18"/>
              </w:rPr>
            </w:pPr>
            <w:r>
              <w:rPr>
                <w:color w:val="000000"/>
                <w:sz w:val="18"/>
                <w:szCs w:val="18"/>
              </w:rPr>
              <w:t>2,600</w:t>
            </w:r>
          </w:p>
        </w:tc>
      </w:tr>
      <w:tr w:rsidR="00314581" w:rsidRPr="0015479C" w:rsidTr="00FA6758">
        <w:trPr>
          <w:trHeight w:val="20"/>
        </w:trPr>
        <w:tc>
          <w:tcPr>
            <w:tcW w:w="45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 </w:t>
            </w:r>
          </w:p>
        </w:tc>
        <w:tc>
          <w:tcPr>
            <w:tcW w:w="153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Total</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110</w:t>
            </w:r>
          </w:p>
        </w:tc>
        <w:tc>
          <w:tcPr>
            <w:tcW w:w="99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 </w:t>
            </w:r>
          </w:p>
        </w:tc>
        <w:tc>
          <w:tcPr>
            <w:tcW w:w="108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 </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110</w:t>
            </w:r>
          </w:p>
        </w:tc>
        <w:tc>
          <w:tcPr>
            <w:tcW w:w="90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 </w:t>
            </w:r>
          </w:p>
        </w:tc>
        <w:tc>
          <w:tcPr>
            <w:tcW w:w="108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 </w:t>
            </w:r>
          </w:p>
        </w:tc>
        <w:tc>
          <w:tcPr>
            <w:tcW w:w="72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110</w:t>
            </w:r>
          </w:p>
        </w:tc>
        <w:tc>
          <w:tcPr>
            <w:tcW w:w="81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 </w:t>
            </w:r>
          </w:p>
        </w:tc>
        <w:tc>
          <w:tcPr>
            <w:tcW w:w="1350" w:type="dxa"/>
            <w:shd w:val="clear" w:color="auto" w:fill="auto"/>
            <w:noWrap/>
            <w:vAlign w:val="bottom"/>
            <w:hideMark/>
          </w:tcPr>
          <w:p w:rsidR="00314581" w:rsidRPr="0015479C" w:rsidRDefault="00314581" w:rsidP="007966FF">
            <w:pPr>
              <w:spacing w:line="276" w:lineRule="auto"/>
              <w:rPr>
                <w:color w:val="000000"/>
                <w:sz w:val="18"/>
                <w:szCs w:val="18"/>
              </w:rPr>
            </w:pPr>
            <w:r w:rsidRPr="0015479C">
              <w:rPr>
                <w:color w:val="000000"/>
                <w:sz w:val="18"/>
                <w:szCs w:val="18"/>
              </w:rPr>
              <w:t> </w:t>
            </w:r>
          </w:p>
        </w:tc>
      </w:tr>
    </w:tbl>
    <w:p w:rsidR="00314581" w:rsidRDefault="00314581" w:rsidP="007966FF">
      <w:pPr>
        <w:spacing w:line="276" w:lineRule="auto"/>
        <w:jc w:val="both"/>
      </w:pPr>
      <w:r>
        <w:lastRenderedPageBreak/>
        <w:t xml:space="preserve">Deducting minimum household consumption from total cereal (wheat and </w:t>
      </w:r>
      <w:r w:rsidR="007E0EBF">
        <w:t>barley</w:t>
      </w:r>
      <w:r>
        <w:t>) production, will give us marketable surplus.  The following table illustrates the total projected marketable agricultural output of the project for the next 10 years.</w:t>
      </w:r>
    </w:p>
    <w:p w:rsidR="007E0EBF" w:rsidRDefault="007E0EBF" w:rsidP="007966FF">
      <w:pPr>
        <w:spacing w:line="276" w:lineRule="auto"/>
        <w:jc w:val="both"/>
      </w:pPr>
    </w:p>
    <w:p w:rsidR="00314581" w:rsidRDefault="007E0EBF" w:rsidP="00FA6758">
      <w:pPr>
        <w:pStyle w:val="Caption"/>
        <w:keepNext/>
        <w:spacing w:line="276" w:lineRule="auto"/>
        <w:jc w:val="both"/>
      </w:pPr>
      <w:bookmarkStart w:id="107" w:name="_Toc363004960"/>
      <w:r w:rsidRPr="007E0EBF">
        <w:rPr>
          <w:sz w:val="24"/>
          <w:szCs w:val="24"/>
        </w:rPr>
        <w:t xml:space="preserve">Table </w:t>
      </w:r>
      <w:r w:rsidR="00621A54" w:rsidRPr="007E0EBF">
        <w:rPr>
          <w:sz w:val="24"/>
          <w:szCs w:val="24"/>
        </w:rPr>
        <w:fldChar w:fldCharType="begin"/>
      </w:r>
      <w:r w:rsidRPr="007E0EBF">
        <w:rPr>
          <w:sz w:val="24"/>
          <w:szCs w:val="24"/>
        </w:rPr>
        <w:instrText xml:space="preserve"> SEQ Table \* ARABIC </w:instrText>
      </w:r>
      <w:r w:rsidR="00621A54" w:rsidRPr="007E0EBF">
        <w:rPr>
          <w:sz w:val="24"/>
          <w:szCs w:val="24"/>
        </w:rPr>
        <w:fldChar w:fldCharType="separate"/>
      </w:r>
      <w:r w:rsidR="004E730D">
        <w:rPr>
          <w:noProof/>
          <w:sz w:val="24"/>
          <w:szCs w:val="24"/>
        </w:rPr>
        <w:t>28</w:t>
      </w:r>
      <w:r w:rsidR="00621A54" w:rsidRPr="007E0EBF">
        <w:rPr>
          <w:sz w:val="24"/>
          <w:szCs w:val="24"/>
        </w:rPr>
        <w:fldChar w:fldCharType="end"/>
      </w:r>
      <w:r w:rsidRPr="007E0EBF">
        <w:rPr>
          <w:sz w:val="24"/>
          <w:szCs w:val="24"/>
        </w:rPr>
        <w:t>: Marketable Agricultural output of the project</w:t>
      </w:r>
      <w:bookmarkEnd w:id="107"/>
    </w:p>
    <w:tbl>
      <w:tblPr>
        <w:tblW w:w="9645" w:type="dxa"/>
        <w:tblInd w:w="93" w:type="dxa"/>
        <w:tblLook w:val="04A0"/>
      </w:tblPr>
      <w:tblGrid>
        <w:gridCol w:w="794"/>
        <w:gridCol w:w="1381"/>
        <w:gridCol w:w="1539"/>
        <w:gridCol w:w="1791"/>
        <w:gridCol w:w="1530"/>
        <w:gridCol w:w="1170"/>
        <w:gridCol w:w="1440"/>
      </w:tblGrid>
      <w:tr w:rsidR="00314581" w:rsidRPr="00C6763C" w:rsidTr="00FA6758">
        <w:trPr>
          <w:trHeight w:val="300"/>
        </w:trPr>
        <w:tc>
          <w:tcPr>
            <w:tcW w:w="794" w:type="dxa"/>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hideMark/>
          </w:tcPr>
          <w:p w:rsidR="00314581" w:rsidRPr="00C6763C" w:rsidRDefault="00314581" w:rsidP="007966FF">
            <w:pPr>
              <w:spacing w:line="276" w:lineRule="auto"/>
              <w:jc w:val="center"/>
              <w:rPr>
                <w:color w:val="000000"/>
                <w:sz w:val="20"/>
                <w:szCs w:val="20"/>
              </w:rPr>
            </w:pPr>
            <w:r w:rsidRPr="00C6763C">
              <w:rPr>
                <w:color w:val="000000"/>
                <w:sz w:val="20"/>
                <w:szCs w:val="20"/>
              </w:rPr>
              <w:t>Project year</w:t>
            </w:r>
          </w:p>
        </w:tc>
        <w:tc>
          <w:tcPr>
            <w:tcW w:w="1381" w:type="dxa"/>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hideMark/>
          </w:tcPr>
          <w:p w:rsidR="00314581" w:rsidRPr="00C6763C" w:rsidRDefault="00314581" w:rsidP="007966FF">
            <w:pPr>
              <w:spacing w:line="276" w:lineRule="auto"/>
              <w:jc w:val="center"/>
              <w:rPr>
                <w:color w:val="000000"/>
                <w:sz w:val="20"/>
                <w:szCs w:val="20"/>
              </w:rPr>
            </w:pPr>
            <w:r w:rsidRPr="00C6763C">
              <w:rPr>
                <w:color w:val="000000"/>
                <w:sz w:val="20"/>
                <w:szCs w:val="20"/>
              </w:rPr>
              <w:t xml:space="preserve">Wheat and </w:t>
            </w:r>
            <w:r w:rsidR="007E0EBF" w:rsidRPr="00C6763C">
              <w:rPr>
                <w:color w:val="000000"/>
                <w:sz w:val="20"/>
                <w:szCs w:val="20"/>
              </w:rPr>
              <w:t>Barley</w:t>
            </w:r>
            <w:r w:rsidRPr="00C6763C">
              <w:rPr>
                <w:color w:val="000000"/>
                <w:sz w:val="20"/>
                <w:szCs w:val="20"/>
              </w:rPr>
              <w:t xml:space="preserve"> production(qt)</w:t>
            </w:r>
          </w:p>
        </w:tc>
        <w:tc>
          <w:tcPr>
            <w:tcW w:w="1539" w:type="dxa"/>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hideMark/>
          </w:tcPr>
          <w:p w:rsidR="00314581" w:rsidRPr="00C6763C" w:rsidRDefault="00314581" w:rsidP="007966FF">
            <w:pPr>
              <w:spacing w:line="276" w:lineRule="auto"/>
              <w:jc w:val="center"/>
              <w:rPr>
                <w:color w:val="000000"/>
                <w:sz w:val="20"/>
                <w:szCs w:val="20"/>
              </w:rPr>
            </w:pPr>
            <w:r w:rsidRPr="00C6763C">
              <w:rPr>
                <w:color w:val="000000"/>
                <w:sz w:val="20"/>
                <w:szCs w:val="20"/>
              </w:rPr>
              <w:t>Household  consumption(qt)</w:t>
            </w:r>
          </w:p>
        </w:tc>
        <w:tc>
          <w:tcPr>
            <w:tcW w:w="1791" w:type="dxa"/>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hideMark/>
          </w:tcPr>
          <w:p w:rsidR="00314581" w:rsidRPr="00C6763C" w:rsidRDefault="00314581" w:rsidP="007966FF">
            <w:pPr>
              <w:spacing w:line="276" w:lineRule="auto"/>
              <w:rPr>
                <w:color w:val="000000"/>
                <w:sz w:val="20"/>
                <w:szCs w:val="20"/>
              </w:rPr>
            </w:pPr>
            <w:r w:rsidRPr="00C6763C">
              <w:rPr>
                <w:color w:val="000000"/>
                <w:sz w:val="20"/>
                <w:szCs w:val="20"/>
              </w:rPr>
              <w:t xml:space="preserve">Marketable wheat  and </w:t>
            </w:r>
            <w:r w:rsidR="007E0EBF" w:rsidRPr="00C6763C">
              <w:rPr>
                <w:color w:val="000000"/>
                <w:sz w:val="20"/>
                <w:szCs w:val="20"/>
              </w:rPr>
              <w:t>Barley</w:t>
            </w:r>
            <w:r w:rsidRPr="00C6763C">
              <w:rPr>
                <w:color w:val="000000"/>
                <w:sz w:val="20"/>
                <w:szCs w:val="20"/>
              </w:rPr>
              <w:t xml:space="preserve"> output(qt)</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hideMark/>
          </w:tcPr>
          <w:p w:rsidR="00314581" w:rsidRPr="00C6763C" w:rsidRDefault="00314581" w:rsidP="007966FF">
            <w:pPr>
              <w:spacing w:line="276" w:lineRule="auto"/>
              <w:rPr>
                <w:color w:val="000000"/>
                <w:sz w:val="20"/>
                <w:szCs w:val="20"/>
              </w:rPr>
            </w:pPr>
            <w:r w:rsidRPr="00C6763C">
              <w:rPr>
                <w:color w:val="000000"/>
                <w:sz w:val="20"/>
                <w:szCs w:val="20"/>
              </w:rPr>
              <w:t>Marketable Faba Bean Output(qt)</w:t>
            </w:r>
          </w:p>
        </w:tc>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hideMark/>
          </w:tcPr>
          <w:p w:rsidR="00314581" w:rsidRPr="00C6763C" w:rsidRDefault="00314581" w:rsidP="007966FF">
            <w:pPr>
              <w:spacing w:line="276" w:lineRule="auto"/>
              <w:rPr>
                <w:color w:val="000000"/>
                <w:sz w:val="20"/>
                <w:szCs w:val="20"/>
              </w:rPr>
            </w:pPr>
            <w:r w:rsidRPr="00C6763C">
              <w:rPr>
                <w:color w:val="000000"/>
                <w:sz w:val="20"/>
                <w:szCs w:val="20"/>
              </w:rPr>
              <w:t>Marketable Potato output(qt)</w:t>
            </w:r>
          </w:p>
        </w:tc>
        <w:tc>
          <w:tcPr>
            <w:tcW w:w="1440" w:type="dxa"/>
            <w:vMerge w:val="restart"/>
            <w:tcBorders>
              <w:top w:val="single" w:sz="8" w:space="0" w:color="000000"/>
              <w:left w:val="single" w:sz="8" w:space="0" w:color="000000"/>
              <w:bottom w:val="single" w:sz="8" w:space="0" w:color="000000"/>
              <w:right w:val="single" w:sz="4" w:space="0" w:color="auto"/>
            </w:tcBorders>
            <w:shd w:val="clear" w:color="auto" w:fill="A6A6A6" w:themeFill="background1" w:themeFillShade="A6"/>
            <w:hideMark/>
          </w:tcPr>
          <w:p w:rsidR="00314581" w:rsidRPr="00C6763C" w:rsidRDefault="00314581" w:rsidP="007966FF">
            <w:pPr>
              <w:spacing w:line="276" w:lineRule="auto"/>
              <w:rPr>
                <w:color w:val="000000"/>
                <w:sz w:val="20"/>
                <w:szCs w:val="20"/>
              </w:rPr>
            </w:pPr>
            <w:r w:rsidRPr="00C6763C">
              <w:rPr>
                <w:color w:val="000000"/>
                <w:sz w:val="20"/>
                <w:szCs w:val="20"/>
              </w:rPr>
              <w:t>Marketable Garlic output(qt)</w:t>
            </w:r>
          </w:p>
        </w:tc>
      </w:tr>
      <w:tr w:rsidR="00314581" w:rsidRPr="00C6763C" w:rsidTr="00FA6758">
        <w:trPr>
          <w:trHeight w:val="315"/>
        </w:trPr>
        <w:tc>
          <w:tcPr>
            <w:tcW w:w="794" w:type="dxa"/>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314581" w:rsidRPr="00C6763C" w:rsidRDefault="00314581" w:rsidP="007966FF">
            <w:pPr>
              <w:spacing w:line="276" w:lineRule="auto"/>
              <w:rPr>
                <w:color w:val="000000"/>
                <w:sz w:val="20"/>
                <w:szCs w:val="20"/>
              </w:rPr>
            </w:pPr>
          </w:p>
        </w:tc>
        <w:tc>
          <w:tcPr>
            <w:tcW w:w="1381" w:type="dxa"/>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314581" w:rsidRPr="00C6763C" w:rsidRDefault="00314581" w:rsidP="007966FF">
            <w:pPr>
              <w:spacing w:line="276" w:lineRule="auto"/>
              <w:rPr>
                <w:color w:val="000000"/>
                <w:sz w:val="20"/>
                <w:szCs w:val="20"/>
              </w:rPr>
            </w:pPr>
          </w:p>
        </w:tc>
        <w:tc>
          <w:tcPr>
            <w:tcW w:w="1539" w:type="dxa"/>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314581" w:rsidRPr="00C6763C" w:rsidRDefault="00314581" w:rsidP="007966FF">
            <w:pPr>
              <w:spacing w:line="276" w:lineRule="auto"/>
              <w:rPr>
                <w:color w:val="000000"/>
                <w:sz w:val="20"/>
                <w:szCs w:val="20"/>
              </w:rPr>
            </w:pPr>
          </w:p>
        </w:tc>
        <w:tc>
          <w:tcPr>
            <w:tcW w:w="1791" w:type="dxa"/>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314581" w:rsidRPr="00C6763C" w:rsidRDefault="00314581" w:rsidP="007966FF">
            <w:pPr>
              <w:spacing w:line="276" w:lineRule="auto"/>
              <w:rPr>
                <w:color w:val="000000"/>
                <w:sz w:val="20"/>
                <w:szCs w:val="20"/>
              </w:rPr>
            </w:pPr>
          </w:p>
        </w:tc>
        <w:tc>
          <w:tcPr>
            <w:tcW w:w="1530" w:type="dxa"/>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314581" w:rsidRPr="00C6763C" w:rsidRDefault="00314581" w:rsidP="007966FF">
            <w:pPr>
              <w:spacing w:line="276" w:lineRule="auto"/>
              <w:rPr>
                <w:color w:val="000000"/>
                <w:sz w:val="20"/>
                <w:szCs w:val="20"/>
              </w:rPr>
            </w:pPr>
          </w:p>
        </w:tc>
        <w:tc>
          <w:tcPr>
            <w:tcW w:w="1170" w:type="dxa"/>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314581" w:rsidRPr="00C6763C" w:rsidRDefault="00314581" w:rsidP="007966FF">
            <w:pPr>
              <w:spacing w:line="276" w:lineRule="auto"/>
              <w:rPr>
                <w:color w:val="000000"/>
                <w:sz w:val="20"/>
                <w:szCs w:val="20"/>
              </w:rPr>
            </w:pPr>
          </w:p>
        </w:tc>
        <w:tc>
          <w:tcPr>
            <w:tcW w:w="1440" w:type="dxa"/>
            <w:vMerge/>
            <w:tcBorders>
              <w:top w:val="single" w:sz="8" w:space="0" w:color="000000"/>
              <w:left w:val="single" w:sz="8" w:space="0" w:color="000000"/>
              <w:bottom w:val="single" w:sz="8" w:space="0" w:color="000000"/>
              <w:right w:val="single" w:sz="4" w:space="0" w:color="auto"/>
            </w:tcBorders>
            <w:shd w:val="clear" w:color="auto" w:fill="A6A6A6" w:themeFill="background1" w:themeFillShade="A6"/>
            <w:vAlign w:val="center"/>
            <w:hideMark/>
          </w:tcPr>
          <w:p w:rsidR="00314581" w:rsidRPr="00C6763C" w:rsidRDefault="00314581" w:rsidP="007966FF">
            <w:pPr>
              <w:spacing w:line="276" w:lineRule="auto"/>
              <w:rPr>
                <w:color w:val="000000"/>
                <w:sz w:val="20"/>
                <w:szCs w:val="20"/>
              </w:rPr>
            </w:pP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1</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858</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1,855</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(997)</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174</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5,760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912</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2</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1,560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1,908</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(348)</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312</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8,880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1,760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3</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1,964</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686</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4</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2,021</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629</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5</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2,079</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571</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6</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2,139</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511</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7</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2,202</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448</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8</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2,265</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385</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9</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2,331</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319</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r w:rsidR="00314581" w:rsidRPr="00C6763C" w:rsidTr="00FA6758">
        <w:trPr>
          <w:trHeight w:val="315"/>
        </w:trPr>
        <w:tc>
          <w:tcPr>
            <w:tcW w:w="794" w:type="dxa"/>
            <w:tcBorders>
              <w:top w:val="nil"/>
              <w:left w:val="single" w:sz="8" w:space="0" w:color="000000"/>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rPr>
                <w:color w:val="000000"/>
                <w:sz w:val="20"/>
                <w:szCs w:val="20"/>
              </w:rPr>
            </w:pPr>
            <w:r w:rsidRPr="00C6763C">
              <w:rPr>
                <w:color w:val="000000"/>
                <w:sz w:val="20"/>
                <w:szCs w:val="20"/>
              </w:rPr>
              <w:t>10</w:t>
            </w:r>
          </w:p>
        </w:tc>
        <w:tc>
          <w:tcPr>
            <w:tcW w:w="138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2,650</w:t>
            </w:r>
          </w:p>
        </w:tc>
        <w:tc>
          <w:tcPr>
            <w:tcW w:w="1539"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2,399</w:t>
            </w:r>
          </w:p>
        </w:tc>
        <w:tc>
          <w:tcPr>
            <w:tcW w:w="1791"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251</w:t>
            </w:r>
          </w:p>
        </w:tc>
        <w:tc>
          <w:tcPr>
            <w:tcW w:w="153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510</w:t>
            </w:r>
          </w:p>
        </w:tc>
        <w:tc>
          <w:tcPr>
            <w:tcW w:w="1170" w:type="dxa"/>
            <w:tcBorders>
              <w:top w:val="nil"/>
              <w:left w:val="nil"/>
              <w:bottom w:val="single" w:sz="8" w:space="0" w:color="000000"/>
              <w:right w:val="single" w:sz="8" w:space="0" w:color="000000"/>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12,900</w:t>
            </w:r>
          </w:p>
        </w:tc>
        <w:tc>
          <w:tcPr>
            <w:tcW w:w="1440" w:type="dxa"/>
            <w:tcBorders>
              <w:top w:val="nil"/>
              <w:left w:val="nil"/>
              <w:bottom w:val="single" w:sz="8" w:space="0" w:color="000000"/>
              <w:right w:val="single" w:sz="4" w:space="0" w:color="auto"/>
            </w:tcBorders>
            <w:shd w:val="clear" w:color="auto" w:fill="auto"/>
            <w:vAlign w:val="center"/>
            <w:hideMark/>
          </w:tcPr>
          <w:p w:rsidR="00314581" w:rsidRPr="00C6763C" w:rsidRDefault="00314581" w:rsidP="007966FF">
            <w:pPr>
              <w:spacing w:line="276" w:lineRule="auto"/>
              <w:jc w:val="right"/>
              <w:rPr>
                <w:color w:val="000000"/>
                <w:sz w:val="20"/>
                <w:szCs w:val="20"/>
              </w:rPr>
            </w:pPr>
            <w:r w:rsidRPr="00C6763C">
              <w:rPr>
                <w:color w:val="000000"/>
                <w:sz w:val="20"/>
                <w:szCs w:val="20"/>
              </w:rPr>
              <w:t>2,600</w:t>
            </w:r>
          </w:p>
        </w:tc>
      </w:tr>
    </w:tbl>
    <w:p w:rsidR="00314581" w:rsidRPr="000612D1" w:rsidRDefault="00314581" w:rsidP="007966FF">
      <w:pPr>
        <w:spacing w:line="276" w:lineRule="auto"/>
        <w:jc w:val="both"/>
      </w:pPr>
      <w:r w:rsidRPr="000612D1">
        <w:t>Source: Own Computation</w:t>
      </w:r>
    </w:p>
    <w:p w:rsidR="00314581" w:rsidRDefault="00314581" w:rsidP="007966FF">
      <w:pPr>
        <w:spacing w:line="276" w:lineRule="auto"/>
        <w:jc w:val="both"/>
      </w:pPr>
    </w:p>
    <w:p w:rsidR="00314581" w:rsidRPr="00454FEB" w:rsidRDefault="00314581" w:rsidP="007966FF">
      <w:pPr>
        <w:spacing w:line="276" w:lineRule="auto"/>
        <w:jc w:val="both"/>
      </w:pPr>
    </w:p>
    <w:p w:rsidR="00314581" w:rsidRDefault="00314581" w:rsidP="007966FF">
      <w:pPr>
        <w:spacing w:line="276" w:lineRule="auto"/>
        <w:jc w:val="both"/>
      </w:pPr>
      <w:r>
        <w:rPr>
          <w:b/>
        </w:rPr>
        <w:t xml:space="preserve">Marketing Constraints: </w:t>
      </w:r>
      <w:r>
        <w:t>besides poor road connecting the project area to Serofta and other towns’ town, lack of storage, and lack of information on market prices, lack of storage and involvement of brokers have constrained the marketing conditions of the project area.</w:t>
      </w:r>
    </w:p>
    <w:p w:rsidR="00FA6758" w:rsidRPr="000C0365" w:rsidRDefault="00FA6758" w:rsidP="007966FF">
      <w:pPr>
        <w:spacing w:line="276" w:lineRule="auto"/>
        <w:jc w:val="both"/>
      </w:pPr>
    </w:p>
    <w:p w:rsidR="00314581" w:rsidRPr="00CB6437" w:rsidRDefault="00314581" w:rsidP="007966FF">
      <w:pPr>
        <w:pStyle w:val="Heading2"/>
        <w:spacing w:before="0" w:after="0" w:line="276" w:lineRule="auto"/>
      </w:pPr>
      <w:bookmarkStart w:id="108" w:name="_Toc359062723"/>
      <w:bookmarkStart w:id="109" w:name="_Toc363004901"/>
      <w:r w:rsidRPr="00CB6437">
        <w:t>Association, Institution and Services in the Project Area</w:t>
      </w:r>
      <w:bookmarkEnd w:id="108"/>
      <w:bookmarkEnd w:id="109"/>
    </w:p>
    <w:p w:rsidR="00314581" w:rsidRDefault="00314581" w:rsidP="007966FF">
      <w:pPr>
        <w:pStyle w:val="Heading3"/>
        <w:spacing w:after="0" w:line="276" w:lineRule="auto"/>
      </w:pPr>
      <w:r>
        <w:t xml:space="preserve">   </w:t>
      </w:r>
      <w:bookmarkStart w:id="110" w:name="_Toc363004902"/>
      <w:r>
        <w:t>Extension and Research</w:t>
      </w:r>
      <w:bookmarkEnd w:id="110"/>
      <w:r>
        <w:t xml:space="preserve"> </w:t>
      </w:r>
    </w:p>
    <w:p w:rsidR="00314581" w:rsidRDefault="00314581" w:rsidP="007966FF">
      <w:pPr>
        <w:pStyle w:val="ListParagraph"/>
        <w:spacing w:line="276" w:lineRule="auto"/>
        <w:ind w:left="0"/>
        <w:jc w:val="both"/>
      </w:pPr>
      <w:r>
        <w:t xml:space="preserve"> Extension is the mechanism by which information and technologies are delivered to farmers. It a process that helps farmers to become aware of improved technologies and adopt them in order to improve their efficiency, income and welfare.</w:t>
      </w:r>
    </w:p>
    <w:p w:rsidR="00FA6758" w:rsidRDefault="00FA6758" w:rsidP="007966FF">
      <w:pPr>
        <w:pStyle w:val="ListParagraph"/>
        <w:spacing w:line="276" w:lineRule="auto"/>
        <w:ind w:left="0"/>
        <w:jc w:val="both"/>
      </w:pPr>
    </w:p>
    <w:p w:rsidR="00314581" w:rsidRDefault="00314581" w:rsidP="007966FF">
      <w:pPr>
        <w:pStyle w:val="ListParagraph"/>
        <w:spacing w:line="276" w:lineRule="auto"/>
        <w:ind w:left="0"/>
        <w:jc w:val="both"/>
      </w:pPr>
      <w:r>
        <w:t>Extension service is rendered to the community of the project area through Development Agents (DAs) recruited and mobilized by district agricultural office. There are two Development Agents closely working with farming communities of the project area.     DAs are very closer to the community of the project area and act as a bridge in transferring pertinent information including farming practice and marketing information from the government and other development agents to the farmers.</w:t>
      </w:r>
    </w:p>
    <w:p w:rsidR="00FA6758" w:rsidRPr="000C0365" w:rsidRDefault="00FA6758" w:rsidP="007966FF">
      <w:pPr>
        <w:pStyle w:val="ListParagraph"/>
        <w:spacing w:line="276" w:lineRule="auto"/>
        <w:ind w:left="0"/>
        <w:jc w:val="both"/>
      </w:pPr>
    </w:p>
    <w:p w:rsidR="00314581" w:rsidRDefault="00314581" w:rsidP="007966FF">
      <w:pPr>
        <w:pStyle w:val="ListParagraph"/>
        <w:spacing w:line="276" w:lineRule="auto"/>
        <w:ind w:left="0"/>
        <w:jc w:val="both"/>
      </w:pPr>
      <w:r>
        <w:t xml:space="preserve">Agricultural research center is not available in the project area. However, the Sinana Agricultural Center located at about 90 km from the project area provides improved crop </w:t>
      </w:r>
      <w:r>
        <w:lastRenderedPageBreak/>
        <w:t xml:space="preserve">seeds and livestock breeds for farmers in the district. The Farmer Training Centers (FTC) situated in the project area is currently creating link between the research center and the farmers.   </w:t>
      </w:r>
    </w:p>
    <w:p w:rsidR="00314581" w:rsidRDefault="00314581" w:rsidP="007966FF">
      <w:pPr>
        <w:spacing w:line="276" w:lineRule="auto"/>
        <w:rPr>
          <w:b/>
        </w:rPr>
      </w:pPr>
    </w:p>
    <w:p w:rsidR="00314581" w:rsidRDefault="00314581" w:rsidP="007966FF">
      <w:pPr>
        <w:pStyle w:val="Heading3"/>
        <w:spacing w:after="0" w:line="276" w:lineRule="auto"/>
      </w:pPr>
      <w:r>
        <w:t xml:space="preserve"> </w:t>
      </w:r>
      <w:bookmarkStart w:id="111" w:name="_Toc363004903"/>
      <w:r>
        <w:t>Credit Services</w:t>
      </w:r>
      <w:bookmarkEnd w:id="111"/>
      <w:r>
        <w:t xml:space="preserve"> </w:t>
      </w:r>
    </w:p>
    <w:p w:rsidR="00314581" w:rsidRPr="00C3671A" w:rsidRDefault="00314581" w:rsidP="007966FF">
      <w:pPr>
        <w:spacing w:line="276" w:lineRule="auto"/>
        <w:jc w:val="both"/>
      </w:pPr>
      <w:r w:rsidRPr="00C3671A">
        <w:t>As</w:t>
      </w:r>
      <w:r>
        <w:t xml:space="preserve"> a rule irrigated crop production is a high-input high-output system. Smallholders therefore need to procure seeds fertilizer and agro-chemicals to optimize their production system. However, the poor cash flow from conventional rain fed farming is too low for such an investment. Consequently the need for credit is great indeed. </w:t>
      </w:r>
      <w:r w:rsidRPr="00C3671A">
        <w:t xml:space="preserve"> </w:t>
      </w:r>
    </w:p>
    <w:p w:rsidR="00314581" w:rsidRDefault="00314581" w:rsidP="007966FF">
      <w:pPr>
        <w:spacing w:line="276" w:lineRule="auto"/>
        <w:jc w:val="both"/>
      </w:pPr>
      <w:r>
        <w:t>Rural credit providing institutions are emerging in the project area. There are three microfinance institutions operating in the project area. These are indicated in the following table</w:t>
      </w:r>
    </w:p>
    <w:p w:rsidR="007E0EBF" w:rsidRDefault="007E0EBF" w:rsidP="007966FF">
      <w:pPr>
        <w:spacing w:line="276" w:lineRule="auto"/>
        <w:jc w:val="both"/>
      </w:pPr>
    </w:p>
    <w:p w:rsidR="00314581" w:rsidRDefault="007E0EBF" w:rsidP="00FA6758">
      <w:pPr>
        <w:pStyle w:val="Caption"/>
        <w:keepNext/>
        <w:spacing w:line="276" w:lineRule="auto"/>
      </w:pPr>
      <w:bookmarkStart w:id="112" w:name="_Toc363004961"/>
      <w:r w:rsidRPr="00113FB6">
        <w:rPr>
          <w:sz w:val="24"/>
          <w:szCs w:val="24"/>
        </w:rPr>
        <w:t xml:space="preserve">Table </w:t>
      </w:r>
      <w:r w:rsidR="00621A54" w:rsidRPr="00113FB6">
        <w:rPr>
          <w:sz w:val="24"/>
          <w:szCs w:val="24"/>
        </w:rPr>
        <w:fldChar w:fldCharType="begin"/>
      </w:r>
      <w:r w:rsidRPr="00113FB6">
        <w:rPr>
          <w:sz w:val="24"/>
          <w:szCs w:val="24"/>
        </w:rPr>
        <w:instrText xml:space="preserve"> SEQ Table \* ARABIC </w:instrText>
      </w:r>
      <w:r w:rsidR="00621A54" w:rsidRPr="00113FB6">
        <w:rPr>
          <w:sz w:val="24"/>
          <w:szCs w:val="24"/>
        </w:rPr>
        <w:fldChar w:fldCharType="separate"/>
      </w:r>
      <w:r w:rsidR="004E730D">
        <w:rPr>
          <w:noProof/>
          <w:sz w:val="24"/>
          <w:szCs w:val="24"/>
        </w:rPr>
        <w:t>29</w:t>
      </w:r>
      <w:r w:rsidR="00621A54" w:rsidRPr="00113FB6">
        <w:rPr>
          <w:sz w:val="24"/>
          <w:szCs w:val="24"/>
        </w:rPr>
        <w:fldChar w:fldCharType="end"/>
      </w:r>
      <w:r w:rsidRPr="00113FB6">
        <w:rPr>
          <w:sz w:val="24"/>
          <w:szCs w:val="24"/>
        </w:rPr>
        <w:t>: Rural Credit providers in the project area</w:t>
      </w:r>
      <w:bookmarkEnd w:id="1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3600"/>
        <w:gridCol w:w="2214"/>
        <w:gridCol w:w="2214"/>
      </w:tblGrid>
      <w:tr w:rsidR="00314581" w:rsidRPr="00615C9C" w:rsidTr="00DA1E3F">
        <w:tc>
          <w:tcPr>
            <w:tcW w:w="828" w:type="dxa"/>
            <w:shd w:val="pct25" w:color="auto" w:fill="auto"/>
          </w:tcPr>
          <w:p w:rsidR="00314581" w:rsidRPr="00615C9C" w:rsidRDefault="00314581" w:rsidP="007966FF">
            <w:pPr>
              <w:pStyle w:val="NoSpacing"/>
              <w:spacing w:line="276" w:lineRule="auto"/>
              <w:rPr>
                <w:rFonts w:ascii="Times New Roman" w:hAnsi="Times New Roman"/>
                <w:sz w:val="24"/>
                <w:szCs w:val="24"/>
              </w:rPr>
            </w:pPr>
          </w:p>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No</w:t>
            </w:r>
          </w:p>
        </w:tc>
        <w:tc>
          <w:tcPr>
            <w:tcW w:w="3600" w:type="dxa"/>
            <w:shd w:val="pct25" w:color="auto" w:fill="auto"/>
          </w:tcPr>
          <w:p w:rsidR="00314581" w:rsidRPr="00615C9C" w:rsidRDefault="00314581" w:rsidP="007966FF">
            <w:pPr>
              <w:pStyle w:val="NoSpacing"/>
              <w:spacing w:line="276" w:lineRule="auto"/>
              <w:rPr>
                <w:rFonts w:ascii="Times New Roman" w:hAnsi="Times New Roman"/>
                <w:sz w:val="24"/>
                <w:szCs w:val="24"/>
              </w:rPr>
            </w:pPr>
          </w:p>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Rural Credit Provider</w:t>
            </w:r>
          </w:p>
        </w:tc>
        <w:tc>
          <w:tcPr>
            <w:tcW w:w="2214" w:type="dxa"/>
            <w:shd w:val="pct25" w:color="auto" w:fill="auto"/>
          </w:tcPr>
          <w:p w:rsidR="00314581" w:rsidRPr="00615C9C" w:rsidRDefault="00314581" w:rsidP="007966FF">
            <w:pPr>
              <w:pStyle w:val="NoSpacing"/>
              <w:spacing w:line="276" w:lineRule="auto"/>
              <w:rPr>
                <w:rFonts w:ascii="Times New Roman" w:hAnsi="Times New Roman"/>
                <w:sz w:val="24"/>
                <w:szCs w:val="24"/>
              </w:rPr>
            </w:pPr>
          </w:p>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Type</w:t>
            </w:r>
          </w:p>
        </w:tc>
        <w:tc>
          <w:tcPr>
            <w:tcW w:w="2214" w:type="dxa"/>
            <w:shd w:val="pct25" w:color="auto" w:fill="auto"/>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Year Operation  commenced</w:t>
            </w:r>
          </w:p>
        </w:tc>
      </w:tr>
      <w:tr w:rsidR="00314581" w:rsidRPr="00615C9C" w:rsidTr="00DA1E3F">
        <w:tc>
          <w:tcPr>
            <w:tcW w:w="828"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01</w:t>
            </w:r>
          </w:p>
        </w:tc>
        <w:tc>
          <w:tcPr>
            <w:tcW w:w="3600"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 xml:space="preserve">Walko </w:t>
            </w:r>
          </w:p>
        </w:tc>
        <w:tc>
          <w:tcPr>
            <w:tcW w:w="2214"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RuSCCO</w:t>
            </w:r>
          </w:p>
        </w:tc>
        <w:tc>
          <w:tcPr>
            <w:tcW w:w="2214"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2011</w:t>
            </w:r>
          </w:p>
        </w:tc>
      </w:tr>
      <w:tr w:rsidR="00314581" w:rsidRPr="00615C9C" w:rsidTr="00DA1E3F">
        <w:tc>
          <w:tcPr>
            <w:tcW w:w="828"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02</w:t>
            </w:r>
          </w:p>
        </w:tc>
        <w:tc>
          <w:tcPr>
            <w:tcW w:w="3600"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Busa-Gonfa</w:t>
            </w:r>
          </w:p>
        </w:tc>
        <w:tc>
          <w:tcPr>
            <w:tcW w:w="2214"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RuSCCO</w:t>
            </w:r>
          </w:p>
        </w:tc>
        <w:tc>
          <w:tcPr>
            <w:tcW w:w="2214"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2011</w:t>
            </w:r>
          </w:p>
        </w:tc>
      </w:tr>
      <w:tr w:rsidR="00314581" w:rsidRPr="00615C9C" w:rsidTr="00DA1E3F">
        <w:tc>
          <w:tcPr>
            <w:tcW w:w="828"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03</w:t>
            </w:r>
          </w:p>
        </w:tc>
        <w:tc>
          <w:tcPr>
            <w:tcW w:w="3600"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PEACE</w:t>
            </w:r>
          </w:p>
        </w:tc>
        <w:tc>
          <w:tcPr>
            <w:tcW w:w="2214"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MFI</w:t>
            </w:r>
          </w:p>
        </w:tc>
        <w:tc>
          <w:tcPr>
            <w:tcW w:w="2214" w:type="dxa"/>
          </w:tcPr>
          <w:p w:rsidR="00314581" w:rsidRPr="00615C9C" w:rsidRDefault="00314581" w:rsidP="007966FF">
            <w:pPr>
              <w:pStyle w:val="NoSpacing"/>
              <w:spacing w:line="276" w:lineRule="auto"/>
              <w:rPr>
                <w:rFonts w:ascii="Times New Roman" w:hAnsi="Times New Roman"/>
                <w:sz w:val="24"/>
                <w:szCs w:val="24"/>
              </w:rPr>
            </w:pPr>
            <w:r w:rsidRPr="00615C9C">
              <w:rPr>
                <w:rFonts w:ascii="Times New Roman" w:hAnsi="Times New Roman"/>
                <w:sz w:val="24"/>
                <w:szCs w:val="24"/>
              </w:rPr>
              <w:t>2011</w:t>
            </w:r>
          </w:p>
        </w:tc>
      </w:tr>
    </w:tbl>
    <w:p w:rsidR="00314581" w:rsidRDefault="00314581" w:rsidP="007966FF">
      <w:pPr>
        <w:spacing w:line="276" w:lineRule="auto"/>
      </w:pPr>
      <w:r>
        <w:t xml:space="preserve">    </w:t>
      </w:r>
      <w:r w:rsidR="00AB1649">
        <w:t>Source:</w:t>
      </w:r>
      <w:r>
        <w:t xml:space="preserve"> Alentu Dodoba PA</w:t>
      </w:r>
    </w:p>
    <w:p w:rsidR="00FA6758" w:rsidRDefault="00FA6758" w:rsidP="007966FF">
      <w:pPr>
        <w:spacing w:line="276" w:lineRule="auto"/>
      </w:pPr>
    </w:p>
    <w:p w:rsidR="00314581" w:rsidRDefault="00314581" w:rsidP="007966FF">
      <w:pPr>
        <w:spacing w:line="276" w:lineRule="auto"/>
        <w:jc w:val="both"/>
      </w:pPr>
      <w:r>
        <w:t>These rural credit providers provide loan for purchase of agricultural inputs. The first two rural saving and credit co-operative organizations provide limited loan which range between Birr 1,000 and 5,000 on very short term basis taking organized groups of individuals as collateral. As per the information collected from local administration, a microfinance institution named PEACE, provides relatively more amount of loan to limited number of beneficiary households.  Amount of credit extended to some of the beneficiary households is indicated in the following table:</w:t>
      </w:r>
    </w:p>
    <w:p w:rsidR="00113FB6" w:rsidRDefault="00113FB6" w:rsidP="007966FF">
      <w:pPr>
        <w:spacing w:line="276" w:lineRule="auto"/>
        <w:jc w:val="both"/>
      </w:pPr>
    </w:p>
    <w:p w:rsidR="00113FB6" w:rsidRDefault="00113FB6" w:rsidP="00FA6758">
      <w:pPr>
        <w:pStyle w:val="Caption"/>
        <w:keepNext/>
        <w:spacing w:line="276" w:lineRule="auto"/>
        <w:jc w:val="both"/>
      </w:pPr>
      <w:bookmarkStart w:id="113" w:name="_Toc363004962"/>
      <w:r w:rsidRPr="00113FB6">
        <w:rPr>
          <w:sz w:val="24"/>
          <w:szCs w:val="24"/>
        </w:rPr>
        <w:t xml:space="preserve">Table </w:t>
      </w:r>
      <w:r w:rsidR="00621A54" w:rsidRPr="00113FB6">
        <w:rPr>
          <w:sz w:val="24"/>
          <w:szCs w:val="24"/>
        </w:rPr>
        <w:fldChar w:fldCharType="begin"/>
      </w:r>
      <w:r w:rsidRPr="00113FB6">
        <w:rPr>
          <w:sz w:val="24"/>
          <w:szCs w:val="24"/>
        </w:rPr>
        <w:instrText xml:space="preserve"> SEQ Table \* ARABIC </w:instrText>
      </w:r>
      <w:r w:rsidR="00621A54" w:rsidRPr="00113FB6">
        <w:rPr>
          <w:sz w:val="24"/>
          <w:szCs w:val="24"/>
        </w:rPr>
        <w:fldChar w:fldCharType="separate"/>
      </w:r>
      <w:r w:rsidR="004E730D">
        <w:rPr>
          <w:noProof/>
          <w:sz w:val="24"/>
          <w:szCs w:val="24"/>
        </w:rPr>
        <w:t>30</w:t>
      </w:r>
      <w:r w:rsidR="00621A54" w:rsidRPr="00113FB6">
        <w:rPr>
          <w:sz w:val="24"/>
          <w:szCs w:val="24"/>
        </w:rPr>
        <w:fldChar w:fldCharType="end"/>
      </w:r>
      <w:r w:rsidRPr="00113FB6">
        <w:rPr>
          <w:sz w:val="24"/>
          <w:szCs w:val="24"/>
        </w:rPr>
        <w:t>: Loan providers in the area</w:t>
      </w:r>
      <w:bookmarkEnd w:id="113"/>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620"/>
        <w:gridCol w:w="2610"/>
        <w:gridCol w:w="1260"/>
        <w:gridCol w:w="1170"/>
        <w:gridCol w:w="1890"/>
      </w:tblGrid>
      <w:tr w:rsidR="00314581" w:rsidRPr="00CE45CA" w:rsidTr="00DA1E3F">
        <w:tc>
          <w:tcPr>
            <w:tcW w:w="828" w:type="dxa"/>
            <w:shd w:val="pct25" w:color="auto" w:fill="auto"/>
          </w:tcPr>
          <w:p w:rsidR="00314581" w:rsidRPr="00CE45CA" w:rsidRDefault="00314581" w:rsidP="007966FF">
            <w:pPr>
              <w:pStyle w:val="NoSpacing"/>
              <w:spacing w:line="276" w:lineRule="auto"/>
            </w:pPr>
            <w:r w:rsidRPr="00CE45CA">
              <w:t>No</w:t>
            </w:r>
          </w:p>
        </w:tc>
        <w:tc>
          <w:tcPr>
            <w:tcW w:w="1620" w:type="dxa"/>
            <w:shd w:val="pct25" w:color="auto" w:fill="auto"/>
          </w:tcPr>
          <w:p w:rsidR="00314581" w:rsidRPr="00CE45CA" w:rsidRDefault="00314581" w:rsidP="007966FF">
            <w:pPr>
              <w:pStyle w:val="NoSpacing"/>
              <w:spacing w:line="276" w:lineRule="auto"/>
            </w:pPr>
            <w:r w:rsidRPr="00CE45CA">
              <w:t>Loan Provider</w:t>
            </w:r>
          </w:p>
        </w:tc>
        <w:tc>
          <w:tcPr>
            <w:tcW w:w="2610" w:type="dxa"/>
            <w:shd w:val="pct25" w:color="auto" w:fill="auto"/>
          </w:tcPr>
          <w:p w:rsidR="00314581" w:rsidRPr="00CE45CA" w:rsidRDefault="00314581" w:rsidP="007966FF">
            <w:pPr>
              <w:pStyle w:val="NoSpacing"/>
              <w:spacing w:line="276" w:lineRule="auto"/>
            </w:pPr>
            <w:r w:rsidRPr="00CE45CA">
              <w:t>Purpose of loan</w:t>
            </w:r>
          </w:p>
        </w:tc>
        <w:tc>
          <w:tcPr>
            <w:tcW w:w="1260" w:type="dxa"/>
            <w:shd w:val="pct25" w:color="auto" w:fill="auto"/>
          </w:tcPr>
          <w:p w:rsidR="00314581" w:rsidRPr="00CE45CA" w:rsidRDefault="00314581" w:rsidP="007966FF">
            <w:pPr>
              <w:pStyle w:val="NoSpacing"/>
              <w:spacing w:line="276" w:lineRule="auto"/>
            </w:pPr>
            <w:r w:rsidRPr="00CE45CA">
              <w:t>Amount</w:t>
            </w:r>
          </w:p>
          <w:p w:rsidR="00314581" w:rsidRPr="00CE45CA" w:rsidRDefault="00314581" w:rsidP="007966FF">
            <w:pPr>
              <w:pStyle w:val="NoSpacing"/>
              <w:spacing w:line="276" w:lineRule="auto"/>
            </w:pPr>
            <w:r w:rsidRPr="00CE45CA">
              <w:t>(Birr)</w:t>
            </w:r>
          </w:p>
        </w:tc>
        <w:tc>
          <w:tcPr>
            <w:tcW w:w="1170" w:type="dxa"/>
            <w:shd w:val="pct25" w:color="auto" w:fill="auto"/>
          </w:tcPr>
          <w:p w:rsidR="00314581" w:rsidRPr="00CE45CA" w:rsidRDefault="00314581" w:rsidP="007966FF">
            <w:pPr>
              <w:pStyle w:val="NoSpacing"/>
              <w:spacing w:line="276" w:lineRule="auto"/>
            </w:pPr>
            <w:r w:rsidRPr="00CE45CA">
              <w:t>Interest rate(%)</w:t>
            </w:r>
          </w:p>
        </w:tc>
        <w:tc>
          <w:tcPr>
            <w:tcW w:w="1890" w:type="dxa"/>
            <w:shd w:val="pct25" w:color="auto" w:fill="auto"/>
          </w:tcPr>
          <w:p w:rsidR="00314581" w:rsidRPr="00CE45CA" w:rsidRDefault="00314581" w:rsidP="007966FF">
            <w:pPr>
              <w:pStyle w:val="NoSpacing"/>
              <w:spacing w:line="276" w:lineRule="auto"/>
            </w:pPr>
            <w:r w:rsidRPr="00CE45CA">
              <w:t>Repayment Period</w:t>
            </w:r>
          </w:p>
        </w:tc>
      </w:tr>
      <w:tr w:rsidR="00314581" w:rsidRPr="00CE45CA" w:rsidTr="00DA1E3F">
        <w:tc>
          <w:tcPr>
            <w:tcW w:w="828" w:type="dxa"/>
          </w:tcPr>
          <w:p w:rsidR="00314581" w:rsidRPr="00CE45CA" w:rsidRDefault="00314581" w:rsidP="007966FF">
            <w:pPr>
              <w:pStyle w:val="NoSpacing"/>
              <w:spacing w:line="276" w:lineRule="auto"/>
            </w:pPr>
            <w:r w:rsidRPr="00CE45CA">
              <w:t>1</w:t>
            </w:r>
          </w:p>
        </w:tc>
        <w:tc>
          <w:tcPr>
            <w:tcW w:w="1620" w:type="dxa"/>
          </w:tcPr>
          <w:p w:rsidR="00314581" w:rsidRPr="00CE45CA" w:rsidRDefault="00314581" w:rsidP="007966FF">
            <w:pPr>
              <w:pStyle w:val="NoSpacing"/>
              <w:spacing w:line="276" w:lineRule="auto"/>
            </w:pPr>
            <w:r w:rsidRPr="00CE45CA">
              <w:t>PEACE</w:t>
            </w:r>
          </w:p>
        </w:tc>
        <w:tc>
          <w:tcPr>
            <w:tcW w:w="2610" w:type="dxa"/>
          </w:tcPr>
          <w:p w:rsidR="00314581" w:rsidRPr="00CE45CA" w:rsidRDefault="00314581" w:rsidP="007966FF">
            <w:pPr>
              <w:pStyle w:val="NoSpacing"/>
              <w:spacing w:line="276" w:lineRule="auto"/>
            </w:pPr>
            <w:r w:rsidRPr="00CE45CA">
              <w:t>Purchase of farm input</w:t>
            </w:r>
          </w:p>
        </w:tc>
        <w:tc>
          <w:tcPr>
            <w:tcW w:w="1260" w:type="dxa"/>
          </w:tcPr>
          <w:p w:rsidR="00314581" w:rsidRPr="00CE45CA" w:rsidRDefault="00314581" w:rsidP="007966FF">
            <w:pPr>
              <w:pStyle w:val="NoSpacing"/>
              <w:spacing w:line="276" w:lineRule="auto"/>
            </w:pPr>
            <w:r>
              <w:t>5,500</w:t>
            </w:r>
          </w:p>
        </w:tc>
        <w:tc>
          <w:tcPr>
            <w:tcW w:w="1170" w:type="dxa"/>
          </w:tcPr>
          <w:p w:rsidR="00314581" w:rsidRPr="00CE45CA" w:rsidRDefault="00314581" w:rsidP="007966FF">
            <w:pPr>
              <w:pStyle w:val="NoSpacing"/>
              <w:spacing w:line="276" w:lineRule="auto"/>
            </w:pPr>
            <w:r>
              <w:t>18</w:t>
            </w:r>
            <w:r w:rsidRPr="00CE45CA">
              <w:t>%</w:t>
            </w:r>
          </w:p>
        </w:tc>
        <w:tc>
          <w:tcPr>
            <w:tcW w:w="1890" w:type="dxa"/>
          </w:tcPr>
          <w:p w:rsidR="00314581" w:rsidRPr="00CE45CA" w:rsidRDefault="00314581" w:rsidP="007966FF">
            <w:pPr>
              <w:pStyle w:val="NoSpacing"/>
              <w:spacing w:line="276" w:lineRule="auto"/>
            </w:pPr>
            <w:r w:rsidRPr="00CE45CA">
              <w:t>One year</w:t>
            </w:r>
          </w:p>
        </w:tc>
      </w:tr>
      <w:tr w:rsidR="00314581" w:rsidRPr="00CE45CA" w:rsidTr="00DA1E3F">
        <w:tc>
          <w:tcPr>
            <w:tcW w:w="828" w:type="dxa"/>
          </w:tcPr>
          <w:p w:rsidR="00314581" w:rsidRPr="00CE45CA" w:rsidRDefault="00314581" w:rsidP="007966FF">
            <w:pPr>
              <w:pStyle w:val="NoSpacing"/>
              <w:spacing w:line="276" w:lineRule="auto"/>
            </w:pPr>
            <w:r w:rsidRPr="00CE45CA">
              <w:t>2</w:t>
            </w:r>
          </w:p>
        </w:tc>
        <w:tc>
          <w:tcPr>
            <w:tcW w:w="1620" w:type="dxa"/>
          </w:tcPr>
          <w:p w:rsidR="00314581" w:rsidRPr="00CE45CA" w:rsidRDefault="00314581" w:rsidP="007966FF">
            <w:pPr>
              <w:pStyle w:val="NoSpacing"/>
              <w:spacing w:line="276" w:lineRule="auto"/>
            </w:pPr>
            <w:r w:rsidRPr="00CE45CA">
              <w:t>PEACE</w:t>
            </w:r>
          </w:p>
        </w:tc>
        <w:tc>
          <w:tcPr>
            <w:tcW w:w="2610" w:type="dxa"/>
          </w:tcPr>
          <w:p w:rsidR="00314581" w:rsidRPr="00CE45CA" w:rsidRDefault="00314581" w:rsidP="007966FF">
            <w:pPr>
              <w:pStyle w:val="NoSpacing"/>
              <w:spacing w:line="276" w:lineRule="auto"/>
            </w:pPr>
            <w:r w:rsidRPr="00CE45CA">
              <w:t>Purchase of farm input</w:t>
            </w:r>
          </w:p>
        </w:tc>
        <w:tc>
          <w:tcPr>
            <w:tcW w:w="1260" w:type="dxa"/>
          </w:tcPr>
          <w:p w:rsidR="00314581" w:rsidRPr="00CE45CA" w:rsidRDefault="00314581" w:rsidP="007966FF">
            <w:pPr>
              <w:pStyle w:val="NoSpacing"/>
              <w:spacing w:line="276" w:lineRule="auto"/>
            </w:pPr>
            <w:r>
              <w:t>4,500</w:t>
            </w:r>
          </w:p>
        </w:tc>
        <w:tc>
          <w:tcPr>
            <w:tcW w:w="1170" w:type="dxa"/>
          </w:tcPr>
          <w:p w:rsidR="00314581" w:rsidRPr="00CE45CA" w:rsidRDefault="00314581" w:rsidP="007966FF">
            <w:pPr>
              <w:pStyle w:val="NoSpacing"/>
              <w:spacing w:line="276" w:lineRule="auto"/>
            </w:pPr>
            <w:r>
              <w:t>18</w:t>
            </w:r>
            <w:r w:rsidRPr="00CE45CA">
              <w:t>%</w:t>
            </w:r>
          </w:p>
        </w:tc>
        <w:tc>
          <w:tcPr>
            <w:tcW w:w="1890" w:type="dxa"/>
          </w:tcPr>
          <w:p w:rsidR="00314581" w:rsidRPr="00CE45CA" w:rsidRDefault="00314581" w:rsidP="007966FF">
            <w:pPr>
              <w:pStyle w:val="NoSpacing"/>
              <w:spacing w:line="276" w:lineRule="auto"/>
            </w:pPr>
            <w:r w:rsidRPr="00CE45CA">
              <w:t>One year</w:t>
            </w:r>
          </w:p>
        </w:tc>
      </w:tr>
      <w:tr w:rsidR="00314581" w:rsidRPr="00CE45CA" w:rsidTr="00DA1E3F">
        <w:tc>
          <w:tcPr>
            <w:tcW w:w="828" w:type="dxa"/>
          </w:tcPr>
          <w:p w:rsidR="00314581" w:rsidRPr="00CE45CA" w:rsidRDefault="00314581" w:rsidP="007966FF">
            <w:pPr>
              <w:pStyle w:val="NoSpacing"/>
              <w:spacing w:line="276" w:lineRule="auto"/>
            </w:pPr>
            <w:r w:rsidRPr="00CE45CA">
              <w:t>3</w:t>
            </w:r>
          </w:p>
        </w:tc>
        <w:tc>
          <w:tcPr>
            <w:tcW w:w="1620" w:type="dxa"/>
          </w:tcPr>
          <w:p w:rsidR="00314581" w:rsidRPr="00CE45CA" w:rsidRDefault="00314581" w:rsidP="007966FF">
            <w:pPr>
              <w:pStyle w:val="NoSpacing"/>
              <w:spacing w:line="276" w:lineRule="auto"/>
            </w:pPr>
            <w:r w:rsidRPr="00CE45CA">
              <w:t>PEACE</w:t>
            </w:r>
          </w:p>
        </w:tc>
        <w:tc>
          <w:tcPr>
            <w:tcW w:w="2610" w:type="dxa"/>
          </w:tcPr>
          <w:p w:rsidR="00314581" w:rsidRPr="00CE45CA" w:rsidRDefault="00314581" w:rsidP="007966FF">
            <w:pPr>
              <w:pStyle w:val="NoSpacing"/>
              <w:spacing w:line="276" w:lineRule="auto"/>
            </w:pPr>
            <w:r w:rsidRPr="00CE45CA">
              <w:t>Purchase of farm input</w:t>
            </w:r>
          </w:p>
        </w:tc>
        <w:tc>
          <w:tcPr>
            <w:tcW w:w="1260" w:type="dxa"/>
          </w:tcPr>
          <w:p w:rsidR="00314581" w:rsidRPr="00CE45CA" w:rsidRDefault="00314581" w:rsidP="007966FF">
            <w:pPr>
              <w:pStyle w:val="NoSpacing"/>
              <w:spacing w:line="276" w:lineRule="auto"/>
            </w:pPr>
            <w:r>
              <w:t>3,500</w:t>
            </w:r>
          </w:p>
        </w:tc>
        <w:tc>
          <w:tcPr>
            <w:tcW w:w="1170" w:type="dxa"/>
          </w:tcPr>
          <w:p w:rsidR="00314581" w:rsidRPr="00CE45CA" w:rsidRDefault="00314581" w:rsidP="007966FF">
            <w:pPr>
              <w:pStyle w:val="NoSpacing"/>
              <w:spacing w:line="276" w:lineRule="auto"/>
            </w:pPr>
            <w:r>
              <w:t>18</w:t>
            </w:r>
            <w:r w:rsidRPr="00CE45CA">
              <w:t>%</w:t>
            </w:r>
          </w:p>
        </w:tc>
        <w:tc>
          <w:tcPr>
            <w:tcW w:w="1890" w:type="dxa"/>
          </w:tcPr>
          <w:p w:rsidR="00314581" w:rsidRPr="00CE45CA" w:rsidRDefault="00314581" w:rsidP="007966FF">
            <w:pPr>
              <w:pStyle w:val="NoSpacing"/>
              <w:spacing w:line="276" w:lineRule="auto"/>
            </w:pPr>
            <w:r w:rsidRPr="00CE45CA">
              <w:t>One year</w:t>
            </w:r>
          </w:p>
        </w:tc>
      </w:tr>
      <w:tr w:rsidR="00314581" w:rsidRPr="00CE45CA" w:rsidTr="00DA1E3F">
        <w:tc>
          <w:tcPr>
            <w:tcW w:w="828" w:type="dxa"/>
          </w:tcPr>
          <w:p w:rsidR="00314581" w:rsidRPr="00CE45CA" w:rsidRDefault="00314581" w:rsidP="007966FF">
            <w:pPr>
              <w:pStyle w:val="NoSpacing"/>
              <w:spacing w:line="276" w:lineRule="auto"/>
            </w:pPr>
            <w:r w:rsidRPr="00CE45CA">
              <w:t>4</w:t>
            </w:r>
          </w:p>
        </w:tc>
        <w:tc>
          <w:tcPr>
            <w:tcW w:w="1620" w:type="dxa"/>
          </w:tcPr>
          <w:p w:rsidR="00314581" w:rsidRPr="00CE45CA" w:rsidRDefault="00314581" w:rsidP="007966FF">
            <w:pPr>
              <w:pStyle w:val="NoSpacing"/>
              <w:spacing w:line="276" w:lineRule="auto"/>
            </w:pPr>
            <w:r w:rsidRPr="00CE45CA">
              <w:t>PEACE</w:t>
            </w:r>
          </w:p>
        </w:tc>
        <w:tc>
          <w:tcPr>
            <w:tcW w:w="2610" w:type="dxa"/>
          </w:tcPr>
          <w:p w:rsidR="00314581" w:rsidRPr="00CE45CA" w:rsidRDefault="00314581" w:rsidP="007966FF">
            <w:pPr>
              <w:pStyle w:val="NoSpacing"/>
              <w:spacing w:line="276" w:lineRule="auto"/>
            </w:pPr>
            <w:r w:rsidRPr="00CE45CA">
              <w:t>Purchase of farm input</w:t>
            </w:r>
          </w:p>
        </w:tc>
        <w:tc>
          <w:tcPr>
            <w:tcW w:w="1260" w:type="dxa"/>
          </w:tcPr>
          <w:p w:rsidR="00314581" w:rsidRPr="00CE45CA" w:rsidRDefault="00314581" w:rsidP="007966FF">
            <w:pPr>
              <w:pStyle w:val="NoSpacing"/>
              <w:spacing w:line="276" w:lineRule="auto"/>
            </w:pPr>
            <w:r>
              <w:t>3,000</w:t>
            </w:r>
          </w:p>
        </w:tc>
        <w:tc>
          <w:tcPr>
            <w:tcW w:w="1170" w:type="dxa"/>
          </w:tcPr>
          <w:p w:rsidR="00314581" w:rsidRPr="00CE45CA" w:rsidRDefault="00314581" w:rsidP="007966FF">
            <w:pPr>
              <w:pStyle w:val="NoSpacing"/>
              <w:spacing w:line="276" w:lineRule="auto"/>
            </w:pPr>
            <w:r>
              <w:t>18</w:t>
            </w:r>
            <w:r w:rsidRPr="00CE45CA">
              <w:t>%</w:t>
            </w:r>
          </w:p>
        </w:tc>
        <w:tc>
          <w:tcPr>
            <w:tcW w:w="1890" w:type="dxa"/>
          </w:tcPr>
          <w:p w:rsidR="00314581" w:rsidRPr="00CE45CA" w:rsidRDefault="00314581" w:rsidP="007966FF">
            <w:pPr>
              <w:pStyle w:val="NoSpacing"/>
              <w:spacing w:line="276" w:lineRule="auto"/>
            </w:pPr>
            <w:r w:rsidRPr="00CE45CA">
              <w:t>One year</w:t>
            </w:r>
          </w:p>
        </w:tc>
      </w:tr>
    </w:tbl>
    <w:p w:rsidR="00314581" w:rsidRDefault="00314581" w:rsidP="007966FF">
      <w:pPr>
        <w:spacing w:line="276" w:lineRule="auto"/>
      </w:pPr>
      <w:r>
        <w:t>Source: Alentu Dodoba  PA</w:t>
      </w:r>
    </w:p>
    <w:p w:rsidR="00FA6758" w:rsidRPr="00EA0025" w:rsidRDefault="00FA6758" w:rsidP="007966FF">
      <w:pPr>
        <w:spacing w:line="276" w:lineRule="auto"/>
      </w:pPr>
    </w:p>
    <w:p w:rsidR="00314581" w:rsidRPr="00FF28FE" w:rsidRDefault="00314581" w:rsidP="007966FF">
      <w:pPr>
        <w:pStyle w:val="ListParagraph"/>
        <w:spacing w:line="276" w:lineRule="auto"/>
        <w:ind w:left="0"/>
        <w:jc w:val="both"/>
      </w:pPr>
      <w:r w:rsidRPr="00FF28FE">
        <w:t>As per key informant from the local area, the loan extended to some of the beneficiary households has benefited them by alleviating financial constraints to get improved agricultural inputs and invest in livestock production activities</w:t>
      </w:r>
      <w:r>
        <w:t>.</w:t>
      </w:r>
    </w:p>
    <w:p w:rsidR="00314581" w:rsidRDefault="00314581" w:rsidP="007966FF">
      <w:pPr>
        <w:pStyle w:val="Heading3"/>
        <w:spacing w:after="0" w:line="276" w:lineRule="auto"/>
      </w:pPr>
      <w:r>
        <w:lastRenderedPageBreak/>
        <w:t xml:space="preserve"> </w:t>
      </w:r>
      <w:bookmarkStart w:id="114" w:name="_Toc363004904"/>
      <w:r w:rsidRPr="006D3922">
        <w:t>Existing Associations</w:t>
      </w:r>
      <w:bookmarkEnd w:id="114"/>
    </w:p>
    <w:p w:rsidR="00314581" w:rsidRPr="000C0365" w:rsidRDefault="00314581" w:rsidP="007966FF">
      <w:pPr>
        <w:pStyle w:val="ListParagraph"/>
        <w:spacing w:line="276" w:lineRule="auto"/>
        <w:ind w:left="0"/>
        <w:jc w:val="both"/>
      </w:pPr>
      <w:r w:rsidRPr="000C0365">
        <w:t>There are several institutions that have linkages with rural development and agricultural development activities carried surrounding the project area.</w:t>
      </w:r>
    </w:p>
    <w:p w:rsidR="00314581" w:rsidRPr="000C0365" w:rsidRDefault="00314581" w:rsidP="007966FF">
      <w:pPr>
        <w:pStyle w:val="ListParagraph"/>
        <w:spacing w:line="276" w:lineRule="auto"/>
        <w:ind w:left="0"/>
        <w:jc w:val="both"/>
      </w:pPr>
    </w:p>
    <w:p w:rsidR="00314581" w:rsidRPr="000C0365" w:rsidRDefault="00314581" w:rsidP="007966FF">
      <w:pPr>
        <w:pStyle w:val="ListParagraph"/>
        <w:spacing w:line="276" w:lineRule="auto"/>
        <w:ind w:left="0"/>
        <w:jc w:val="both"/>
      </w:pPr>
      <w:r w:rsidRPr="000C0365">
        <w:rPr>
          <w:b/>
        </w:rPr>
        <w:t xml:space="preserve">Peasant Association: </w:t>
      </w:r>
      <w:r>
        <w:t xml:space="preserve">The most important </w:t>
      </w:r>
      <w:r w:rsidRPr="000C0365">
        <w:t>local</w:t>
      </w:r>
      <w:r>
        <w:t xml:space="preserve"> institution closer to the day to day lives </w:t>
      </w:r>
      <w:r w:rsidRPr="000C0365">
        <w:t>of the rural community is the peasant association.</w:t>
      </w:r>
      <w:r>
        <w:t xml:space="preserve"> The PA provides administrative, legal, political, social and economic services to the local communities. Administrative and political programs were streamlined to grass root level through the PA. The PA is administrated by two heads: one political administrator and the other professional manager handling the routine operational activities.</w:t>
      </w:r>
    </w:p>
    <w:p w:rsidR="00314581" w:rsidRDefault="00314581" w:rsidP="007966FF">
      <w:pPr>
        <w:pStyle w:val="ListParagraph"/>
        <w:spacing w:line="276" w:lineRule="auto"/>
        <w:ind w:left="0"/>
        <w:jc w:val="both"/>
        <w:rPr>
          <w:b/>
        </w:rPr>
      </w:pPr>
    </w:p>
    <w:p w:rsidR="00FA6758" w:rsidRDefault="00314581" w:rsidP="007966FF">
      <w:pPr>
        <w:pStyle w:val="ListParagraph"/>
        <w:spacing w:line="276" w:lineRule="auto"/>
        <w:ind w:left="0"/>
        <w:jc w:val="both"/>
      </w:pPr>
      <w:r>
        <w:rPr>
          <w:b/>
        </w:rPr>
        <w:t xml:space="preserve">Farmers Co-operatives: </w:t>
      </w:r>
      <w:r>
        <w:t xml:space="preserve">The main function of farmers co-operative is to provide members with marketing services. Farmers’ service co-operatives sell consumer goods and agricultural inputs such as fertilizers, seed and agro-chemicals to farmers. However, farmers’ producer co-operatives are absent.   </w:t>
      </w:r>
    </w:p>
    <w:p w:rsidR="00314581" w:rsidRPr="00FE7641" w:rsidRDefault="00314581" w:rsidP="007966FF">
      <w:pPr>
        <w:pStyle w:val="ListParagraph"/>
        <w:spacing w:line="276" w:lineRule="auto"/>
        <w:ind w:left="0"/>
        <w:jc w:val="both"/>
      </w:pPr>
      <w:r>
        <w:t xml:space="preserve">   </w:t>
      </w:r>
    </w:p>
    <w:p w:rsidR="00314581" w:rsidRDefault="00314581" w:rsidP="007966FF">
      <w:pPr>
        <w:pStyle w:val="ListParagraph"/>
        <w:spacing w:line="276" w:lineRule="auto"/>
        <w:ind w:left="0"/>
        <w:jc w:val="both"/>
      </w:pPr>
      <w:r w:rsidRPr="00686391">
        <w:rPr>
          <w:b/>
        </w:rPr>
        <w:t>Farmers Training Center</w:t>
      </w:r>
      <w:r w:rsidRPr="00686391">
        <w:t xml:space="preserve">: </w:t>
      </w:r>
      <w:r w:rsidRPr="000C0365">
        <w:t xml:space="preserve">It provides training to farmers on crop production system, livestock husbandry, natural resources management and demonstration based training to farmers. </w:t>
      </w:r>
      <w:r>
        <w:t>According to the key informant, the training center provides module based theoretical as well as practical trainings complemented with demonstrations on fields. Wheat, barley, vegetable and horticulture are some the areas covered under crop production trainings.</w:t>
      </w:r>
    </w:p>
    <w:p w:rsidR="00FA6758" w:rsidRPr="00AB1649" w:rsidRDefault="00FA6758" w:rsidP="007966FF">
      <w:pPr>
        <w:pStyle w:val="ListParagraph"/>
        <w:spacing w:line="276" w:lineRule="auto"/>
        <w:ind w:left="0"/>
        <w:jc w:val="both"/>
      </w:pPr>
    </w:p>
    <w:p w:rsidR="00314581" w:rsidRDefault="00314581" w:rsidP="007966FF">
      <w:pPr>
        <w:pStyle w:val="Heading3"/>
        <w:spacing w:after="0" w:line="276" w:lineRule="auto"/>
      </w:pPr>
      <w:bookmarkStart w:id="115" w:name="_Toc363004905"/>
      <w:r>
        <w:t>Current Irrigation Practices and Traditions</w:t>
      </w:r>
      <w:bookmarkEnd w:id="115"/>
    </w:p>
    <w:p w:rsidR="00314581" w:rsidRDefault="00314581" w:rsidP="007966FF">
      <w:pPr>
        <w:spacing w:line="276" w:lineRule="auto"/>
        <w:jc w:val="both"/>
      </w:pPr>
      <w:r>
        <w:t>Traditional irrigation has not been commonly practiced in the area and beneficiary communities of the project area have no experiences about irrigation technologies in general. However, there are handful farmers practicing irrigation at the downstream of Alentu River for the production of vegetable crops by using motorized pumps.</w:t>
      </w:r>
    </w:p>
    <w:p w:rsidR="00FA6758" w:rsidRPr="000C0365" w:rsidRDefault="00FA6758" w:rsidP="007966FF">
      <w:pPr>
        <w:spacing w:line="276" w:lineRule="auto"/>
        <w:jc w:val="both"/>
      </w:pPr>
    </w:p>
    <w:p w:rsidR="00314581" w:rsidRDefault="00314581" w:rsidP="007966FF">
      <w:pPr>
        <w:spacing w:line="276" w:lineRule="auto"/>
        <w:jc w:val="both"/>
      </w:pPr>
      <w:r w:rsidRPr="000C0365">
        <w:t>The local communities were well informed of the conception of the project during reconnaissance study and trainings provided on Agricultural Growth Program to their representatives both at district and local levels. Comments and suggesting forwarded by beneficiary community during the discussion clearly indicate that they have strong interest and positive attitude towards the realization of the envisaged project.</w:t>
      </w:r>
    </w:p>
    <w:p w:rsidR="00FA6758" w:rsidRPr="000C0365" w:rsidRDefault="00FA6758" w:rsidP="007966FF">
      <w:pPr>
        <w:spacing w:line="276" w:lineRule="auto"/>
        <w:jc w:val="both"/>
      </w:pPr>
    </w:p>
    <w:p w:rsidR="00314581" w:rsidRDefault="00314581" w:rsidP="007966FF">
      <w:pPr>
        <w:pStyle w:val="Heading3"/>
        <w:spacing w:after="0" w:line="276" w:lineRule="auto"/>
      </w:pPr>
      <w:r>
        <w:t xml:space="preserve"> </w:t>
      </w:r>
      <w:bookmarkStart w:id="116" w:name="_Toc363004906"/>
      <w:r>
        <w:t>Existing Non Governmental Organizations (NGOs)</w:t>
      </w:r>
      <w:bookmarkEnd w:id="116"/>
    </w:p>
    <w:p w:rsidR="00314581" w:rsidRPr="00BB6866" w:rsidRDefault="00314581" w:rsidP="007966FF">
      <w:pPr>
        <w:pStyle w:val="ListParagraph"/>
        <w:spacing w:line="276" w:lineRule="auto"/>
        <w:ind w:left="0"/>
        <w:jc w:val="both"/>
      </w:pPr>
      <w:r w:rsidRPr="00BB6866">
        <w:t xml:space="preserve">Nongovernmental organizations </w:t>
      </w:r>
      <w:r>
        <w:t xml:space="preserve">operating in the area have been playing important role in assisting the overall development endeavor of the local community. These NGOs are engaged in various rural development areas including agriculture, education water supply women and child care and most importantly provision of rural credit services. </w:t>
      </w:r>
    </w:p>
    <w:p w:rsidR="00314581" w:rsidRDefault="00314581" w:rsidP="007966FF">
      <w:pPr>
        <w:pStyle w:val="ListParagraph"/>
        <w:spacing w:line="276" w:lineRule="auto"/>
        <w:ind w:left="0"/>
        <w:jc w:val="both"/>
        <w:rPr>
          <w:b/>
        </w:rPr>
      </w:pPr>
    </w:p>
    <w:p w:rsidR="00314581" w:rsidRPr="000C0365" w:rsidRDefault="00314581" w:rsidP="007966FF">
      <w:pPr>
        <w:pStyle w:val="ListParagraph"/>
        <w:spacing w:line="276" w:lineRule="auto"/>
        <w:ind w:left="0"/>
        <w:jc w:val="both"/>
      </w:pPr>
      <w:r>
        <w:rPr>
          <w:b/>
        </w:rPr>
        <w:lastRenderedPageBreak/>
        <w:t>Farm Africa</w:t>
      </w:r>
      <w:r w:rsidRPr="000C0365">
        <w:rPr>
          <w:b/>
        </w:rPr>
        <w:t xml:space="preserve">: </w:t>
      </w:r>
      <w:r w:rsidRPr="000C0365">
        <w:t xml:space="preserve">this is </w:t>
      </w:r>
      <w:r>
        <w:t>an international NGO</w:t>
      </w:r>
      <w:r w:rsidRPr="000C0365">
        <w:t xml:space="preserve"> operating</w:t>
      </w:r>
      <w:r>
        <w:t xml:space="preserve"> surrounding the project area. </w:t>
      </w:r>
      <w:r w:rsidRPr="000C0365">
        <w:t xml:space="preserve">It </w:t>
      </w:r>
      <w:r>
        <w:t xml:space="preserve">undertakes various rural </w:t>
      </w:r>
      <w:r w:rsidRPr="000C0365">
        <w:t>development activities.</w:t>
      </w:r>
      <w:r>
        <w:t xml:space="preserve"> But its main focus and involvement is directly to peasant agriculture development. </w:t>
      </w:r>
    </w:p>
    <w:p w:rsidR="00314581" w:rsidRDefault="00314581" w:rsidP="007966FF">
      <w:pPr>
        <w:pStyle w:val="ListParagraph"/>
        <w:spacing w:line="276" w:lineRule="auto"/>
        <w:ind w:left="0"/>
        <w:jc w:val="both"/>
        <w:rPr>
          <w:b/>
        </w:rPr>
      </w:pPr>
    </w:p>
    <w:p w:rsidR="00314581" w:rsidRDefault="00314581" w:rsidP="007966FF">
      <w:pPr>
        <w:pStyle w:val="ListParagraph"/>
        <w:spacing w:line="276" w:lineRule="auto"/>
        <w:ind w:left="0"/>
        <w:jc w:val="both"/>
      </w:pPr>
      <w:r>
        <w:rPr>
          <w:b/>
        </w:rPr>
        <w:t>IDE</w:t>
      </w:r>
      <w:r w:rsidRPr="000C0365">
        <w:t>:</w:t>
      </w:r>
      <w:r>
        <w:t xml:space="preserve"> This is also another international NGO operating in the vicinity of the project area. Small holders’ farm development, agricultural value-chain and marketing are areas in which it engages.   </w:t>
      </w:r>
    </w:p>
    <w:p w:rsidR="00FA6758" w:rsidRPr="00391764" w:rsidRDefault="00FA6758" w:rsidP="007966FF">
      <w:pPr>
        <w:pStyle w:val="ListParagraph"/>
        <w:spacing w:line="276" w:lineRule="auto"/>
        <w:ind w:left="0"/>
        <w:jc w:val="both"/>
      </w:pPr>
    </w:p>
    <w:p w:rsidR="00314581" w:rsidRDefault="00314581" w:rsidP="007966FF">
      <w:pPr>
        <w:spacing w:line="276" w:lineRule="auto"/>
      </w:pPr>
      <w:r>
        <w:rPr>
          <w:b/>
        </w:rPr>
        <w:t xml:space="preserve">Rural Credit Providers: </w:t>
      </w:r>
      <w:r w:rsidRPr="00BA428A">
        <w:t>There are some</w:t>
      </w:r>
      <w:r>
        <w:t xml:space="preserve"> rural</w:t>
      </w:r>
      <w:r w:rsidRPr="00BA428A">
        <w:t xml:space="preserve"> microfinance institutions</w:t>
      </w:r>
      <w:r>
        <w:t xml:space="preserve"> operating in the project area in providing financial services. They provide credit to local farmers. The loan extended to farmers is for purchase of agricultural inputs. The three microfinance institutions operating in the area are ‘Walko’, ‘Busa-Gonfa’ and Poverty eradication and Community Empowerment (PEACE). While the first two are Rural Saving and Credit Co-operative Organizations (RuSACCOs) from Oromia region, the latter is an NGO assisted microfinance institution. </w:t>
      </w:r>
    </w:p>
    <w:p w:rsidR="00FA6758" w:rsidRPr="002A4029" w:rsidRDefault="00FA6758" w:rsidP="007966FF">
      <w:pPr>
        <w:spacing w:line="276" w:lineRule="auto"/>
      </w:pPr>
    </w:p>
    <w:p w:rsidR="00314581" w:rsidRPr="00CB6437" w:rsidRDefault="00314581" w:rsidP="007966FF">
      <w:pPr>
        <w:pStyle w:val="Heading2"/>
        <w:spacing w:before="0" w:after="0" w:line="276" w:lineRule="auto"/>
      </w:pPr>
      <w:bookmarkStart w:id="117" w:name="_Toc359062724"/>
      <w:bookmarkStart w:id="118" w:name="_Toc363004907"/>
      <w:r w:rsidRPr="00CB6437">
        <w:t>Specific Socio-economic development Constraints</w:t>
      </w:r>
      <w:bookmarkEnd w:id="117"/>
      <w:bookmarkEnd w:id="118"/>
      <w:r w:rsidRPr="00CB6437">
        <w:t xml:space="preserve"> </w:t>
      </w:r>
    </w:p>
    <w:p w:rsidR="00314581" w:rsidRDefault="00314581" w:rsidP="007966FF">
      <w:pPr>
        <w:spacing w:line="276" w:lineRule="auto"/>
        <w:jc w:val="both"/>
      </w:pPr>
      <w:r w:rsidRPr="000C0365">
        <w:t>There are several socio –economic development constraints retarding the overall development of the communities of the project area. The particular problems of the project area as per key informants are:</w:t>
      </w:r>
    </w:p>
    <w:p w:rsidR="00FA6758" w:rsidRPr="000C0365" w:rsidRDefault="00FA6758" w:rsidP="007966FF">
      <w:pPr>
        <w:spacing w:line="276" w:lineRule="auto"/>
        <w:jc w:val="both"/>
      </w:pPr>
    </w:p>
    <w:p w:rsidR="00314581" w:rsidRPr="000C0365" w:rsidRDefault="00314581" w:rsidP="007966FF">
      <w:pPr>
        <w:numPr>
          <w:ilvl w:val="0"/>
          <w:numId w:val="11"/>
        </w:numPr>
        <w:spacing w:line="276" w:lineRule="auto"/>
        <w:jc w:val="both"/>
      </w:pPr>
      <w:r w:rsidRPr="000C0365">
        <w:t>Lack of adequate financial resources for the purchase of various agricultural inputs.</w:t>
      </w:r>
    </w:p>
    <w:p w:rsidR="00314581" w:rsidRPr="000C0365" w:rsidRDefault="00314581" w:rsidP="007966FF">
      <w:pPr>
        <w:numPr>
          <w:ilvl w:val="0"/>
          <w:numId w:val="11"/>
        </w:numPr>
        <w:spacing w:line="276" w:lineRule="auto"/>
        <w:jc w:val="both"/>
      </w:pPr>
      <w:r w:rsidRPr="000C0365">
        <w:t xml:space="preserve"> Lack of market information regarding marketing of agricultural produce</w:t>
      </w:r>
    </w:p>
    <w:p w:rsidR="00314581" w:rsidRPr="000C0365" w:rsidRDefault="00314581" w:rsidP="007966FF">
      <w:pPr>
        <w:numPr>
          <w:ilvl w:val="0"/>
          <w:numId w:val="11"/>
        </w:numPr>
        <w:spacing w:line="276" w:lineRule="auto"/>
        <w:jc w:val="both"/>
      </w:pPr>
      <w:r w:rsidRPr="000C0365">
        <w:t xml:space="preserve"> Lack of technical  knowledge by farmers about farming high value crops </w:t>
      </w:r>
    </w:p>
    <w:p w:rsidR="00314581" w:rsidRPr="000C0365" w:rsidRDefault="00314581" w:rsidP="007966FF">
      <w:pPr>
        <w:numPr>
          <w:ilvl w:val="0"/>
          <w:numId w:val="11"/>
        </w:numPr>
        <w:spacing w:line="276" w:lineRule="auto"/>
        <w:jc w:val="both"/>
      </w:pPr>
      <w:r w:rsidRPr="000C0365">
        <w:t xml:space="preserve">Higher prices of agricultural inputs such as seeds , fertilizer and chemicals </w:t>
      </w:r>
    </w:p>
    <w:p w:rsidR="00314581" w:rsidRDefault="00314581" w:rsidP="007966FF">
      <w:pPr>
        <w:numPr>
          <w:ilvl w:val="0"/>
          <w:numId w:val="11"/>
        </w:numPr>
        <w:spacing w:line="276" w:lineRule="auto"/>
        <w:jc w:val="both"/>
      </w:pPr>
      <w:r w:rsidRPr="000C0365">
        <w:t>Lack of storage for agricultural produce</w:t>
      </w:r>
    </w:p>
    <w:p w:rsidR="00FA6758" w:rsidRPr="000C0365" w:rsidRDefault="00FA6758" w:rsidP="00FA6758">
      <w:pPr>
        <w:spacing w:line="276" w:lineRule="auto"/>
        <w:ind w:left="780"/>
        <w:jc w:val="both"/>
      </w:pPr>
    </w:p>
    <w:p w:rsidR="00314581" w:rsidRPr="00CB6437" w:rsidRDefault="00314581" w:rsidP="007966FF">
      <w:pPr>
        <w:pStyle w:val="Heading2"/>
        <w:spacing w:before="0" w:after="0" w:line="276" w:lineRule="auto"/>
      </w:pPr>
      <w:bookmarkStart w:id="119" w:name="_Toc359062725"/>
      <w:bookmarkStart w:id="120" w:name="_Toc363004908"/>
      <w:r w:rsidRPr="00CB6437">
        <w:t>Other Specific Development Priorities</w:t>
      </w:r>
      <w:bookmarkEnd w:id="119"/>
      <w:bookmarkEnd w:id="120"/>
    </w:p>
    <w:p w:rsidR="00314581" w:rsidRDefault="00314581" w:rsidP="007966FF">
      <w:pPr>
        <w:spacing w:line="276" w:lineRule="auto"/>
        <w:jc w:val="both"/>
      </w:pPr>
      <w:r w:rsidRPr="000C0365">
        <w:t>The overa</w:t>
      </w:r>
      <w:r>
        <w:t>ll development problem prevail</w:t>
      </w:r>
      <w:r w:rsidRPr="000C0365">
        <w:t>ing in the project area revolves around low level of production and productivity of agricultural output, shortage of agricultural finance and lack of effective agricultural marketing system.</w:t>
      </w:r>
    </w:p>
    <w:p w:rsidR="00FA6758" w:rsidRPr="000C0365" w:rsidRDefault="00FA6758" w:rsidP="007966FF">
      <w:pPr>
        <w:spacing w:line="276" w:lineRule="auto"/>
        <w:jc w:val="both"/>
      </w:pPr>
    </w:p>
    <w:p w:rsidR="00314581" w:rsidRDefault="00314581" w:rsidP="007966FF">
      <w:pPr>
        <w:spacing w:line="276" w:lineRule="auto"/>
        <w:jc w:val="both"/>
      </w:pPr>
      <w:r w:rsidRPr="000C0365">
        <w:t>In terms of development priorities the following are important development issues that need to be addressed.</w:t>
      </w:r>
    </w:p>
    <w:p w:rsidR="00FA6758" w:rsidRPr="000C0365" w:rsidRDefault="00FA6758" w:rsidP="007966FF">
      <w:pPr>
        <w:spacing w:line="276" w:lineRule="auto"/>
        <w:jc w:val="both"/>
      </w:pPr>
    </w:p>
    <w:p w:rsidR="00314581" w:rsidRPr="000C0365" w:rsidRDefault="00314581" w:rsidP="007966FF">
      <w:pPr>
        <w:numPr>
          <w:ilvl w:val="0"/>
          <w:numId w:val="13"/>
        </w:numPr>
        <w:spacing w:line="276" w:lineRule="auto"/>
        <w:jc w:val="both"/>
      </w:pPr>
      <w:r w:rsidRPr="000C0365">
        <w:t>Creating enabling environment for farmers to access production enhancing inputs including technologically improved seeds, fertilizers, chemicals and technical knowhow of farmers.</w:t>
      </w:r>
    </w:p>
    <w:p w:rsidR="00314581" w:rsidRPr="000C0365" w:rsidRDefault="00314581" w:rsidP="007966FF">
      <w:pPr>
        <w:numPr>
          <w:ilvl w:val="0"/>
          <w:numId w:val="13"/>
        </w:numPr>
        <w:spacing w:line="276" w:lineRule="auto"/>
        <w:jc w:val="both"/>
      </w:pPr>
      <w:r w:rsidRPr="000C0365">
        <w:t>Strengthening and putting in place institutions engaged in marketing and distribution  of agricultural inputs and provision of market information</w:t>
      </w:r>
    </w:p>
    <w:p w:rsidR="00CB6437" w:rsidRDefault="00314581" w:rsidP="007966FF">
      <w:pPr>
        <w:numPr>
          <w:ilvl w:val="0"/>
          <w:numId w:val="13"/>
        </w:numPr>
        <w:spacing w:line="276" w:lineRule="auto"/>
        <w:jc w:val="both"/>
      </w:pPr>
      <w:r w:rsidRPr="000C0365">
        <w:lastRenderedPageBreak/>
        <w:t xml:space="preserve">Capacitating the technical and administrative knowhow of the management and members of water user association to ensure sustainability of irrigation scheme..   </w:t>
      </w:r>
    </w:p>
    <w:p w:rsidR="00FA6758" w:rsidRPr="000C0365" w:rsidRDefault="00FA6758" w:rsidP="00FA6758">
      <w:pPr>
        <w:spacing w:line="276" w:lineRule="auto"/>
        <w:ind w:left="720"/>
        <w:jc w:val="both"/>
      </w:pPr>
    </w:p>
    <w:p w:rsidR="00314581" w:rsidRPr="00CB6437" w:rsidRDefault="00314581" w:rsidP="007966FF">
      <w:pPr>
        <w:pStyle w:val="Heading2"/>
        <w:spacing w:before="0" w:after="0" w:line="276" w:lineRule="auto"/>
      </w:pPr>
      <w:bookmarkStart w:id="121" w:name="_Toc359062726"/>
      <w:bookmarkStart w:id="122" w:name="_Toc363004909"/>
      <w:r w:rsidRPr="00CB6437">
        <w:t>Community Participation and Gender Issues</w:t>
      </w:r>
      <w:bookmarkEnd w:id="121"/>
      <w:bookmarkEnd w:id="122"/>
    </w:p>
    <w:p w:rsidR="00314581" w:rsidRDefault="00314581" w:rsidP="007966FF">
      <w:pPr>
        <w:spacing w:line="276" w:lineRule="auto"/>
        <w:jc w:val="both"/>
        <w:rPr>
          <w:iCs/>
        </w:rPr>
      </w:pPr>
      <w:r w:rsidRPr="000C0365">
        <w:rPr>
          <w:iCs/>
        </w:rPr>
        <w:t xml:space="preserve">Community participation is the most important issue in planning of rural development projects in general and small scale irrigation in particular. The special emphasis in small scale irrigation project is due to the fact that irrigation schemes involve reallocation of water and land resources. </w:t>
      </w:r>
    </w:p>
    <w:p w:rsidR="00FA6758" w:rsidRPr="000C0365" w:rsidRDefault="00FA6758" w:rsidP="007966FF">
      <w:pPr>
        <w:spacing w:line="276" w:lineRule="auto"/>
        <w:jc w:val="both"/>
        <w:rPr>
          <w:iCs/>
        </w:rPr>
      </w:pPr>
    </w:p>
    <w:p w:rsidR="00314581" w:rsidRDefault="00314581" w:rsidP="007966FF">
      <w:pPr>
        <w:spacing w:line="276" w:lineRule="auto"/>
        <w:jc w:val="both"/>
        <w:rPr>
          <w:iCs/>
        </w:rPr>
      </w:pPr>
      <w:r w:rsidRPr="000C0365">
        <w:rPr>
          <w:iCs/>
        </w:rPr>
        <w:t xml:space="preserve">The community of the project area have participated in the identification of the project site and subsequently forwarded request for the construction and development of the project. Active involvement of the community in the preliminary and reconnaissance process  and demanding its development fulfils the requirement that irrigation project should be developed on community’s request to ensure that development is demand </w:t>
      </w:r>
      <w:r>
        <w:rPr>
          <w:iCs/>
        </w:rPr>
        <w:t>-</w:t>
      </w:r>
      <w:r w:rsidRPr="000C0365">
        <w:rPr>
          <w:iCs/>
        </w:rPr>
        <w:t>driven.</w:t>
      </w:r>
    </w:p>
    <w:p w:rsidR="00FA6758" w:rsidRPr="000C0365" w:rsidRDefault="00FA6758" w:rsidP="007966FF">
      <w:pPr>
        <w:spacing w:line="276" w:lineRule="auto"/>
        <w:jc w:val="both"/>
        <w:rPr>
          <w:iCs/>
        </w:rPr>
      </w:pPr>
    </w:p>
    <w:p w:rsidR="00314581" w:rsidRDefault="00314581" w:rsidP="007966FF">
      <w:pPr>
        <w:spacing w:line="276" w:lineRule="auto"/>
        <w:jc w:val="both"/>
        <w:rPr>
          <w:iCs/>
        </w:rPr>
      </w:pPr>
      <w:r w:rsidRPr="000C0365">
        <w:rPr>
          <w:iCs/>
        </w:rPr>
        <w:t>Gender issues have been getting greater importance in the project area as per the key informant. Among the measures underway currently to increase women access to control over assets are the following:</w:t>
      </w:r>
    </w:p>
    <w:p w:rsidR="00FA6758" w:rsidRPr="000C0365" w:rsidRDefault="00FA6758" w:rsidP="007966FF">
      <w:pPr>
        <w:spacing w:line="276" w:lineRule="auto"/>
        <w:jc w:val="both"/>
        <w:rPr>
          <w:iCs/>
        </w:rPr>
      </w:pPr>
    </w:p>
    <w:p w:rsidR="00314581" w:rsidRPr="000C0365" w:rsidRDefault="00314581" w:rsidP="007966FF">
      <w:pPr>
        <w:numPr>
          <w:ilvl w:val="0"/>
          <w:numId w:val="14"/>
        </w:numPr>
        <w:spacing w:line="276" w:lineRule="auto"/>
        <w:jc w:val="both"/>
        <w:rPr>
          <w:iCs/>
        </w:rPr>
      </w:pPr>
      <w:r w:rsidRPr="000C0365">
        <w:rPr>
          <w:iCs/>
        </w:rPr>
        <w:t>Involving women farmers, both female headed households and married women directly in farmer association activities.</w:t>
      </w:r>
    </w:p>
    <w:p w:rsidR="00314581" w:rsidRPr="000C0365" w:rsidRDefault="00314581" w:rsidP="007966FF">
      <w:pPr>
        <w:numPr>
          <w:ilvl w:val="0"/>
          <w:numId w:val="14"/>
        </w:numPr>
        <w:spacing w:line="276" w:lineRule="auto"/>
        <w:jc w:val="both"/>
        <w:rPr>
          <w:iCs/>
        </w:rPr>
      </w:pPr>
      <w:r w:rsidRPr="000C0365">
        <w:rPr>
          <w:iCs/>
        </w:rPr>
        <w:t>Working with partners to facilitate women’s access to extension advice, credit and inputs aspects for crop and livestock production that are mainly in the women’s domain.</w:t>
      </w:r>
    </w:p>
    <w:p w:rsidR="00314581" w:rsidRDefault="00314581" w:rsidP="007966FF">
      <w:pPr>
        <w:numPr>
          <w:ilvl w:val="0"/>
          <w:numId w:val="14"/>
        </w:numPr>
        <w:spacing w:line="276" w:lineRule="auto"/>
        <w:jc w:val="both"/>
        <w:rPr>
          <w:iCs/>
        </w:rPr>
      </w:pPr>
      <w:r w:rsidRPr="000C0365">
        <w:rPr>
          <w:iCs/>
        </w:rPr>
        <w:t>Setting up women’s self-help group for saving and credit</w:t>
      </w:r>
    </w:p>
    <w:p w:rsidR="00FA6758" w:rsidRPr="000C0365" w:rsidRDefault="00FA6758" w:rsidP="00FA6758">
      <w:pPr>
        <w:spacing w:line="276" w:lineRule="auto"/>
        <w:ind w:left="720"/>
        <w:jc w:val="both"/>
        <w:rPr>
          <w:iCs/>
        </w:rPr>
      </w:pPr>
    </w:p>
    <w:p w:rsidR="00314581" w:rsidRDefault="00314581" w:rsidP="007966FF">
      <w:pPr>
        <w:pStyle w:val="Heading2"/>
        <w:spacing w:before="0" w:after="0" w:line="276" w:lineRule="auto"/>
      </w:pPr>
      <w:bookmarkStart w:id="123" w:name="_Toc359062727"/>
      <w:r w:rsidRPr="000C0365">
        <w:t xml:space="preserve"> </w:t>
      </w:r>
      <w:bookmarkStart w:id="124" w:name="_Toc363004910"/>
      <w:r w:rsidRPr="000C0365">
        <w:t>Project Benefits</w:t>
      </w:r>
      <w:bookmarkEnd w:id="123"/>
      <w:bookmarkEnd w:id="124"/>
    </w:p>
    <w:p w:rsidR="00FA6758" w:rsidRPr="00FA6758" w:rsidRDefault="00FA6758" w:rsidP="00FA6758"/>
    <w:p w:rsidR="00314581" w:rsidRPr="000C0365" w:rsidRDefault="00314581" w:rsidP="007966FF">
      <w:pPr>
        <w:pStyle w:val="Heading3"/>
        <w:spacing w:after="0" w:line="276" w:lineRule="auto"/>
      </w:pPr>
      <w:bookmarkStart w:id="125" w:name="_Toc359062728"/>
      <w:r w:rsidRPr="000C0365">
        <w:t xml:space="preserve"> </w:t>
      </w:r>
      <w:bookmarkStart w:id="126" w:name="_Toc363004911"/>
      <w:r w:rsidRPr="000C0365">
        <w:t>Economic Benefits</w:t>
      </w:r>
      <w:bookmarkEnd w:id="125"/>
      <w:bookmarkEnd w:id="126"/>
    </w:p>
    <w:p w:rsidR="00314581" w:rsidRDefault="00314581" w:rsidP="007966FF">
      <w:pPr>
        <w:autoSpaceDE w:val="0"/>
        <w:autoSpaceDN w:val="0"/>
        <w:adjustRightInd w:val="0"/>
        <w:spacing w:line="276" w:lineRule="auto"/>
        <w:jc w:val="both"/>
        <w:rPr>
          <w:iCs/>
        </w:rPr>
      </w:pPr>
      <w:r w:rsidRPr="000C0365">
        <w:rPr>
          <w:iCs/>
        </w:rPr>
        <w:t>Specific economic benefits expected from the project include improved productivity, value-adding, and market opportunities, resulting in increased incomes, employment opportunities, and food security of the smallholder households engaged in the commodities targeted by the project.</w:t>
      </w:r>
    </w:p>
    <w:p w:rsidR="00AB1649" w:rsidRPr="000C0365" w:rsidRDefault="00AB1649" w:rsidP="007966FF">
      <w:pPr>
        <w:autoSpaceDE w:val="0"/>
        <w:autoSpaceDN w:val="0"/>
        <w:adjustRightInd w:val="0"/>
        <w:spacing w:line="276" w:lineRule="auto"/>
        <w:jc w:val="both"/>
        <w:rPr>
          <w:iCs/>
        </w:rPr>
      </w:pPr>
    </w:p>
    <w:p w:rsidR="00314581" w:rsidRDefault="00314581" w:rsidP="007966FF">
      <w:pPr>
        <w:autoSpaceDE w:val="0"/>
        <w:autoSpaceDN w:val="0"/>
        <w:adjustRightInd w:val="0"/>
        <w:spacing w:line="276" w:lineRule="auto"/>
        <w:jc w:val="both"/>
        <w:rPr>
          <w:iCs/>
        </w:rPr>
      </w:pPr>
      <w:r w:rsidRPr="000C0365">
        <w:rPr>
          <w:iCs/>
        </w:rPr>
        <w:t>These benefits will primarily result from: (a) increased output and productivity; (b) reduced postharvest losses; (c) produce processing and/or packaging; (d) improved access to goods, services, markets, and information; (e) reduced transaction costs; (f) improved product quality and increased producer (farm-gate) prices; and (g) improved economies of scale.</w:t>
      </w:r>
    </w:p>
    <w:p w:rsidR="00AB1649" w:rsidRPr="000C0365" w:rsidRDefault="00AB1649" w:rsidP="007966FF">
      <w:pPr>
        <w:autoSpaceDE w:val="0"/>
        <w:autoSpaceDN w:val="0"/>
        <w:adjustRightInd w:val="0"/>
        <w:spacing w:line="276" w:lineRule="auto"/>
        <w:jc w:val="both"/>
        <w:rPr>
          <w:iCs/>
        </w:rPr>
      </w:pPr>
    </w:p>
    <w:p w:rsidR="00314581" w:rsidRDefault="00314581" w:rsidP="007966FF">
      <w:pPr>
        <w:autoSpaceDE w:val="0"/>
        <w:autoSpaceDN w:val="0"/>
        <w:adjustRightInd w:val="0"/>
        <w:spacing w:line="276" w:lineRule="auto"/>
        <w:jc w:val="both"/>
        <w:rPr>
          <w:iCs/>
        </w:rPr>
      </w:pPr>
      <w:r w:rsidRPr="000C0365">
        <w:rPr>
          <w:iCs/>
        </w:rPr>
        <w:lastRenderedPageBreak/>
        <w:t xml:space="preserve">Furthermore, it is expected that consumers will benefit from reduced consumer prices and improved availability of food commodities of better quality, which would in turn improve food security.. Sustainable land and water management focused, community-based investment in small-scale irrigation, water harvesting, and watershed management will result in numerous economic and environmental benefits, including: (a) reduced production risk; (b) mitigated effects of droughts; </w:t>
      </w:r>
    </w:p>
    <w:p w:rsidR="00AB1649" w:rsidRPr="000C0365" w:rsidRDefault="00AB1649" w:rsidP="007966FF">
      <w:pPr>
        <w:autoSpaceDE w:val="0"/>
        <w:autoSpaceDN w:val="0"/>
        <w:adjustRightInd w:val="0"/>
        <w:spacing w:line="276" w:lineRule="auto"/>
        <w:jc w:val="both"/>
        <w:rPr>
          <w:iCs/>
        </w:rPr>
      </w:pPr>
    </w:p>
    <w:p w:rsidR="00314581" w:rsidRDefault="00314581" w:rsidP="007966FF">
      <w:pPr>
        <w:autoSpaceDE w:val="0"/>
        <w:autoSpaceDN w:val="0"/>
        <w:adjustRightInd w:val="0"/>
        <w:spacing w:line="276" w:lineRule="auto"/>
        <w:jc w:val="both"/>
        <w:rPr>
          <w:iCs/>
        </w:rPr>
      </w:pPr>
      <w:r w:rsidRPr="000C0365">
        <w:rPr>
          <w:b/>
          <w:iCs/>
        </w:rPr>
        <w:t>The social benefits</w:t>
      </w:r>
      <w:r w:rsidRPr="000C0365">
        <w:rPr>
          <w:i/>
          <w:iCs/>
        </w:rPr>
        <w:t xml:space="preserve"> </w:t>
      </w:r>
      <w:r w:rsidRPr="00A179A1">
        <w:rPr>
          <w:iCs/>
        </w:rPr>
        <w:t>expected from the project result from its focus on rural poverty</w:t>
      </w:r>
      <w:r w:rsidRPr="000C0365">
        <w:rPr>
          <w:i/>
          <w:iCs/>
        </w:rPr>
        <w:t xml:space="preserve"> </w:t>
      </w:r>
      <w:r w:rsidRPr="000C0365">
        <w:rPr>
          <w:iCs/>
        </w:rPr>
        <w:t>reduction and consideration of social factors in the selection of groups, in particular the</w:t>
      </w:r>
      <w:r w:rsidRPr="000C0365">
        <w:rPr>
          <w:i/>
          <w:iCs/>
        </w:rPr>
        <w:t xml:space="preserve"> </w:t>
      </w:r>
      <w:r w:rsidRPr="000C0365">
        <w:rPr>
          <w:iCs/>
        </w:rPr>
        <w:t>targeting of women and youths. The project will provide alternative sources of incomes for poor rural households and serve to diversify rural incomes, thereby contributing to reduced vulnerability</w:t>
      </w:r>
    </w:p>
    <w:p w:rsidR="00FA6758" w:rsidRPr="000C0365" w:rsidRDefault="00FA6758" w:rsidP="007966FF">
      <w:pPr>
        <w:autoSpaceDE w:val="0"/>
        <w:autoSpaceDN w:val="0"/>
        <w:adjustRightInd w:val="0"/>
        <w:spacing w:line="276" w:lineRule="auto"/>
        <w:jc w:val="both"/>
        <w:rPr>
          <w:iCs/>
        </w:rPr>
      </w:pPr>
    </w:p>
    <w:p w:rsidR="00314581" w:rsidRPr="00AB1649" w:rsidRDefault="00314581" w:rsidP="007966FF">
      <w:pPr>
        <w:pStyle w:val="Heading3"/>
        <w:spacing w:after="0" w:line="276" w:lineRule="auto"/>
      </w:pPr>
      <w:bookmarkStart w:id="127" w:name="_Toc359062729"/>
      <w:r w:rsidRPr="000C0365">
        <w:t xml:space="preserve"> </w:t>
      </w:r>
      <w:bookmarkStart w:id="128" w:name="_Toc363004912"/>
      <w:r w:rsidRPr="000C0365">
        <w:t>Non- Economic Benefits</w:t>
      </w:r>
      <w:bookmarkEnd w:id="127"/>
      <w:bookmarkEnd w:id="128"/>
    </w:p>
    <w:p w:rsidR="00314581" w:rsidRDefault="00314581" w:rsidP="007966FF">
      <w:pPr>
        <w:spacing w:line="276" w:lineRule="auto"/>
        <w:jc w:val="both"/>
        <w:rPr>
          <w:iCs/>
        </w:rPr>
      </w:pPr>
      <w:r w:rsidRPr="000C0365">
        <w:rPr>
          <w:iCs/>
        </w:rPr>
        <w:t>The major non-economic benefits of the project include the watershed management at the upper stream which consequently improve the living environment, develop forestation with positive impact on reducing siltation problems of reservoirs and hence elongating the economic life span of reservoirs and reduce operation and maintenance costs</w:t>
      </w:r>
      <w:bookmarkStart w:id="129" w:name="_Toc359062730"/>
    </w:p>
    <w:p w:rsidR="00FA6758" w:rsidRPr="00AB1649" w:rsidRDefault="00FA6758" w:rsidP="007966FF">
      <w:pPr>
        <w:spacing w:line="276" w:lineRule="auto"/>
        <w:jc w:val="both"/>
        <w:rPr>
          <w:iCs/>
        </w:rPr>
      </w:pPr>
    </w:p>
    <w:p w:rsidR="00314581" w:rsidRPr="000C0365" w:rsidRDefault="00314581" w:rsidP="007966FF">
      <w:pPr>
        <w:pStyle w:val="Heading3"/>
        <w:spacing w:after="0" w:line="276" w:lineRule="auto"/>
      </w:pPr>
      <w:r w:rsidRPr="000C0365">
        <w:t xml:space="preserve"> </w:t>
      </w:r>
      <w:bookmarkStart w:id="130" w:name="_Toc363004913"/>
      <w:r w:rsidRPr="000C0365">
        <w:t>Secondary and Socio- Economic/indirect Benefits</w:t>
      </w:r>
      <w:bookmarkEnd w:id="129"/>
      <w:bookmarkEnd w:id="130"/>
    </w:p>
    <w:p w:rsidR="00314581" w:rsidRDefault="00314581" w:rsidP="007966FF">
      <w:pPr>
        <w:spacing w:line="276" w:lineRule="auto"/>
        <w:jc w:val="both"/>
      </w:pPr>
      <w:r>
        <w:t xml:space="preserve">The introduction of the envisaged project is expected to bring secondary socio-economic benefits. Small connecting road infrastructure to be built would greatly benefit local population by creating easy access to main roads to transport their farm products. </w:t>
      </w:r>
    </w:p>
    <w:p w:rsidR="00FA6758" w:rsidRPr="000C0365" w:rsidRDefault="00FA6758" w:rsidP="007966FF">
      <w:pPr>
        <w:spacing w:line="276" w:lineRule="auto"/>
        <w:jc w:val="both"/>
      </w:pPr>
    </w:p>
    <w:p w:rsidR="00314581" w:rsidRPr="000C0365" w:rsidRDefault="00314581" w:rsidP="007966FF">
      <w:pPr>
        <w:pStyle w:val="Heading2"/>
        <w:spacing w:before="0" w:after="0" w:line="276" w:lineRule="auto"/>
      </w:pPr>
      <w:bookmarkStart w:id="131" w:name="_Toc359062731"/>
      <w:bookmarkStart w:id="132" w:name="_Toc363004914"/>
      <w:r w:rsidRPr="00CB6437">
        <w:t>Summary and Conclusion</w:t>
      </w:r>
      <w:bookmarkEnd w:id="131"/>
      <w:bookmarkEnd w:id="132"/>
    </w:p>
    <w:p w:rsidR="00314581" w:rsidRPr="00AB1649" w:rsidRDefault="00314581" w:rsidP="007966FF">
      <w:pPr>
        <w:pStyle w:val="Heading2"/>
        <w:numPr>
          <w:ilvl w:val="0"/>
          <w:numId w:val="0"/>
        </w:numPr>
        <w:spacing w:before="0" w:after="0" w:line="276" w:lineRule="auto"/>
        <w:ind w:left="360" w:hanging="360"/>
        <w:rPr>
          <w:szCs w:val="24"/>
        </w:rPr>
      </w:pPr>
      <w:bookmarkStart w:id="133" w:name="_Toc359062732"/>
      <w:bookmarkStart w:id="134" w:name="_Toc363004915"/>
      <w:r w:rsidRPr="00AB1649">
        <w:rPr>
          <w:szCs w:val="24"/>
        </w:rPr>
        <w:t>Summary</w:t>
      </w:r>
      <w:bookmarkEnd w:id="133"/>
      <w:bookmarkEnd w:id="134"/>
    </w:p>
    <w:p w:rsidR="00314581" w:rsidRDefault="00314581" w:rsidP="007966FF">
      <w:pPr>
        <w:spacing w:line="276" w:lineRule="auto"/>
        <w:ind w:left="-90"/>
        <w:jc w:val="both"/>
      </w:pPr>
      <w:r w:rsidRPr="00E76FD6">
        <w:t>To enhance the productivity of the agricultural sector and to improve food security, the Ethiopian Government designed the Agricultural Development Led Industrialization strategy and one of the policies within this strategy is to stimulate and/or support the development of small-scale irrigation. Small-scale irrigation schemes aim to increase agricultural production and to contribute to improved food security through improving income of participating farmers.</w:t>
      </w:r>
    </w:p>
    <w:p w:rsidR="00314581" w:rsidRDefault="00314581" w:rsidP="007966FF">
      <w:pPr>
        <w:spacing w:line="276" w:lineRule="auto"/>
        <w:ind w:left="-90"/>
        <w:jc w:val="both"/>
      </w:pPr>
    </w:p>
    <w:p w:rsidR="00314581" w:rsidRDefault="00314581" w:rsidP="007966FF">
      <w:pPr>
        <w:spacing w:line="276" w:lineRule="auto"/>
        <w:ind w:left="-90"/>
        <w:jc w:val="both"/>
      </w:pPr>
      <w:r w:rsidRPr="008A7130">
        <w:t xml:space="preserve">The study was conducted in Oromia Regional State, West Arsi Administrative Zone, </w:t>
      </w:r>
      <w:r>
        <w:t>Dodola</w:t>
      </w:r>
      <w:r w:rsidRPr="008A7130">
        <w:t xml:space="preserve"> district, at </w:t>
      </w:r>
      <w:r>
        <w:t>Alentu Dodoba</w:t>
      </w:r>
      <w:r w:rsidRPr="008A7130">
        <w:t xml:space="preserve"> PA with the objective of investigating socio-economic conditions, identifying potential beneficiaries and assessing existing community organization and the general perception of the community towards the envisaged small scale irrigation development project. </w:t>
      </w:r>
    </w:p>
    <w:p w:rsidR="00AB1649" w:rsidRPr="008A7130" w:rsidRDefault="00AB1649" w:rsidP="007966FF">
      <w:pPr>
        <w:spacing w:line="276" w:lineRule="auto"/>
        <w:ind w:left="-90"/>
        <w:jc w:val="both"/>
      </w:pPr>
    </w:p>
    <w:p w:rsidR="00314581" w:rsidRDefault="00314581" w:rsidP="007966FF">
      <w:pPr>
        <w:spacing w:line="276" w:lineRule="auto"/>
        <w:ind w:left="-90"/>
        <w:jc w:val="both"/>
      </w:pPr>
      <w:r w:rsidRPr="008A7130">
        <w:t xml:space="preserve">In order to achieve the objectives of the study, different data collection instruments were developed to collect primary and secondary information from different sources. Both </w:t>
      </w:r>
      <w:r w:rsidRPr="008A7130">
        <w:lastRenderedPageBreak/>
        <w:t>qualitative and quantitative data were collected in order to take advantage of complementarities between these two types of data. The required data were collected using structured questionnaires and formats. Field visit was to the project site to get more information. Focus group discussions were also held with pertinent bodies.</w:t>
      </w:r>
    </w:p>
    <w:p w:rsidR="00AB1649" w:rsidRPr="008A7130" w:rsidRDefault="00AB1649" w:rsidP="007966FF">
      <w:pPr>
        <w:spacing w:line="276" w:lineRule="auto"/>
        <w:ind w:left="-90"/>
        <w:jc w:val="both"/>
      </w:pPr>
    </w:p>
    <w:p w:rsidR="00314581" w:rsidRDefault="00314581" w:rsidP="007966FF">
      <w:pPr>
        <w:spacing w:line="276" w:lineRule="auto"/>
        <w:ind w:left="-90"/>
        <w:jc w:val="both"/>
      </w:pPr>
      <w:r w:rsidRPr="0072398F">
        <w:t xml:space="preserve">Agriculture is the foundation and the livelihood source for the community of the project area. Mixed farming system involving agricultural crop production and livestock husbandry characterizes the production system of the study area. Agricultural land holding and livestock possession are the determinant factors for wealth and income distribution. About 110 potential beneficiary farmers are expected to benefit from the envisaged small scale irrigation project. Land is relatively scarce with a household holding on average 2.10 ha and about 0.78 ha of irrigable land. </w:t>
      </w:r>
    </w:p>
    <w:p w:rsidR="00AB1649" w:rsidRPr="0072398F" w:rsidRDefault="00AB1649" w:rsidP="007966FF">
      <w:pPr>
        <w:spacing w:line="276" w:lineRule="auto"/>
        <w:ind w:left="-90"/>
        <w:jc w:val="both"/>
      </w:pPr>
    </w:p>
    <w:p w:rsidR="00314581" w:rsidRDefault="00314581" w:rsidP="007966FF">
      <w:pPr>
        <w:spacing w:line="276" w:lineRule="auto"/>
        <w:ind w:left="-90"/>
        <w:jc w:val="both"/>
      </w:pPr>
      <w:r w:rsidRPr="0072398F">
        <w:t>The current agricultural crop production of the area both under rain fed and traditional irrigation practice is characterized by low yield per unit of land. Low production is attributed to low level utilization of technologically improved agricultural inputs, lack of modern farming knowledge and shortage of financial resources for adoption of improved technologies. The envisaged project is anticipated to develop about 50 ha of land.  The introduction of the project would enable beneficiary farmers to increase production of both food and vegetable crops from the existing level and enhance their income.</w:t>
      </w:r>
    </w:p>
    <w:p w:rsidR="00AB1649" w:rsidRPr="0072398F" w:rsidRDefault="00AB1649" w:rsidP="007966FF">
      <w:pPr>
        <w:spacing w:line="276" w:lineRule="auto"/>
        <w:ind w:left="-90"/>
        <w:jc w:val="both"/>
      </w:pPr>
    </w:p>
    <w:p w:rsidR="00314581" w:rsidRDefault="00314581" w:rsidP="007966FF">
      <w:pPr>
        <w:spacing w:line="276" w:lineRule="auto"/>
        <w:ind w:left="-90"/>
        <w:jc w:val="both"/>
        <w:rPr>
          <w:bCs/>
        </w:rPr>
      </w:pPr>
      <w:r w:rsidRPr="0072398F">
        <w:t>The overall perception and attitude of the community and stakeholders in the area is positive and constructive for the implementation of project. As irrigation has not been practiced in the area, the establishment of Water User Association has paramount</w:t>
      </w:r>
      <w:r>
        <w:rPr>
          <w:bCs/>
        </w:rPr>
        <w:t xml:space="preserve"> importance in sustaining the project</w:t>
      </w:r>
    </w:p>
    <w:p w:rsidR="00AB1649" w:rsidRDefault="00AB1649" w:rsidP="007966FF">
      <w:pPr>
        <w:spacing w:line="276" w:lineRule="auto"/>
        <w:ind w:left="-90"/>
        <w:jc w:val="both"/>
        <w:rPr>
          <w:bCs/>
        </w:rPr>
      </w:pPr>
    </w:p>
    <w:p w:rsidR="00314581" w:rsidRDefault="00314581" w:rsidP="007966FF">
      <w:pPr>
        <w:spacing w:line="276" w:lineRule="auto"/>
        <w:jc w:val="both"/>
      </w:pPr>
      <w:r w:rsidRPr="0072398F">
        <w:t xml:space="preserve">The overall socio-economic condition and community perception favor the implementation of the project.  </w:t>
      </w:r>
    </w:p>
    <w:p w:rsidR="00AB1649" w:rsidRPr="0072398F" w:rsidRDefault="00AB1649" w:rsidP="007966FF">
      <w:pPr>
        <w:spacing w:line="276" w:lineRule="auto"/>
        <w:jc w:val="both"/>
      </w:pPr>
    </w:p>
    <w:p w:rsidR="00314581" w:rsidRDefault="00314581" w:rsidP="007966FF">
      <w:pPr>
        <w:spacing w:line="276" w:lineRule="auto"/>
        <w:jc w:val="both"/>
      </w:pPr>
      <w:r>
        <w:t>Findings of the study suggest that the introduction of the project would enhance the production and productivity of smallholder farmers and increase their income to improve the overall living standards.</w:t>
      </w:r>
    </w:p>
    <w:p w:rsidR="00AB1649" w:rsidRDefault="00AB1649" w:rsidP="007966FF">
      <w:pPr>
        <w:spacing w:line="276" w:lineRule="auto"/>
        <w:jc w:val="both"/>
      </w:pPr>
    </w:p>
    <w:p w:rsidR="00314581" w:rsidRPr="008A7130" w:rsidRDefault="00314581" w:rsidP="007966FF">
      <w:pPr>
        <w:spacing w:line="276" w:lineRule="auto"/>
        <w:ind w:left="-90"/>
        <w:jc w:val="both"/>
      </w:pPr>
      <w:r>
        <w:t>In conclusion t</w:t>
      </w:r>
      <w:r w:rsidRPr="008A7130">
        <w:t>he overall socio-economic conditi</w:t>
      </w:r>
      <w:r>
        <w:t xml:space="preserve">on and community perception </w:t>
      </w:r>
      <w:r w:rsidRPr="008A7130">
        <w:t xml:space="preserve">favor the implementation of the project.  </w:t>
      </w:r>
    </w:p>
    <w:p w:rsidR="00314581" w:rsidRPr="000C0365" w:rsidRDefault="00314581" w:rsidP="007966FF">
      <w:pPr>
        <w:spacing w:line="276" w:lineRule="auto"/>
      </w:pPr>
    </w:p>
    <w:p w:rsidR="00314581" w:rsidRPr="000C0365" w:rsidRDefault="00314581" w:rsidP="007966FF">
      <w:pPr>
        <w:spacing w:line="276" w:lineRule="auto"/>
      </w:pPr>
    </w:p>
    <w:p w:rsidR="00314581" w:rsidRDefault="00314581" w:rsidP="007966FF">
      <w:pPr>
        <w:pStyle w:val="Title"/>
        <w:spacing w:before="0" w:after="0" w:line="276" w:lineRule="auto"/>
        <w:rPr>
          <w:rFonts w:ascii="Times New Roman" w:hAnsi="Times New Roman"/>
          <w:sz w:val="28"/>
          <w:szCs w:val="28"/>
        </w:rPr>
      </w:pPr>
      <w:bookmarkStart w:id="135" w:name="_Toc359062734"/>
    </w:p>
    <w:p w:rsidR="00314581" w:rsidRPr="000C0365" w:rsidRDefault="00314581" w:rsidP="007966FF">
      <w:pPr>
        <w:pStyle w:val="Heading1"/>
        <w:spacing w:after="0" w:line="276" w:lineRule="auto"/>
      </w:pPr>
      <w:bookmarkStart w:id="136" w:name="_Toc363004916"/>
      <w:r w:rsidRPr="000C0365">
        <w:lastRenderedPageBreak/>
        <w:t>ORGANIZATION AND MANAGEMENT</w:t>
      </w:r>
      <w:bookmarkEnd w:id="135"/>
      <w:bookmarkEnd w:id="136"/>
    </w:p>
    <w:p w:rsidR="00FA6758" w:rsidRDefault="00FA6758" w:rsidP="00FA6758">
      <w:pPr>
        <w:pStyle w:val="Heading2"/>
        <w:numPr>
          <w:ilvl w:val="0"/>
          <w:numId w:val="0"/>
        </w:numPr>
        <w:spacing w:before="0" w:after="0" w:line="276" w:lineRule="auto"/>
        <w:ind w:left="360"/>
      </w:pPr>
      <w:bookmarkStart w:id="137" w:name="_Toc359062735"/>
      <w:bookmarkStart w:id="138" w:name="_Toc363004917"/>
    </w:p>
    <w:p w:rsidR="00314581" w:rsidRDefault="00314581" w:rsidP="007966FF">
      <w:pPr>
        <w:pStyle w:val="Heading2"/>
        <w:spacing w:before="0" w:after="0" w:line="276" w:lineRule="auto"/>
      </w:pPr>
      <w:r w:rsidRPr="00CB6437">
        <w:t>Methodology</w:t>
      </w:r>
      <w:bookmarkEnd w:id="137"/>
      <w:bookmarkEnd w:id="138"/>
    </w:p>
    <w:p w:rsidR="00FA6758" w:rsidRPr="00FA6758" w:rsidRDefault="00FA6758" w:rsidP="00FA6758"/>
    <w:p w:rsidR="00314581" w:rsidRDefault="00314581" w:rsidP="007966FF">
      <w:pPr>
        <w:spacing w:line="276" w:lineRule="auto"/>
        <w:jc w:val="both"/>
      </w:pPr>
      <w:r w:rsidRPr="000C0365">
        <w:t xml:space="preserve">A combination of research methods including household sample survey and Participatory Rural Appraisal (PRA) were employed in undertaking socio economic study on </w:t>
      </w:r>
      <w:r>
        <w:t xml:space="preserve">Alentu </w:t>
      </w:r>
      <w:r w:rsidRPr="000C0365">
        <w:t xml:space="preserve"> small scale irrigation project. Data was collected using various methods including structured questionnaires, field investigations, semi structured interview and focus group discussions which were ultimately triangulated. Both quantitative and qualitative data from primary and secondary sources have been gathered and analyzed. Thus the following data collection methods in combination were employed during collection process of this study.</w:t>
      </w:r>
    </w:p>
    <w:p w:rsidR="00FA6758" w:rsidRPr="000C0365" w:rsidRDefault="00FA6758" w:rsidP="007966FF">
      <w:pPr>
        <w:spacing w:line="276" w:lineRule="auto"/>
        <w:jc w:val="both"/>
      </w:pPr>
    </w:p>
    <w:p w:rsidR="00314581" w:rsidRPr="000C0365" w:rsidRDefault="00314581" w:rsidP="007966FF">
      <w:pPr>
        <w:pStyle w:val="Heading3"/>
        <w:numPr>
          <w:ilvl w:val="0"/>
          <w:numId w:val="12"/>
        </w:numPr>
        <w:spacing w:after="0" w:line="276" w:lineRule="auto"/>
        <w:rPr>
          <w:rFonts w:ascii="Times New Roman" w:hAnsi="Times New Roman"/>
        </w:rPr>
      </w:pPr>
      <w:bookmarkStart w:id="139" w:name="_Toc359062736"/>
      <w:bookmarkStart w:id="140" w:name="_Toc363004918"/>
      <w:r w:rsidRPr="000C0365">
        <w:rPr>
          <w:rFonts w:ascii="Times New Roman" w:hAnsi="Times New Roman"/>
        </w:rPr>
        <w:t>Household sample survey</w:t>
      </w:r>
      <w:bookmarkEnd w:id="139"/>
      <w:bookmarkEnd w:id="140"/>
      <w:r w:rsidRPr="000C0365">
        <w:rPr>
          <w:rFonts w:ascii="Times New Roman" w:hAnsi="Times New Roman"/>
        </w:rPr>
        <w:t xml:space="preserve"> </w:t>
      </w:r>
    </w:p>
    <w:p w:rsidR="00314581" w:rsidRPr="000C0365" w:rsidRDefault="00314581" w:rsidP="007966FF">
      <w:pPr>
        <w:spacing w:line="276" w:lineRule="auto"/>
        <w:ind w:left="720"/>
        <w:jc w:val="both"/>
      </w:pPr>
      <w:r w:rsidRPr="000C0365">
        <w:t>The conventional household survey in the form of structured questionnaires was used to col</w:t>
      </w:r>
      <w:r>
        <w:t>lect socio economic data from 24</w:t>
      </w:r>
      <w:r w:rsidRPr="000C0365">
        <w:t xml:space="preserve"> households selected from</w:t>
      </w:r>
      <w:r>
        <w:t xml:space="preserve"> the list of 109</w:t>
      </w:r>
      <w:r w:rsidRPr="000C0365">
        <w:t xml:space="preserve"> households. The samplings were done by enumerating all households and select one household after jumping four households in the list. Three enumerators were recruited and given short training/briefing and deployed to the project area to collect the required socio economic data. The purpose of household sample survey is for cross checking of data collected from filed investigation, focus group discussion and secondary sources and also filling data gap as required.  Field investigation was the other method of collecting pertinent primary socio economic data.</w:t>
      </w:r>
    </w:p>
    <w:p w:rsidR="00314581" w:rsidRPr="000C0365" w:rsidRDefault="00314581" w:rsidP="007966FF">
      <w:pPr>
        <w:pStyle w:val="Heading3"/>
        <w:numPr>
          <w:ilvl w:val="0"/>
          <w:numId w:val="12"/>
        </w:numPr>
        <w:spacing w:after="0" w:line="276" w:lineRule="auto"/>
        <w:rPr>
          <w:rFonts w:ascii="Times New Roman" w:hAnsi="Times New Roman"/>
        </w:rPr>
      </w:pPr>
      <w:bookmarkStart w:id="141" w:name="_Toc359062737"/>
      <w:bookmarkStart w:id="142" w:name="_Toc363004919"/>
      <w:r w:rsidRPr="000C0365">
        <w:rPr>
          <w:rFonts w:ascii="Times New Roman" w:hAnsi="Times New Roman"/>
        </w:rPr>
        <w:t>Focus Group Discussion and Key Informant Interview</w:t>
      </w:r>
      <w:bookmarkEnd w:id="141"/>
      <w:bookmarkEnd w:id="142"/>
      <w:r w:rsidRPr="000C0365">
        <w:rPr>
          <w:rFonts w:ascii="Times New Roman" w:hAnsi="Times New Roman"/>
        </w:rPr>
        <w:t xml:space="preserve"> </w:t>
      </w:r>
    </w:p>
    <w:p w:rsidR="00314581" w:rsidRPr="000C0365" w:rsidRDefault="00314581" w:rsidP="007966FF">
      <w:pPr>
        <w:pStyle w:val="ListParagraph"/>
        <w:spacing w:line="276" w:lineRule="auto"/>
        <w:ind w:left="1080"/>
        <w:jc w:val="both"/>
      </w:pPr>
      <w:r w:rsidRPr="000C0365">
        <w:t>Focus group discussion with beneficiary communities, heads of district government offices like administration, Agriculture and Water, Minerals and Energy Resources Development, Water Users Association and Chairman of peasant association was made. Key Informant interview was also made with individuals who were considered to have knowledge and experiences about irrigation and socioeconomic conditions of the project area. District irrigation experts, development agents and elderly people of the local area are individuals interviewed.</w:t>
      </w:r>
    </w:p>
    <w:p w:rsidR="00314581" w:rsidRPr="000C0365" w:rsidRDefault="00314581" w:rsidP="007966FF">
      <w:pPr>
        <w:pStyle w:val="Heading3"/>
        <w:numPr>
          <w:ilvl w:val="0"/>
          <w:numId w:val="12"/>
        </w:numPr>
        <w:spacing w:after="0" w:line="276" w:lineRule="auto"/>
        <w:rPr>
          <w:rFonts w:ascii="Times New Roman" w:hAnsi="Times New Roman"/>
        </w:rPr>
      </w:pPr>
      <w:bookmarkStart w:id="143" w:name="_Toc359062738"/>
      <w:bookmarkStart w:id="144" w:name="_Toc363004920"/>
      <w:r w:rsidRPr="000C0365">
        <w:rPr>
          <w:rFonts w:ascii="Times New Roman" w:hAnsi="Times New Roman"/>
        </w:rPr>
        <w:t>Secondary Data</w:t>
      </w:r>
      <w:bookmarkEnd w:id="143"/>
      <w:bookmarkEnd w:id="144"/>
    </w:p>
    <w:p w:rsidR="00314581" w:rsidRPr="000C0365" w:rsidRDefault="00314581" w:rsidP="007966FF">
      <w:pPr>
        <w:pStyle w:val="ListParagraph"/>
        <w:spacing w:line="276" w:lineRule="auto"/>
        <w:ind w:left="1080"/>
        <w:jc w:val="both"/>
      </w:pPr>
      <w:r w:rsidRPr="000C0365">
        <w:t xml:space="preserve">Secondary data pertaining to socio economic conditions of the district and project area were collected from pertinent government organizations including Agriculture, Education, Health and Water, Minerals and Energy Resources Development offices. Other publications such as national population Census are used to fill data gap. </w:t>
      </w:r>
      <w:r>
        <w:t xml:space="preserve">  </w:t>
      </w:r>
      <w:r w:rsidRPr="000C0365">
        <w:t xml:space="preserve">Finally data and facts collected from various sources would be </w:t>
      </w:r>
      <w:r>
        <w:t>triangulated</w:t>
      </w:r>
      <w:r w:rsidRPr="000C0365">
        <w:t xml:space="preserve"> for </w:t>
      </w:r>
      <w:r>
        <w:t xml:space="preserve">    </w:t>
      </w:r>
      <w:r w:rsidRPr="000C0365">
        <w:t xml:space="preserve">its consistency, accuracy and reliability </w:t>
      </w:r>
    </w:p>
    <w:p w:rsidR="00314581" w:rsidRPr="000C0365" w:rsidRDefault="00314581" w:rsidP="007966FF">
      <w:pPr>
        <w:pStyle w:val="Heading3"/>
        <w:spacing w:after="0" w:line="276" w:lineRule="auto"/>
      </w:pPr>
      <w:bookmarkStart w:id="145" w:name="_Toc363004921"/>
      <w:r w:rsidRPr="000C0365">
        <w:lastRenderedPageBreak/>
        <w:t>Specific Studies</w:t>
      </w:r>
      <w:bookmarkEnd w:id="145"/>
      <w:r w:rsidRPr="000C0365">
        <w:t xml:space="preserve"> </w:t>
      </w:r>
    </w:p>
    <w:p w:rsidR="00314581" w:rsidRPr="000C0365" w:rsidRDefault="00314581" w:rsidP="007966FF">
      <w:pPr>
        <w:pStyle w:val="ListParagraph"/>
        <w:spacing w:line="276" w:lineRule="auto"/>
        <w:ind w:left="0"/>
        <w:jc w:val="both"/>
      </w:pPr>
      <w:bookmarkStart w:id="146" w:name="_Toc167599171"/>
      <w:r w:rsidRPr="000C0365">
        <w:t>Prior to commencing the socio-economic and other inter-disciplinary studies, a number of sequenced pre-planning activities were carried out at all levels ranging from federal to local/kebele levels with the following steps:</w:t>
      </w:r>
    </w:p>
    <w:p w:rsidR="00314581" w:rsidRPr="000C0365" w:rsidRDefault="00314581" w:rsidP="007966FF">
      <w:pPr>
        <w:pStyle w:val="ListParagraph"/>
        <w:spacing w:line="276" w:lineRule="auto"/>
        <w:ind w:left="0"/>
        <w:jc w:val="both"/>
        <w:rPr>
          <w:b/>
        </w:rPr>
      </w:pPr>
    </w:p>
    <w:p w:rsidR="00314581" w:rsidRPr="000C0365" w:rsidRDefault="00314581" w:rsidP="007966FF">
      <w:pPr>
        <w:spacing w:line="276" w:lineRule="auto"/>
        <w:jc w:val="both"/>
        <w:rPr>
          <w:b/>
        </w:rPr>
      </w:pPr>
      <w:r w:rsidRPr="000C0365">
        <w:rPr>
          <w:b/>
        </w:rPr>
        <w:t>Step 1. Familiarization at all Levels</w:t>
      </w:r>
    </w:p>
    <w:p w:rsidR="00314581" w:rsidRPr="000C0365" w:rsidRDefault="00314581" w:rsidP="007966FF">
      <w:pPr>
        <w:pStyle w:val="ListParagraph"/>
        <w:spacing w:line="276" w:lineRule="auto"/>
        <w:ind w:left="0"/>
        <w:jc w:val="both"/>
      </w:pPr>
      <w:r w:rsidRPr="000C0365">
        <w:t xml:space="preserve">Familiarization workshop as part of AGP Orientation workshops at all levels was conducted aiming at the AGP introduction and familiarization about its objectives, intervention areas and approaches. Familiarization conferences were basically dedicated to describe the roles and responsibilities of each agency involved in the project, especially stressing that the schemes are going to be implemented by the beneficiaries themselves and the role of other agencies is to provide necessary support for the beneficiaries to succeed implementing their own projects/ schemes. It also discussed on the progress reports, priority areas, and evaluated/ re-evaluated its approaches often and identified sensible solutions accordingly. </w:t>
      </w:r>
    </w:p>
    <w:p w:rsidR="00314581" w:rsidRPr="000C0365" w:rsidRDefault="00314581" w:rsidP="007966FF">
      <w:pPr>
        <w:pStyle w:val="ListParagraph"/>
        <w:spacing w:line="276" w:lineRule="auto"/>
        <w:ind w:left="0"/>
        <w:jc w:val="both"/>
      </w:pPr>
    </w:p>
    <w:p w:rsidR="00314581" w:rsidRPr="000C0365" w:rsidRDefault="00314581" w:rsidP="007966FF">
      <w:pPr>
        <w:pStyle w:val="ListParagraph"/>
        <w:spacing w:line="276" w:lineRule="auto"/>
        <w:ind w:left="0"/>
        <w:jc w:val="both"/>
      </w:pPr>
      <w:r w:rsidRPr="000C0365">
        <w:t>At this stage all relevant public stakeholders and civic societies including donors participated in the workshop. The workshop identified critical issues that need special attention in the program operation by emphasizing Strengths and weaknesses. In addition to experience sharing among regions and districts, Woreda Steering and Technical Committees was established. The objectives were to come up with the priority of Annual Work Plans by districts and Regions which will be planned in a participatory, demand-driven, and gender- sensitive way along the value chain.</w:t>
      </w:r>
    </w:p>
    <w:p w:rsidR="00314581" w:rsidRPr="000C0365" w:rsidRDefault="00314581" w:rsidP="007966FF">
      <w:pPr>
        <w:spacing w:line="276" w:lineRule="auto"/>
        <w:jc w:val="both"/>
      </w:pPr>
    </w:p>
    <w:p w:rsidR="00314581" w:rsidRPr="000C0365" w:rsidRDefault="00314581" w:rsidP="007966FF">
      <w:pPr>
        <w:widowControl w:val="0"/>
        <w:autoSpaceDE w:val="0"/>
        <w:autoSpaceDN w:val="0"/>
        <w:adjustRightInd w:val="0"/>
        <w:spacing w:line="276" w:lineRule="auto"/>
        <w:jc w:val="both"/>
        <w:rPr>
          <w:b/>
        </w:rPr>
      </w:pPr>
      <w:bookmarkStart w:id="147" w:name="_Toc167599172"/>
      <w:bookmarkEnd w:id="146"/>
      <w:r w:rsidRPr="000C0365">
        <w:rPr>
          <w:b/>
        </w:rPr>
        <w:t xml:space="preserve">Step 2. Training of Woreda level line offices and Kebele Leaders </w:t>
      </w:r>
      <w:bookmarkEnd w:id="147"/>
    </w:p>
    <w:p w:rsidR="00314581" w:rsidRPr="000C0365" w:rsidRDefault="00314581" w:rsidP="007966FF">
      <w:pPr>
        <w:spacing w:line="276" w:lineRule="auto"/>
        <w:jc w:val="both"/>
      </w:pPr>
      <w:r w:rsidRPr="000C0365">
        <w:t>The training of Woreda line Ministry offices and Kebele leaders in the community demand-driven approach was part of the capacity building component of the program and aimed to transfer know-how and conceptual/strategy issues as well as technical/practical factors. The objective was to familiarize and motivate Woreda Staff and Kebele leaders to apply community demand-driven development concepts and to jointly plan, implement and manage the activities of the program.</w:t>
      </w:r>
    </w:p>
    <w:p w:rsidR="00314581" w:rsidRPr="000C0365" w:rsidRDefault="00314581" w:rsidP="007966FF">
      <w:pPr>
        <w:spacing w:line="276" w:lineRule="auto"/>
        <w:jc w:val="both"/>
      </w:pPr>
    </w:p>
    <w:p w:rsidR="00314581" w:rsidRPr="000C0365" w:rsidRDefault="00314581" w:rsidP="007966FF">
      <w:pPr>
        <w:spacing w:line="276" w:lineRule="auto"/>
        <w:jc w:val="both"/>
        <w:rPr>
          <w:b/>
          <w:lang w:val="en-GB"/>
        </w:rPr>
      </w:pPr>
      <w:r w:rsidRPr="000C0365">
        <w:rPr>
          <w:b/>
        </w:rPr>
        <w:t xml:space="preserve">Step 3. </w:t>
      </w:r>
      <w:r w:rsidRPr="000C0365">
        <w:rPr>
          <w:b/>
          <w:lang w:val="en-GB"/>
        </w:rPr>
        <w:t>Familiarization and Promotional Work at Kebele Level</w:t>
      </w:r>
    </w:p>
    <w:p w:rsidR="00314581" w:rsidRDefault="00314581" w:rsidP="007966FF">
      <w:pPr>
        <w:spacing w:line="276" w:lineRule="auto"/>
        <w:jc w:val="both"/>
      </w:pPr>
      <w:r w:rsidRPr="000C0365">
        <w:t xml:space="preserve">Familiarization and promotional work of SSI was conducted as part of AGP Orientation work at Kebele level. In this conference the objectives of AGP project, the possible technical assistances the beneficiaries can get from the project, the process of planning and other issues related to the proposed project was discussed in detail. </w:t>
      </w:r>
    </w:p>
    <w:p w:rsidR="00FA6758" w:rsidRPr="000C0365" w:rsidRDefault="00FA6758" w:rsidP="007966FF">
      <w:pPr>
        <w:spacing w:line="276" w:lineRule="auto"/>
        <w:jc w:val="both"/>
      </w:pPr>
    </w:p>
    <w:p w:rsidR="00314581" w:rsidRDefault="00314581" w:rsidP="007966FF">
      <w:pPr>
        <w:spacing w:line="276" w:lineRule="auto"/>
        <w:jc w:val="both"/>
      </w:pPr>
      <w:r w:rsidRPr="000C0365">
        <w:t xml:space="preserve">This level was especially crucial for the success of the overall project, and the activities  such as the roles and responsibilities of beneficiaries and other stakeholders in the proposed project; the technical and financial assistance available to them; the approach </w:t>
      </w:r>
      <w:r w:rsidRPr="000C0365">
        <w:lastRenderedPageBreak/>
        <w:t xml:space="preserve">that will be followed under the project (demand-driven, participatory and all inclusive, cost-sharing, land and water resources reallocation/ compensation mechanism, etc); and highlight of potential costs and benefits of the proposed project with some concrete examples should be clearly spelled out. </w:t>
      </w:r>
    </w:p>
    <w:p w:rsidR="00AB1649" w:rsidRPr="000C0365" w:rsidRDefault="00AB1649" w:rsidP="007966FF">
      <w:pPr>
        <w:spacing w:line="276" w:lineRule="auto"/>
        <w:jc w:val="both"/>
      </w:pPr>
    </w:p>
    <w:p w:rsidR="00314581" w:rsidRDefault="00314581" w:rsidP="007966FF">
      <w:pPr>
        <w:spacing w:line="276" w:lineRule="auto"/>
        <w:jc w:val="both"/>
      </w:pPr>
      <w:r w:rsidRPr="000C0365">
        <w:t xml:space="preserve">In general, the activities performed </w:t>
      </w:r>
      <w:r w:rsidR="007925BB" w:rsidRPr="000C0365">
        <w:t>helped to</w:t>
      </w:r>
      <w:r w:rsidRPr="000C0365">
        <w:t xml:space="preserve"> promote and familiarize the program to the Kebele community at large thereby lively interest was reflected  as communities were empowered to prioritize their needs and develop preliminary projects on their own. This step wasl subdivide into:</w:t>
      </w:r>
    </w:p>
    <w:p w:rsidR="00FA6758" w:rsidRPr="000C0365" w:rsidRDefault="00FA6758" w:rsidP="007966FF">
      <w:pPr>
        <w:spacing w:line="276" w:lineRule="auto"/>
        <w:jc w:val="both"/>
      </w:pPr>
    </w:p>
    <w:p w:rsidR="00314581" w:rsidRPr="000C0365" w:rsidRDefault="00314581" w:rsidP="007966FF">
      <w:pPr>
        <w:numPr>
          <w:ilvl w:val="0"/>
          <w:numId w:val="18"/>
        </w:numPr>
        <w:spacing w:line="276" w:lineRule="auto"/>
        <w:jc w:val="both"/>
      </w:pPr>
      <w:r w:rsidRPr="000C0365">
        <w:t xml:space="preserve">Program-promotion to the communities at gatherings such as church and mosque  and </w:t>
      </w:r>
    </w:p>
    <w:p w:rsidR="00314581" w:rsidRPr="000C0365" w:rsidRDefault="00314581" w:rsidP="007966FF">
      <w:pPr>
        <w:numPr>
          <w:ilvl w:val="0"/>
          <w:numId w:val="18"/>
        </w:numPr>
        <w:spacing w:line="276" w:lineRule="auto"/>
        <w:jc w:val="both"/>
      </w:pPr>
      <w:r w:rsidRPr="000C0365">
        <w:t xml:space="preserve">Kebele level community conferences where the program is explained and where the community’s interest to participate actively in the small scale irrigation development process and their willingness to become responsible for the implementation and management of the project is assessed. </w:t>
      </w:r>
    </w:p>
    <w:p w:rsidR="00314581" w:rsidRPr="000C0365" w:rsidRDefault="00314581" w:rsidP="007966FF">
      <w:pPr>
        <w:spacing w:line="276" w:lineRule="auto"/>
      </w:pPr>
    </w:p>
    <w:p w:rsidR="00314581" w:rsidRPr="00CB6437" w:rsidRDefault="00314581" w:rsidP="007966FF">
      <w:pPr>
        <w:pStyle w:val="Heading2"/>
        <w:spacing w:before="0" w:after="0" w:line="276" w:lineRule="auto"/>
      </w:pPr>
      <w:bookmarkStart w:id="148" w:name="_Toc359062739"/>
      <w:r w:rsidRPr="00CB6437">
        <w:t xml:space="preserve"> </w:t>
      </w:r>
      <w:bookmarkStart w:id="149" w:name="_Toc363004922"/>
      <w:r w:rsidRPr="00CB6437">
        <w:t>General Meeting with the Community</w:t>
      </w:r>
      <w:bookmarkEnd w:id="148"/>
      <w:bookmarkEnd w:id="149"/>
    </w:p>
    <w:p w:rsidR="00314581" w:rsidRDefault="00314581" w:rsidP="007966FF">
      <w:pPr>
        <w:spacing w:line="276" w:lineRule="auto"/>
        <w:jc w:val="both"/>
      </w:pPr>
      <w:r w:rsidRPr="000C0365">
        <w:t>The conception of project idea comes following the establishment of AGP technical and screening committee comprising of district Administration, Water, Minerals and Energy development, Agricultural Development and Co-operative Agency offices with the objective of identifying project sites suitable to undertake small scale irrigation development.</w:t>
      </w:r>
    </w:p>
    <w:p w:rsidR="00AB1649" w:rsidRPr="000C0365" w:rsidRDefault="00AB1649" w:rsidP="007966FF">
      <w:pPr>
        <w:spacing w:line="276" w:lineRule="auto"/>
        <w:jc w:val="both"/>
      </w:pPr>
    </w:p>
    <w:p w:rsidR="00314581" w:rsidRPr="000C0365" w:rsidRDefault="00314581" w:rsidP="007966FF">
      <w:pPr>
        <w:spacing w:line="276" w:lineRule="auto"/>
        <w:jc w:val="both"/>
      </w:pPr>
      <w:r w:rsidRPr="000C0365">
        <w:t xml:space="preserve">Consultative meetings and dialogues were conducted before commencing reconnaissance study. District rural areas with high potential of water resource were identified and arranged sequential in terms of their relative importance.   </w:t>
      </w:r>
    </w:p>
    <w:p w:rsidR="00314581" w:rsidRDefault="00314581" w:rsidP="007966FF">
      <w:pPr>
        <w:spacing w:line="276" w:lineRule="auto"/>
        <w:jc w:val="both"/>
      </w:pPr>
      <w:r w:rsidRPr="000C0365">
        <w:t>Following accomplishment of reconnaissance study, the technical and screening committee identified and proposed the site to undertake further study.  Local administration officials and DAs were active participant in the preliminary identification works.</w:t>
      </w:r>
    </w:p>
    <w:p w:rsidR="00AB1649" w:rsidRPr="000C0365" w:rsidRDefault="00AB1649" w:rsidP="007966FF">
      <w:pPr>
        <w:spacing w:line="276" w:lineRule="auto"/>
        <w:jc w:val="both"/>
      </w:pPr>
    </w:p>
    <w:p w:rsidR="00314581" w:rsidRDefault="00314581" w:rsidP="007966FF">
      <w:pPr>
        <w:spacing w:line="276" w:lineRule="auto"/>
        <w:jc w:val="both"/>
      </w:pPr>
      <w:r w:rsidRPr="000C0365">
        <w:t>AGP trainings were provided at region, zonal and district levels and community sensitization program was held in the local area where majority of the beneficiary population participated in the meeting.</w:t>
      </w:r>
    </w:p>
    <w:p w:rsidR="00AB1649" w:rsidRPr="000C0365" w:rsidRDefault="00AB1649" w:rsidP="007966FF">
      <w:pPr>
        <w:spacing w:line="276" w:lineRule="auto"/>
        <w:jc w:val="both"/>
      </w:pPr>
    </w:p>
    <w:p w:rsidR="00314581" w:rsidRPr="000C0365" w:rsidRDefault="00314581" w:rsidP="007966FF">
      <w:pPr>
        <w:spacing w:line="276" w:lineRule="auto"/>
        <w:jc w:val="both"/>
      </w:pPr>
      <w:r w:rsidRPr="000C0365">
        <w:t xml:space="preserve"> In addition to the above meetings, consultative dialogues and community sensitization works undertaken at reconnaissance stage, a general meeting participated by  representative of beneficiary population, DAs, Water User Association committee members, district Administration, Water, Minerals and Energy development,   Agriculture Development and Co-operative Agency was conducted. Clear and transparent </w:t>
      </w:r>
      <w:r w:rsidRPr="000C0365">
        <w:lastRenderedPageBreak/>
        <w:t>deliberation was made concerning the envisaged irrigation project plan, the duties and responsibilities of beneficiary community and district Water Minerals and Energy Resources Development office. Consensus was reached to commence socio-economic and other studies with the support of representative of the community and local administration officials.</w:t>
      </w:r>
    </w:p>
    <w:p w:rsidR="00314581" w:rsidRPr="000C0365" w:rsidRDefault="00314581" w:rsidP="007966FF">
      <w:pPr>
        <w:spacing w:line="276" w:lineRule="auto"/>
        <w:jc w:val="both"/>
      </w:pPr>
    </w:p>
    <w:p w:rsidR="00314581" w:rsidRDefault="00314581" w:rsidP="007966FF">
      <w:pPr>
        <w:spacing w:line="276" w:lineRule="auto"/>
        <w:jc w:val="both"/>
      </w:pPr>
    </w:p>
    <w:p w:rsidR="00314581" w:rsidRDefault="00314581" w:rsidP="007966FF">
      <w:pPr>
        <w:spacing w:line="276" w:lineRule="auto"/>
        <w:jc w:val="both"/>
      </w:pPr>
      <w:r>
        <w:rPr>
          <w:noProof/>
        </w:rPr>
        <w:drawing>
          <wp:inline distT="0" distB="0" distL="0" distR="0">
            <wp:extent cx="5486400" cy="308610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113FB6" w:rsidRDefault="00113FB6" w:rsidP="007966FF">
      <w:pPr>
        <w:pStyle w:val="Caption"/>
        <w:keepNext/>
        <w:spacing w:line="276" w:lineRule="auto"/>
        <w:jc w:val="both"/>
        <w:rPr>
          <w:sz w:val="24"/>
          <w:szCs w:val="24"/>
        </w:rPr>
      </w:pPr>
      <w:bookmarkStart w:id="150" w:name="_Toc363004967"/>
      <w:r w:rsidRPr="00113FB6">
        <w:rPr>
          <w:sz w:val="24"/>
          <w:szCs w:val="24"/>
        </w:rPr>
        <w:t xml:space="preserve">Figure </w:t>
      </w:r>
      <w:r w:rsidR="00621A54" w:rsidRPr="00113FB6">
        <w:rPr>
          <w:sz w:val="24"/>
          <w:szCs w:val="24"/>
        </w:rPr>
        <w:fldChar w:fldCharType="begin"/>
      </w:r>
      <w:r w:rsidRPr="00113FB6">
        <w:rPr>
          <w:sz w:val="24"/>
          <w:szCs w:val="24"/>
        </w:rPr>
        <w:instrText xml:space="preserve"> SEQ Figure \* ARABIC </w:instrText>
      </w:r>
      <w:r w:rsidR="00621A54" w:rsidRPr="00113FB6">
        <w:rPr>
          <w:sz w:val="24"/>
          <w:szCs w:val="24"/>
        </w:rPr>
        <w:fldChar w:fldCharType="separate"/>
      </w:r>
      <w:r w:rsidR="004E730D">
        <w:rPr>
          <w:noProof/>
          <w:sz w:val="24"/>
          <w:szCs w:val="24"/>
        </w:rPr>
        <w:t>4</w:t>
      </w:r>
      <w:r w:rsidR="00621A54" w:rsidRPr="00113FB6">
        <w:rPr>
          <w:sz w:val="24"/>
          <w:szCs w:val="24"/>
        </w:rPr>
        <w:fldChar w:fldCharType="end"/>
      </w:r>
      <w:r w:rsidRPr="00113FB6">
        <w:rPr>
          <w:sz w:val="24"/>
          <w:szCs w:val="24"/>
        </w:rPr>
        <w:t>: Meetings with community and Focus groups</w:t>
      </w:r>
      <w:bookmarkEnd w:id="150"/>
    </w:p>
    <w:p w:rsidR="00FA6758" w:rsidRPr="00FA6758" w:rsidRDefault="00FA6758" w:rsidP="00FA6758"/>
    <w:p w:rsidR="00314581" w:rsidRPr="00CB6437" w:rsidRDefault="00314581" w:rsidP="007966FF">
      <w:pPr>
        <w:pStyle w:val="Heading2"/>
        <w:spacing w:before="0" w:after="0" w:line="276" w:lineRule="auto"/>
      </w:pPr>
      <w:bookmarkStart w:id="151" w:name="_Toc359062740"/>
      <w:bookmarkStart w:id="152" w:name="_Toc363004923"/>
      <w:r w:rsidRPr="00CB6437">
        <w:t>Community Participation and its Mode</w:t>
      </w:r>
      <w:bookmarkEnd w:id="151"/>
      <w:bookmarkEnd w:id="152"/>
    </w:p>
    <w:p w:rsidR="00314581" w:rsidRDefault="00314581" w:rsidP="007966FF">
      <w:pPr>
        <w:spacing w:line="276" w:lineRule="auto"/>
        <w:jc w:val="both"/>
      </w:pPr>
      <w:r w:rsidRPr="000C0365">
        <w:t>Community participation is an important factor to ensure the sustainability of rural development projects in general and in irrigation development schemes involving use of water resources in particular,</w:t>
      </w:r>
    </w:p>
    <w:p w:rsidR="00FA6758" w:rsidRPr="000C0365" w:rsidRDefault="00FA6758" w:rsidP="007966FF">
      <w:pPr>
        <w:spacing w:line="276" w:lineRule="auto"/>
        <w:jc w:val="both"/>
      </w:pPr>
    </w:p>
    <w:p w:rsidR="00314581" w:rsidRDefault="00314581" w:rsidP="007966FF">
      <w:pPr>
        <w:spacing w:line="276" w:lineRule="auto"/>
        <w:jc w:val="both"/>
      </w:pPr>
      <w:r w:rsidRPr="000C0365">
        <w:t>Among the crucial issues discussed during the general meeting was the participation of the community in the design and implementation as well as operation and maintenance of the scheme after its construction. Having understood the overall objectives of the project from deliberation made, representatives of the community expressed their utmost willingness to participate and provide support in every stage of the project.</w:t>
      </w:r>
    </w:p>
    <w:p w:rsidR="00AB1649" w:rsidRDefault="00AB1649" w:rsidP="007966FF">
      <w:pPr>
        <w:spacing w:line="276" w:lineRule="auto"/>
        <w:jc w:val="both"/>
      </w:pPr>
    </w:p>
    <w:p w:rsidR="00314581" w:rsidRDefault="00314581" w:rsidP="007966FF">
      <w:pPr>
        <w:spacing w:line="276" w:lineRule="auto"/>
        <w:jc w:val="both"/>
      </w:pPr>
      <w:r w:rsidRPr="005A515A">
        <w:rPr>
          <w:b/>
        </w:rPr>
        <w:t>Participation during Study and Design:</w:t>
      </w:r>
      <w:r>
        <w:rPr>
          <w:b/>
        </w:rPr>
        <w:t xml:space="preserve"> </w:t>
      </w:r>
      <w:r w:rsidRPr="005A58D4">
        <w:t>community of the project area</w:t>
      </w:r>
      <w:r>
        <w:t xml:space="preserve"> have expressed their willingness to participate in the study and design stage of project development by providing labor and locating important sites in the project area.</w:t>
      </w:r>
    </w:p>
    <w:p w:rsidR="00FA6758" w:rsidRDefault="00FA6758" w:rsidP="007966FF">
      <w:pPr>
        <w:spacing w:line="276" w:lineRule="auto"/>
        <w:jc w:val="both"/>
      </w:pPr>
    </w:p>
    <w:p w:rsidR="00314581" w:rsidRDefault="00314581" w:rsidP="007966FF">
      <w:pPr>
        <w:spacing w:line="276" w:lineRule="auto"/>
        <w:jc w:val="both"/>
      </w:pPr>
      <w:r w:rsidRPr="005A58D4">
        <w:rPr>
          <w:b/>
        </w:rPr>
        <w:lastRenderedPageBreak/>
        <w:t>Participation during implementation</w:t>
      </w:r>
      <w:r>
        <w:rPr>
          <w:b/>
        </w:rPr>
        <w:t xml:space="preserve">: </w:t>
      </w:r>
      <w:r w:rsidRPr="005A58D4">
        <w:t>the most important and crucial participation of beneficiary community is to take part in the implementation stage to ensure</w:t>
      </w:r>
      <w:r>
        <w:rPr>
          <w:b/>
        </w:rPr>
        <w:t xml:space="preserve"> </w:t>
      </w:r>
      <w:r w:rsidRPr="005A58D4">
        <w:t>the sustainability of the project</w:t>
      </w:r>
      <w:r>
        <w:t>. In this regard the Water Users Association (WUA) through their representative, promised to mobilize and organize beneficiary community to fully participate in the implementation stage of the project</w:t>
      </w:r>
    </w:p>
    <w:p w:rsidR="00FA6758" w:rsidRPr="005A58D4" w:rsidRDefault="00FA6758" w:rsidP="007966FF">
      <w:pPr>
        <w:spacing w:line="276" w:lineRule="auto"/>
        <w:jc w:val="both"/>
      </w:pPr>
    </w:p>
    <w:p w:rsidR="00113FB6" w:rsidRPr="00113FB6" w:rsidRDefault="00113FB6" w:rsidP="007966FF">
      <w:pPr>
        <w:pStyle w:val="Caption"/>
        <w:keepNext/>
        <w:spacing w:line="276" w:lineRule="auto"/>
        <w:jc w:val="both"/>
        <w:rPr>
          <w:sz w:val="24"/>
          <w:szCs w:val="24"/>
        </w:rPr>
      </w:pPr>
      <w:bookmarkStart w:id="153" w:name="_Toc363004963"/>
      <w:r w:rsidRPr="00113FB6">
        <w:rPr>
          <w:sz w:val="24"/>
          <w:szCs w:val="24"/>
        </w:rPr>
        <w:t xml:space="preserve">Table </w:t>
      </w:r>
      <w:r w:rsidR="00621A54" w:rsidRPr="00113FB6">
        <w:rPr>
          <w:sz w:val="24"/>
          <w:szCs w:val="24"/>
        </w:rPr>
        <w:fldChar w:fldCharType="begin"/>
      </w:r>
      <w:r w:rsidRPr="00113FB6">
        <w:rPr>
          <w:sz w:val="24"/>
          <w:szCs w:val="24"/>
        </w:rPr>
        <w:instrText xml:space="preserve"> SEQ Table \* ARABIC </w:instrText>
      </w:r>
      <w:r w:rsidR="00621A54" w:rsidRPr="00113FB6">
        <w:rPr>
          <w:sz w:val="24"/>
          <w:szCs w:val="24"/>
        </w:rPr>
        <w:fldChar w:fldCharType="separate"/>
      </w:r>
      <w:r w:rsidR="004E730D">
        <w:rPr>
          <w:noProof/>
          <w:sz w:val="24"/>
          <w:szCs w:val="24"/>
        </w:rPr>
        <w:t>31</w:t>
      </w:r>
      <w:r w:rsidR="00621A54" w:rsidRPr="00113FB6">
        <w:rPr>
          <w:sz w:val="24"/>
          <w:szCs w:val="24"/>
        </w:rPr>
        <w:fldChar w:fldCharType="end"/>
      </w:r>
      <w:r w:rsidRPr="00113FB6">
        <w:rPr>
          <w:sz w:val="24"/>
          <w:szCs w:val="24"/>
        </w:rPr>
        <w:t>: Sample beneficiary household’s mode of contribution to project</w:t>
      </w:r>
      <w:bookmarkEnd w:id="153"/>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936"/>
        <w:gridCol w:w="3136"/>
        <w:gridCol w:w="2552"/>
        <w:gridCol w:w="2232"/>
      </w:tblGrid>
      <w:tr w:rsidR="00314581" w:rsidRPr="000C0365" w:rsidTr="00FA6758">
        <w:tc>
          <w:tcPr>
            <w:tcW w:w="936" w:type="dxa"/>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No</w:t>
            </w:r>
          </w:p>
        </w:tc>
        <w:tc>
          <w:tcPr>
            <w:tcW w:w="3136" w:type="dxa"/>
            <w:shd w:val="clear" w:color="auto" w:fill="A6A6A6" w:themeFill="background1" w:themeFillShade="A6"/>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Mode of Contribution</w:t>
            </w:r>
          </w:p>
        </w:tc>
        <w:tc>
          <w:tcPr>
            <w:tcW w:w="2552" w:type="dxa"/>
            <w:shd w:val="clear" w:color="auto" w:fill="A6A6A6" w:themeFill="background1" w:themeFillShade="A6"/>
          </w:tcPr>
          <w:p w:rsidR="00314581" w:rsidRPr="000C0365" w:rsidRDefault="00314581" w:rsidP="000F20AA">
            <w:pPr>
              <w:pStyle w:val="NoSpacing"/>
              <w:spacing w:line="276" w:lineRule="auto"/>
              <w:jc w:val="center"/>
              <w:rPr>
                <w:rFonts w:ascii="Times New Roman" w:hAnsi="Times New Roman"/>
                <w:sz w:val="24"/>
                <w:szCs w:val="24"/>
              </w:rPr>
            </w:pPr>
            <w:r w:rsidRPr="000C0365">
              <w:rPr>
                <w:rFonts w:ascii="Times New Roman" w:hAnsi="Times New Roman"/>
                <w:sz w:val="24"/>
                <w:szCs w:val="24"/>
              </w:rPr>
              <w:t>Number of Households</w:t>
            </w:r>
          </w:p>
        </w:tc>
        <w:tc>
          <w:tcPr>
            <w:tcW w:w="2232" w:type="dxa"/>
            <w:shd w:val="clear" w:color="auto" w:fill="A6A6A6" w:themeFill="background1" w:themeFillShade="A6"/>
          </w:tcPr>
          <w:p w:rsidR="00314581" w:rsidRPr="000C0365" w:rsidRDefault="00314581" w:rsidP="000F20AA">
            <w:pPr>
              <w:pStyle w:val="NoSpacing"/>
              <w:spacing w:line="276" w:lineRule="auto"/>
              <w:jc w:val="center"/>
              <w:rPr>
                <w:rFonts w:ascii="Times New Roman" w:hAnsi="Times New Roman"/>
                <w:sz w:val="24"/>
                <w:szCs w:val="24"/>
              </w:rPr>
            </w:pPr>
            <w:r w:rsidRPr="000C0365">
              <w:rPr>
                <w:rFonts w:ascii="Times New Roman" w:hAnsi="Times New Roman"/>
                <w:sz w:val="24"/>
                <w:szCs w:val="24"/>
              </w:rPr>
              <w:t>Percentage (%)</w:t>
            </w:r>
          </w:p>
        </w:tc>
      </w:tr>
      <w:tr w:rsidR="00314581" w:rsidRPr="000C0365" w:rsidTr="00113FB6">
        <w:tc>
          <w:tcPr>
            <w:tcW w:w="936"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01</w:t>
            </w:r>
          </w:p>
        </w:tc>
        <w:tc>
          <w:tcPr>
            <w:tcW w:w="3136"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Labor and Cash</w:t>
            </w:r>
          </w:p>
        </w:tc>
        <w:tc>
          <w:tcPr>
            <w:tcW w:w="2552" w:type="dxa"/>
          </w:tcPr>
          <w:p w:rsidR="00314581" w:rsidRPr="000C0365" w:rsidRDefault="00314581" w:rsidP="000F20AA">
            <w:pPr>
              <w:pStyle w:val="NoSpacing"/>
              <w:spacing w:line="276" w:lineRule="auto"/>
              <w:jc w:val="center"/>
              <w:rPr>
                <w:rFonts w:ascii="Times New Roman" w:hAnsi="Times New Roman"/>
                <w:sz w:val="24"/>
                <w:szCs w:val="24"/>
              </w:rPr>
            </w:pPr>
            <w:r>
              <w:rPr>
                <w:rFonts w:ascii="Times New Roman" w:hAnsi="Times New Roman"/>
                <w:sz w:val="24"/>
                <w:szCs w:val="24"/>
              </w:rPr>
              <w:t>7</w:t>
            </w:r>
          </w:p>
        </w:tc>
        <w:tc>
          <w:tcPr>
            <w:tcW w:w="2232" w:type="dxa"/>
          </w:tcPr>
          <w:p w:rsidR="00314581" w:rsidRPr="000C0365" w:rsidRDefault="00314581" w:rsidP="000F20AA">
            <w:pPr>
              <w:pStyle w:val="NoSpacing"/>
              <w:spacing w:line="276" w:lineRule="auto"/>
              <w:jc w:val="center"/>
              <w:rPr>
                <w:rFonts w:ascii="Times New Roman" w:hAnsi="Times New Roman"/>
                <w:sz w:val="24"/>
                <w:szCs w:val="24"/>
              </w:rPr>
            </w:pPr>
            <w:r>
              <w:rPr>
                <w:rFonts w:ascii="Times New Roman" w:hAnsi="Times New Roman"/>
                <w:sz w:val="24"/>
                <w:szCs w:val="24"/>
              </w:rPr>
              <w:t>29.16</w:t>
            </w:r>
          </w:p>
        </w:tc>
      </w:tr>
      <w:tr w:rsidR="00314581" w:rsidRPr="000C0365" w:rsidTr="00113FB6">
        <w:tc>
          <w:tcPr>
            <w:tcW w:w="936"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02</w:t>
            </w:r>
          </w:p>
        </w:tc>
        <w:tc>
          <w:tcPr>
            <w:tcW w:w="3136"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Labor alone</w:t>
            </w:r>
          </w:p>
        </w:tc>
        <w:tc>
          <w:tcPr>
            <w:tcW w:w="2552" w:type="dxa"/>
          </w:tcPr>
          <w:p w:rsidR="00314581" w:rsidRPr="000C0365" w:rsidRDefault="00314581" w:rsidP="000F20AA">
            <w:pPr>
              <w:pStyle w:val="NoSpacing"/>
              <w:spacing w:line="276" w:lineRule="auto"/>
              <w:jc w:val="center"/>
              <w:rPr>
                <w:rFonts w:ascii="Times New Roman" w:hAnsi="Times New Roman"/>
                <w:sz w:val="24"/>
                <w:szCs w:val="24"/>
              </w:rPr>
            </w:pPr>
            <w:r>
              <w:rPr>
                <w:rFonts w:ascii="Times New Roman" w:hAnsi="Times New Roman"/>
                <w:sz w:val="24"/>
                <w:szCs w:val="24"/>
              </w:rPr>
              <w:t>15</w:t>
            </w:r>
          </w:p>
        </w:tc>
        <w:tc>
          <w:tcPr>
            <w:tcW w:w="2232" w:type="dxa"/>
          </w:tcPr>
          <w:p w:rsidR="00314581" w:rsidRPr="000C0365" w:rsidRDefault="00314581" w:rsidP="000F20AA">
            <w:pPr>
              <w:pStyle w:val="NoSpacing"/>
              <w:spacing w:line="276" w:lineRule="auto"/>
              <w:jc w:val="center"/>
              <w:rPr>
                <w:rFonts w:ascii="Times New Roman" w:hAnsi="Times New Roman"/>
                <w:sz w:val="24"/>
                <w:szCs w:val="24"/>
              </w:rPr>
            </w:pPr>
            <w:r>
              <w:rPr>
                <w:rFonts w:ascii="Times New Roman" w:hAnsi="Times New Roman"/>
                <w:sz w:val="24"/>
                <w:szCs w:val="24"/>
              </w:rPr>
              <w:t>63.00</w:t>
            </w:r>
          </w:p>
        </w:tc>
      </w:tr>
      <w:tr w:rsidR="00314581" w:rsidRPr="000C0365" w:rsidTr="00113FB6">
        <w:tc>
          <w:tcPr>
            <w:tcW w:w="936"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03</w:t>
            </w:r>
          </w:p>
        </w:tc>
        <w:tc>
          <w:tcPr>
            <w:tcW w:w="3136" w:type="dxa"/>
          </w:tcPr>
          <w:p w:rsidR="00314581" w:rsidRPr="000C0365" w:rsidRDefault="00314581" w:rsidP="007966FF">
            <w:pPr>
              <w:pStyle w:val="NoSpacing"/>
              <w:spacing w:line="276" w:lineRule="auto"/>
              <w:rPr>
                <w:rFonts w:ascii="Times New Roman" w:hAnsi="Times New Roman"/>
                <w:sz w:val="24"/>
                <w:szCs w:val="24"/>
              </w:rPr>
            </w:pPr>
            <w:r w:rsidRPr="000C0365">
              <w:rPr>
                <w:rFonts w:ascii="Times New Roman" w:hAnsi="Times New Roman"/>
                <w:sz w:val="24"/>
                <w:szCs w:val="24"/>
              </w:rPr>
              <w:t>Cash alone</w:t>
            </w:r>
          </w:p>
        </w:tc>
        <w:tc>
          <w:tcPr>
            <w:tcW w:w="2552" w:type="dxa"/>
          </w:tcPr>
          <w:p w:rsidR="00314581" w:rsidRPr="000C0365" w:rsidRDefault="00314581" w:rsidP="000F20AA">
            <w:pPr>
              <w:pStyle w:val="NoSpacing"/>
              <w:spacing w:line="276" w:lineRule="auto"/>
              <w:jc w:val="center"/>
              <w:rPr>
                <w:rFonts w:ascii="Times New Roman" w:hAnsi="Times New Roman"/>
                <w:sz w:val="24"/>
                <w:szCs w:val="24"/>
              </w:rPr>
            </w:pPr>
            <w:r>
              <w:rPr>
                <w:rFonts w:ascii="Times New Roman" w:hAnsi="Times New Roman"/>
                <w:sz w:val="24"/>
                <w:szCs w:val="24"/>
              </w:rPr>
              <w:t>2</w:t>
            </w:r>
          </w:p>
        </w:tc>
        <w:tc>
          <w:tcPr>
            <w:tcW w:w="2232" w:type="dxa"/>
          </w:tcPr>
          <w:p w:rsidR="00314581" w:rsidRPr="000C0365" w:rsidRDefault="00314581" w:rsidP="000F20AA">
            <w:pPr>
              <w:pStyle w:val="NoSpacing"/>
              <w:spacing w:line="276" w:lineRule="auto"/>
              <w:jc w:val="center"/>
              <w:rPr>
                <w:rFonts w:ascii="Times New Roman" w:hAnsi="Times New Roman"/>
                <w:sz w:val="24"/>
                <w:szCs w:val="24"/>
              </w:rPr>
            </w:pPr>
            <w:r>
              <w:rPr>
                <w:rFonts w:ascii="Times New Roman" w:hAnsi="Times New Roman"/>
                <w:sz w:val="24"/>
                <w:szCs w:val="24"/>
              </w:rPr>
              <w:t>8.3</w:t>
            </w:r>
          </w:p>
        </w:tc>
      </w:tr>
      <w:tr w:rsidR="00314581" w:rsidRPr="000C0365" w:rsidTr="00113FB6">
        <w:tc>
          <w:tcPr>
            <w:tcW w:w="936" w:type="dxa"/>
          </w:tcPr>
          <w:p w:rsidR="00314581" w:rsidRPr="000C0365" w:rsidRDefault="00314581" w:rsidP="007966FF">
            <w:pPr>
              <w:pStyle w:val="NoSpacing"/>
              <w:spacing w:line="276" w:lineRule="auto"/>
              <w:rPr>
                <w:rFonts w:ascii="Times New Roman" w:hAnsi="Times New Roman"/>
                <w:b/>
                <w:sz w:val="24"/>
                <w:szCs w:val="24"/>
              </w:rPr>
            </w:pPr>
          </w:p>
        </w:tc>
        <w:tc>
          <w:tcPr>
            <w:tcW w:w="3136" w:type="dxa"/>
          </w:tcPr>
          <w:p w:rsidR="00314581" w:rsidRPr="000C0365" w:rsidRDefault="00314581" w:rsidP="007966FF">
            <w:pPr>
              <w:pStyle w:val="NoSpacing"/>
              <w:spacing w:line="276" w:lineRule="auto"/>
              <w:rPr>
                <w:rFonts w:ascii="Times New Roman" w:hAnsi="Times New Roman"/>
                <w:b/>
                <w:sz w:val="24"/>
                <w:szCs w:val="24"/>
              </w:rPr>
            </w:pPr>
            <w:r w:rsidRPr="000C0365">
              <w:rPr>
                <w:rFonts w:ascii="Times New Roman" w:hAnsi="Times New Roman"/>
                <w:b/>
                <w:sz w:val="24"/>
                <w:szCs w:val="24"/>
              </w:rPr>
              <w:t>Total</w:t>
            </w:r>
          </w:p>
        </w:tc>
        <w:tc>
          <w:tcPr>
            <w:tcW w:w="2552" w:type="dxa"/>
          </w:tcPr>
          <w:p w:rsidR="00314581" w:rsidRPr="000C0365" w:rsidRDefault="00314581" w:rsidP="000F20AA">
            <w:pPr>
              <w:pStyle w:val="NoSpacing"/>
              <w:spacing w:line="276" w:lineRule="auto"/>
              <w:jc w:val="center"/>
              <w:rPr>
                <w:rFonts w:ascii="Times New Roman" w:hAnsi="Times New Roman"/>
                <w:b/>
                <w:sz w:val="24"/>
                <w:szCs w:val="24"/>
              </w:rPr>
            </w:pPr>
            <w:r>
              <w:rPr>
                <w:rFonts w:ascii="Times New Roman" w:hAnsi="Times New Roman"/>
                <w:b/>
                <w:sz w:val="24"/>
                <w:szCs w:val="24"/>
              </w:rPr>
              <w:t>24</w:t>
            </w:r>
          </w:p>
        </w:tc>
        <w:tc>
          <w:tcPr>
            <w:tcW w:w="2232" w:type="dxa"/>
          </w:tcPr>
          <w:p w:rsidR="00314581" w:rsidRPr="000C0365" w:rsidRDefault="00314581" w:rsidP="000F20AA">
            <w:pPr>
              <w:pStyle w:val="NoSpacing"/>
              <w:spacing w:line="276" w:lineRule="auto"/>
              <w:jc w:val="center"/>
              <w:rPr>
                <w:rFonts w:ascii="Times New Roman" w:hAnsi="Times New Roman"/>
                <w:b/>
                <w:sz w:val="24"/>
                <w:szCs w:val="24"/>
              </w:rPr>
            </w:pPr>
            <w:r w:rsidRPr="000C0365">
              <w:rPr>
                <w:rFonts w:ascii="Times New Roman" w:hAnsi="Times New Roman"/>
                <w:b/>
                <w:sz w:val="24"/>
                <w:szCs w:val="24"/>
              </w:rPr>
              <w:t>100</w:t>
            </w:r>
          </w:p>
        </w:tc>
      </w:tr>
    </w:tbl>
    <w:p w:rsidR="00314581" w:rsidRPr="000C0365" w:rsidRDefault="00314581" w:rsidP="007966FF">
      <w:pPr>
        <w:spacing w:line="276" w:lineRule="auto"/>
        <w:jc w:val="both"/>
      </w:pPr>
      <w:r>
        <w:t>Source : Household Sample  Survey 2013</w:t>
      </w:r>
    </w:p>
    <w:p w:rsidR="00FA6758" w:rsidRDefault="00FA6758" w:rsidP="007966FF">
      <w:pPr>
        <w:spacing w:line="276" w:lineRule="auto"/>
        <w:jc w:val="both"/>
      </w:pPr>
    </w:p>
    <w:p w:rsidR="00314581" w:rsidRDefault="00314581" w:rsidP="007966FF">
      <w:pPr>
        <w:spacing w:line="276" w:lineRule="auto"/>
        <w:jc w:val="both"/>
      </w:pPr>
      <w:r w:rsidRPr="000C0365">
        <w:t>In addition to willingness of representatives of beneficiary community expressed in verbal terms, individual sampled beneficiary households were asked in the questionnaires to understand their willingness and level participation in the envisaged project. Results of household survey indicate that the majority of households (</w:t>
      </w:r>
      <w:r>
        <w:t>63</w:t>
      </w:r>
      <w:r w:rsidRPr="000C0365">
        <w:t xml:space="preserve">%) were willing to contribute labor while </w:t>
      </w:r>
      <w:r>
        <w:t>29</w:t>
      </w:r>
      <w:r w:rsidRPr="000C0365">
        <w:t>% in labor</w:t>
      </w:r>
      <w:r>
        <w:t xml:space="preserve"> an cash</w:t>
      </w:r>
      <w:r w:rsidRPr="000C0365">
        <w:t xml:space="preserve"> alone and 8% in cash alone.</w:t>
      </w:r>
    </w:p>
    <w:p w:rsidR="00AB1649" w:rsidRPr="000C0365" w:rsidRDefault="00AB1649" w:rsidP="007966FF">
      <w:pPr>
        <w:spacing w:line="276" w:lineRule="auto"/>
        <w:jc w:val="both"/>
      </w:pPr>
    </w:p>
    <w:p w:rsidR="00314581" w:rsidRDefault="00314581" w:rsidP="007966FF">
      <w:pPr>
        <w:spacing w:line="276" w:lineRule="auto"/>
        <w:jc w:val="both"/>
      </w:pPr>
      <w:r w:rsidRPr="000C0365">
        <w:t>The beneficiaries have also confirmed participation in labor by filling the labor contribution schedule</w:t>
      </w:r>
      <w:r>
        <w:t>.</w:t>
      </w:r>
      <w:r w:rsidRPr="000C0365">
        <w:t xml:space="preserve"> Beneficiaries filled the labor contribution schedule after survey questionnaires were administrated.</w:t>
      </w:r>
    </w:p>
    <w:p w:rsidR="00FA6758" w:rsidRPr="000C0365" w:rsidRDefault="00FA6758" w:rsidP="007966FF">
      <w:pPr>
        <w:spacing w:line="276" w:lineRule="auto"/>
        <w:jc w:val="both"/>
      </w:pPr>
    </w:p>
    <w:p w:rsidR="00314581" w:rsidRPr="00CB6437" w:rsidRDefault="00314581" w:rsidP="007966FF">
      <w:pPr>
        <w:pStyle w:val="Heading2"/>
        <w:spacing w:before="0" w:after="0" w:line="276" w:lineRule="auto"/>
      </w:pPr>
      <w:bookmarkStart w:id="154" w:name="_Toc359062741"/>
      <w:bookmarkStart w:id="155" w:name="_Toc363004924"/>
      <w:r w:rsidRPr="00CB6437">
        <w:t>Effects of Displacement</w:t>
      </w:r>
      <w:bookmarkEnd w:id="154"/>
      <w:bookmarkEnd w:id="155"/>
    </w:p>
    <w:p w:rsidR="00314581" w:rsidRDefault="00314581" w:rsidP="007966FF">
      <w:pPr>
        <w:spacing w:line="276" w:lineRule="auto"/>
        <w:jc w:val="both"/>
      </w:pPr>
      <w:r w:rsidRPr="000C0365">
        <w:t xml:space="preserve">As per information collected from various sources and based on technical study, there is no noticeable displacement on human settlement and other physical resources as the result of introducing the project.  The various irrigation infrastructures to be constructed including weir, diversion canals and other structures would not involve displacement of human settlement. This can readily be evidenced from technical drawings and topographic maps of the project area. However, the land taken for construction of different infrastructures and structures of the irrigation scheme is is included as a cost in the project cost analysis to reflect its effect in the form of opportunity foregone by losing crop production. </w:t>
      </w:r>
    </w:p>
    <w:p w:rsidR="00FA6758" w:rsidRPr="000C0365" w:rsidRDefault="00FA6758" w:rsidP="007966FF">
      <w:pPr>
        <w:spacing w:line="276" w:lineRule="auto"/>
        <w:jc w:val="both"/>
      </w:pPr>
    </w:p>
    <w:p w:rsidR="00314581" w:rsidRPr="00CB6437" w:rsidRDefault="00314581" w:rsidP="007966FF">
      <w:pPr>
        <w:pStyle w:val="Heading2"/>
        <w:spacing w:before="0" w:after="0" w:line="276" w:lineRule="auto"/>
      </w:pPr>
      <w:bookmarkStart w:id="156" w:name="_Toc359062742"/>
      <w:r w:rsidRPr="00CB6437">
        <w:t xml:space="preserve"> </w:t>
      </w:r>
      <w:bookmarkStart w:id="157" w:name="_Toc363004925"/>
      <w:r w:rsidR="00CB6437" w:rsidRPr="00CB6437">
        <w:t>Land</w:t>
      </w:r>
      <w:r w:rsidRPr="00CB6437">
        <w:t xml:space="preserve"> Distribution within the Context of New Sche</w:t>
      </w:r>
      <w:bookmarkEnd w:id="156"/>
      <w:r w:rsidRPr="00CB6437">
        <w:t>me</w:t>
      </w:r>
      <w:bookmarkEnd w:id="157"/>
    </w:p>
    <w:p w:rsidR="00314581" w:rsidRDefault="00314581" w:rsidP="007966FF">
      <w:pPr>
        <w:spacing w:line="276" w:lineRule="auto"/>
        <w:jc w:val="both"/>
      </w:pPr>
      <w:r>
        <w:t xml:space="preserve">Irrigation is not commonly practiced among the beneficiary communities in the area. </w:t>
      </w:r>
      <w:r w:rsidRPr="000C0365">
        <w:t>Beneficiary households’ general landholding varies from m</w:t>
      </w:r>
      <w:r>
        <w:t>aximum of 5.5 ha to minimum of 0.</w:t>
      </w:r>
      <w:r w:rsidRPr="000C0365">
        <w:t xml:space="preserve">25 ha. Agricultural land size </w:t>
      </w:r>
      <w:r>
        <w:t xml:space="preserve">planned to be </w:t>
      </w:r>
      <w:r w:rsidRPr="000C0365">
        <w:t>irrigated by beneficiary households under traditional practices is averagely estimated at about 0.</w:t>
      </w:r>
      <w:r>
        <w:t>78</w:t>
      </w:r>
      <w:r w:rsidRPr="000C0365">
        <w:t xml:space="preserve"> ha. The size </w:t>
      </w:r>
      <w:r w:rsidRPr="000C0365">
        <w:lastRenderedPageBreak/>
        <w:t xml:space="preserve">and distribution of the land varies among households around the project area. Most of them had fragmented types of land and the size they had is also varies to each other. Figures computed from secondary data collected from </w:t>
      </w:r>
      <w:r>
        <w:t xml:space="preserve">Alentu </w:t>
      </w:r>
      <w:r w:rsidRPr="000C0365">
        <w:t>PA indicate that land holding size varies from minimum 0.</w:t>
      </w:r>
      <w:r>
        <w:t>25 to 5</w:t>
      </w:r>
      <w:r w:rsidRPr="000C0365">
        <w:t>.</w:t>
      </w:r>
      <w:r>
        <w:t>5</w:t>
      </w:r>
      <w:r w:rsidRPr="000C0365">
        <w:t xml:space="preserve">0 hectare among households. Average land holding is </w:t>
      </w:r>
      <w:r>
        <w:t>2.10</w:t>
      </w:r>
      <w:r w:rsidRPr="000C0365">
        <w:t xml:space="preserve"> hectare wi</w:t>
      </w:r>
      <w:r>
        <w:t>th 0.78</w:t>
      </w:r>
      <w:r w:rsidRPr="000C0365">
        <w:t xml:space="preserve"> and </w:t>
      </w:r>
      <w:r>
        <w:t>1.35</w:t>
      </w:r>
      <w:r w:rsidRPr="000C0365">
        <w:t xml:space="preserve"> hectares allocated as irrigable and non-irrigable land respectively</w:t>
      </w:r>
      <w:r w:rsidR="00AB1649">
        <w:t>.</w:t>
      </w:r>
    </w:p>
    <w:p w:rsidR="00AB1649" w:rsidRDefault="00AB1649" w:rsidP="007966FF">
      <w:pPr>
        <w:spacing w:line="276" w:lineRule="auto"/>
        <w:jc w:val="both"/>
      </w:pPr>
    </w:p>
    <w:p w:rsidR="00314581" w:rsidRDefault="00314581" w:rsidP="007966FF">
      <w:pPr>
        <w:spacing w:line="276" w:lineRule="auto"/>
        <w:jc w:val="both"/>
      </w:pPr>
      <w:r w:rsidRPr="000C0365">
        <w:t xml:space="preserve"> Water User Association (WUA) has </w:t>
      </w:r>
      <w:r>
        <w:t xml:space="preserve">not been in place </w:t>
      </w:r>
      <w:r w:rsidRPr="000C0365">
        <w:t xml:space="preserve">to manage traditional schemes.. As per secondary information collected from </w:t>
      </w:r>
      <w:r>
        <w:t>Alentu Dodoba</w:t>
      </w:r>
      <w:r w:rsidRPr="000C0365">
        <w:t xml:space="preserve"> PA, the total</w:t>
      </w:r>
      <w:r>
        <w:t xml:space="preserve"> irrigable </w:t>
      </w:r>
      <w:r w:rsidRPr="000C0365">
        <w:t xml:space="preserve">agricultural land is estimated at about </w:t>
      </w:r>
      <w:r>
        <w:t>85.96 ha</w:t>
      </w:r>
      <w:r w:rsidRPr="000C0365">
        <w:t xml:space="preserve"> and this being shared among 1</w:t>
      </w:r>
      <w:r>
        <w:t>10</w:t>
      </w:r>
      <w:r w:rsidRPr="000C0365">
        <w:t xml:space="preserve"> beneficiary populations gave us 0.</w:t>
      </w:r>
      <w:r>
        <w:t>7</w:t>
      </w:r>
      <w:r w:rsidRPr="000C0365">
        <w:t>8 ha per household. The envisaged project would be expected to irrigate a total command area of 5</w:t>
      </w:r>
      <w:r>
        <w:t xml:space="preserve">0 </w:t>
      </w:r>
      <w:r w:rsidRPr="000C0365">
        <w:t xml:space="preserve">ha which </w:t>
      </w:r>
      <w:r>
        <w:t>is less than the total irrigable land.</w:t>
      </w:r>
    </w:p>
    <w:p w:rsidR="00FA6758" w:rsidRPr="000C0365" w:rsidRDefault="00FA6758" w:rsidP="007966FF">
      <w:pPr>
        <w:spacing w:line="276" w:lineRule="auto"/>
        <w:jc w:val="both"/>
      </w:pPr>
    </w:p>
    <w:p w:rsidR="00314581" w:rsidRPr="00CB6437" w:rsidRDefault="00314581" w:rsidP="007966FF">
      <w:pPr>
        <w:pStyle w:val="Heading2"/>
        <w:spacing w:before="0" w:after="0" w:line="276" w:lineRule="auto"/>
      </w:pPr>
      <w:bookmarkStart w:id="158" w:name="_Toc359062743"/>
      <w:r w:rsidRPr="00CB6437">
        <w:t xml:space="preserve"> </w:t>
      </w:r>
      <w:bookmarkStart w:id="159" w:name="_Toc363004926"/>
      <w:r w:rsidRPr="00CB6437">
        <w:t>Cost Recovery Issues</w:t>
      </w:r>
      <w:bookmarkEnd w:id="158"/>
      <w:bookmarkEnd w:id="159"/>
    </w:p>
    <w:p w:rsidR="00314581" w:rsidRPr="000C0365" w:rsidRDefault="00314581" w:rsidP="007966FF">
      <w:pPr>
        <w:spacing w:line="276" w:lineRule="auto"/>
        <w:jc w:val="both"/>
      </w:pPr>
      <w:r w:rsidRPr="000C0365">
        <w:t xml:space="preserve">The sustainability of irrigation schemes would be ensued with the establishment of effective management system in Water User Association (WUA) to recover costs for smooth operation and maintenance of the scheme after completion of construction. The issue of cost recovery was discussed during focus group discussion and participants particularly from Water User Association understood the subject in principle and </w:t>
      </w:r>
      <w:r>
        <w:t xml:space="preserve">reached consensus to </w:t>
      </w:r>
      <w:r w:rsidRPr="000C0365">
        <w:t xml:space="preserve">implement it with the support to be given to them by concerned body. </w:t>
      </w:r>
    </w:p>
    <w:p w:rsidR="00314581" w:rsidRPr="000C0365" w:rsidRDefault="00314581" w:rsidP="007966FF">
      <w:pPr>
        <w:spacing w:line="276" w:lineRule="auto"/>
      </w:pPr>
    </w:p>
    <w:p w:rsidR="00314581" w:rsidRPr="00CB6437" w:rsidRDefault="00314581" w:rsidP="007966FF">
      <w:pPr>
        <w:pStyle w:val="Heading2"/>
        <w:spacing w:before="0" w:after="0" w:line="276" w:lineRule="auto"/>
      </w:pPr>
      <w:bookmarkStart w:id="160" w:name="_Toc359062744"/>
      <w:bookmarkStart w:id="161" w:name="_Toc363004927"/>
      <w:r w:rsidRPr="00CB6437">
        <w:t>Establishment of Future Water Users Association</w:t>
      </w:r>
      <w:bookmarkEnd w:id="160"/>
      <w:bookmarkEnd w:id="161"/>
    </w:p>
    <w:p w:rsidR="00314581" w:rsidRDefault="00314581" w:rsidP="007966FF">
      <w:pPr>
        <w:spacing w:line="276" w:lineRule="auto"/>
        <w:jc w:val="both"/>
      </w:pPr>
      <w:r>
        <w:t>As stated in various literatures</w:t>
      </w:r>
      <w:r w:rsidRPr="00CB2CF6">
        <w:t xml:space="preserve"> WUAs are the most frequently recommended organizational form for management of irrigation schemes. WUAs are legal entities which are supposed to have full control over the irrigation infrastructure in their scheme. Establishing a strong irrigation organization is one of the major aspects for a successful and sustainable irrigation management</w:t>
      </w:r>
      <w:r>
        <w:t>.</w:t>
      </w:r>
      <w:r w:rsidRPr="00CB2CF6">
        <w:t xml:space="preserve"> Sustainable management of farmers-managed irrigation systems requires well established rules that ensure the interest of all farmers. </w:t>
      </w:r>
      <w:r w:rsidRPr="00AF5644">
        <w:t>There are two WUAs in the project area but did not have a legal certificate from the Cooperative Society of Oromia.</w:t>
      </w:r>
      <w:r w:rsidRPr="00CB2CF6">
        <w:t xml:space="preserve"> The organizational structure of</w:t>
      </w:r>
      <w:r>
        <w:t xml:space="preserve"> a typical </w:t>
      </w:r>
      <w:r w:rsidRPr="00CB2CF6">
        <w:t xml:space="preserve">Cooperative Society (Certified WUAs) is indicated in the Figure </w:t>
      </w:r>
      <w:r>
        <w:t>5</w:t>
      </w:r>
      <w:r w:rsidRPr="00CB2CF6">
        <w:t>. This structure is developed by OIDA for modern small-scale irrigation schemes in Oromia. Certification is important to get legal access to credit services from governmental and non-governmental organizations. They can also legally enter into different agreements with different unions, governmental and non-governmental organizations. Uncertified</w:t>
      </w:r>
      <w:r>
        <w:t xml:space="preserve"> </w:t>
      </w:r>
      <w:r w:rsidRPr="00CB2CF6">
        <w:t>WUAs have not such legal rights.</w:t>
      </w:r>
    </w:p>
    <w:p w:rsidR="00314581" w:rsidRDefault="00314581" w:rsidP="007966FF">
      <w:pPr>
        <w:spacing w:line="276" w:lineRule="auto"/>
        <w:jc w:val="both"/>
      </w:pPr>
    </w:p>
    <w:p w:rsidR="00314581" w:rsidRDefault="00314581" w:rsidP="007966FF">
      <w:pPr>
        <w:spacing w:line="276" w:lineRule="auto"/>
      </w:pPr>
      <w:r>
        <w:rPr>
          <w:noProof/>
        </w:rPr>
        <w:lastRenderedPageBreak/>
        <w:drawing>
          <wp:inline distT="0" distB="0" distL="0" distR="0">
            <wp:extent cx="6858000" cy="3201924"/>
            <wp:effectExtent l="0" t="0" r="0" b="0"/>
            <wp:docPr id="2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13FB6" w:rsidRPr="00113FB6" w:rsidRDefault="00113FB6" w:rsidP="007966FF">
      <w:pPr>
        <w:pStyle w:val="Caption"/>
        <w:keepNext/>
        <w:spacing w:line="276" w:lineRule="auto"/>
        <w:rPr>
          <w:sz w:val="24"/>
          <w:szCs w:val="24"/>
        </w:rPr>
      </w:pPr>
      <w:bookmarkStart w:id="162" w:name="_Toc363004968"/>
      <w:r w:rsidRPr="00113FB6">
        <w:rPr>
          <w:sz w:val="24"/>
          <w:szCs w:val="24"/>
        </w:rPr>
        <w:t xml:space="preserve">Figure </w:t>
      </w:r>
      <w:r w:rsidR="00621A54" w:rsidRPr="00113FB6">
        <w:rPr>
          <w:sz w:val="24"/>
          <w:szCs w:val="24"/>
        </w:rPr>
        <w:fldChar w:fldCharType="begin"/>
      </w:r>
      <w:r w:rsidRPr="00113FB6">
        <w:rPr>
          <w:sz w:val="24"/>
          <w:szCs w:val="24"/>
        </w:rPr>
        <w:instrText xml:space="preserve"> SEQ Figure \* ARABIC </w:instrText>
      </w:r>
      <w:r w:rsidR="00621A54" w:rsidRPr="00113FB6">
        <w:rPr>
          <w:sz w:val="24"/>
          <w:szCs w:val="24"/>
        </w:rPr>
        <w:fldChar w:fldCharType="separate"/>
      </w:r>
      <w:r w:rsidR="004E730D">
        <w:rPr>
          <w:noProof/>
          <w:sz w:val="24"/>
          <w:szCs w:val="24"/>
        </w:rPr>
        <w:t>5</w:t>
      </w:r>
      <w:r w:rsidR="00621A54" w:rsidRPr="00113FB6">
        <w:rPr>
          <w:sz w:val="24"/>
          <w:szCs w:val="24"/>
        </w:rPr>
        <w:fldChar w:fldCharType="end"/>
      </w:r>
      <w:r w:rsidRPr="00113FB6">
        <w:rPr>
          <w:sz w:val="24"/>
          <w:szCs w:val="24"/>
        </w:rPr>
        <w:t>: Organization of modern small- scale irrigation scheme</w:t>
      </w:r>
      <w:bookmarkEnd w:id="162"/>
    </w:p>
    <w:p w:rsidR="00113FB6" w:rsidRPr="00B2764D" w:rsidRDefault="00113FB6" w:rsidP="007966FF">
      <w:pPr>
        <w:spacing w:line="276" w:lineRule="auto"/>
      </w:pPr>
    </w:p>
    <w:p w:rsidR="00314581" w:rsidRDefault="00314581" w:rsidP="007966FF">
      <w:pPr>
        <w:spacing w:line="276" w:lineRule="auto"/>
      </w:pPr>
      <w:r w:rsidRPr="00181CAE">
        <w:t>The duties and responsibilities of each</w:t>
      </w:r>
      <w:r>
        <w:t xml:space="preserve"> committee mentioned in Figure 5</w:t>
      </w:r>
      <w:r w:rsidRPr="00181CAE">
        <w:t xml:space="preserve"> are described in the section.</w:t>
      </w:r>
    </w:p>
    <w:p w:rsidR="00FA6758" w:rsidRDefault="00FA6758" w:rsidP="007966FF">
      <w:pPr>
        <w:spacing w:line="276" w:lineRule="auto"/>
      </w:pPr>
    </w:p>
    <w:p w:rsidR="00314581" w:rsidRDefault="00314581" w:rsidP="007966FF">
      <w:pPr>
        <w:spacing w:line="276" w:lineRule="auto"/>
        <w:jc w:val="both"/>
      </w:pPr>
      <w:r w:rsidRPr="00374B98">
        <w:rPr>
          <w:b/>
        </w:rPr>
        <w:t>General Assembly</w:t>
      </w:r>
      <w:r w:rsidRPr="00B3142A">
        <w:t>: The general assembly is the supreme authority of the cooperative</w:t>
      </w:r>
      <w:r>
        <w:t xml:space="preserve"> </w:t>
      </w:r>
      <w:r w:rsidRPr="00B3142A">
        <w:t>comprising all members of the scheme. It is the organizational level at which all members</w:t>
      </w:r>
      <w:r>
        <w:t xml:space="preserve"> </w:t>
      </w:r>
      <w:r w:rsidRPr="00B3142A">
        <w:t>collectively discuss the most important issues and make final decisions. The general</w:t>
      </w:r>
      <w:r>
        <w:t xml:space="preserve"> </w:t>
      </w:r>
      <w:r w:rsidRPr="00B3142A">
        <w:t>assembly meets twice a year and if needed the executive committee can call for extra</w:t>
      </w:r>
      <w:r>
        <w:t xml:space="preserve"> </w:t>
      </w:r>
      <w:r w:rsidRPr="00B3142A">
        <w:t>meetings. Moreover, if more that 15% of the members asks for a meeting the executive</w:t>
      </w:r>
      <w:r>
        <w:t xml:space="preserve"> </w:t>
      </w:r>
      <w:r w:rsidRPr="00B3142A">
        <w:t>committee has the responsibility to organize such a meeting. As indicated in the bylaw of</w:t>
      </w:r>
      <w:r>
        <w:t xml:space="preserve"> </w:t>
      </w:r>
      <w:r w:rsidRPr="00B3142A">
        <w:t>the WUAs, the general assembly has the following duties and responsibilities:</w:t>
      </w:r>
    </w:p>
    <w:p w:rsidR="00FA6758" w:rsidRPr="00B3142A" w:rsidRDefault="00FA6758" w:rsidP="007966FF">
      <w:pPr>
        <w:spacing w:line="276" w:lineRule="auto"/>
        <w:jc w:val="both"/>
      </w:pPr>
    </w:p>
    <w:p w:rsidR="00314581" w:rsidRPr="00B3142A" w:rsidRDefault="00314581" w:rsidP="007966FF">
      <w:pPr>
        <w:numPr>
          <w:ilvl w:val="0"/>
          <w:numId w:val="26"/>
        </w:numPr>
        <w:spacing w:line="276" w:lineRule="auto"/>
        <w:jc w:val="both"/>
      </w:pPr>
      <w:r w:rsidRPr="00B3142A">
        <w:t>Elect all committee members.</w:t>
      </w:r>
    </w:p>
    <w:p w:rsidR="00314581" w:rsidRPr="00B3142A" w:rsidRDefault="00314581" w:rsidP="007966FF">
      <w:pPr>
        <w:numPr>
          <w:ilvl w:val="0"/>
          <w:numId w:val="26"/>
        </w:numPr>
        <w:spacing w:line="276" w:lineRule="auto"/>
        <w:jc w:val="both"/>
      </w:pPr>
      <w:r w:rsidRPr="00B3142A">
        <w:t>Approve annual plan and budget.</w:t>
      </w:r>
    </w:p>
    <w:p w:rsidR="00314581" w:rsidRPr="00B3142A" w:rsidRDefault="00314581" w:rsidP="007966FF">
      <w:pPr>
        <w:numPr>
          <w:ilvl w:val="0"/>
          <w:numId w:val="26"/>
        </w:numPr>
        <w:spacing w:line="276" w:lineRule="auto"/>
        <w:jc w:val="both"/>
      </w:pPr>
      <w:r w:rsidRPr="00B3142A">
        <w:t>Discuss annual reports and the audit report and pass the needed decision.</w:t>
      </w:r>
    </w:p>
    <w:p w:rsidR="00314581" w:rsidRPr="00374B98" w:rsidRDefault="00314581" w:rsidP="007966FF">
      <w:pPr>
        <w:numPr>
          <w:ilvl w:val="0"/>
          <w:numId w:val="26"/>
        </w:numPr>
        <w:spacing w:line="276" w:lineRule="auto"/>
        <w:jc w:val="both"/>
      </w:pPr>
      <w:r w:rsidRPr="00374B98">
        <w:t>Consider applications against the exclusion of members and refusal of membership by the management committee.</w:t>
      </w:r>
    </w:p>
    <w:p w:rsidR="00314581" w:rsidRPr="00B3142A" w:rsidRDefault="00314581" w:rsidP="007966FF">
      <w:pPr>
        <w:numPr>
          <w:ilvl w:val="0"/>
          <w:numId w:val="26"/>
        </w:numPr>
        <w:spacing w:line="276" w:lineRule="auto"/>
        <w:jc w:val="both"/>
      </w:pPr>
      <w:r w:rsidRPr="00B3142A">
        <w:t>Approve and amend the bylaw and internal regulation.</w:t>
      </w:r>
    </w:p>
    <w:p w:rsidR="00314581" w:rsidRPr="00374B98" w:rsidRDefault="00314581" w:rsidP="007966FF">
      <w:pPr>
        <w:numPr>
          <w:ilvl w:val="0"/>
          <w:numId w:val="26"/>
        </w:numPr>
        <w:spacing w:line="276" w:lineRule="auto"/>
        <w:jc w:val="both"/>
      </w:pPr>
      <w:r w:rsidRPr="00374B98">
        <w:t>Assign internal auditor and or also assign the external audit with the approval of appropriate authority.</w:t>
      </w:r>
    </w:p>
    <w:p w:rsidR="00314581" w:rsidRPr="00B3142A" w:rsidRDefault="00314581" w:rsidP="007966FF">
      <w:pPr>
        <w:numPr>
          <w:ilvl w:val="0"/>
          <w:numId w:val="26"/>
        </w:numPr>
        <w:spacing w:line="276" w:lineRule="auto"/>
        <w:jc w:val="both"/>
      </w:pPr>
      <w:r w:rsidRPr="00B3142A">
        <w:t>Decide on the employment of workers.</w:t>
      </w:r>
    </w:p>
    <w:p w:rsidR="00314581" w:rsidRPr="00B3142A" w:rsidRDefault="00314581" w:rsidP="007966FF">
      <w:pPr>
        <w:numPr>
          <w:ilvl w:val="0"/>
          <w:numId w:val="26"/>
        </w:numPr>
        <w:spacing w:line="276" w:lineRule="auto"/>
        <w:jc w:val="both"/>
      </w:pPr>
      <w:r w:rsidRPr="00B3142A">
        <w:t>Settle all disputes that may arise among the committee.</w:t>
      </w:r>
    </w:p>
    <w:p w:rsidR="00314581" w:rsidRDefault="00314581" w:rsidP="007966FF">
      <w:pPr>
        <w:numPr>
          <w:ilvl w:val="0"/>
          <w:numId w:val="26"/>
        </w:numPr>
        <w:spacing w:line="276" w:lineRule="auto"/>
        <w:jc w:val="both"/>
      </w:pPr>
      <w:r w:rsidRPr="00B3142A">
        <w:lastRenderedPageBreak/>
        <w:t>Approve regulation regarding staff employment promotion and maximum</w:t>
      </w:r>
      <w:r>
        <w:t xml:space="preserve"> </w:t>
      </w:r>
      <w:r w:rsidRPr="00B3142A">
        <w:t>payment and carry out other necessary activities.</w:t>
      </w:r>
    </w:p>
    <w:p w:rsidR="00FA6758" w:rsidRPr="00B3142A" w:rsidRDefault="00FA6758" w:rsidP="007966FF">
      <w:pPr>
        <w:numPr>
          <w:ilvl w:val="0"/>
          <w:numId w:val="26"/>
        </w:numPr>
        <w:spacing w:line="276" w:lineRule="auto"/>
        <w:jc w:val="both"/>
      </w:pPr>
    </w:p>
    <w:p w:rsidR="00314581" w:rsidRDefault="00314581" w:rsidP="007966FF">
      <w:pPr>
        <w:spacing w:line="276" w:lineRule="auto"/>
        <w:jc w:val="both"/>
      </w:pPr>
      <w:r w:rsidRPr="00374B98">
        <w:rPr>
          <w:b/>
        </w:rPr>
        <w:t>Executive Committee</w:t>
      </w:r>
      <w:r w:rsidRPr="00B3142A">
        <w:t>: The executive committee is the governing authority elected by</w:t>
      </w:r>
      <w:r>
        <w:t xml:space="preserve"> </w:t>
      </w:r>
      <w:r w:rsidRPr="00B3142A">
        <w:t>the general assembly and subject to any decision from the general assembly and</w:t>
      </w:r>
      <w:r>
        <w:t xml:space="preserve"> </w:t>
      </w:r>
      <w:r w:rsidRPr="00B3142A">
        <w:t>responsible to undertake day-to-day management of the scheme. The five committee</w:t>
      </w:r>
      <w:r>
        <w:t xml:space="preserve"> </w:t>
      </w:r>
      <w:r w:rsidRPr="00B3142A">
        <w:t>members are elected from the members of the association. The term of office of the</w:t>
      </w:r>
      <w:r>
        <w:t xml:space="preserve"> </w:t>
      </w:r>
      <w:r w:rsidRPr="00B3142A">
        <w:t>management committee is three years and one member cannot be elected more than two</w:t>
      </w:r>
      <w:r>
        <w:t xml:space="preserve"> </w:t>
      </w:r>
      <w:r w:rsidRPr="00B3142A">
        <w:t>consecutive terms. They are responsible for all losses and shortages incurred because of</w:t>
      </w:r>
      <w:r>
        <w:t xml:space="preserve"> </w:t>
      </w:r>
      <w:r w:rsidRPr="00B3142A">
        <w:t>actions contrary to the proclamation, bylaw and decision of the general assembly. In</w:t>
      </w:r>
      <w:r>
        <w:t xml:space="preserve"> </w:t>
      </w:r>
      <w:r w:rsidRPr="00B3142A">
        <w:t>general this committee performs the following duties and responsibilities:</w:t>
      </w:r>
    </w:p>
    <w:p w:rsidR="00FA6758" w:rsidRPr="00B3142A" w:rsidRDefault="00FA6758" w:rsidP="007966FF">
      <w:pPr>
        <w:spacing w:line="276" w:lineRule="auto"/>
        <w:jc w:val="both"/>
      </w:pPr>
    </w:p>
    <w:p w:rsidR="00314581" w:rsidRPr="00676939" w:rsidRDefault="00314581" w:rsidP="007966FF">
      <w:pPr>
        <w:numPr>
          <w:ilvl w:val="0"/>
          <w:numId w:val="35"/>
        </w:numPr>
        <w:spacing w:line="276" w:lineRule="auto"/>
        <w:jc w:val="both"/>
      </w:pPr>
      <w:r w:rsidRPr="00676939">
        <w:t>Prepare annual production plan and budget and implement it upon approval by the members.</w:t>
      </w:r>
    </w:p>
    <w:p w:rsidR="00314581" w:rsidRPr="00B3142A" w:rsidRDefault="00314581" w:rsidP="007966FF">
      <w:pPr>
        <w:numPr>
          <w:ilvl w:val="0"/>
          <w:numId w:val="34"/>
        </w:numPr>
        <w:spacing w:line="276" w:lineRule="auto"/>
        <w:jc w:val="both"/>
      </w:pPr>
      <w:r w:rsidRPr="00B3142A">
        <w:t>Prepare draft bylaw and internal regulations and implement them upon approval.</w:t>
      </w:r>
    </w:p>
    <w:p w:rsidR="00314581" w:rsidRPr="00B3142A" w:rsidRDefault="00314581" w:rsidP="007966FF">
      <w:pPr>
        <w:numPr>
          <w:ilvl w:val="0"/>
          <w:numId w:val="33"/>
        </w:numPr>
        <w:spacing w:line="276" w:lineRule="auto"/>
        <w:jc w:val="both"/>
      </w:pPr>
      <w:r w:rsidRPr="00B3142A">
        <w:t>Ensure that the proper accounting records are kept in the office.</w:t>
      </w:r>
    </w:p>
    <w:p w:rsidR="00314581" w:rsidRPr="00B3142A" w:rsidRDefault="00314581" w:rsidP="007966FF">
      <w:pPr>
        <w:numPr>
          <w:ilvl w:val="0"/>
          <w:numId w:val="32"/>
        </w:numPr>
        <w:spacing w:line="276" w:lineRule="auto"/>
        <w:jc w:val="both"/>
      </w:pPr>
      <w:r w:rsidRPr="00B3142A">
        <w:t>Collect regulation fee, sale share and saving.</w:t>
      </w:r>
    </w:p>
    <w:p w:rsidR="00314581" w:rsidRPr="00B3142A" w:rsidRDefault="00314581" w:rsidP="007966FF">
      <w:pPr>
        <w:numPr>
          <w:ilvl w:val="0"/>
          <w:numId w:val="31"/>
        </w:numPr>
        <w:spacing w:line="276" w:lineRule="auto"/>
        <w:jc w:val="both"/>
      </w:pPr>
      <w:r w:rsidRPr="00B3142A">
        <w:t>Prepare guidelines on employment of staff and implement same upon approval by</w:t>
      </w:r>
      <w:r>
        <w:t xml:space="preserve"> </w:t>
      </w:r>
      <w:r w:rsidRPr="00B3142A">
        <w:t>the general assembly.</w:t>
      </w:r>
    </w:p>
    <w:p w:rsidR="00314581" w:rsidRPr="00B3142A" w:rsidRDefault="00314581" w:rsidP="007966FF">
      <w:pPr>
        <w:numPr>
          <w:ilvl w:val="0"/>
          <w:numId w:val="30"/>
        </w:numPr>
        <w:spacing w:line="276" w:lineRule="auto"/>
        <w:jc w:val="both"/>
      </w:pPr>
      <w:r w:rsidRPr="00B3142A">
        <w:t>Settle disputes that may arise among the members and the cooperative before it is</w:t>
      </w:r>
      <w:r>
        <w:t xml:space="preserve"> </w:t>
      </w:r>
      <w:r w:rsidRPr="00B3142A">
        <w:t>sent to general assembly.</w:t>
      </w:r>
    </w:p>
    <w:p w:rsidR="00314581" w:rsidRPr="00B3142A" w:rsidRDefault="00314581" w:rsidP="007966FF">
      <w:pPr>
        <w:numPr>
          <w:ilvl w:val="0"/>
          <w:numId w:val="29"/>
        </w:numPr>
        <w:spacing w:line="276" w:lineRule="auto"/>
        <w:jc w:val="both"/>
      </w:pPr>
      <w:r w:rsidRPr="00B3142A">
        <w:t>Facilitate the approval of employment of workers by the general assembly</w:t>
      </w:r>
    </w:p>
    <w:p w:rsidR="00314581" w:rsidRPr="00676939" w:rsidRDefault="00314581" w:rsidP="007966FF">
      <w:pPr>
        <w:numPr>
          <w:ilvl w:val="0"/>
          <w:numId w:val="28"/>
        </w:numPr>
        <w:spacing w:line="276" w:lineRule="auto"/>
        <w:jc w:val="both"/>
      </w:pPr>
      <w:r w:rsidRPr="00676939">
        <w:t>Perform or authorize any action consistent with the proclamation regulation and bylaw unless specifically reserved for general assembly.</w:t>
      </w:r>
    </w:p>
    <w:p w:rsidR="00314581" w:rsidRPr="00B3142A" w:rsidRDefault="00314581" w:rsidP="007966FF">
      <w:pPr>
        <w:numPr>
          <w:ilvl w:val="0"/>
          <w:numId w:val="27"/>
        </w:numPr>
        <w:spacing w:line="276" w:lineRule="auto"/>
        <w:jc w:val="both"/>
      </w:pPr>
      <w:r w:rsidRPr="00B3142A">
        <w:t xml:space="preserve"> Delegate in writing an officer or employee of the society such of its duties as it</w:t>
      </w:r>
      <w:r>
        <w:t xml:space="preserve"> </w:t>
      </w:r>
      <w:r w:rsidRPr="00B3142A">
        <w:t>deem necessary.</w:t>
      </w:r>
    </w:p>
    <w:p w:rsidR="00314581" w:rsidRPr="00B3142A" w:rsidRDefault="00314581" w:rsidP="007966FF">
      <w:pPr>
        <w:numPr>
          <w:ilvl w:val="0"/>
          <w:numId w:val="27"/>
        </w:numPr>
        <w:spacing w:line="276" w:lineRule="auto"/>
        <w:jc w:val="both"/>
      </w:pPr>
      <w:r w:rsidRPr="00B3142A">
        <w:t>Ensures that the employees of the societies have carried out their duties and</w:t>
      </w:r>
      <w:r>
        <w:t xml:space="preserve"> r</w:t>
      </w:r>
      <w:r w:rsidRPr="00B3142A">
        <w:t>esponsibilities.</w:t>
      </w:r>
    </w:p>
    <w:p w:rsidR="00314581" w:rsidRPr="00B3142A" w:rsidRDefault="00314581" w:rsidP="007966FF">
      <w:pPr>
        <w:numPr>
          <w:ilvl w:val="0"/>
          <w:numId w:val="27"/>
        </w:numPr>
        <w:spacing w:line="276" w:lineRule="auto"/>
        <w:jc w:val="both"/>
      </w:pPr>
      <w:r w:rsidRPr="00B3142A">
        <w:t xml:space="preserve"> Prepare schedule for water distribution.</w:t>
      </w:r>
    </w:p>
    <w:p w:rsidR="00314581" w:rsidRPr="00B3142A" w:rsidRDefault="00314581" w:rsidP="007966FF">
      <w:pPr>
        <w:numPr>
          <w:ilvl w:val="0"/>
          <w:numId w:val="27"/>
        </w:numPr>
        <w:spacing w:line="276" w:lineRule="auto"/>
        <w:jc w:val="both"/>
      </w:pPr>
      <w:r w:rsidRPr="00B3142A">
        <w:t xml:space="preserve"> Takes care of physical structures such as water gates, canals and other properties</w:t>
      </w:r>
      <w:r>
        <w:t xml:space="preserve"> </w:t>
      </w:r>
      <w:r w:rsidRPr="00B3142A">
        <w:t>f the association.</w:t>
      </w:r>
    </w:p>
    <w:p w:rsidR="00314581" w:rsidRPr="00B3142A" w:rsidRDefault="00314581" w:rsidP="007966FF">
      <w:pPr>
        <w:numPr>
          <w:ilvl w:val="0"/>
          <w:numId w:val="27"/>
        </w:numPr>
        <w:spacing w:line="276" w:lineRule="auto"/>
        <w:jc w:val="both"/>
      </w:pPr>
      <w:r w:rsidRPr="00B3142A">
        <w:t>Monitoring pump operation.</w:t>
      </w:r>
    </w:p>
    <w:p w:rsidR="00FA6758" w:rsidRDefault="00FA6758" w:rsidP="007966FF">
      <w:pPr>
        <w:spacing w:line="276" w:lineRule="auto"/>
        <w:jc w:val="both"/>
        <w:rPr>
          <w:b/>
        </w:rPr>
      </w:pPr>
    </w:p>
    <w:p w:rsidR="00314581" w:rsidRPr="00B3142A" w:rsidRDefault="00314581" w:rsidP="007966FF">
      <w:pPr>
        <w:spacing w:line="276" w:lineRule="auto"/>
        <w:jc w:val="both"/>
      </w:pPr>
      <w:r w:rsidRPr="00E6780D">
        <w:rPr>
          <w:b/>
        </w:rPr>
        <w:t>Control Committee</w:t>
      </w:r>
      <w:r w:rsidRPr="00B3142A">
        <w:t>: The control committee is also elected by the general assembly and</w:t>
      </w:r>
      <w:r>
        <w:t xml:space="preserve"> </w:t>
      </w:r>
      <w:r w:rsidRPr="00B3142A">
        <w:t>accountable to it. The committee consists of three members and they are elected every</w:t>
      </w:r>
      <w:r>
        <w:t xml:space="preserve"> </w:t>
      </w:r>
      <w:r w:rsidRPr="00B3142A">
        <w:t>three year. The general responsibility of this committee is to monitor the activities of the</w:t>
      </w:r>
      <w:r>
        <w:t xml:space="preserve"> </w:t>
      </w:r>
      <w:r w:rsidRPr="00B3142A">
        <w:t>different committees and individuals of the association whether they are operating</w:t>
      </w:r>
      <w:r>
        <w:t xml:space="preserve"> </w:t>
      </w:r>
      <w:r w:rsidRPr="00B3142A">
        <w:t>according the bylaws. In particular the control committee is responsible for the following</w:t>
      </w:r>
      <w:r>
        <w:t xml:space="preserve"> </w:t>
      </w:r>
      <w:r w:rsidRPr="00B3142A">
        <w:t>activities:</w:t>
      </w:r>
    </w:p>
    <w:p w:rsidR="00314581" w:rsidRPr="00E6780D" w:rsidRDefault="00314581" w:rsidP="007966FF">
      <w:pPr>
        <w:numPr>
          <w:ilvl w:val="0"/>
          <w:numId w:val="36"/>
        </w:numPr>
        <w:spacing w:line="276" w:lineRule="auto"/>
        <w:jc w:val="both"/>
      </w:pPr>
      <w:r w:rsidRPr="00E6780D">
        <w:lastRenderedPageBreak/>
        <w:t>Prepare monthly audit report and make repot for the members on general meeting of WUA.</w:t>
      </w:r>
    </w:p>
    <w:p w:rsidR="00314581" w:rsidRPr="00B3142A" w:rsidRDefault="00314581" w:rsidP="007966FF">
      <w:pPr>
        <w:numPr>
          <w:ilvl w:val="0"/>
          <w:numId w:val="36"/>
        </w:numPr>
        <w:spacing w:line="276" w:lineRule="auto"/>
        <w:jc w:val="both"/>
      </w:pPr>
      <w:r w:rsidRPr="00B3142A">
        <w:t>Monitor whether the executive committee accomplished their responsibility.</w:t>
      </w:r>
    </w:p>
    <w:p w:rsidR="00314581" w:rsidRPr="00B3142A" w:rsidRDefault="00314581" w:rsidP="007966FF">
      <w:pPr>
        <w:numPr>
          <w:ilvl w:val="0"/>
          <w:numId w:val="36"/>
        </w:numPr>
        <w:spacing w:line="276" w:lineRule="auto"/>
        <w:jc w:val="both"/>
      </w:pPr>
      <w:r w:rsidRPr="00B3142A">
        <w:t>Monitor the proper use of money and other resources of the WUA.</w:t>
      </w:r>
    </w:p>
    <w:p w:rsidR="00314581" w:rsidRPr="00B3142A" w:rsidRDefault="00314581" w:rsidP="007966FF">
      <w:pPr>
        <w:numPr>
          <w:ilvl w:val="0"/>
          <w:numId w:val="36"/>
        </w:numPr>
        <w:spacing w:line="276" w:lineRule="auto"/>
        <w:jc w:val="both"/>
      </w:pPr>
      <w:r w:rsidRPr="00B3142A">
        <w:t>Monitor the implementation of decisions passed at general meeting.</w:t>
      </w:r>
    </w:p>
    <w:p w:rsidR="00314581" w:rsidRPr="00B3142A" w:rsidRDefault="00314581" w:rsidP="007966FF">
      <w:pPr>
        <w:numPr>
          <w:ilvl w:val="0"/>
          <w:numId w:val="36"/>
        </w:numPr>
        <w:spacing w:line="276" w:lineRule="auto"/>
        <w:jc w:val="both"/>
      </w:pPr>
      <w:r w:rsidRPr="00B3142A">
        <w:t>Monitor credit and saving activity of the WUAs, etc.</w:t>
      </w:r>
    </w:p>
    <w:p w:rsidR="00FA6758" w:rsidRDefault="00FA6758" w:rsidP="007966FF">
      <w:pPr>
        <w:spacing w:line="276" w:lineRule="auto"/>
        <w:jc w:val="both"/>
      </w:pPr>
    </w:p>
    <w:p w:rsidR="00314581" w:rsidRDefault="00314581" w:rsidP="007966FF">
      <w:pPr>
        <w:spacing w:line="276" w:lineRule="auto"/>
        <w:jc w:val="both"/>
      </w:pPr>
      <w:r w:rsidRPr="00B3142A">
        <w:t>Water committee is established under the control committee and accountable to it. To</w:t>
      </w:r>
      <w:r>
        <w:t xml:space="preserve"> </w:t>
      </w:r>
      <w:r w:rsidRPr="00B3142A">
        <w:t>decentralize the scheme management and make the operation of the scheme more</w:t>
      </w:r>
      <w:r>
        <w:t xml:space="preserve"> </w:t>
      </w:r>
      <w:r w:rsidRPr="00B3142A">
        <w:t>effective different teams are organized under the water committee. For that reason the</w:t>
      </w:r>
      <w:r>
        <w:t xml:space="preserve"> </w:t>
      </w:r>
      <w:r w:rsidRPr="00B3142A">
        <w:t>irrigation land has been divided into blocks that comprise a team and all members of the</w:t>
      </w:r>
      <w:r>
        <w:t xml:space="preserve"> </w:t>
      </w:r>
      <w:r w:rsidRPr="00B3142A">
        <w:t xml:space="preserve">association are grouped in one of the teams. </w:t>
      </w:r>
    </w:p>
    <w:p w:rsidR="00FA6758" w:rsidRPr="00B3142A" w:rsidRDefault="00FA6758" w:rsidP="007966FF">
      <w:pPr>
        <w:spacing w:line="276" w:lineRule="auto"/>
        <w:jc w:val="both"/>
      </w:pPr>
    </w:p>
    <w:p w:rsidR="00314581" w:rsidRDefault="00314581" w:rsidP="007966FF">
      <w:pPr>
        <w:spacing w:line="276" w:lineRule="auto"/>
        <w:jc w:val="both"/>
      </w:pPr>
      <w:r w:rsidRPr="00B3142A">
        <w:t>The most important</w:t>
      </w:r>
      <w:r>
        <w:t xml:space="preserve"> </w:t>
      </w:r>
      <w:r w:rsidRPr="00B3142A">
        <w:t>function is the timely distribution of irrigation water to the team members. Some of the</w:t>
      </w:r>
      <w:r>
        <w:t xml:space="preserve"> </w:t>
      </w:r>
      <w:r w:rsidRPr="00B3142A">
        <w:t>responsibilities of this committee are:</w:t>
      </w:r>
    </w:p>
    <w:p w:rsidR="00FA6758" w:rsidRPr="00B3142A" w:rsidRDefault="00FA6758" w:rsidP="007966FF">
      <w:pPr>
        <w:spacing w:line="276" w:lineRule="auto"/>
        <w:jc w:val="both"/>
      </w:pPr>
    </w:p>
    <w:p w:rsidR="00314581" w:rsidRPr="00B3142A" w:rsidRDefault="00314581" w:rsidP="007966FF">
      <w:pPr>
        <w:numPr>
          <w:ilvl w:val="0"/>
          <w:numId w:val="37"/>
        </w:numPr>
        <w:spacing w:line="276" w:lineRule="auto"/>
        <w:jc w:val="both"/>
      </w:pPr>
      <w:r w:rsidRPr="00B3142A">
        <w:t>Coordinate activities of team members (canal maintenance, cleaning, etc.).</w:t>
      </w:r>
    </w:p>
    <w:p w:rsidR="00314581" w:rsidRPr="00D51499" w:rsidRDefault="00314581" w:rsidP="007966FF">
      <w:pPr>
        <w:numPr>
          <w:ilvl w:val="0"/>
          <w:numId w:val="37"/>
        </w:numPr>
        <w:spacing w:line="276" w:lineRule="auto"/>
        <w:jc w:val="both"/>
      </w:pPr>
      <w:r w:rsidRPr="00D51499">
        <w:t>Implement water distribution plan prepared by the executive committee and monitor proper application of water at plot level.</w:t>
      </w:r>
    </w:p>
    <w:p w:rsidR="00314581" w:rsidRPr="00B3142A" w:rsidRDefault="00314581" w:rsidP="007966FF">
      <w:pPr>
        <w:numPr>
          <w:ilvl w:val="0"/>
          <w:numId w:val="38"/>
        </w:numPr>
        <w:spacing w:line="276" w:lineRule="auto"/>
        <w:jc w:val="both"/>
      </w:pPr>
      <w:r w:rsidRPr="00B3142A">
        <w:t>Monitor implementation of production plan prepared by the executive committee</w:t>
      </w:r>
    </w:p>
    <w:p w:rsidR="00314581" w:rsidRPr="00B3142A" w:rsidRDefault="00314581" w:rsidP="007966FF">
      <w:pPr>
        <w:numPr>
          <w:ilvl w:val="0"/>
          <w:numId w:val="38"/>
        </w:numPr>
        <w:spacing w:line="276" w:lineRule="auto"/>
        <w:jc w:val="both"/>
      </w:pPr>
      <w:r w:rsidRPr="00B3142A">
        <w:t>Coordinate sale activities.</w:t>
      </w:r>
    </w:p>
    <w:p w:rsidR="00314581" w:rsidRPr="00B3142A" w:rsidRDefault="00314581" w:rsidP="007966FF">
      <w:pPr>
        <w:numPr>
          <w:ilvl w:val="0"/>
          <w:numId w:val="38"/>
        </w:numPr>
        <w:spacing w:line="276" w:lineRule="auto"/>
        <w:jc w:val="both"/>
      </w:pPr>
      <w:r w:rsidRPr="00B3142A">
        <w:t>Distribute input to members of the team and assure proper use of inputs.</w:t>
      </w:r>
    </w:p>
    <w:p w:rsidR="00314581" w:rsidRPr="00B3142A" w:rsidRDefault="00314581" w:rsidP="007966FF">
      <w:pPr>
        <w:numPr>
          <w:ilvl w:val="0"/>
          <w:numId w:val="38"/>
        </w:numPr>
        <w:spacing w:line="276" w:lineRule="auto"/>
        <w:jc w:val="both"/>
      </w:pPr>
      <w:r w:rsidRPr="00B3142A">
        <w:t>Solve disputes among the different team leaders.</w:t>
      </w:r>
    </w:p>
    <w:p w:rsidR="00FA6758" w:rsidRDefault="00FA6758" w:rsidP="007966FF">
      <w:pPr>
        <w:spacing w:line="276" w:lineRule="auto"/>
        <w:jc w:val="both"/>
        <w:rPr>
          <w:b/>
        </w:rPr>
      </w:pPr>
    </w:p>
    <w:p w:rsidR="00314581" w:rsidRPr="00B3142A" w:rsidRDefault="00314581" w:rsidP="007966FF">
      <w:pPr>
        <w:spacing w:line="276" w:lineRule="auto"/>
        <w:jc w:val="both"/>
      </w:pPr>
      <w:r w:rsidRPr="00D51499">
        <w:rPr>
          <w:b/>
        </w:rPr>
        <w:t>Arbitration or conflict management committee</w:t>
      </w:r>
      <w:r w:rsidRPr="00B3142A">
        <w:t xml:space="preserve"> is elected by the general assembly and</w:t>
      </w:r>
      <w:r>
        <w:t xml:space="preserve"> </w:t>
      </w:r>
      <w:r w:rsidRPr="00B3142A">
        <w:t>consists of three elder people who are respected by the community and it is their</w:t>
      </w:r>
      <w:r>
        <w:t xml:space="preserve"> </w:t>
      </w:r>
      <w:r w:rsidRPr="00B3142A">
        <w:t>responsibility to solve any disputes among the beneficiaries, between different</w:t>
      </w:r>
      <w:r>
        <w:t xml:space="preserve"> </w:t>
      </w:r>
      <w:r w:rsidRPr="00B3142A">
        <w:t>committees and between the committees and beneficiaries. This committee is accountable</w:t>
      </w:r>
      <w:r>
        <w:t xml:space="preserve"> </w:t>
      </w:r>
      <w:r w:rsidRPr="00B3142A">
        <w:t>for executive committee and makes a report of their accomplishment to executive</w:t>
      </w:r>
      <w:r>
        <w:t xml:space="preserve"> </w:t>
      </w:r>
      <w:r w:rsidRPr="00B3142A">
        <w:t>committee once every three months.</w:t>
      </w:r>
    </w:p>
    <w:p w:rsidR="00FA6758" w:rsidRDefault="00FA6758" w:rsidP="007966FF">
      <w:pPr>
        <w:spacing w:line="276" w:lineRule="auto"/>
        <w:jc w:val="both"/>
        <w:rPr>
          <w:b/>
        </w:rPr>
      </w:pPr>
    </w:p>
    <w:p w:rsidR="00314581" w:rsidRDefault="00314581" w:rsidP="007966FF">
      <w:pPr>
        <w:spacing w:line="276" w:lineRule="auto"/>
        <w:jc w:val="both"/>
      </w:pPr>
      <w:r w:rsidRPr="00D51499">
        <w:rPr>
          <w:b/>
        </w:rPr>
        <w:t>Education committee</w:t>
      </w:r>
      <w:r w:rsidRPr="00B3142A">
        <w:t>: Education committee is another committee organized under the</w:t>
      </w:r>
      <w:r>
        <w:t xml:space="preserve"> </w:t>
      </w:r>
      <w:r w:rsidRPr="00B3142A">
        <w:t>executive committee consisting of three members elected by the general assembly. The</w:t>
      </w:r>
      <w:r>
        <w:t xml:space="preserve"> </w:t>
      </w:r>
      <w:r w:rsidRPr="00B3142A">
        <w:t>responsibilities of this committee are the following:</w:t>
      </w:r>
    </w:p>
    <w:p w:rsidR="00FA6758" w:rsidRPr="00B3142A" w:rsidRDefault="00FA6758" w:rsidP="007966FF">
      <w:pPr>
        <w:spacing w:line="276" w:lineRule="auto"/>
        <w:jc w:val="both"/>
      </w:pPr>
    </w:p>
    <w:p w:rsidR="00314581" w:rsidRPr="00B3142A" w:rsidRDefault="00314581" w:rsidP="007966FF">
      <w:pPr>
        <w:numPr>
          <w:ilvl w:val="0"/>
          <w:numId w:val="39"/>
        </w:numPr>
        <w:spacing w:line="276" w:lineRule="auto"/>
        <w:jc w:val="both"/>
      </w:pPr>
      <w:r w:rsidRPr="00B3142A">
        <w:t>Organize training for WUA members, committee members and new employees.</w:t>
      </w:r>
    </w:p>
    <w:p w:rsidR="00314581" w:rsidRPr="00B3142A" w:rsidRDefault="00314581" w:rsidP="007966FF">
      <w:pPr>
        <w:numPr>
          <w:ilvl w:val="0"/>
          <w:numId w:val="39"/>
        </w:numPr>
        <w:spacing w:line="276" w:lineRule="auto"/>
        <w:jc w:val="both"/>
      </w:pPr>
      <w:r w:rsidRPr="00B3142A">
        <w:t>Advice members on the use of available credit.</w:t>
      </w:r>
    </w:p>
    <w:p w:rsidR="00314581" w:rsidRPr="00B3142A" w:rsidRDefault="00314581" w:rsidP="007966FF">
      <w:pPr>
        <w:numPr>
          <w:ilvl w:val="0"/>
          <w:numId w:val="39"/>
        </w:numPr>
        <w:spacing w:line="276" w:lineRule="auto"/>
        <w:jc w:val="both"/>
      </w:pPr>
      <w:r w:rsidRPr="00B3142A">
        <w:t>Explain the association bylaw and internal regulations.</w:t>
      </w:r>
    </w:p>
    <w:p w:rsidR="00314581" w:rsidRPr="00331986" w:rsidRDefault="00314581" w:rsidP="007966FF">
      <w:pPr>
        <w:numPr>
          <w:ilvl w:val="0"/>
          <w:numId w:val="39"/>
        </w:numPr>
        <w:spacing w:line="276" w:lineRule="auto"/>
        <w:jc w:val="both"/>
      </w:pPr>
      <w:r w:rsidRPr="00331986">
        <w:t>Buy, collect and prepare different posters and educational materials which are important to transfer information.</w:t>
      </w:r>
    </w:p>
    <w:p w:rsidR="00314581" w:rsidRPr="00B3142A" w:rsidRDefault="00314581" w:rsidP="007966FF">
      <w:pPr>
        <w:numPr>
          <w:ilvl w:val="0"/>
          <w:numId w:val="39"/>
        </w:numPr>
        <w:spacing w:line="276" w:lineRule="auto"/>
        <w:jc w:val="both"/>
      </w:pPr>
      <w:r w:rsidRPr="00B3142A">
        <w:lastRenderedPageBreak/>
        <w:t>Give advice to different committee members.</w:t>
      </w:r>
    </w:p>
    <w:p w:rsidR="00314581" w:rsidRPr="00B3142A" w:rsidRDefault="00314581" w:rsidP="007966FF">
      <w:pPr>
        <w:numPr>
          <w:ilvl w:val="0"/>
          <w:numId w:val="39"/>
        </w:numPr>
        <w:spacing w:line="276" w:lineRule="auto"/>
        <w:jc w:val="both"/>
      </w:pPr>
      <w:r w:rsidRPr="00B3142A">
        <w:t>Collect information which is important for the development of the association.</w:t>
      </w:r>
    </w:p>
    <w:p w:rsidR="00FA6758" w:rsidRDefault="00FA6758" w:rsidP="007966FF">
      <w:pPr>
        <w:spacing w:line="276" w:lineRule="auto"/>
        <w:jc w:val="both"/>
        <w:rPr>
          <w:b/>
        </w:rPr>
      </w:pPr>
    </w:p>
    <w:p w:rsidR="00314581" w:rsidRDefault="00314581" w:rsidP="007966FF">
      <w:pPr>
        <w:spacing w:line="276" w:lineRule="auto"/>
        <w:jc w:val="both"/>
      </w:pPr>
      <w:r w:rsidRPr="00331986">
        <w:rPr>
          <w:b/>
        </w:rPr>
        <w:t>Saving and credit committee</w:t>
      </w:r>
      <w:r w:rsidRPr="00B3142A">
        <w:t>: The saving and credit committee arranges credit facility</w:t>
      </w:r>
      <w:r>
        <w:t xml:space="preserve"> </w:t>
      </w:r>
      <w:r w:rsidRPr="00B3142A">
        <w:t>for the members and collects savings after the product is sold. The association can only</w:t>
      </w:r>
      <w:r>
        <w:t xml:space="preserve"> </w:t>
      </w:r>
      <w:r w:rsidRPr="00B3142A">
        <w:t>give credit to its members and for similar types of associations. Before credit is provided</w:t>
      </w:r>
      <w:r>
        <w:t xml:space="preserve"> </w:t>
      </w:r>
      <w:r w:rsidRPr="00B3142A">
        <w:t>the executive committee insures that the requested credit is for reasonable purpose and</w:t>
      </w:r>
      <w:r>
        <w:t xml:space="preserve"> </w:t>
      </w:r>
      <w:r w:rsidRPr="00B3142A">
        <w:t>will be paid back. The credit committee submits the credit applications from users to the</w:t>
      </w:r>
      <w:r>
        <w:t xml:space="preserve"> </w:t>
      </w:r>
      <w:r w:rsidRPr="00B3142A">
        <w:t>executive committee for approval. The credit needs to be paid back at the end of each</w:t>
      </w:r>
      <w:r>
        <w:t xml:space="preserve"> </w:t>
      </w:r>
      <w:r w:rsidRPr="00B3142A">
        <w:t>production season after the product is sold. If the user is not able to pay back the credit at</w:t>
      </w:r>
      <w:r>
        <w:t xml:space="preserve"> </w:t>
      </w:r>
      <w:r w:rsidRPr="00B3142A">
        <w:t>the end of the production season the executive committee can extend the payment period</w:t>
      </w:r>
      <w:r>
        <w:t xml:space="preserve"> </w:t>
      </w:r>
      <w:r w:rsidRPr="00B3142A">
        <w:t>with four months.</w:t>
      </w:r>
      <w:r>
        <w:t xml:space="preserve"> </w:t>
      </w:r>
      <w:r w:rsidRPr="00B3142A">
        <w:t>The interest rate depends on source of credit. If it is from own WUA sources the interest</w:t>
      </w:r>
      <w:r>
        <w:t xml:space="preserve"> </w:t>
      </w:r>
      <w:r w:rsidRPr="00B3142A">
        <w:t>rate is 7.5% whereas it is 10% for money from other organizations. According to the</w:t>
      </w:r>
      <w:r>
        <w:t xml:space="preserve"> </w:t>
      </w:r>
      <w:r w:rsidRPr="00B3142A">
        <w:t>WUAs bylaw if members use credit for other purposes than the intended purpose he/she</w:t>
      </w:r>
      <w:r>
        <w:t xml:space="preserve"> </w:t>
      </w:r>
      <w:r w:rsidRPr="00B3142A">
        <w:t>is obliged to repay the credit and the full interest before the intended period. The saving</w:t>
      </w:r>
      <w:r>
        <w:t xml:space="preserve"> </w:t>
      </w:r>
      <w:r w:rsidRPr="00B3142A">
        <w:t>and credit committee encourage members and facilitate conditions to open an own bank</w:t>
      </w:r>
      <w:r>
        <w:t xml:space="preserve"> </w:t>
      </w:r>
      <w:r w:rsidRPr="00B3142A">
        <w:t>account to save money. The users can save money within the association bank account</w:t>
      </w:r>
      <w:r>
        <w:t xml:space="preserve"> </w:t>
      </w:r>
      <w:r w:rsidRPr="00B3142A">
        <w:t>and get the interest rate paid by the bank. This committee also negotiates with traders or</w:t>
      </w:r>
      <w:r>
        <w:t xml:space="preserve"> </w:t>
      </w:r>
      <w:r w:rsidRPr="00B3142A">
        <w:t>brokers about the product price of individual water users/growers or of the WUA. The</w:t>
      </w:r>
      <w:r>
        <w:t xml:space="preserve"> </w:t>
      </w:r>
      <w:r w:rsidRPr="00B3142A">
        <w:t>committee informs the producers about the price agreement with the traders. The</w:t>
      </w:r>
      <w:r>
        <w:t xml:space="preserve"> </w:t>
      </w:r>
      <w:r w:rsidRPr="00B3142A">
        <w:t>producers receive the amount of money which is left after all input costs given on credit</w:t>
      </w:r>
      <w:r>
        <w:t xml:space="preserve"> </w:t>
      </w:r>
      <w:r w:rsidRPr="00B3142A">
        <w:t>and association savings are deducted from the gross sale. At the end of each production</w:t>
      </w:r>
      <w:r>
        <w:t xml:space="preserve"> </w:t>
      </w:r>
      <w:r w:rsidRPr="00B3142A">
        <w:t>season the users save 5-10% of their total sale. To become member of the WUA one has</w:t>
      </w:r>
      <w:r>
        <w:t xml:space="preserve"> </w:t>
      </w:r>
      <w:r w:rsidRPr="00B3142A">
        <w:t>to fulfill the following criteria:</w:t>
      </w:r>
    </w:p>
    <w:p w:rsidR="00B32F4B" w:rsidRPr="00B3142A" w:rsidRDefault="00B32F4B" w:rsidP="007966FF">
      <w:pPr>
        <w:spacing w:line="276" w:lineRule="auto"/>
        <w:jc w:val="both"/>
      </w:pPr>
    </w:p>
    <w:p w:rsidR="00314581" w:rsidRPr="00B3142A" w:rsidRDefault="00314581" w:rsidP="007966FF">
      <w:pPr>
        <w:numPr>
          <w:ilvl w:val="0"/>
          <w:numId w:val="40"/>
        </w:numPr>
        <w:spacing w:line="276" w:lineRule="auto"/>
        <w:jc w:val="both"/>
      </w:pPr>
      <w:r w:rsidRPr="00B3142A">
        <w:t>The livelihood is based on agriculture.</w:t>
      </w:r>
    </w:p>
    <w:p w:rsidR="00314581" w:rsidRPr="00B3142A" w:rsidRDefault="00314581" w:rsidP="007966FF">
      <w:pPr>
        <w:numPr>
          <w:ilvl w:val="0"/>
          <w:numId w:val="40"/>
        </w:numPr>
        <w:spacing w:line="276" w:lineRule="auto"/>
        <w:jc w:val="both"/>
      </w:pPr>
      <w:r w:rsidRPr="00B3142A">
        <w:t>A plot of land in the irrigation command area.</w:t>
      </w:r>
    </w:p>
    <w:p w:rsidR="00314581" w:rsidRPr="00B52BE1" w:rsidRDefault="00314581" w:rsidP="007966FF">
      <w:pPr>
        <w:numPr>
          <w:ilvl w:val="0"/>
          <w:numId w:val="40"/>
        </w:numPr>
        <w:spacing w:line="276" w:lineRule="auto"/>
        <w:jc w:val="both"/>
      </w:pPr>
      <w:r w:rsidRPr="00B52BE1">
        <w:t>Willing to exchange land that he/she may own more than the maximum (0.5 ha) holding allowed in smallholder irrigation schemes.</w:t>
      </w:r>
    </w:p>
    <w:p w:rsidR="00314581" w:rsidRPr="00B3142A" w:rsidRDefault="00314581" w:rsidP="007966FF">
      <w:pPr>
        <w:numPr>
          <w:ilvl w:val="0"/>
          <w:numId w:val="40"/>
        </w:numPr>
        <w:spacing w:line="276" w:lineRule="auto"/>
        <w:jc w:val="both"/>
      </w:pPr>
      <w:r w:rsidRPr="00B3142A">
        <w:t>Dweller of the peasant association where the project is operating.</w:t>
      </w:r>
    </w:p>
    <w:p w:rsidR="00314581" w:rsidRPr="00B3142A" w:rsidRDefault="00314581" w:rsidP="007966FF">
      <w:pPr>
        <w:numPr>
          <w:ilvl w:val="0"/>
          <w:numId w:val="40"/>
        </w:numPr>
        <w:spacing w:line="276" w:lineRule="auto"/>
        <w:jc w:val="both"/>
      </w:pPr>
      <w:r w:rsidRPr="00B3142A">
        <w:t>His/her age must be 18 or older.</w:t>
      </w:r>
    </w:p>
    <w:p w:rsidR="00314581" w:rsidRPr="00B3142A" w:rsidRDefault="00314581" w:rsidP="007966FF">
      <w:pPr>
        <w:numPr>
          <w:ilvl w:val="0"/>
          <w:numId w:val="40"/>
        </w:numPr>
        <w:spacing w:line="276" w:lineRule="auto"/>
        <w:jc w:val="both"/>
      </w:pPr>
      <w:r w:rsidRPr="00B3142A">
        <w:t>He/she agrees with the objectives and bylaw of the cooperative.</w:t>
      </w:r>
    </w:p>
    <w:p w:rsidR="00314581" w:rsidRPr="00B3142A" w:rsidRDefault="00314581" w:rsidP="007966FF">
      <w:pPr>
        <w:numPr>
          <w:ilvl w:val="0"/>
          <w:numId w:val="40"/>
        </w:numPr>
        <w:spacing w:line="276" w:lineRule="auto"/>
        <w:jc w:val="both"/>
      </w:pPr>
      <w:r w:rsidRPr="00B3142A">
        <w:t>In good physical well-being</w:t>
      </w:r>
    </w:p>
    <w:p w:rsidR="00314581" w:rsidRPr="00B3142A" w:rsidRDefault="00314581" w:rsidP="007966FF">
      <w:pPr>
        <w:numPr>
          <w:ilvl w:val="0"/>
          <w:numId w:val="40"/>
        </w:numPr>
        <w:spacing w:line="276" w:lineRule="auto"/>
        <w:jc w:val="both"/>
      </w:pPr>
      <w:r w:rsidRPr="00B3142A">
        <w:t>Not member of another irrigation cooperative</w:t>
      </w:r>
    </w:p>
    <w:p w:rsidR="00B32F4B" w:rsidRDefault="00B32F4B" w:rsidP="007966FF">
      <w:pPr>
        <w:spacing w:line="276" w:lineRule="auto"/>
        <w:jc w:val="both"/>
        <w:rPr>
          <w:b/>
        </w:rPr>
      </w:pPr>
    </w:p>
    <w:p w:rsidR="00314581" w:rsidRPr="000C0365" w:rsidRDefault="00314581" w:rsidP="007966FF">
      <w:pPr>
        <w:spacing w:line="276" w:lineRule="auto"/>
        <w:jc w:val="both"/>
      </w:pPr>
      <w:r>
        <w:rPr>
          <w:b/>
        </w:rPr>
        <w:t xml:space="preserve">Water Users Association </w:t>
      </w:r>
      <w:r w:rsidRPr="00F775DB">
        <w:rPr>
          <w:b/>
        </w:rPr>
        <w:t>Bylaws:</w:t>
      </w:r>
      <w:r>
        <w:rPr>
          <w:b/>
        </w:rPr>
        <w:t xml:space="preserve"> </w:t>
      </w:r>
      <w:r w:rsidRPr="000C0365">
        <w:t xml:space="preserve">In the project area there are two water users associations discharging the responsibility of equitable water allocation between upper stream and downstream farmers, resolving disputes and handling minor maintenance works of traditional irrigation canal. As mentioned during focus group discussion these associations have been established since 1989. However, these associations did not have </w:t>
      </w:r>
      <w:r w:rsidRPr="000C0365">
        <w:lastRenderedPageBreak/>
        <w:t xml:space="preserve">legal recognition as they were not registered by the concerned government institution and got legal document certifying their incorporation. It was also indicated during focus group discussion that these associations have drafted their own by-laws which govern their overall management of the existing traditional scheme. The associations are composed of all beneficiaries as members and administrated by executive committee consisting of seven members. They have undertaken important activities related with resolving conflicts and disputes arising from water use between upper stream and downstream members. To incorporate beneficiary communities whose land would be included under the command area to be developed by the envisaged irrigation scheme.   </w:t>
      </w:r>
    </w:p>
    <w:p w:rsidR="00314581" w:rsidRDefault="00314581" w:rsidP="007966FF">
      <w:pPr>
        <w:spacing w:line="276" w:lineRule="auto"/>
      </w:pPr>
    </w:p>
    <w:p w:rsidR="00314581" w:rsidRDefault="00314581" w:rsidP="007966FF">
      <w:pPr>
        <w:autoSpaceDE w:val="0"/>
        <w:autoSpaceDN w:val="0"/>
        <w:adjustRightInd w:val="0"/>
        <w:spacing w:line="276" w:lineRule="auto"/>
        <w:jc w:val="both"/>
      </w:pPr>
      <w:r>
        <w:rPr>
          <w:b/>
        </w:rPr>
        <w:t xml:space="preserve">Resource Mobilization for Scheme Management: </w:t>
      </w:r>
      <w:r w:rsidRPr="005A515A">
        <w:t xml:space="preserve">Operation and maintenance is an integral part of the whole project. Already during the preparation and implementation phases, the issue of operation, maintenance and sustainability of SSI schemes facilities should be discussed. The entire approach is geared towards the establishment of a strong sense of ownership. The collection of an O&amp;M fund starts early in the whole process, and these efforts do not stop with the completion of the construction work. </w:t>
      </w:r>
    </w:p>
    <w:p w:rsidR="00B32F4B" w:rsidRPr="005A515A" w:rsidRDefault="00B32F4B" w:rsidP="007966FF">
      <w:pPr>
        <w:autoSpaceDE w:val="0"/>
        <w:autoSpaceDN w:val="0"/>
        <w:adjustRightInd w:val="0"/>
        <w:spacing w:line="276" w:lineRule="auto"/>
        <w:jc w:val="both"/>
      </w:pPr>
    </w:p>
    <w:p w:rsidR="00314581" w:rsidRDefault="00314581" w:rsidP="007966FF">
      <w:pPr>
        <w:autoSpaceDE w:val="0"/>
        <w:autoSpaceDN w:val="0"/>
        <w:adjustRightInd w:val="0"/>
        <w:spacing w:line="276" w:lineRule="auto"/>
        <w:jc w:val="both"/>
      </w:pPr>
      <w:r w:rsidRPr="005A515A">
        <w:t xml:space="preserve">Motivation for the collection of an O&amp;M fee is critical and it is important for the community to realize that the collection of a fund is for their own future benefit. Therefore, no rigid criteria are set to determine the percentage, relative to total cost, of the O&amp;M fund. The decision on how to collect and the size of the target fund depends on the bylaw they have. However, AGP motivates the people to collect an amount that corresponds to their ability to pay and takes into account the size of the scheme. </w:t>
      </w:r>
    </w:p>
    <w:p w:rsidR="00B32F4B" w:rsidRPr="005A515A" w:rsidRDefault="00B32F4B" w:rsidP="007966FF">
      <w:pPr>
        <w:autoSpaceDE w:val="0"/>
        <w:autoSpaceDN w:val="0"/>
        <w:adjustRightInd w:val="0"/>
        <w:spacing w:line="276" w:lineRule="auto"/>
        <w:jc w:val="both"/>
      </w:pPr>
    </w:p>
    <w:p w:rsidR="00314581" w:rsidRDefault="00314581" w:rsidP="007966FF">
      <w:pPr>
        <w:autoSpaceDE w:val="0"/>
        <w:autoSpaceDN w:val="0"/>
        <w:adjustRightInd w:val="0"/>
        <w:spacing w:line="276" w:lineRule="auto"/>
        <w:jc w:val="both"/>
      </w:pPr>
      <w:r w:rsidRPr="005A515A">
        <w:t xml:space="preserve">The fund raising scheme should be seen as a continuous process, not a one-time activity. It should start early in the overall process and continue during the operation and maintenance phase. On average, the O&amp;M fund should enable to cover O&amp;M costs and replacement costs. </w:t>
      </w:r>
    </w:p>
    <w:p w:rsidR="00B32F4B" w:rsidRPr="005A515A" w:rsidRDefault="00B32F4B" w:rsidP="007966FF">
      <w:pPr>
        <w:autoSpaceDE w:val="0"/>
        <w:autoSpaceDN w:val="0"/>
        <w:adjustRightInd w:val="0"/>
        <w:spacing w:line="276" w:lineRule="auto"/>
        <w:jc w:val="both"/>
      </w:pPr>
    </w:p>
    <w:p w:rsidR="00314581" w:rsidRPr="00CB6437" w:rsidRDefault="00314581" w:rsidP="007966FF">
      <w:pPr>
        <w:pStyle w:val="Heading2"/>
        <w:spacing w:before="0" w:after="0" w:line="276" w:lineRule="auto"/>
      </w:pPr>
      <w:bookmarkStart w:id="163" w:name="_Toc359062745"/>
      <w:bookmarkStart w:id="164" w:name="_Toc363004928"/>
      <w:r w:rsidRPr="00CB6437">
        <w:t>Attitudes, Views and Opinion of Stakeholders</w:t>
      </w:r>
      <w:bookmarkEnd w:id="163"/>
      <w:bookmarkEnd w:id="164"/>
    </w:p>
    <w:p w:rsidR="00314581" w:rsidRDefault="00314581" w:rsidP="007966FF">
      <w:pPr>
        <w:spacing w:line="276" w:lineRule="auto"/>
        <w:jc w:val="both"/>
      </w:pPr>
      <w:r w:rsidRPr="000C0365">
        <w:t>The local communities were well informed of the conception of the project during reconnaissance study and trainings provided on Agricultural Growth Program to their representatives both at district and local levels. Comments and suggesting forwarded by beneficiary community during the discussion clearly indicate that they have strong interest and positive attitude towards the realization of the envisaged project.</w:t>
      </w:r>
    </w:p>
    <w:p w:rsidR="00B32F4B" w:rsidRPr="000C0365" w:rsidRDefault="00B32F4B" w:rsidP="007966FF">
      <w:pPr>
        <w:spacing w:line="276" w:lineRule="auto"/>
        <w:jc w:val="both"/>
      </w:pPr>
    </w:p>
    <w:p w:rsidR="00314581" w:rsidRDefault="00314581" w:rsidP="007966FF">
      <w:pPr>
        <w:spacing w:line="276" w:lineRule="auto"/>
        <w:jc w:val="both"/>
      </w:pPr>
      <w:r w:rsidRPr="000C0365">
        <w:t>The benefit and importance of the project in terms of improving their economic well-being through increasing production and productivity of agricultural crop production is well understood and got acceptance. They also accepted and reached consensus during the discussion to use all irrigable agricultural land of the command area commonly with agreement to one another.</w:t>
      </w:r>
    </w:p>
    <w:p w:rsidR="00CB6437" w:rsidRPr="00CB6437" w:rsidRDefault="00314581" w:rsidP="007966FF">
      <w:pPr>
        <w:pStyle w:val="Heading3"/>
        <w:spacing w:after="0" w:line="276" w:lineRule="auto"/>
      </w:pPr>
      <w:bookmarkStart w:id="165" w:name="_Toc359062748"/>
      <w:bookmarkStart w:id="166" w:name="_Toc363004929"/>
      <w:r w:rsidRPr="00CB6437">
        <w:lastRenderedPageBreak/>
        <w:t xml:space="preserve">Community Perception and </w:t>
      </w:r>
      <w:bookmarkEnd w:id="165"/>
      <w:r w:rsidRPr="00CB6437">
        <w:t>Attitude:</w:t>
      </w:r>
      <w:bookmarkEnd w:id="166"/>
      <w:r w:rsidRPr="00CB6437">
        <w:t xml:space="preserve"> </w:t>
      </w:r>
    </w:p>
    <w:p w:rsidR="00314581" w:rsidRDefault="00314581" w:rsidP="007966FF">
      <w:pPr>
        <w:spacing w:line="276" w:lineRule="auto"/>
        <w:jc w:val="both"/>
      </w:pPr>
      <w:r w:rsidRPr="006A1FE5">
        <w:t>Communities of the project area settling along the course of Alentu river have no experiences of practicing traditional irrigation for the production of various agricultural crops by diverting portion of the river. As per views and comments surfaced during focus group discussion beneficiary communities have been demanding/requesting the concerned local government body to enhance the traditional scheme to a modern one by constructing the required irrigation infrastructures. In response to their demand the district Water, Minerals and Energy Resources Development office has been in the process of undertaking a project aimed at rehabilitating and upgrading the existing traditional scheme by constructing 500 meter canal along the river for which construction tender was floated. However, the process was discontinued as the project was incorporated under the Agricultural Growth Program (AGP).</w:t>
      </w:r>
    </w:p>
    <w:p w:rsidR="006A1FE5" w:rsidRPr="006A1FE5" w:rsidRDefault="006A1FE5" w:rsidP="007966FF">
      <w:pPr>
        <w:spacing w:line="276" w:lineRule="auto"/>
        <w:jc w:val="both"/>
      </w:pPr>
    </w:p>
    <w:p w:rsidR="00314581" w:rsidRDefault="00314581" w:rsidP="007966FF">
      <w:pPr>
        <w:spacing w:line="276" w:lineRule="auto"/>
        <w:jc w:val="both"/>
      </w:pPr>
      <w:r w:rsidRPr="000C0365">
        <w:t>The local communities were well informed of the conception of the project during reconnaissance study and trainings provided on Agricultural Growth Program to their representatives both at district and local levels. Comments and suggesting forwarded by beneficiary community during the discussion clearly indicate that they have strong interest and positive attitude towards the realization of the envisaged project.</w:t>
      </w:r>
    </w:p>
    <w:p w:rsidR="00B32F4B" w:rsidRPr="000C0365" w:rsidRDefault="00B32F4B" w:rsidP="007966FF">
      <w:pPr>
        <w:spacing w:line="276" w:lineRule="auto"/>
        <w:jc w:val="both"/>
      </w:pPr>
    </w:p>
    <w:p w:rsidR="00314581" w:rsidRDefault="00314581" w:rsidP="007966FF">
      <w:pPr>
        <w:spacing w:line="276" w:lineRule="auto"/>
        <w:jc w:val="both"/>
      </w:pPr>
      <w:r w:rsidRPr="000C0365">
        <w:t>The benefit and importance of the project in terms of improving their economic well-being through increasing production and productivity of agricultural crop production is well understood and got acceptance. The beneficiary community had long tradition of resolving conflict on water use for irrigation between upper stream and downstream farmers. They also accepted and reached consensus during the discussion to use all irrigable agricultural land of the command area commonly with agreement to one another.</w:t>
      </w:r>
    </w:p>
    <w:p w:rsidR="00B32F4B" w:rsidRPr="000C0365" w:rsidRDefault="00B32F4B" w:rsidP="007966FF">
      <w:pPr>
        <w:spacing w:line="276" w:lineRule="auto"/>
        <w:jc w:val="both"/>
      </w:pPr>
    </w:p>
    <w:p w:rsidR="006A1FE5" w:rsidRPr="00DA1E3F" w:rsidRDefault="00314581" w:rsidP="007966FF">
      <w:pPr>
        <w:spacing w:line="276" w:lineRule="auto"/>
        <w:rPr>
          <w:b/>
        </w:rPr>
      </w:pPr>
      <w:bookmarkStart w:id="167" w:name="_Toc359062749"/>
      <w:r w:rsidRPr="00DA1E3F">
        <w:rPr>
          <w:b/>
        </w:rPr>
        <w:t xml:space="preserve"> Local Administration Attitude and </w:t>
      </w:r>
      <w:bookmarkEnd w:id="167"/>
      <w:r w:rsidRPr="00DA1E3F">
        <w:rPr>
          <w:b/>
        </w:rPr>
        <w:t xml:space="preserve">Support: </w:t>
      </w:r>
    </w:p>
    <w:p w:rsidR="00DA1E3F" w:rsidRPr="00DA1E3F" w:rsidRDefault="00DA1E3F" w:rsidP="007966FF">
      <w:pPr>
        <w:spacing w:line="276" w:lineRule="auto"/>
      </w:pPr>
    </w:p>
    <w:p w:rsidR="00314581" w:rsidRDefault="00314581" w:rsidP="007966FF">
      <w:pPr>
        <w:spacing w:line="276" w:lineRule="auto"/>
        <w:jc w:val="both"/>
      </w:pPr>
      <w:r w:rsidRPr="006A1FE5">
        <w:t>Heads of local peasant association, district administration and most importantly the district Water, Mineral and Energy Resources Development department have shown knee interests and positive outlook with practical commitment towards implementing the project as per views and comments floated during the discussion made with pertinent stakeholders. Efforts made in the past by district Water, Minerals and Energy Resources Development to implement the project in one indicative means for the existence of positive attitude and real support from local administration and concerned government bodies.</w:t>
      </w:r>
    </w:p>
    <w:p w:rsidR="00B32F4B" w:rsidRDefault="00B32F4B" w:rsidP="007966FF">
      <w:pPr>
        <w:spacing w:line="276" w:lineRule="auto"/>
        <w:jc w:val="both"/>
      </w:pPr>
    </w:p>
    <w:p w:rsidR="00B32F4B" w:rsidRPr="006A1FE5" w:rsidRDefault="00B32F4B" w:rsidP="007966FF">
      <w:pPr>
        <w:spacing w:line="276" w:lineRule="auto"/>
        <w:jc w:val="both"/>
      </w:pPr>
    </w:p>
    <w:p w:rsidR="00DA1E3F" w:rsidRPr="00DA1E3F" w:rsidRDefault="00314581" w:rsidP="007966FF">
      <w:pPr>
        <w:pStyle w:val="Heading3"/>
        <w:spacing w:after="0" w:line="276" w:lineRule="auto"/>
      </w:pPr>
      <w:bookmarkStart w:id="168" w:name="_Toc359062750"/>
      <w:bookmarkStart w:id="169" w:name="_Toc363004930"/>
      <w:r w:rsidRPr="00CB6437">
        <w:lastRenderedPageBreak/>
        <w:t xml:space="preserve">Community </w:t>
      </w:r>
      <w:bookmarkEnd w:id="168"/>
      <w:r w:rsidRPr="00CB6437">
        <w:t>Commitment:</w:t>
      </w:r>
      <w:bookmarkEnd w:id="169"/>
      <w:r w:rsidRPr="00CB6437">
        <w:t xml:space="preserve"> </w:t>
      </w:r>
    </w:p>
    <w:p w:rsidR="00314581" w:rsidRDefault="00314581" w:rsidP="007966FF">
      <w:pPr>
        <w:spacing w:line="276" w:lineRule="auto"/>
        <w:jc w:val="both"/>
      </w:pPr>
      <w:r w:rsidRPr="00DA1E3F">
        <w:t>Active participation and involvement of local community has paramount importance in planning, implementation and ultimately ensuring sustainability of development projects like the one under consideration. During discussion made with relevant stakeholders, beneficiary communities (Elders, Women and Youth) have expressed their full commitment to undertake the following activities during the construction and implementation of the project:</w:t>
      </w:r>
    </w:p>
    <w:p w:rsidR="00B32F4B" w:rsidRPr="00DA1E3F" w:rsidRDefault="00B32F4B" w:rsidP="007966FF">
      <w:pPr>
        <w:spacing w:line="276" w:lineRule="auto"/>
        <w:jc w:val="both"/>
      </w:pPr>
    </w:p>
    <w:p w:rsidR="00314581" w:rsidRPr="000C0365" w:rsidRDefault="00314581" w:rsidP="007966FF">
      <w:pPr>
        <w:numPr>
          <w:ilvl w:val="0"/>
          <w:numId w:val="3"/>
        </w:numPr>
        <w:spacing w:line="276" w:lineRule="auto"/>
      </w:pPr>
      <w:r w:rsidRPr="000C0365">
        <w:t>They expressed their willingness and readiness to use all irrigable land in the area either by sharing or enforcing land use proclamation enacted by the regional government.</w:t>
      </w:r>
    </w:p>
    <w:p w:rsidR="00314581" w:rsidRPr="000C0365" w:rsidRDefault="00314581" w:rsidP="007966FF">
      <w:pPr>
        <w:numPr>
          <w:ilvl w:val="0"/>
          <w:numId w:val="3"/>
        </w:numPr>
        <w:spacing w:line="276" w:lineRule="auto"/>
      </w:pPr>
      <w:r w:rsidRPr="000C0365">
        <w:t>They are also willing to undertake complementary natural resources management activities including soil and water conservation in project catchment area.</w:t>
      </w:r>
    </w:p>
    <w:p w:rsidR="00314581" w:rsidRPr="000C0365" w:rsidRDefault="00314581" w:rsidP="007966FF">
      <w:pPr>
        <w:numPr>
          <w:ilvl w:val="0"/>
          <w:numId w:val="3"/>
        </w:numPr>
        <w:spacing w:line="276" w:lineRule="auto"/>
      </w:pPr>
      <w:r w:rsidRPr="000C0365">
        <w:t>Beneficiary communities are also willing to take active participation in the construction of the project and contribute construction materials available in the area such as stone, sand and wood in the area on the top of contributing labor.</w:t>
      </w:r>
    </w:p>
    <w:p w:rsidR="00314581" w:rsidRDefault="00314581" w:rsidP="007966FF">
      <w:pPr>
        <w:numPr>
          <w:ilvl w:val="0"/>
          <w:numId w:val="3"/>
        </w:numPr>
        <w:spacing w:line="276" w:lineRule="auto"/>
      </w:pPr>
      <w:r w:rsidRPr="000C0365">
        <w:t xml:space="preserve">They have also expressed their willingness to sustain the project by taking part in the operation and maintenance works after the implementation of the project. </w:t>
      </w:r>
    </w:p>
    <w:p w:rsidR="00B32F4B" w:rsidRDefault="00B32F4B" w:rsidP="00B32F4B">
      <w:pPr>
        <w:pStyle w:val="Heading2"/>
        <w:numPr>
          <w:ilvl w:val="0"/>
          <w:numId w:val="0"/>
        </w:numPr>
        <w:spacing w:before="0" w:after="0" w:line="276" w:lineRule="auto"/>
      </w:pPr>
      <w:bookmarkStart w:id="170" w:name="_Toc359062746"/>
    </w:p>
    <w:p w:rsidR="00314581" w:rsidRPr="00CB6437" w:rsidRDefault="00314581" w:rsidP="007966FF">
      <w:pPr>
        <w:pStyle w:val="Heading2"/>
        <w:spacing w:before="0" w:after="0" w:line="276" w:lineRule="auto"/>
      </w:pPr>
      <w:r w:rsidRPr="00CB6437">
        <w:t xml:space="preserve"> </w:t>
      </w:r>
      <w:bookmarkStart w:id="171" w:name="_Toc363004931"/>
      <w:r w:rsidRPr="00CB6437">
        <w:t>Petition, of the Community, PA and District</w:t>
      </w:r>
      <w:bookmarkEnd w:id="170"/>
      <w:bookmarkEnd w:id="171"/>
    </w:p>
    <w:p w:rsidR="00314581" w:rsidRDefault="00314581" w:rsidP="007966FF">
      <w:pPr>
        <w:spacing w:line="276" w:lineRule="auto"/>
        <w:jc w:val="both"/>
      </w:pPr>
      <w:r w:rsidRPr="000C0365">
        <w:t>Irrigation projects should ideally be developed on farmers’ request in order to ensure that development is demand-driven</w:t>
      </w:r>
      <w:r>
        <w:t xml:space="preserve">. </w:t>
      </w:r>
      <w:r w:rsidRPr="000C0365">
        <w:t>Following reconnaissance study conducted for identification of the project, written petition signed by</w:t>
      </w:r>
      <w:r>
        <w:t xml:space="preserve"> all</w:t>
      </w:r>
      <w:r w:rsidRPr="000C0365">
        <w:t xml:space="preserve"> beneficiary communities</w:t>
      </w:r>
      <w:r>
        <w:t xml:space="preserve"> for development of the scheme,</w:t>
      </w:r>
      <w:r w:rsidRPr="000C0365">
        <w:t xml:space="preserve"> was submitted</w:t>
      </w:r>
      <w:r>
        <w:t xml:space="preserve"> to concerned body after being consulted and verified by </w:t>
      </w:r>
      <w:r w:rsidRPr="000C0365">
        <w:t>the PA and district administration</w:t>
      </w:r>
      <w:r>
        <w:t xml:space="preserve"> respectively.</w:t>
      </w:r>
      <w:r w:rsidRPr="000C0365">
        <w:t xml:space="preserve"> The relevant petition is enc</w:t>
      </w:r>
      <w:r>
        <w:t>losed and attached with this report</w:t>
      </w:r>
      <w:r w:rsidR="00AB1649">
        <w:t>.</w:t>
      </w:r>
    </w:p>
    <w:p w:rsidR="00AB1649" w:rsidRDefault="00AB1649" w:rsidP="007966FF">
      <w:pPr>
        <w:spacing w:line="276" w:lineRule="auto"/>
        <w:jc w:val="both"/>
      </w:pPr>
    </w:p>
    <w:p w:rsidR="00314581" w:rsidRPr="00CB6437" w:rsidRDefault="00314581" w:rsidP="007966FF">
      <w:pPr>
        <w:pStyle w:val="Heading2"/>
        <w:spacing w:before="0" w:after="0" w:line="276" w:lineRule="auto"/>
        <w:rPr>
          <w:rFonts w:eastAsia="Calibri"/>
        </w:rPr>
      </w:pPr>
      <w:bookmarkStart w:id="172" w:name="_Toc359062747"/>
      <w:bookmarkStart w:id="173" w:name="_Toc363004932"/>
      <w:r w:rsidRPr="00CB6437">
        <w:rPr>
          <w:rFonts w:eastAsia="Calibri"/>
        </w:rPr>
        <w:t>Monitoring and Evaluation</w:t>
      </w:r>
      <w:bookmarkEnd w:id="172"/>
      <w:bookmarkEnd w:id="173"/>
    </w:p>
    <w:p w:rsidR="00314581" w:rsidRPr="00EE638A" w:rsidRDefault="00314581" w:rsidP="007966FF">
      <w:pPr>
        <w:widowControl w:val="0"/>
        <w:autoSpaceDE w:val="0"/>
        <w:autoSpaceDN w:val="0"/>
        <w:adjustRightInd w:val="0"/>
        <w:snapToGrid w:val="0"/>
        <w:spacing w:line="276" w:lineRule="auto"/>
        <w:rPr>
          <w:b/>
        </w:rPr>
      </w:pPr>
      <w:r w:rsidRPr="00EE638A">
        <w:rPr>
          <w:b/>
        </w:rPr>
        <w:t>Introduction</w:t>
      </w:r>
    </w:p>
    <w:p w:rsidR="00314581" w:rsidRDefault="00314581" w:rsidP="007966FF">
      <w:pPr>
        <w:autoSpaceDE w:val="0"/>
        <w:autoSpaceDN w:val="0"/>
        <w:adjustRightInd w:val="0"/>
        <w:spacing w:line="276" w:lineRule="auto"/>
        <w:jc w:val="both"/>
      </w:pPr>
    </w:p>
    <w:p w:rsidR="00314581" w:rsidRDefault="00314581" w:rsidP="007966FF">
      <w:pPr>
        <w:autoSpaceDE w:val="0"/>
        <w:autoSpaceDN w:val="0"/>
        <w:adjustRightInd w:val="0"/>
        <w:spacing w:line="276" w:lineRule="auto"/>
        <w:jc w:val="both"/>
      </w:pPr>
      <w:r w:rsidRPr="00EE04B9">
        <w:t>Monitoring and Evaluation (M&amp;E) of an irrigation scheme is important in order to provide information about how it is performing. There are four distinct reasons for carrying out M&amp;E:</w:t>
      </w:r>
    </w:p>
    <w:p w:rsidR="00B32F4B" w:rsidRPr="00EE04B9" w:rsidRDefault="00B32F4B" w:rsidP="007966FF">
      <w:pPr>
        <w:autoSpaceDE w:val="0"/>
        <w:autoSpaceDN w:val="0"/>
        <w:adjustRightInd w:val="0"/>
        <w:spacing w:line="276" w:lineRule="auto"/>
        <w:jc w:val="both"/>
      </w:pPr>
    </w:p>
    <w:p w:rsidR="00314581" w:rsidRPr="00EE04B9" w:rsidRDefault="00314581" w:rsidP="007966FF">
      <w:pPr>
        <w:numPr>
          <w:ilvl w:val="0"/>
          <w:numId w:val="24"/>
        </w:numPr>
        <w:autoSpaceDE w:val="0"/>
        <w:autoSpaceDN w:val="0"/>
        <w:adjustRightInd w:val="0"/>
        <w:spacing w:line="276" w:lineRule="auto"/>
        <w:jc w:val="both"/>
      </w:pPr>
      <w:r w:rsidRPr="00EE04B9">
        <w:t>To keep track of the progress of development activities during implementation and to remain alert in case of shortfalls or deviations from projections to enable them to be corrected;</w:t>
      </w:r>
    </w:p>
    <w:p w:rsidR="00314581" w:rsidRPr="00EE04B9" w:rsidRDefault="00314581" w:rsidP="007966FF">
      <w:pPr>
        <w:numPr>
          <w:ilvl w:val="0"/>
          <w:numId w:val="24"/>
        </w:numPr>
        <w:autoSpaceDE w:val="0"/>
        <w:autoSpaceDN w:val="0"/>
        <w:adjustRightInd w:val="0"/>
        <w:spacing w:line="276" w:lineRule="auto"/>
        <w:jc w:val="both"/>
      </w:pPr>
      <w:r w:rsidRPr="00EE04B9">
        <w:t>To determine the relevance, efficiency and effectiveness of development activities and the impact on the different stakeholders;</w:t>
      </w:r>
    </w:p>
    <w:p w:rsidR="00314581" w:rsidRPr="00EE04B9" w:rsidRDefault="00314581" w:rsidP="007966FF">
      <w:pPr>
        <w:numPr>
          <w:ilvl w:val="0"/>
          <w:numId w:val="24"/>
        </w:numPr>
        <w:autoSpaceDE w:val="0"/>
        <w:autoSpaceDN w:val="0"/>
        <w:adjustRightInd w:val="0"/>
        <w:spacing w:line="276" w:lineRule="auto"/>
        <w:jc w:val="both"/>
      </w:pPr>
      <w:r w:rsidRPr="00EE04B9">
        <w:t xml:space="preserve">To learn lessons for future development planning, in order to improve the formulation and implementation of projects and increase their performance </w:t>
      </w:r>
    </w:p>
    <w:p w:rsidR="00314581" w:rsidRPr="00EE04B9" w:rsidRDefault="00314581" w:rsidP="007966FF">
      <w:pPr>
        <w:numPr>
          <w:ilvl w:val="0"/>
          <w:numId w:val="24"/>
        </w:numPr>
        <w:autoSpaceDE w:val="0"/>
        <w:autoSpaceDN w:val="0"/>
        <w:adjustRightInd w:val="0"/>
        <w:spacing w:line="276" w:lineRule="auto"/>
        <w:jc w:val="both"/>
      </w:pPr>
      <w:r w:rsidRPr="00EE04B9">
        <w:lastRenderedPageBreak/>
        <w:t xml:space="preserve">To share progress and results with others </w:t>
      </w:r>
    </w:p>
    <w:p w:rsidR="00314581" w:rsidRPr="00EE04B9" w:rsidRDefault="00314581" w:rsidP="007966FF">
      <w:pPr>
        <w:autoSpaceDE w:val="0"/>
        <w:autoSpaceDN w:val="0"/>
        <w:adjustRightInd w:val="0"/>
        <w:spacing w:line="276" w:lineRule="auto"/>
        <w:jc w:val="both"/>
      </w:pPr>
      <w:r w:rsidRPr="00EE04B9">
        <w:t xml:space="preserve"> </w:t>
      </w:r>
    </w:p>
    <w:p w:rsidR="00314581" w:rsidRDefault="00314581" w:rsidP="007966FF">
      <w:pPr>
        <w:autoSpaceDE w:val="0"/>
        <w:autoSpaceDN w:val="0"/>
        <w:adjustRightInd w:val="0"/>
        <w:spacing w:line="276" w:lineRule="auto"/>
        <w:jc w:val="both"/>
      </w:pPr>
      <w:r w:rsidRPr="00EE04B9">
        <w:t>The analyst looks systematically at the elements of success and failure in the project experience to learn how to better plan for the future. Evaluation is not limited to completed projects. It is a most important managerial tool in ongoing projects and rather formalized evaluation may take place several times during the lifetime of a project. It may be undertaken when the project is in trouble, as the first step in a re-planning effort. Often a mid-term evaluation takes place and evaluation should be undertaken when a project is terminated or is well into routine operation.</w:t>
      </w:r>
    </w:p>
    <w:p w:rsidR="00B32F4B" w:rsidRPr="00EE04B9" w:rsidRDefault="00B32F4B" w:rsidP="007966FF">
      <w:pPr>
        <w:autoSpaceDE w:val="0"/>
        <w:autoSpaceDN w:val="0"/>
        <w:adjustRightInd w:val="0"/>
        <w:spacing w:line="276" w:lineRule="auto"/>
        <w:jc w:val="both"/>
      </w:pPr>
    </w:p>
    <w:p w:rsidR="00314581" w:rsidRDefault="00314581" w:rsidP="007966FF">
      <w:pPr>
        <w:autoSpaceDE w:val="0"/>
        <w:autoSpaceDN w:val="0"/>
        <w:adjustRightInd w:val="0"/>
        <w:spacing w:line="276" w:lineRule="auto"/>
        <w:jc w:val="both"/>
      </w:pPr>
      <w:r w:rsidRPr="000C0365">
        <w:t>The scheme management needs M&amp;E information to be able to:</w:t>
      </w:r>
    </w:p>
    <w:p w:rsidR="00B32F4B" w:rsidRDefault="00B32F4B" w:rsidP="007966FF">
      <w:pPr>
        <w:autoSpaceDE w:val="0"/>
        <w:autoSpaceDN w:val="0"/>
        <w:adjustRightInd w:val="0"/>
        <w:spacing w:line="276" w:lineRule="auto"/>
        <w:jc w:val="both"/>
      </w:pPr>
    </w:p>
    <w:p w:rsidR="00314581" w:rsidRPr="000C0365" w:rsidRDefault="00314581" w:rsidP="007966FF">
      <w:pPr>
        <w:numPr>
          <w:ilvl w:val="0"/>
          <w:numId w:val="44"/>
        </w:numPr>
        <w:autoSpaceDE w:val="0"/>
        <w:autoSpaceDN w:val="0"/>
        <w:adjustRightInd w:val="0"/>
        <w:spacing w:line="276" w:lineRule="auto"/>
        <w:jc w:val="both"/>
      </w:pPr>
      <w:r w:rsidRPr="000C0365">
        <w:t xml:space="preserve">Assess the scheme performance </w:t>
      </w:r>
    </w:p>
    <w:p w:rsidR="00314581" w:rsidRPr="000C0365" w:rsidRDefault="00314581" w:rsidP="007966FF">
      <w:pPr>
        <w:numPr>
          <w:ilvl w:val="0"/>
          <w:numId w:val="44"/>
        </w:numPr>
        <w:autoSpaceDE w:val="0"/>
        <w:autoSpaceDN w:val="0"/>
        <w:adjustRightInd w:val="0"/>
        <w:spacing w:line="276" w:lineRule="auto"/>
        <w:jc w:val="both"/>
      </w:pPr>
      <w:r w:rsidRPr="000C0365">
        <w:t xml:space="preserve">Assess whether their services are being accepted and integrated into the farmers’ production systems </w:t>
      </w:r>
    </w:p>
    <w:p w:rsidR="00314581" w:rsidRPr="000C0365" w:rsidRDefault="00314581" w:rsidP="007966FF">
      <w:pPr>
        <w:numPr>
          <w:ilvl w:val="0"/>
          <w:numId w:val="44"/>
        </w:numPr>
        <w:autoSpaceDE w:val="0"/>
        <w:autoSpaceDN w:val="0"/>
        <w:adjustRightInd w:val="0"/>
        <w:spacing w:line="276" w:lineRule="auto"/>
        <w:jc w:val="both"/>
      </w:pPr>
      <w:r w:rsidRPr="000C0365">
        <w:t>Assess whether the project is reaching its intended clients</w:t>
      </w:r>
    </w:p>
    <w:p w:rsidR="00314581" w:rsidRPr="000C0365" w:rsidRDefault="00314581" w:rsidP="007966FF">
      <w:pPr>
        <w:numPr>
          <w:ilvl w:val="0"/>
          <w:numId w:val="44"/>
        </w:numPr>
        <w:autoSpaceDE w:val="0"/>
        <w:autoSpaceDN w:val="0"/>
        <w:adjustRightInd w:val="0"/>
        <w:spacing w:line="276" w:lineRule="auto"/>
        <w:jc w:val="both"/>
      </w:pPr>
      <w:r w:rsidRPr="000C0365">
        <w:t xml:space="preserve">Assess whether certain groups, such as female farmers, are accorded the same access as their male counterparts </w:t>
      </w:r>
    </w:p>
    <w:p w:rsidR="00314581" w:rsidRPr="000C0365" w:rsidRDefault="00314581" w:rsidP="007966FF">
      <w:pPr>
        <w:numPr>
          <w:ilvl w:val="0"/>
          <w:numId w:val="44"/>
        </w:numPr>
        <w:autoSpaceDE w:val="0"/>
        <w:autoSpaceDN w:val="0"/>
        <w:adjustRightInd w:val="0"/>
        <w:spacing w:line="276" w:lineRule="auto"/>
        <w:jc w:val="both"/>
      </w:pPr>
      <w:r w:rsidRPr="000C0365">
        <w:t xml:space="preserve">Make an assessment as to whether the scheme is sustainable </w:t>
      </w:r>
    </w:p>
    <w:p w:rsidR="00314581" w:rsidRPr="000C0365" w:rsidRDefault="00314581" w:rsidP="007966FF">
      <w:pPr>
        <w:numPr>
          <w:ilvl w:val="0"/>
          <w:numId w:val="44"/>
        </w:numPr>
        <w:autoSpaceDE w:val="0"/>
        <w:autoSpaceDN w:val="0"/>
        <w:adjustRightInd w:val="0"/>
        <w:spacing w:line="276" w:lineRule="auto"/>
        <w:jc w:val="both"/>
      </w:pPr>
      <w:r w:rsidRPr="000C0365">
        <w:t>Get feedback on water management and efficiency of water utilization at the scheme</w:t>
      </w:r>
    </w:p>
    <w:p w:rsidR="00314581" w:rsidRPr="000C0365" w:rsidRDefault="00314581" w:rsidP="007966FF">
      <w:pPr>
        <w:numPr>
          <w:ilvl w:val="0"/>
          <w:numId w:val="44"/>
        </w:numPr>
        <w:autoSpaceDE w:val="0"/>
        <w:autoSpaceDN w:val="0"/>
        <w:adjustRightInd w:val="0"/>
        <w:spacing w:line="276" w:lineRule="auto"/>
        <w:jc w:val="both"/>
      </w:pPr>
      <w:r w:rsidRPr="000C0365">
        <w:t>Advise on appropriate agronomic practices to meet certain output targets</w:t>
      </w:r>
    </w:p>
    <w:p w:rsidR="00B32F4B" w:rsidRDefault="00B32F4B" w:rsidP="007966FF">
      <w:pPr>
        <w:autoSpaceDE w:val="0"/>
        <w:autoSpaceDN w:val="0"/>
        <w:adjustRightInd w:val="0"/>
        <w:spacing w:line="276" w:lineRule="auto"/>
        <w:jc w:val="both"/>
      </w:pPr>
    </w:p>
    <w:p w:rsidR="00314581" w:rsidRDefault="00314581" w:rsidP="007966FF">
      <w:pPr>
        <w:autoSpaceDE w:val="0"/>
        <w:autoSpaceDN w:val="0"/>
        <w:adjustRightInd w:val="0"/>
        <w:spacing w:line="276" w:lineRule="auto"/>
        <w:jc w:val="both"/>
        <w:rPr>
          <w:color w:val="000000"/>
        </w:rPr>
      </w:pPr>
      <w:r w:rsidRPr="000C3D61">
        <w:t>A record of project development activities must be maintained as an aid to future maintenance, trouble-shooting, system modification and evaluation. Since the project has limited life span and will not maintain a permanent presence in the community, it is important that records of all essential information (e.g. design documents, surveys, well</w:t>
      </w:r>
      <w:r w:rsidRPr="000C3D61">
        <w:rPr>
          <w:color w:val="000000"/>
        </w:rPr>
        <w:t xml:space="preserve"> logs, water quality tests, system designs, expenditures and fee collections) be made available to the WUA, as well as regional and district line Bureaus.</w:t>
      </w:r>
    </w:p>
    <w:p w:rsidR="00B32F4B" w:rsidRPr="000C3D61" w:rsidRDefault="00B32F4B" w:rsidP="007966FF">
      <w:pPr>
        <w:autoSpaceDE w:val="0"/>
        <w:autoSpaceDN w:val="0"/>
        <w:adjustRightInd w:val="0"/>
        <w:spacing w:line="276" w:lineRule="auto"/>
        <w:jc w:val="both"/>
        <w:rPr>
          <w:color w:val="000000"/>
        </w:rPr>
      </w:pPr>
    </w:p>
    <w:p w:rsidR="00314581" w:rsidRDefault="00314581" w:rsidP="007966FF">
      <w:pPr>
        <w:autoSpaceDE w:val="0"/>
        <w:autoSpaceDN w:val="0"/>
        <w:adjustRightInd w:val="0"/>
        <w:spacing w:line="276" w:lineRule="auto"/>
        <w:jc w:val="both"/>
        <w:rPr>
          <w:b/>
          <w:color w:val="000000"/>
        </w:rPr>
      </w:pPr>
      <w:r w:rsidRPr="00500169">
        <w:rPr>
          <w:b/>
          <w:color w:val="000000"/>
        </w:rPr>
        <w:t xml:space="preserve"> Monitoring</w:t>
      </w:r>
    </w:p>
    <w:p w:rsidR="00314581" w:rsidRDefault="00314581" w:rsidP="007966FF">
      <w:pPr>
        <w:autoSpaceDE w:val="0"/>
        <w:autoSpaceDN w:val="0"/>
        <w:adjustRightInd w:val="0"/>
        <w:spacing w:line="276" w:lineRule="auto"/>
        <w:jc w:val="both"/>
      </w:pPr>
      <w:r w:rsidRPr="00EE04B9">
        <w:t>Monitoring takes place throughout project implementation and helps management to keep track of project progress. Monitoring reports provide the bulk of the information required for evaluating a project. Monitoring can also be used to improve the management of the</w:t>
      </w:r>
      <w:r w:rsidRPr="00701FA9">
        <w:rPr>
          <w:color w:val="004476"/>
        </w:rPr>
        <w:t xml:space="preserve"> </w:t>
      </w:r>
      <w:r w:rsidRPr="00EE04B9">
        <w:t>irrigated plot in terms of which agronomic technologies to use, the allocation of resources and decisions on what to produce</w:t>
      </w:r>
      <w:r>
        <w:t>.</w:t>
      </w:r>
    </w:p>
    <w:p w:rsidR="00B32F4B" w:rsidRDefault="00B32F4B" w:rsidP="007966FF">
      <w:pPr>
        <w:autoSpaceDE w:val="0"/>
        <w:autoSpaceDN w:val="0"/>
        <w:adjustRightInd w:val="0"/>
        <w:spacing w:line="276" w:lineRule="auto"/>
        <w:jc w:val="both"/>
      </w:pPr>
    </w:p>
    <w:p w:rsidR="00314581" w:rsidRDefault="00314581" w:rsidP="007966FF">
      <w:pPr>
        <w:autoSpaceDE w:val="0"/>
        <w:autoSpaceDN w:val="0"/>
        <w:adjustRightInd w:val="0"/>
        <w:spacing w:line="276" w:lineRule="auto"/>
        <w:jc w:val="both"/>
      </w:pPr>
      <w:r>
        <w:t>Monitoring is undertaken by WUA, district WMERD and district agriculture office.</w:t>
      </w:r>
    </w:p>
    <w:p w:rsidR="00B32F4B" w:rsidRDefault="00B32F4B" w:rsidP="007966FF">
      <w:pPr>
        <w:autoSpaceDE w:val="0"/>
        <w:autoSpaceDN w:val="0"/>
        <w:adjustRightInd w:val="0"/>
        <w:spacing w:line="276" w:lineRule="auto"/>
        <w:jc w:val="both"/>
      </w:pPr>
    </w:p>
    <w:p w:rsidR="00B32F4B" w:rsidRPr="00EE04B9" w:rsidRDefault="00B32F4B" w:rsidP="007966FF">
      <w:pPr>
        <w:autoSpaceDE w:val="0"/>
        <w:autoSpaceDN w:val="0"/>
        <w:adjustRightInd w:val="0"/>
        <w:spacing w:line="276" w:lineRule="auto"/>
        <w:jc w:val="both"/>
      </w:pPr>
    </w:p>
    <w:p w:rsidR="00314581" w:rsidRPr="00EE638A" w:rsidRDefault="00314581" w:rsidP="007966FF">
      <w:pPr>
        <w:autoSpaceDE w:val="0"/>
        <w:autoSpaceDN w:val="0"/>
        <w:adjustRightInd w:val="0"/>
        <w:spacing w:line="276" w:lineRule="auto"/>
        <w:jc w:val="both"/>
        <w:rPr>
          <w:b/>
          <w:color w:val="000000"/>
        </w:rPr>
      </w:pPr>
      <w:r w:rsidRPr="00EE638A">
        <w:rPr>
          <w:b/>
          <w:color w:val="000000"/>
        </w:rPr>
        <w:lastRenderedPageBreak/>
        <w:t>Evaluation</w:t>
      </w:r>
    </w:p>
    <w:p w:rsidR="00314581" w:rsidRDefault="00314581" w:rsidP="007966FF">
      <w:pPr>
        <w:spacing w:line="276" w:lineRule="auto"/>
        <w:jc w:val="both"/>
      </w:pPr>
      <w:r w:rsidRPr="00EE04B9">
        <w:t xml:space="preserve">The objective is to assess sustainability and performance of all the projects including the institutional, financial and technical aspects. The focus will be on the relevance, </w:t>
      </w:r>
      <w:r>
        <w:t xml:space="preserve">efficiency, </w:t>
      </w:r>
      <w:r w:rsidRPr="00EE04B9">
        <w:t>effectiveness and impact of the project.</w:t>
      </w:r>
      <w:r>
        <w:t xml:space="preserve">   Periodic evaluation results would provide pertinent information on how:</w:t>
      </w:r>
    </w:p>
    <w:p w:rsidR="00B32F4B" w:rsidRPr="00EE04B9" w:rsidRDefault="00B32F4B" w:rsidP="007966FF">
      <w:pPr>
        <w:spacing w:line="276" w:lineRule="auto"/>
        <w:jc w:val="both"/>
      </w:pPr>
    </w:p>
    <w:p w:rsidR="00314581" w:rsidRPr="00EE04B9" w:rsidRDefault="00314581" w:rsidP="007966FF">
      <w:pPr>
        <w:numPr>
          <w:ilvl w:val="0"/>
          <w:numId w:val="45"/>
        </w:numPr>
        <w:autoSpaceDE w:val="0"/>
        <w:autoSpaceDN w:val="0"/>
        <w:adjustRightInd w:val="0"/>
        <w:spacing w:line="276" w:lineRule="auto"/>
        <w:jc w:val="both"/>
        <w:rPr>
          <w:color w:val="000000"/>
        </w:rPr>
      </w:pPr>
      <w:r>
        <w:rPr>
          <w:color w:val="000000"/>
        </w:rPr>
        <w:t>T</w:t>
      </w:r>
      <w:r w:rsidRPr="00EE04B9">
        <w:rPr>
          <w:color w:val="000000"/>
        </w:rPr>
        <w:t>o enhance sustainability of the small scale irrigation facilities by providing support to the IWUA, and water technicians</w:t>
      </w:r>
    </w:p>
    <w:p w:rsidR="00314581" w:rsidRPr="00EE04B9" w:rsidRDefault="00314581" w:rsidP="007966FF">
      <w:pPr>
        <w:numPr>
          <w:ilvl w:val="0"/>
          <w:numId w:val="45"/>
        </w:numPr>
        <w:autoSpaceDE w:val="0"/>
        <w:autoSpaceDN w:val="0"/>
        <w:adjustRightInd w:val="0"/>
        <w:spacing w:line="276" w:lineRule="auto"/>
        <w:jc w:val="both"/>
        <w:rPr>
          <w:color w:val="000000"/>
        </w:rPr>
      </w:pPr>
      <w:r>
        <w:rPr>
          <w:color w:val="000000"/>
        </w:rPr>
        <w:t>T</w:t>
      </w:r>
      <w:r w:rsidRPr="00EE04B9">
        <w:rPr>
          <w:color w:val="000000"/>
        </w:rPr>
        <w:t xml:space="preserve">o allow time to detect any technical shortcomings and need for improvement and modification, </w:t>
      </w:r>
    </w:p>
    <w:p w:rsidR="00314581" w:rsidRPr="00EE04B9" w:rsidRDefault="00314581" w:rsidP="007966FF">
      <w:pPr>
        <w:numPr>
          <w:ilvl w:val="0"/>
          <w:numId w:val="45"/>
        </w:numPr>
        <w:autoSpaceDE w:val="0"/>
        <w:autoSpaceDN w:val="0"/>
        <w:adjustRightInd w:val="0"/>
        <w:spacing w:line="276" w:lineRule="auto"/>
        <w:jc w:val="both"/>
        <w:rPr>
          <w:color w:val="000000"/>
        </w:rPr>
      </w:pPr>
      <w:r w:rsidRPr="00EE04B9">
        <w:rPr>
          <w:color w:val="000000"/>
        </w:rPr>
        <w:t>To monitor the project effect and overall impact.</w:t>
      </w:r>
    </w:p>
    <w:p w:rsidR="00314581" w:rsidRPr="00BD0C03" w:rsidRDefault="00314581" w:rsidP="007966FF">
      <w:pPr>
        <w:autoSpaceDE w:val="0"/>
        <w:autoSpaceDN w:val="0"/>
        <w:adjustRightInd w:val="0"/>
        <w:spacing w:line="276" w:lineRule="auto"/>
        <w:jc w:val="both"/>
        <w:rPr>
          <w:rFonts w:ascii="Arial" w:hAnsi="Arial" w:cs="Arial"/>
          <w:color w:val="000000"/>
        </w:rPr>
      </w:pPr>
    </w:p>
    <w:p w:rsidR="00314581" w:rsidRDefault="00314581" w:rsidP="007966FF">
      <w:pPr>
        <w:tabs>
          <w:tab w:val="left" w:pos="7560"/>
        </w:tabs>
        <w:spacing w:line="276" w:lineRule="auto"/>
        <w:jc w:val="both"/>
        <w:rPr>
          <w:color w:val="000000"/>
        </w:rPr>
      </w:pPr>
      <w:r w:rsidRPr="00EE04B9">
        <w:rPr>
          <w:color w:val="000000"/>
        </w:rPr>
        <w:t xml:space="preserve">In order to achieve these objectives, the project area is visited at least twice a year, training is made available to build local capacity, and follow-up is provided. </w:t>
      </w:r>
      <w:r w:rsidRPr="00EE04B9">
        <w:t xml:space="preserve">Annually, the communities, the project team and Woreda offices conduct a joint sustainability assessment. During the assessment, each community project is visited and assessed in terms of technical functionality, benefits to the communities, ownership, institutional and financial set up, as well as progresses in implementing the micro-watershed plans. </w:t>
      </w:r>
      <w:r w:rsidRPr="00EE04B9">
        <w:rPr>
          <w:color w:val="000000"/>
        </w:rPr>
        <w:t xml:space="preserve">The first monitoring and follow-up visit occurs six months after completion of the construction work. </w:t>
      </w:r>
    </w:p>
    <w:p w:rsidR="00B32F4B" w:rsidRPr="00EE04B9" w:rsidRDefault="00B32F4B" w:rsidP="007966FF">
      <w:pPr>
        <w:tabs>
          <w:tab w:val="left" w:pos="7560"/>
        </w:tabs>
        <w:spacing w:line="276" w:lineRule="auto"/>
        <w:jc w:val="both"/>
        <w:rPr>
          <w:color w:val="000000"/>
        </w:rPr>
      </w:pPr>
    </w:p>
    <w:p w:rsidR="00314581" w:rsidRDefault="00314581" w:rsidP="007966FF">
      <w:pPr>
        <w:spacing w:line="276" w:lineRule="auto"/>
        <w:jc w:val="both"/>
      </w:pPr>
      <w:r w:rsidRPr="00EE04B9">
        <w:t xml:space="preserve">A multi-disciplinary team visits the project area and, together with the IWUA, monitors the functioning of the scheme. At the same time, the activities of the IWUA and the maintenance work done by the trained water artisans will be monitored. </w:t>
      </w:r>
      <w:r w:rsidRPr="00EE04B9">
        <w:rPr>
          <w:rFonts w:hint="eastAsia"/>
        </w:rPr>
        <w:t xml:space="preserve">Major inspection should </w:t>
      </w:r>
      <w:r w:rsidRPr="00EE04B9">
        <w:t xml:space="preserve">be </w:t>
      </w:r>
      <w:r w:rsidRPr="00EE04B9">
        <w:rPr>
          <w:rFonts w:hint="eastAsia"/>
        </w:rPr>
        <w:t xml:space="preserve">carried out at the end of irrigation </w:t>
      </w:r>
      <w:r w:rsidRPr="00EE04B9">
        <w:t>season. The</w:t>
      </w:r>
      <w:r w:rsidRPr="00EE04B9">
        <w:rPr>
          <w:rFonts w:hint="eastAsia"/>
        </w:rPr>
        <w:t xml:space="preserve"> system should be inspected regularly during operation</w:t>
      </w:r>
      <w:r w:rsidRPr="00EE04B9">
        <w:t>.</w:t>
      </w:r>
    </w:p>
    <w:p w:rsidR="00B32F4B" w:rsidRPr="00EE04B9" w:rsidRDefault="00B32F4B" w:rsidP="007966FF">
      <w:pPr>
        <w:spacing w:line="276" w:lineRule="auto"/>
        <w:jc w:val="both"/>
      </w:pPr>
    </w:p>
    <w:p w:rsidR="00314581" w:rsidRDefault="00314581" w:rsidP="007966FF">
      <w:pPr>
        <w:autoSpaceDE w:val="0"/>
        <w:autoSpaceDN w:val="0"/>
        <w:adjustRightInd w:val="0"/>
        <w:spacing w:line="276" w:lineRule="auto"/>
        <w:jc w:val="both"/>
      </w:pPr>
      <w:r>
        <w:t>The following five</w:t>
      </w:r>
      <w:r w:rsidRPr="000C3D61">
        <w:t xml:space="preserve"> areas of performance M&amp;E are important for irrigation schemes and </w:t>
      </w:r>
      <w:r>
        <w:t xml:space="preserve">both the financer (AGP) and the implementing body </w:t>
      </w:r>
      <w:r w:rsidRPr="000C3D61">
        <w:t>will</w:t>
      </w:r>
      <w:r>
        <w:t xml:space="preserve"> be expected to </w:t>
      </w:r>
      <w:r w:rsidRPr="000C3D61">
        <w:t>employ all or some of them for the performance assessment of SSI schemes. These are:</w:t>
      </w:r>
    </w:p>
    <w:p w:rsidR="00B32F4B" w:rsidRPr="000C3D61" w:rsidRDefault="00B32F4B" w:rsidP="007966FF">
      <w:pPr>
        <w:autoSpaceDE w:val="0"/>
        <w:autoSpaceDN w:val="0"/>
        <w:adjustRightInd w:val="0"/>
        <w:spacing w:line="276" w:lineRule="auto"/>
        <w:jc w:val="both"/>
      </w:pPr>
    </w:p>
    <w:p w:rsidR="00314581" w:rsidRPr="000C3D61" w:rsidRDefault="00314581" w:rsidP="007966FF">
      <w:pPr>
        <w:numPr>
          <w:ilvl w:val="0"/>
          <w:numId w:val="41"/>
        </w:numPr>
        <w:autoSpaceDE w:val="0"/>
        <w:autoSpaceDN w:val="0"/>
        <w:adjustRightInd w:val="0"/>
        <w:spacing w:line="276" w:lineRule="auto"/>
        <w:jc w:val="both"/>
      </w:pPr>
      <w:r w:rsidRPr="000C3D61">
        <w:t xml:space="preserve">Technical performance </w:t>
      </w:r>
    </w:p>
    <w:p w:rsidR="00314581" w:rsidRPr="000C3D61" w:rsidRDefault="00314581" w:rsidP="007966FF">
      <w:pPr>
        <w:numPr>
          <w:ilvl w:val="0"/>
          <w:numId w:val="41"/>
        </w:numPr>
        <w:autoSpaceDE w:val="0"/>
        <w:autoSpaceDN w:val="0"/>
        <w:adjustRightInd w:val="0"/>
        <w:spacing w:line="276" w:lineRule="auto"/>
        <w:jc w:val="both"/>
      </w:pPr>
      <w:r w:rsidRPr="000C3D61">
        <w:t>Agricultural performance</w:t>
      </w:r>
    </w:p>
    <w:p w:rsidR="00314581" w:rsidRPr="000C3D61" w:rsidRDefault="00314581" w:rsidP="007966FF">
      <w:pPr>
        <w:numPr>
          <w:ilvl w:val="0"/>
          <w:numId w:val="41"/>
        </w:numPr>
        <w:autoSpaceDE w:val="0"/>
        <w:autoSpaceDN w:val="0"/>
        <w:adjustRightInd w:val="0"/>
        <w:spacing w:line="276" w:lineRule="auto"/>
        <w:jc w:val="both"/>
      </w:pPr>
      <w:r w:rsidRPr="000C3D61">
        <w:t xml:space="preserve">Financial performance </w:t>
      </w:r>
    </w:p>
    <w:p w:rsidR="00314581" w:rsidRPr="000C3D61" w:rsidRDefault="00314581" w:rsidP="007966FF">
      <w:pPr>
        <w:numPr>
          <w:ilvl w:val="0"/>
          <w:numId w:val="41"/>
        </w:numPr>
        <w:autoSpaceDE w:val="0"/>
        <w:autoSpaceDN w:val="0"/>
        <w:adjustRightInd w:val="0"/>
        <w:spacing w:line="276" w:lineRule="auto"/>
        <w:jc w:val="both"/>
      </w:pPr>
      <w:r w:rsidRPr="000C3D61">
        <w:t>Socio-economic performance</w:t>
      </w:r>
    </w:p>
    <w:p w:rsidR="00314581" w:rsidRPr="000C0365" w:rsidRDefault="00314581" w:rsidP="007966FF">
      <w:pPr>
        <w:numPr>
          <w:ilvl w:val="0"/>
          <w:numId w:val="41"/>
        </w:numPr>
        <w:autoSpaceDE w:val="0"/>
        <w:autoSpaceDN w:val="0"/>
        <w:adjustRightInd w:val="0"/>
        <w:spacing w:line="276" w:lineRule="auto"/>
      </w:pPr>
      <w:r w:rsidRPr="000C0365">
        <w:t>Managerial performance</w:t>
      </w:r>
    </w:p>
    <w:p w:rsidR="00314581" w:rsidRPr="000C0365" w:rsidRDefault="00314581" w:rsidP="007966FF">
      <w:pPr>
        <w:autoSpaceDE w:val="0"/>
        <w:autoSpaceDN w:val="0"/>
        <w:adjustRightInd w:val="0"/>
        <w:spacing w:line="276" w:lineRule="auto"/>
        <w:rPr>
          <w:sz w:val="23"/>
          <w:szCs w:val="23"/>
        </w:rPr>
      </w:pPr>
    </w:p>
    <w:p w:rsidR="00314581" w:rsidRPr="000C0365" w:rsidRDefault="00314581" w:rsidP="007966FF">
      <w:pPr>
        <w:numPr>
          <w:ilvl w:val="0"/>
          <w:numId w:val="42"/>
        </w:numPr>
        <w:autoSpaceDE w:val="0"/>
        <w:autoSpaceDN w:val="0"/>
        <w:adjustRightInd w:val="0"/>
        <w:spacing w:line="276" w:lineRule="auto"/>
        <w:rPr>
          <w:b/>
        </w:rPr>
      </w:pPr>
      <w:r w:rsidRPr="000C0365">
        <w:rPr>
          <w:b/>
        </w:rPr>
        <w:t>Technical Performance Indicators</w:t>
      </w:r>
    </w:p>
    <w:p w:rsidR="00314581" w:rsidRPr="003477ED" w:rsidRDefault="00314581" w:rsidP="007966FF">
      <w:pPr>
        <w:autoSpaceDE w:val="0"/>
        <w:autoSpaceDN w:val="0"/>
        <w:adjustRightInd w:val="0"/>
        <w:spacing w:line="276" w:lineRule="auto"/>
        <w:jc w:val="both"/>
      </w:pPr>
      <w:r w:rsidRPr="003477ED">
        <w:t xml:space="preserve">Technical M&amp;E should be carried out periodically in order to ensure a technically sound and efficient irrigation scheme. Guidelines for the development of indicators for the technical </w:t>
      </w:r>
      <w:r>
        <w:t>evaluation</w:t>
      </w:r>
      <w:r w:rsidRPr="003477ED">
        <w:t xml:space="preserve"> are:</w:t>
      </w:r>
    </w:p>
    <w:p w:rsidR="00314581" w:rsidRPr="003477ED" w:rsidRDefault="00314581" w:rsidP="007966FF">
      <w:pPr>
        <w:numPr>
          <w:ilvl w:val="0"/>
          <w:numId w:val="19"/>
        </w:numPr>
        <w:autoSpaceDE w:val="0"/>
        <w:autoSpaceDN w:val="0"/>
        <w:adjustRightInd w:val="0"/>
        <w:spacing w:line="276" w:lineRule="auto"/>
        <w:jc w:val="both"/>
      </w:pPr>
      <w:r w:rsidRPr="003477ED">
        <w:lastRenderedPageBreak/>
        <w:t xml:space="preserve">Quantity and quality of constructed infrastructure </w:t>
      </w:r>
    </w:p>
    <w:p w:rsidR="00314581" w:rsidRPr="003477ED" w:rsidRDefault="00314581" w:rsidP="007966FF">
      <w:pPr>
        <w:numPr>
          <w:ilvl w:val="0"/>
          <w:numId w:val="19"/>
        </w:numPr>
        <w:autoSpaceDE w:val="0"/>
        <w:autoSpaceDN w:val="0"/>
        <w:adjustRightInd w:val="0"/>
        <w:spacing w:line="276" w:lineRule="auto"/>
        <w:jc w:val="both"/>
      </w:pPr>
      <w:r w:rsidRPr="003477ED">
        <w:t>Distribution uniformity of irrigation water</w:t>
      </w:r>
    </w:p>
    <w:p w:rsidR="00314581" w:rsidRPr="003477ED" w:rsidRDefault="00314581" w:rsidP="007966FF">
      <w:pPr>
        <w:numPr>
          <w:ilvl w:val="0"/>
          <w:numId w:val="19"/>
        </w:numPr>
        <w:autoSpaceDE w:val="0"/>
        <w:autoSpaceDN w:val="0"/>
        <w:adjustRightInd w:val="0"/>
        <w:spacing w:line="276" w:lineRule="auto"/>
        <w:jc w:val="both"/>
      </w:pPr>
      <w:r w:rsidRPr="003477ED">
        <w:t>Equity of irrigation water distribution between head and tail users</w:t>
      </w:r>
    </w:p>
    <w:p w:rsidR="00314581" w:rsidRPr="003477ED" w:rsidRDefault="00314581" w:rsidP="007966FF">
      <w:pPr>
        <w:numPr>
          <w:ilvl w:val="0"/>
          <w:numId w:val="19"/>
        </w:numPr>
        <w:autoSpaceDE w:val="0"/>
        <w:autoSpaceDN w:val="0"/>
        <w:adjustRightInd w:val="0"/>
        <w:spacing w:line="276" w:lineRule="auto"/>
        <w:jc w:val="both"/>
      </w:pPr>
      <w:r w:rsidRPr="003477ED">
        <w:t>Condition of equipment, canals, reservoirs and other structures</w:t>
      </w:r>
    </w:p>
    <w:p w:rsidR="00314581" w:rsidRPr="003477ED" w:rsidRDefault="00314581" w:rsidP="007966FF">
      <w:pPr>
        <w:numPr>
          <w:ilvl w:val="0"/>
          <w:numId w:val="19"/>
        </w:numPr>
        <w:autoSpaceDE w:val="0"/>
        <w:autoSpaceDN w:val="0"/>
        <w:adjustRightInd w:val="0"/>
        <w:spacing w:line="276" w:lineRule="auto"/>
        <w:jc w:val="both"/>
      </w:pPr>
      <w:r w:rsidRPr="003477ED">
        <w:t>Relative water supply = Total water supply/Crop demand</w:t>
      </w:r>
    </w:p>
    <w:p w:rsidR="00314581" w:rsidRPr="003477ED" w:rsidRDefault="00314581" w:rsidP="007966FF">
      <w:pPr>
        <w:numPr>
          <w:ilvl w:val="0"/>
          <w:numId w:val="19"/>
        </w:numPr>
        <w:autoSpaceDE w:val="0"/>
        <w:autoSpaceDN w:val="0"/>
        <w:adjustRightInd w:val="0"/>
        <w:spacing w:line="276" w:lineRule="auto"/>
        <w:jc w:val="both"/>
      </w:pPr>
      <w:r w:rsidRPr="003477ED">
        <w:t>Relative irrigation supply = Irrigation supply/Irrigation demand</w:t>
      </w:r>
    </w:p>
    <w:p w:rsidR="00314581" w:rsidRDefault="00314581" w:rsidP="007966FF">
      <w:pPr>
        <w:numPr>
          <w:ilvl w:val="0"/>
          <w:numId w:val="19"/>
        </w:numPr>
        <w:autoSpaceDE w:val="0"/>
        <w:autoSpaceDN w:val="0"/>
        <w:adjustRightInd w:val="0"/>
        <w:spacing w:line="276" w:lineRule="auto"/>
        <w:jc w:val="both"/>
      </w:pPr>
      <w:r w:rsidRPr="003477ED">
        <w:t>Water delivery capacity = Canal capacity at the system head/Peak consumptive demand</w:t>
      </w:r>
    </w:p>
    <w:p w:rsidR="00B32F4B" w:rsidRPr="003477ED" w:rsidRDefault="00B32F4B" w:rsidP="00B32F4B">
      <w:pPr>
        <w:autoSpaceDE w:val="0"/>
        <w:autoSpaceDN w:val="0"/>
        <w:adjustRightInd w:val="0"/>
        <w:spacing w:line="276" w:lineRule="auto"/>
        <w:ind w:left="360"/>
        <w:jc w:val="both"/>
      </w:pPr>
    </w:p>
    <w:p w:rsidR="00314581" w:rsidRPr="003477ED" w:rsidRDefault="00314581" w:rsidP="007966FF">
      <w:pPr>
        <w:numPr>
          <w:ilvl w:val="0"/>
          <w:numId w:val="42"/>
        </w:numPr>
        <w:autoSpaceDE w:val="0"/>
        <w:autoSpaceDN w:val="0"/>
        <w:adjustRightInd w:val="0"/>
        <w:spacing w:line="276" w:lineRule="auto"/>
        <w:jc w:val="both"/>
        <w:rPr>
          <w:b/>
        </w:rPr>
      </w:pPr>
      <w:r w:rsidRPr="003477ED">
        <w:rPr>
          <w:b/>
        </w:rPr>
        <w:t>Agricultural Performance Indicators</w:t>
      </w:r>
    </w:p>
    <w:p w:rsidR="00B32F4B" w:rsidRDefault="00314581" w:rsidP="007966FF">
      <w:pPr>
        <w:autoSpaceDE w:val="0"/>
        <w:autoSpaceDN w:val="0"/>
        <w:adjustRightInd w:val="0"/>
        <w:spacing w:line="276" w:lineRule="auto"/>
        <w:jc w:val="both"/>
      </w:pPr>
      <w:r>
        <w:t>Most commonly used guides</w:t>
      </w:r>
      <w:r w:rsidRPr="003477ED">
        <w:t xml:space="preserve"> for the development of indicators for the agricultural </w:t>
      </w:r>
      <w:r>
        <w:t>evaluation</w:t>
      </w:r>
      <w:r w:rsidRPr="003477ED">
        <w:t xml:space="preserve"> are:</w:t>
      </w:r>
    </w:p>
    <w:p w:rsidR="00B32F4B" w:rsidRPr="003477ED" w:rsidRDefault="00B32F4B" w:rsidP="007966FF">
      <w:pPr>
        <w:autoSpaceDE w:val="0"/>
        <w:autoSpaceDN w:val="0"/>
        <w:adjustRightInd w:val="0"/>
        <w:spacing w:line="276" w:lineRule="auto"/>
        <w:jc w:val="both"/>
      </w:pPr>
    </w:p>
    <w:p w:rsidR="00314581" w:rsidRPr="003477ED" w:rsidRDefault="00314581" w:rsidP="007966FF">
      <w:pPr>
        <w:numPr>
          <w:ilvl w:val="0"/>
          <w:numId w:val="20"/>
        </w:numPr>
        <w:autoSpaceDE w:val="0"/>
        <w:autoSpaceDN w:val="0"/>
        <w:adjustRightInd w:val="0"/>
        <w:spacing w:line="276" w:lineRule="auto"/>
        <w:jc w:val="both"/>
      </w:pPr>
      <w:r w:rsidRPr="003477ED">
        <w:t>Type of crops grown and area per crop grown</w:t>
      </w:r>
    </w:p>
    <w:p w:rsidR="00314581" w:rsidRPr="003477ED" w:rsidRDefault="00314581" w:rsidP="007966FF">
      <w:pPr>
        <w:numPr>
          <w:ilvl w:val="0"/>
          <w:numId w:val="20"/>
        </w:numPr>
        <w:autoSpaceDE w:val="0"/>
        <w:autoSpaceDN w:val="0"/>
        <w:adjustRightInd w:val="0"/>
        <w:spacing w:line="276" w:lineRule="auto"/>
        <w:jc w:val="both"/>
      </w:pPr>
      <w:r w:rsidRPr="003477ED">
        <w:t xml:space="preserve">Crop quality and Cropping intensity </w:t>
      </w:r>
    </w:p>
    <w:p w:rsidR="00314581" w:rsidRPr="003477ED" w:rsidRDefault="00314581" w:rsidP="007966FF">
      <w:pPr>
        <w:numPr>
          <w:ilvl w:val="0"/>
          <w:numId w:val="20"/>
        </w:numPr>
        <w:autoSpaceDE w:val="0"/>
        <w:autoSpaceDN w:val="0"/>
        <w:adjustRightInd w:val="0"/>
        <w:spacing w:line="276" w:lineRule="auto"/>
        <w:jc w:val="both"/>
      </w:pPr>
      <w:r w:rsidRPr="003477ED">
        <w:t>Type, quality and quantity of agricultural inputs used</w:t>
      </w:r>
    </w:p>
    <w:p w:rsidR="00314581" w:rsidRPr="003477ED" w:rsidRDefault="00314581" w:rsidP="007966FF">
      <w:pPr>
        <w:numPr>
          <w:ilvl w:val="0"/>
          <w:numId w:val="20"/>
        </w:numPr>
        <w:autoSpaceDE w:val="0"/>
        <w:autoSpaceDN w:val="0"/>
        <w:adjustRightInd w:val="0"/>
        <w:spacing w:line="276" w:lineRule="auto"/>
        <w:jc w:val="both"/>
      </w:pPr>
      <w:r w:rsidRPr="003477ED">
        <w:t xml:space="preserve">Cultural practices used </w:t>
      </w:r>
    </w:p>
    <w:p w:rsidR="00314581" w:rsidRPr="003477ED" w:rsidRDefault="00314581" w:rsidP="007966FF">
      <w:pPr>
        <w:numPr>
          <w:ilvl w:val="0"/>
          <w:numId w:val="20"/>
        </w:numPr>
        <w:autoSpaceDE w:val="0"/>
        <w:autoSpaceDN w:val="0"/>
        <w:adjustRightInd w:val="0"/>
        <w:spacing w:line="276" w:lineRule="auto"/>
        <w:jc w:val="both"/>
      </w:pPr>
      <w:r w:rsidRPr="003477ED">
        <w:t xml:space="preserve"> Yield levels</w:t>
      </w:r>
    </w:p>
    <w:p w:rsidR="00314581" w:rsidRPr="003477ED" w:rsidRDefault="00314581" w:rsidP="007966FF">
      <w:pPr>
        <w:numPr>
          <w:ilvl w:val="0"/>
          <w:numId w:val="20"/>
        </w:numPr>
        <w:autoSpaceDE w:val="0"/>
        <w:autoSpaceDN w:val="0"/>
        <w:adjustRightInd w:val="0"/>
        <w:spacing w:line="276" w:lineRule="auto"/>
        <w:jc w:val="both"/>
      </w:pPr>
      <w:r w:rsidRPr="003477ED">
        <w:t xml:space="preserve"> Pests and diseases encountered and control measures </w:t>
      </w:r>
    </w:p>
    <w:p w:rsidR="00314581" w:rsidRPr="003477ED" w:rsidRDefault="00314581" w:rsidP="007966FF">
      <w:pPr>
        <w:numPr>
          <w:ilvl w:val="0"/>
          <w:numId w:val="20"/>
        </w:numPr>
        <w:autoSpaceDE w:val="0"/>
        <w:autoSpaceDN w:val="0"/>
        <w:adjustRightInd w:val="0"/>
        <w:spacing w:line="276" w:lineRule="auto"/>
        <w:jc w:val="both"/>
      </w:pPr>
      <w:r w:rsidRPr="003477ED">
        <w:t xml:space="preserve">Timeliness of operations </w:t>
      </w:r>
    </w:p>
    <w:p w:rsidR="00314581" w:rsidRPr="003477ED" w:rsidRDefault="00314581" w:rsidP="007966FF">
      <w:pPr>
        <w:numPr>
          <w:ilvl w:val="0"/>
          <w:numId w:val="20"/>
        </w:numPr>
        <w:autoSpaceDE w:val="0"/>
        <w:autoSpaceDN w:val="0"/>
        <w:adjustRightInd w:val="0"/>
        <w:spacing w:line="276" w:lineRule="auto"/>
        <w:jc w:val="both"/>
      </w:pPr>
      <w:r w:rsidRPr="003477ED">
        <w:t>Output per cropped area (birr/ha) = Production/Irrigated crop area</w:t>
      </w:r>
    </w:p>
    <w:p w:rsidR="00314581" w:rsidRPr="003477ED" w:rsidRDefault="00314581" w:rsidP="007966FF">
      <w:pPr>
        <w:numPr>
          <w:ilvl w:val="0"/>
          <w:numId w:val="20"/>
        </w:numPr>
        <w:autoSpaceDE w:val="0"/>
        <w:autoSpaceDN w:val="0"/>
        <w:adjustRightInd w:val="0"/>
        <w:spacing w:line="276" w:lineRule="auto"/>
        <w:jc w:val="both"/>
      </w:pPr>
      <w:r w:rsidRPr="003477ED">
        <w:t>Output per unit irrigation supply (birr/m3) = Production/Diverted irrigation supply</w:t>
      </w:r>
    </w:p>
    <w:p w:rsidR="00314581" w:rsidRDefault="00314581" w:rsidP="007966FF">
      <w:pPr>
        <w:numPr>
          <w:ilvl w:val="0"/>
          <w:numId w:val="20"/>
        </w:numPr>
        <w:autoSpaceDE w:val="0"/>
        <w:autoSpaceDN w:val="0"/>
        <w:adjustRightInd w:val="0"/>
        <w:spacing w:line="276" w:lineRule="auto"/>
        <w:jc w:val="both"/>
      </w:pPr>
      <w:r w:rsidRPr="003477ED">
        <w:t>Output per unit water consumed (birr/m3) = Production/Volume of water consumed by ET</w:t>
      </w:r>
    </w:p>
    <w:p w:rsidR="00B32F4B" w:rsidRPr="003477ED" w:rsidRDefault="00B32F4B" w:rsidP="00B32F4B">
      <w:pPr>
        <w:autoSpaceDE w:val="0"/>
        <w:autoSpaceDN w:val="0"/>
        <w:adjustRightInd w:val="0"/>
        <w:spacing w:line="276" w:lineRule="auto"/>
        <w:ind w:left="360"/>
        <w:jc w:val="both"/>
      </w:pPr>
    </w:p>
    <w:p w:rsidR="00314581" w:rsidRPr="003477ED" w:rsidRDefault="00314581" w:rsidP="007966FF">
      <w:pPr>
        <w:numPr>
          <w:ilvl w:val="0"/>
          <w:numId w:val="42"/>
        </w:numPr>
        <w:autoSpaceDE w:val="0"/>
        <w:autoSpaceDN w:val="0"/>
        <w:adjustRightInd w:val="0"/>
        <w:spacing w:line="276" w:lineRule="auto"/>
        <w:jc w:val="both"/>
        <w:rPr>
          <w:b/>
        </w:rPr>
      </w:pPr>
      <w:r w:rsidRPr="003477ED">
        <w:rPr>
          <w:b/>
        </w:rPr>
        <w:t>Financial Performance Indicators</w:t>
      </w:r>
    </w:p>
    <w:p w:rsidR="00314581" w:rsidRPr="003477ED" w:rsidRDefault="00314581" w:rsidP="007966FF">
      <w:pPr>
        <w:autoSpaceDE w:val="0"/>
        <w:autoSpaceDN w:val="0"/>
        <w:adjustRightInd w:val="0"/>
        <w:spacing w:line="276" w:lineRule="auto"/>
        <w:jc w:val="both"/>
      </w:pPr>
      <w:r w:rsidRPr="003477ED">
        <w:t xml:space="preserve">Guidelines for the development of indicators for the financial </w:t>
      </w:r>
      <w:r>
        <w:t>evaluation</w:t>
      </w:r>
      <w:r w:rsidRPr="003477ED">
        <w:t xml:space="preserve"> are:</w:t>
      </w:r>
    </w:p>
    <w:p w:rsidR="00314581" w:rsidRPr="003477ED" w:rsidRDefault="00314581" w:rsidP="007966FF">
      <w:pPr>
        <w:numPr>
          <w:ilvl w:val="0"/>
          <w:numId w:val="21"/>
        </w:numPr>
        <w:autoSpaceDE w:val="0"/>
        <w:autoSpaceDN w:val="0"/>
        <w:adjustRightInd w:val="0"/>
        <w:spacing w:line="276" w:lineRule="auto"/>
        <w:jc w:val="both"/>
      </w:pPr>
      <w:r w:rsidRPr="003477ED">
        <w:t xml:space="preserve">Cost of repairs and servicing of equipment, canals and structures (operation &amp; maintenance cost per ha) </w:t>
      </w:r>
    </w:p>
    <w:p w:rsidR="00314581" w:rsidRPr="003477ED" w:rsidRDefault="00314581" w:rsidP="007966FF">
      <w:pPr>
        <w:numPr>
          <w:ilvl w:val="0"/>
          <w:numId w:val="21"/>
        </w:numPr>
        <w:autoSpaceDE w:val="0"/>
        <w:autoSpaceDN w:val="0"/>
        <w:adjustRightInd w:val="0"/>
        <w:spacing w:line="276" w:lineRule="auto"/>
        <w:jc w:val="both"/>
      </w:pPr>
      <w:r w:rsidRPr="003477ED">
        <w:t xml:space="preserve">Cost of inputs, for example seed, fertilizer, chemicals, transport </w:t>
      </w:r>
    </w:p>
    <w:p w:rsidR="00314581" w:rsidRPr="003477ED" w:rsidRDefault="00314581" w:rsidP="007966FF">
      <w:pPr>
        <w:numPr>
          <w:ilvl w:val="0"/>
          <w:numId w:val="21"/>
        </w:numPr>
        <w:autoSpaceDE w:val="0"/>
        <w:autoSpaceDN w:val="0"/>
        <w:adjustRightInd w:val="0"/>
        <w:spacing w:line="276" w:lineRule="auto"/>
        <w:jc w:val="both"/>
      </w:pPr>
      <w:r w:rsidRPr="003477ED">
        <w:t>Prices of produce [Birr/Qt]</w:t>
      </w:r>
    </w:p>
    <w:p w:rsidR="00314581" w:rsidRPr="003477ED" w:rsidRDefault="00314581" w:rsidP="007966FF">
      <w:pPr>
        <w:numPr>
          <w:ilvl w:val="0"/>
          <w:numId w:val="21"/>
        </w:numPr>
        <w:autoSpaceDE w:val="0"/>
        <w:autoSpaceDN w:val="0"/>
        <w:adjustRightInd w:val="0"/>
        <w:spacing w:line="276" w:lineRule="auto"/>
        <w:jc w:val="both"/>
      </w:pPr>
      <w:r w:rsidRPr="003477ED">
        <w:t>Access to credit – source, amount, grace period, interest rates, etc</w:t>
      </w:r>
    </w:p>
    <w:p w:rsidR="00314581" w:rsidRPr="003477ED" w:rsidRDefault="00314581" w:rsidP="007966FF">
      <w:pPr>
        <w:numPr>
          <w:ilvl w:val="0"/>
          <w:numId w:val="21"/>
        </w:numPr>
        <w:autoSpaceDE w:val="0"/>
        <w:autoSpaceDN w:val="0"/>
        <w:adjustRightInd w:val="0"/>
        <w:spacing w:line="276" w:lineRule="auto"/>
        <w:jc w:val="both"/>
      </w:pPr>
      <w:r w:rsidRPr="003477ED">
        <w:t>Gross return on investment (%) = Production/Cost of infrastructure</w:t>
      </w:r>
    </w:p>
    <w:p w:rsidR="00314581" w:rsidRDefault="00314581" w:rsidP="007966FF">
      <w:pPr>
        <w:numPr>
          <w:ilvl w:val="0"/>
          <w:numId w:val="21"/>
        </w:numPr>
        <w:autoSpaceDE w:val="0"/>
        <w:autoSpaceDN w:val="0"/>
        <w:adjustRightInd w:val="0"/>
        <w:spacing w:line="276" w:lineRule="auto"/>
        <w:jc w:val="both"/>
      </w:pPr>
      <w:r w:rsidRPr="003477ED">
        <w:t>Financial self-sufficiency (%) = Revenue from irrigation service fees/Total O&amp;M  expenditure</w:t>
      </w:r>
    </w:p>
    <w:p w:rsidR="00314581" w:rsidRPr="003477ED" w:rsidRDefault="00314581" w:rsidP="007966FF">
      <w:pPr>
        <w:autoSpaceDE w:val="0"/>
        <w:autoSpaceDN w:val="0"/>
        <w:adjustRightInd w:val="0"/>
        <w:spacing w:line="276" w:lineRule="auto"/>
        <w:ind w:left="360"/>
        <w:jc w:val="both"/>
      </w:pPr>
    </w:p>
    <w:p w:rsidR="00314581" w:rsidRPr="003477ED" w:rsidRDefault="00314581" w:rsidP="007966FF">
      <w:pPr>
        <w:numPr>
          <w:ilvl w:val="0"/>
          <w:numId w:val="42"/>
        </w:numPr>
        <w:autoSpaceDE w:val="0"/>
        <w:autoSpaceDN w:val="0"/>
        <w:adjustRightInd w:val="0"/>
        <w:spacing w:line="276" w:lineRule="auto"/>
        <w:jc w:val="both"/>
        <w:rPr>
          <w:b/>
        </w:rPr>
      </w:pPr>
      <w:r w:rsidRPr="003477ED">
        <w:rPr>
          <w:b/>
        </w:rPr>
        <w:t>Socio-economic Performance Indicators</w:t>
      </w:r>
    </w:p>
    <w:p w:rsidR="00314581" w:rsidRPr="003477ED" w:rsidRDefault="00314581" w:rsidP="007966FF">
      <w:pPr>
        <w:autoSpaceDE w:val="0"/>
        <w:autoSpaceDN w:val="0"/>
        <w:adjustRightInd w:val="0"/>
        <w:spacing w:line="276" w:lineRule="auto"/>
        <w:jc w:val="both"/>
      </w:pPr>
      <w:r w:rsidRPr="003477ED">
        <w:t xml:space="preserve">Guides for the development of indicators for the socioeconomic </w:t>
      </w:r>
      <w:r>
        <w:t>evaluation</w:t>
      </w:r>
      <w:r w:rsidRPr="003477ED">
        <w:t xml:space="preserve"> are:</w:t>
      </w:r>
    </w:p>
    <w:p w:rsidR="00314581" w:rsidRPr="003477ED" w:rsidRDefault="00314581" w:rsidP="007966FF">
      <w:pPr>
        <w:numPr>
          <w:ilvl w:val="0"/>
          <w:numId w:val="22"/>
        </w:numPr>
        <w:autoSpaceDE w:val="0"/>
        <w:autoSpaceDN w:val="0"/>
        <w:adjustRightInd w:val="0"/>
        <w:spacing w:line="276" w:lineRule="auto"/>
        <w:jc w:val="both"/>
      </w:pPr>
      <w:r w:rsidRPr="003477ED">
        <w:t xml:space="preserve">Asset ownership </w:t>
      </w:r>
    </w:p>
    <w:p w:rsidR="00314581" w:rsidRPr="003477ED" w:rsidRDefault="00314581" w:rsidP="007966FF">
      <w:pPr>
        <w:numPr>
          <w:ilvl w:val="0"/>
          <w:numId w:val="22"/>
        </w:numPr>
        <w:autoSpaceDE w:val="0"/>
        <w:autoSpaceDN w:val="0"/>
        <w:adjustRightInd w:val="0"/>
        <w:spacing w:line="276" w:lineRule="auto"/>
        <w:jc w:val="both"/>
      </w:pPr>
      <w:r w:rsidRPr="003477ED">
        <w:t xml:space="preserve">Change in living conditions </w:t>
      </w:r>
    </w:p>
    <w:p w:rsidR="00314581" w:rsidRPr="003477ED" w:rsidRDefault="00314581" w:rsidP="007966FF">
      <w:pPr>
        <w:numPr>
          <w:ilvl w:val="0"/>
          <w:numId w:val="22"/>
        </w:numPr>
        <w:autoSpaceDE w:val="0"/>
        <w:autoSpaceDN w:val="0"/>
        <w:adjustRightInd w:val="0"/>
        <w:spacing w:line="276" w:lineRule="auto"/>
        <w:jc w:val="both"/>
      </w:pPr>
      <w:r w:rsidRPr="003477ED">
        <w:t xml:space="preserve">Employment creation </w:t>
      </w:r>
    </w:p>
    <w:p w:rsidR="00314581" w:rsidRPr="003477ED" w:rsidRDefault="00314581" w:rsidP="007966FF">
      <w:pPr>
        <w:numPr>
          <w:ilvl w:val="0"/>
          <w:numId w:val="22"/>
        </w:numPr>
        <w:autoSpaceDE w:val="0"/>
        <w:autoSpaceDN w:val="0"/>
        <w:adjustRightInd w:val="0"/>
        <w:spacing w:line="276" w:lineRule="auto"/>
        <w:jc w:val="both"/>
      </w:pPr>
      <w:r w:rsidRPr="003477ED">
        <w:lastRenderedPageBreak/>
        <w:t>Backward and forward linkages</w:t>
      </w:r>
    </w:p>
    <w:p w:rsidR="00314581" w:rsidRPr="003477ED" w:rsidRDefault="00314581" w:rsidP="007966FF">
      <w:pPr>
        <w:numPr>
          <w:ilvl w:val="0"/>
          <w:numId w:val="22"/>
        </w:numPr>
        <w:autoSpaceDE w:val="0"/>
        <w:autoSpaceDN w:val="0"/>
        <w:adjustRightInd w:val="0"/>
        <w:spacing w:line="276" w:lineRule="auto"/>
        <w:jc w:val="both"/>
      </w:pPr>
      <w:r w:rsidRPr="003477ED">
        <w:t>Improvement in service provision</w:t>
      </w:r>
    </w:p>
    <w:p w:rsidR="00314581" w:rsidRPr="003477ED" w:rsidRDefault="00314581" w:rsidP="007966FF">
      <w:pPr>
        <w:numPr>
          <w:ilvl w:val="0"/>
          <w:numId w:val="22"/>
        </w:numPr>
        <w:autoSpaceDE w:val="0"/>
        <w:autoSpaceDN w:val="0"/>
        <w:adjustRightInd w:val="0"/>
        <w:spacing w:line="276" w:lineRule="auto"/>
        <w:jc w:val="both"/>
      </w:pPr>
      <w:r w:rsidRPr="003477ED">
        <w:t>Appropriateness of technology</w:t>
      </w:r>
    </w:p>
    <w:p w:rsidR="00314581" w:rsidRPr="003477ED" w:rsidRDefault="00314581" w:rsidP="007966FF">
      <w:pPr>
        <w:numPr>
          <w:ilvl w:val="0"/>
          <w:numId w:val="22"/>
        </w:numPr>
        <w:autoSpaceDE w:val="0"/>
        <w:autoSpaceDN w:val="0"/>
        <w:adjustRightInd w:val="0"/>
        <w:spacing w:line="276" w:lineRule="auto"/>
        <w:jc w:val="both"/>
      </w:pPr>
      <w:r w:rsidRPr="003477ED">
        <w:t>Adoption rate of technology</w:t>
      </w:r>
    </w:p>
    <w:p w:rsidR="00314581" w:rsidRPr="003477ED" w:rsidRDefault="00314581" w:rsidP="007966FF">
      <w:pPr>
        <w:numPr>
          <w:ilvl w:val="0"/>
          <w:numId w:val="22"/>
        </w:numPr>
        <w:autoSpaceDE w:val="0"/>
        <w:autoSpaceDN w:val="0"/>
        <w:adjustRightInd w:val="0"/>
        <w:spacing w:line="276" w:lineRule="auto"/>
        <w:jc w:val="both"/>
      </w:pPr>
      <w:r w:rsidRPr="003477ED">
        <w:t>Change in livelihood</w:t>
      </w:r>
    </w:p>
    <w:p w:rsidR="00314581" w:rsidRDefault="00314581" w:rsidP="007966FF">
      <w:pPr>
        <w:autoSpaceDE w:val="0"/>
        <w:autoSpaceDN w:val="0"/>
        <w:adjustRightInd w:val="0"/>
        <w:spacing w:line="276" w:lineRule="auto"/>
        <w:jc w:val="both"/>
        <w:rPr>
          <w:b/>
        </w:rPr>
      </w:pPr>
    </w:p>
    <w:p w:rsidR="00314581" w:rsidRPr="003477ED" w:rsidRDefault="00314581" w:rsidP="007966FF">
      <w:pPr>
        <w:numPr>
          <w:ilvl w:val="0"/>
          <w:numId w:val="42"/>
        </w:numPr>
        <w:autoSpaceDE w:val="0"/>
        <w:autoSpaceDN w:val="0"/>
        <w:adjustRightInd w:val="0"/>
        <w:spacing w:line="276" w:lineRule="auto"/>
        <w:jc w:val="both"/>
        <w:rPr>
          <w:b/>
        </w:rPr>
      </w:pPr>
      <w:r w:rsidRPr="003477ED">
        <w:rPr>
          <w:b/>
        </w:rPr>
        <w:t>Managerial Performance Indicators</w:t>
      </w:r>
    </w:p>
    <w:p w:rsidR="00314581" w:rsidRPr="003477ED" w:rsidRDefault="00314581" w:rsidP="007966FF">
      <w:pPr>
        <w:autoSpaceDE w:val="0"/>
        <w:autoSpaceDN w:val="0"/>
        <w:adjustRightInd w:val="0"/>
        <w:spacing w:line="276" w:lineRule="auto"/>
        <w:jc w:val="both"/>
      </w:pPr>
      <w:r w:rsidRPr="003477ED">
        <w:t xml:space="preserve">Guides for the development of indicators for the managerial </w:t>
      </w:r>
      <w:r>
        <w:t xml:space="preserve">evaluation </w:t>
      </w:r>
      <w:r w:rsidRPr="003477ED">
        <w:t xml:space="preserve"> are:</w:t>
      </w:r>
    </w:p>
    <w:p w:rsidR="00314581" w:rsidRPr="003477ED" w:rsidRDefault="00314581" w:rsidP="007966FF">
      <w:pPr>
        <w:numPr>
          <w:ilvl w:val="0"/>
          <w:numId w:val="23"/>
        </w:numPr>
        <w:autoSpaceDE w:val="0"/>
        <w:autoSpaceDN w:val="0"/>
        <w:adjustRightInd w:val="0"/>
        <w:spacing w:line="276" w:lineRule="auto"/>
        <w:jc w:val="both"/>
      </w:pPr>
      <w:r w:rsidRPr="003477ED">
        <w:t>Management structures, roles, responsibilities and skills</w:t>
      </w:r>
    </w:p>
    <w:p w:rsidR="00314581" w:rsidRPr="003477ED" w:rsidRDefault="00314581" w:rsidP="007966FF">
      <w:pPr>
        <w:numPr>
          <w:ilvl w:val="0"/>
          <w:numId w:val="23"/>
        </w:numPr>
        <w:autoSpaceDE w:val="0"/>
        <w:autoSpaceDN w:val="0"/>
        <w:adjustRightInd w:val="0"/>
        <w:spacing w:line="276" w:lineRule="auto"/>
        <w:jc w:val="both"/>
      </w:pPr>
      <w:r w:rsidRPr="003477ED">
        <w:t xml:space="preserve">Knowledge management and training at all levels </w:t>
      </w:r>
    </w:p>
    <w:p w:rsidR="00314581" w:rsidRPr="003477ED" w:rsidRDefault="00314581" w:rsidP="007966FF">
      <w:pPr>
        <w:numPr>
          <w:ilvl w:val="0"/>
          <w:numId w:val="23"/>
        </w:numPr>
        <w:autoSpaceDE w:val="0"/>
        <w:autoSpaceDN w:val="0"/>
        <w:adjustRightInd w:val="0"/>
        <w:spacing w:line="276" w:lineRule="auto"/>
        <w:jc w:val="both"/>
      </w:pPr>
      <w:r w:rsidRPr="003477ED">
        <w:t>Conflict resolution</w:t>
      </w:r>
    </w:p>
    <w:p w:rsidR="00314581" w:rsidRPr="003477ED" w:rsidRDefault="00314581" w:rsidP="007966FF">
      <w:pPr>
        <w:numPr>
          <w:ilvl w:val="0"/>
          <w:numId w:val="23"/>
        </w:numPr>
        <w:autoSpaceDE w:val="0"/>
        <w:autoSpaceDN w:val="0"/>
        <w:adjustRightInd w:val="0"/>
        <w:spacing w:line="276" w:lineRule="auto"/>
        <w:jc w:val="both"/>
      </w:pPr>
      <w:r w:rsidRPr="003477ED">
        <w:t>Farmer organization and management ability (self management)</w:t>
      </w:r>
    </w:p>
    <w:p w:rsidR="00314581" w:rsidRPr="003477ED" w:rsidRDefault="00314581" w:rsidP="007966FF">
      <w:pPr>
        <w:numPr>
          <w:ilvl w:val="0"/>
          <w:numId w:val="23"/>
        </w:numPr>
        <w:autoSpaceDE w:val="0"/>
        <w:autoSpaceDN w:val="0"/>
        <w:adjustRightInd w:val="0"/>
        <w:spacing w:line="276" w:lineRule="auto"/>
        <w:jc w:val="both"/>
      </w:pPr>
      <w:r w:rsidRPr="003477ED">
        <w:t>Equity, reliability, flexibility, adequacy and timeliness of water allocation and distribution.</w:t>
      </w:r>
    </w:p>
    <w:p w:rsidR="00314581" w:rsidRPr="003477ED" w:rsidRDefault="00314581" w:rsidP="007966FF">
      <w:pPr>
        <w:spacing w:line="276" w:lineRule="auto"/>
        <w:jc w:val="both"/>
        <w:rPr>
          <w:b/>
        </w:rPr>
        <w:sectPr w:rsidR="00314581" w:rsidRPr="003477ED" w:rsidSect="00192C31">
          <w:footerReference w:type="even" r:id="rId24"/>
          <w:footerReference w:type="default" r:id="rId25"/>
          <w:pgSz w:w="12240" w:h="15840"/>
          <w:pgMar w:top="1260" w:right="1800" w:bottom="1440" w:left="1800" w:header="720" w:footer="720" w:gutter="0"/>
          <w:pgNumType w:start="36"/>
          <w:cols w:space="720"/>
          <w:docGrid w:linePitch="360"/>
        </w:sectPr>
      </w:pPr>
    </w:p>
    <w:p w:rsidR="00314581" w:rsidRPr="00113FB6" w:rsidRDefault="00113FB6" w:rsidP="007966FF">
      <w:pPr>
        <w:pStyle w:val="Caption"/>
        <w:spacing w:line="276" w:lineRule="auto"/>
        <w:jc w:val="both"/>
        <w:rPr>
          <w:rFonts w:ascii="Times-Roman" w:hAnsi="Times-Roman" w:cs="Times-Roman"/>
          <w:sz w:val="24"/>
          <w:szCs w:val="24"/>
        </w:rPr>
      </w:pPr>
      <w:bookmarkStart w:id="174" w:name="_Toc363004969"/>
      <w:r w:rsidRPr="00113FB6">
        <w:rPr>
          <w:sz w:val="24"/>
          <w:szCs w:val="24"/>
        </w:rPr>
        <w:lastRenderedPageBreak/>
        <w:t xml:space="preserve">Annex </w:t>
      </w:r>
      <w:r w:rsidR="00621A54" w:rsidRPr="00113FB6">
        <w:rPr>
          <w:sz w:val="24"/>
          <w:szCs w:val="24"/>
        </w:rPr>
        <w:fldChar w:fldCharType="begin"/>
      </w:r>
      <w:r w:rsidRPr="00113FB6">
        <w:rPr>
          <w:sz w:val="24"/>
          <w:szCs w:val="24"/>
        </w:rPr>
        <w:instrText xml:space="preserve"> SEQ Annex \* ARABIC </w:instrText>
      </w:r>
      <w:r w:rsidR="00621A54" w:rsidRPr="00113FB6">
        <w:rPr>
          <w:sz w:val="24"/>
          <w:szCs w:val="24"/>
        </w:rPr>
        <w:fldChar w:fldCharType="separate"/>
      </w:r>
      <w:r w:rsidR="004E730D">
        <w:rPr>
          <w:noProof/>
          <w:sz w:val="24"/>
          <w:szCs w:val="24"/>
        </w:rPr>
        <w:t>1</w:t>
      </w:r>
      <w:r w:rsidR="00621A54" w:rsidRPr="00113FB6">
        <w:rPr>
          <w:sz w:val="24"/>
          <w:szCs w:val="24"/>
        </w:rPr>
        <w:fldChar w:fldCharType="end"/>
      </w:r>
      <w:r w:rsidRPr="00113FB6">
        <w:rPr>
          <w:sz w:val="24"/>
          <w:szCs w:val="24"/>
        </w:rPr>
        <w:t>: Questionnaires designed to assess households need for irrigation scheme</w:t>
      </w:r>
      <w:bookmarkEnd w:id="174"/>
    </w:p>
    <w:p w:rsidR="00314581" w:rsidRPr="004A6C0B" w:rsidRDefault="00314581" w:rsidP="007966FF">
      <w:pPr>
        <w:autoSpaceDE w:val="0"/>
        <w:autoSpaceDN w:val="0"/>
        <w:adjustRightInd w:val="0"/>
        <w:spacing w:line="276" w:lineRule="auto"/>
        <w:rPr>
          <w:rFonts w:ascii="Times-Bold" w:hAnsi="Times-Bold" w:cs="Times-Bold"/>
          <w:b/>
          <w:bCs/>
        </w:rPr>
      </w:pPr>
      <w:r w:rsidRPr="004A6C0B">
        <w:rPr>
          <w:rFonts w:ascii="Times-Bold" w:hAnsi="Times-Bold" w:cs="Times-Bold"/>
          <w:b/>
          <w:bCs/>
        </w:rPr>
        <w:t>Identification</w:t>
      </w:r>
    </w:p>
    <w:p w:rsidR="00314581" w:rsidRPr="004A6C0B" w:rsidRDefault="00314581" w:rsidP="007966FF">
      <w:pPr>
        <w:autoSpaceDE w:val="0"/>
        <w:autoSpaceDN w:val="0"/>
        <w:adjustRightInd w:val="0"/>
        <w:spacing w:line="276" w:lineRule="auto"/>
        <w:rPr>
          <w:rFonts w:ascii="Times-Roman" w:hAnsi="Times-Roman" w:cs="Times-Roman"/>
        </w:rPr>
      </w:pP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Enumerator’s name ________________________</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Name and code of PA ______________________</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Date of Enumeration _______________________</w:t>
      </w:r>
    </w:p>
    <w:p w:rsidR="00314581" w:rsidRPr="004A6C0B" w:rsidRDefault="00314581" w:rsidP="007966FF">
      <w:pPr>
        <w:numPr>
          <w:ilvl w:val="0"/>
          <w:numId w:val="46"/>
        </w:numPr>
        <w:autoSpaceDE w:val="0"/>
        <w:autoSpaceDN w:val="0"/>
        <w:adjustRightInd w:val="0"/>
        <w:spacing w:line="276" w:lineRule="auto"/>
        <w:rPr>
          <w:rFonts w:ascii="Times-Roman" w:hAnsi="Times-Roman" w:cs="Times-Roman"/>
          <w:b/>
        </w:rPr>
      </w:pPr>
      <w:r w:rsidRPr="004A6C0B">
        <w:rPr>
          <w:rFonts w:ascii="Times-Roman" w:hAnsi="Times-Roman" w:cs="Times-Roman"/>
          <w:b/>
        </w:rPr>
        <w:t>Personnel and Household Data</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Sex of the Respondent (HH head): 1) Male 2) Female</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Age of the Respondent: __________ year</w:t>
      </w:r>
    </w:p>
    <w:p w:rsidR="00314581" w:rsidRPr="004A6C0B" w:rsidRDefault="00314581" w:rsidP="007966FF">
      <w:pPr>
        <w:autoSpaceDE w:val="0"/>
        <w:autoSpaceDN w:val="0"/>
        <w:adjustRightInd w:val="0"/>
        <w:spacing w:line="276" w:lineRule="auto"/>
        <w:rPr>
          <w:rFonts w:ascii="Times-Roman" w:hAnsi="Times-Roman" w:cs="Times-Roman"/>
          <w:b/>
        </w:rPr>
      </w:pPr>
      <w:r w:rsidRPr="004A6C0B">
        <w:rPr>
          <w:rFonts w:ascii="Times-Roman" w:hAnsi="Times-Roman" w:cs="Times-Roman"/>
          <w:b/>
        </w:rPr>
        <w:t>2.  Marital Status:</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1) Married                 2) Not married</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3) Divorced             4) Widow                       5) Separated</w:t>
      </w:r>
    </w:p>
    <w:p w:rsidR="00314581" w:rsidRPr="004A6C0B" w:rsidRDefault="00314581" w:rsidP="007966FF">
      <w:pPr>
        <w:autoSpaceDE w:val="0"/>
        <w:autoSpaceDN w:val="0"/>
        <w:adjustRightInd w:val="0"/>
        <w:spacing w:line="276" w:lineRule="auto"/>
        <w:rPr>
          <w:rFonts w:ascii="Times-Roman" w:hAnsi="Times-Roman" w:cs="Times-Roman"/>
          <w:b/>
        </w:rPr>
      </w:pPr>
      <w:r w:rsidRPr="004A6C0B">
        <w:rPr>
          <w:rFonts w:ascii="Times-Roman" w:hAnsi="Times-Roman" w:cs="Times-Roman"/>
          <w:b/>
        </w:rPr>
        <w:t xml:space="preserve">3.  </w:t>
      </w:r>
      <w:r>
        <w:rPr>
          <w:rFonts w:ascii="Times-Roman" w:hAnsi="Times-Roman" w:cs="Times-Roman"/>
          <w:b/>
        </w:rPr>
        <w:t xml:space="preserve"> Educational </w:t>
      </w:r>
      <w:r w:rsidRPr="004A6C0B">
        <w:rPr>
          <w:rFonts w:ascii="Times-Roman" w:hAnsi="Times-Roman" w:cs="Times-Roman"/>
          <w:b/>
        </w:rPr>
        <w:t>Status:</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1) Non-literate</w:t>
      </w:r>
      <w:r>
        <w:rPr>
          <w:rFonts w:ascii="Times-Roman" w:hAnsi="Times-Roman" w:cs="Times-Roman"/>
        </w:rPr>
        <w:tab/>
      </w:r>
      <w:r>
        <w:rPr>
          <w:rFonts w:ascii="Times-Roman" w:hAnsi="Times-Roman" w:cs="Times-Roman"/>
        </w:rPr>
        <w:tab/>
      </w:r>
      <w:r>
        <w:rPr>
          <w:rFonts w:ascii="Times-Roman" w:hAnsi="Times-Roman" w:cs="Times-Roman"/>
        </w:rPr>
        <w:tab/>
      </w:r>
      <w:r w:rsidRPr="004A6C0B">
        <w:rPr>
          <w:rFonts w:ascii="Times-Roman" w:hAnsi="Times-Roman" w:cs="Times-Roman"/>
        </w:rPr>
        <w:t xml:space="preserve"> 2) Read and write</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3) Up to grade 4</w:t>
      </w:r>
      <w:r>
        <w:rPr>
          <w:rFonts w:ascii="Times-Roman" w:hAnsi="Times-Roman" w:cs="Times-Roman"/>
        </w:rPr>
        <w:tab/>
      </w:r>
      <w:r>
        <w:rPr>
          <w:rFonts w:ascii="Times-Roman" w:hAnsi="Times-Roman" w:cs="Times-Roman"/>
        </w:rPr>
        <w:tab/>
      </w:r>
      <w:r w:rsidRPr="004A6C0B">
        <w:rPr>
          <w:rFonts w:ascii="Times-Roman" w:hAnsi="Times-Roman" w:cs="Times-Roman"/>
        </w:rPr>
        <w:t xml:space="preserve"> 4) above grade 4</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b/>
        </w:rPr>
        <w:t>4.  Size of the Family</w:t>
      </w:r>
      <w:r w:rsidRPr="004A6C0B">
        <w:rPr>
          <w:rFonts w:ascii="Times-Roman" w:hAnsi="Times-Roman" w:cs="Times-Roman"/>
        </w:rPr>
        <w:t>: ___________, children under 10 years age _________.</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11-15 age ___________, 16-64 age_____________, 64+ __________</w:t>
      </w:r>
    </w:p>
    <w:p w:rsidR="00314581" w:rsidRPr="004A6C0B" w:rsidRDefault="00314581" w:rsidP="007966FF">
      <w:pPr>
        <w:autoSpaceDE w:val="0"/>
        <w:autoSpaceDN w:val="0"/>
        <w:adjustRightInd w:val="0"/>
        <w:spacing w:line="276" w:lineRule="auto"/>
        <w:rPr>
          <w:rFonts w:ascii="Times-Bold" w:hAnsi="Times-Bold" w:cs="Times-Bold"/>
          <w:b/>
          <w:bCs/>
        </w:rPr>
      </w:pPr>
    </w:p>
    <w:p w:rsidR="00314581" w:rsidRPr="001652FF" w:rsidRDefault="00314581" w:rsidP="007966FF">
      <w:pPr>
        <w:numPr>
          <w:ilvl w:val="0"/>
          <w:numId w:val="46"/>
        </w:numPr>
        <w:autoSpaceDE w:val="0"/>
        <w:autoSpaceDN w:val="0"/>
        <w:adjustRightInd w:val="0"/>
        <w:spacing w:line="276" w:lineRule="auto"/>
        <w:rPr>
          <w:rFonts w:ascii="Times-Bold" w:hAnsi="Times-Bold" w:cs="Times-Bold"/>
          <w:b/>
          <w:bCs/>
        </w:rPr>
      </w:pPr>
      <w:r w:rsidRPr="001652FF">
        <w:rPr>
          <w:rFonts w:ascii="Times-Bold" w:hAnsi="Times-Bold" w:cs="Times-Bold"/>
          <w:b/>
          <w:bCs/>
        </w:rPr>
        <w:t>Agricultural Production Income Sources and Asset Owned</w:t>
      </w:r>
    </w:p>
    <w:p w:rsidR="00314581" w:rsidRPr="004A6C0B" w:rsidRDefault="00314581" w:rsidP="007966FF">
      <w:pPr>
        <w:autoSpaceDE w:val="0"/>
        <w:autoSpaceDN w:val="0"/>
        <w:adjustRightInd w:val="0"/>
        <w:spacing w:line="276" w:lineRule="auto"/>
        <w:rPr>
          <w:rFonts w:ascii="Times-Roman" w:hAnsi="Times-Roman" w:cs="Times-Roman"/>
          <w:b/>
        </w:rPr>
      </w:pPr>
      <w:r w:rsidRPr="004A6C0B">
        <w:rPr>
          <w:rFonts w:ascii="Times-Roman" w:hAnsi="Times-Roman" w:cs="Times-Roman"/>
          <w:b/>
        </w:rPr>
        <w:t>1 .How much is the land holding size of the family? (Timed, Hectare, or there local units).</w:t>
      </w:r>
    </w:p>
    <w:p w:rsidR="00314581" w:rsidRPr="004A6C0B" w:rsidRDefault="00314581" w:rsidP="007966FF">
      <w:pPr>
        <w:numPr>
          <w:ilvl w:val="0"/>
          <w:numId w:val="47"/>
        </w:numPr>
        <w:autoSpaceDE w:val="0"/>
        <w:autoSpaceDN w:val="0"/>
        <w:adjustRightInd w:val="0"/>
        <w:spacing w:line="276" w:lineRule="auto"/>
        <w:rPr>
          <w:rFonts w:ascii="Times-Roman" w:hAnsi="Times-Roman" w:cs="Times-Roman"/>
        </w:rPr>
      </w:pPr>
      <w:r w:rsidRPr="004A6C0B">
        <w:rPr>
          <w:rFonts w:ascii="Times-Roman" w:hAnsi="Times-Roman" w:cs="Times-Roman"/>
        </w:rPr>
        <w:t>Non-irrigable ________ 2) Irrigable ____________</w:t>
      </w:r>
      <w:r>
        <w:rPr>
          <w:rFonts w:ascii="Times-Roman" w:hAnsi="Times-Roman" w:cs="Times-Roman"/>
        </w:rPr>
        <w:t xml:space="preserve"> </w:t>
      </w:r>
      <w:r w:rsidRPr="004A6C0B">
        <w:rPr>
          <w:rFonts w:ascii="Times-Roman" w:hAnsi="Times-Roman" w:cs="Times-Roman"/>
        </w:rPr>
        <w:t xml:space="preserve"> 3) Total_______</w:t>
      </w:r>
    </w:p>
    <w:p w:rsidR="00314581" w:rsidRPr="004A6C0B" w:rsidRDefault="00314581" w:rsidP="007966FF">
      <w:pPr>
        <w:autoSpaceDE w:val="0"/>
        <w:autoSpaceDN w:val="0"/>
        <w:adjustRightInd w:val="0"/>
        <w:spacing w:line="276" w:lineRule="auto"/>
        <w:rPr>
          <w:rFonts w:ascii="Times-Roman" w:hAnsi="Times-Roman" w:cs="Times-Roman"/>
          <w:b/>
        </w:rPr>
      </w:pPr>
      <w:r w:rsidRPr="004A6C0B">
        <w:rPr>
          <w:rFonts w:ascii="Times-Roman" w:hAnsi="Times-Roman" w:cs="Times-Roman"/>
          <w:b/>
        </w:rPr>
        <w:t>2. Do you have grazing land or a field to cut and collect hay?</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1) Yes              2) No</w:t>
      </w:r>
    </w:p>
    <w:p w:rsidR="00314581" w:rsidRDefault="00314581" w:rsidP="007966FF">
      <w:pPr>
        <w:autoSpaceDE w:val="0"/>
        <w:autoSpaceDN w:val="0"/>
        <w:adjustRightInd w:val="0"/>
        <w:spacing w:line="276" w:lineRule="auto"/>
        <w:rPr>
          <w:sz w:val="23"/>
          <w:szCs w:val="23"/>
        </w:rPr>
      </w:pPr>
      <w:r>
        <w:rPr>
          <w:rFonts w:ascii="Times-Roman" w:hAnsi="Times-Roman" w:cs="Times-Roman"/>
          <w:b/>
        </w:rPr>
        <w:t xml:space="preserve">3. </w:t>
      </w:r>
      <w:r w:rsidRPr="007C5FA7">
        <w:rPr>
          <w:rFonts w:ascii="Times-Roman" w:hAnsi="Times-Roman" w:cs="Times-Roman"/>
          <w:b/>
        </w:rPr>
        <w:t xml:space="preserve"> What type of farming system(s) practiced in the area</w:t>
      </w:r>
      <w:r>
        <w:rPr>
          <w:sz w:val="23"/>
          <w:szCs w:val="23"/>
        </w:rPr>
        <w:t>?</w:t>
      </w:r>
    </w:p>
    <w:p w:rsidR="00314581" w:rsidRDefault="00314581" w:rsidP="007966FF">
      <w:pPr>
        <w:autoSpaceDE w:val="0"/>
        <w:autoSpaceDN w:val="0"/>
        <w:adjustRightInd w:val="0"/>
        <w:spacing w:line="276" w:lineRule="auto"/>
        <w:rPr>
          <w:sz w:val="23"/>
          <w:szCs w:val="23"/>
        </w:rPr>
      </w:pPr>
      <w:r>
        <w:rPr>
          <w:sz w:val="23"/>
          <w:szCs w:val="23"/>
        </w:rPr>
        <w:t>1) Crop production   2) Livestock rearing   3) Both</w:t>
      </w:r>
    </w:p>
    <w:p w:rsidR="00314581" w:rsidRDefault="00314581" w:rsidP="007966FF">
      <w:pPr>
        <w:autoSpaceDE w:val="0"/>
        <w:autoSpaceDN w:val="0"/>
        <w:adjustRightInd w:val="0"/>
        <w:spacing w:line="276" w:lineRule="auto"/>
        <w:rPr>
          <w:sz w:val="23"/>
          <w:szCs w:val="23"/>
        </w:rPr>
      </w:pPr>
      <w:r>
        <w:rPr>
          <w:sz w:val="23"/>
          <w:szCs w:val="23"/>
        </w:rPr>
        <w:t xml:space="preserve">4. </w:t>
      </w:r>
      <w:r w:rsidRPr="007C5FA7">
        <w:rPr>
          <w:rFonts w:ascii="Times-Roman" w:hAnsi="Times-Roman" w:cs="Times-Roman"/>
          <w:b/>
        </w:rPr>
        <w:t>How many times you cultivate the following crops per year</w:t>
      </w:r>
      <w:r>
        <w:rPr>
          <w:sz w:val="23"/>
          <w:szCs w:val="23"/>
        </w:rPr>
        <w:t>?</w:t>
      </w:r>
    </w:p>
    <w:p w:rsidR="00314581" w:rsidRDefault="00314581" w:rsidP="007966FF">
      <w:pPr>
        <w:autoSpaceDE w:val="0"/>
        <w:autoSpaceDN w:val="0"/>
        <w:adjustRightInd w:val="0"/>
        <w:spacing w:line="276" w:lineRule="auto"/>
        <w:rPr>
          <w:sz w:val="23"/>
          <w:szCs w:val="23"/>
        </w:rPr>
      </w:pPr>
      <w:r>
        <w:rPr>
          <w:sz w:val="23"/>
          <w:szCs w:val="23"/>
        </w:rPr>
        <w:t>Onion____ Tomato_____ Maize_____ Green Bean_______</w:t>
      </w:r>
    </w:p>
    <w:p w:rsidR="00314581" w:rsidRPr="003331F4" w:rsidRDefault="00314581" w:rsidP="007966FF">
      <w:pPr>
        <w:autoSpaceDE w:val="0"/>
        <w:autoSpaceDN w:val="0"/>
        <w:adjustRightInd w:val="0"/>
        <w:spacing w:line="276" w:lineRule="auto"/>
        <w:rPr>
          <w:b/>
          <w:sz w:val="23"/>
          <w:szCs w:val="23"/>
        </w:rPr>
      </w:pPr>
      <w:r>
        <w:rPr>
          <w:b/>
          <w:sz w:val="23"/>
          <w:szCs w:val="23"/>
        </w:rPr>
        <w:t>5</w:t>
      </w:r>
      <w:r w:rsidRPr="003331F4">
        <w:rPr>
          <w:b/>
          <w:sz w:val="23"/>
          <w:szCs w:val="23"/>
        </w:rPr>
        <w:t>. Do you use crop rotation system?</w:t>
      </w:r>
    </w:p>
    <w:p w:rsidR="00314581" w:rsidRDefault="00314581" w:rsidP="007966FF">
      <w:pPr>
        <w:autoSpaceDE w:val="0"/>
        <w:autoSpaceDN w:val="0"/>
        <w:adjustRightInd w:val="0"/>
        <w:spacing w:line="276" w:lineRule="auto"/>
        <w:rPr>
          <w:rFonts w:ascii="Times-Roman" w:hAnsi="Times-Roman" w:cs="Times-Roman"/>
          <w:b/>
        </w:rPr>
      </w:pPr>
      <w:r>
        <w:rPr>
          <w:sz w:val="23"/>
          <w:szCs w:val="23"/>
        </w:rPr>
        <w:t xml:space="preserve">    1)Yes                      2)No</w:t>
      </w:r>
    </w:p>
    <w:p w:rsidR="00314581" w:rsidRPr="004A6C0B"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6</w:t>
      </w:r>
      <w:r w:rsidRPr="004A6C0B">
        <w:rPr>
          <w:rFonts w:ascii="Times-Roman" w:hAnsi="Times-Roman" w:cs="Times-Roman"/>
          <w:b/>
        </w:rPr>
        <w:t>. Have you cultivated your total irrigable land during the dry season (Bega)?</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 xml:space="preserve">1) Yes </w:t>
      </w:r>
      <w:r>
        <w:rPr>
          <w:rFonts w:ascii="Times-Roman" w:hAnsi="Times-Roman" w:cs="Times-Roman"/>
        </w:rPr>
        <w:t xml:space="preserve">                           </w:t>
      </w:r>
      <w:r w:rsidRPr="004A6C0B">
        <w:rPr>
          <w:rFonts w:ascii="Times-Roman" w:hAnsi="Times-Roman" w:cs="Times-Roman"/>
        </w:rPr>
        <w:t>2) No</w:t>
      </w:r>
    </w:p>
    <w:p w:rsidR="00314581" w:rsidRPr="004A6C0B"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7)</w:t>
      </w:r>
      <w:r w:rsidRPr="004A6C0B">
        <w:rPr>
          <w:rFonts w:ascii="Times-Roman" w:hAnsi="Times-Roman" w:cs="Times-Roman"/>
          <w:b/>
        </w:rPr>
        <w:t xml:space="preserve"> If no to Q.3, what were the reasons? (Circle the answers)</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1) labor shortage in the family</w:t>
      </w:r>
      <w:r w:rsidRPr="004A6C0B">
        <w:rPr>
          <w:rFonts w:ascii="Times-Roman" w:hAnsi="Times-Roman" w:cs="Times-Roman"/>
        </w:rPr>
        <w:tab/>
      </w:r>
      <w:r w:rsidRPr="004A6C0B">
        <w:rPr>
          <w:rFonts w:ascii="Times-Roman" w:hAnsi="Times-Roman" w:cs="Times-Roman"/>
        </w:rPr>
        <w:tab/>
        <w:t>2) lack of oxen</w:t>
      </w:r>
    </w:p>
    <w:p w:rsidR="00314581" w:rsidRPr="004A6C0B"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3) lack of seeds</w:t>
      </w:r>
      <w:r w:rsidRPr="004A6C0B">
        <w:rPr>
          <w:rFonts w:ascii="Times-Roman" w:hAnsi="Times-Roman" w:cs="Times-Roman"/>
        </w:rPr>
        <w:tab/>
      </w:r>
      <w:r w:rsidRPr="004A6C0B">
        <w:rPr>
          <w:rFonts w:ascii="Times-Roman" w:hAnsi="Times-Roman" w:cs="Times-Roman"/>
        </w:rPr>
        <w:tab/>
      </w:r>
      <w:r w:rsidRPr="004A6C0B">
        <w:rPr>
          <w:rFonts w:ascii="Times-Roman" w:hAnsi="Times-Roman" w:cs="Times-Roman"/>
        </w:rPr>
        <w:tab/>
      </w:r>
      <w:r w:rsidRPr="004A6C0B">
        <w:rPr>
          <w:rFonts w:ascii="Times-Roman" w:hAnsi="Times-Roman" w:cs="Times-Roman"/>
        </w:rPr>
        <w:tab/>
        <w:t>4)lack of credit</w:t>
      </w:r>
    </w:p>
    <w:p w:rsidR="00314581" w:rsidRDefault="00314581" w:rsidP="007966FF">
      <w:pPr>
        <w:autoSpaceDE w:val="0"/>
        <w:autoSpaceDN w:val="0"/>
        <w:adjustRightInd w:val="0"/>
        <w:spacing w:line="276" w:lineRule="auto"/>
        <w:rPr>
          <w:rFonts w:ascii="Times-Roman" w:hAnsi="Times-Roman" w:cs="Times-Roman"/>
        </w:rPr>
      </w:pPr>
      <w:r w:rsidRPr="004A6C0B">
        <w:rPr>
          <w:rFonts w:ascii="Times-Roman" w:hAnsi="Times-Roman" w:cs="Times-Roman"/>
        </w:rPr>
        <w:t>5) Enough production from main rain cultivation</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6) others, specify_________________________________________</w:t>
      </w:r>
    </w:p>
    <w:p w:rsidR="00314581" w:rsidRPr="004A6C0B" w:rsidRDefault="00314581" w:rsidP="007966FF">
      <w:pPr>
        <w:autoSpaceDE w:val="0"/>
        <w:autoSpaceDN w:val="0"/>
        <w:adjustRightInd w:val="0"/>
        <w:spacing w:line="276" w:lineRule="auto"/>
        <w:rPr>
          <w:rFonts w:ascii="Times-Roman" w:hAnsi="Times-Roman" w:cs="Times-Roman"/>
        </w:rPr>
      </w:pPr>
    </w:p>
    <w:p w:rsidR="00314581" w:rsidRPr="007C7152"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8</w:t>
      </w:r>
      <w:r w:rsidRPr="007C7152">
        <w:rPr>
          <w:rFonts w:ascii="Times-Roman" w:hAnsi="Times-Roman" w:cs="Times-Roman"/>
          <w:b/>
        </w:rPr>
        <w:t>) Did you hire labor in operating your irrigation farm?</w:t>
      </w:r>
    </w:p>
    <w:p w:rsidR="00314581" w:rsidRDefault="00314581" w:rsidP="007966FF">
      <w:pPr>
        <w:autoSpaceDE w:val="0"/>
        <w:autoSpaceDN w:val="0"/>
        <w:adjustRightInd w:val="0"/>
        <w:spacing w:line="276" w:lineRule="auto"/>
        <w:rPr>
          <w:rFonts w:ascii="Times-Roman" w:hAnsi="Times-Roman" w:cs="Times-Roman"/>
        </w:rPr>
      </w:pPr>
      <w:r w:rsidRPr="007C7152">
        <w:rPr>
          <w:rFonts w:ascii="Times-Roman" w:hAnsi="Times-Roman" w:cs="Times-Roman"/>
        </w:rPr>
        <w:t xml:space="preserve">   1) Yes           2) No</w:t>
      </w:r>
    </w:p>
    <w:p w:rsidR="00314581" w:rsidRPr="007C7152"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lastRenderedPageBreak/>
        <w:t>9)</w:t>
      </w:r>
      <w:r w:rsidRPr="007C7152">
        <w:rPr>
          <w:rFonts w:ascii="Times-Roman" w:hAnsi="Times-Roman" w:cs="Times-Roman"/>
          <w:b/>
        </w:rPr>
        <w:t xml:space="preserve"> If yes to Q.5, on average for how many working days in each growing season? </w:t>
      </w:r>
    </w:p>
    <w:p w:rsidR="00314581" w:rsidRPr="00F82522" w:rsidRDefault="00314581" w:rsidP="007966FF">
      <w:pPr>
        <w:autoSpaceDE w:val="0"/>
        <w:autoSpaceDN w:val="0"/>
        <w:adjustRightInd w:val="0"/>
        <w:spacing w:line="276" w:lineRule="auto"/>
        <w:rPr>
          <w:rFonts w:ascii="Times-Roman" w:hAnsi="Times-Roman" w:cs="Times-Roman"/>
        </w:rPr>
      </w:pPr>
      <w:r w:rsidRPr="00F82522">
        <w:rPr>
          <w:rFonts w:ascii="Times-Roman" w:hAnsi="Times-Roman" w:cs="Times-Roman"/>
        </w:rPr>
        <w:t>__________________________________________________________________</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10) Using irrigation, which cereals you often grow?</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Maize                2) Teff              3) sorghum          4) Wheat            5)others, specify______</w:t>
      </w:r>
    </w:p>
    <w:p w:rsidR="00314581" w:rsidRDefault="00314581" w:rsidP="007966FF">
      <w:pPr>
        <w:autoSpaceDE w:val="0"/>
        <w:autoSpaceDN w:val="0"/>
        <w:adjustRightInd w:val="0"/>
        <w:spacing w:line="276" w:lineRule="auto"/>
        <w:rPr>
          <w:rFonts w:ascii="Times-Roman" w:hAnsi="Times-Roman" w:cs="Times-Roman"/>
        </w:rPr>
      </w:pP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11</w:t>
      </w:r>
      <w:r w:rsidRPr="00C31A51">
        <w:rPr>
          <w:rFonts w:ascii="Times-Roman" w:hAnsi="Times-Roman" w:cs="Times-Roman"/>
          <w:b/>
        </w:rPr>
        <w:t>) What was your total production from 2011/12 (2004) irrigation?</w:t>
      </w:r>
    </w:p>
    <w:p w:rsidR="00314581" w:rsidRPr="00C31A51" w:rsidRDefault="00314581" w:rsidP="007966FF">
      <w:pPr>
        <w:autoSpaceDE w:val="0"/>
        <w:autoSpaceDN w:val="0"/>
        <w:adjustRightInd w:val="0"/>
        <w:spacing w:line="276" w:lineRule="auto"/>
        <w:rPr>
          <w:rFonts w:ascii="Times-Roman" w:hAnsi="Times-Roman" w:cs="Times-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3002"/>
        <w:gridCol w:w="1915"/>
        <w:gridCol w:w="2553"/>
      </w:tblGrid>
      <w:tr w:rsidR="00314581" w:rsidRPr="00C31A51" w:rsidTr="00DA1E3F">
        <w:tc>
          <w:tcPr>
            <w:tcW w:w="828"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No</w:t>
            </w:r>
          </w:p>
        </w:tc>
        <w:tc>
          <w:tcPr>
            <w:tcW w:w="3002"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Cereals</w:t>
            </w:r>
          </w:p>
        </w:tc>
        <w:tc>
          <w:tcPr>
            <w:tcW w:w="1915"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Unit</w:t>
            </w:r>
          </w:p>
        </w:tc>
        <w:tc>
          <w:tcPr>
            <w:tcW w:w="2553"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Amount produced</w:t>
            </w: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01</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Maize</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02</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Wheat</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03</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Sorghum</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rPr>
          <w:trHeight w:val="350"/>
        </w:trPr>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04</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Teff</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05</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 xml:space="preserve">Barely </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06</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Pulses</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bl>
    <w:p w:rsidR="00314581" w:rsidRDefault="00314581" w:rsidP="007966FF">
      <w:pPr>
        <w:autoSpaceDE w:val="0"/>
        <w:autoSpaceDN w:val="0"/>
        <w:adjustRightInd w:val="0"/>
        <w:spacing w:line="276" w:lineRule="auto"/>
        <w:rPr>
          <w:rFonts w:ascii="Times-Roman" w:hAnsi="Times-Roman" w:cs="Times-Roman"/>
        </w:rPr>
      </w:pP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12</w:t>
      </w:r>
      <w:r w:rsidRPr="00C31A51">
        <w:rPr>
          <w:rFonts w:ascii="Times-Roman" w:hAnsi="Times-Roman" w:cs="Times-Roman"/>
          <w:b/>
        </w:rPr>
        <w:t>)</w:t>
      </w:r>
      <w:r>
        <w:rPr>
          <w:rFonts w:ascii="Times-Roman" w:hAnsi="Times-Roman" w:cs="Times-Roman"/>
          <w:b/>
        </w:rPr>
        <w:t xml:space="preserve"> If you sold any of your production, indicate the amount and income received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980"/>
        <w:gridCol w:w="1170"/>
        <w:gridCol w:w="2520"/>
        <w:gridCol w:w="2520"/>
      </w:tblGrid>
      <w:tr w:rsidR="00314581" w:rsidRPr="00C31A51" w:rsidTr="00DA1E3F">
        <w:tc>
          <w:tcPr>
            <w:tcW w:w="828"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No</w:t>
            </w:r>
          </w:p>
        </w:tc>
        <w:tc>
          <w:tcPr>
            <w:tcW w:w="198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Cereals</w:t>
            </w:r>
          </w:p>
        </w:tc>
        <w:tc>
          <w:tcPr>
            <w:tcW w:w="117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Unit</w:t>
            </w:r>
          </w:p>
        </w:tc>
        <w:tc>
          <w:tcPr>
            <w:tcW w:w="252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 xml:space="preserve">Amount </w:t>
            </w:r>
            <w:r>
              <w:rPr>
                <w:rFonts w:ascii="Times-Bold" w:hAnsi="Times-Bold" w:cs="Times-Bold"/>
                <w:b/>
                <w:bCs/>
                <w:sz w:val="23"/>
                <w:szCs w:val="23"/>
              </w:rPr>
              <w:t>Sold</w:t>
            </w:r>
          </w:p>
        </w:tc>
        <w:tc>
          <w:tcPr>
            <w:tcW w:w="252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Pr>
                <w:rFonts w:ascii="Times-Bold" w:hAnsi="Times-Bold" w:cs="Times-Bold"/>
                <w:b/>
                <w:bCs/>
                <w:sz w:val="23"/>
                <w:szCs w:val="23"/>
              </w:rPr>
              <w:t>Income in Birr</w:t>
            </w: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01</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Maize</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02</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Wheat</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03</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Sorghum</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rPr>
          <w:trHeight w:val="350"/>
        </w:trPr>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04</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Teff</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05</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 xml:space="preserve">Barely </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06</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Pulses</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Borders>
              <w:bottom w:val="single" w:sz="4" w:space="0" w:color="000000"/>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80" w:type="dxa"/>
            <w:tcBorders>
              <w:bottom w:val="single" w:sz="4" w:space="0" w:color="000000"/>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170" w:type="dxa"/>
            <w:tcBorders>
              <w:bottom w:val="single" w:sz="4" w:space="0" w:color="000000"/>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Borders>
              <w:left w:val="nil"/>
              <w:bottom w:val="nil"/>
              <w:right w:val="nil"/>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80" w:type="dxa"/>
            <w:tcBorders>
              <w:left w:val="nil"/>
              <w:bottom w:val="nil"/>
              <w:right w:val="nil"/>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170" w:type="dxa"/>
            <w:tcBorders>
              <w:left w:val="nil"/>
              <w:bottom w:val="nil"/>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r>
              <w:rPr>
                <w:rFonts w:ascii="Times-Bold" w:hAnsi="Times-Bold" w:cs="Times-Bold"/>
                <w:bCs/>
                <w:sz w:val="23"/>
                <w:szCs w:val="23"/>
              </w:rPr>
              <w:t>Total</w:t>
            </w: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bl>
    <w:p w:rsidR="00314581" w:rsidRDefault="00314581" w:rsidP="007966FF">
      <w:pPr>
        <w:autoSpaceDE w:val="0"/>
        <w:autoSpaceDN w:val="0"/>
        <w:adjustRightInd w:val="0"/>
        <w:spacing w:line="276" w:lineRule="auto"/>
        <w:rPr>
          <w:rFonts w:ascii="Times-Roman" w:hAnsi="Times-Roman" w:cs="Times-Roman"/>
        </w:rPr>
      </w:pP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13) Indicate your total agricultural production in 2004(2011/12) Meher Season: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3002"/>
        <w:gridCol w:w="1915"/>
        <w:gridCol w:w="2553"/>
      </w:tblGrid>
      <w:tr w:rsidR="00314581" w:rsidRPr="00C31A51" w:rsidTr="00DA1E3F">
        <w:tc>
          <w:tcPr>
            <w:tcW w:w="828"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No</w:t>
            </w:r>
          </w:p>
        </w:tc>
        <w:tc>
          <w:tcPr>
            <w:tcW w:w="3002"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Cereals</w:t>
            </w:r>
          </w:p>
        </w:tc>
        <w:tc>
          <w:tcPr>
            <w:tcW w:w="1915"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Unit</w:t>
            </w:r>
          </w:p>
        </w:tc>
        <w:tc>
          <w:tcPr>
            <w:tcW w:w="2553"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Amount produced</w:t>
            </w: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01</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Maize</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02</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Wheat</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03</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Sorghum</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rPr>
          <w:trHeight w:val="350"/>
        </w:trPr>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04</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Teff</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05</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 xml:space="preserve">Barely </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06</w:t>
            </w: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Pulses</w:t>
            </w: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3002"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15"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53"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bl>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lastRenderedPageBreak/>
        <w:t>14) If you sold any of your produce from</w:t>
      </w:r>
      <w:r w:rsidRPr="00674917">
        <w:rPr>
          <w:rFonts w:ascii="Times-Roman" w:hAnsi="Times-Roman" w:cs="Times-Roman"/>
          <w:b/>
        </w:rPr>
        <w:t xml:space="preserve"> </w:t>
      </w:r>
      <w:r>
        <w:rPr>
          <w:rFonts w:ascii="Times-Roman" w:hAnsi="Times-Roman" w:cs="Times-Roman"/>
          <w:b/>
        </w:rPr>
        <w:t>Meher production, indicate type,amount sold and money received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980"/>
        <w:gridCol w:w="1170"/>
        <w:gridCol w:w="2520"/>
        <w:gridCol w:w="2520"/>
      </w:tblGrid>
      <w:tr w:rsidR="00314581" w:rsidRPr="00C31A51" w:rsidTr="00DA1E3F">
        <w:tc>
          <w:tcPr>
            <w:tcW w:w="828"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No</w:t>
            </w:r>
          </w:p>
        </w:tc>
        <w:tc>
          <w:tcPr>
            <w:tcW w:w="198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Cereals</w:t>
            </w:r>
          </w:p>
        </w:tc>
        <w:tc>
          <w:tcPr>
            <w:tcW w:w="117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Unit</w:t>
            </w:r>
          </w:p>
        </w:tc>
        <w:tc>
          <w:tcPr>
            <w:tcW w:w="252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sidRPr="00C31A51">
              <w:rPr>
                <w:rFonts w:ascii="Times-Bold" w:hAnsi="Times-Bold" w:cs="Times-Bold"/>
                <w:b/>
                <w:bCs/>
                <w:sz w:val="23"/>
                <w:szCs w:val="23"/>
              </w:rPr>
              <w:t xml:space="preserve">Amount </w:t>
            </w:r>
            <w:r>
              <w:rPr>
                <w:rFonts w:ascii="Times-Bold" w:hAnsi="Times-Bold" w:cs="Times-Bold"/>
                <w:b/>
                <w:bCs/>
                <w:sz w:val="23"/>
                <w:szCs w:val="23"/>
              </w:rPr>
              <w:t>Sold</w:t>
            </w:r>
          </w:p>
        </w:tc>
        <w:tc>
          <w:tcPr>
            <w:tcW w:w="2520" w:type="dxa"/>
          </w:tcPr>
          <w:p w:rsidR="00314581" w:rsidRPr="00C31A51" w:rsidRDefault="00314581" w:rsidP="007966FF">
            <w:pPr>
              <w:autoSpaceDE w:val="0"/>
              <w:autoSpaceDN w:val="0"/>
              <w:adjustRightInd w:val="0"/>
              <w:spacing w:line="276" w:lineRule="auto"/>
              <w:rPr>
                <w:rFonts w:ascii="Times-Bold" w:hAnsi="Times-Bold" w:cs="Times-Bold"/>
                <w:b/>
                <w:bCs/>
                <w:sz w:val="23"/>
                <w:szCs w:val="23"/>
              </w:rPr>
            </w:pPr>
            <w:r>
              <w:rPr>
                <w:rFonts w:ascii="Times-Bold" w:hAnsi="Times-Bold" w:cs="Times-Bold"/>
                <w:b/>
                <w:bCs/>
                <w:sz w:val="23"/>
                <w:szCs w:val="23"/>
              </w:rPr>
              <w:t>Income in Birr</w:t>
            </w: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01</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Maize</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02</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Wheat</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03</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Sorghum</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rPr>
          <w:trHeight w:val="350"/>
        </w:trPr>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04</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Teff</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05</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 xml:space="preserve">Barely </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06</w:t>
            </w: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r w:rsidRPr="00936F7C">
              <w:rPr>
                <w:rFonts w:ascii="Times-Bold" w:hAnsi="Times-Bold" w:cs="Times-Bold"/>
                <w:bCs/>
                <w:sz w:val="23"/>
                <w:szCs w:val="23"/>
              </w:rPr>
              <w:t>Pulses</w:t>
            </w: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8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Borders>
              <w:bottom w:val="single" w:sz="4" w:space="0" w:color="000000"/>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80" w:type="dxa"/>
            <w:tcBorders>
              <w:bottom w:val="single" w:sz="4" w:space="0" w:color="000000"/>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170" w:type="dxa"/>
            <w:tcBorders>
              <w:bottom w:val="single" w:sz="4" w:space="0" w:color="000000"/>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r w:rsidR="00314581" w:rsidRPr="00936F7C" w:rsidTr="00DA1E3F">
        <w:tc>
          <w:tcPr>
            <w:tcW w:w="828" w:type="dxa"/>
            <w:tcBorders>
              <w:left w:val="nil"/>
              <w:bottom w:val="nil"/>
              <w:right w:val="nil"/>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980" w:type="dxa"/>
            <w:tcBorders>
              <w:left w:val="nil"/>
              <w:bottom w:val="nil"/>
              <w:right w:val="nil"/>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1170" w:type="dxa"/>
            <w:tcBorders>
              <w:left w:val="nil"/>
              <w:bottom w:val="nil"/>
            </w:tcBorders>
          </w:tcPr>
          <w:p w:rsidR="00314581" w:rsidRPr="00936F7C" w:rsidRDefault="00314581" w:rsidP="007966FF">
            <w:pPr>
              <w:autoSpaceDE w:val="0"/>
              <w:autoSpaceDN w:val="0"/>
              <w:adjustRightInd w:val="0"/>
              <w:spacing w:line="276" w:lineRule="auto"/>
              <w:rPr>
                <w:rFonts w:ascii="Times-Bold" w:hAnsi="Times-Bold" w:cs="Times-Bold"/>
                <w:bCs/>
                <w:sz w:val="23"/>
                <w:szCs w:val="23"/>
              </w:rPr>
            </w:pPr>
            <w:r>
              <w:rPr>
                <w:rFonts w:ascii="Times-Bold" w:hAnsi="Times-Bold" w:cs="Times-Bold"/>
                <w:bCs/>
                <w:sz w:val="23"/>
                <w:szCs w:val="23"/>
              </w:rPr>
              <w:t>Total</w:t>
            </w: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c>
          <w:tcPr>
            <w:tcW w:w="2520" w:type="dxa"/>
          </w:tcPr>
          <w:p w:rsidR="00314581" w:rsidRPr="00936F7C" w:rsidRDefault="00314581" w:rsidP="007966FF">
            <w:pPr>
              <w:autoSpaceDE w:val="0"/>
              <w:autoSpaceDN w:val="0"/>
              <w:adjustRightInd w:val="0"/>
              <w:spacing w:line="276" w:lineRule="auto"/>
              <w:rPr>
                <w:rFonts w:ascii="Times-Bold" w:hAnsi="Times-Bold" w:cs="Times-Bold"/>
                <w:bCs/>
                <w:sz w:val="23"/>
                <w:szCs w:val="23"/>
              </w:rPr>
            </w:pPr>
          </w:p>
        </w:tc>
      </w:tr>
    </w:tbl>
    <w:p w:rsidR="00314581" w:rsidRDefault="00314581" w:rsidP="007966FF">
      <w:pPr>
        <w:autoSpaceDE w:val="0"/>
        <w:autoSpaceDN w:val="0"/>
        <w:adjustRightInd w:val="0"/>
        <w:spacing w:line="276" w:lineRule="auto"/>
        <w:rPr>
          <w:rFonts w:ascii="Times-Roman" w:hAnsi="Times-Roman" w:cs="Times-Roman"/>
        </w:rPr>
      </w:pPr>
    </w:p>
    <w:p w:rsidR="00314581" w:rsidRPr="00674917"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15</w:t>
      </w:r>
      <w:r w:rsidRPr="00674917">
        <w:rPr>
          <w:rFonts w:ascii="Times-Roman" w:hAnsi="Times-Roman" w:cs="Times-Roman"/>
          <w:b/>
        </w:rPr>
        <w:t>) Did you produce enou</w:t>
      </w:r>
      <w:r>
        <w:rPr>
          <w:rFonts w:ascii="Times-Roman" w:hAnsi="Times-Roman" w:cs="Times-Roman"/>
          <w:b/>
        </w:rPr>
        <w:t>gh for family consumption from M</w:t>
      </w:r>
      <w:r w:rsidRPr="00674917">
        <w:rPr>
          <w:rFonts w:ascii="Times-Roman" w:hAnsi="Times-Roman" w:cs="Times-Roman"/>
          <w:b/>
        </w:rPr>
        <w:t>eher and Irrigation?</w:t>
      </w:r>
    </w:p>
    <w:p w:rsidR="00314581" w:rsidRPr="00674917" w:rsidRDefault="00314581" w:rsidP="007966FF">
      <w:pPr>
        <w:autoSpaceDE w:val="0"/>
        <w:autoSpaceDN w:val="0"/>
        <w:adjustRightInd w:val="0"/>
        <w:spacing w:line="276" w:lineRule="auto"/>
        <w:rPr>
          <w:rFonts w:ascii="Times-Roman" w:hAnsi="Times-Roman" w:cs="Times-Roman"/>
          <w:b/>
        </w:rPr>
      </w:pPr>
    </w:p>
    <w:p w:rsidR="00314581" w:rsidRPr="002C74D1" w:rsidRDefault="00314581" w:rsidP="007966FF">
      <w:pPr>
        <w:autoSpaceDE w:val="0"/>
        <w:autoSpaceDN w:val="0"/>
        <w:adjustRightInd w:val="0"/>
        <w:spacing w:line="276" w:lineRule="auto"/>
        <w:rPr>
          <w:rFonts w:ascii="Times-Roman" w:hAnsi="Times-Roman" w:cs="Times-Roman"/>
        </w:rPr>
      </w:pPr>
      <w:r>
        <w:rPr>
          <w:rFonts w:ascii="Times-Roman" w:hAnsi="Times-Roman" w:cs="Times-Roman"/>
        </w:rPr>
        <w:t xml:space="preserve">     </w:t>
      </w:r>
      <w:r w:rsidRPr="002C74D1">
        <w:rPr>
          <w:rFonts w:ascii="Times-Roman" w:hAnsi="Times-Roman" w:cs="Times-Roman"/>
        </w:rPr>
        <w:t>1) Yes</w:t>
      </w:r>
      <w:r>
        <w:rPr>
          <w:rFonts w:ascii="Times-Roman" w:hAnsi="Times-Roman" w:cs="Times-Roman"/>
        </w:rPr>
        <w:t xml:space="preserve">                                                    </w:t>
      </w:r>
      <w:r w:rsidRPr="002C74D1">
        <w:rPr>
          <w:rFonts w:ascii="Times-Roman" w:hAnsi="Times-Roman" w:cs="Times-Roman"/>
        </w:rPr>
        <w:t xml:space="preserve"> 2) No</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16)</w:t>
      </w:r>
      <w:r w:rsidRPr="00942D7F">
        <w:rPr>
          <w:rFonts w:ascii="Times-Roman" w:hAnsi="Times-Roman" w:cs="Times-Roman"/>
          <w:b/>
        </w:rPr>
        <w:t>. Which cash crops (vegetable) you have grown using irrigation?( circle as many as apply)?</w:t>
      </w:r>
    </w:p>
    <w:p w:rsidR="00314581" w:rsidRPr="00540846" w:rsidRDefault="00314581" w:rsidP="007966FF">
      <w:pPr>
        <w:autoSpaceDE w:val="0"/>
        <w:autoSpaceDN w:val="0"/>
        <w:adjustRightInd w:val="0"/>
        <w:spacing w:line="276" w:lineRule="auto"/>
        <w:rPr>
          <w:rFonts w:ascii="Times-Roman" w:hAnsi="Times-Roman" w:cs="Times-Roman"/>
        </w:rPr>
      </w:pPr>
      <w:r w:rsidRPr="00540846">
        <w:rPr>
          <w:rFonts w:ascii="Times-Roman" w:hAnsi="Times-Roman" w:cs="Times-Roman"/>
        </w:rPr>
        <w:t>1) Sugar cane</w:t>
      </w:r>
      <w:r w:rsidRPr="00540846">
        <w:rPr>
          <w:rFonts w:ascii="Times-Roman" w:hAnsi="Times-Roman" w:cs="Times-Roman"/>
        </w:rPr>
        <w:tab/>
      </w:r>
      <w:r w:rsidRPr="00540846">
        <w:rPr>
          <w:rFonts w:ascii="Times-Roman" w:hAnsi="Times-Roman" w:cs="Times-Roman"/>
        </w:rPr>
        <w:tab/>
        <w:t>2) Onion</w:t>
      </w:r>
      <w:r w:rsidRPr="00540846">
        <w:rPr>
          <w:rFonts w:ascii="Times-Roman" w:hAnsi="Times-Roman" w:cs="Times-Roman"/>
        </w:rPr>
        <w:tab/>
      </w:r>
      <w:r w:rsidRPr="00540846">
        <w:rPr>
          <w:rFonts w:ascii="Times-Roman" w:hAnsi="Times-Roman" w:cs="Times-Roman"/>
        </w:rPr>
        <w:tab/>
        <w:t>3) Garlic</w:t>
      </w:r>
      <w:r w:rsidRPr="00540846">
        <w:rPr>
          <w:rFonts w:ascii="Times-Roman" w:hAnsi="Times-Roman" w:cs="Times-Roman"/>
        </w:rPr>
        <w:tab/>
      </w:r>
      <w:r w:rsidRPr="00540846">
        <w:rPr>
          <w:rFonts w:ascii="Times-Roman" w:hAnsi="Times-Roman" w:cs="Times-Roman"/>
        </w:rPr>
        <w:tab/>
        <w:t>4) Potato</w:t>
      </w:r>
    </w:p>
    <w:p w:rsidR="00314581" w:rsidRPr="00540846" w:rsidRDefault="00314581" w:rsidP="007966FF">
      <w:pPr>
        <w:autoSpaceDE w:val="0"/>
        <w:autoSpaceDN w:val="0"/>
        <w:adjustRightInd w:val="0"/>
        <w:spacing w:line="276" w:lineRule="auto"/>
        <w:rPr>
          <w:rFonts w:ascii="Times-Roman" w:hAnsi="Times-Roman" w:cs="Times-Roman"/>
        </w:rPr>
      </w:pPr>
      <w:r w:rsidRPr="00540846">
        <w:rPr>
          <w:rFonts w:ascii="Times-Roman" w:hAnsi="Times-Roman" w:cs="Times-Roman"/>
        </w:rPr>
        <w:t>5) Vegetables (cabbage, carrot, tomato, pepper)</w:t>
      </w:r>
      <w:r w:rsidRPr="00540846">
        <w:rPr>
          <w:rFonts w:ascii="Times-Roman" w:hAnsi="Times-Roman" w:cs="Times-Roman"/>
        </w:rPr>
        <w:tab/>
      </w:r>
      <w:r w:rsidRPr="00540846">
        <w:rPr>
          <w:rFonts w:ascii="Times-Roman" w:hAnsi="Times-Roman" w:cs="Times-Roman"/>
        </w:rPr>
        <w:tab/>
      </w:r>
      <w:r w:rsidRPr="00540846">
        <w:rPr>
          <w:rFonts w:ascii="Times-Roman" w:hAnsi="Times-Roman" w:cs="Times-Roman"/>
        </w:rPr>
        <w:tab/>
        <w:t>6) Chat</w:t>
      </w:r>
    </w:p>
    <w:p w:rsidR="00314581" w:rsidRDefault="00314581" w:rsidP="007966FF">
      <w:pPr>
        <w:autoSpaceDE w:val="0"/>
        <w:autoSpaceDN w:val="0"/>
        <w:adjustRightInd w:val="0"/>
        <w:spacing w:line="276" w:lineRule="auto"/>
        <w:rPr>
          <w:rFonts w:ascii="Times-Roman" w:hAnsi="Times-Roman" w:cs="Times-Roman"/>
        </w:rPr>
      </w:pPr>
      <w:r w:rsidRPr="00540846">
        <w:rPr>
          <w:rFonts w:ascii="Times-Roman" w:hAnsi="Times-Roman" w:cs="Times-Roman"/>
        </w:rPr>
        <w:t>7) Others, specify____________________________________________________________</w:t>
      </w:r>
    </w:p>
    <w:p w:rsidR="00314581" w:rsidRPr="00016898" w:rsidRDefault="00314581" w:rsidP="007966FF">
      <w:pPr>
        <w:autoSpaceDE w:val="0"/>
        <w:autoSpaceDN w:val="0"/>
        <w:adjustRightInd w:val="0"/>
        <w:spacing w:line="276" w:lineRule="auto"/>
        <w:rPr>
          <w:rFonts w:ascii="Times-Roman" w:hAnsi="Times-Roman" w:cs="Times-Roman"/>
          <w:b/>
        </w:rPr>
      </w:pPr>
      <w:r w:rsidRPr="00016898">
        <w:rPr>
          <w:rFonts w:ascii="Times-Roman" w:hAnsi="Times-Roman" w:cs="Times-Roman"/>
          <w:b/>
        </w:rPr>
        <w:t>1</w:t>
      </w:r>
      <w:r>
        <w:rPr>
          <w:rFonts w:ascii="Times-Roman" w:hAnsi="Times-Roman" w:cs="Times-Roman"/>
          <w:b/>
        </w:rPr>
        <w:t>7</w:t>
      </w:r>
      <w:r w:rsidRPr="00016898">
        <w:rPr>
          <w:rFonts w:ascii="Times-Roman" w:hAnsi="Times-Roman" w:cs="Times-Roman"/>
          <w:b/>
        </w:rPr>
        <w:t>) Why do you prefer to</w:t>
      </w:r>
      <w:r>
        <w:rPr>
          <w:rFonts w:ascii="Times-Roman" w:hAnsi="Times-Roman" w:cs="Times-Roman"/>
          <w:b/>
        </w:rPr>
        <w:t xml:space="preserve"> grow such crops? Answer(s) Q.16</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Better price</w:t>
      </w:r>
      <w:r>
        <w:rPr>
          <w:rFonts w:ascii="Times-Roman" w:hAnsi="Times-Roman" w:cs="Times-Roman"/>
        </w:rPr>
        <w:tab/>
      </w:r>
      <w:r>
        <w:rPr>
          <w:rFonts w:ascii="Times-Roman" w:hAnsi="Times-Roman" w:cs="Times-Roman"/>
        </w:rPr>
        <w:tab/>
        <w:t>2) good production</w:t>
      </w:r>
      <w:r>
        <w:rPr>
          <w:rFonts w:ascii="Times-Roman" w:hAnsi="Times-Roman" w:cs="Times-Roman"/>
        </w:rPr>
        <w:tab/>
      </w:r>
      <w:r>
        <w:rPr>
          <w:rFonts w:ascii="Times-Roman" w:hAnsi="Times-Roman" w:cs="Times-Roman"/>
        </w:rPr>
        <w:tab/>
        <w:t>3) high disease tolerance</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4) Easy to cultivate and manage</w:t>
      </w:r>
      <w:r>
        <w:rPr>
          <w:rFonts w:ascii="Times-Roman" w:hAnsi="Times-Roman" w:cs="Times-Roman"/>
        </w:rPr>
        <w:tab/>
      </w:r>
      <w:r>
        <w:rPr>
          <w:rFonts w:ascii="Times-Roman" w:hAnsi="Times-Roman" w:cs="Times-Roman"/>
        </w:rPr>
        <w:tab/>
      </w:r>
      <w:r>
        <w:rPr>
          <w:rFonts w:ascii="Times-Roman" w:hAnsi="Times-Roman" w:cs="Times-Roman"/>
        </w:rPr>
        <w:tab/>
        <w:t>5) seeds available</w:t>
      </w:r>
    </w:p>
    <w:p w:rsidR="00314581" w:rsidRPr="00016898" w:rsidRDefault="00314581" w:rsidP="007966FF">
      <w:pPr>
        <w:autoSpaceDE w:val="0"/>
        <w:autoSpaceDN w:val="0"/>
        <w:adjustRightInd w:val="0"/>
        <w:spacing w:line="276" w:lineRule="auto"/>
        <w:rPr>
          <w:rFonts w:ascii="Times-Roman" w:hAnsi="Times-Roman" w:cs="Times-Roman"/>
        </w:rPr>
      </w:pPr>
      <w:r>
        <w:rPr>
          <w:rFonts w:ascii="Times-Roman" w:hAnsi="Times-Roman" w:cs="Times-Roman"/>
        </w:rPr>
        <w:t>6) others, specify___________________________________________________________</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18</w:t>
      </w:r>
      <w:r w:rsidRPr="00016898">
        <w:rPr>
          <w:rFonts w:ascii="Times-Roman" w:hAnsi="Times-Roman" w:cs="Times-Roman"/>
          <w:b/>
        </w:rPr>
        <w:t xml:space="preserve">) </w:t>
      </w:r>
      <w:r>
        <w:rPr>
          <w:rFonts w:ascii="Times-Roman" w:hAnsi="Times-Roman" w:cs="Times-Roman"/>
          <w:b/>
        </w:rPr>
        <w:t>on average, what percentage of your irrigation plot is allotted for cash crops each year?</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full of my plot</w:t>
      </w:r>
      <w:r>
        <w:rPr>
          <w:rFonts w:ascii="Times-Roman" w:hAnsi="Times-Roman" w:cs="Times-Roman"/>
        </w:rPr>
        <w:tab/>
        <w:t>2) ½</w:t>
      </w:r>
      <w:r>
        <w:rPr>
          <w:rFonts w:ascii="Times-Roman" w:hAnsi="Times-Roman" w:cs="Times-Roman"/>
        </w:rPr>
        <w:tab/>
      </w:r>
      <w:r>
        <w:rPr>
          <w:rFonts w:ascii="Times-Roman" w:hAnsi="Times-Roman" w:cs="Times-Roman"/>
        </w:rPr>
        <w:tab/>
        <w:t>3)1/3</w:t>
      </w:r>
      <w:r>
        <w:rPr>
          <w:rFonts w:ascii="Times-Roman" w:hAnsi="Times-Roman" w:cs="Times-Roman"/>
        </w:rPr>
        <w:tab/>
      </w:r>
      <w:r>
        <w:rPr>
          <w:rFonts w:ascii="Times-Roman" w:hAnsi="Times-Roman" w:cs="Times-Roman"/>
        </w:rPr>
        <w:tab/>
        <w:t>4) ¼ of my plot</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19) Indicate the type and amount of cash crops you produced and the income you gained in 2004(2011/12 production year</w:t>
      </w:r>
    </w:p>
    <w:p w:rsidR="00B32F4B" w:rsidRDefault="00B32F4B" w:rsidP="007966FF">
      <w:pPr>
        <w:autoSpaceDE w:val="0"/>
        <w:autoSpaceDN w:val="0"/>
        <w:adjustRightInd w:val="0"/>
        <w:spacing w:line="276" w:lineRule="auto"/>
        <w:rPr>
          <w:rFonts w:ascii="Times-Roman" w:hAnsi="Times-Roman" w:cs="Times-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3002"/>
        <w:gridCol w:w="1048"/>
        <w:gridCol w:w="2340"/>
        <w:gridCol w:w="2340"/>
      </w:tblGrid>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
                <w:bCs/>
                <w:sz w:val="20"/>
                <w:szCs w:val="20"/>
              </w:rPr>
            </w:pPr>
            <w:r w:rsidRPr="00B32F4B">
              <w:rPr>
                <w:rFonts w:ascii="Times-Bold" w:hAnsi="Times-Bold" w:cs="Times-Bold"/>
                <w:b/>
                <w:bCs/>
                <w:sz w:val="20"/>
                <w:szCs w:val="20"/>
              </w:rPr>
              <w:t>No</w:t>
            </w:r>
          </w:p>
        </w:tc>
        <w:tc>
          <w:tcPr>
            <w:tcW w:w="3002" w:type="dxa"/>
          </w:tcPr>
          <w:p w:rsidR="00314581" w:rsidRPr="00B32F4B" w:rsidRDefault="00314581" w:rsidP="007966FF">
            <w:pPr>
              <w:autoSpaceDE w:val="0"/>
              <w:autoSpaceDN w:val="0"/>
              <w:adjustRightInd w:val="0"/>
              <w:spacing w:line="276" w:lineRule="auto"/>
              <w:rPr>
                <w:rFonts w:ascii="Times-Bold" w:hAnsi="Times-Bold" w:cs="Times-Bold"/>
                <w:b/>
                <w:bCs/>
                <w:sz w:val="20"/>
                <w:szCs w:val="20"/>
              </w:rPr>
            </w:pPr>
            <w:r w:rsidRPr="00B32F4B">
              <w:rPr>
                <w:rFonts w:ascii="Times-Bold" w:hAnsi="Times-Bold" w:cs="Times-Bold"/>
                <w:b/>
                <w:bCs/>
                <w:sz w:val="20"/>
                <w:szCs w:val="20"/>
              </w:rPr>
              <w:t>Cash Crops</w:t>
            </w:r>
          </w:p>
        </w:tc>
        <w:tc>
          <w:tcPr>
            <w:tcW w:w="1048" w:type="dxa"/>
          </w:tcPr>
          <w:p w:rsidR="00314581" w:rsidRPr="00B32F4B" w:rsidRDefault="00314581" w:rsidP="007966FF">
            <w:pPr>
              <w:autoSpaceDE w:val="0"/>
              <w:autoSpaceDN w:val="0"/>
              <w:adjustRightInd w:val="0"/>
              <w:spacing w:line="276" w:lineRule="auto"/>
              <w:rPr>
                <w:rFonts w:ascii="Times-Bold" w:hAnsi="Times-Bold" w:cs="Times-Bold"/>
                <w:b/>
                <w:bCs/>
                <w:sz w:val="20"/>
                <w:szCs w:val="20"/>
              </w:rPr>
            </w:pPr>
            <w:r w:rsidRPr="00B32F4B">
              <w:rPr>
                <w:rFonts w:ascii="Times-Bold" w:hAnsi="Times-Bold" w:cs="Times-Bold"/>
                <w:b/>
                <w:bCs/>
                <w:sz w:val="20"/>
                <w:szCs w:val="20"/>
              </w:rPr>
              <w:t>Unit</w:t>
            </w:r>
          </w:p>
        </w:tc>
        <w:tc>
          <w:tcPr>
            <w:tcW w:w="2340" w:type="dxa"/>
          </w:tcPr>
          <w:p w:rsidR="00314581" w:rsidRPr="00B32F4B" w:rsidRDefault="00314581" w:rsidP="007966FF">
            <w:pPr>
              <w:autoSpaceDE w:val="0"/>
              <w:autoSpaceDN w:val="0"/>
              <w:adjustRightInd w:val="0"/>
              <w:spacing w:line="276" w:lineRule="auto"/>
              <w:rPr>
                <w:rFonts w:ascii="Times-Bold" w:hAnsi="Times-Bold" w:cs="Times-Bold"/>
                <w:b/>
                <w:bCs/>
                <w:sz w:val="20"/>
                <w:szCs w:val="20"/>
              </w:rPr>
            </w:pPr>
            <w:r w:rsidRPr="00B32F4B">
              <w:rPr>
                <w:rFonts w:ascii="Times-Bold" w:hAnsi="Times-Bold" w:cs="Times-Bold"/>
                <w:b/>
                <w:bCs/>
                <w:sz w:val="20"/>
                <w:szCs w:val="20"/>
              </w:rPr>
              <w:t>Amount produced</w:t>
            </w:r>
          </w:p>
        </w:tc>
        <w:tc>
          <w:tcPr>
            <w:tcW w:w="2340" w:type="dxa"/>
          </w:tcPr>
          <w:p w:rsidR="00314581" w:rsidRPr="00B32F4B" w:rsidRDefault="00314581" w:rsidP="007966FF">
            <w:pPr>
              <w:autoSpaceDE w:val="0"/>
              <w:autoSpaceDN w:val="0"/>
              <w:adjustRightInd w:val="0"/>
              <w:spacing w:line="276" w:lineRule="auto"/>
              <w:rPr>
                <w:rFonts w:ascii="Times-Bold" w:hAnsi="Times-Bold" w:cs="Times-Bold"/>
                <w:b/>
                <w:bCs/>
                <w:sz w:val="20"/>
                <w:szCs w:val="20"/>
              </w:rPr>
            </w:pPr>
            <w:r w:rsidRPr="00B32F4B">
              <w:rPr>
                <w:rFonts w:ascii="Times-Bold" w:hAnsi="Times-Bold" w:cs="Times-Bold"/>
                <w:b/>
                <w:bCs/>
                <w:sz w:val="20"/>
                <w:szCs w:val="20"/>
              </w:rPr>
              <w:t>Total sales in Birr</w:t>
            </w: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01</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Sugar cane</w:t>
            </w: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02</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Onion</w:t>
            </w: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03</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Garlic</w:t>
            </w: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04</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Potato</w:t>
            </w: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05</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Vegetables</w:t>
            </w: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06</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Chat</w:t>
            </w: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07</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Banana</w:t>
            </w: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82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08</w:t>
            </w:r>
          </w:p>
        </w:tc>
        <w:tc>
          <w:tcPr>
            <w:tcW w:w="3002"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1048"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r w:rsidR="00314581" w:rsidRPr="00B32F4B" w:rsidTr="00B32F4B">
        <w:trPr>
          <w:trHeight w:val="20"/>
        </w:trPr>
        <w:tc>
          <w:tcPr>
            <w:tcW w:w="4878" w:type="dxa"/>
            <w:gridSpan w:val="3"/>
          </w:tcPr>
          <w:p w:rsidR="00314581" w:rsidRPr="00B32F4B" w:rsidRDefault="00314581" w:rsidP="007966FF">
            <w:pPr>
              <w:autoSpaceDE w:val="0"/>
              <w:autoSpaceDN w:val="0"/>
              <w:adjustRightInd w:val="0"/>
              <w:spacing w:line="276" w:lineRule="auto"/>
              <w:rPr>
                <w:rFonts w:ascii="Times-Bold" w:hAnsi="Times-Bold" w:cs="Times-Bold"/>
                <w:bCs/>
                <w:sz w:val="20"/>
                <w:szCs w:val="20"/>
              </w:rPr>
            </w:pPr>
            <w:r w:rsidRPr="00B32F4B">
              <w:rPr>
                <w:rFonts w:ascii="Times-Bold" w:hAnsi="Times-Bold" w:cs="Times-Bold"/>
                <w:bCs/>
                <w:sz w:val="20"/>
                <w:szCs w:val="20"/>
              </w:rPr>
              <w:t xml:space="preserve">      Total</w:t>
            </w: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c>
          <w:tcPr>
            <w:tcW w:w="2340" w:type="dxa"/>
          </w:tcPr>
          <w:p w:rsidR="00314581" w:rsidRPr="00B32F4B" w:rsidRDefault="00314581" w:rsidP="007966FF">
            <w:pPr>
              <w:autoSpaceDE w:val="0"/>
              <w:autoSpaceDN w:val="0"/>
              <w:adjustRightInd w:val="0"/>
              <w:spacing w:line="276" w:lineRule="auto"/>
              <w:rPr>
                <w:rFonts w:ascii="Times-Bold" w:hAnsi="Times-Bold" w:cs="Times-Bold"/>
                <w:bCs/>
                <w:sz w:val="20"/>
                <w:szCs w:val="20"/>
              </w:rPr>
            </w:pPr>
          </w:p>
        </w:tc>
      </w:tr>
    </w:tbl>
    <w:p w:rsidR="00314581" w:rsidRPr="001652FF"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lastRenderedPageBreak/>
        <w:t>20</w:t>
      </w:r>
      <w:r w:rsidRPr="001652FF">
        <w:rPr>
          <w:rFonts w:ascii="Times-Roman" w:hAnsi="Times-Roman" w:cs="Times-Roman"/>
          <w:b/>
        </w:rPr>
        <w:t>) What were your sources of income other than agricultural production in 2004(2011/12)?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5400"/>
        <w:gridCol w:w="2520"/>
      </w:tblGrid>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b/>
              </w:rPr>
            </w:pPr>
            <w:r w:rsidRPr="00E173B6">
              <w:rPr>
                <w:rFonts w:ascii="Times-Roman" w:hAnsi="Times-Roman" w:cs="Times-Roman"/>
                <w:b/>
              </w:rPr>
              <w:t>No</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b/>
              </w:rPr>
            </w:pPr>
            <w:r w:rsidRPr="00E173B6">
              <w:rPr>
                <w:rFonts w:ascii="Times-Roman" w:hAnsi="Times-Roman" w:cs="Times-Roman"/>
                <w:b/>
              </w:rPr>
              <w:t>Activities</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b/>
              </w:rPr>
            </w:pPr>
            <w:r w:rsidRPr="00E173B6">
              <w:rPr>
                <w:rFonts w:ascii="Times-Roman" w:hAnsi="Times-Roman" w:cs="Times-Roman"/>
                <w:b/>
              </w:rPr>
              <w:t>Income in Birr</w:t>
            </w: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01</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Labor wage</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02</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Petty trade(of any type)</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b/>
              </w:rPr>
            </w:pP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03</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Weaving</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04</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Pottery </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05</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Local beverages</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06</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Sale of firewood, charcoal</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07</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Sale of crop residue</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91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08</w:t>
            </w:r>
          </w:p>
        </w:tc>
        <w:tc>
          <w:tcPr>
            <w:tcW w:w="540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6318" w:type="dxa"/>
            <w:gridSpan w:val="2"/>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                        Total </w:t>
            </w: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6318" w:type="dxa"/>
            <w:gridSpan w:val="2"/>
          </w:tcPr>
          <w:p w:rsidR="00314581" w:rsidRPr="00E173B6" w:rsidRDefault="00314581" w:rsidP="007966FF">
            <w:pPr>
              <w:autoSpaceDE w:val="0"/>
              <w:autoSpaceDN w:val="0"/>
              <w:adjustRightInd w:val="0"/>
              <w:spacing w:line="276" w:lineRule="auto"/>
              <w:rPr>
                <w:rFonts w:ascii="Times-Roman" w:hAnsi="Times-Roman" w:cs="Times-Roman"/>
              </w:rPr>
            </w:pPr>
          </w:p>
        </w:tc>
        <w:tc>
          <w:tcPr>
            <w:tcW w:w="2520" w:type="dxa"/>
          </w:tcPr>
          <w:p w:rsidR="00314581" w:rsidRPr="00E173B6" w:rsidRDefault="00314581" w:rsidP="007966FF">
            <w:pPr>
              <w:autoSpaceDE w:val="0"/>
              <w:autoSpaceDN w:val="0"/>
              <w:adjustRightInd w:val="0"/>
              <w:spacing w:line="276" w:lineRule="auto"/>
              <w:rPr>
                <w:rFonts w:ascii="Times-Roman" w:hAnsi="Times-Roman" w:cs="Times-Roman"/>
              </w:rPr>
            </w:pPr>
          </w:p>
        </w:tc>
      </w:tr>
    </w:tbl>
    <w:p w:rsidR="00314581" w:rsidRDefault="00314581" w:rsidP="007966FF">
      <w:pPr>
        <w:autoSpaceDE w:val="0"/>
        <w:autoSpaceDN w:val="0"/>
        <w:adjustRightInd w:val="0"/>
        <w:spacing w:line="276" w:lineRule="auto"/>
        <w:rPr>
          <w:rFonts w:ascii="Times-Roman" w:hAnsi="Times-Roman" w:cs="Times-Roman"/>
          <w:b/>
        </w:rPr>
      </w:pPr>
    </w:p>
    <w:p w:rsidR="00314581" w:rsidRPr="001652FF" w:rsidRDefault="00314581" w:rsidP="007966FF">
      <w:pPr>
        <w:numPr>
          <w:ilvl w:val="0"/>
          <w:numId w:val="46"/>
        </w:numPr>
        <w:autoSpaceDE w:val="0"/>
        <w:autoSpaceDN w:val="0"/>
        <w:adjustRightInd w:val="0"/>
        <w:spacing w:line="276" w:lineRule="auto"/>
        <w:rPr>
          <w:rFonts w:ascii="Times-Bold" w:hAnsi="Times-Bold" w:cs="Times-Bold"/>
          <w:b/>
          <w:bCs/>
        </w:rPr>
      </w:pPr>
      <w:r>
        <w:rPr>
          <w:rFonts w:ascii="Times-Bold" w:hAnsi="Times-Bold" w:cs="Times-Bold"/>
          <w:b/>
          <w:bCs/>
        </w:rPr>
        <w:t>Livestock</w:t>
      </w:r>
      <w:r w:rsidRPr="001652FF">
        <w:rPr>
          <w:rFonts w:ascii="Times-Bold" w:hAnsi="Times-Bold" w:cs="Times-Bold"/>
          <w:b/>
          <w:bCs/>
        </w:rPr>
        <w:t xml:space="preserve"> Productio</w:t>
      </w:r>
      <w:r>
        <w:rPr>
          <w:rFonts w:ascii="Times-Bold" w:hAnsi="Times-Bold" w:cs="Times-Bold"/>
          <w:b/>
          <w:bCs/>
        </w:rPr>
        <w:t xml:space="preserve">n </w:t>
      </w:r>
    </w:p>
    <w:p w:rsidR="00314581" w:rsidRPr="006906A7"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 xml:space="preserve">21) </w:t>
      </w:r>
      <w:r w:rsidRPr="006906A7">
        <w:rPr>
          <w:rFonts w:ascii="Times-Roman" w:hAnsi="Times-Roman" w:cs="Times-Roman"/>
          <w:b/>
        </w:rPr>
        <w:t>Indicate the number of cattle and other animals you own:</w:t>
      </w:r>
    </w:p>
    <w:p w:rsidR="00314581" w:rsidRPr="006906A7" w:rsidRDefault="00314581" w:rsidP="007966FF">
      <w:pPr>
        <w:autoSpaceDE w:val="0"/>
        <w:autoSpaceDN w:val="0"/>
        <w:adjustRightInd w:val="0"/>
        <w:spacing w:line="276" w:lineRule="auto"/>
        <w:rPr>
          <w:rFonts w:ascii="Times-Roman" w:hAnsi="Times-Roman" w:cs="Times-Roman"/>
        </w:rPr>
      </w:pPr>
      <w:r>
        <w:rPr>
          <w:rFonts w:ascii="Times-Roman" w:hAnsi="Times-Roman" w:cs="Times-Roman"/>
        </w:rPr>
        <w:t>1)Oxen ___________ 2) Cows</w:t>
      </w:r>
      <w:r w:rsidRPr="006906A7">
        <w:rPr>
          <w:rFonts w:ascii="Times-Roman" w:hAnsi="Times-Roman" w:cs="Times-Roman"/>
        </w:rPr>
        <w:t xml:space="preserve"> _______</w:t>
      </w:r>
      <w:r>
        <w:rPr>
          <w:rFonts w:ascii="Times-Roman" w:hAnsi="Times-Roman" w:cs="Times-Roman"/>
        </w:rPr>
        <w:t xml:space="preserve">      3)Mule</w:t>
      </w:r>
      <w:r w:rsidRPr="006906A7">
        <w:rPr>
          <w:rFonts w:ascii="Times-Roman" w:hAnsi="Times-Roman" w:cs="Times-Roman"/>
        </w:rPr>
        <w:t xml:space="preserve">___________ </w:t>
      </w:r>
      <w:r>
        <w:rPr>
          <w:rFonts w:ascii="Times-Roman" w:hAnsi="Times-Roman" w:cs="Times-Roman"/>
        </w:rPr>
        <w:t>4</w:t>
      </w:r>
      <w:r w:rsidRPr="006906A7">
        <w:rPr>
          <w:rFonts w:ascii="Times-Roman" w:hAnsi="Times-Roman" w:cs="Times-Roman"/>
        </w:rPr>
        <w:t>) Horses ______</w:t>
      </w:r>
    </w:p>
    <w:p w:rsidR="00314581" w:rsidRPr="006906A7" w:rsidRDefault="00314581" w:rsidP="007966FF">
      <w:pPr>
        <w:autoSpaceDE w:val="0"/>
        <w:autoSpaceDN w:val="0"/>
        <w:adjustRightInd w:val="0"/>
        <w:spacing w:line="276" w:lineRule="auto"/>
        <w:rPr>
          <w:rFonts w:ascii="Times-Roman" w:hAnsi="Times-Roman" w:cs="Times-Roman"/>
        </w:rPr>
      </w:pPr>
      <w:r>
        <w:rPr>
          <w:rFonts w:ascii="Times-Roman" w:hAnsi="Times-Roman" w:cs="Times-Roman"/>
        </w:rPr>
        <w:t xml:space="preserve">5) Goats </w:t>
      </w:r>
      <w:r w:rsidRPr="006906A7">
        <w:rPr>
          <w:rFonts w:ascii="Times-Roman" w:hAnsi="Times-Roman" w:cs="Times-Roman"/>
        </w:rPr>
        <w:t xml:space="preserve"> ______</w:t>
      </w:r>
      <w:r>
        <w:rPr>
          <w:rFonts w:ascii="Times-Roman" w:hAnsi="Times-Roman" w:cs="Times-Roman"/>
        </w:rPr>
        <w:t xml:space="preserve">     6) sheep ___________</w:t>
      </w:r>
      <w:r w:rsidRPr="006906A7">
        <w:rPr>
          <w:rFonts w:ascii="Times-Roman" w:hAnsi="Times-Roman" w:cs="Times-Roman"/>
        </w:rPr>
        <w:t xml:space="preserve"> </w:t>
      </w:r>
      <w:r>
        <w:rPr>
          <w:rFonts w:ascii="Times-Roman" w:hAnsi="Times-Roman" w:cs="Times-Roman"/>
        </w:rPr>
        <w:t xml:space="preserve"> 7</w:t>
      </w:r>
      <w:r w:rsidRPr="006906A7">
        <w:rPr>
          <w:rFonts w:ascii="Times-Roman" w:hAnsi="Times-Roman" w:cs="Times-Roman"/>
        </w:rPr>
        <w:t>) Donkey _____</w:t>
      </w:r>
      <w:r>
        <w:rPr>
          <w:rFonts w:ascii="Times-Roman" w:hAnsi="Times-Roman" w:cs="Times-Roman"/>
        </w:rPr>
        <w:t xml:space="preserve"> </w:t>
      </w:r>
      <w:r w:rsidRPr="006906A7">
        <w:rPr>
          <w:rFonts w:ascii="Times-Roman" w:hAnsi="Times-Roman" w:cs="Times-Roman"/>
        </w:rPr>
        <w:t xml:space="preserve"> </w:t>
      </w:r>
      <w:r>
        <w:rPr>
          <w:rFonts w:ascii="Times-Roman" w:hAnsi="Times-Roman" w:cs="Times-Roman"/>
        </w:rPr>
        <w:t>8</w:t>
      </w:r>
      <w:r w:rsidRPr="006906A7">
        <w:rPr>
          <w:rFonts w:ascii="Times-Roman" w:hAnsi="Times-Roman" w:cs="Times-Roman"/>
        </w:rPr>
        <w:t>) Hens _______</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9) other cattle____________</w:t>
      </w:r>
    </w:p>
    <w:p w:rsidR="00314581" w:rsidRDefault="00314581" w:rsidP="007966FF">
      <w:pPr>
        <w:autoSpaceDE w:val="0"/>
        <w:autoSpaceDN w:val="0"/>
        <w:adjustRightInd w:val="0"/>
        <w:spacing w:line="276" w:lineRule="auto"/>
        <w:rPr>
          <w:rFonts w:ascii="Times-Roman" w:hAnsi="Times-Roman" w:cs="Times-Roman"/>
          <w:b/>
        </w:rPr>
      </w:pPr>
    </w:p>
    <w:p w:rsidR="00314581" w:rsidRDefault="00314581" w:rsidP="007966FF">
      <w:pPr>
        <w:autoSpaceDE w:val="0"/>
        <w:autoSpaceDN w:val="0"/>
        <w:adjustRightInd w:val="0"/>
        <w:spacing w:line="276" w:lineRule="auto"/>
        <w:rPr>
          <w:rFonts w:ascii="Times-Roman" w:hAnsi="Times-Roman" w:cs="Times-Roman"/>
          <w:b/>
        </w:rPr>
      </w:pPr>
    </w:p>
    <w:p w:rsidR="00314581" w:rsidRDefault="00314581" w:rsidP="007966FF">
      <w:pPr>
        <w:autoSpaceDE w:val="0"/>
        <w:autoSpaceDN w:val="0"/>
        <w:adjustRightInd w:val="0"/>
        <w:spacing w:line="276" w:lineRule="auto"/>
        <w:rPr>
          <w:rFonts w:ascii="Times-Roman" w:hAnsi="Times-Roman" w:cs="Times-Roman"/>
          <w:b/>
        </w:rPr>
      </w:pPr>
    </w:p>
    <w:p w:rsidR="00314581" w:rsidRPr="007C5FA7"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 xml:space="preserve">22) </w:t>
      </w:r>
      <w:r w:rsidRPr="007C5FA7">
        <w:rPr>
          <w:rFonts w:ascii="Times-Roman" w:hAnsi="Times-Roman" w:cs="Times-Roman"/>
          <w:b/>
        </w:rPr>
        <w:t>what are the main problems in livestock production in the area? Circle multiple</w:t>
      </w:r>
    </w:p>
    <w:p w:rsidR="00314581" w:rsidRPr="007C5FA7"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Responses</w:t>
      </w:r>
      <w:r w:rsidRPr="007C5FA7">
        <w:rPr>
          <w:rFonts w:ascii="Times-Roman" w:hAnsi="Times-Roman" w:cs="Times-Roman"/>
          <w:b/>
        </w:rPr>
        <w:t xml:space="preserve"> if any</w:t>
      </w:r>
    </w:p>
    <w:p w:rsidR="00314581" w:rsidRDefault="00314581" w:rsidP="007966FF">
      <w:pPr>
        <w:autoSpaceDE w:val="0"/>
        <w:autoSpaceDN w:val="0"/>
        <w:adjustRightInd w:val="0"/>
        <w:spacing w:line="276" w:lineRule="auto"/>
        <w:rPr>
          <w:sz w:val="23"/>
          <w:szCs w:val="23"/>
        </w:rPr>
      </w:pPr>
    </w:p>
    <w:p w:rsidR="00314581" w:rsidRDefault="00314581" w:rsidP="007966FF">
      <w:pPr>
        <w:autoSpaceDE w:val="0"/>
        <w:autoSpaceDN w:val="0"/>
        <w:adjustRightInd w:val="0"/>
        <w:spacing w:line="276" w:lineRule="auto"/>
        <w:rPr>
          <w:sz w:val="23"/>
          <w:szCs w:val="23"/>
        </w:rPr>
      </w:pPr>
      <w:r>
        <w:rPr>
          <w:sz w:val="23"/>
          <w:szCs w:val="23"/>
        </w:rPr>
        <w:t>1) Shortage of feed</w:t>
      </w:r>
      <w:r>
        <w:rPr>
          <w:sz w:val="23"/>
          <w:szCs w:val="23"/>
        </w:rPr>
        <w:tab/>
      </w:r>
      <w:r>
        <w:rPr>
          <w:sz w:val="23"/>
          <w:szCs w:val="23"/>
        </w:rPr>
        <w:tab/>
        <w:t xml:space="preserve"> 2) Shortage of water</w:t>
      </w:r>
      <w:r>
        <w:rPr>
          <w:sz w:val="23"/>
          <w:szCs w:val="23"/>
        </w:rPr>
        <w:tab/>
      </w:r>
      <w:r>
        <w:rPr>
          <w:sz w:val="23"/>
          <w:szCs w:val="23"/>
        </w:rPr>
        <w:tab/>
        <w:t xml:space="preserve"> 3) Diseases</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23) Did you get income from the sale of animals and animal products in 2004(2011/12)? If yes indicate type and total sale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4140"/>
        <w:gridCol w:w="2790"/>
        <w:gridCol w:w="1800"/>
      </w:tblGrid>
      <w:tr w:rsidR="00314581" w:rsidRPr="00E173B6" w:rsidTr="00B32F4B">
        <w:trPr>
          <w:tblHeader/>
        </w:trPr>
        <w:tc>
          <w:tcPr>
            <w:tcW w:w="738" w:type="dxa"/>
          </w:tcPr>
          <w:p w:rsidR="00314581" w:rsidRPr="00E173B6" w:rsidRDefault="00314581" w:rsidP="007966FF">
            <w:pPr>
              <w:autoSpaceDE w:val="0"/>
              <w:autoSpaceDN w:val="0"/>
              <w:adjustRightInd w:val="0"/>
              <w:spacing w:line="276" w:lineRule="auto"/>
              <w:rPr>
                <w:rFonts w:ascii="Times-Roman" w:hAnsi="Times-Roman" w:cs="Times-Roman"/>
                <w:b/>
              </w:rPr>
            </w:pPr>
            <w:r w:rsidRPr="00E173B6">
              <w:rPr>
                <w:rFonts w:ascii="Times-Roman" w:hAnsi="Times-Roman" w:cs="Times-Roman"/>
                <w:b/>
              </w:rPr>
              <w:t>No</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b/>
              </w:rPr>
            </w:pPr>
            <w:r w:rsidRPr="00E173B6">
              <w:rPr>
                <w:rFonts w:ascii="Times-Roman" w:hAnsi="Times-Roman" w:cs="Times-Roman"/>
                <w:b/>
              </w:rPr>
              <w:t>Animals/products Sold</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b/>
              </w:rPr>
            </w:pPr>
            <w:r w:rsidRPr="00E173B6">
              <w:rPr>
                <w:rFonts w:ascii="Times-Roman" w:hAnsi="Times-Roman" w:cs="Times-Roman"/>
                <w:b/>
              </w:rPr>
              <w:t>Number/amount sold</w:t>
            </w:r>
          </w:p>
        </w:tc>
        <w:tc>
          <w:tcPr>
            <w:tcW w:w="1800" w:type="dxa"/>
          </w:tcPr>
          <w:p w:rsidR="00314581" w:rsidRPr="00E173B6" w:rsidRDefault="00314581" w:rsidP="007966FF">
            <w:pPr>
              <w:autoSpaceDE w:val="0"/>
              <w:autoSpaceDN w:val="0"/>
              <w:adjustRightInd w:val="0"/>
              <w:spacing w:line="276" w:lineRule="auto"/>
              <w:rPr>
                <w:rFonts w:ascii="Times-Roman" w:hAnsi="Times-Roman" w:cs="Times-Roman"/>
                <w:b/>
              </w:rPr>
            </w:pPr>
            <w:r w:rsidRPr="00E173B6">
              <w:rPr>
                <w:rFonts w:ascii="Times-Roman" w:hAnsi="Times-Roman" w:cs="Times-Roman"/>
                <w:b/>
              </w:rPr>
              <w:t>Income in Birr</w:t>
            </w: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01</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Oxen</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02</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Cow </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03</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Other cattle</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04</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Sheep</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05</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Goats </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06</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Mule</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07</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Horse </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08</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Donkey </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09</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Hens </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lastRenderedPageBreak/>
              <w:t>10</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Milk/Butter</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11</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Hide and Skins</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38"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12</w:t>
            </w:r>
          </w:p>
        </w:tc>
        <w:tc>
          <w:tcPr>
            <w:tcW w:w="4140" w:type="dxa"/>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Hire of oxen (days)</w:t>
            </w:r>
          </w:p>
        </w:tc>
        <w:tc>
          <w:tcPr>
            <w:tcW w:w="2790" w:type="dxa"/>
          </w:tcPr>
          <w:p w:rsidR="00314581" w:rsidRPr="00E173B6" w:rsidRDefault="00314581" w:rsidP="007966FF">
            <w:pPr>
              <w:autoSpaceDE w:val="0"/>
              <w:autoSpaceDN w:val="0"/>
              <w:adjustRightInd w:val="0"/>
              <w:spacing w:line="276" w:lineRule="auto"/>
              <w:rPr>
                <w:rFonts w:ascii="Times-Roman" w:hAnsi="Times-Roman" w:cs="Times-Roman"/>
              </w:rPr>
            </w:pP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r w:rsidR="00314581" w:rsidRPr="00E173B6" w:rsidTr="00DA1E3F">
        <w:tc>
          <w:tcPr>
            <w:tcW w:w="7668" w:type="dxa"/>
            <w:gridSpan w:val="3"/>
          </w:tcPr>
          <w:p w:rsidR="00314581" w:rsidRPr="00E173B6" w:rsidRDefault="00314581" w:rsidP="007966FF">
            <w:pPr>
              <w:autoSpaceDE w:val="0"/>
              <w:autoSpaceDN w:val="0"/>
              <w:adjustRightInd w:val="0"/>
              <w:spacing w:line="276" w:lineRule="auto"/>
              <w:rPr>
                <w:rFonts w:ascii="Times-Roman" w:hAnsi="Times-Roman" w:cs="Times-Roman"/>
              </w:rPr>
            </w:pPr>
            <w:r w:rsidRPr="00E173B6">
              <w:rPr>
                <w:rFonts w:ascii="Times-Roman" w:hAnsi="Times-Roman" w:cs="Times-Roman"/>
              </w:rPr>
              <w:t xml:space="preserve">                        Total</w:t>
            </w:r>
          </w:p>
        </w:tc>
        <w:tc>
          <w:tcPr>
            <w:tcW w:w="1800" w:type="dxa"/>
          </w:tcPr>
          <w:p w:rsidR="00314581" w:rsidRPr="00E173B6" w:rsidRDefault="00314581" w:rsidP="007966FF">
            <w:pPr>
              <w:autoSpaceDE w:val="0"/>
              <w:autoSpaceDN w:val="0"/>
              <w:adjustRightInd w:val="0"/>
              <w:spacing w:line="276" w:lineRule="auto"/>
              <w:rPr>
                <w:rFonts w:ascii="Times-Roman" w:hAnsi="Times-Roman" w:cs="Times-Roman"/>
              </w:rPr>
            </w:pPr>
          </w:p>
        </w:tc>
      </w:tr>
    </w:tbl>
    <w:p w:rsidR="00314581" w:rsidRPr="006906A7" w:rsidRDefault="00314581" w:rsidP="007966FF">
      <w:pPr>
        <w:autoSpaceDE w:val="0"/>
        <w:autoSpaceDN w:val="0"/>
        <w:adjustRightInd w:val="0"/>
        <w:spacing w:line="276" w:lineRule="auto"/>
        <w:rPr>
          <w:rFonts w:ascii="Times-Roman" w:hAnsi="Times-Roman" w:cs="Times-Roman"/>
        </w:rPr>
      </w:pP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24) If you have no ox(oxen), how do you get access to oxen?</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Hire</w:t>
      </w:r>
      <w:r>
        <w:rPr>
          <w:rFonts w:ascii="Times-Roman" w:hAnsi="Times-Roman" w:cs="Times-Roman"/>
        </w:rPr>
        <w:tab/>
      </w:r>
      <w:r>
        <w:rPr>
          <w:rFonts w:ascii="Times-Roman" w:hAnsi="Times-Roman" w:cs="Times-Roman"/>
        </w:rPr>
        <w:tab/>
        <w:t xml:space="preserve"> </w:t>
      </w:r>
      <w:r>
        <w:rPr>
          <w:rFonts w:ascii="Times-Roman" w:hAnsi="Times-Roman" w:cs="Times-Roman"/>
        </w:rPr>
        <w:tab/>
        <w:t xml:space="preserve">2) Oxen for labor exchange </w:t>
      </w:r>
      <w:r>
        <w:rPr>
          <w:rFonts w:ascii="Times-Roman" w:hAnsi="Times-Roman" w:cs="Times-Roman"/>
        </w:rPr>
        <w:tab/>
      </w:r>
      <w:r>
        <w:rPr>
          <w:rFonts w:ascii="Times-Roman" w:hAnsi="Times-Roman" w:cs="Times-Roman"/>
        </w:rPr>
        <w:tab/>
      </w:r>
      <w:r>
        <w:rPr>
          <w:rFonts w:ascii="Times-Roman" w:hAnsi="Times-Roman" w:cs="Times-Roman"/>
        </w:rPr>
        <w:tab/>
        <w:t>3) other, specify__________</w:t>
      </w:r>
      <w:r>
        <w:rPr>
          <w:rFonts w:ascii="Times-Roman" w:hAnsi="Times-Roman" w:cs="Times-Roman"/>
        </w:rPr>
        <w:tab/>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25) Do you have the following household goods and valuables? (Circle as many as apply)</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Radio</w:t>
      </w:r>
      <w:r>
        <w:rPr>
          <w:rFonts w:ascii="Times-Roman" w:hAnsi="Times-Roman" w:cs="Times-Roman"/>
        </w:rPr>
        <w:tab/>
      </w:r>
      <w:r>
        <w:rPr>
          <w:rFonts w:ascii="Times-Roman" w:hAnsi="Times-Roman" w:cs="Times-Roman"/>
        </w:rPr>
        <w:tab/>
        <w:t>2) Wrist watch</w:t>
      </w:r>
      <w:r>
        <w:rPr>
          <w:rFonts w:ascii="Times-Roman" w:hAnsi="Times-Roman" w:cs="Times-Roman"/>
        </w:rPr>
        <w:tab/>
      </w:r>
      <w:r>
        <w:rPr>
          <w:rFonts w:ascii="Times-Roman" w:hAnsi="Times-Roman" w:cs="Times-Roman"/>
        </w:rPr>
        <w:tab/>
        <w:t xml:space="preserve">3) Leather shoes </w:t>
      </w:r>
      <w:r>
        <w:rPr>
          <w:rFonts w:ascii="Times-Roman" w:hAnsi="Times-Roman" w:cs="Times-Roman"/>
        </w:rPr>
        <w:tab/>
      </w:r>
      <w:r>
        <w:rPr>
          <w:rFonts w:ascii="Times-Roman" w:hAnsi="Times-Roman" w:cs="Times-Roman"/>
        </w:rPr>
        <w:tab/>
        <w:t>4) Fanoes</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5) Kerosene store</w:t>
      </w:r>
      <w:r>
        <w:rPr>
          <w:rFonts w:ascii="Times-Roman" w:hAnsi="Times-Roman" w:cs="Times-Roman"/>
        </w:rPr>
        <w:tab/>
      </w:r>
      <w:r>
        <w:rPr>
          <w:rFonts w:ascii="Times-Roman" w:hAnsi="Times-Roman" w:cs="Times-Roman"/>
        </w:rPr>
        <w:tab/>
        <w:t>6) Blanket</w:t>
      </w:r>
      <w:r>
        <w:rPr>
          <w:rFonts w:ascii="Times-Roman" w:hAnsi="Times-Roman" w:cs="Times-Roman"/>
        </w:rPr>
        <w:tab/>
      </w:r>
      <w:r>
        <w:rPr>
          <w:rFonts w:ascii="Times-Roman" w:hAnsi="Times-Roman" w:cs="Times-Roman"/>
        </w:rPr>
        <w:tab/>
      </w:r>
      <w:r>
        <w:rPr>
          <w:rFonts w:ascii="Times-Roman" w:hAnsi="Times-Roman" w:cs="Times-Roman"/>
        </w:rPr>
        <w:tab/>
        <w:t>7) Bed (metal, leather)</w:t>
      </w:r>
    </w:p>
    <w:p w:rsidR="00314581" w:rsidRPr="00014266" w:rsidRDefault="00314581" w:rsidP="007966FF">
      <w:pPr>
        <w:autoSpaceDE w:val="0"/>
        <w:autoSpaceDN w:val="0"/>
        <w:adjustRightInd w:val="0"/>
        <w:spacing w:line="276" w:lineRule="auto"/>
        <w:rPr>
          <w:rFonts w:ascii="Times-Roman" w:hAnsi="Times-Roman" w:cs="Times-Roman"/>
        </w:rPr>
      </w:pPr>
      <w:r>
        <w:rPr>
          <w:rFonts w:ascii="Times-Roman" w:hAnsi="Times-Roman" w:cs="Times-Roman"/>
        </w:rPr>
        <w:tab/>
        <w:t xml:space="preserve"> </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26) What is the condition of your housing unit(s)?</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Corrugated iron sheet roofed and one hut</w:t>
      </w:r>
      <w:r>
        <w:rPr>
          <w:rFonts w:ascii="Times-Roman" w:hAnsi="Times-Roman" w:cs="Times-Roman"/>
        </w:rPr>
        <w:tab/>
      </w:r>
      <w:r>
        <w:rPr>
          <w:rFonts w:ascii="Times-Roman" w:hAnsi="Times-Roman" w:cs="Times-Roman"/>
        </w:rPr>
        <w:tab/>
      </w:r>
      <w:r>
        <w:rPr>
          <w:rFonts w:ascii="Times-Roman" w:hAnsi="Times-Roman" w:cs="Times-Roman"/>
        </w:rPr>
        <w:tab/>
        <w:t>2) corrugated iron roofed</w:t>
      </w:r>
    </w:p>
    <w:p w:rsidR="00314581" w:rsidRPr="00637614" w:rsidRDefault="00314581" w:rsidP="007966FF">
      <w:pPr>
        <w:autoSpaceDE w:val="0"/>
        <w:autoSpaceDN w:val="0"/>
        <w:adjustRightInd w:val="0"/>
        <w:spacing w:line="276" w:lineRule="auto"/>
        <w:rPr>
          <w:rFonts w:ascii="Times-Roman" w:hAnsi="Times-Roman" w:cs="Times-Roman"/>
        </w:rPr>
      </w:pPr>
      <w:r>
        <w:rPr>
          <w:rFonts w:ascii="Times-Roman" w:hAnsi="Times-Roman" w:cs="Times-Roman"/>
        </w:rPr>
        <w:t>3)Two huts(grass roofed)</w:t>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r>
      <w:r>
        <w:rPr>
          <w:rFonts w:ascii="Times-Roman" w:hAnsi="Times-Roman" w:cs="Times-Roman"/>
        </w:rPr>
        <w:tab/>
        <w:t>4) one hut</w:t>
      </w:r>
    </w:p>
    <w:p w:rsidR="00314581" w:rsidRDefault="00314581" w:rsidP="007966FF">
      <w:pPr>
        <w:autoSpaceDE w:val="0"/>
        <w:autoSpaceDN w:val="0"/>
        <w:adjustRightInd w:val="0"/>
        <w:spacing w:line="276" w:lineRule="auto"/>
        <w:ind w:left="720"/>
        <w:rPr>
          <w:rFonts w:ascii="Times-Bold" w:hAnsi="Times-Bold" w:cs="Times-Bold"/>
          <w:b/>
          <w:bCs/>
        </w:rPr>
      </w:pPr>
    </w:p>
    <w:p w:rsidR="00314581" w:rsidRPr="001652FF" w:rsidRDefault="00314581" w:rsidP="007966FF">
      <w:pPr>
        <w:numPr>
          <w:ilvl w:val="0"/>
          <w:numId w:val="46"/>
        </w:numPr>
        <w:autoSpaceDE w:val="0"/>
        <w:autoSpaceDN w:val="0"/>
        <w:adjustRightInd w:val="0"/>
        <w:spacing w:line="276" w:lineRule="auto"/>
        <w:rPr>
          <w:rFonts w:ascii="Times-Bold" w:hAnsi="Times-Bold" w:cs="Times-Bold"/>
          <w:b/>
          <w:bCs/>
        </w:rPr>
      </w:pPr>
      <w:r>
        <w:rPr>
          <w:rFonts w:ascii="Times-Bold" w:hAnsi="Times-Bold" w:cs="Times-Bold"/>
          <w:b/>
          <w:bCs/>
        </w:rPr>
        <w:t>Agricultural Extension and Credit Service</w:t>
      </w:r>
    </w:p>
    <w:p w:rsidR="00314581" w:rsidRDefault="00314581" w:rsidP="007966FF">
      <w:pPr>
        <w:autoSpaceDE w:val="0"/>
        <w:autoSpaceDN w:val="0"/>
        <w:adjustRightInd w:val="0"/>
        <w:spacing w:line="276" w:lineRule="auto"/>
        <w:rPr>
          <w:rFonts w:ascii="Times-Roman" w:hAnsi="Times-Roman" w:cs="Times-Roman"/>
        </w:rPr>
      </w:pP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27) In the last five years have you applied chemical fertilizers on your farm?</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Yes</w:t>
      </w:r>
      <w:r>
        <w:rPr>
          <w:rFonts w:ascii="Times-Roman" w:hAnsi="Times-Roman" w:cs="Times-Roman"/>
        </w:rPr>
        <w:tab/>
      </w:r>
      <w:r>
        <w:rPr>
          <w:rFonts w:ascii="Times-Roman" w:hAnsi="Times-Roman" w:cs="Times-Roman"/>
        </w:rPr>
        <w:tab/>
      </w:r>
      <w:r>
        <w:rPr>
          <w:rFonts w:ascii="Times-Roman" w:hAnsi="Times-Roman" w:cs="Times-Roman"/>
        </w:rPr>
        <w:tab/>
        <w:t>2) No</w:t>
      </w:r>
    </w:p>
    <w:p w:rsidR="00314581" w:rsidRDefault="00314581" w:rsidP="007966FF">
      <w:pPr>
        <w:autoSpaceDE w:val="0"/>
        <w:autoSpaceDN w:val="0"/>
        <w:adjustRightInd w:val="0"/>
        <w:spacing w:line="276" w:lineRule="auto"/>
        <w:rPr>
          <w:rFonts w:ascii="Times-Roman" w:hAnsi="Times-Roman" w:cs="Times-Roman"/>
          <w:b/>
        </w:rPr>
      </w:pP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28) If yes to Q.27, when do you use it?</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main rain (Meher season)</w:t>
      </w:r>
      <w:r>
        <w:rPr>
          <w:rFonts w:ascii="Times-Roman" w:hAnsi="Times-Roman" w:cs="Times-Roman"/>
        </w:rPr>
        <w:tab/>
      </w:r>
      <w:r>
        <w:rPr>
          <w:rFonts w:ascii="Times-Roman" w:hAnsi="Times-Roman" w:cs="Times-Roman"/>
        </w:rPr>
        <w:tab/>
      </w:r>
      <w:r>
        <w:rPr>
          <w:rFonts w:ascii="Times-Roman" w:hAnsi="Times-Roman" w:cs="Times-Roman"/>
        </w:rPr>
        <w:tab/>
        <w:t>2)with irrigation</w:t>
      </w:r>
      <w:r>
        <w:rPr>
          <w:rFonts w:ascii="Times-Roman" w:hAnsi="Times-Roman" w:cs="Times-Roman"/>
        </w:rPr>
        <w:tab/>
        <w:t>3) on both seasons</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29) If fertilizer is used in irrigation, to which crops it is applied?</w:t>
      </w:r>
    </w:p>
    <w:p w:rsidR="00314581" w:rsidRPr="00552388" w:rsidRDefault="00314581" w:rsidP="007966FF">
      <w:pPr>
        <w:autoSpaceDE w:val="0"/>
        <w:autoSpaceDN w:val="0"/>
        <w:adjustRightInd w:val="0"/>
        <w:spacing w:line="276" w:lineRule="auto"/>
        <w:rPr>
          <w:rFonts w:ascii="Times-Roman" w:hAnsi="Times-Roman" w:cs="Times-Roman"/>
        </w:rPr>
      </w:pPr>
      <w:r>
        <w:rPr>
          <w:rFonts w:ascii="Times-Roman" w:hAnsi="Times-Roman" w:cs="Times-Roman"/>
        </w:rPr>
        <w:t xml:space="preserve">1) Cereals </w:t>
      </w:r>
      <w:r>
        <w:rPr>
          <w:rFonts w:ascii="Times-Roman" w:hAnsi="Times-Roman" w:cs="Times-Roman"/>
        </w:rPr>
        <w:tab/>
      </w:r>
      <w:r>
        <w:rPr>
          <w:rFonts w:ascii="Times-Roman" w:hAnsi="Times-Roman" w:cs="Times-Roman"/>
        </w:rPr>
        <w:tab/>
        <w:t xml:space="preserve">2) Vegetables </w:t>
      </w:r>
      <w:r>
        <w:rPr>
          <w:rFonts w:ascii="Times-Roman" w:hAnsi="Times-Roman" w:cs="Times-Roman"/>
        </w:rPr>
        <w:tab/>
      </w:r>
      <w:r>
        <w:rPr>
          <w:rFonts w:ascii="Times-Roman" w:hAnsi="Times-Roman" w:cs="Times-Roman"/>
        </w:rPr>
        <w:tab/>
      </w:r>
      <w:r>
        <w:rPr>
          <w:rFonts w:ascii="Times-Roman" w:hAnsi="Times-Roman" w:cs="Times-Roman"/>
        </w:rPr>
        <w:tab/>
        <w:t>3) Both</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30) If no to Q. 29, what were the reasons?</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High price(expensive)</w:t>
      </w:r>
      <w:r>
        <w:rPr>
          <w:rFonts w:ascii="Times-Roman" w:hAnsi="Times-Roman" w:cs="Times-Roman"/>
        </w:rPr>
        <w:tab/>
      </w:r>
      <w:r>
        <w:rPr>
          <w:rFonts w:ascii="Times-Roman" w:hAnsi="Times-Roman" w:cs="Times-Roman"/>
        </w:rPr>
        <w:tab/>
        <w:t>2) shortage and delay in supply</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3) Fear of debt burden</w:t>
      </w:r>
      <w:r>
        <w:rPr>
          <w:rFonts w:ascii="Times-Roman" w:hAnsi="Times-Roman" w:cs="Times-Roman"/>
        </w:rPr>
        <w:tab/>
      </w:r>
      <w:r>
        <w:rPr>
          <w:rFonts w:ascii="Times-Roman" w:hAnsi="Times-Roman" w:cs="Times-Roman"/>
        </w:rPr>
        <w:tab/>
      </w:r>
      <w:r>
        <w:rPr>
          <w:rFonts w:ascii="Times-Roman" w:hAnsi="Times-Roman" w:cs="Times-Roman"/>
        </w:rPr>
        <w:tab/>
        <w:t>4) others, specify___________________</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31) In the last five years have you applied improved seeds? (Cereals)</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1) Yes</w:t>
      </w:r>
      <w:r>
        <w:rPr>
          <w:rFonts w:ascii="Times-Roman" w:hAnsi="Times-Roman" w:cs="Times-Roman"/>
        </w:rPr>
        <w:tab/>
      </w:r>
      <w:r>
        <w:rPr>
          <w:rFonts w:ascii="Times-Roman" w:hAnsi="Times-Roman" w:cs="Times-Roman"/>
        </w:rPr>
        <w:tab/>
      </w:r>
      <w:r>
        <w:rPr>
          <w:rFonts w:ascii="Times-Roman" w:hAnsi="Times-Roman" w:cs="Times-Roman"/>
        </w:rPr>
        <w:tab/>
        <w:t>2) No</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32) If no to Q. 31, what were the reasons?</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 xml:space="preserve">1) lack of supply </w:t>
      </w:r>
      <w:r>
        <w:rPr>
          <w:rFonts w:ascii="Times-Roman" w:hAnsi="Times-Roman" w:cs="Times-Roman"/>
        </w:rPr>
        <w:tab/>
      </w:r>
      <w:r>
        <w:rPr>
          <w:rFonts w:ascii="Times-Roman" w:hAnsi="Times-Roman" w:cs="Times-Roman"/>
        </w:rPr>
        <w:tab/>
        <w:t>2) poor quality of seeds</w:t>
      </w:r>
      <w:r>
        <w:rPr>
          <w:rFonts w:ascii="Times-Roman" w:hAnsi="Times-Roman" w:cs="Times-Roman"/>
        </w:rPr>
        <w:tab/>
      </w:r>
      <w:r>
        <w:rPr>
          <w:rFonts w:ascii="Times-Roman" w:hAnsi="Times-Roman" w:cs="Times-Roman"/>
        </w:rPr>
        <w:tab/>
        <w:t>30 high price</w:t>
      </w:r>
    </w:p>
    <w:p w:rsidR="00314581" w:rsidRDefault="00314581" w:rsidP="007966FF">
      <w:pPr>
        <w:autoSpaceDE w:val="0"/>
        <w:autoSpaceDN w:val="0"/>
        <w:adjustRightInd w:val="0"/>
        <w:spacing w:line="276" w:lineRule="auto"/>
        <w:rPr>
          <w:rFonts w:ascii="Times-Roman" w:hAnsi="Times-Roman" w:cs="Times-Roman"/>
        </w:rPr>
      </w:pPr>
      <w:r>
        <w:rPr>
          <w:rFonts w:ascii="Times-Roman" w:hAnsi="Times-Roman" w:cs="Times-Roman"/>
        </w:rPr>
        <w:t>4) Fear of debt burden</w:t>
      </w:r>
      <w:r>
        <w:rPr>
          <w:rFonts w:ascii="Times-Roman" w:hAnsi="Times-Roman" w:cs="Times-Roman"/>
        </w:rPr>
        <w:tab/>
      </w:r>
      <w:r>
        <w:rPr>
          <w:rFonts w:ascii="Times-Roman" w:hAnsi="Times-Roman" w:cs="Times-Roman"/>
        </w:rPr>
        <w:tab/>
        <w:t>5) lack of credit service</w:t>
      </w:r>
      <w:r>
        <w:rPr>
          <w:rFonts w:ascii="Times-Roman" w:hAnsi="Times-Roman" w:cs="Times-Roman"/>
        </w:rPr>
        <w:tab/>
      </w:r>
    </w:p>
    <w:p w:rsidR="00314581" w:rsidRPr="00C17993" w:rsidRDefault="00314581" w:rsidP="007966FF">
      <w:pPr>
        <w:autoSpaceDE w:val="0"/>
        <w:autoSpaceDN w:val="0"/>
        <w:adjustRightInd w:val="0"/>
        <w:spacing w:line="276" w:lineRule="auto"/>
        <w:rPr>
          <w:rFonts w:ascii="Times-Roman" w:hAnsi="Times-Roman" w:cs="Times-Roman"/>
        </w:rPr>
      </w:pPr>
      <w:r>
        <w:rPr>
          <w:rFonts w:ascii="Times-Roman" w:hAnsi="Times-Roman" w:cs="Times-Roman"/>
        </w:rPr>
        <w:t>6) Others, specify_______________________________________</w:t>
      </w:r>
    </w:p>
    <w:p w:rsidR="00314581" w:rsidRDefault="00314581" w:rsidP="007966FF">
      <w:pPr>
        <w:autoSpaceDE w:val="0"/>
        <w:autoSpaceDN w:val="0"/>
        <w:adjustRightInd w:val="0"/>
        <w:spacing w:line="276" w:lineRule="auto"/>
        <w:rPr>
          <w:rFonts w:ascii="Times-Roman" w:hAnsi="Times-Roman" w:cs="Times-Roman"/>
          <w:b/>
        </w:rPr>
      </w:pPr>
      <w:r>
        <w:rPr>
          <w:rFonts w:ascii="Times-Roman" w:hAnsi="Times-Roman" w:cs="Times-Roman"/>
          <w:b/>
        </w:rPr>
        <w:t>33) Are you regular user of credit service for your agricultural activities?</w:t>
      </w:r>
    </w:p>
    <w:p w:rsidR="00314581" w:rsidRPr="00C17993" w:rsidRDefault="00314581" w:rsidP="007966FF">
      <w:pPr>
        <w:autoSpaceDE w:val="0"/>
        <w:autoSpaceDN w:val="0"/>
        <w:adjustRightInd w:val="0"/>
        <w:spacing w:line="276" w:lineRule="auto"/>
        <w:rPr>
          <w:rFonts w:ascii="Times-Roman" w:hAnsi="Times-Roman" w:cs="Times-Roman"/>
        </w:rPr>
      </w:pPr>
      <w:r>
        <w:rPr>
          <w:rFonts w:ascii="Times-Roman" w:hAnsi="Times-Roman" w:cs="Times-Roman"/>
        </w:rPr>
        <w:t>10 Yes</w:t>
      </w:r>
      <w:r>
        <w:rPr>
          <w:rFonts w:ascii="Times-Roman" w:hAnsi="Times-Roman" w:cs="Times-Roman"/>
        </w:rPr>
        <w:tab/>
      </w:r>
      <w:r>
        <w:rPr>
          <w:rFonts w:ascii="Times-Roman" w:hAnsi="Times-Roman" w:cs="Times-Roman"/>
        </w:rPr>
        <w:tab/>
      </w:r>
      <w:r>
        <w:rPr>
          <w:rFonts w:ascii="Times-Roman" w:hAnsi="Times-Roman" w:cs="Times-Roman"/>
        </w:rPr>
        <w:tab/>
        <w:t>2) No</w:t>
      </w:r>
    </w:p>
    <w:p w:rsidR="00314581" w:rsidRDefault="00314581" w:rsidP="007966FF">
      <w:pPr>
        <w:autoSpaceDE w:val="0"/>
        <w:autoSpaceDN w:val="0"/>
        <w:adjustRightInd w:val="0"/>
        <w:spacing w:line="276" w:lineRule="auto"/>
        <w:rPr>
          <w:rFonts w:ascii="Times-Roman" w:hAnsi="Times-Roman" w:cs="Times-Roman"/>
        </w:rPr>
      </w:pPr>
    </w:p>
    <w:p w:rsidR="00314581" w:rsidRDefault="00314581" w:rsidP="007966FF">
      <w:pPr>
        <w:spacing w:line="276" w:lineRule="auto"/>
        <w:jc w:val="center"/>
      </w:pPr>
      <w:r w:rsidRPr="00681A63">
        <w:lastRenderedPageBreak/>
        <w:t>Annex 2</w:t>
      </w:r>
    </w:p>
    <w:tbl>
      <w:tblPr>
        <w:tblW w:w="10540" w:type="dxa"/>
        <w:tblInd w:w="93" w:type="dxa"/>
        <w:tblLook w:val="04A0"/>
      </w:tblPr>
      <w:tblGrid>
        <w:gridCol w:w="1086"/>
        <w:gridCol w:w="820"/>
        <w:gridCol w:w="680"/>
        <w:gridCol w:w="600"/>
        <w:gridCol w:w="700"/>
        <w:gridCol w:w="621"/>
        <w:gridCol w:w="620"/>
        <w:gridCol w:w="680"/>
        <w:gridCol w:w="640"/>
        <w:gridCol w:w="760"/>
        <w:gridCol w:w="620"/>
        <w:gridCol w:w="711"/>
        <w:gridCol w:w="711"/>
        <w:gridCol w:w="580"/>
        <w:gridCol w:w="801"/>
      </w:tblGrid>
      <w:tr w:rsidR="00314581" w:rsidRPr="00681A63" w:rsidTr="00DA1E3F">
        <w:trPr>
          <w:trHeight w:val="360"/>
        </w:trPr>
        <w:tc>
          <w:tcPr>
            <w:tcW w:w="7800" w:type="dxa"/>
            <w:gridSpan w:val="11"/>
            <w:tcBorders>
              <w:top w:val="nil"/>
              <w:left w:val="nil"/>
              <w:bottom w:val="single" w:sz="4" w:space="0" w:color="auto"/>
              <w:right w:val="nil"/>
            </w:tcBorders>
            <w:shd w:val="clear" w:color="auto" w:fill="auto"/>
            <w:hideMark/>
          </w:tcPr>
          <w:p w:rsidR="00113FB6" w:rsidRDefault="00113FB6" w:rsidP="007966FF">
            <w:pPr>
              <w:keepNext/>
              <w:spacing w:line="276" w:lineRule="auto"/>
            </w:pPr>
          </w:p>
          <w:p w:rsidR="00314581" w:rsidRPr="005E34E3" w:rsidRDefault="00113FB6" w:rsidP="007966FF">
            <w:pPr>
              <w:pStyle w:val="Caption"/>
              <w:spacing w:line="276" w:lineRule="auto"/>
              <w:rPr>
                <w:color w:val="000000"/>
                <w:sz w:val="24"/>
                <w:szCs w:val="24"/>
              </w:rPr>
            </w:pPr>
            <w:bookmarkStart w:id="175" w:name="_Toc363004970"/>
            <w:r w:rsidRPr="005E34E3">
              <w:rPr>
                <w:sz w:val="24"/>
                <w:szCs w:val="24"/>
              </w:rPr>
              <w:t xml:space="preserve">Annex </w:t>
            </w:r>
            <w:r w:rsidR="00621A54" w:rsidRPr="005E34E3">
              <w:rPr>
                <w:sz w:val="24"/>
                <w:szCs w:val="24"/>
              </w:rPr>
              <w:fldChar w:fldCharType="begin"/>
            </w:r>
            <w:r w:rsidRPr="005E34E3">
              <w:rPr>
                <w:sz w:val="24"/>
                <w:szCs w:val="24"/>
              </w:rPr>
              <w:instrText xml:space="preserve"> SEQ Annex \* ARABIC </w:instrText>
            </w:r>
            <w:r w:rsidR="00621A54" w:rsidRPr="005E34E3">
              <w:rPr>
                <w:sz w:val="24"/>
                <w:szCs w:val="24"/>
              </w:rPr>
              <w:fldChar w:fldCharType="separate"/>
            </w:r>
            <w:r w:rsidR="004E730D">
              <w:rPr>
                <w:noProof/>
                <w:sz w:val="24"/>
                <w:szCs w:val="24"/>
              </w:rPr>
              <w:t>2</w:t>
            </w:r>
            <w:r w:rsidR="00621A54" w:rsidRPr="005E34E3">
              <w:rPr>
                <w:sz w:val="24"/>
                <w:szCs w:val="24"/>
              </w:rPr>
              <w:fldChar w:fldCharType="end"/>
            </w:r>
            <w:r w:rsidRPr="005E34E3">
              <w:rPr>
                <w:sz w:val="24"/>
                <w:szCs w:val="24"/>
              </w:rPr>
              <w:t xml:space="preserve">: </w:t>
            </w:r>
            <w:r w:rsidR="005E34E3" w:rsidRPr="005E34E3">
              <w:rPr>
                <w:sz w:val="24"/>
                <w:szCs w:val="24"/>
              </w:rPr>
              <w:t>Labor</w:t>
            </w:r>
            <w:r w:rsidRPr="005E34E3">
              <w:rPr>
                <w:sz w:val="24"/>
                <w:szCs w:val="24"/>
              </w:rPr>
              <w:t xml:space="preserve"> </w:t>
            </w:r>
            <w:r w:rsidR="005E34E3" w:rsidRPr="005E34E3">
              <w:rPr>
                <w:sz w:val="24"/>
                <w:szCs w:val="24"/>
              </w:rPr>
              <w:t>requirement</w:t>
            </w:r>
            <w:r w:rsidRPr="005E34E3">
              <w:rPr>
                <w:sz w:val="24"/>
                <w:szCs w:val="24"/>
              </w:rPr>
              <w:t xml:space="preserve"> of </w:t>
            </w:r>
            <w:r w:rsidR="005E34E3" w:rsidRPr="005E34E3">
              <w:rPr>
                <w:sz w:val="24"/>
                <w:szCs w:val="24"/>
              </w:rPr>
              <w:t>rain</w:t>
            </w:r>
            <w:r w:rsidR="000F20AA">
              <w:rPr>
                <w:sz w:val="24"/>
                <w:szCs w:val="24"/>
              </w:rPr>
              <w:t>f</w:t>
            </w:r>
            <w:r w:rsidR="005E34E3" w:rsidRPr="005E34E3">
              <w:rPr>
                <w:sz w:val="24"/>
                <w:szCs w:val="24"/>
              </w:rPr>
              <w:t>ed</w:t>
            </w:r>
            <w:r w:rsidRPr="005E34E3">
              <w:rPr>
                <w:sz w:val="24"/>
                <w:szCs w:val="24"/>
              </w:rPr>
              <w:t xml:space="preserve"> crops under without project</w:t>
            </w:r>
            <w:bookmarkEnd w:id="175"/>
          </w:p>
        </w:tc>
        <w:tc>
          <w:tcPr>
            <w:tcW w:w="7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6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58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8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r>
      <w:tr w:rsidR="00314581" w:rsidRPr="00681A63" w:rsidTr="00DA1E3F">
        <w:trPr>
          <w:trHeight w:val="300"/>
        </w:trPr>
        <w:tc>
          <w:tcPr>
            <w:tcW w:w="1060" w:type="dxa"/>
            <w:vMerge w:val="restart"/>
            <w:tcBorders>
              <w:top w:val="nil"/>
              <w:left w:val="single" w:sz="4" w:space="0" w:color="auto"/>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Crop type</w:t>
            </w:r>
          </w:p>
        </w:tc>
        <w:tc>
          <w:tcPr>
            <w:tcW w:w="820" w:type="dxa"/>
            <w:vMerge w:val="restart"/>
            <w:tcBorders>
              <w:top w:val="nil"/>
              <w:left w:val="single" w:sz="4" w:space="0" w:color="auto"/>
              <w:bottom w:val="single" w:sz="4" w:space="0" w:color="000000"/>
              <w:right w:val="single" w:sz="4" w:space="0" w:color="auto"/>
            </w:tcBorders>
            <w:shd w:val="clear" w:color="000000" w:fill="7F7F7F"/>
            <w:hideMark/>
          </w:tcPr>
          <w:p w:rsidR="00314581" w:rsidRPr="00681A63" w:rsidRDefault="00314581" w:rsidP="007966FF">
            <w:pPr>
              <w:spacing w:line="276" w:lineRule="auto"/>
              <w:jc w:val="center"/>
              <w:rPr>
                <w:color w:val="000000"/>
                <w:sz w:val="18"/>
                <w:szCs w:val="18"/>
              </w:rPr>
            </w:pPr>
            <w:r w:rsidRPr="00681A63">
              <w:rPr>
                <w:color w:val="000000"/>
                <w:sz w:val="18"/>
                <w:szCs w:val="18"/>
              </w:rPr>
              <w:t>Area (ha)</w:t>
            </w:r>
          </w:p>
        </w:tc>
        <w:tc>
          <w:tcPr>
            <w:tcW w:w="7860" w:type="dxa"/>
            <w:gridSpan w:val="12"/>
            <w:tcBorders>
              <w:top w:val="single" w:sz="4" w:space="0" w:color="auto"/>
              <w:left w:val="nil"/>
              <w:bottom w:val="single" w:sz="4" w:space="0" w:color="auto"/>
              <w:right w:val="single" w:sz="4" w:space="0" w:color="auto"/>
            </w:tcBorders>
            <w:shd w:val="clear" w:color="000000" w:fill="7F7F7F"/>
            <w:hideMark/>
          </w:tcPr>
          <w:p w:rsidR="00314581" w:rsidRPr="00681A63" w:rsidRDefault="00314581" w:rsidP="007966FF">
            <w:pPr>
              <w:spacing w:line="276" w:lineRule="auto"/>
              <w:jc w:val="center"/>
              <w:rPr>
                <w:color w:val="000000"/>
                <w:sz w:val="18"/>
                <w:szCs w:val="18"/>
              </w:rPr>
            </w:pPr>
            <w:r w:rsidRPr="00681A63">
              <w:rPr>
                <w:color w:val="000000"/>
                <w:sz w:val="18"/>
                <w:szCs w:val="18"/>
              </w:rPr>
              <w:t>Labor Requirements (labor days)</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7F7F7F"/>
            <w:hideMark/>
          </w:tcPr>
          <w:p w:rsidR="00314581" w:rsidRPr="00681A63" w:rsidRDefault="00314581" w:rsidP="007966FF">
            <w:pPr>
              <w:spacing w:line="276" w:lineRule="auto"/>
              <w:jc w:val="center"/>
              <w:rPr>
                <w:color w:val="000000"/>
                <w:sz w:val="18"/>
                <w:szCs w:val="18"/>
              </w:rPr>
            </w:pPr>
            <w:r w:rsidRPr="00681A63">
              <w:rPr>
                <w:color w:val="000000"/>
                <w:sz w:val="18"/>
                <w:szCs w:val="18"/>
              </w:rPr>
              <w:t xml:space="preserve">Total </w:t>
            </w:r>
          </w:p>
        </w:tc>
      </w:tr>
      <w:tr w:rsidR="00314581" w:rsidRPr="00681A63" w:rsidTr="00DA1E3F">
        <w:trPr>
          <w:trHeight w:val="300"/>
        </w:trPr>
        <w:tc>
          <w:tcPr>
            <w:tcW w:w="1060" w:type="dxa"/>
            <w:vMerge/>
            <w:tcBorders>
              <w:top w:val="nil"/>
              <w:left w:val="single" w:sz="4" w:space="0" w:color="auto"/>
              <w:bottom w:val="single" w:sz="4" w:space="0" w:color="auto"/>
              <w:right w:val="single" w:sz="4" w:space="0" w:color="auto"/>
            </w:tcBorders>
            <w:vAlign w:val="center"/>
            <w:hideMark/>
          </w:tcPr>
          <w:p w:rsidR="00314581" w:rsidRPr="00681A63" w:rsidRDefault="00314581" w:rsidP="007966FF">
            <w:pPr>
              <w:spacing w:line="276" w:lineRule="auto"/>
              <w:rPr>
                <w:color w:val="000000"/>
                <w:sz w:val="18"/>
                <w:szCs w:val="18"/>
              </w:rPr>
            </w:pPr>
          </w:p>
        </w:tc>
        <w:tc>
          <w:tcPr>
            <w:tcW w:w="820" w:type="dxa"/>
            <w:vMerge/>
            <w:tcBorders>
              <w:top w:val="nil"/>
              <w:left w:val="single" w:sz="4" w:space="0" w:color="auto"/>
              <w:bottom w:val="single" w:sz="4" w:space="0" w:color="000000"/>
              <w:right w:val="single" w:sz="4" w:space="0" w:color="auto"/>
            </w:tcBorders>
            <w:vAlign w:val="center"/>
            <w:hideMark/>
          </w:tcPr>
          <w:p w:rsidR="00314581" w:rsidRPr="00681A63" w:rsidRDefault="00314581" w:rsidP="007966FF">
            <w:pPr>
              <w:spacing w:line="276" w:lineRule="auto"/>
              <w:rPr>
                <w:color w:val="000000"/>
                <w:sz w:val="18"/>
                <w:szCs w:val="18"/>
              </w:rPr>
            </w:pPr>
          </w:p>
        </w:tc>
        <w:tc>
          <w:tcPr>
            <w:tcW w:w="68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Jan </w:t>
            </w:r>
          </w:p>
        </w:tc>
        <w:tc>
          <w:tcPr>
            <w:tcW w:w="60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Feb</w:t>
            </w:r>
          </w:p>
        </w:tc>
        <w:tc>
          <w:tcPr>
            <w:tcW w:w="70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Mar</w:t>
            </w:r>
          </w:p>
        </w:tc>
        <w:tc>
          <w:tcPr>
            <w:tcW w:w="62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Apr</w:t>
            </w:r>
          </w:p>
        </w:tc>
        <w:tc>
          <w:tcPr>
            <w:tcW w:w="62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May</w:t>
            </w:r>
          </w:p>
        </w:tc>
        <w:tc>
          <w:tcPr>
            <w:tcW w:w="68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Jun</w:t>
            </w:r>
          </w:p>
        </w:tc>
        <w:tc>
          <w:tcPr>
            <w:tcW w:w="64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Jul </w:t>
            </w:r>
          </w:p>
        </w:tc>
        <w:tc>
          <w:tcPr>
            <w:tcW w:w="76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Aug</w:t>
            </w:r>
          </w:p>
        </w:tc>
        <w:tc>
          <w:tcPr>
            <w:tcW w:w="62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Sep </w:t>
            </w:r>
          </w:p>
        </w:tc>
        <w:tc>
          <w:tcPr>
            <w:tcW w:w="70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Oct</w:t>
            </w:r>
          </w:p>
        </w:tc>
        <w:tc>
          <w:tcPr>
            <w:tcW w:w="66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Nov </w:t>
            </w:r>
          </w:p>
        </w:tc>
        <w:tc>
          <w:tcPr>
            <w:tcW w:w="58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Dec </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314581" w:rsidRPr="00681A63" w:rsidRDefault="00314581" w:rsidP="007966FF">
            <w:pPr>
              <w:spacing w:line="276" w:lineRule="auto"/>
              <w:rPr>
                <w:color w:val="000000"/>
                <w:sz w:val="18"/>
                <w:szCs w:val="18"/>
              </w:rPr>
            </w:pP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Wheat</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33.15</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132.6</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132.6</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132.6</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33.15</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497.25</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497.25</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1425.45</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Faba bean</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6.4</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25.6</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25.6</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25.6</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6.4</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96</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96</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275.2</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Barley</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10.45</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41.8</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41.8</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41.8</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10.45</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156.75</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156.75</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449.35</w:t>
            </w:r>
          </w:p>
        </w:tc>
      </w:tr>
      <w:tr w:rsidR="00314581" w:rsidRPr="00681A63" w:rsidTr="00DA1E3F">
        <w:trPr>
          <w:trHeight w:val="48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xml:space="preserve">Total requirement </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200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200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200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750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252.75</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497.25</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2150</w:t>
            </w:r>
          </w:p>
        </w:tc>
      </w:tr>
      <w:tr w:rsidR="00314581" w:rsidRPr="00681A63" w:rsidTr="00DA1E3F">
        <w:trPr>
          <w:trHeight w:val="48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Available labor</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60720</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Hired labor</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r>
      <w:tr w:rsidR="00314581" w:rsidRPr="00681A63" w:rsidTr="00DA1E3F">
        <w:trPr>
          <w:trHeight w:val="300"/>
        </w:trPr>
        <w:tc>
          <w:tcPr>
            <w:tcW w:w="106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82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8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7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2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2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8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4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76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2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7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6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58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8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r>
      <w:tr w:rsidR="00314581" w:rsidRPr="00681A63" w:rsidTr="00DA1E3F">
        <w:trPr>
          <w:trHeight w:val="300"/>
        </w:trPr>
        <w:tc>
          <w:tcPr>
            <w:tcW w:w="7800" w:type="dxa"/>
            <w:gridSpan w:val="11"/>
            <w:tcBorders>
              <w:top w:val="nil"/>
              <w:left w:val="nil"/>
              <w:bottom w:val="single" w:sz="4" w:space="0" w:color="auto"/>
              <w:right w:val="nil"/>
            </w:tcBorders>
            <w:shd w:val="clear" w:color="auto" w:fill="auto"/>
            <w:hideMark/>
          </w:tcPr>
          <w:p w:rsidR="00314581" w:rsidRPr="0090766E" w:rsidRDefault="005E34E3" w:rsidP="007966FF">
            <w:pPr>
              <w:pStyle w:val="Caption"/>
              <w:spacing w:line="276" w:lineRule="auto"/>
              <w:rPr>
                <w:color w:val="000000"/>
                <w:sz w:val="24"/>
                <w:szCs w:val="24"/>
              </w:rPr>
            </w:pPr>
            <w:bookmarkStart w:id="176" w:name="_Toc363004971"/>
            <w:r w:rsidRPr="0090766E">
              <w:rPr>
                <w:sz w:val="24"/>
                <w:szCs w:val="24"/>
              </w:rPr>
              <w:t xml:space="preserve">Annex </w:t>
            </w:r>
            <w:r w:rsidR="00621A54" w:rsidRPr="0090766E">
              <w:rPr>
                <w:sz w:val="24"/>
                <w:szCs w:val="24"/>
              </w:rPr>
              <w:fldChar w:fldCharType="begin"/>
            </w:r>
            <w:r w:rsidRPr="0090766E">
              <w:rPr>
                <w:sz w:val="24"/>
                <w:szCs w:val="24"/>
              </w:rPr>
              <w:instrText xml:space="preserve"> SEQ Annex \* ARABIC </w:instrText>
            </w:r>
            <w:r w:rsidR="00621A54" w:rsidRPr="0090766E">
              <w:rPr>
                <w:sz w:val="24"/>
                <w:szCs w:val="24"/>
              </w:rPr>
              <w:fldChar w:fldCharType="separate"/>
            </w:r>
            <w:r w:rsidR="004E730D">
              <w:rPr>
                <w:noProof/>
                <w:sz w:val="24"/>
                <w:szCs w:val="24"/>
              </w:rPr>
              <w:t>3</w:t>
            </w:r>
            <w:r w:rsidR="00621A54" w:rsidRPr="0090766E">
              <w:rPr>
                <w:sz w:val="24"/>
                <w:szCs w:val="24"/>
              </w:rPr>
              <w:fldChar w:fldCharType="end"/>
            </w:r>
            <w:r w:rsidRPr="0090766E">
              <w:rPr>
                <w:sz w:val="24"/>
                <w:szCs w:val="24"/>
              </w:rPr>
              <w:t>: Total labor requirement for crops under with project</w:t>
            </w:r>
            <w:bookmarkEnd w:id="176"/>
          </w:p>
        </w:tc>
        <w:tc>
          <w:tcPr>
            <w:tcW w:w="7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66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58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c>
          <w:tcPr>
            <w:tcW w:w="800" w:type="dxa"/>
            <w:tcBorders>
              <w:top w:val="nil"/>
              <w:left w:val="nil"/>
              <w:bottom w:val="nil"/>
              <w:right w:val="nil"/>
            </w:tcBorders>
            <w:shd w:val="clear" w:color="auto" w:fill="auto"/>
            <w:hideMark/>
          </w:tcPr>
          <w:p w:rsidR="00314581" w:rsidRPr="00681A63" w:rsidRDefault="00314581" w:rsidP="007966FF">
            <w:pPr>
              <w:spacing w:line="276" w:lineRule="auto"/>
              <w:rPr>
                <w:color w:val="000000"/>
                <w:sz w:val="18"/>
                <w:szCs w:val="18"/>
              </w:rPr>
            </w:pPr>
          </w:p>
        </w:tc>
      </w:tr>
      <w:tr w:rsidR="00314581" w:rsidRPr="00681A63" w:rsidTr="00DA1E3F">
        <w:trPr>
          <w:trHeight w:val="300"/>
        </w:trPr>
        <w:tc>
          <w:tcPr>
            <w:tcW w:w="1060" w:type="dxa"/>
            <w:vMerge w:val="restart"/>
            <w:tcBorders>
              <w:top w:val="nil"/>
              <w:left w:val="single" w:sz="4" w:space="0" w:color="auto"/>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Crop type</w:t>
            </w:r>
          </w:p>
        </w:tc>
        <w:tc>
          <w:tcPr>
            <w:tcW w:w="820" w:type="dxa"/>
            <w:vMerge w:val="restart"/>
            <w:tcBorders>
              <w:top w:val="nil"/>
              <w:left w:val="single" w:sz="4" w:space="0" w:color="auto"/>
              <w:bottom w:val="single" w:sz="4" w:space="0" w:color="000000"/>
              <w:right w:val="single" w:sz="4" w:space="0" w:color="auto"/>
            </w:tcBorders>
            <w:shd w:val="clear" w:color="000000" w:fill="7F7F7F"/>
            <w:hideMark/>
          </w:tcPr>
          <w:p w:rsidR="00314581" w:rsidRPr="00681A63" w:rsidRDefault="00314581" w:rsidP="007966FF">
            <w:pPr>
              <w:spacing w:line="276" w:lineRule="auto"/>
              <w:jc w:val="center"/>
              <w:rPr>
                <w:color w:val="000000"/>
                <w:sz w:val="18"/>
                <w:szCs w:val="18"/>
              </w:rPr>
            </w:pPr>
            <w:r w:rsidRPr="00681A63">
              <w:rPr>
                <w:color w:val="000000"/>
                <w:sz w:val="18"/>
                <w:szCs w:val="18"/>
              </w:rPr>
              <w:t>Area (ha)</w:t>
            </w:r>
          </w:p>
        </w:tc>
        <w:tc>
          <w:tcPr>
            <w:tcW w:w="7860" w:type="dxa"/>
            <w:gridSpan w:val="12"/>
            <w:tcBorders>
              <w:top w:val="single" w:sz="4" w:space="0" w:color="auto"/>
              <w:left w:val="nil"/>
              <w:bottom w:val="single" w:sz="4" w:space="0" w:color="auto"/>
              <w:right w:val="single" w:sz="4" w:space="0" w:color="auto"/>
            </w:tcBorders>
            <w:shd w:val="clear" w:color="000000" w:fill="7F7F7F"/>
            <w:hideMark/>
          </w:tcPr>
          <w:p w:rsidR="00314581" w:rsidRPr="00681A63" w:rsidRDefault="00314581" w:rsidP="007966FF">
            <w:pPr>
              <w:spacing w:line="276" w:lineRule="auto"/>
              <w:jc w:val="center"/>
              <w:rPr>
                <w:color w:val="000000"/>
                <w:sz w:val="18"/>
                <w:szCs w:val="18"/>
              </w:rPr>
            </w:pPr>
            <w:r w:rsidRPr="00681A63">
              <w:rPr>
                <w:color w:val="000000"/>
                <w:sz w:val="18"/>
                <w:szCs w:val="18"/>
              </w:rPr>
              <w:t>Labor Requirements (labor days)</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7F7F7F"/>
            <w:hideMark/>
          </w:tcPr>
          <w:p w:rsidR="00314581" w:rsidRPr="00681A63" w:rsidRDefault="00314581" w:rsidP="007966FF">
            <w:pPr>
              <w:spacing w:line="276" w:lineRule="auto"/>
              <w:jc w:val="center"/>
              <w:rPr>
                <w:color w:val="000000"/>
                <w:sz w:val="18"/>
                <w:szCs w:val="18"/>
              </w:rPr>
            </w:pPr>
            <w:r w:rsidRPr="00681A63">
              <w:rPr>
                <w:color w:val="000000"/>
                <w:sz w:val="18"/>
                <w:szCs w:val="18"/>
              </w:rPr>
              <w:t xml:space="preserve">Total </w:t>
            </w:r>
          </w:p>
        </w:tc>
      </w:tr>
      <w:tr w:rsidR="00314581" w:rsidRPr="00681A63" w:rsidTr="00DA1E3F">
        <w:trPr>
          <w:trHeight w:val="300"/>
        </w:trPr>
        <w:tc>
          <w:tcPr>
            <w:tcW w:w="1060" w:type="dxa"/>
            <w:vMerge/>
            <w:tcBorders>
              <w:top w:val="nil"/>
              <w:left w:val="single" w:sz="4" w:space="0" w:color="auto"/>
              <w:bottom w:val="single" w:sz="4" w:space="0" w:color="auto"/>
              <w:right w:val="single" w:sz="4" w:space="0" w:color="auto"/>
            </w:tcBorders>
            <w:vAlign w:val="center"/>
            <w:hideMark/>
          </w:tcPr>
          <w:p w:rsidR="00314581" w:rsidRPr="00681A63" w:rsidRDefault="00314581" w:rsidP="007966FF">
            <w:pPr>
              <w:spacing w:line="276" w:lineRule="auto"/>
              <w:rPr>
                <w:color w:val="000000"/>
                <w:sz w:val="18"/>
                <w:szCs w:val="18"/>
              </w:rPr>
            </w:pPr>
          </w:p>
        </w:tc>
        <w:tc>
          <w:tcPr>
            <w:tcW w:w="820" w:type="dxa"/>
            <w:vMerge/>
            <w:tcBorders>
              <w:top w:val="nil"/>
              <w:left w:val="single" w:sz="4" w:space="0" w:color="auto"/>
              <w:bottom w:val="single" w:sz="4" w:space="0" w:color="000000"/>
              <w:right w:val="single" w:sz="4" w:space="0" w:color="auto"/>
            </w:tcBorders>
            <w:vAlign w:val="center"/>
            <w:hideMark/>
          </w:tcPr>
          <w:p w:rsidR="00314581" w:rsidRPr="00681A63" w:rsidRDefault="00314581" w:rsidP="007966FF">
            <w:pPr>
              <w:spacing w:line="276" w:lineRule="auto"/>
              <w:rPr>
                <w:color w:val="000000"/>
                <w:sz w:val="18"/>
                <w:szCs w:val="18"/>
              </w:rPr>
            </w:pPr>
          </w:p>
        </w:tc>
        <w:tc>
          <w:tcPr>
            <w:tcW w:w="68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Jan </w:t>
            </w:r>
          </w:p>
        </w:tc>
        <w:tc>
          <w:tcPr>
            <w:tcW w:w="60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Feb</w:t>
            </w:r>
          </w:p>
        </w:tc>
        <w:tc>
          <w:tcPr>
            <w:tcW w:w="70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Mar</w:t>
            </w:r>
          </w:p>
        </w:tc>
        <w:tc>
          <w:tcPr>
            <w:tcW w:w="62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Apr</w:t>
            </w:r>
          </w:p>
        </w:tc>
        <w:tc>
          <w:tcPr>
            <w:tcW w:w="62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May</w:t>
            </w:r>
          </w:p>
        </w:tc>
        <w:tc>
          <w:tcPr>
            <w:tcW w:w="68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Jun</w:t>
            </w:r>
          </w:p>
        </w:tc>
        <w:tc>
          <w:tcPr>
            <w:tcW w:w="64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Jul </w:t>
            </w:r>
          </w:p>
        </w:tc>
        <w:tc>
          <w:tcPr>
            <w:tcW w:w="76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Aug</w:t>
            </w:r>
          </w:p>
        </w:tc>
        <w:tc>
          <w:tcPr>
            <w:tcW w:w="62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Sep </w:t>
            </w:r>
          </w:p>
        </w:tc>
        <w:tc>
          <w:tcPr>
            <w:tcW w:w="70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Oct</w:t>
            </w:r>
          </w:p>
        </w:tc>
        <w:tc>
          <w:tcPr>
            <w:tcW w:w="66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Nov </w:t>
            </w:r>
          </w:p>
        </w:tc>
        <w:tc>
          <w:tcPr>
            <w:tcW w:w="580" w:type="dxa"/>
            <w:tcBorders>
              <w:top w:val="nil"/>
              <w:left w:val="nil"/>
              <w:bottom w:val="single" w:sz="4" w:space="0" w:color="auto"/>
              <w:right w:val="single" w:sz="4" w:space="0" w:color="auto"/>
            </w:tcBorders>
            <w:shd w:val="clear" w:color="000000" w:fill="7F7F7F"/>
            <w:hideMark/>
          </w:tcPr>
          <w:p w:rsidR="00314581" w:rsidRPr="00681A63" w:rsidRDefault="00314581" w:rsidP="007966FF">
            <w:pPr>
              <w:spacing w:line="276" w:lineRule="auto"/>
              <w:rPr>
                <w:color w:val="000000"/>
                <w:sz w:val="18"/>
                <w:szCs w:val="18"/>
              </w:rPr>
            </w:pPr>
            <w:r w:rsidRPr="00681A63">
              <w:rPr>
                <w:color w:val="000000"/>
                <w:sz w:val="18"/>
                <w:szCs w:val="18"/>
              </w:rPr>
              <w:t xml:space="preserve">Dec </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314581" w:rsidRPr="00681A63" w:rsidRDefault="00314581" w:rsidP="007966FF">
            <w:pPr>
              <w:spacing w:line="276" w:lineRule="auto"/>
              <w:rPr>
                <w:color w:val="000000"/>
                <w:sz w:val="18"/>
                <w:szCs w:val="18"/>
              </w:rPr>
            </w:pPr>
          </w:p>
        </w:tc>
      </w:tr>
      <w:tr w:rsidR="00314581" w:rsidRPr="00681A63" w:rsidTr="00DA1E3F">
        <w:trPr>
          <w:trHeight w:val="300"/>
        </w:trPr>
        <w:tc>
          <w:tcPr>
            <w:tcW w:w="10540" w:type="dxa"/>
            <w:gridSpan w:val="15"/>
            <w:tcBorders>
              <w:top w:val="single" w:sz="4" w:space="0" w:color="auto"/>
              <w:left w:val="single" w:sz="4" w:space="0" w:color="auto"/>
              <w:bottom w:val="single" w:sz="4" w:space="0" w:color="auto"/>
              <w:right w:val="single" w:sz="4" w:space="0" w:color="000000"/>
            </w:tcBorders>
            <w:shd w:val="clear" w:color="000000" w:fill="7F7F7F"/>
            <w:hideMark/>
          </w:tcPr>
          <w:p w:rsidR="00314581" w:rsidRPr="00681A63" w:rsidRDefault="00314581" w:rsidP="007966FF">
            <w:pPr>
              <w:spacing w:line="276" w:lineRule="auto"/>
              <w:jc w:val="center"/>
              <w:rPr>
                <w:color w:val="000000"/>
                <w:sz w:val="18"/>
                <w:szCs w:val="18"/>
              </w:rPr>
            </w:pPr>
            <w:r w:rsidRPr="00681A63">
              <w:rPr>
                <w:color w:val="000000"/>
                <w:sz w:val="18"/>
                <w:szCs w:val="18"/>
              </w:rPr>
              <w:t>FIRST GROWING SEASON</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Wheat</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25</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25</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375</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375</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1075</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Faba bean</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10</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150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150</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43</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Barley</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15</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15</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225</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43</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b/>
                <w:bCs/>
                <w:color w:val="000000"/>
                <w:sz w:val="18"/>
                <w:szCs w:val="18"/>
              </w:rPr>
            </w:pPr>
            <w:r w:rsidRPr="00681A63">
              <w:rPr>
                <w:b/>
                <w:bCs/>
                <w:color w:val="000000"/>
                <w:sz w:val="18"/>
                <w:szCs w:val="18"/>
              </w:rPr>
              <w:t>total</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50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200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200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200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50</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585</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375</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375</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b/>
                <w:bCs/>
                <w:color w:val="000000"/>
                <w:sz w:val="18"/>
                <w:szCs w:val="18"/>
              </w:rPr>
            </w:pPr>
            <w:r w:rsidRPr="00681A63">
              <w:rPr>
                <w:b/>
                <w:bCs/>
                <w:color w:val="000000"/>
                <w:sz w:val="18"/>
                <w:szCs w:val="18"/>
              </w:rPr>
              <w:t>1161</w:t>
            </w:r>
          </w:p>
        </w:tc>
      </w:tr>
      <w:tr w:rsidR="00314581" w:rsidRPr="00681A63" w:rsidTr="00DA1E3F">
        <w:trPr>
          <w:trHeight w:val="300"/>
        </w:trPr>
        <w:tc>
          <w:tcPr>
            <w:tcW w:w="10540" w:type="dxa"/>
            <w:gridSpan w:val="15"/>
            <w:tcBorders>
              <w:top w:val="single" w:sz="4" w:space="0" w:color="auto"/>
              <w:left w:val="single" w:sz="4" w:space="0" w:color="auto"/>
              <w:bottom w:val="single" w:sz="4" w:space="0" w:color="auto"/>
              <w:right w:val="single" w:sz="4" w:space="0" w:color="000000"/>
            </w:tcBorders>
            <w:shd w:val="clear" w:color="auto" w:fill="auto"/>
            <w:hideMark/>
          </w:tcPr>
          <w:p w:rsidR="00314581" w:rsidRPr="00681A63" w:rsidRDefault="00314581" w:rsidP="007966FF">
            <w:pPr>
              <w:spacing w:line="276" w:lineRule="auto"/>
              <w:jc w:val="center"/>
              <w:rPr>
                <w:color w:val="000000"/>
                <w:sz w:val="18"/>
                <w:szCs w:val="18"/>
              </w:rPr>
            </w:pPr>
            <w:r w:rsidRPr="00681A63">
              <w:rPr>
                <w:color w:val="000000"/>
                <w:sz w:val="18"/>
                <w:szCs w:val="18"/>
              </w:rPr>
              <w:t>SECOND SEASON</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xml:space="preserve">Potato </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480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450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120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480</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480</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480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2490</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Garlic</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320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300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80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320</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320</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320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1660</w:t>
            </w:r>
          </w:p>
        </w:tc>
      </w:tr>
      <w:tr w:rsidR="00314581" w:rsidRPr="00681A63" w:rsidTr="00DA1E3F">
        <w:trPr>
          <w:trHeight w:val="48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xml:space="preserve">Total requirement </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800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750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200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800</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800</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800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4150</w:t>
            </w:r>
          </w:p>
        </w:tc>
      </w:tr>
      <w:tr w:rsidR="00314581" w:rsidRPr="00681A63" w:rsidTr="00DA1E3F">
        <w:trPr>
          <w:trHeight w:val="48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Available labor</w:t>
            </w:r>
          </w:p>
        </w:tc>
        <w:tc>
          <w:tcPr>
            <w:tcW w:w="8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4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7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2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7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66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58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5060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60720</w:t>
            </w:r>
          </w:p>
        </w:tc>
      </w:tr>
      <w:tr w:rsidR="00314581" w:rsidRPr="00681A63" w:rsidTr="00DA1E3F">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314581" w:rsidRPr="00681A63" w:rsidRDefault="00314581" w:rsidP="007966FF">
            <w:pPr>
              <w:spacing w:line="276" w:lineRule="auto"/>
              <w:rPr>
                <w:color w:val="000000"/>
                <w:sz w:val="18"/>
                <w:szCs w:val="18"/>
              </w:rPr>
            </w:pPr>
            <w:r w:rsidRPr="00681A63">
              <w:rPr>
                <w:color w:val="000000"/>
                <w:sz w:val="18"/>
                <w:szCs w:val="18"/>
              </w:rPr>
              <w:t>Hired labor</w:t>
            </w:r>
          </w:p>
        </w:tc>
        <w:tc>
          <w:tcPr>
            <w:tcW w:w="82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rPr>
                <w:color w:val="000000"/>
                <w:sz w:val="18"/>
                <w:szCs w:val="18"/>
              </w:rPr>
            </w:pPr>
            <w:r w:rsidRPr="00681A63">
              <w:rPr>
                <w:color w:val="000000"/>
                <w:sz w:val="18"/>
                <w:szCs w:val="18"/>
              </w:rPr>
              <w:t> </w:t>
            </w:r>
          </w:p>
        </w:tc>
        <w:tc>
          <w:tcPr>
            <w:tcW w:w="68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4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580" w:type="dxa"/>
            <w:tcBorders>
              <w:top w:val="nil"/>
              <w:left w:val="nil"/>
              <w:bottom w:val="single" w:sz="4" w:space="0" w:color="auto"/>
              <w:right w:val="single" w:sz="4" w:space="0" w:color="auto"/>
            </w:tcBorders>
            <w:shd w:val="clear" w:color="auto" w:fill="auto"/>
            <w:noWrap/>
            <w:vAlign w:val="bottom"/>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c>
          <w:tcPr>
            <w:tcW w:w="800" w:type="dxa"/>
            <w:tcBorders>
              <w:top w:val="nil"/>
              <w:left w:val="nil"/>
              <w:bottom w:val="single" w:sz="4" w:space="0" w:color="auto"/>
              <w:right w:val="single" w:sz="4" w:space="0" w:color="auto"/>
            </w:tcBorders>
            <w:shd w:val="clear" w:color="auto" w:fill="auto"/>
            <w:hideMark/>
          </w:tcPr>
          <w:p w:rsidR="00314581" w:rsidRPr="00681A63" w:rsidRDefault="00314581" w:rsidP="007966FF">
            <w:pPr>
              <w:spacing w:line="276" w:lineRule="auto"/>
              <w:jc w:val="right"/>
              <w:rPr>
                <w:color w:val="000000"/>
                <w:sz w:val="18"/>
                <w:szCs w:val="18"/>
              </w:rPr>
            </w:pPr>
            <w:r w:rsidRPr="00681A63">
              <w:rPr>
                <w:color w:val="000000"/>
                <w:sz w:val="18"/>
                <w:szCs w:val="18"/>
              </w:rPr>
              <w:t>0</w:t>
            </w:r>
          </w:p>
        </w:tc>
      </w:tr>
    </w:tbl>
    <w:p w:rsidR="00314581" w:rsidRPr="00681A63" w:rsidRDefault="00314581" w:rsidP="007966FF">
      <w:pPr>
        <w:spacing w:line="276" w:lineRule="auto"/>
        <w:rPr>
          <w:sz w:val="20"/>
          <w:szCs w:val="20"/>
        </w:rPr>
      </w:pPr>
    </w:p>
    <w:p w:rsidR="00314581" w:rsidRDefault="00314581" w:rsidP="007966FF">
      <w:pPr>
        <w:spacing w:line="276" w:lineRule="auto"/>
        <w:jc w:val="center"/>
        <w:rPr>
          <w:b/>
        </w:rPr>
      </w:pPr>
    </w:p>
    <w:p w:rsidR="00314581" w:rsidRPr="0090766E" w:rsidRDefault="00314581" w:rsidP="007966FF">
      <w:pPr>
        <w:spacing w:line="276" w:lineRule="auto"/>
        <w:rPr>
          <w:b/>
        </w:rPr>
      </w:pPr>
    </w:p>
    <w:p w:rsidR="0090766E" w:rsidRPr="0090766E" w:rsidRDefault="0090766E" w:rsidP="007966FF">
      <w:pPr>
        <w:pStyle w:val="Caption"/>
        <w:spacing w:line="276" w:lineRule="auto"/>
        <w:rPr>
          <w:sz w:val="24"/>
          <w:szCs w:val="24"/>
        </w:rPr>
      </w:pPr>
      <w:bookmarkStart w:id="177" w:name="_Toc363004972"/>
      <w:r w:rsidRPr="0090766E">
        <w:rPr>
          <w:sz w:val="24"/>
          <w:szCs w:val="24"/>
        </w:rPr>
        <w:t xml:space="preserve">Annex </w:t>
      </w:r>
      <w:r w:rsidR="00621A54" w:rsidRPr="0090766E">
        <w:rPr>
          <w:sz w:val="24"/>
          <w:szCs w:val="24"/>
        </w:rPr>
        <w:fldChar w:fldCharType="begin"/>
      </w:r>
      <w:r w:rsidRPr="0090766E">
        <w:rPr>
          <w:sz w:val="24"/>
          <w:szCs w:val="24"/>
        </w:rPr>
        <w:instrText xml:space="preserve"> SEQ Annex \* ARABIC </w:instrText>
      </w:r>
      <w:r w:rsidR="00621A54" w:rsidRPr="0090766E">
        <w:rPr>
          <w:sz w:val="24"/>
          <w:szCs w:val="24"/>
        </w:rPr>
        <w:fldChar w:fldCharType="separate"/>
      </w:r>
      <w:r w:rsidR="004E730D">
        <w:rPr>
          <w:noProof/>
          <w:sz w:val="24"/>
          <w:szCs w:val="24"/>
        </w:rPr>
        <w:t>4</w:t>
      </w:r>
      <w:r w:rsidR="00621A54" w:rsidRPr="0090766E">
        <w:rPr>
          <w:sz w:val="24"/>
          <w:szCs w:val="24"/>
        </w:rPr>
        <w:fldChar w:fldCharType="end"/>
      </w:r>
      <w:r w:rsidRPr="0090766E">
        <w:rPr>
          <w:sz w:val="24"/>
          <w:szCs w:val="24"/>
        </w:rPr>
        <w:t>: Formats used to collect secondary information</w:t>
      </w:r>
      <w:bookmarkEnd w:id="177"/>
    </w:p>
    <w:p w:rsidR="00314581" w:rsidRPr="00DA1E3F" w:rsidRDefault="00314581" w:rsidP="007966FF">
      <w:pPr>
        <w:spacing w:line="276" w:lineRule="auto"/>
      </w:pPr>
      <w:r w:rsidRPr="00DA1E3F">
        <w:t>Format 1:  Format for list of Beneficiary Communities</w:t>
      </w:r>
    </w:p>
    <w:tbl>
      <w:tblPr>
        <w:tblW w:w="10777" w:type="dxa"/>
        <w:jc w:val="center"/>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3071"/>
        <w:gridCol w:w="1102"/>
        <w:gridCol w:w="2138"/>
        <w:gridCol w:w="1980"/>
        <w:gridCol w:w="1597"/>
      </w:tblGrid>
      <w:tr w:rsidR="00314581" w:rsidRPr="00CE5DF5" w:rsidTr="00B32F4B">
        <w:trPr>
          <w:tblHeader/>
          <w:jc w:val="center"/>
        </w:trPr>
        <w:tc>
          <w:tcPr>
            <w:tcW w:w="889"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S.N</w:t>
            </w:r>
          </w:p>
        </w:tc>
        <w:tc>
          <w:tcPr>
            <w:tcW w:w="3071"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Full Name</w:t>
            </w:r>
          </w:p>
        </w:tc>
        <w:tc>
          <w:tcPr>
            <w:tcW w:w="1102"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sex</w:t>
            </w:r>
          </w:p>
        </w:tc>
        <w:tc>
          <w:tcPr>
            <w:tcW w:w="2138"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Position in the IWUA</w:t>
            </w:r>
          </w:p>
        </w:tc>
        <w:tc>
          <w:tcPr>
            <w:tcW w:w="1980"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Total number of</w:t>
            </w:r>
          </w:p>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house hold</w:t>
            </w:r>
          </w:p>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members</w:t>
            </w:r>
          </w:p>
        </w:tc>
        <w:tc>
          <w:tcPr>
            <w:tcW w:w="1597"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Signature</w:t>
            </w: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2</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3</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4</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lastRenderedPageBreak/>
              <w:t>5</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6</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7</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8</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9</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10</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11</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12</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13</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14</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15</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16</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17</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18</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19</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r w:rsidR="00314581" w:rsidRPr="00AA29E9" w:rsidTr="00DA1E3F">
        <w:trPr>
          <w:jc w:val="center"/>
        </w:trPr>
        <w:tc>
          <w:tcPr>
            <w:tcW w:w="889" w:type="dxa"/>
          </w:tcPr>
          <w:p w:rsidR="00314581" w:rsidRPr="00AA29E9" w:rsidRDefault="00314581" w:rsidP="007966FF">
            <w:pPr>
              <w:tabs>
                <w:tab w:val="left" w:pos="7160"/>
              </w:tabs>
              <w:spacing w:line="276" w:lineRule="auto"/>
              <w:jc w:val="both"/>
              <w:rPr>
                <w:rFonts w:ascii="Arial" w:hAnsi="Arial" w:cs="Arial"/>
                <w:b/>
                <w:sz w:val="20"/>
                <w:szCs w:val="20"/>
              </w:rPr>
            </w:pPr>
            <w:r w:rsidRPr="00AA29E9">
              <w:rPr>
                <w:rFonts w:ascii="Arial" w:hAnsi="Arial" w:cs="Arial"/>
                <w:b/>
                <w:sz w:val="20"/>
                <w:szCs w:val="20"/>
              </w:rPr>
              <w:t>20</w:t>
            </w:r>
          </w:p>
        </w:tc>
        <w:tc>
          <w:tcPr>
            <w:tcW w:w="3071"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102"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2138"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980" w:type="dxa"/>
          </w:tcPr>
          <w:p w:rsidR="00314581" w:rsidRPr="00AA29E9" w:rsidRDefault="00314581" w:rsidP="007966FF">
            <w:pPr>
              <w:tabs>
                <w:tab w:val="left" w:pos="7160"/>
              </w:tabs>
              <w:spacing w:line="276" w:lineRule="auto"/>
              <w:jc w:val="both"/>
              <w:rPr>
                <w:rFonts w:ascii="Arial" w:hAnsi="Arial" w:cs="Arial"/>
                <w:b/>
                <w:sz w:val="20"/>
                <w:szCs w:val="20"/>
              </w:rPr>
            </w:pPr>
          </w:p>
        </w:tc>
        <w:tc>
          <w:tcPr>
            <w:tcW w:w="1597" w:type="dxa"/>
          </w:tcPr>
          <w:p w:rsidR="00314581" w:rsidRPr="00AA29E9" w:rsidRDefault="00314581" w:rsidP="007966FF">
            <w:pPr>
              <w:tabs>
                <w:tab w:val="left" w:pos="7160"/>
              </w:tabs>
              <w:spacing w:line="276" w:lineRule="auto"/>
              <w:jc w:val="both"/>
              <w:rPr>
                <w:rFonts w:ascii="Arial" w:hAnsi="Arial" w:cs="Arial"/>
                <w:b/>
                <w:sz w:val="20"/>
                <w:szCs w:val="20"/>
              </w:rPr>
            </w:pPr>
          </w:p>
        </w:tc>
      </w:tr>
    </w:tbl>
    <w:p w:rsidR="00314581" w:rsidRPr="00DA1E3F" w:rsidRDefault="00314581" w:rsidP="007966FF">
      <w:pPr>
        <w:spacing w:line="276" w:lineRule="auto"/>
      </w:pPr>
    </w:p>
    <w:p w:rsidR="00314581" w:rsidRPr="00DA1E3F" w:rsidRDefault="00314581" w:rsidP="007966FF">
      <w:pPr>
        <w:spacing w:line="276" w:lineRule="auto"/>
      </w:pPr>
      <w:r w:rsidRPr="00DA1E3F">
        <w:t>Format 2:  Format for list of Beneficiary Communities</w:t>
      </w:r>
    </w:p>
    <w:p w:rsidR="00314581" w:rsidRPr="00CE5DF5" w:rsidRDefault="00314581" w:rsidP="007966FF">
      <w:pPr>
        <w:tabs>
          <w:tab w:val="left" w:pos="7160"/>
        </w:tabs>
        <w:spacing w:line="276" w:lineRule="auto"/>
        <w:ind w:right="-720"/>
        <w:jc w:val="both"/>
        <w:rPr>
          <w:rFonts w:ascii="Arial" w:hAnsi="Arial" w:cs="Arial"/>
          <w:b/>
        </w:rPr>
      </w:pPr>
    </w:p>
    <w:tbl>
      <w:tblPr>
        <w:tblW w:w="10777" w:type="dxa"/>
        <w:jc w:val="center"/>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3071"/>
        <w:gridCol w:w="1102"/>
        <w:gridCol w:w="2138"/>
        <w:gridCol w:w="1980"/>
        <w:gridCol w:w="1597"/>
      </w:tblGrid>
      <w:tr w:rsidR="00314581" w:rsidRPr="00CE5DF5" w:rsidTr="00B32F4B">
        <w:trPr>
          <w:tblHeader/>
          <w:jc w:val="center"/>
        </w:trPr>
        <w:tc>
          <w:tcPr>
            <w:tcW w:w="889"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S.N</w:t>
            </w:r>
          </w:p>
        </w:tc>
        <w:tc>
          <w:tcPr>
            <w:tcW w:w="3071"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Full Name</w:t>
            </w:r>
          </w:p>
        </w:tc>
        <w:tc>
          <w:tcPr>
            <w:tcW w:w="1102"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sex</w:t>
            </w:r>
          </w:p>
        </w:tc>
        <w:tc>
          <w:tcPr>
            <w:tcW w:w="2138"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Position in the IWUA</w:t>
            </w:r>
          </w:p>
        </w:tc>
        <w:tc>
          <w:tcPr>
            <w:tcW w:w="1980"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Total number of</w:t>
            </w:r>
          </w:p>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house hold</w:t>
            </w:r>
          </w:p>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members</w:t>
            </w:r>
          </w:p>
        </w:tc>
        <w:tc>
          <w:tcPr>
            <w:tcW w:w="1597" w:type="dxa"/>
            <w:vAlign w:val="center"/>
          </w:tcPr>
          <w:p w:rsidR="00314581" w:rsidRPr="004879EC" w:rsidRDefault="00314581" w:rsidP="007966FF">
            <w:pPr>
              <w:tabs>
                <w:tab w:val="left" w:pos="7160"/>
              </w:tabs>
              <w:spacing w:line="276" w:lineRule="auto"/>
              <w:jc w:val="both"/>
              <w:rPr>
                <w:rFonts w:ascii="Arial" w:hAnsi="Arial" w:cs="Arial"/>
                <w:b/>
              </w:rPr>
            </w:pPr>
            <w:r w:rsidRPr="004879EC">
              <w:rPr>
                <w:rFonts w:ascii="Arial" w:hAnsi="Arial" w:cs="Arial"/>
                <w:b/>
              </w:rPr>
              <w:t>Signature</w:t>
            </w: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2</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3</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4</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5</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6</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7</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8</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9</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10</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11</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12</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13</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14</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15</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lastRenderedPageBreak/>
              <w:t>16</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17</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18</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19</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r w:rsidR="00314581" w:rsidRPr="00CE5DF5" w:rsidTr="00DA1E3F">
        <w:trPr>
          <w:jc w:val="center"/>
        </w:trPr>
        <w:tc>
          <w:tcPr>
            <w:tcW w:w="889" w:type="dxa"/>
          </w:tcPr>
          <w:p w:rsidR="00314581" w:rsidRPr="004879EC" w:rsidRDefault="00314581" w:rsidP="007966FF">
            <w:pPr>
              <w:tabs>
                <w:tab w:val="left" w:pos="7160"/>
              </w:tabs>
              <w:spacing w:line="276" w:lineRule="auto"/>
              <w:jc w:val="both"/>
              <w:rPr>
                <w:rFonts w:ascii="Arial" w:hAnsi="Arial" w:cs="Arial"/>
                <w:b/>
              </w:rPr>
            </w:pPr>
            <w:r>
              <w:rPr>
                <w:rFonts w:ascii="Arial" w:hAnsi="Arial" w:cs="Arial"/>
                <w:b/>
              </w:rPr>
              <w:t>20</w:t>
            </w:r>
          </w:p>
        </w:tc>
        <w:tc>
          <w:tcPr>
            <w:tcW w:w="3071" w:type="dxa"/>
          </w:tcPr>
          <w:p w:rsidR="00314581" w:rsidRPr="004879EC" w:rsidRDefault="00314581" w:rsidP="007966FF">
            <w:pPr>
              <w:tabs>
                <w:tab w:val="left" w:pos="7160"/>
              </w:tabs>
              <w:spacing w:line="276" w:lineRule="auto"/>
              <w:jc w:val="both"/>
              <w:rPr>
                <w:rFonts w:ascii="Arial" w:hAnsi="Arial" w:cs="Arial"/>
                <w:b/>
              </w:rPr>
            </w:pPr>
          </w:p>
        </w:tc>
        <w:tc>
          <w:tcPr>
            <w:tcW w:w="1102" w:type="dxa"/>
          </w:tcPr>
          <w:p w:rsidR="00314581" w:rsidRPr="004879EC" w:rsidRDefault="00314581" w:rsidP="007966FF">
            <w:pPr>
              <w:tabs>
                <w:tab w:val="left" w:pos="7160"/>
              </w:tabs>
              <w:spacing w:line="276" w:lineRule="auto"/>
              <w:jc w:val="both"/>
              <w:rPr>
                <w:rFonts w:ascii="Arial" w:hAnsi="Arial" w:cs="Arial"/>
                <w:b/>
              </w:rPr>
            </w:pPr>
          </w:p>
        </w:tc>
        <w:tc>
          <w:tcPr>
            <w:tcW w:w="2138" w:type="dxa"/>
          </w:tcPr>
          <w:p w:rsidR="00314581" w:rsidRPr="004879EC" w:rsidRDefault="00314581" w:rsidP="007966FF">
            <w:pPr>
              <w:tabs>
                <w:tab w:val="left" w:pos="7160"/>
              </w:tabs>
              <w:spacing w:line="276" w:lineRule="auto"/>
              <w:jc w:val="both"/>
              <w:rPr>
                <w:rFonts w:ascii="Arial" w:hAnsi="Arial" w:cs="Arial"/>
                <w:b/>
              </w:rPr>
            </w:pPr>
          </w:p>
        </w:tc>
        <w:tc>
          <w:tcPr>
            <w:tcW w:w="1980" w:type="dxa"/>
          </w:tcPr>
          <w:p w:rsidR="00314581" w:rsidRPr="004879EC" w:rsidRDefault="00314581" w:rsidP="007966FF">
            <w:pPr>
              <w:tabs>
                <w:tab w:val="left" w:pos="7160"/>
              </w:tabs>
              <w:spacing w:line="276" w:lineRule="auto"/>
              <w:jc w:val="both"/>
              <w:rPr>
                <w:rFonts w:ascii="Arial" w:hAnsi="Arial" w:cs="Arial"/>
                <w:b/>
              </w:rPr>
            </w:pPr>
          </w:p>
        </w:tc>
        <w:tc>
          <w:tcPr>
            <w:tcW w:w="1597" w:type="dxa"/>
          </w:tcPr>
          <w:p w:rsidR="00314581" w:rsidRPr="004879EC" w:rsidRDefault="00314581" w:rsidP="007966FF">
            <w:pPr>
              <w:tabs>
                <w:tab w:val="left" w:pos="7160"/>
              </w:tabs>
              <w:spacing w:line="276" w:lineRule="auto"/>
              <w:jc w:val="both"/>
              <w:rPr>
                <w:rFonts w:ascii="Arial" w:hAnsi="Arial" w:cs="Arial"/>
                <w:b/>
              </w:rPr>
            </w:pPr>
          </w:p>
        </w:tc>
      </w:tr>
    </w:tbl>
    <w:p w:rsidR="00B32F4B" w:rsidRDefault="00B32F4B" w:rsidP="007966FF">
      <w:pPr>
        <w:spacing w:line="276" w:lineRule="auto"/>
        <w:rPr>
          <w:rFonts w:ascii="Times-Bold" w:hAnsi="Times-Bold" w:cs="Times-Bold"/>
          <w:b/>
          <w:bCs/>
          <w:sz w:val="23"/>
          <w:szCs w:val="23"/>
        </w:rPr>
      </w:pPr>
    </w:p>
    <w:p w:rsidR="00314581" w:rsidRPr="00FA4DCF" w:rsidRDefault="00314581" w:rsidP="007966FF">
      <w:pPr>
        <w:spacing w:line="276" w:lineRule="auto"/>
        <w:rPr>
          <w:b/>
        </w:rPr>
      </w:pPr>
      <w:r>
        <w:rPr>
          <w:rFonts w:ascii="Times-Bold" w:hAnsi="Times-Bold" w:cs="Times-Bold"/>
          <w:b/>
          <w:bCs/>
          <w:sz w:val="23"/>
          <w:szCs w:val="23"/>
        </w:rPr>
        <w:t xml:space="preserve">Format 3: Format for </w:t>
      </w:r>
      <w:r w:rsidRPr="00FA4DCF">
        <w:rPr>
          <w:b/>
        </w:rPr>
        <w:t>Beneficiary Community</w:t>
      </w:r>
      <w:r>
        <w:rPr>
          <w:b/>
        </w:rPr>
        <w:t xml:space="preserve"> Livestock possession</w:t>
      </w:r>
    </w:p>
    <w:tbl>
      <w:tblPr>
        <w:tblW w:w="10033" w:type="dxa"/>
        <w:jc w:val="center"/>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2826"/>
        <w:gridCol w:w="629"/>
        <w:gridCol w:w="639"/>
        <w:gridCol w:w="795"/>
        <w:gridCol w:w="778"/>
        <w:gridCol w:w="783"/>
        <w:gridCol w:w="776"/>
        <w:gridCol w:w="939"/>
        <w:gridCol w:w="1207"/>
      </w:tblGrid>
      <w:tr w:rsidR="00314581" w:rsidRPr="001E1E35" w:rsidTr="00B32F4B">
        <w:trPr>
          <w:tblHeader/>
          <w:jc w:val="center"/>
        </w:trPr>
        <w:tc>
          <w:tcPr>
            <w:tcW w:w="661" w:type="dxa"/>
            <w:vAlign w:val="center"/>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S.N</w:t>
            </w:r>
          </w:p>
        </w:tc>
        <w:tc>
          <w:tcPr>
            <w:tcW w:w="2826" w:type="dxa"/>
            <w:vAlign w:val="center"/>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Full Name</w:t>
            </w:r>
          </w:p>
        </w:tc>
        <w:tc>
          <w:tcPr>
            <w:tcW w:w="629" w:type="dxa"/>
            <w:vAlign w:val="center"/>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Ox</w:t>
            </w:r>
          </w:p>
        </w:tc>
        <w:tc>
          <w:tcPr>
            <w:tcW w:w="639" w:type="dxa"/>
            <w:vAlign w:val="center"/>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Cow</w:t>
            </w:r>
          </w:p>
        </w:tc>
        <w:tc>
          <w:tcPr>
            <w:tcW w:w="795" w:type="dxa"/>
            <w:vAlign w:val="center"/>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sheep</w:t>
            </w:r>
          </w:p>
        </w:tc>
        <w:tc>
          <w:tcPr>
            <w:tcW w:w="778" w:type="dxa"/>
            <w:vAlign w:val="center"/>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Goat</w:t>
            </w: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Horse</w:t>
            </w: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 xml:space="preserve">Mule </w:t>
            </w: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Donkey</w:t>
            </w: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chicken</w:t>
            </w: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2</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3</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4</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5</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6</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7</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8</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9</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10</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11</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12</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13</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14</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15</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16</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17</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18</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19</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r w:rsidR="00314581" w:rsidRPr="001E1E35" w:rsidTr="00DA1E3F">
        <w:trPr>
          <w:jc w:val="center"/>
        </w:trPr>
        <w:tc>
          <w:tcPr>
            <w:tcW w:w="661" w:type="dxa"/>
          </w:tcPr>
          <w:p w:rsidR="00314581" w:rsidRPr="001E1E35" w:rsidRDefault="00314581" w:rsidP="007966FF">
            <w:pPr>
              <w:tabs>
                <w:tab w:val="left" w:pos="7160"/>
              </w:tabs>
              <w:spacing w:line="276" w:lineRule="auto"/>
              <w:jc w:val="both"/>
              <w:rPr>
                <w:rFonts w:ascii="Arial" w:hAnsi="Arial" w:cs="Arial"/>
                <w:b/>
                <w:sz w:val="20"/>
                <w:szCs w:val="20"/>
              </w:rPr>
            </w:pPr>
            <w:r w:rsidRPr="001E1E35">
              <w:rPr>
                <w:rFonts w:ascii="Arial" w:hAnsi="Arial" w:cs="Arial"/>
                <w:b/>
                <w:sz w:val="20"/>
                <w:szCs w:val="20"/>
              </w:rPr>
              <w:t>20</w:t>
            </w:r>
          </w:p>
        </w:tc>
        <w:tc>
          <w:tcPr>
            <w:tcW w:w="282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2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6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95"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8"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83"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776"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939" w:type="dxa"/>
          </w:tcPr>
          <w:p w:rsidR="00314581" w:rsidRPr="001E1E35" w:rsidRDefault="00314581" w:rsidP="007966FF">
            <w:pPr>
              <w:tabs>
                <w:tab w:val="left" w:pos="7160"/>
              </w:tabs>
              <w:spacing w:line="276" w:lineRule="auto"/>
              <w:jc w:val="both"/>
              <w:rPr>
                <w:rFonts w:ascii="Arial" w:hAnsi="Arial" w:cs="Arial"/>
                <w:b/>
                <w:sz w:val="20"/>
                <w:szCs w:val="20"/>
              </w:rPr>
            </w:pPr>
          </w:p>
        </w:tc>
        <w:tc>
          <w:tcPr>
            <w:tcW w:w="1207" w:type="dxa"/>
          </w:tcPr>
          <w:p w:rsidR="00314581" w:rsidRPr="001E1E35" w:rsidRDefault="00314581" w:rsidP="007966FF">
            <w:pPr>
              <w:tabs>
                <w:tab w:val="left" w:pos="7160"/>
              </w:tabs>
              <w:spacing w:line="276" w:lineRule="auto"/>
              <w:jc w:val="both"/>
              <w:rPr>
                <w:rFonts w:ascii="Arial" w:hAnsi="Arial" w:cs="Arial"/>
                <w:b/>
                <w:sz w:val="20"/>
                <w:szCs w:val="20"/>
              </w:rPr>
            </w:pPr>
          </w:p>
        </w:tc>
      </w:tr>
    </w:tbl>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314581" w:rsidRPr="00153579" w:rsidRDefault="00314581" w:rsidP="007966FF">
      <w:pPr>
        <w:spacing w:line="276" w:lineRule="auto"/>
        <w:rPr>
          <w:b/>
          <w:sz w:val="20"/>
          <w:szCs w:val="20"/>
        </w:rPr>
      </w:pPr>
      <w:r w:rsidRPr="00153579">
        <w:rPr>
          <w:b/>
          <w:sz w:val="20"/>
          <w:szCs w:val="20"/>
        </w:rPr>
        <w:lastRenderedPageBreak/>
        <w:t>Format 4: Format for Amount of Credit/Loan Extended to Beneficiary Households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2098"/>
        <w:gridCol w:w="1555"/>
        <w:gridCol w:w="1755"/>
        <w:gridCol w:w="1284"/>
        <w:gridCol w:w="1101"/>
        <w:gridCol w:w="1194"/>
      </w:tblGrid>
      <w:tr w:rsidR="00314581" w:rsidRPr="00153579" w:rsidTr="00DA1E3F">
        <w:tc>
          <w:tcPr>
            <w:tcW w:w="682" w:type="dxa"/>
          </w:tcPr>
          <w:p w:rsidR="00314581" w:rsidRPr="00153579" w:rsidRDefault="00314581" w:rsidP="007966FF">
            <w:pPr>
              <w:spacing w:line="276" w:lineRule="auto"/>
              <w:rPr>
                <w:b/>
                <w:sz w:val="20"/>
                <w:szCs w:val="20"/>
              </w:rPr>
            </w:pPr>
            <w:r w:rsidRPr="00153579">
              <w:rPr>
                <w:b/>
                <w:sz w:val="20"/>
                <w:szCs w:val="20"/>
              </w:rPr>
              <w:t>No</w:t>
            </w:r>
          </w:p>
        </w:tc>
        <w:tc>
          <w:tcPr>
            <w:tcW w:w="2098" w:type="dxa"/>
          </w:tcPr>
          <w:p w:rsidR="00314581" w:rsidRPr="00153579" w:rsidRDefault="00314581" w:rsidP="007966FF">
            <w:pPr>
              <w:spacing w:line="276" w:lineRule="auto"/>
              <w:rPr>
                <w:b/>
                <w:sz w:val="20"/>
                <w:szCs w:val="20"/>
              </w:rPr>
            </w:pPr>
            <w:r w:rsidRPr="00153579">
              <w:rPr>
                <w:b/>
                <w:sz w:val="20"/>
                <w:szCs w:val="20"/>
              </w:rPr>
              <w:t>Name of beneficiary</w:t>
            </w:r>
          </w:p>
        </w:tc>
        <w:tc>
          <w:tcPr>
            <w:tcW w:w="1555" w:type="dxa"/>
          </w:tcPr>
          <w:p w:rsidR="00314581" w:rsidRPr="00153579" w:rsidRDefault="00314581" w:rsidP="007966FF">
            <w:pPr>
              <w:spacing w:line="276" w:lineRule="auto"/>
              <w:rPr>
                <w:b/>
                <w:sz w:val="20"/>
                <w:szCs w:val="20"/>
              </w:rPr>
            </w:pPr>
            <w:r w:rsidRPr="00153579">
              <w:rPr>
                <w:b/>
                <w:sz w:val="20"/>
                <w:szCs w:val="20"/>
              </w:rPr>
              <w:t>Loan provider</w:t>
            </w:r>
          </w:p>
        </w:tc>
        <w:tc>
          <w:tcPr>
            <w:tcW w:w="1755" w:type="dxa"/>
          </w:tcPr>
          <w:p w:rsidR="00314581" w:rsidRPr="00153579" w:rsidRDefault="00314581" w:rsidP="007966FF">
            <w:pPr>
              <w:spacing w:line="276" w:lineRule="auto"/>
              <w:rPr>
                <w:b/>
                <w:sz w:val="20"/>
                <w:szCs w:val="20"/>
              </w:rPr>
            </w:pPr>
            <w:r w:rsidRPr="00153579">
              <w:rPr>
                <w:b/>
                <w:sz w:val="20"/>
                <w:szCs w:val="20"/>
              </w:rPr>
              <w:t>Purpose of loan</w:t>
            </w:r>
          </w:p>
        </w:tc>
        <w:tc>
          <w:tcPr>
            <w:tcW w:w="1284" w:type="dxa"/>
          </w:tcPr>
          <w:p w:rsidR="00314581" w:rsidRPr="00153579" w:rsidRDefault="00314581" w:rsidP="007966FF">
            <w:pPr>
              <w:spacing w:line="276" w:lineRule="auto"/>
              <w:rPr>
                <w:b/>
                <w:sz w:val="20"/>
                <w:szCs w:val="20"/>
              </w:rPr>
            </w:pPr>
            <w:r w:rsidRPr="00153579">
              <w:rPr>
                <w:b/>
                <w:sz w:val="20"/>
                <w:szCs w:val="20"/>
              </w:rPr>
              <w:t>Amount (birr)</w:t>
            </w:r>
          </w:p>
        </w:tc>
        <w:tc>
          <w:tcPr>
            <w:tcW w:w="1101" w:type="dxa"/>
          </w:tcPr>
          <w:p w:rsidR="00314581" w:rsidRPr="00153579" w:rsidRDefault="00314581" w:rsidP="007966FF">
            <w:pPr>
              <w:spacing w:line="276" w:lineRule="auto"/>
              <w:rPr>
                <w:b/>
                <w:sz w:val="20"/>
                <w:szCs w:val="20"/>
              </w:rPr>
            </w:pPr>
            <w:r w:rsidRPr="00153579">
              <w:rPr>
                <w:b/>
                <w:sz w:val="20"/>
                <w:szCs w:val="20"/>
              </w:rPr>
              <w:t xml:space="preserve">Interest rate </w:t>
            </w:r>
          </w:p>
        </w:tc>
        <w:tc>
          <w:tcPr>
            <w:tcW w:w="1101" w:type="dxa"/>
          </w:tcPr>
          <w:p w:rsidR="00314581" w:rsidRPr="00153579" w:rsidRDefault="00314581" w:rsidP="007966FF">
            <w:pPr>
              <w:spacing w:line="276" w:lineRule="auto"/>
              <w:rPr>
                <w:b/>
                <w:sz w:val="20"/>
                <w:szCs w:val="20"/>
              </w:rPr>
            </w:pPr>
            <w:r w:rsidRPr="00153579">
              <w:rPr>
                <w:b/>
                <w:sz w:val="20"/>
                <w:szCs w:val="20"/>
              </w:rPr>
              <w:t>Repayment period</w:t>
            </w: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r w:rsidR="00314581" w:rsidRPr="00153579" w:rsidTr="00DA1E3F">
        <w:tc>
          <w:tcPr>
            <w:tcW w:w="682" w:type="dxa"/>
          </w:tcPr>
          <w:p w:rsidR="00314581" w:rsidRPr="00153579" w:rsidRDefault="00314581" w:rsidP="007966FF">
            <w:pPr>
              <w:spacing w:line="276" w:lineRule="auto"/>
              <w:rPr>
                <w:sz w:val="20"/>
                <w:szCs w:val="20"/>
              </w:rPr>
            </w:pPr>
          </w:p>
        </w:tc>
        <w:tc>
          <w:tcPr>
            <w:tcW w:w="2098" w:type="dxa"/>
          </w:tcPr>
          <w:p w:rsidR="00314581" w:rsidRPr="00153579" w:rsidRDefault="00314581" w:rsidP="007966FF">
            <w:pPr>
              <w:spacing w:line="276" w:lineRule="auto"/>
              <w:rPr>
                <w:sz w:val="20"/>
                <w:szCs w:val="20"/>
              </w:rPr>
            </w:pPr>
          </w:p>
        </w:tc>
        <w:tc>
          <w:tcPr>
            <w:tcW w:w="1555" w:type="dxa"/>
          </w:tcPr>
          <w:p w:rsidR="00314581" w:rsidRPr="00153579" w:rsidRDefault="00314581" w:rsidP="007966FF">
            <w:pPr>
              <w:spacing w:line="276" w:lineRule="auto"/>
              <w:rPr>
                <w:sz w:val="20"/>
                <w:szCs w:val="20"/>
              </w:rPr>
            </w:pPr>
          </w:p>
        </w:tc>
        <w:tc>
          <w:tcPr>
            <w:tcW w:w="1755" w:type="dxa"/>
          </w:tcPr>
          <w:p w:rsidR="00314581" w:rsidRPr="00153579" w:rsidRDefault="00314581" w:rsidP="007966FF">
            <w:pPr>
              <w:spacing w:line="276" w:lineRule="auto"/>
              <w:rPr>
                <w:sz w:val="20"/>
                <w:szCs w:val="20"/>
              </w:rPr>
            </w:pPr>
          </w:p>
        </w:tc>
        <w:tc>
          <w:tcPr>
            <w:tcW w:w="1284"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c>
          <w:tcPr>
            <w:tcW w:w="1101" w:type="dxa"/>
          </w:tcPr>
          <w:p w:rsidR="00314581" w:rsidRPr="00153579" w:rsidRDefault="00314581" w:rsidP="007966FF">
            <w:pPr>
              <w:spacing w:line="276" w:lineRule="auto"/>
              <w:rPr>
                <w:sz w:val="20"/>
                <w:szCs w:val="20"/>
              </w:rPr>
            </w:pPr>
          </w:p>
        </w:tc>
      </w:tr>
    </w:tbl>
    <w:p w:rsidR="00314581" w:rsidRPr="00153579" w:rsidRDefault="00314581" w:rsidP="007966FF">
      <w:pPr>
        <w:autoSpaceDE w:val="0"/>
        <w:autoSpaceDN w:val="0"/>
        <w:adjustRightInd w:val="0"/>
        <w:spacing w:line="276" w:lineRule="auto"/>
        <w:rPr>
          <w:rFonts w:ascii="Times-Bold" w:hAnsi="Times-Bold" w:cs="Times-Bold"/>
          <w:b/>
          <w:bCs/>
          <w:sz w:val="20"/>
          <w:szCs w:val="20"/>
        </w:rPr>
      </w:pPr>
    </w:p>
    <w:p w:rsidR="00314581" w:rsidRPr="00153579" w:rsidRDefault="00314581" w:rsidP="007966FF">
      <w:pPr>
        <w:autoSpaceDE w:val="0"/>
        <w:autoSpaceDN w:val="0"/>
        <w:adjustRightInd w:val="0"/>
        <w:spacing w:line="276" w:lineRule="auto"/>
        <w:rPr>
          <w:rFonts w:ascii="Times-Bold" w:hAnsi="Times-Bold" w:cs="Times-Bold"/>
          <w:b/>
          <w:bCs/>
          <w:sz w:val="20"/>
          <w:szCs w:val="20"/>
        </w:rPr>
      </w:pPr>
    </w:p>
    <w:p w:rsidR="00314581" w:rsidRPr="00153579" w:rsidRDefault="00314581" w:rsidP="007966FF">
      <w:pPr>
        <w:spacing w:line="276" w:lineRule="auto"/>
        <w:rPr>
          <w:b/>
        </w:rPr>
      </w:pPr>
      <w:r w:rsidRPr="00153579">
        <w:rPr>
          <w:b/>
        </w:rPr>
        <w:t>Format 5: Format for Major Market Places in the Project area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22"/>
        <w:gridCol w:w="1915"/>
        <w:gridCol w:w="1915"/>
        <w:gridCol w:w="1916"/>
      </w:tblGrid>
      <w:tr w:rsidR="00314581" w:rsidRPr="00153579" w:rsidTr="00DA1E3F">
        <w:tc>
          <w:tcPr>
            <w:tcW w:w="1008" w:type="dxa"/>
          </w:tcPr>
          <w:p w:rsidR="00314581" w:rsidRPr="00153579" w:rsidRDefault="00314581" w:rsidP="007966FF">
            <w:pPr>
              <w:spacing w:line="276" w:lineRule="auto"/>
              <w:rPr>
                <w:b/>
                <w:sz w:val="20"/>
                <w:szCs w:val="20"/>
              </w:rPr>
            </w:pPr>
            <w:r w:rsidRPr="00153579">
              <w:rPr>
                <w:b/>
                <w:sz w:val="20"/>
                <w:szCs w:val="20"/>
              </w:rPr>
              <w:t>No</w:t>
            </w:r>
          </w:p>
        </w:tc>
        <w:tc>
          <w:tcPr>
            <w:tcW w:w="2822" w:type="dxa"/>
          </w:tcPr>
          <w:p w:rsidR="00314581" w:rsidRPr="00153579" w:rsidRDefault="00314581" w:rsidP="007966FF">
            <w:pPr>
              <w:spacing w:line="276" w:lineRule="auto"/>
              <w:rPr>
                <w:b/>
                <w:sz w:val="20"/>
                <w:szCs w:val="20"/>
              </w:rPr>
            </w:pPr>
            <w:r w:rsidRPr="00153579">
              <w:rPr>
                <w:b/>
                <w:sz w:val="20"/>
                <w:szCs w:val="20"/>
              </w:rPr>
              <w:t>Name of market place</w:t>
            </w:r>
          </w:p>
        </w:tc>
        <w:tc>
          <w:tcPr>
            <w:tcW w:w="1915" w:type="dxa"/>
          </w:tcPr>
          <w:p w:rsidR="00314581" w:rsidRPr="00153579" w:rsidRDefault="00314581" w:rsidP="007966FF">
            <w:pPr>
              <w:spacing w:line="276" w:lineRule="auto"/>
              <w:rPr>
                <w:b/>
                <w:sz w:val="20"/>
                <w:szCs w:val="20"/>
              </w:rPr>
            </w:pPr>
            <w:r w:rsidRPr="00153579">
              <w:rPr>
                <w:b/>
                <w:sz w:val="20"/>
                <w:szCs w:val="20"/>
              </w:rPr>
              <w:t>Market type</w:t>
            </w:r>
          </w:p>
        </w:tc>
        <w:tc>
          <w:tcPr>
            <w:tcW w:w="1915" w:type="dxa"/>
          </w:tcPr>
          <w:p w:rsidR="00314581" w:rsidRPr="00153579" w:rsidRDefault="00314581" w:rsidP="007966FF">
            <w:pPr>
              <w:spacing w:line="276" w:lineRule="auto"/>
              <w:rPr>
                <w:b/>
                <w:sz w:val="20"/>
                <w:szCs w:val="20"/>
              </w:rPr>
            </w:pPr>
            <w:r w:rsidRPr="00153579">
              <w:rPr>
                <w:b/>
                <w:sz w:val="20"/>
                <w:szCs w:val="20"/>
              </w:rPr>
              <w:t>Distance from project area</w:t>
            </w:r>
          </w:p>
        </w:tc>
        <w:tc>
          <w:tcPr>
            <w:tcW w:w="1916" w:type="dxa"/>
          </w:tcPr>
          <w:p w:rsidR="00314581" w:rsidRPr="00153579" w:rsidRDefault="00314581" w:rsidP="007966FF">
            <w:pPr>
              <w:spacing w:line="276" w:lineRule="auto"/>
              <w:rPr>
                <w:b/>
                <w:sz w:val="20"/>
                <w:szCs w:val="20"/>
              </w:rPr>
            </w:pPr>
            <w:r w:rsidRPr="00153579">
              <w:rPr>
                <w:b/>
                <w:sz w:val="20"/>
                <w:szCs w:val="20"/>
              </w:rPr>
              <w:t>Products traded</w:t>
            </w:r>
          </w:p>
        </w:tc>
      </w:tr>
      <w:tr w:rsidR="00314581" w:rsidRPr="00153579" w:rsidTr="00DA1E3F">
        <w:tc>
          <w:tcPr>
            <w:tcW w:w="1008" w:type="dxa"/>
          </w:tcPr>
          <w:p w:rsidR="00314581" w:rsidRPr="00153579" w:rsidRDefault="00314581" w:rsidP="007966FF">
            <w:pPr>
              <w:spacing w:line="276" w:lineRule="auto"/>
              <w:rPr>
                <w:b/>
                <w:sz w:val="20"/>
                <w:szCs w:val="20"/>
              </w:rPr>
            </w:pPr>
          </w:p>
        </w:tc>
        <w:tc>
          <w:tcPr>
            <w:tcW w:w="2822"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6" w:type="dxa"/>
          </w:tcPr>
          <w:p w:rsidR="00314581" w:rsidRPr="00153579" w:rsidRDefault="00314581" w:rsidP="007966FF">
            <w:pPr>
              <w:spacing w:line="276" w:lineRule="auto"/>
              <w:rPr>
                <w:b/>
                <w:sz w:val="20"/>
                <w:szCs w:val="20"/>
              </w:rPr>
            </w:pPr>
          </w:p>
        </w:tc>
      </w:tr>
      <w:tr w:rsidR="00314581" w:rsidRPr="00153579" w:rsidTr="00DA1E3F">
        <w:tc>
          <w:tcPr>
            <w:tcW w:w="1008" w:type="dxa"/>
          </w:tcPr>
          <w:p w:rsidR="00314581" w:rsidRPr="00153579" w:rsidRDefault="00314581" w:rsidP="007966FF">
            <w:pPr>
              <w:spacing w:line="276" w:lineRule="auto"/>
              <w:rPr>
                <w:b/>
                <w:sz w:val="20"/>
                <w:szCs w:val="20"/>
              </w:rPr>
            </w:pPr>
          </w:p>
        </w:tc>
        <w:tc>
          <w:tcPr>
            <w:tcW w:w="2822"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6" w:type="dxa"/>
          </w:tcPr>
          <w:p w:rsidR="00314581" w:rsidRPr="00153579" w:rsidRDefault="00314581" w:rsidP="007966FF">
            <w:pPr>
              <w:spacing w:line="276" w:lineRule="auto"/>
              <w:rPr>
                <w:b/>
                <w:sz w:val="20"/>
                <w:szCs w:val="20"/>
              </w:rPr>
            </w:pPr>
          </w:p>
        </w:tc>
      </w:tr>
      <w:tr w:rsidR="00314581" w:rsidRPr="00153579" w:rsidTr="00DA1E3F">
        <w:tc>
          <w:tcPr>
            <w:tcW w:w="1008" w:type="dxa"/>
          </w:tcPr>
          <w:p w:rsidR="00314581" w:rsidRPr="00153579" w:rsidRDefault="00314581" w:rsidP="007966FF">
            <w:pPr>
              <w:spacing w:line="276" w:lineRule="auto"/>
              <w:rPr>
                <w:b/>
                <w:sz w:val="20"/>
                <w:szCs w:val="20"/>
              </w:rPr>
            </w:pPr>
          </w:p>
        </w:tc>
        <w:tc>
          <w:tcPr>
            <w:tcW w:w="2822"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6" w:type="dxa"/>
          </w:tcPr>
          <w:p w:rsidR="00314581" w:rsidRPr="00153579" w:rsidRDefault="00314581" w:rsidP="007966FF">
            <w:pPr>
              <w:spacing w:line="276" w:lineRule="auto"/>
              <w:rPr>
                <w:b/>
                <w:sz w:val="20"/>
                <w:szCs w:val="20"/>
              </w:rPr>
            </w:pPr>
          </w:p>
        </w:tc>
      </w:tr>
      <w:tr w:rsidR="00314581" w:rsidRPr="00153579" w:rsidTr="00DA1E3F">
        <w:tc>
          <w:tcPr>
            <w:tcW w:w="1008" w:type="dxa"/>
          </w:tcPr>
          <w:p w:rsidR="00314581" w:rsidRPr="00153579" w:rsidRDefault="00314581" w:rsidP="007966FF">
            <w:pPr>
              <w:spacing w:line="276" w:lineRule="auto"/>
              <w:rPr>
                <w:b/>
                <w:sz w:val="20"/>
                <w:szCs w:val="20"/>
              </w:rPr>
            </w:pPr>
          </w:p>
        </w:tc>
        <w:tc>
          <w:tcPr>
            <w:tcW w:w="2822"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5" w:type="dxa"/>
          </w:tcPr>
          <w:p w:rsidR="00314581" w:rsidRPr="00153579" w:rsidRDefault="00314581" w:rsidP="007966FF">
            <w:pPr>
              <w:spacing w:line="276" w:lineRule="auto"/>
              <w:rPr>
                <w:b/>
                <w:sz w:val="20"/>
                <w:szCs w:val="20"/>
              </w:rPr>
            </w:pPr>
          </w:p>
        </w:tc>
        <w:tc>
          <w:tcPr>
            <w:tcW w:w="1916" w:type="dxa"/>
          </w:tcPr>
          <w:p w:rsidR="00314581" w:rsidRPr="00153579" w:rsidRDefault="00314581" w:rsidP="007966FF">
            <w:pPr>
              <w:spacing w:line="276" w:lineRule="auto"/>
              <w:rPr>
                <w:b/>
                <w:sz w:val="20"/>
                <w:szCs w:val="20"/>
              </w:rPr>
            </w:pPr>
          </w:p>
        </w:tc>
      </w:tr>
      <w:tr w:rsidR="00314581" w:rsidRPr="005C0879" w:rsidTr="00DA1E3F">
        <w:tc>
          <w:tcPr>
            <w:tcW w:w="1008" w:type="dxa"/>
          </w:tcPr>
          <w:p w:rsidR="00314581" w:rsidRPr="005C0879" w:rsidRDefault="00314581" w:rsidP="007966FF">
            <w:pPr>
              <w:spacing w:line="276" w:lineRule="auto"/>
              <w:rPr>
                <w:b/>
              </w:rPr>
            </w:pPr>
          </w:p>
        </w:tc>
        <w:tc>
          <w:tcPr>
            <w:tcW w:w="2822" w:type="dxa"/>
          </w:tcPr>
          <w:p w:rsidR="00314581" w:rsidRPr="005C0879" w:rsidRDefault="00314581" w:rsidP="007966FF">
            <w:pPr>
              <w:spacing w:line="276" w:lineRule="auto"/>
              <w:rPr>
                <w:b/>
              </w:rPr>
            </w:pPr>
          </w:p>
        </w:tc>
        <w:tc>
          <w:tcPr>
            <w:tcW w:w="1915" w:type="dxa"/>
          </w:tcPr>
          <w:p w:rsidR="00314581" w:rsidRPr="005C0879" w:rsidRDefault="00314581" w:rsidP="007966FF">
            <w:pPr>
              <w:spacing w:line="276" w:lineRule="auto"/>
              <w:rPr>
                <w:b/>
              </w:rPr>
            </w:pPr>
          </w:p>
        </w:tc>
        <w:tc>
          <w:tcPr>
            <w:tcW w:w="1915" w:type="dxa"/>
          </w:tcPr>
          <w:p w:rsidR="00314581" w:rsidRPr="005C0879" w:rsidRDefault="00314581" w:rsidP="007966FF">
            <w:pPr>
              <w:spacing w:line="276" w:lineRule="auto"/>
              <w:rPr>
                <w:b/>
              </w:rPr>
            </w:pPr>
          </w:p>
        </w:tc>
        <w:tc>
          <w:tcPr>
            <w:tcW w:w="1916" w:type="dxa"/>
          </w:tcPr>
          <w:p w:rsidR="00314581" w:rsidRPr="005C0879" w:rsidRDefault="00314581" w:rsidP="007966FF">
            <w:pPr>
              <w:spacing w:line="276" w:lineRule="auto"/>
              <w:rPr>
                <w:b/>
              </w:rPr>
            </w:pPr>
          </w:p>
        </w:tc>
      </w:tr>
    </w:tbl>
    <w:p w:rsidR="00B32F4B" w:rsidRDefault="00B32F4B" w:rsidP="007966FF">
      <w:pPr>
        <w:spacing w:line="276" w:lineRule="auto"/>
        <w:rPr>
          <w:b/>
        </w:rPr>
      </w:pPr>
    </w:p>
    <w:p w:rsidR="00314581" w:rsidRDefault="00314581" w:rsidP="007966FF">
      <w:pPr>
        <w:spacing w:line="276" w:lineRule="auto"/>
        <w:rPr>
          <w:b/>
        </w:rPr>
      </w:pPr>
      <w:r>
        <w:rPr>
          <w:b/>
        </w:rPr>
        <w:t>Format 6: Format for Agricultural Crop Production of the Project Area (Quintal)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998"/>
        <w:gridCol w:w="1368"/>
        <w:gridCol w:w="1368"/>
        <w:gridCol w:w="1368"/>
        <w:gridCol w:w="1368"/>
        <w:gridCol w:w="1368"/>
      </w:tblGrid>
      <w:tr w:rsidR="00314581" w:rsidRPr="005C0879" w:rsidTr="00B32F4B">
        <w:trPr>
          <w:trHeight w:val="20"/>
        </w:trPr>
        <w:tc>
          <w:tcPr>
            <w:tcW w:w="738" w:type="dxa"/>
            <w:vMerge w:val="restart"/>
          </w:tcPr>
          <w:p w:rsidR="00314581" w:rsidRPr="005C0879" w:rsidRDefault="00314581" w:rsidP="007966FF">
            <w:pPr>
              <w:spacing w:line="276" w:lineRule="auto"/>
              <w:rPr>
                <w:b/>
              </w:rPr>
            </w:pPr>
          </w:p>
          <w:p w:rsidR="00314581" w:rsidRPr="005C0879" w:rsidRDefault="00314581" w:rsidP="007966FF">
            <w:pPr>
              <w:spacing w:line="276" w:lineRule="auto"/>
              <w:rPr>
                <w:b/>
              </w:rPr>
            </w:pPr>
            <w:r w:rsidRPr="005C0879">
              <w:rPr>
                <w:b/>
              </w:rPr>
              <w:t>No</w:t>
            </w:r>
          </w:p>
        </w:tc>
        <w:tc>
          <w:tcPr>
            <w:tcW w:w="1998" w:type="dxa"/>
            <w:vMerge w:val="restart"/>
          </w:tcPr>
          <w:p w:rsidR="00314581" w:rsidRPr="005C0879" w:rsidRDefault="00314581" w:rsidP="007966FF">
            <w:pPr>
              <w:spacing w:line="276" w:lineRule="auto"/>
              <w:rPr>
                <w:b/>
              </w:rPr>
            </w:pPr>
          </w:p>
          <w:p w:rsidR="00314581" w:rsidRPr="005C0879" w:rsidRDefault="00314581" w:rsidP="007966FF">
            <w:pPr>
              <w:spacing w:line="276" w:lineRule="auto"/>
              <w:rPr>
                <w:b/>
              </w:rPr>
            </w:pPr>
            <w:r w:rsidRPr="005C0879">
              <w:rPr>
                <w:b/>
              </w:rPr>
              <w:t>Type of crop</w:t>
            </w:r>
          </w:p>
        </w:tc>
        <w:tc>
          <w:tcPr>
            <w:tcW w:w="2736" w:type="dxa"/>
            <w:gridSpan w:val="2"/>
            <w:tcBorders>
              <w:bottom w:val="single" w:sz="4" w:space="0" w:color="auto"/>
            </w:tcBorders>
          </w:tcPr>
          <w:p w:rsidR="00314581" w:rsidRPr="005C0879" w:rsidRDefault="00314581" w:rsidP="007966FF">
            <w:pPr>
              <w:spacing w:line="276" w:lineRule="auto"/>
              <w:rPr>
                <w:b/>
              </w:rPr>
            </w:pPr>
            <w:r w:rsidRPr="005C0879">
              <w:rPr>
                <w:b/>
              </w:rPr>
              <w:t>2004</w:t>
            </w:r>
          </w:p>
        </w:tc>
        <w:tc>
          <w:tcPr>
            <w:tcW w:w="2736" w:type="dxa"/>
            <w:gridSpan w:val="2"/>
            <w:tcBorders>
              <w:bottom w:val="single" w:sz="4" w:space="0" w:color="auto"/>
            </w:tcBorders>
          </w:tcPr>
          <w:p w:rsidR="00314581" w:rsidRPr="005C0879" w:rsidRDefault="00314581" w:rsidP="007966FF">
            <w:pPr>
              <w:spacing w:line="276" w:lineRule="auto"/>
              <w:rPr>
                <w:b/>
              </w:rPr>
            </w:pPr>
            <w:r w:rsidRPr="005C0879">
              <w:rPr>
                <w:b/>
              </w:rPr>
              <w:t>2005</w:t>
            </w:r>
          </w:p>
        </w:tc>
        <w:tc>
          <w:tcPr>
            <w:tcW w:w="1368" w:type="dxa"/>
            <w:tcBorders>
              <w:bottom w:val="single" w:sz="4" w:space="0" w:color="auto"/>
            </w:tcBorders>
          </w:tcPr>
          <w:p w:rsidR="00314581" w:rsidRPr="005C0879" w:rsidRDefault="00314581" w:rsidP="007966FF">
            <w:pPr>
              <w:spacing w:line="276" w:lineRule="auto"/>
              <w:rPr>
                <w:b/>
              </w:rPr>
            </w:pPr>
            <w:r w:rsidRPr="005C0879">
              <w:rPr>
                <w:b/>
              </w:rPr>
              <w:t xml:space="preserve">Remark </w:t>
            </w:r>
          </w:p>
        </w:tc>
      </w:tr>
      <w:tr w:rsidR="00314581" w:rsidRPr="005C0879" w:rsidTr="00B32F4B">
        <w:trPr>
          <w:trHeight w:val="20"/>
        </w:trPr>
        <w:tc>
          <w:tcPr>
            <w:tcW w:w="738" w:type="dxa"/>
            <w:vMerge/>
          </w:tcPr>
          <w:p w:rsidR="00314581" w:rsidRPr="005C0879" w:rsidRDefault="00314581" w:rsidP="007966FF">
            <w:pPr>
              <w:spacing w:line="276" w:lineRule="auto"/>
              <w:rPr>
                <w:b/>
              </w:rPr>
            </w:pPr>
          </w:p>
        </w:tc>
        <w:tc>
          <w:tcPr>
            <w:tcW w:w="1998" w:type="dxa"/>
            <w:vMerge/>
          </w:tcPr>
          <w:p w:rsidR="00314581" w:rsidRPr="005C0879" w:rsidRDefault="00314581" w:rsidP="007966FF">
            <w:pPr>
              <w:spacing w:line="276" w:lineRule="auto"/>
              <w:rPr>
                <w:b/>
              </w:rPr>
            </w:pPr>
          </w:p>
        </w:tc>
        <w:tc>
          <w:tcPr>
            <w:tcW w:w="1368" w:type="dxa"/>
            <w:tcBorders>
              <w:top w:val="single" w:sz="4" w:space="0" w:color="auto"/>
            </w:tcBorders>
          </w:tcPr>
          <w:p w:rsidR="00314581" w:rsidRPr="005C0879" w:rsidRDefault="00314581" w:rsidP="007966FF">
            <w:pPr>
              <w:spacing w:line="276" w:lineRule="auto"/>
              <w:rPr>
                <w:b/>
              </w:rPr>
            </w:pPr>
            <w:r w:rsidRPr="005C0879">
              <w:rPr>
                <w:b/>
              </w:rPr>
              <w:t>Amount</w:t>
            </w:r>
          </w:p>
        </w:tc>
        <w:tc>
          <w:tcPr>
            <w:tcW w:w="1368" w:type="dxa"/>
            <w:tcBorders>
              <w:top w:val="single" w:sz="4" w:space="0" w:color="auto"/>
            </w:tcBorders>
          </w:tcPr>
          <w:p w:rsidR="00314581" w:rsidRPr="005C0879" w:rsidRDefault="00314581" w:rsidP="007966FF">
            <w:pPr>
              <w:spacing w:line="276" w:lineRule="auto"/>
              <w:rPr>
                <w:b/>
              </w:rPr>
            </w:pPr>
            <w:r w:rsidRPr="005C0879">
              <w:rPr>
                <w:b/>
              </w:rPr>
              <w:t>Value (birr)</w:t>
            </w:r>
          </w:p>
        </w:tc>
        <w:tc>
          <w:tcPr>
            <w:tcW w:w="1368" w:type="dxa"/>
            <w:tcBorders>
              <w:top w:val="single" w:sz="4" w:space="0" w:color="auto"/>
            </w:tcBorders>
          </w:tcPr>
          <w:p w:rsidR="00314581" w:rsidRPr="005C0879" w:rsidRDefault="00314581" w:rsidP="007966FF">
            <w:pPr>
              <w:spacing w:line="276" w:lineRule="auto"/>
              <w:rPr>
                <w:b/>
              </w:rPr>
            </w:pPr>
            <w:r w:rsidRPr="005C0879">
              <w:rPr>
                <w:b/>
              </w:rPr>
              <w:t>Amount</w:t>
            </w:r>
          </w:p>
        </w:tc>
        <w:tc>
          <w:tcPr>
            <w:tcW w:w="1368" w:type="dxa"/>
            <w:tcBorders>
              <w:top w:val="single" w:sz="4" w:space="0" w:color="auto"/>
            </w:tcBorders>
          </w:tcPr>
          <w:p w:rsidR="00314581" w:rsidRPr="005C0879" w:rsidRDefault="00314581" w:rsidP="007966FF">
            <w:pPr>
              <w:spacing w:line="276" w:lineRule="auto"/>
              <w:rPr>
                <w:b/>
              </w:rPr>
            </w:pPr>
            <w:r w:rsidRPr="005C0879">
              <w:rPr>
                <w:b/>
              </w:rPr>
              <w:t>Value (birr)</w:t>
            </w:r>
          </w:p>
        </w:tc>
        <w:tc>
          <w:tcPr>
            <w:tcW w:w="1368" w:type="dxa"/>
            <w:tcBorders>
              <w:top w:val="single" w:sz="4" w:space="0" w:color="auto"/>
            </w:tcBorders>
          </w:tcPr>
          <w:p w:rsidR="00314581" w:rsidRPr="005C0879" w:rsidRDefault="00314581" w:rsidP="007966FF">
            <w:pPr>
              <w:spacing w:line="276" w:lineRule="auto"/>
              <w:rPr>
                <w:b/>
              </w:rPr>
            </w:pPr>
          </w:p>
        </w:tc>
      </w:tr>
      <w:tr w:rsidR="00314581" w:rsidTr="00B32F4B">
        <w:trPr>
          <w:trHeight w:val="20"/>
        </w:trPr>
        <w:tc>
          <w:tcPr>
            <w:tcW w:w="738" w:type="dxa"/>
          </w:tcPr>
          <w:p w:rsidR="00314581" w:rsidRDefault="00314581" w:rsidP="007966FF">
            <w:pPr>
              <w:spacing w:line="276" w:lineRule="auto"/>
            </w:pPr>
            <w:r>
              <w:t>01</w:t>
            </w:r>
          </w:p>
        </w:tc>
        <w:tc>
          <w:tcPr>
            <w:tcW w:w="1998" w:type="dxa"/>
          </w:tcPr>
          <w:p w:rsidR="00314581" w:rsidRDefault="00314581" w:rsidP="007966FF">
            <w:pPr>
              <w:spacing w:line="276" w:lineRule="auto"/>
            </w:pPr>
            <w:r>
              <w:t>Wheat</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02</w:t>
            </w:r>
          </w:p>
        </w:tc>
        <w:tc>
          <w:tcPr>
            <w:tcW w:w="1998" w:type="dxa"/>
          </w:tcPr>
          <w:p w:rsidR="00314581" w:rsidRDefault="00314581" w:rsidP="007966FF">
            <w:pPr>
              <w:spacing w:line="276" w:lineRule="auto"/>
            </w:pPr>
            <w:r>
              <w:t xml:space="preserve">Barely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03</w:t>
            </w:r>
          </w:p>
        </w:tc>
        <w:tc>
          <w:tcPr>
            <w:tcW w:w="1998" w:type="dxa"/>
          </w:tcPr>
          <w:p w:rsidR="00314581" w:rsidRDefault="00314581" w:rsidP="007966FF">
            <w:pPr>
              <w:spacing w:line="276" w:lineRule="auto"/>
            </w:pPr>
            <w:r>
              <w:t xml:space="preserve">Maize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04</w:t>
            </w:r>
          </w:p>
        </w:tc>
        <w:tc>
          <w:tcPr>
            <w:tcW w:w="1998" w:type="dxa"/>
          </w:tcPr>
          <w:p w:rsidR="00314581" w:rsidRDefault="00314581" w:rsidP="007966FF">
            <w:pPr>
              <w:spacing w:line="276" w:lineRule="auto"/>
            </w:pPr>
            <w:r>
              <w:t>Sorghum</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05</w:t>
            </w:r>
          </w:p>
        </w:tc>
        <w:tc>
          <w:tcPr>
            <w:tcW w:w="1998" w:type="dxa"/>
          </w:tcPr>
          <w:p w:rsidR="00314581" w:rsidRDefault="00314581" w:rsidP="007966FF">
            <w:pPr>
              <w:spacing w:line="276" w:lineRule="auto"/>
            </w:pPr>
            <w:r>
              <w:t>Linseed</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06</w:t>
            </w:r>
          </w:p>
        </w:tc>
        <w:tc>
          <w:tcPr>
            <w:tcW w:w="1998" w:type="dxa"/>
          </w:tcPr>
          <w:p w:rsidR="00314581" w:rsidRDefault="00314581" w:rsidP="007966FF">
            <w:pPr>
              <w:spacing w:line="276" w:lineRule="auto"/>
            </w:pPr>
            <w:r>
              <w:t>Pea and beans</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07</w:t>
            </w:r>
          </w:p>
        </w:tc>
        <w:tc>
          <w:tcPr>
            <w:tcW w:w="1998" w:type="dxa"/>
          </w:tcPr>
          <w:p w:rsidR="00314581" w:rsidRDefault="00314581" w:rsidP="007966FF">
            <w:pPr>
              <w:spacing w:line="276" w:lineRule="auto"/>
            </w:pPr>
            <w:r>
              <w:t xml:space="preserve">Onion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08</w:t>
            </w:r>
          </w:p>
        </w:tc>
        <w:tc>
          <w:tcPr>
            <w:tcW w:w="1998" w:type="dxa"/>
          </w:tcPr>
          <w:p w:rsidR="00314581" w:rsidRDefault="00314581" w:rsidP="007966FF">
            <w:pPr>
              <w:spacing w:line="276" w:lineRule="auto"/>
            </w:pPr>
            <w:r>
              <w:t>cabbage</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09</w:t>
            </w:r>
          </w:p>
        </w:tc>
        <w:tc>
          <w:tcPr>
            <w:tcW w:w="1998" w:type="dxa"/>
          </w:tcPr>
          <w:p w:rsidR="00314581" w:rsidRDefault="00314581" w:rsidP="007966FF">
            <w:pPr>
              <w:spacing w:line="276" w:lineRule="auto"/>
            </w:pPr>
            <w:r>
              <w:t>Potato</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B32F4B">
        <w:trPr>
          <w:trHeight w:val="20"/>
        </w:trPr>
        <w:tc>
          <w:tcPr>
            <w:tcW w:w="738" w:type="dxa"/>
          </w:tcPr>
          <w:p w:rsidR="00314581" w:rsidRDefault="00314581" w:rsidP="007966FF">
            <w:pPr>
              <w:spacing w:line="276" w:lineRule="auto"/>
            </w:pPr>
            <w:r>
              <w:t>10</w:t>
            </w:r>
          </w:p>
        </w:tc>
        <w:tc>
          <w:tcPr>
            <w:tcW w:w="1998" w:type="dxa"/>
          </w:tcPr>
          <w:p w:rsidR="00314581" w:rsidRDefault="00314581" w:rsidP="007966FF">
            <w:pPr>
              <w:spacing w:line="276" w:lineRule="auto"/>
            </w:pPr>
            <w:r>
              <w:t xml:space="preserve">Garlic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bl>
    <w:p w:rsidR="00314581" w:rsidRDefault="00314581" w:rsidP="007966FF">
      <w:pPr>
        <w:spacing w:line="276" w:lineRule="auto"/>
        <w:rPr>
          <w:b/>
        </w:rPr>
      </w:pPr>
      <w:r>
        <w:rPr>
          <w:b/>
        </w:rPr>
        <w:lastRenderedPageBreak/>
        <w:t xml:space="preserve">Format 7: Format </w:t>
      </w:r>
      <w:r w:rsidR="00AB1649">
        <w:rPr>
          <w:b/>
        </w:rPr>
        <w:t>for Agricultural</w:t>
      </w:r>
      <w:r>
        <w:rPr>
          <w:b/>
        </w:rPr>
        <w:t xml:space="preserve"> Crop Production of the Project Area (Quintal)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998"/>
        <w:gridCol w:w="1368"/>
        <w:gridCol w:w="1368"/>
        <w:gridCol w:w="1368"/>
        <w:gridCol w:w="1368"/>
        <w:gridCol w:w="1368"/>
      </w:tblGrid>
      <w:tr w:rsidR="00314581" w:rsidRPr="005C0879" w:rsidTr="00DA1E3F">
        <w:trPr>
          <w:trHeight w:val="585"/>
        </w:trPr>
        <w:tc>
          <w:tcPr>
            <w:tcW w:w="738" w:type="dxa"/>
            <w:vMerge w:val="restart"/>
          </w:tcPr>
          <w:p w:rsidR="00314581" w:rsidRPr="005C0879" w:rsidRDefault="00314581" w:rsidP="007966FF">
            <w:pPr>
              <w:spacing w:line="276" w:lineRule="auto"/>
              <w:rPr>
                <w:b/>
              </w:rPr>
            </w:pPr>
          </w:p>
          <w:p w:rsidR="00314581" w:rsidRPr="005C0879" w:rsidRDefault="00314581" w:rsidP="007966FF">
            <w:pPr>
              <w:spacing w:line="276" w:lineRule="auto"/>
              <w:rPr>
                <w:b/>
              </w:rPr>
            </w:pPr>
            <w:r w:rsidRPr="005C0879">
              <w:rPr>
                <w:b/>
              </w:rPr>
              <w:t>No</w:t>
            </w:r>
          </w:p>
        </w:tc>
        <w:tc>
          <w:tcPr>
            <w:tcW w:w="1998" w:type="dxa"/>
            <w:vMerge w:val="restart"/>
          </w:tcPr>
          <w:p w:rsidR="00314581" w:rsidRPr="005C0879" w:rsidRDefault="00314581" w:rsidP="007966FF">
            <w:pPr>
              <w:spacing w:line="276" w:lineRule="auto"/>
              <w:rPr>
                <w:b/>
              </w:rPr>
            </w:pPr>
          </w:p>
          <w:p w:rsidR="00314581" w:rsidRPr="005C0879" w:rsidRDefault="00314581" w:rsidP="007966FF">
            <w:pPr>
              <w:spacing w:line="276" w:lineRule="auto"/>
              <w:rPr>
                <w:b/>
              </w:rPr>
            </w:pPr>
            <w:r w:rsidRPr="005C0879">
              <w:rPr>
                <w:b/>
              </w:rPr>
              <w:t>Type of crop</w:t>
            </w:r>
          </w:p>
        </w:tc>
        <w:tc>
          <w:tcPr>
            <w:tcW w:w="2736" w:type="dxa"/>
            <w:gridSpan w:val="2"/>
            <w:tcBorders>
              <w:bottom w:val="single" w:sz="4" w:space="0" w:color="auto"/>
            </w:tcBorders>
          </w:tcPr>
          <w:p w:rsidR="00314581" w:rsidRPr="005C0879" w:rsidRDefault="00314581" w:rsidP="007966FF">
            <w:pPr>
              <w:spacing w:line="276" w:lineRule="auto"/>
              <w:rPr>
                <w:b/>
              </w:rPr>
            </w:pPr>
            <w:r w:rsidRPr="005C0879">
              <w:rPr>
                <w:b/>
              </w:rPr>
              <w:t>2004</w:t>
            </w:r>
          </w:p>
        </w:tc>
        <w:tc>
          <w:tcPr>
            <w:tcW w:w="2736" w:type="dxa"/>
            <w:gridSpan w:val="2"/>
            <w:tcBorders>
              <w:bottom w:val="single" w:sz="4" w:space="0" w:color="auto"/>
            </w:tcBorders>
          </w:tcPr>
          <w:p w:rsidR="00314581" w:rsidRPr="005C0879" w:rsidRDefault="00314581" w:rsidP="007966FF">
            <w:pPr>
              <w:spacing w:line="276" w:lineRule="auto"/>
              <w:rPr>
                <w:b/>
              </w:rPr>
            </w:pPr>
            <w:r w:rsidRPr="005C0879">
              <w:rPr>
                <w:b/>
              </w:rPr>
              <w:t>2005</w:t>
            </w:r>
          </w:p>
        </w:tc>
        <w:tc>
          <w:tcPr>
            <w:tcW w:w="1368" w:type="dxa"/>
            <w:tcBorders>
              <w:bottom w:val="single" w:sz="4" w:space="0" w:color="auto"/>
            </w:tcBorders>
          </w:tcPr>
          <w:p w:rsidR="00314581" w:rsidRPr="005C0879" w:rsidRDefault="00314581" w:rsidP="007966FF">
            <w:pPr>
              <w:spacing w:line="276" w:lineRule="auto"/>
              <w:rPr>
                <w:b/>
              </w:rPr>
            </w:pPr>
            <w:r w:rsidRPr="005C0879">
              <w:rPr>
                <w:b/>
              </w:rPr>
              <w:t xml:space="preserve">Remark </w:t>
            </w:r>
          </w:p>
        </w:tc>
      </w:tr>
      <w:tr w:rsidR="00314581" w:rsidRPr="005C0879" w:rsidTr="00DA1E3F">
        <w:trPr>
          <w:trHeight w:val="420"/>
        </w:trPr>
        <w:tc>
          <w:tcPr>
            <w:tcW w:w="738" w:type="dxa"/>
            <w:vMerge/>
          </w:tcPr>
          <w:p w:rsidR="00314581" w:rsidRPr="005C0879" w:rsidRDefault="00314581" w:rsidP="007966FF">
            <w:pPr>
              <w:spacing w:line="276" w:lineRule="auto"/>
              <w:rPr>
                <w:b/>
              </w:rPr>
            </w:pPr>
          </w:p>
        </w:tc>
        <w:tc>
          <w:tcPr>
            <w:tcW w:w="1998" w:type="dxa"/>
            <w:vMerge/>
          </w:tcPr>
          <w:p w:rsidR="00314581" w:rsidRPr="005C0879" w:rsidRDefault="00314581" w:rsidP="007966FF">
            <w:pPr>
              <w:spacing w:line="276" w:lineRule="auto"/>
              <w:rPr>
                <w:b/>
              </w:rPr>
            </w:pPr>
          </w:p>
        </w:tc>
        <w:tc>
          <w:tcPr>
            <w:tcW w:w="1368" w:type="dxa"/>
            <w:tcBorders>
              <w:top w:val="single" w:sz="4" w:space="0" w:color="auto"/>
            </w:tcBorders>
          </w:tcPr>
          <w:p w:rsidR="00314581" w:rsidRPr="005C0879" w:rsidRDefault="00314581" w:rsidP="007966FF">
            <w:pPr>
              <w:spacing w:line="276" w:lineRule="auto"/>
              <w:rPr>
                <w:b/>
              </w:rPr>
            </w:pPr>
            <w:r w:rsidRPr="005C0879">
              <w:rPr>
                <w:b/>
              </w:rPr>
              <w:t>Amount</w:t>
            </w:r>
          </w:p>
        </w:tc>
        <w:tc>
          <w:tcPr>
            <w:tcW w:w="1368" w:type="dxa"/>
            <w:tcBorders>
              <w:top w:val="single" w:sz="4" w:space="0" w:color="auto"/>
            </w:tcBorders>
          </w:tcPr>
          <w:p w:rsidR="00314581" w:rsidRPr="005C0879" w:rsidRDefault="00314581" w:rsidP="007966FF">
            <w:pPr>
              <w:spacing w:line="276" w:lineRule="auto"/>
              <w:rPr>
                <w:b/>
              </w:rPr>
            </w:pPr>
            <w:r w:rsidRPr="005C0879">
              <w:rPr>
                <w:b/>
              </w:rPr>
              <w:t>Value (birr)</w:t>
            </w:r>
          </w:p>
        </w:tc>
        <w:tc>
          <w:tcPr>
            <w:tcW w:w="1368" w:type="dxa"/>
            <w:tcBorders>
              <w:top w:val="single" w:sz="4" w:space="0" w:color="auto"/>
            </w:tcBorders>
          </w:tcPr>
          <w:p w:rsidR="00314581" w:rsidRPr="005C0879" w:rsidRDefault="00314581" w:rsidP="007966FF">
            <w:pPr>
              <w:spacing w:line="276" w:lineRule="auto"/>
              <w:rPr>
                <w:b/>
              </w:rPr>
            </w:pPr>
            <w:r w:rsidRPr="005C0879">
              <w:rPr>
                <w:b/>
              </w:rPr>
              <w:t>Amount</w:t>
            </w:r>
          </w:p>
        </w:tc>
        <w:tc>
          <w:tcPr>
            <w:tcW w:w="1368" w:type="dxa"/>
            <w:tcBorders>
              <w:top w:val="single" w:sz="4" w:space="0" w:color="auto"/>
            </w:tcBorders>
          </w:tcPr>
          <w:p w:rsidR="00314581" w:rsidRPr="005C0879" w:rsidRDefault="00314581" w:rsidP="007966FF">
            <w:pPr>
              <w:spacing w:line="276" w:lineRule="auto"/>
              <w:rPr>
                <w:b/>
              </w:rPr>
            </w:pPr>
            <w:r w:rsidRPr="005C0879">
              <w:rPr>
                <w:b/>
              </w:rPr>
              <w:t>Value (birr)</w:t>
            </w:r>
          </w:p>
        </w:tc>
        <w:tc>
          <w:tcPr>
            <w:tcW w:w="1368" w:type="dxa"/>
            <w:tcBorders>
              <w:top w:val="single" w:sz="4" w:space="0" w:color="auto"/>
            </w:tcBorders>
          </w:tcPr>
          <w:p w:rsidR="00314581" w:rsidRPr="005C0879" w:rsidRDefault="00314581" w:rsidP="007966FF">
            <w:pPr>
              <w:spacing w:line="276" w:lineRule="auto"/>
              <w:rPr>
                <w:b/>
              </w:rPr>
            </w:pPr>
          </w:p>
        </w:tc>
      </w:tr>
      <w:tr w:rsidR="00314581" w:rsidTr="00DA1E3F">
        <w:tc>
          <w:tcPr>
            <w:tcW w:w="738" w:type="dxa"/>
          </w:tcPr>
          <w:p w:rsidR="00314581" w:rsidRDefault="00314581" w:rsidP="007966FF">
            <w:pPr>
              <w:spacing w:line="276" w:lineRule="auto"/>
            </w:pPr>
            <w:r>
              <w:t>01</w:t>
            </w:r>
          </w:p>
        </w:tc>
        <w:tc>
          <w:tcPr>
            <w:tcW w:w="1998" w:type="dxa"/>
          </w:tcPr>
          <w:p w:rsidR="00314581" w:rsidRDefault="00314581" w:rsidP="007966FF">
            <w:pPr>
              <w:spacing w:line="276" w:lineRule="auto"/>
            </w:pPr>
            <w:r>
              <w:t>Wheat</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02</w:t>
            </w:r>
          </w:p>
        </w:tc>
        <w:tc>
          <w:tcPr>
            <w:tcW w:w="1998" w:type="dxa"/>
          </w:tcPr>
          <w:p w:rsidR="00314581" w:rsidRDefault="00314581" w:rsidP="007966FF">
            <w:pPr>
              <w:spacing w:line="276" w:lineRule="auto"/>
            </w:pPr>
            <w:r>
              <w:t xml:space="preserve">Barely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03</w:t>
            </w:r>
          </w:p>
        </w:tc>
        <w:tc>
          <w:tcPr>
            <w:tcW w:w="1998" w:type="dxa"/>
          </w:tcPr>
          <w:p w:rsidR="00314581" w:rsidRDefault="00314581" w:rsidP="007966FF">
            <w:pPr>
              <w:spacing w:line="276" w:lineRule="auto"/>
            </w:pPr>
            <w:r>
              <w:t xml:space="preserve">Maize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04</w:t>
            </w:r>
          </w:p>
        </w:tc>
        <w:tc>
          <w:tcPr>
            <w:tcW w:w="1998" w:type="dxa"/>
          </w:tcPr>
          <w:p w:rsidR="00314581" w:rsidRDefault="00314581" w:rsidP="007966FF">
            <w:pPr>
              <w:spacing w:line="276" w:lineRule="auto"/>
            </w:pPr>
            <w:r>
              <w:t>Sorghum</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05</w:t>
            </w:r>
          </w:p>
        </w:tc>
        <w:tc>
          <w:tcPr>
            <w:tcW w:w="1998" w:type="dxa"/>
          </w:tcPr>
          <w:p w:rsidR="00314581" w:rsidRDefault="00314581" w:rsidP="007966FF">
            <w:pPr>
              <w:spacing w:line="276" w:lineRule="auto"/>
            </w:pPr>
            <w:r>
              <w:t>Linseed</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06</w:t>
            </w:r>
          </w:p>
        </w:tc>
        <w:tc>
          <w:tcPr>
            <w:tcW w:w="1998" w:type="dxa"/>
          </w:tcPr>
          <w:p w:rsidR="00314581" w:rsidRDefault="00314581" w:rsidP="007966FF">
            <w:pPr>
              <w:spacing w:line="276" w:lineRule="auto"/>
            </w:pPr>
            <w:r>
              <w:t>Pea and beans</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07</w:t>
            </w:r>
          </w:p>
        </w:tc>
        <w:tc>
          <w:tcPr>
            <w:tcW w:w="1998" w:type="dxa"/>
          </w:tcPr>
          <w:p w:rsidR="00314581" w:rsidRDefault="00314581" w:rsidP="007966FF">
            <w:pPr>
              <w:spacing w:line="276" w:lineRule="auto"/>
            </w:pPr>
            <w:r>
              <w:t xml:space="preserve">Onion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08</w:t>
            </w:r>
          </w:p>
        </w:tc>
        <w:tc>
          <w:tcPr>
            <w:tcW w:w="1998" w:type="dxa"/>
          </w:tcPr>
          <w:p w:rsidR="00314581" w:rsidRDefault="00314581" w:rsidP="007966FF">
            <w:pPr>
              <w:spacing w:line="276" w:lineRule="auto"/>
            </w:pPr>
            <w:r>
              <w:t>cabbage</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09</w:t>
            </w:r>
          </w:p>
        </w:tc>
        <w:tc>
          <w:tcPr>
            <w:tcW w:w="1998" w:type="dxa"/>
          </w:tcPr>
          <w:p w:rsidR="00314581" w:rsidRDefault="00314581" w:rsidP="007966FF">
            <w:pPr>
              <w:spacing w:line="276" w:lineRule="auto"/>
            </w:pPr>
            <w:r>
              <w:t>Potato</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r w:rsidR="00314581" w:rsidTr="00DA1E3F">
        <w:tc>
          <w:tcPr>
            <w:tcW w:w="738" w:type="dxa"/>
          </w:tcPr>
          <w:p w:rsidR="00314581" w:rsidRDefault="00314581" w:rsidP="007966FF">
            <w:pPr>
              <w:spacing w:line="276" w:lineRule="auto"/>
            </w:pPr>
            <w:r>
              <w:t>10</w:t>
            </w:r>
          </w:p>
        </w:tc>
        <w:tc>
          <w:tcPr>
            <w:tcW w:w="1998" w:type="dxa"/>
          </w:tcPr>
          <w:p w:rsidR="00314581" w:rsidRDefault="00314581" w:rsidP="007966FF">
            <w:pPr>
              <w:spacing w:line="276" w:lineRule="auto"/>
            </w:pPr>
            <w:r>
              <w:t xml:space="preserve">Garlic </w:t>
            </w: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c>
          <w:tcPr>
            <w:tcW w:w="1368" w:type="dxa"/>
          </w:tcPr>
          <w:p w:rsidR="00314581" w:rsidRDefault="00314581" w:rsidP="007966FF">
            <w:pPr>
              <w:spacing w:line="276" w:lineRule="auto"/>
            </w:pPr>
          </w:p>
        </w:tc>
      </w:tr>
    </w:tbl>
    <w:p w:rsidR="00314581" w:rsidRDefault="00314581" w:rsidP="007966FF">
      <w:pPr>
        <w:spacing w:line="276" w:lineRule="auto"/>
      </w:pPr>
    </w:p>
    <w:p w:rsidR="00B32F4B" w:rsidRPr="00D06A7E" w:rsidRDefault="00B32F4B" w:rsidP="007966FF">
      <w:pPr>
        <w:spacing w:line="276" w:lineRule="auto"/>
      </w:pPr>
    </w:p>
    <w:p w:rsidR="00314581" w:rsidRDefault="00314581" w:rsidP="007966FF">
      <w:pPr>
        <w:autoSpaceDE w:val="0"/>
        <w:autoSpaceDN w:val="0"/>
        <w:adjustRightInd w:val="0"/>
        <w:spacing w:line="276" w:lineRule="auto"/>
        <w:rPr>
          <w:rFonts w:ascii="Times-Bold" w:hAnsi="Times-Bold" w:cs="Times-Bold"/>
          <w:b/>
          <w:bCs/>
          <w:sz w:val="23"/>
          <w:szCs w:val="23"/>
        </w:rPr>
      </w:pPr>
      <w:r>
        <w:rPr>
          <w:rFonts w:ascii="Times-Bold" w:hAnsi="Times-Bold" w:cs="Times-Bold"/>
          <w:b/>
          <w:bCs/>
          <w:sz w:val="23"/>
          <w:szCs w:val="23"/>
        </w:rPr>
        <w:t>Format 8: Format for Amount of Agricultural Inputs Used by Households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274"/>
        <w:gridCol w:w="1596"/>
        <w:gridCol w:w="1596"/>
        <w:gridCol w:w="1596"/>
        <w:gridCol w:w="1700"/>
      </w:tblGrid>
      <w:tr w:rsidR="00314581" w:rsidRPr="005C0879" w:rsidTr="00B32F4B">
        <w:tc>
          <w:tcPr>
            <w:tcW w:w="918" w:type="dxa"/>
            <w:vMerge w:val="restart"/>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No</w:t>
            </w:r>
          </w:p>
        </w:tc>
        <w:tc>
          <w:tcPr>
            <w:tcW w:w="2274" w:type="dxa"/>
            <w:vMerge w:val="restart"/>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Type of Inputs</w:t>
            </w:r>
          </w:p>
        </w:tc>
        <w:tc>
          <w:tcPr>
            <w:tcW w:w="6488" w:type="dxa"/>
            <w:gridSpan w:val="4"/>
          </w:tcPr>
          <w:p w:rsidR="00314581" w:rsidRPr="005C0879" w:rsidRDefault="00314581" w:rsidP="007966FF">
            <w:pPr>
              <w:autoSpaceDE w:val="0"/>
              <w:autoSpaceDN w:val="0"/>
              <w:adjustRightInd w:val="0"/>
              <w:spacing w:line="276" w:lineRule="auto"/>
              <w:jc w:val="center"/>
              <w:rPr>
                <w:rFonts w:ascii="Times-Bold" w:hAnsi="Times-Bold" w:cs="Times-Bold"/>
                <w:b/>
                <w:bCs/>
                <w:sz w:val="23"/>
                <w:szCs w:val="23"/>
              </w:rPr>
            </w:pPr>
            <w:r w:rsidRPr="005C0879">
              <w:rPr>
                <w:rFonts w:ascii="Times-Bold" w:hAnsi="Times-Bold" w:cs="Times-Bold"/>
                <w:b/>
                <w:bCs/>
                <w:sz w:val="23"/>
                <w:szCs w:val="23"/>
              </w:rPr>
              <w:t>Year</w:t>
            </w:r>
          </w:p>
        </w:tc>
      </w:tr>
      <w:tr w:rsidR="00314581" w:rsidRPr="005C0879" w:rsidTr="00B32F4B">
        <w:tc>
          <w:tcPr>
            <w:tcW w:w="918" w:type="dxa"/>
            <w:vMerge/>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2274" w:type="dxa"/>
            <w:vMerge/>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2003</w:t>
            </w: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2004</w:t>
            </w: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2005</w:t>
            </w: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2006(planned)</w:t>
            </w: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1</w:t>
            </w:r>
          </w:p>
        </w:tc>
        <w:tc>
          <w:tcPr>
            <w:tcW w:w="2274"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Fertilizer</w:t>
            </w: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 xml:space="preserve">1.1 </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DAP</w:t>
            </w: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1,2</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UREA</w:t>
            </w: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 xml:space="preserve">2. </w:t>
            </w:r>
          </w:p>
        </w:tc>
        <w:tc>
          <w:tcPr>
            <w:tcW w:w="2274"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Seeds</w:t>
            </w: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2.1</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2.2</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2.3</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2.4</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2.5</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3</w:t>
            </w:r>
          </w:p>
        </w:tc>
        <w:tc>
          <w:tcPr>
            <w:tcW w:w="2274"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r w:rsidRPr="005C0879">
              <w:rPr>
                <w:rFonts w:ascii="Times-Bold" w:hAnsi="Times-Bold" w:cs="Times-Bold"/>
                <w:b/>
                <w:bCs/>
                <w:sz w:val="23"/>
                <w:szCs w:val="23"/>
              </w:rPr>
              <w:t>Chemicals</w:t>
            </w: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3.1</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3.2</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r w:rsidRPr="005C0879">
              <w:rPr>
                <w:rFonts w:ascii="Times-Bold" w:hAnsi="Times-Bold" w:cs="Times-Bold"/>
                <w:bCs/>
                <w:sz w:val="23"/>
                <w:szCs w:val="23"/>
              </w:rPr>
              <w:t>3.3</w:t>
            </w: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r w:rsidR="00314581" w:rsidRPr="005C0879" w:rsidTr="00B32F4B">
        <w:tc>
          <w:tcPr>
            <w:tcW w:w="918"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2274"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596"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c>
          <w:tcPr>
            <w:tcW w:w="1700" w:type="dxa"/>
          </w:tcPr>
          <w:p w:rsidR="00314581" w:rsidRPr="005C0879" w:rsidRDefault="00314581" w:rsidP="007966FF">
            <w:pPr>
              <w:autoSpaceDE w:val="0"/>
              <w:autoSpaceDN w:val="0"/>
              <w:adjustRightInd w:val="0"/>
              <w:spacing w:line="276" w:lineRule="auto"/>
              <w:rPr>
                <w:rFonts w:ascii="Times-Bold" w:hAnsi="Times-Bold" w:cs="Times-Bold"/>
                <w:bCs/>
                <w:sz w:val="23"/>
                <w:szCs w:val="23"/>
              </w:rPr>
            </w:pPr>
          </w:p>
        </w:tc>
      </w:tr>
    </w:tbl>
    <w:p w:rsidR="00314581" w:rsidRDefault="00314581"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B32F4B" w:rsidRDefault="00B32F4B"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rPr>
          <w:rFonts w:ascii="Times-Bold" w:hAnsi="Times-Bold" w:cs="Times-Bold"/>
          <w:b/>
          <w:bCs/>
          <w:sz w:val="23"/>
          <w:szCs w:val="23"/>
        </w:rPr>
      </w:pPr>
      <w:r>
        <w:rPr>
          <w:rFonts w:ascii="Times-Bold" w:hAnsi="Times-Bold" w:cs="Times-Bold"/>
          <w:b/>
          <w:bCs/>
          <w:sz w:val="23"/>
          <w:szCs w:val="23"/>
        </w:rPr>
        <w:lastRenderedPageBreak/>
        <w:t xml:space="preserve">Format 9: Format for </w:t>
      </w:r>
      <w:r w:rsidRPr="00141D4C">
        <w:rPr>
          <w:rFonts w:ascii="Times-Bold" w:hAnsi="Times-Bold" w:cs="Times-Bold"/>
          <w:b/>
          <w:bCs/>
          <w:sz w:val="23"/>
          <w:szCs w:val="23"/>
        </w:rPr>
        <w:t>Schools and student Information of the Project Area</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80"/>
        <w:gridCol w:w="990"/>
        <w:gridCol w:w="1080"/>
        <w:gridCol w:w="882"/>
        <w:gridCol w:w="1368"/>
        <w:gridCol w:w="780"/>
        <w:gridCol w:w="1110"/>
      </w:tblGrid>
      <w:tr w:rsidR="00314581" w:rsidRPr="00E75980" w:rsidTr="00DA1E3F">
        <w:tc>
          <w:tcPr>
            <w:tcW w:w="1008" w:type="dxa"/>
            <w:vMerge w:val="restart"/>
          </w:tcPr>
          <w:p w:rsidR="00314581" w:rsidRPr="00E75980" w:rsidRDefault="00314581" w:rsidP="007966FF">
            <w:pPr>
              <w:autoSpaceDE w:val="0"/>
              <w:autoSpaceDN w:val="0"/>
              <w:adjustRightInd w:val="0"/>
              <w:spacing w:line="276" w:lineRule="auto"/>
              <w:rPr>
                <w:rFonts w:ascii="Times-Bold" w:hAnsi="Times-Bold" w:cs="Times-Bold"/>
                <w:b/>
                <w:bCs/>
              </w:rPr>
            </w:pPr>
            <w:r w:rsidRPr="00E75980">
              <w:rPr>
                <w:rFonts w:ascii="Times-Bold" w:hAnsi="Times-Bold" w:cs="Times-Bold"/>
                <w:b/>
                <w:bCs/>
              </w:rPr>
              <w:t>No</w:t>
            </w:r>
          </w:p>
        </w:tc>
        <w:tc>
          <w:tcPr>
            <w:tcW w:w="2880" w:type="dxa"/>
            <w:vMerge w:val="restart"/>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Name of primary School</w:t>
            </w:r>
          </w:p>
        </w:tc>
        <w:tc>
          <w:tcPr>
            <w:tcW w:w="2070" w:type="dxa"/>
            <w:gridSpan w:val="2"/>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Number of students</w:t>
            </w:r>
          </w:p>
        </w:tc>
        <w:tc>
          <w:tcPr>
            <w:tcW w:w="2250" w:type="dxa"/>
            <w:gridSpan w:val="2"/>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Number of teachers</w:t>
            </w:r>
          </w:p>
        </w:tc>
        <w:tc>
          <w:tcPr>
            <w:tcW w:w="1890" w:type="dxa"/>
            <w:gridSpan w:val="2"/>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School drop out</w:t>
            </w:r>
          </w:p>
        </w:tc>
      </w:tr>
      <w:tr w:rsidR="00314581" w:rsidRPr="00141D4C" w:rsidTr="00DA1E3F">
        <w:tc>
          <w:tcPr>
            <w:tcW w:w="1008" w:type="dxa"/>
            <w:vMerge/>
          </w:tcPr>
          <w:p w:rsidR="00314581" w:rsidRPr="00141D4C" w:rsidRDefault="00314581" w:rsidP="007966FF">
            <w:pPr>
              <w:autoSpaceDE w:val="0"/>
              <w:autoSpaceDN w:val="0"/>
              <w:adjustRightInd w:val="0"/>
              <w:spacing w:line="276" w:lineRule="auto"/>
              <w:rPr>
                <w:rFonts w:ascii="Times-Bold" w:hAnsi="Times-Bold" w:cs="Times-Bold"/>
                <w:bCs/>
              </w:rPr>
            </w:pPr>
          </w:p>
        </w:tc>
        <w:tc>
          <w:tcPr>
            <w:tcW w:w="2880" w:type="dxa"/>
            <w:vMerge/>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Male</w:t>
            </w:r>
          </w:p>
        </w:tc>
        <w:tc>
          <w:tcPr>
            <w:tcW w:w="1080" w:type="dxa"/>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Female</w:t>
            </w:r>
          </w:p>
        </w:tc>
        <w:tc>
          <w:tcPr>
            <w:tcW w:w="882" w:type="dxa"/>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Male</w:t>
            </w:r>
          </w:p>
        </w:tc>
        <w:tc>
          <w:tcPr>
            <w:tcW w:w="1368" w:type="dxa"/>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Female</w:t>
            </w:r>
          </w:p>
        </w:tc>
        <w:tc>
          <w:tcPr>
            <w:tcW w:w="780" w:type="dxa"/>
            <w:tcBorders>
              <w:right w:val="single" w:sz="4" w:space="0" w:color="auto"/>
            </w:tcBorders>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Male</w:t>
            </w:r>
          </w:p>
        </w:tc>
        <w:tc>
          <w:tcPr>
            <w:tcW w:w="1110" w:type="dxa"/>
            <w:tcBorders>
              <w:left w:val="single" w:sz="4" w:space="0" w:color="auto"/>
            </w:tcBorders>
          </w:tcPr>
          <w:p w:rsidR="00314581" w:rsidRPr="004A33C1" w:rsidRDefault="00314581" w:rsidP="007966FF">
            <w:pPr>
              <w:autoSpaceDE w:val="0"/>
              <w:autoSpaceDN w:val="0"/>
              <w:adjustRightInd w:val="0"/>
              <w:spacing w:line="276" w:lineRule="auto"/>
              <w:rPr>
                <w:rFonts w:ascii="Times-Bold" w:hAnsi="Times-Bold" w:cs="Times-Bold"/>
                <w:bCs/>
              </w:rPr>
            </w:pPr>
            <w:r w:rsidRPr="004A33C1">
              <w:rPr>
                <w:rFonts w:ascii="Times-Bold" w:hAnsi="Times-Bold" w:cs="Times-Bold"/>
                <w:bCs/>
              </w:rPr>
              <w:t>Female</w:t>
            </w: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01</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02</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03</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04</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05</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06</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08</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09</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r w:rsidR="00314581" w:rsidRPr="00141D4C" w:rsidTr="00DA1E3F">
        <w:tc>
          <w:tcPr>
            <w:tcW w:w="1008" w:type="dxa"/>
          </w:tcPr>
          <w:p w:rsidR="00314581" w:rsidRPr="00141D4C" w:rsidRDefault="00314581" w:rsidP="007966FF">
            <w:pPr>
              <w:autoSpaceDE w:val="0"/>
              <w:autoSpaceDN w:val="0"/>
              <w:adjustRightInd w:val="0"/>
              <w:spacing w:line="276" w:lineRule="auto"/>
              <w:rPr>
                <w:rFonts w:ascii="Times-Bold" w:hAnsi="Times-Bold" w:cs="Times-Bold"/>
                <w:bCs/>
              </w:rPr>
            </w:pPr>
            <w:r w:rsidRPr="00141D4C">
              <w:rPr>
                <w:rFonts w:ascii="Times-Bold" w:hAnsi="Times-Bold" w:cs="Times-Bold"/>
                <w:bCs/>
              </w:rPr>
              <w:t>10</w:t>
            </w:r>
          </w:p>
        </w:tc>
        <w:tc>
          <w:tcPr>
            <w:tcW w:w="28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99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080"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882"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1368" w:type="dxa"/>
          </w:tcPr>
          <w:p w:rsidR="00314581" w:rsidRPr="00141D4C" w:rsidRDefault="00314581" w:rsidP="007966FF">
            <w:pPr>
              <w:autoSpaceDE w:val="0"/>
              <w:autoSpaceDN w:val="0"/>
              <w:adjustRightInd w:val="0"/>
              <w:spacing w:line="276" w:lineRule="auto"/>
              <w:rPr>
                <w:rFonts w:ascii="Times-Bold" w:hAnsi="Times-Bold" w:cs="Times-Bold"/>
                <w:bCs/>
              </w:rPr>
            </w:pPr>
          </w:p>
        </w:tc>
        <w:tc>
          <w:tcPr>
            <w:tcW w:w="780" w:type="dxa"/>
            <w:tcBorders>
              <w:righ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c>
          <w:tcPr>
            <w:tcW w:w="1110" w:type="dxa"/>
            <w:tcBorders>
              <w:left w:val="single" w:sz="4" w:space="0" w:color="auto"/>
            </w:tcBorders>
          </w:tcPr>
          <w:p w:rsidR="00314581" w:rsidRPr="00141D4C" w:rsidRDefault="00314581" w:rsidP="007966FF">
            <w:pPr>
              <w:autoSpaceDE w:val="0"/>
              <w:autoSpaceDN w:val="0"/>
              <w:adjustRightInd w:val="0"/>
              <w:spacing w:line="276" w:lineRule="auto"/>
              <w:rPr>
                <w:rFonts w:ascii="Times-Bold" w:hAnsi="Times-Bold" w:cs="Times-Bold"/>
                <w:bCs/>
              </w:rPr>
            </w:pPr>
          </w:p>
        </w:tc>
      </w:tr>
    </w:tbl>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rPr>
          <w:rFonts w:ascii="Times-Bold" w:hAnsi="Times-Bold" w:cs="Times-Bold"/>
          <w:b/>
          <w:bCs/>
          <w:sz w:val="23"/>
          <w:szCs w:val="23"/>
        </w:rPr>
      </w:pPr>
      <w:r w:rsidRPr="00072ECD">
        <w:rPr>
          <w:rFonts w:ascii="Times-Bold" w:hAnsi="Times-Bold" w:cs="Times-Bold"/>
          <w:b/>
          <w:bCs/>
        </w:rPr>
        <w:t>Format 10: Format for Number of Health institution in the Project area</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1"/>
        <w:gridCol w:w="3010"/>
        <w:gridCol w:w="1384"/>
        <w:gridCol w:w="900"/>
        <w:gridCol w:w="1258"/>
        <w:gridCol w:w="1735"/>
        <w:gridCol w:w="1170"/>
      </w:tblGrid>
      <w:tr w:rsidR="00314581" w:rsidRPr="00072ECD" w:rsidTr="00DA1E3F">
        <w:tc>
          <w:tcPr>
            <w:tcW w:w="731"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No</w:t>
            </w:r>
          </w:p>
        </w:tc>
        <w:tc>
          <w:tcPr>
            <w:tcW w:w="301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Name of health Institution</w:t>
            </w:r>
          </w:p>
        </w:tc>
        <w:tc>
          <w:tcPr>
            <w:tcW w:w="3542" w:type="dxa"/>
            <w:gridSpan w:val="3"/>
          </w:tcPr>
          <w:p w:rsidR="00314581" w:rsidRPr="00072ECD" w:rsidRDefault="00314581" w:rsidP="007966FF">
            <w:pPr>
              <w:autoSpaceDE w:val="0"/>
              <w:autoSpaceDN w:val="0"/>
              <w:adjustRightInd w:val="0"/>
              <w:spacing w:line="276" w:lineRule="auto"/>
              <w:rPr>
                <w:rFonts w:ascii="Times-Bold" w:hAnsi="Times-Bold" w:cs="Times-Bold"/>
                <w:bCs/>
                <w:sz w:val="23"/>
                <w:szCs w:val="23"/>
              </w:rPr>
            </w:pPr>
          </w:p>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Health Professionals</w:t>
            </w:r>
          </w:p>
        </w:tc>
        <w:tc>
          <w:tcPr>
            <w:tcW w:w="1735"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Remark</w:t>
            </w:r>
          </w:p>
        </w:tc>
      </w:tr>
      <w:tr w:rsidR="00314581" w:rsidRPr="00072ECD" w:rsidTr="00DA1E3F">
        <w:tc>
          <w:tcPr>
            <w:tcW w:w="731"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01</w:t>
            </w:r>
          </w:p>
        </w:tc>
        <w:tc>
          <w:tcPr>
            <w:tcW w:w="301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384"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Health Ext</w:t>
            </w:r>
          </w:p>
        </w:tc>
        <w:tc>
          <w:tcPr>
            <w:tcW w:w="90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Nurse</w:t>
            </w:r>
          </w:p>
        </w:tc>
        <w:tc>
          <w:tcPr>
            <w:tcW w:w="1258"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Midwife</w:t>
            </w:r>
          </w:p>
        </w:tc>
        <w:tc>
          <w:tcPr>
            <w:tcW w:w="1735"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Health Officer</w:t>
            </w:r>
          </w:p>
        </w:tc>
        <w:tc>
          <w:tcPr>
            <w:tcW w:w="117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r>
      <w:tr w:rsidR="00314581" w:rsidRPr="00072ECD" w:rsidTr="00DA1E3F">
        <w:tc>
          <w:tcPr>
            <w:tcW w:w="731"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02</w:t>
            </w:r>
          </w:p>
        </w:tc>
        <w:tc>
          <w:tcPr>
            <w:tcW w:w="301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384"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90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258"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735"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r>
      <w:tr w:rsidR="00314581" w:rsidRPr="00072ECD" w:rsidTr="00DA1E3F">
        <w:tc>
          <w:tcPr>
            <w:tcW w:w="731"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03</w:t>
            </w:r>
          </w:p>
        </w:tc>
        <w:tc>
          <w:tcPr>
            <w:tcW w:w="301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384"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90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258"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735"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r>
      <w:tr w:rsidR="00314581" w:rsidRPr="00072ECD" w:rsidTr="00DA1E3F">
        <w:tc>
          <w:tcPr>
            <w:tcW w:w="731"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04</w:t>
            </w:r>
          </w:p>
        </w:tc>
        <w:tc>
          <w:tcPr>
            <w:tcW w:w="301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384"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90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258"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735"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r>
      <w:tr w:rsidR="00314581" w:rsidRPr="00072ECD" w:rsidTr="00DA1E3F">
        <w:tc>
          <w:tcPr>
            <w:tcW w:w="731"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05</w:t>
            </w:r>
          </w:p>
        </w:tc>
        <w:tc>
          <w:tcPr>
            <w:tcW w:w="301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384"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90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258"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735"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r>
      <w:tr w:rsidR="00314581" w:rsidRPr="00072ECD" w:rsidTr="00DA1E3F">
        <w:tc>
          <w:tcPr>
            <w:tcW w:w="731"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r w:rsidRPr="00072ECD">
              <w:rPr>
                <w:rFonts w:ascii="Times-Bold" w:hAnsi="Times-Bold" w:cs="Times-Bold"/>
                <w:bCs/>
                <w:sz w:val="23"/>
                <w:szCs w:val="23"/>
              </w:rPr>
              <w:t>06</w:t>
            </w:r>
          </w:p>
        </w:tc>
        <w:tc>
          <w:tcPr>
            <w:tcW w:w="301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384"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90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258"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735"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c>
          <w:tcPr>
            <w:tcW w:w="1170" w:type="dxa"/>
          </w:tcPr>
          <w:p w:rsidR="00314581" w:rsidRPr="00072ECD" w:rsidRDefault="00314581" w:rsidP="007966FF">
            <w:pPr>
              <w:autoSpaceDE w:val="0"/>
              <w:autoSpaceDN w:val="0"/>
              <w:adjustRightInd w:val="0"/>
              <w:spacing w:line="276" w:lineRule="auto"/>
              <w:rPr>
                <w:rFonts w:ascii="Times-Bold" w:hAnsi="Times-Bold" w:cs="Times-Bold"/>
                <w:bCs/>
                <w:sz w:val="23"/>
                <w:szCs w:val="23"/>
              </w:rPr>
            </w:pPr>
          </w:p>
        </w:tc>
      </w:tr>
    </w:tbl>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Pr="00DA1E3F" w:rsidRDefault="00314581" w:rsidP="007966FF">
      <w:pPr>
        <w:spacing w:line="276" w:lineRule="auto"/>
      </w:pPr>
      <w:r w:rsidRPr="00DA1E3F">
        <w:t>Format 11: Format for Schedule of Beneficiaries' Contribution for Project Preparation</w:t>
      </w:r>
    </w:p>
    <w:p w:rsidR="00314581" w:rsidRPr="00BA0DFD" w:rsidRDefault="00314581" w:rsidP="007966FF">
      <w:pPr>
        <w:spacing w:line="276" w:lineRule="auto"/>
        <w:rPr>
          <w:rFonts w:ascii="Arial" w:hAnsi="Arial" w:cs="Arial"/>
          <w:b/>
          <w:sz w:val="18"/>
          <w:szCs w:val="18"/>
        </w:rPr>
      </w:pPr>
      <w:r w:rsidRPr="00BA0DFD">
        <w:rPr>
          <w:rFonts w:ascii="Arial" w:hAnsi="Arial" w:cs="Arial"/>
          <w:b/>
          <w:sz w:val="18"/>
          <w:szCs w:val="18"/>
        </w:rPr>
        <w:tab/>
      </w:r>
      <w:r w:rsidRPr="00BA0DFD">
        <w:rPr>
          <w:rFonts w:ascii="Arial" w:hAnsi="Arial" w:cs="Arial"/>
          <w:b/>
          <w:sz w:val="18"/>
          <w:szCs w:val="18"/>
        </w:rPr>
        <w:tab/>
      </w:r>
      <w:r w:rsidRPr="00BA0DFD">
        <w:rPr>
          <w:rFonts w:ascii="Arial" w:hAnsi="Arial" w:cs="Arial"/>
          <w:b/>
          <w:sz w:val="18"/>
          <w:szCs w:val="18"/>
        </w:rPr>
        <w:tab/>
      </w:r>
      <w:r w:rsidRPr="00BA0DFD">
        <w:rPr>
          <w:rFonts w:ascii="Arial" w:hAnsi="Arial" w:cs="Arial"/>
          <w:b/>
          <w:sz w:val="18"/>
          <w:szCs w:val="18"/>
        </w:rPr>
        <w:tab/>
        <w:t>(To be part of the agreement)</w:t>
      </w:r>
    </w:p>
    <w:p w:rsidR="00314581" w:rsidRPr="00BA0DFD" w:rsidRDefault="00314581" w:rsidP="007966FF">
      <w:pPr>
        <w:spacing w:line="276" w:lineRule="auto"/>
        <w:jc w:val="both"/>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139"/>
        <w:gridCol w:w="518"/>
        <w:gridCol w:w="633"/>
        <w:gridCol w:w="576"/>
        <w:gridCol w:w="576"/>
        <w:gridCol w:w="576"/>
        <w:gridCol w:w="670"/>
        <w:gridCol w:w="570"/>
        <w:gridCol w:w="500"/>
        <w:gridCol w:w="577"/>
        <w:gridCol w:w="577"/>
        <w:gridCol w:w="577"/>
        <w:gridCol w:w="582"/>
        <w:gridCol w:w="577"/>
      </w:tblGrid>
      <w:tr w:rsidR="00314581" w:rsidRPr="00B32F4B" w:rsidTr="00B32F4B">
        <w:trPr>
          <w:trHeight w:val="467"/>
        </w:trPr>
        <w:tc>
          <w:tcPr>
            <w:tcW w:w="315" w:type="pct"/>
            <w:vMerge w:val="restart"/>
            <w:vAlign w:val="center"/>
          </w:tcPr>
          <w:p w:rsidR="00314581" w:rsidRPr="00B32F4B" w:rsidRDefault="00314581" w:rsidP="00B32F4B">
            <w:pPr>
              <w:spacing w:line="276" w:lineRule="auto"/>
              <w:ind w:left="-90"/>
              <w:jc w:val="center"/>
              <w:rPr>
                <w:rFonts w:ascii="Arial" w:hAnsi="Arial" w:cs="Arial"/>
                <w:b/>
                <w:sz w:val="20"/>
                <w:szCs w:val="20"/>
              </w:rPr>
            </w:pPr>
          </w:p>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S.No</w:t>
            </w:r>
          </w:p>
        </w:tc>
        <w:tc>
          <w:tcPr>
            <w:tcW w:w="1039" w:type="pct"/>
            <w:vMerge w:val="restar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Activity Description/Type of contribution</w:t>
            </w:r>
          </w:p>
        </w:tc>
        <w:tc>
          <w:tcPr>
            <w:tcW w:w="252" w:type="pct"/>
            <w:vMerge w:val="restart"/>
            <w:vAlign w:val="center"/>
          </w:tcPr>
          <w:p w:rsidR="00314581" w:rsidRPr="00B32F4B" w:rsidRDefault="00314581" w:rsidP="00B32F4B">
            <w:pPr>
              <w:spacing w:line="276" w:lineRule="auto"/>
              <w:ind w:left="-90"/>
              <w:jc w:val="center"/>
              <w:rPr>
                <w:rFonts w:ascii="Arial" w:hAnsi="Arial" w:cs="Arial"/>
                <w:b/>
                <w:sz w:val="20"/>
                <w:szCs w:val="20"/>
              </w:rPr>
            </w:pPr>
          </w:p>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Unit</w:t>
            </w:r>
          </w:p>
        </w:tc>
        <w:tc>
          <w:tcPr>
            <w:tcW w:w="308" w:type="pct"/>
            <w:vMerge w:val="restar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Total</w:t>
            </w:r>
          </w:p>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Qty</w:t>
            </w:r>
          </w:p>
        </w:tc>
        <w:tc>
          <w:tcPr>
            <w:tcW w:w="3086" w:type="pct"/>
            <w:gridSpan w:val="11"/>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Months</w:t>
            </w:r>
          </w:p>
        </w:tc>
      </w:tr>
      <w:tr w:rsidR="00314581" w:rsidRPr="00B32F4B" w:rsidTr="00B32F4B">
        <w:trPr>
          <w:trHeight w:val="449"/>
        </w:trPr>
        <w:tc>
          <w:tcPr>
            <w:tcW w:w="315" w:type="pct"/>
            <w:vMerge/>
            <w:vAlign w:val="center"/>
          </w:tcPr>
          <w:p w:rsidR="00314581" w:rsidRPr="00B32F4B" w:rsidRDefault="00314581" w:rsidP="00B32F4B">
            <w:pPr>
              <w:spacing w:line="276" w:lineRule="auto"/>
              <w:ind w:left="-90"/>
              <w:jc w:val="center"/>
              <w:rPr>
                <w:rFonts w:ascii="Arial" w:hAnsi="Arial" w:cs="Arial"/>
                <w:b/>
                <w:sz w:val="20"/>
                <w:szCs w:val="20"/>
              </w:rPr>
            </w:pPr>
          </w:p>
        </w:tc>
        <w:tc>
          <w:tcPr>
            <w:tcW w:w="1039" w:type="pct"/>
            <w:vMerge/>
            <w:vAlign w:val="center"/>
          </w:tcPr>
          <w:p w:rsidR="00314581" w:rsidRPr="00B32F4B" w:rsidRDefault="00314581" w:rsidP="00B32F4B">
            <w:pPr>
              <w:spacing w:line="276" w:lineRule="auto"/>
              <w:ind w:left="-90"/>
              <w:jc w:val="center"/>
              <w:rPr>
                <w:rFonts w:ascii="Arial" w:hAnsi="Arial" w:cs="Arial"/>
                <w:b/>
                <w:sz w:val="20"/>
                <w:szCs w:val="20"/>
              </w:rPr>
            </w:pPr>
          </w:p>
        </w:tc>
        <w:tc>
          <w:tcPr>
            <w:tcW w:w="252" w:type="pct"/>
            <w:vMerge/>
            <w:vAlign w:val="center"/>
          </w:tcPr>
          <w:p w:rsidR="00314581" w:rsidRPr="00B32F4B" w:rsidRDefault="00314581" w:rsidP="00B32F4B">
            <w:pPr>
              <w:spacing w:line="276" w:lineRule="auto"/>
              <w:ind w:left="-90"/>
              <w:jc w:val="center"/>
              <w:rPr>
                <w:rFonts w:ascii="Arial" w:hAnsi="Arial" w:cs="Arial"/>
                <w:b/>
                <w:sz w:val="20"/>
                <w:szCs w:val="20"/>
              </w:rPr>
            </w:pPr>
          </w:p>
        </w:tc>
        <w:tc>
          <w:tcPr>
            <w:tcW w:w="308" w:type="pct"/>
            <w:vMerge/>
            <w:vAlign w:val="center"/>
          </w:tcPr>
          <w:p w:rsidR="00314581" w:rsidRPr="00B32F4B" w:rsidRDefault="00314581" w:rsidP="00B32F4B">
            <w:pPr>
              <w:spacing w:line="276" w:lineRule="auto"/>
              <w:ind w:left="-90"/>
              <w:jc w:val="center"/>
              <w:rPr>
                <w:rFonts w:ascii="Arial" w:hAnsi="Arial" w:cs="Arial"/>
                <w:b/>
                <w:sz w:val="20"/>
                <w:szCs w:val="20"/>
              </w:rPr>
            </w:pP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July</w:t>
            </w: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Aug</w:t>
            </w: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Sept</w:t>
            </w:r>
          </w:p>
        </w:tc>
        <w:tc>
          <w:tcPr>
            <w:tcW w:w="326"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Oct</w:t>
            </w:r>
          </w:p>
        </w:tc>
        <w:tc>
          <w:tcPr>
            <w:tcW w:w="277"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Nov</w:t>
            </w:r>
          </w:p>
        </w:tc>
        <w:tc>
          <w:tcPr>
            <w:tcW w:w="243"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Dec</w:t>
            </w: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Jan</w:t>
            </w: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Feb</w:t>
            </w: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Mar</w:t>
            </w: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April</w:t>
            </w:r>
          </w:p>
        </w:tc>
        <w:tc>
          <w:tcPr>
            <w:tcW w:w="280" w:type="pct"/>
            <w:vAlign w:val="center"/>
          </w:tcPr>
          <w:p w:rsidR="00314581" w:rsidRPr="00B32F4B" w:rsidRDefault="00314581" w:rsidP="00B32F4B">
            <w:pPr>
              <w:spacing w:line="276" w:lineRule="auto"/>
              <w:ind w:left="-90"/>
              <w:jc w:val="center"/>
              <w:rPr>
                <w:rFonts w:ascii="Arial" w:hAnsi="Arial" w:cs="Arial"/>
                <w:b/>
                <w:sz w:val="20"/>
                <w:szCs w:val="20"/>
              </w:rPr>
            </w:pPr>
            <w:r w:rsidRPr="00B32F4B">
              <w:rPr>
                <w:rFonts w:ascii="Arial" w:hAnsi="Arial" w:cs="Arial"/>
                <w:b/>
                <w:sz w:val="20"/>
                <w:szCs w:val="20"/>
              </w:rPr>
              <w:t>Jun</w:t>
            </w: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1.</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2.</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3.</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4.</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5.</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6.</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7.</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8.</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r w:rsidR="00314581" w:rsidRPr="00B32F4B" w:rsidTr="00B32F4B">
        <w:tc>
          <w:tcPr>
            <w:tcW w:w="315" w:type="pct"/>
          </w:tcPr>
          <w:p w:rsidR="00314581" w:rsidRPr="00B32F4B" w:rsidRDefault="00314581" w:rsidP="00B32F4B">
            <w:pPr>
              <w:spacing w:line="276" w:lineRule="auto"/>
              <w:ind w:left="-90"/>
              <w:jc w:val="both"/>
              <w:rPr>
                <w:rFonts w:ascii="Arial" w:hAnsi="Arial" w:cs="Arial"/>
                <w:b/>
                <w:sz w:val="20"/>
                <w:szCs w:val="20"/>
              </w:rPr>
            </w:pPr>
            <w:r w:rsidRPr="00B32F4B">
              <w:rPr>
                <w:rFonts w:ascii="Arial" w:hAnsi="Arial" w:cs="Arial"/>
                <w:b/>
                <w:sz w:val="20"/>
                <w:szCs w:val="20"/>
              </w:rPr>
              <w:t>9.</w:t>
            </w:r>
          </w:p>
        </w:tc>
        <w:tc>
          <w:tcPr>
            <w:tcW w:w="1039" w:type="pct"/>
          </w:tcPr>
          <w:p w:rsidR="00314581" w:rsidRPr="00B32F4B" w:rsidRDefault="00314581" w:rsidP="00B32F4B">
            <w:pPr>
              <w:spacing w:line="276" w:lineRule="auto"/>
              <w:ind w:left="-90"/>
              <w:jc w:val="both"/>
              <w:rPr>
                <w:rFonts w:ascii="Arial" w:hAnsi="Arial" w:cs="Arial"/>
                <w:b/>
                <w:sz w:val="20"/>
                <w:szCs w:val="20"/>
              </w:rPr>
            </w:pPr>
          </w:p>
        </w:tc>
        <w:tc>
          <w:tcPr>
            <w:tcW w:w="252" w:type="pct"/>
          </w:tcPr>
          <w:p w:rsidR="00314581" w:rsidRPr="00B32F4B" w:rsidRDefault="00314581" w:rsidP="00B32F4B">
            <w:pPr>
              <w:spacing w:line="276" w:lineRule="auto"/>
              <w:ind w:left="-90"/>
              <w:jc w:val="both"/>
              <w:rPr>
                <w:rFonts w:ascii="Arial" w:hAnsi="Arial" w:cs="Arial"/>
                <w:b/>
                <w:sz w:val="20"/>
                <w:szCs w:val="20"/>
              </w:rPr>
            </w:pPr>
          </w:p>
        </w:tc>
        <w:tc>
          <w:tcPr>
            <w:tcW w:w="308"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326" w:type="pct"/>
          </w:tcPr>
          <w:p w:rsidR="00314581" w:rsidRPr="00B32F4B" w:rsidRDefault="00314581" w:rsidP="00B32F4B">
            <w:pPr>
              <w:spacing w:line="276" w:lineRule="auto"/>
              <w:ind w:left="-90"/>
              <w:jc w:val="both"/>
              <w:rPr>
                <w:rFonts w:ascii="Arial" w:hAnsi="Arial" w:cs="Arial"/>
                <w:b/>
                <w:sz w:val="20"/>
                <w:szCs w:val="20"/>
              </w:rPr>
            </w:pPr>
          </w:p>
        </w:tc>
        <w:tc>
          <w:tcPr>
            <w:tcW w:w="277" w:type="pct"/>
          </w:tcPr>
          <w:p w:rsidR="00314581" w:rsidRPr="00B32F4B" w:rsidRDefault="00314581" w:rsidP="00B32F4B">
            <w:pPr>
              <w:spacing w:line="276" w:lineRule="auto"/>
              <w:ind w:left="-90"/>
              <w:jc w:val="both"/>
              <w:rPr>
                <w:rFonts w:ascii="Arial" w:hAnsi="Arial" w:cs="Arial"/>
                <w:b/>
                <w:sz w:val="20"/>
                <w:szCs w:val="20"/>
              </w:rPr>
            </w:pPr>
          </w:p>
        </w:tc>
        <w:tc>
          <w:tcPr>
            <w:tcW w:w="243"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c>
          <w:tcPr>
            <w:tcW w:w="280" w:type="pct"/>
          </w:tcPr>
          <w:p w:rsidR="00314581" w:rsidRPr="00B32F4B" w:rsidRDefault="00314581" w:rsidP="00B32F4B">
            <w:pPr>
              <w:spacing w:line="276" w:lineRule="auto"/>
              <w:ind w:left="-90"/>
              <w:jc w:val="both"/>
              <w:rPr>
                <w:rFonts w:ascii="Arial" w:hAnsi="Arial" w:cs="Arial"/>
                <w:b/>
                <w:sz w:val="20"/>
                <w:szCs w:val="20"/>
              </w:rPr>
            </w:pPr>
          </w:p>
        </w:tc>
      </w:tr>
    </w:tbl>
    <w:p w:rsidR="0090766E" w:rsidRDefault="0090766E"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jc w:val="center"/>
        <w:rPr>
          <w:rFonts w:ascii="Times-Bold" w:hAnsi="Times-Bold" w:cs="Times-Bold"/>
          <w:b/>
          <w:bCs/>
          <w:sz w:val="23"/>
          <w:szCs w:val="23"/>
        </w:rPr>
      </w:pPr>
    </w:p>
    <w:p w:rsidR="0090766E" w:rsidRPr="00AB1649" w:rsidRDefault="0090766E" w:rsidP="00B32F4B">
      <w:pPr>
        <w:pStyle w:val="Caption"/>
        <w:spacing w:line="276" w:lineRule="auto"/>
      </w:pPr>
      <w:bookmarkStart w:id="178" w:name="_Toc363004973"/>
      <w:r w:rsidRPr="0090766E">
        <w:rPr>
          <w:sz w:val="24"/>
          <w:szCs w:val="24"/>
        </w:rPr>
        <w:lastRenderedPageBreak/>
        <w:t xml:space="preserve">Annex </w:t>
      </w:r>
      <w:r w:rsidR="00621A54" w:rsidRPr="0090766E">
        <w:rPr>
          <w:sz w:val="24"/>
          <w:szCs w:val="24"/>
        </w:rPr>
        <w:fldChar w:fldCharType="begin"/>
      </w:r>
      <w:r w:rsidRPr="0090766E">
        <w:rPr>
          <w:sz w:val="24"/>
          <w:szCs w:val="24"/>
        </w:rPr>
        <w:instrText xml:space="preserve"> SEQ Annex \* ARABIC </w:instrText>
      </w:r>
      <w:r w:rsidR="00621A54" w:rsidRPr="0090766E">
        <w:rPr>
          <w:sz w:val="24"/>
          <w:szCs w:val="24"/>
        </w:rPr>
        <w:fldChar w:fldCharType="separate"/>
      </w:r>
      <w:r w:rsidR="004E730D">
        <w:rPr>
          <w:noProof/>
          <w:sz w:val="24"/>
          <w:szCs w:val="24"/>
        </w:rPr>
        <w:t>5</w:t>
      </w:r>
      <w:r w:rsidR="00621A54" w:rsidRPr="0090766E">
        <w:rPr>
          <w:sz w:val="24"/>
          <w:szCs w:val="24"/>
        </w:rPr>
        <w:fldChar w:fldCharType="end"/>
      </w:r>
      <w:r w:rsidRPr="0090766E">
        <w:rPr>
          <w:sz w:val="24"/>
          <w:szCs w:val="24"/>
        </w:rPr>
        <w:t>: List of focus group discussion and key informants</w:t>
      </w:r>
      <w:bookmarkEnd w:id="178"/>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3060"/>
        <w:gridCol w:w="4410"/>
        <w:gridCol w:w="1980"/>
      </w:tblGrid>
      <w:tr w:rsidR="00314581" w:rsidRPr="00AB1649" w:rsidTr="00DA1E3F">
        <w:tc>
          <w:tcPr>
            <w:tcW w:w="738" w:type="dxa"/>
          </w:tcPr>
          <w:p w:rsidR="00314581" w:rsidRPr="00AB1649" w:rsidRDefault="00314581" w:rsidP="007966FF">
            <w:pPr>
              <w:autoSpaceDE w:val="0"/>
              <w:autoSpaceDN w:val="0"/>
              <w:adjustRightInd w:val="0"/>
              <w:spacing w:line="276" w:lineRule="auto"/>
              <w:rPr>
                <w:b/>
                <w:bCs/>
              </w:rPr>
            </w:pPr>
          </w:p>
          <w:p w:rsidR="00314581" w:rsidRPr="00AB1649" w:rsidRDefault="00314581" w:rsidP="007966FF">
            <w:pPr>
              <w:autoSpaceDE w:val="0"/>
              <w:autoSpaceDN w:val="0"/>
              <w:adjustRightInd w:val="0"/>
              <w:spacing w:line="276" w:lineRule="auto"/>
              <w:rPr>
                <w:b/>
                <w:bCs/>
              </w:rPr>
            </w:pPr>
            <w:r w:rsidRPr="00AB1649">
              <w:rPr>
                <w:b/>
                <w:bCs/>
              </w:rPr>
              <w:t>No</w:t>
            </w:r>
          </w:p>
        </w:tc>
        <w:tc>
          <w:tcPr>
            <w:tcW w:w="3060" w:type="dxa"/>
          </w:tcPr>
          <w:p w:rsidR="00314581" w:rsidRPr="00AB1649" w:rsidRDefault="00314581" w:rsidP="007966FF">
            <w:pPr>
              <w:autoSpaceDE w:val="0"/>
              <w:autoSpaceDN w:val="0"/>
              <w:adjustRightInd w:val="0"/>
              <w:spacing w:line="276" w:lineRule="auto"/>
              <w:rPr>
                <w:b/>
                <w:bCs/>
              </w:rPr>
            </w:pPr>
          </w:p>
          <w:p w:rsidR="00314581" w:rsidRPr="00AB1649" w:rsidRDefault="00314581" w:rsidP="007966FF">
            <w:pPr>
              <w:autoSpaceDE w:val="0"/>
              <w:autoSpaceDN w:val="0"/>
              <w:adjustRightInd w:val="0"/>
              <w:spacing w:line="276" w:lineRule="auto"/>
              <w:rPr>
                <w:b/>
                <w:bCs/>
              </w:rPr>
            </w:pPr>
            <w:r w:rsidRPr="00AB1649">
              <w:rPr>
                <w:b/>
                <w:bCs/>
              </w:rPr>
              <w:t xml:space="preserve">Name </w:t>
            </w:r>
          </w:p>
        </w:tc>
        <w:tc>
          <w:tcPr>
            <w:tcW w:w="4410" w:type="dxa"/>
          </w:tcPr>
          <w:p w:rsidR="00314581" w:rsidRPr="00AB1649" w:rsidRDefault="00314581" w:rsidP="007966FF">
            <w:pPr>
              <w:autoSpaceDE w:val="0"/>
              <w:autoSpaceDN w:val="0"/>
              <w:adjustRightInd w:val="0"/>
              <w:spacing w:line="276" w:lineRule="auto"/>
              <w:rPr>
                <w:b/>
                <w:bCs/>
              </w:rPr>
            </w:pPr>
          </w:p>
          <w:p w:rsidR="00314581" w:rsidRPr="00AB1649" w:rsidRDefault="00314581" w:rsidP="007966FF">
            <w:pPr>
              <w:autoSpaceDE w:val="0"/>
              <w:autoSpaceDN w:val="0"/>
              <w:adjustRightInd w:val="0"/>
              <w:spacing w:line="276" w:lineRule="auto"/>
              <w:rPr>
                <w:b/>
                <w:bCs/>
              </w:rPr>
            </w:pPr>
            <w:r w:rsidRPr="00AB1649">
              <w:rPr>
                <w:b/>
                <w:bCs/>
              </w:rPr>
              <w:t>Represented Institution</w:t>
            </w:r>
          </w:p>
        </w:tc>
        <w:tc>
          <w:tcPr>
            <w:tcW w:w="1980" w:type="dxa"/>
          </w:tcPr>
          <w:p w:rsidR="00314581" w:rsidRPr="00AB1649" w:rsidRDefault="00314581" w:rsidP="007966FF">
            <w:pPr>
              <w:autoSpaceDE w:val="0"/>
              <w:autoSpaceDN w:val="0"/>
              <w:adjustRightInd w:val="0"/>
              <w:spacing w:line="276" w:lineRule="auto"/>
              <w:rPr>
                <w:b/>
                <w:bCs/>
              </w:rPr>
            </w:pPr>
          </w:p>
          <w:p w:rsidR="00314581" w:rsidRPr="00AB1649" w:rsidRDefault="00314581" w:rsidP="007966FF">
            <w:pPr>
              <w:autoSpaceDE w:val="0"/>
              <w:autoSpaceDN w:val="0"/>
              <w:adjustRightInd w:val="0"/>
              <w:spacing w:line="276" w:lineRule="auto"/>
              <w:rPr>
                <w:b/>
                <w:bCs/>
              </w:rPr>
            </w:pPr>
            <w:r w:rsidRPr="00AB1649">
              <w:rPr>
                <w:b/>
                <w:bCs/>
              </w:rPr>
              <w:t>Position</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rPr>
            </w:pPr>
            <w:r w:rsidRPr="00AB1649">
              <w:rPr>
                <w:bCs/>
              </w:rPr>
              <w:t>01</w:t>
            </w:r>
          </w:p>
        </w:tc>
        <w:tc>
          <w:tcPr>
            <w:tcW w:w="3060" w:type="dxa"/>
          </w:tcPr>
          <w:p w:rsidR="00314581" w:rsidRPr="00AB1649" w:rsidRDefault="00314581" w:rsidP="007966FF">
            <w:pPr>
              <w:autoSpaceDE w:val="0"/>
              <w:autoSpaceDN w:val="0"/>
              <w:adjustRightInd w:val="0"/>
              <w:spacing w:line="276" w:lineRule="auto"/>
              <w:rPr>
                <w:bCs/>
              </w:rPr>
            </w:pPr>
            <w:r w:rsidRPr="00AB1649">
              <w:rPr>
                <w:bCs/>
              </w:rPr>
              <w:t>Ato Kemal Ahmed</w:t>
            </w:r>
          </w:p>
        </w:tc>
        <w:tc>
          <w:tcPr>
            <w:tcW w:w="4410" w:type="dxa"/>
          </w:tcPr>
          <w:p w:rsidR="00314581" w:rsidRPr="00AB1649" w:rsidRDefault="00314581" w:rsidP="007966FF">
            <w:pPr>
              <w:autoSpaceDE w:val="0"/>
              <w:autoSpaceDN w:val="0"/>
              <w:adjustRightInd w:val="0"/>
              <w:spacing w:line="276" w:lineRule="auto"/>
              <w:rPr>
                <w:bCs/>
              </w:rPr>
            </w:pPr>
            <w:r w:rsidRPr="00AB1649">
              <w:rPr>
                <w:bCs/>
              </w:rPr>
              <w:t>District Water, Mineral and Energy Office</w:t>
            </w:r>
          </w:p>
        </w:tc>
        <w:tc>
          <w:tcPr>
            <w:tcW w:w="1980" w:type="dxa"/>
          </w:tcPr>
          <w:p w:rsidR="00314581" w:rsidRPr="00AB1649" w:rsidRDefault="00314581" w:rsidP="007966FF">
            <w:pPr>
              <w:autoSpaceDE w:val="0"/>
              <w:autoSpaceDN w:val="0"/>
              <w:adjustRightInd w:val="0"/>
              <w:spacing w:line="276" w:lineRule="auto"/>
              <w:rPr>
                <w:bCs/>
              </w:rPr>
            </w:pPr>
            <w:r w:rsidRPr="00AB1649">
              <w:rPr>
                <w:bCs/>
              </w:rPr>
              <w:t>Head</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02</w:t>
            </w:r>
          </w:p>
        </w:tc>
        <w:tc>
          <w:tcPr>
            <w:tcW w:w="306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Ato Idris Ahmed</w:t>
            </w:r>
          </w:p>
        </w:tc>
        <w:tc>
          <w:tcPr>
            <w:tcW w:w="4410" w:type="dxa"/>
          </w:tcPr>
          <w:p w:rsidR="00314581" w:rsidRPr="00AB1649" w:rsidRDefault="00314581" w:rsidP="007966FF">
            <w:pPr>
              <w:autoSpaceDE w:val="0"/>
              <w:autoSpaceDN w:val="0"/>
              <w:adjustRightInd w:val="0"/>
              <w:spacing w:line="276" w:lineRule="auto"/>
              <w:rPr>
                <w:bCs/>
              </w:rPr>
            </w:pPr>
            <w:r w:rsidRPr="00AB1649">
              <w:rPr>
                <w:bCs/>
              </w:rPr>
              <w:t>District Water, Mineral and Energy Office</w:t>
            </w:r>
          </w:p>
        </w:tc>
        <w:tc>
          <w:tcPr>
            <w:tcW w:w="1980" w:type="dxa"/>
          </w:tcPr>
          <w:p w:rsidR="00314581" w:rsidRPr="00AB1649" w:rsidRDefault="00314581" w:rsidP="007966FF">
            <w:pPr>
              <w:autoSpaceDE w:val="0"/>
              <w:autoSpaceDN w:val="0"/>
              <w:adjustRightInd w:val="0"/>
              <w:spacing w:line="276" w:lineRule="auto"/>
              <w:rPr>
                <w:bCs/>
              </w:rPr>
            </w:pPr>
            <w:r w:rsidRPr="00AB1649">
              <w:rPr>
                <w:bCs/>
              </w:rPr>
              <w:t>Irrigation Expert</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03</w:t>
            </w:r>
          </w:p>
        </w:tc>
        <w:tc>
          <w:tcPr>
            <w:tcW w:w="306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Ato Tesfaye Tadesse</w:t>
            </w:r>
          </w:p>
        </w:tc>
        <w:tc>
          <w:tcPr>
            <w:tcW w:w="4410" w:type="dxa"/>
          </w:tcPr>
          <w:p w:rsidR="00314581" w:rsidRPr="00AB1649" w:rsidRDefault="00314581" w:rsidP="007966FF">
            <w:pPr>
              <w:autoSpaceDE w:val="0"/>
              <w:autoSpaceDN w:val="0"/>
              <w:adjustRightInd w:val="0"/>
              <w:spacing w:line="276" w:lineRule="auto"/>
              <w:rPr>
                <w:bCs/>
              </w:rPr>
            </w:pPr>
            <w:r w:rsidRPr="00AB1649">
              <w:rPr>
                <w:bCs/>
              </w:rPr>
              <w:t>District Agriculture Office</w:t>
            </w:r>
          </w:p>
        </w:tc>
        <w:tc>
          <w:tcPr>
            <w:tcW w:w="198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Head</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04</w:t>
            </w:r>
          </w:p>
        </w:tc>
        <w:tc>
          <w:tcPr>
            <w:tcW w:w="306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Ato Muhudin Tufa</w:t>
            </w:r>
          </w:p>
        </w:tc>
        <w:tc>
          <w:tcPr>
            <w:tcW w:w="441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District Health Office</w:t>
            </w:r>
          </w:p>
        </w:tc>
        <w:tc>
          <w:tcPr>
            <w:tcW w:w="198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Head</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05</w:t>
            </w:r>
          </w:p>
        </w:tc>
        <w:tc>
          <w:tcPr>
            <w:tcW w:w="306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W/ro Kedija Idris</w:t>
            </w:r>
          </w:p>
        </w:tc>
        <w:tc>
          <w:tcPr>
            <w:tcW w:w="441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District Education Office</w:t>
            </w:r>
          </w:p>
        </w:tc>
        <w:tc>
          <w:tcPr>
            <w:tcW w:w="198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Head</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06</w:t>
            </w:r>
          </w:p>
        </w:tc>
        <w:tc>
          <w:tcPr>
            <w:tcW w:w="306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Ato Usman Sultan</w:t>
            </w:r>
          </w:p>
        </w:tc>
        <w:tc>
          <w:tcPr>
            <w:tcW w:w="441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District Co-operative Office</w:t>
            </w:r>
          </w:p>
        </w:tc>
        <w:tc>
          <w:tcPr>
            <w:tcW w:w="198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Head</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08</w:t>
            </w:r>
          </w:p>
        </w:tc>
        <w:tc>
          <w:tcPr>
            <w:tcW w:w="306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Ato Aman Tusa</w:t>
            </w:r>
          </w:p>
        </w:tc>
        <w:tc>
          <w:tcPr>
            <w:tcW w:w="441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Alentu Dodoba Peasant Association</w:t>
            </w:r>
          </w:p>
        </w:tc>
        <w:tc>
          <w:tcPr>
            <w:tcW w:w="198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Chairman</w:t>
            </w:r>
          </w:p>
        </w:tc>
      </w:tr>
      <w:tr w:rsidR="00314581" w:rsidRPr="00AB1649" w:rsidTr="00DA1E3F">
        <w:tc>
          <w:tcPr>
            <w:tcW w:w="738"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09</w:t>
            </w:r>
          </w:p>
        </w:tc>
        <w:tc>
          <w:tcPr>
            <w:tcW w:w="306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Ato Mengesha batu</w:t>
            </w:r>
          </w:p>
        </w:tc>
        <w:tc>
          <w:tcPr>
            <w:tcW w:w="441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District Agriculture Office</w:t>
            </w:r>
          </w:p>
        </w:tc>
        <w:tc>
          <w:tcPr>
            <w:tcW w:w="1980" w:type="dxa"/>
          </w:tcPr>
          <w:p w:rsidR="00314581" w:rsidRPr="00AB1649" w:rsidRDefault="00314581" w:rsidP="007966FF">
            <w:pPr>
              <w:autoSpaceDE w:val="0"/>
              <w:autoSpaceDN w:val="0"/>
              <w:adjustRightInd w:val="0"/>
              <w:spacing w:line="276" w:lineRule="auto"/>
              <w:rPr>
                <w:bCs/>
                <w:sz w:val="23"/>
                <w:szCs w:val="23"/>
              </w:rPr>
            </w:pPr>
            <w:r w:rsidRPr="00AB1649">
              <w:rPr>
                <w:bCs/>
                <w:sz w:val="23"/>
                <w:szCs w:val="23"/>
              </w:rPr>
              <w:t>DA in Alentu PA</w:t>
            </w:r>
          </w:p>
        </w:tc>
      </w:tr>
    </w:tbl>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Default="00314581" w:rsidP="007966FF">
      <w:pPr>
        <w:autoSpaceDE w:val="0"/>
        <w:autoSpaceDN w:val="0"/>
        <w:adjustRightInd w:val="0"/>
        <w:spacing w:line="276" w:lineRule="auto"/>
        <w:jc w:val="center"/>
        <w:rPr>
          <w:rFonts w:ascii="Times-Bold" w:hAnsi="Times-Bold" w:cs="Times-Bold"/>
          <w:b/>
          <w:bCs/>
          <w:sz w:val="23"/>
          <w:szCs w:val="23"/>
        </w:rPr>
      </w:pPr>
    </w:p>
    <w:p w:rsidR="00314581" w:rsidRDefault="00314581" w:rsidP="007966FF">
      <w:pPr>
        <w:autoSpaceDE w:val="0"/>
        <w:autoSpaceDN w:val="0"/>
        <w:adjustRightInd w:val="0"/>
        <w:spacing w:line="276" w:lineRule="auto"/>
        <w:rPr>
          <w:rFonts w:ascii="Times-Bold" w:hAnsi="Times-Bold" w:cs="Times-Bold"/>
          <w:b/>
          <w:bCs/>
          <w:sz w:val="23"/>
          <w:szCs w:val="23"/>
        </w:rPr>
      </w:pPr>
    </w:p>
    <w:p w:rsidR="00314581" w:rsidRDefault="004A0CA1" w:rsidP="007966FF">
      <w:pPr>
        <w:pStyle w:val="Caption"/>
        <w:spacing w:line="276" w:lineRule="auto"/>
        <w:rPr>
          <w:sz w:val="24"/>
          <w:szCs w:val="24"/>
        </w:rPr>
      </w:pPr>
      <w:bookmarkStart w:id="179" w:name="_Toc363004974"/>
      <w:r w:rsidRPr="004A0CA1">
        <w:rPr>
          <w:sz w:val="24"/>
          <w:szCs w:val="24"/>
        </w:rPr>
        <w:t xml:space="preserve">Annex </w:t>
      </w:r>
      <w:r w:rsidR="00621A54" w:rsidRPr="004A0CA1">
        <w:rPr>
          <w:sz w:val="24"/>
          <w:szCs w:val="24"/>
        </w:rPr>
        <w:fldChar w:fldCharType="begin"/>
      </w:r>
      <w:r w:rsidRPr="004A0CA1">
        <w:rPr>
          <w:sz w:val="24"/>
          <w:szCs w:val="24"/>
        </w:rPr>
        <w:instrText xml:space="preserve"> SEQ Annex \* ARABIC </w:instrText>
      </w:r>
      <w:r w:rsidR="00621A54" w:rsidRPr="004A0CA1">
        <w:rPr>
          <w:sz w:val="24"/>
          <w:szCs w:val="24"/>
        </w:rPr>
        <w:fldChar w:fldCharType="separate"/>
      </w:r>
      <w:r w:rsidR="004E730D">
        <w:rPr>
          <w:noProof/>
          <w:sz w:val="24"/>
          <w:szCs w:val="24"/>
        </w:rPr>
        <w:t>6</w:t>
      </w:r>
      <w:r w:rsidR="00621A54" w:rsidRPr="004A0CA1">
        <w:rPr>
          <w:sz w:val="24"/>
          <w:szCs w:val="24"/>
        </w:rPr>
        <w:fldChar w:fldCharType="end"/>
      </w:r>
      <w:r w:rsidRPr="004A0CA1">
        <w:rPr>
          <w:sz w:val="24"/>
          <w:szCs w:val="24"/>
        </w:rPr>
        <w:t>: Discussion point</w:t>
      </w:r>
      <w:r w:rsidR="00AB1649">
        <w:rPr>
          <w:sz w:val="24"/>
          <w:szCs w:val="24"/>
        </w:rPr>
        <w:t>s</w:t>
      </w:r>
      <w:bookmarkEnd w:id="179"/>
    </w:p>
    <w:p w:rsidR="00AB1649" w:rsidRPr="00AB1649" w:rsidRDefault="00AB1649" w:rsidP="007966FF">
      <w:pPr>
        <w:spacing w:line="276" w:lineRule="auto"/>
      </w:pPr>
    </w:p>
    <w:p w:rsidR="00314581" w:rsidRPr="004A0CA1" w:rsidRDefault="00314581" w:rsidP="007966FF">
      <w:pPr>
        <w:numPr>
          <w:ilvl w:val="0"/>
          <w:numId w:val="48"/>
        </w:numPr>
        <w:autoSpaceDE w:val="0"/>
        <w:autoSpaceDN w:val="0"/>
        <w:adjustRightInd w:val="0"/>
        <w:spacing w:line="276" w:lineRule="auto"/>
        <w:rPr>
          <w:bCs/>
        </w:rPr>
      </w:pPr>
      <w:r w:rsidRPr="004A0CA1">
        <w:rPr>
          <w:bCs/>
        </w:rPr>
        <w:t>General Understanding about conception of Project Idea</w:t>
      </w:r>
    </w:p>
    <w:p w:rsidR="00314581" w:rsidRPr="004A0CA1" w:rsidRDefault="00314581" w:rsidP="007966FF">
      <w:pPr>
        <w:numPr>
          <w:ilvl w:val="0"/>
          <w:numId w:val="48"/>
        </w:numPr>
        <w:autoSpaceDE w:val="0"/>
        <w:autoSpaceDN w:val="0"/>
        <w:adjustRightInd w:val="0"/>
        <w:spacing w:line="276" w:lineRule="auto"/>
        <w:rPr>
          <w:bCs/>
        </w:rPr>
      </w:pPr>
      <w:r w:rsidRPr="004A0CA1">
        <w:rPr>
          <w:bCs/>
        </w:rPr>
        <w:t>Role of sector offices and communities in project identification, planning and implementation.</w:t>
      </w:r>
    </w:p>
    <w:p w:rsidR="00314581" w:rsidRPr="004A0CA1" w:rsidRDefault="00314581" w:rsidP="007966FF">
      <w:pPr>
        <w:numPr>
          <w:ilvl w:val="0"/>
          <w:numId w:val="48"/>
        </w:numPr>
        <w:autoSpaceDE w:val="0"/>
        <w:autoSpaceDN w:val="0"/>
        <w:adjustRightInd w:val="0"/>
        <w:spacing w:line="276" w:lineRule="auto"/>
        <w:rPr>
          <w:bCs/>
        </w:rPr>
      </w:pPr>
      <w:r w:rsidRPr="004A0CA1">
        <w:rPr>
          <w:bCs/>
        </w:rPr>
        <w:t xml:space="preserve">Problems encountered between upper stream and </w:t>
      </w:r>
      <w:r w:rsidR="004A0CA1" w:rsidRPr="004A0CA1">
        <w:rPr>
          <w:bCs/>
        </w:rPr>
        <w:t>downstream</w:t>
      </w:r>
      <w:r w:rsidRPr="004A0CA1">
        <w:rPr>
          <w:bCs/>
        </w:rPr>
        <w:t xml:space="preserve"> with regard to utilization of water for irrigation and how resolved.</w:t>
      </w:r>
    </w:p>
    <w:p w:rsidR="00314581" w:rsidRPr="004A0CA1" w:rsidRDefault="00314581" w:rsidP="007966FF">
      <w:pPr>
        <w:numPr>
          <w:ilvl w:val="0"/>
          <w:numId w:val="48"/>
        </w:numPr>
        <w:autoSpaceDE w:val="0"/>
        <w:autoSpaceDN w:val="0"/>
        <w:adjustRightInd w:val="0"/>
        <w:spacing w:line="276" w:lineRule="auto"/>
        <w:rPr>
          <w:bCs/>
        </w:rPr>
      </w:pPr>
      <w:r w:rsidRPr="004A0CA1">
        <w:rPr>
          <w:bCs/>
        </w:rPr>
        <w:t>Land Distribution for irrigation</w:t>
      </w:r>
    </w:p>
    <w:p w:rsidR="00314581" w:rsidRPr="004A0CA1" w:rsidRDefault="00314581" w:rsidP="007966FF">
      <w:pPr>
        <w:numPr>
          <w:ilvl w:val="0"/>
          <w:numId w:val="48"/>
        </w:numPr>
        <w:autoSpaceDE w:val="0"/>
        <w:autoSpaceDN w:val="0"/>
        <w:adjustRightInd w:val="0"/>
        <w:spacing w:line="276" w:lineRule="auto"/>
        <w:rPr>
          <w:bCs/>
        </w:rPr>
      </w:pPr>
      <w:r w:rsidRPr="004A0CA1">
        <w:rPr>
          <w:bCs/>
        </w:rPr>
        <w:t>Community Participation and its mode</w:t>
      </w:r>
    </w:p>
    <w:p w:rsidR="00314581" w:rsidRPr="004A0CA1" w:rsidRDefault="00314581" w:rsidP="007966FF">
      <w:pPr>
        <w:numPr>
          <w:ilvl w:val="0"/>
          <w:numId w:val="48"/>
        </w:numPr>
        <w:autoSpaceDE w:val="0"/>
        <w:autoSpaceDN w:val="0"/>
        <w:adjustRightInd w:val="0"/>
        <w:spacing w:line="276" w:lineRule="auto"/>
        <w:rPr>
          <w:bCs/>
        </w:rPr>
      </w:pPr>
      <w:r w:rsidRPr="004A0CA1">
        <w:rPr>
          <w:bCs/>
        </w:rPr>
        <w:t>Major social and economic Problems prevailing in the project area</w:t>
      </w:r>
    </w:p>
    <w:p w:rsidR="00314581" w:rsidRPr="004A0CA1" w:rsidRDefault="00314581" w:rsidP="007966FF">
      <w:pPr>
        <w:numPr>
          <w:ilvl w:val="0"/>
          <w:numId w:val="48"/>
        </w:numPr>
        <w:autoSpaceDE w:val="0"/>
        <w:autoSpaceDN w:val="0"/>
        <w:adjustRightInd w:val="0"/>
        <w:spacing w:line="276" w:lineRule="auto"/>
        <w:rPr>
          <w:bCs/>
        </w:rPr>
      </w:pPr>
      <w:r w:rsidRPr="004A0CA1">
        <w:rPr>
          <w:bCs/>
        </w:rPr>
        <w:t>Women participation in various social, economic and political activities.</w:t>
      </w:r>
    </w:p>
    <w:p w:rsidR="00314581" w:rsidRPr="004A0CA1" w:rsidRDefault="00314581" w:rsidP="007966FF">
      <w:pPr>
        <w:numPr>
          <w:ilvl w:val="0"/>
          <w:numId w:val="48"/>
        </w:numPr>
        <w:autoSpaceDE w:val="0"/>
        <w:autoSpaceDN w:val="0"/>
        <w:adjustRightInd w:val="0"/>
        <w:spacing w:line="276" w:lineRule="auto"/>
        <w:rPr>
          <w:bCs/>
        </w:rPr>
      </w:pPr>
      <w:r w:rsidRPr="004A0CA1">
        <w:rPr>
          <w:bCs/>
        </w:rPr>
        <w:t>Wealth ranking criteria in the community</w:t>
      </w:r>
    </w:p>
    <w:p w:rsidR="00314581" w:rsidRPr="004A0CA1" w:rsidRDefault="00314581" w:rsidP="007966FF">
      <w:pPr>
        <w:numPr>
          <w:ilvl w:val="0"/>
          <w:numId w:val="48"/>
        </w:numPr>
        <w:autoSpaceDE w:val="0"/>
        <w:autoSpaceDN w:val="0"/>
        <w:adjustRightInd w:val="0"/>
        <w:spacing w:line="276" w:lineRule="auto"/>
        <w:rPr>
          <w:bCs/>
        </w:rPr>
      </w:pPr>
      <w:r w:rsidRPr="004A0CA1">
        <w:rPr>
          <w:bCs/>
        </w:rPr>
        <w:t>Origin of the present population residing in the area, their ethnicity and language</w:t>
      </w:r>
    </w:p>
    <w:p w:rsidR="00314581" w:rsidRPr="004A0CA1" w:rsidRDefault="00314581" w:rsidP="007966FF">
      <w:pPr>
        <w:numPr>
          <w:ilvl w:val="0"/>
          <w:numId w:val="48"/>
        </w:numPr>
        <w:autoSpaceDE w:val="0"/>
        <w:autoSpaceDN w:val="0"/>
        <w:adjustRightInd w:val="0"/>
        <w:spacing w:line="276" w:lineRule="auto"/>
        <w:rPr>
          <w:bCs/>
        </w:rPr>
      </w:pPr>
      <w:r w:rsidRPr="004A0CA1">
        <w:rPr>
          <w:bCs/>
        </w:rPr>
        <w:t xml:space="preserve"> Distribution of Health, education and water supply services </w:t>
      </w:r>
    </w:p>
    <w:p w:rsidR="00314581" w:rsidRPr="000C0365" w:rsidRDefault="00314581" w:rsidP="007966FF">
      <w:pPr>
        <w:spacing w:line="276" w:lineRule="auto"/>
        <w:ind w:left="360"/>
        <w:jc w:val="both"/>
      </w:pPr>
    </w:p>
    <w:p w:rsidR="002F3A7E" w:rsidRDefault="002F3A7E"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7966FF">
      <w:pPr>
        <w:spacing w:line="276" w:lineRule="auto"/>
        <w:jc w:val="right"/>
        <w:rPr>
          <w:b/>
        </w:rPr>
      </w:pPr>
    </w:p>
    <w:p w:rsidR="00ED3445" w:rsidRDefault="00ED3445" w:rsidP="00ED3445">
      <w:pPr>
        <w:spacing w:line="276" w:lineRule="auto"/>
        <w:rPr>
          <w:b/>
        </w:rPr>
      </w:pPr>
      <w:r>
        <w:rPr>
          <w:b/>
        </w:rPr>
        <w:lastRenderedPageBreak/>
        <w:t xml:space="preserve">Annex-Community Petition </w:t>
      </w:r>
    </w:p>
    <w:p w:rsidR="00ED3445" w:rsidRDefault="00ED3445" w:rsidP="00ED3445">
      <w:pPr>
        <w:spacing w:line="276" w:lineRule="auto"/>
        <w:rPr>
          <w:b/>
        </w:rPr>
      </w:pPr>
      <w:r>
        <w:rPr>
          <w:b/>
          <w:noProof/>
        </w:rPr>
        <w:drawing>
          <wp:inline distT="0" distB="0" distL="0" distR="0">
            <wp:extent cx="6400745" cy="6848475"/>
            <wp:effectExtent l="19050" t="0" r="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400800" cy="6848534"/>
                    </a:xfrm>
                    <a:prstGeom prst="rect">
                      <a:avLst/>
                    </a:prstGeom>
                    <a:noFill/>
                    <a:ln w="9525">
                      <a:noFill/>
                      <a:miter lim="800000"/>
                      <a:headEnd/>
                      <a:tailEnd/>
                    </a:ln>
                  </pic:spPr>
                </pic:pic>
              </a:graphicData>
            </a:graphic>
          </wp:inline>
        </w:drawing>
      </w: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r>
        <w:rPr>
          <w:b/>
          <w:noProof/>
        </w:rPr>
        <w:drawing>
          <wp:inline distT="0" distB="0" distL="0" distR="0">
            <wp:extent cx="6398655" cy="6724650"/>
            <wp:effectExtent l="19050" t="0" r="21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6400800" cy="6726904"/>
                    </a:xfrm>
                    <a:prstGeom prst="rect">
                      <a:avLst/>
                    </a:prstGeom>
                    <a:noFill/>
                    <a:ln w="9525">
                      <a:noFill/>
                      <a:miter lim="800000"/>
                      <a:headEnd/>
                      <a:tailEnd/>
                    </a:ln>
                  </pic:spPr>
                </pic:pic>
              </a:graphicData>
            </a:graphic>
          </wp:inline>
        </w:drawing>
      </w: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Default="00ED3445" w:rsidP="00ED3445">
      <w:pPr>
        <w:spacing w:line="276" w:lineRule="auto"/>
        <w:rPr>
          <w:b/>
        </w:rPr>
      </w:pPr>
    </w:p>
    <w:p w:rsidR="00ED3445" w:rsidRPr="000560D3" w:rsidRDefault="00ED3445" w:rsidP="00ED3445">
      <w:pPr>
        <w:spacing w:line="276" w:lineRule="auto"/>
        <w:rPr>
          <w:b/>
        </w:rPr>
      </w:pPr>
      <w:r>
        <w:rPr>
          <w:b/>
          <w:noProof/>
        </w:rPr>
        <w:lastRenderedPageBreak/>
        <w:drawing>
          <wp:inline distT="0" distB="0" distL="0" distR="0">
            <wp:extent cx="6399644" cy="6677025"/>
            <wp:effectExtent l="19050" t="0" r="115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400800" cy="6678231"/>
                    </a:xfrm>
                    <a:prstGeom prst="rect">
                      <a:avLst/>
                    </a:prstGeom>
                    <a:noFill/>
                    <a:ln w="9525">
                      <a:noFill/>
                      <a:miter lim="800000"/>
                      <a:headEnd/>
                      <a:tailEnd/>
                    </a:ln>
                  </pic:spPr>
                </pic:pic>
              </a:graphicData>
            </a:graphic>
          </wp:inline>
        </w:drawing>
      </w:r>
    </w:p>
    <w:sectPr w:rsidR="00ED3445" w:rsidRPr="000560D3" w:rsidSect="00EF4859">
      <w:footerReference w:type="even" r:id="rId29"/>
      <w:pgSz w:w="12240" w:h="15840"/>
      <w:pgMar w:top="900" w:right="990" w:bottom="900" w:left="1170" w:header="864" w:footer="864" w:gutter="0"/>
      <w:pgNumType w:start="68"/>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4FE" w:rsidRDefault="003514FE">
      <w:r>
        <w:separator/>
      </w:r>
    </w:p>
  </w:endnote>
  <w:endnote w:type="continuationSeparator" w:id="1">
    <w:p w:rsidR="003514FE" w:rsidRDefault="003514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LMAKK+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G Times">
    <w:charset w:val="00"/>
    <w:family w:val="roman"/>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0D" w:rsidRDefault="004E730D" w:rsidP="00D81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730D" w:rsidRDefault="004E730D" w:rsidP="00D3009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0D" w:rsidRPr="001F47C2" w:rsidRDefault="004E730D">
    <w:pPr>
      <w:pStyle w:val="Footer"/>
      <w:pBdr>
        <w:top w:val="thinThickSmallGap" w:sz="24" w:space="1" w:color="622423" w:themeColor="accent2" w:themeShade="7F"/>
      </w:pBdr>
      <w:rPr>
        <w:rFonts w:asciiTheme="majorHAnsi" w:hAnsiTheme="majorHAnsi"/>
        <w:sz w:val="18"/>
        <w:szCs w:val="18"/>
      </w:rPr>
    </w:pPr>
    <w:r w:rsidRPr="00D44E90">
      <w:rPr>
        <w:sz w:val="20"/>
        <w:szCs w:val="20"/>
      </w:rPr>
      <w:t>Virginia Consultants in association with Beruh Consulting Engineers and Hydro geologists</w:t>
    </w:r>
    <w:r w:rsidRPr="00D44E90">
      <w:rPr>
        <w:sz w:val="20"/>
        <w:szCs w:val="20"/>
      </w:rPr>
      <w:ptab w:relativeTo="margin" w:alignment="right" w:leader="none"/>
    </w:r>
    <w:r w:rsidRPr="00D44E90">
      <w:rPr>
        <w:sz w:val="20"/>
        <w:szCs w:val="20"/>
      </w:rPr>
      <w:t>Page</w:t>
    </w:r>
    <w:r w:rsidRPr="001F47C2">
      <w:rPr>
        <w:rFonts w:asciiTheme="majorHAnsi" w:hAnsiTheme="majorHAnsi"/>
        <w:sz w:val="18"/>
        <w:szCs w:val="18"/>
      </w:rPr>
      <w:t xml:space="preserve"> </w:t>
    </w:r>
    <w:r w:rsidRPr="001F47C2">
      <w:rPr>
        <w:sz w:val="18"/>
        <w:szCs w:val="18"/>
      </w:rPr>
      <w:fldChar w:fldCharType="begin"/>
    </w:r>
    <w:r w:rsidRPr="001F47C2">
      <w:rPr>
        <w:sz w:val="18"/>
        <w:szCs w:val="18"/>
      </w:rPr>
      <w:instrText xml:space="preserve"> PAGE   \* MERGEFORMAT </w:instrText>
    </w:r>
    <w:r w:rsidRPr="001F47C2">
      <w:rPr>
        <w:sz w:val="18"/>
        <w:szCs w:val="18"/>
      </w:rPr>
      <w:fldChar w:fldCharType="separate"/>
    </w:r>
    <w:r w:rsidRPr="004E730D">
      <w:rPr>
        <w:rFonts w:asciiTheme="majorHAnsi" w:hAnsiTheme="majorHAnsi"/>
        <w:noProof/>
        <w:sz w:val="18"/>
        <w:szCs w:val="18"/>
      </w:rPr>
      <w:t>iv</w:t>
    </w:r>
    <w:r w:rsidRPr="001F47C2">
      <w:rPr>
        <w:sz w:val="18"/>
        <w:szCs w:val="18"/>
      </w:rPr>
      <w:fldChar w:fldCharType="end"/>
    </w:r>
  </w:p>
  <w:p w:rsidR="004E730D" w:rsidRPr="00F91573" w:rsidRDefault="004E730D" w:rsidP="00F91573">
    <w:pPr>
      <w:pStyle w:val="Footer"/>
      <w:jc w:val="center"/>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0D" w:rsidRPr="001F47C2" w:rsidRDefault="004E730D" w:rsidP="004333E7">
    <w:pPr>
      <w:pStyle w:val="Footer"/>
      <w:pBdr>
        <w:top w:val="thinThickSmallGap" w:sz="24" w:space="1" w:color="622423" w:themeColor="accent2" w:themeShade="7F"/>
      </w:pBdr>
      <w:rPr>
        <w:sz w:val="12"/>
        <w:szCs w:val="18"/>
      </w:rPr>
    </w:pPr>
    <w:r>
      <w:rPr>
        <w:rFonts w:asciiTheme="majorHAnsi" w:hAnsiTheme="majorHAnsi"/>
        <w:sz w:val="18"/>
      </w:rPr>
      <w:t>Virginia Consultants</w:t>
    </w:r>
    <w:r w:rsidRPr="001F47C2">
      <w:rPr>
        <w:rFonts w:asciiTheme="majorHAnsi" w:hAnsiTheme="majorHAnsi"/>
        <w:sz w:val="18"/>
      </w:rPr>
      <w:ptab w:relativeTo="margin" w:alignment="right" w:leader="none"/>
    </w:r>
    <w:r w:rsidRPr="001F47C2">
      <w:rPr>
        <w:rFonts w:asciiTheme="majorHAnsi" w:hAnsiTheme="majorHAnsi"/>
        <w:sz w:val="18"/>
      </w:rPr>
      <w:t xml:space="preserve">Page </w:t>
    </w:r>
    <w:r w:rsidRPr="001F47C2">
      <w:rPr>
        <w:sz w:val="18"/>
      </w:rPr>
      <w:fldChar w:fldCharType="begin"/>
    </w:r>
    <w:r w:rsidRPr="001F47C2">
      <w:rPr>
        <w:sz w:val="18"/>
      </w:rPr>
      <w:instrText xml:space="preserve"> PAGE   \* MERGEFORMAT </w:instrText>
    </w:r>
    <w:r w:rsidRPr="001F47C2">
      <w:rPr>
        <w:sz w:val="18"/>
      </w:rPr>
      <w:fldChar w:fldCharType="separate"/>
    </w:r>
    <w:r w:rsidR="002B006B" w:rsidRPr="002B006B">
      <w:rPr>
        <w:rFonts w:asciiTheme="majorHAnsi" w:hAnsiTheme="majorHAnsi"/>
        <w:noProof/>
        <w:sz w:val="18"/>
      </w:rPr>
      <w:t>i</w:t>
    </w:r>
    <w:r w:rsidRPr="001F47C2">
      <w:rPr>
        <w:sz w:val="18"/>
      </w:rPr>
      <w:fldChar w:fldCharType="end"/>
    </w:r>
  </w:p>
  <w:p w:rsidR="004E730D" w:rsidRPr="004333E7" w:rsidRDefault="004E730D" w:rsidP="004333E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0D" w:rsidRDefault="004E730D" w:rsidP="00DA1E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730D" w:rsidRDefault="004E730D" w:rsidP="00DA1E3F">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0D" w:rsidRDefault="004E730D">
    <w:pPr>
      <w:pStyle w:val="Footer"/>
      <w:pBdr>
        <w:top w:val="thinThickSmallGap" w:sz="24" w:space="1" w:color="622423" w:themeColor="accent2" w:themeShade="7F"/>
      </w:pBdr>
      <w:rPr>
        <w:rFonts w:asciiTheme="majorHAnsi" w:hAnsiTheme="majorHAnsi"/>
      </w:rPr>
    </w:pPr>
    <w:r w:rsidRPr="00D44E90">
      <w:rPr>
        <w:sz w:val="20"/>
        <w:szCs w:val="20"/>
      </w:rPr>
      <w:t>Virginia Consultants in association with Beruh Consulting Engineers and Hydro geologists</w:t>
    </w:r>
    <w:r>
      <w:rPr>
        <w:rFonts w:asciiTheme="majorHAnsi" w:hAnsiTheme="majorHAnsi"/>
      </w:rPr>
      <w:ptab w:relativeTo="margin" w:alignment="right" w:leader="none"/>
    </w:r>
    <w:r w:rsidRPr="00581912">
      <w:rPr>
        <w:rFonts w:asciiTheme="majorHAnsi" w:hAnsiTheme="majorHAnsi"/>
        <w:sz w:val="20"/>
        <w:szCs w:val="20"/>
      </w:rPr>
      <w:t xml:space="preserve">Page </w:t>
    </w:r>
    <w:r w:rsidRPr="00581912">
      <w:rPr>
        <w:sz w:val="20"/>
        <w:szCs w:val="20"/>
      </w:rPr>
      <w:fldChar w:fldCharType="begin"/>
    </w:r>
    <w:r w:rsidRPr="00581912">
      <w:rPr>
        <w:sz w:val="20"/>
        <w:szCs w:val="20"/>
      </w:rPr>
      <w:instrText xml:space="preserve"> PAGE   \* MERGEFORMAT </w:instrText>
    </w:r>
    <w:r w:rsidRPr="00581912">
      <w:rPr>
        <w:sz w:val="20"/>
        <w:szCs w:val="20"/>
      </w:rPr>
      <w:fldChar w:fldCharType="separate"/>
    </w:r>
    <w:r w:rsidR="002B006B" w:rsidRPr="002B006B">
      <w:rPr>
        <w:rFonts w:asciiTheme="majorHAnsi" w:hAnsiTheme="majorHAnsi"/>
        <w:noProof/>
        <w:sz w:val="20"/>
        <w:szCs w:val="20"/>
      </w:rPr>
      <w:t>51</w:t>
    </w:r>
    <w:r w:rsidRPr="00581912">
      <w:rPr>
        <w:sz w:val="20"/>
        <w:szCs w:val="20"/>
      </w:rPr>
      <w:fldChar w:fldCharType="end"/>
    </w:r>
  </w:p>
  <w:p w:rsidR="004E730D" w:rsidRPr="003248CD" w:rsidRDefault="004E730D" w:rsidP="00DA1E3F">
    <w:pPr>
      <w:pStyle w:val="Footer"/>
      <w:rPr>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0D" w:rsidRDefault="004E730D" w:rsidP="00851D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730D" w:rsidRDefault="004E73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4FE" w:rsidRDefault="003514FE">
      <w:r>
        <w:separator/>
      </w:r>
    </w:p>
  </w:footnote>
  <w:footnote w:type="continuationSeparator" w:id="1">
    <w:p w:rsidR="003514FE" w:rsidRDefault="003514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rPr>
      <w:alias w:val="Title"/>
      <w:id w:val="6977221"/>
      <w:dataBinding w:prefixMappings="xmlns:ns0='http://schemas.openxmlformats.org/package/2006/metadata/core-properties' xmlns:ns1='http://purl.org/dc/elements/1.1/'" w:xpath="/ns0:coreProperties[1]/ns1:title[1]" w:storeItemID="{6C3C8BC8-F283-45AE-878A-BAB7291924A1}"/>
      <w:text/>
    </w:sdtPr>
    <w:sdtContent>
      <w:p w:rsidR="004E730D" w:rsidRDefault="004E730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sz w:val="20"/>
            <w:lang w:val="en-US"/>
          </w:rPr>
          <w:t>Final Feasibility Study For Alentu</w:t>
        </w:r>
        <w:r w:rsidRPr="00D44E90">
          <w:rPr>
            <w:rFonts w:eastAsiaTheme="majorEastAsia"/>
            <w:sz w:val="20"/>
            <w:lang w:val="en-US"/>
          </w:rPr>
          <w:t xml:space="preserve"> Small S</w:t>
        </w:r>
        <w:r>
          <w:rPr>
            <w:rFonts w:eastAsiaTheme="majorEastAsia"/>
            <w:sz w:val="20"/>
            <w:lang w:val="en-US"/>
          </w:rPr>
          <w:t>cale Irrigation Project in Dodola</w:t>
        </w:r>
        <w:r w:rsidRPr="00D44E90">
          <w:rPr>
            <w:rFonts w:eastAsiaTheme="majorEastAsia"/>
            <w:sz w:val="20"/>
            <w:lang w:val="en-US"/>
          </w:rPr>
          <w:t xml:space="preserve"> Woreda of West Arsi Zone</w:t>
        </w:r>
      </w:p>
    </w:sdtContent>
  </w:sdt>
  <w:p w:rsidR="004E730D" w:rsidRDefault="004E730D" w:rsidP="00950FEB">
    <w:pPr>
      <w:pStyle w:val="Header"/>
      <w:pBdr>
        <w:top w:val="single" w:sz="4" w:space="1" w:color="FF0000"/>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2">
    <w:nsid w:val="00000010"/>
    <w:multiLevelType w:val="multilevel"/>
    <w:tmpl w:val="00000010"/>
    <w:name w:val="WW8Num15"/>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4">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5">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6">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7">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8">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9">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10">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1">
    <w:nsid w:val="00520430"/>
    <w:multiLevelType w:val="hybridMultilevel"/>
    <w:tmpl w:val="C5BA0C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00FD0C32"/>
    <w:multiLevelType w:val="hybridMultilevel"/>
    <w:tmpl w:val="4CBC1C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01B41519"/>
    <w:multiLevelType w:val="hybridMultilevel"/>
    <w:tmpl w:val="D606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601CE8"/>
    <w:multiLevelType w:val="multilevel"/>
    <w:tmpl w:val="B8506838"/>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48338F0"/>
    <w:multiLevelType w:val="hybridMultilevel"/>
    <w:tmpl w:val="0DCCB8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04ED3450"/>
    <w:multiLevelType w:val="hybridMultilevel"/>
    <w:tmpl w:val="44DC207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6464E26"/>
    <w:multiLevelType w:val="hybridMultilevel"/>
    <w:tmpl w:val="BCCC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0A284D"/>
    <w:multiLevelType w:val="hybridMultilevel"/>
    <w:tmpl w:val="72409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706947"/>
    <w:multiLevelType w:val="hybridMultilevel"/>
    <w:tmpl w:val="39F03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616D49"/>
    <w:multiLevelType w:val="hybridMultilevel"/>
    <w:tmpl w:val="C794EE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0B461E99"/>
    <w:multiLevelType w:val="hybridMultilevel"/>
    <w:tmpl w:val="F438C0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1D35D0"/>
    <w:multiLevelType w:val="singleLevel"/>
    <w:tmpl w:val="3C3E6EA2"/>
    <w:lvl w:ilvl="0">
      <w:start w:val="1"/>
      <w:numFmt w:val="bullet"/>
      <w:pStyle w:val="BULLETS1"/>
      <w:lvlText w:val=""/>
      <w:lvlJc w:val="left"/>
      <w:pPr>
        <w:tabs>
          <w:tab w:val="num" w:pos="1418"/>
        </w:tabs>
        <w:ind w:left="1418" w:hanging="567"/>
      </w:pPr>
      <w:rPr>
        <w:rFonts w:ascii="Symbol" w:hAnsi="Symbol" w:hint="default"/>
      </w:rPr>
    </w:lvl>
  </w:abstractNum>
  <w:abstractNum w:abstractNumId="23">
    <w:nsid w:val="14303956"/>
    <w:multiLevelType w:val="hybridMultilevel"/>
    <w:tmpl w:val="D8F4B352"/>
    <w:lvl w:ilvl="0" w:tplc="04090019">
      <w:start w:val="1"/>
      <w:numFmt w:val="bullet"/>
      <w:pStyle w:val="BulettedMain"/>
      <w:lvlText w:val=""/>
      <w:lvlJc w:val="left"/>
      <w:pPr>
        <w:tabs>
          <w:tab w:val="num" w:pos="720"/>
        </w:tabs>
        <w:ind w:left="720" w:hanging="360"/>
      </w:pPr>
      <w:rPr>
        <w:rFonts w:ascii="Wingdings" w:hAnsi="Wingdings" w:hint="default"/>
        <w:color w:val="auto"/>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157C6DE5"/>
    <w:multiLevelType w:val="multilevel"/>
    <w:tmpl w:val="04090023"/>
    <w:styleLink w:val="ArticleSection"/>
    <w:lvl w:ilvl="0">
      <w:start w:val="1"/>
      <w:numFmt w:val="upperRoman"/>
      <w:lvlText w:val="Article %1."/>
      <w:lvlJc w:val="left"/>
      <w:pPr>
        <w:tabs>
          <w:tab w:val="num" w:pos="2970"/>
        </w:tabs>
        <w:ind w:left="1530" w:firstLine="0"/>
      </w:pPr>
    </w:lvl>
    <w:lvl w:ilvl="1">
      <w:start w:val="1"/>
      <w:numFmt w:val="decimalZero"/>
      <w:isLgl/>
      <w:lvlText w:val="Section %1.%2"/>
      <w:lvlJc w:val="left"/>
      <w:pPr>
        <w:tabs>
          <w:tab w:val="num" w:pos="2610"/>
        </w:tabs>
        <w:ind w:left="1530" w:firstLine="0"/>
      </w:pPr>
    </w:lvl>
    <w:lvl w:ilvl="2">
      <w:start w:val="1"/>
      <w:numFmt w:val="lowerLetter"/>
      <w:lvlText w:val="(%3)"/>
      <w:lvlJc w:val="left"/>
      <w:pPr>
        <w:tabs>
          <w:tab w:val="num" w:pos="2250"/>
        </w:tabs>
        <w:ind w:left="2250" w:hanging="432"/>
      </w:pPr>
    </w:lvl>
    <w:lvl w:ilvl="3">
      <w:start w:val="1"/>
      <w:numFmt w:val="lowerRoman"/>
      <w:lvlText w:val="(%4)"/>
      <w:lvlJc w:val="right"/>
      <w:pPr>
        <w:tabs>
          <w:tab w:val="num" w:pos="2214"/>
        </w:tabs>
        <w:ind w:left="2214" w:hanging="144"/>
      </w:pPr>
    </w:lvl>
    <w:lvl w:ilvl="4">
      <w:start w:val="1"/>
      <w:numFmt w:val="decimal"/>
      <w:lvlText w:val="%5)"/>
      <w:lvlJc w:val="left"/>
      <w:pPr>
        <w:tabs>
          <w:tab w:val="num" w:pos="1962"/>
        </w:tabs>
        <w:ind w:left="1962" w:hanging="432"/>
      </w:pPr>
    </w:lvl>
    <w:lvl w:ilvl="5">
      <w:start w:val="1"/>
      <w:numFmt w:val="lowerLetter"/>
      <w:lvlText w:val="%6)"/>
      <w:lvlJc w:val="left"/>
      <w:pPr>
        <w:tabs>
          <w:tab w:val="num" w:pos="2682"/>
        </w:tabs>
        <w:ind w:left="2682" w:hanging="432"/>
      </w:pPr>
    </w:lvl>
    <w:lvl w:ilvl="6">
      <w:start w:val="1"/>
      <w:numFmt w:val="lowerRoman"/>
      <w:lvlText w:val="%7)"/>
      <w:lvlJc w:val="right"/>
      <w:pPr>
        <w:tabs>
          <w:tab w:val="num" w:pos="2826"/>
        </w:tabs>
        <w:ind w:left="2826" w:hanging="288"/>
      </w:pPr>
    </w:lvl>
    <w:lvl w:ilvl="7">
      <w:start w:val="1"/>
      <w:numFmt w:val="lowerLetter"/>
      <w:lvlText w:val="%8."/>
      <w:lvlJc w:val="left"/>
      <w:pPr>
        <w:tabs>
          <w:tab w:val="num" w:pos="2970"/>
        </w:tabs>
        <w:ind w:left="2970" w:hanging="432"/>
      </w:pPr>
    </w:lvl>
    <w:lvl w:ilvl="8">
      <w:start w:val="1"/>
      <w:numFmt w:val="lowerRoman"/>
      <w:lvlText w:val="%9."/>
      <w:lvlJc w:val="right"/>
      <w:pPr>
        <w:tabs>
          <w:tab w:val="num" w:pos="3114"/>
        </w:tabs>
        <w:ind w:left="3114" w:hanging="144"/>
      </w:pPr>
    </w:lvl>
  </w:abstractNum>
  <w:abstractNum w:abstractNumId="25">
    <w:nsid w:val="1C897024"/>
    <w:multiLevelType w:val="hybridMultilevel"/>
    <w:tmpl w:val="BE0C4C9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243C3F6C"/>
    <w:multiLevelType w:val="hybridMultilevel"/>
    <w:tmpl w:val="91001E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24CF500E"/>
    <w:multiLevelType w:val="hybridMultilevel"/>
    <w:tmpl w:val="C86E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430E4A"/>
    <w:multiLevelType w:val="hybridMultilevel"/>
    <w:tmpl w:val="C294525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289B03D6"/>
    <w:multiLevelType w:val="hybridMultilevel"/>
    <w:tmpl w:val="C79C246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298A4B90"/>
    <w:multiLevelType w:val="hybridMultilevel"/>
    <w:tmpl w:val="42C0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DB0262"/>
    <w:multiLevelType w:val="hybridMultilevel"/>
    <w:tmpl w:val="44AE4C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32D12B73"/>
    <w:multiLevelType w:val="hybridMultilevel"/>
    <w:tmpl w:val="26DA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F76ADE"/>
    <w:multiLevelType w:val="hybridMultilevel"/>
    <w:tmpl w:val="7270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043F2A"/>
    <w:multiLevelType w:val="hybridMultilevel"/>
    <w:tmpl w:val="BFD4B06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3E4343EB"/>
    <w:multiLevelType w:val="hybridMultilevel"/>
    <w:tmpl w:val="A2C29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D360DB"/>
    <w:multiLevelType w:val="hybridMultilevel"/>
    <w:tmpl w:val="AB2E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0A29F4"/>
    <w:multiLevelType w:val="hybridMultilevel"/>
    <w:tmpl w:val="F438C0A8"/>
    <w:lvl w:ilvl="0" w:tplc="B90ED37A">
      <w:start w:val="1"/>
      <w:numFmt w:val="lowerLetter"/>
      <w:lvlText w:val="%1)"/>
      <w:lvlJc w:val="left"/>
      <w:pPr>
        <w:ind w:left="720" w:hanging="360"/>
      </w:pPr>
      <w:rPr>
        <w:rFonts w:hint="default"/>
      </w:rPr>
    </w:lvl>
    <w:lvl w:ilvl="1" w:tplc="97FC1A66" w:tentative="1">
      <w:start w:val="1"/>
      <w:numFmt w:val="lowerLetter"/>
      <w:lvlText w:val="%2."/>
      <w:lvlJc w:val="left"/>
      <w:pPr>
        <w:ind w:left="1440" w:hanging="360"/>
      </w:pPr>
    </w:lvl>
    <w:lvl w:ilvl="2" w:tplc="24D2E9DA" w:tentative="1">
      <w:start w:val="1"/>
      <w:numFmt w:val="lowerRoman"/>
      <w:lvlText w:val="%3."/>
      <w:lvlJc w:val="right"/>
      <w:pPr>
        <w:ind w:left="2160" w:hanging="180"/>
      </w:pPr>
    </w:lvl>
    <w:lvl w:ilvl="3" w:tplc="DA2677D2" w:tentative="1">
      <w:start w:val="1"/>
      <w:numFmt w:val="decimal"/>
      <w:lvlText w:val="%4."/>
      <w:lvlJc w:val="left"/>
      <w:pPr>
        <w:ind w:left="2880" w:hanging="360"/>
      </w:pPr>
    </w:lvl>
    <w:lvl w:ilvl="4" w:tplc="1122A410" w:tentative="1">
      <w:start w:val="1"/>
      <w:numFmt w:val="lowerLetter"/>
      <w:lvlText w:val="%5."/>
      <w:lvlJc w:val="left"/>
      <w:pPr>
        <w:ind w:left="3600" w:hanging="360"/>
      </w:pPr>
    </w:lvl>
    <w:lvl w:ilvl="5" w:tplc="81506AEC" w:tentative="1">
      <w:start w:val="1"/>
      <w:numFmt w:val="lowerRoman"/>
      <w:lvlText w:val="%6."/>
      <w:lvlJc w:val="right"/>
      <w:pPr>
        <w:ind w:left="4320" w:hanging="180"/>
      </w:pPr>
    </w:lvl>
    <w:lvl w:ilvl="6" w:tplc="49B28908" w:tentative="1">
      <w:start w:val="1"/>
      <w:numFmt w:val="decimal"/>
      <w:lvlText w:val="%7."/>
      <w:lvlJc w:val="left"/>
      <w:pPr>
        <w:ind w:left="5040" w:hanging="360"/>
      </w:pPr>
    </w:lvl>
    <w:lvl w:ilvl="7" w:tplc="644AD8E2" w:tentative="1">
      <w:start w:val="1"/>
      <w:numFmt w:val="lowerLetter"/>
      <w:lvlText w:val="%8."/>
      <w:lvlJc w:val="left"/>
      <w:pPr>
        <w:ind w:left="5760" w:hanging="360"/>
      </w:pPr>
    </w:lvl>
    <w:lvl w:ilvl="8" w:tplc="D0780B02" w:tentative="1">
      <w:start w:val="1"/>
      <w:numFmt w:val="lowerRoman"/>
      <w:lvlText w:val="%9."/>
      <w:lvlJc w:val="right"/>
      <w:pPr>
        <w:ind w:left="6480" w:hanging="180"/>
      </w:pPr>
    </w:lvl>
  </w:abstractNum>
  <w:abstractNum w:abstractNumId="38">
    <w:nsid w:val="472D5427"/>
    <w:multiLevelType w:val="hybridMultilevel"/>
    <w:tmpl w:val="3082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9D6029"/>
    <w:multiLevelType w:val="hybridMultilevel"/>
    <w:tmpl w:val="597430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nsid w:val="4C8D0D0F"/>
    <w:multiLevelType w:val="multilevel"/>
    <w:tmpl w:val="1038B130"/>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360" w:hanging="360"/>
      </w:pPr>
      <w:rPr>
        <w:rFonts w:hint="default"/>
      </w:rPr>
    </w:lvl>
    <w:lvl w:ilvl="2">
      <w:start w:val="1"/>
      <w:numFmt w:val="decimal"/>
      <w:pStyle w:val="Heading3"/>
      <w:lvlText w:val="%1.%2.%3."/>
      <w:lvlJc w:val="left"/>
      <w:pPr>
        <w:tabs>
          <w:tab w:val="num" w:pos="1170"/>
        </w:tabs>
        <w:ind w:left="810" w:hanging="360"/>
      </w:pPr>
      <w:rPr>
        <w:rFonts w:hint="default"/>
      </w:rPr>
    </w:lvl>
    <w:lvl w:ilvl="3">
      <w:start w:val="1"/>
      <w:numFmt w:val="decimal"/>
      <w:pStyle w:val="Heading4"/>
      <w:lvlText w:val="%1.%2.%3.%4."/>
      <w:lvlJc w:val="left"/>
      <w:pPr>
        <w:tabs>
          <w:tab w:val="num" w:pos="1080"/>
        </w:tabs>
        <w:ind w:left="360" w:hanging="36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1">
    <w:nsid w:val="4E4445F3"/>
    <w:multiLevelType w:val="hybridMultilevel"/>
    <w:tmpl w:val="50F4296A"/>
    <w:lvl w:ilvl="0" w:tplc="0C4ACC6E">
      <w:start w:val="4"/>
      <w:numFmt w:val="bullet"/>
      <w:lvlText w:val="-"/>
      <w:lvlJc w:val="left"/>
      <w:pPr>
        <w:ind w:left="1140" w:hanging="360"/>
      </w:pPr>
      <w:rPr>
        <w:rFonts w:ascii="Times New Roman" w:eastAsia="Calibr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2">
    <w:nsid w:val="50230974"/>
    <w:multiLevelType w:val="hybridMultilevel"/>
    <w:tmpl w:val="6DA4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771FAB"/>
    <w:multiLevelType w:val="hybridMultilevel"/>
    <w:tmpl w:val="3DB0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5821B4"/>
    <w:multiLevelType w:val="hybridMultilevel"/>
    <w:tmpl w:val="4DDE940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550B4EAB"/>
    <w:multiLevelType w:val="hybridMultilevel"/>
    <w:tmpl w:val="76D6929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56E95E81"/>
    <w:multiLevelType w:val="hybridMultilevel"/>
    <w:tmpl w:val="47EA6F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5AFB1843"/>
    <w:multiLevelType w:val="hybridMultilevel"/>
    <w:tmpl w:val="6A1AFA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5B9C3D6E"/>
    <w:multiLevelType w:val="multilevel"/>
    <w:tmpl w:val="00A03D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nsid w:val="63DD7444"/>
    <w:multiLevelType w:val="hybridMultilevel"/>
    <w:tmpl w:val="115C56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65291205"/>
    <w:multiLevelType w:val="hybridMultilevel"/>
    <w:tmpl w:val="656672E4"/>
    <w:lvl w:ilvl="0" w:tplc="B20AD554">
      <w:start w:val="1"/>
      <w:numFmt w:val="bullet"/>
      <w:lvlText w:val=""/>
      <w:lvlJc w:val="left"/>
      <w:pPr>
        <w:ind w:left="780" w:hanging="360"/>
      </w:pPr>
      <w:rPr>
        <w:rFonts w:ascii="Symbol" w:hAnsi="Symbol" w:hint="default"/>
      </w:rPr>
    </w:lvl>
    <w:lvl w:ilvl="1" w:tplc="882EF758" w:tentative="1">
      <w:start w:val="1"/>
      <w:numFmt w:val="bullet"/>
      <w:lvlText w:val="o"/>
      <w:lvlJc w:val="left"/>
      <w:pPr>
        <w:ind w:left="1500" w:hanging="360"/>
      </w:pPr>
      <w:rPr>
        <w:rFonts w:ascii="Courier New" w:hAnsi="Courier New" w:cs="Courier New" w:hint="default"/>
      </w:rPr>
    </w:lvl>
    <w:lvl w:ilvl="2" w:tplc="6E10F662" w:tentative="1">
      <w:start w:val="1"/>
      <w:numFmt w:val="bullet"/>
      <w:lvlText w:val=""/>
      <w:lvlJc w:val="left"/>
      <w:pPr>
        <w:ind w:left="2220" w:hanging="360"/>
      </w:pPr>
      <w:rPr>
        <w:rFonts w:ascii="Wingdings" w:hAnsi="Wingdings" w:hint="default"/>
      </w:rPr>
    </w:lvl>
    <w:lvl w:ilvl="3" w:tplc="9D649ECE" w:tentative="1">
      <w:start w:val="1"/>
      <w:numFmt w:val="bullet"/>
      <w:lvlText w:val=""/>
      <w:lvlJc w:val="left"/>
      <w:pPr>
        <w:ind w:left="2940" w:hanging="360"/>
      </w:pPr>
      <w:rPr>
        <w:rFonts w:ascii="Symbol" w:hAnsi="Symbol" w:hint="default"/>
      </w:rPr>
    </w:lvl>
    <w:lvl w:ilvl="4" w:tplc="F3E2E00A" w:tentative="1">
      <w:start w:val="1"/>
      <w:numFmt w:val="bullet"/>
      <w:lvlText w:val="o"/>
      <w:lvlJc w:val="left"/>
      <w:pPr>
        <w:ind w:left="3660" w:hanging="360"/>
      </w:pPr>
      <w:rPr>
        <w:rFonts w:ascii="Courier New" w:hAnsi="Courier New" w:cs="Courier New" w:hint="default"/>
      </w:rPr>
    </w:lvl>
    <w:lvl w:ilvl="5" w:tplc="91B67414" w:tentative="1">
      <w:start w:val="1"/>
      <w:numFmt w:val="bullet"/>
      <w:lvlText w:val=""/>
      <w:lvlJc w:val="left"/>
      <w:pPr>
        <w:ind w:left="4380" w:hanging="360"/>
      </w:pPr>
      <w:rPr>
        <w:rFonts w:ascii="Wingdings" w:hAnsi="Wingdings" w:hint="default"/>
      </w:rPr>
    </w:lvl>
    <w:lvl w:ilvl="6" w:tplc="9B4C2D30" w:tentative="1">
      <w:start w:val="1"/>
      <w:numFmt w:val="bullet"/>
      <w:lvlText w:val=""/>
      <w:lvlJc w:val="left"/>
      <w:pPr>
        <w:ind w:left="5100" w:hanging="360"/>
      </w:pPr>
      <w:rPr>
        <w:rFonts w:ascii="Symbol" w:hAnsi="Symbol" w:hint="default"/>
      </w:rPr>
    </w:lvl>
    <w:lvl w:ilvl="7" w:tplc="D5781C40" w:tentative="1">
      <w:start w:val="1"/>
      <w:numFmt w:val="bullet"/>
      <w:lvlText w:val="o"/>
      <w:lvlJc w:val="left"/>
      <w:pPr>
        <w:ind w:left="5820" w:hanging="360"/>
      </w:pPr>
      <w:rPr>
        <w:rFonts w:ascii="Courier New" w:hAnsi="Courier New" w:cs="Courier New" w:hint="default"/>
      </w:rPr>
    </w:lvl>
    <w:lvl w:ilvl="8" w:tplc="08DAE918" w:tentative="1">
      <w:start w:val="1"/>
      <w:numFmt w:val="bullet"/>
      <w:lvlText w:val=""/>
      <w:lvlJc w:val="left"/>
      <w:pPr>
        <w:ind w:left="6540" w:hanging="360"/>
      </w:pPr>
      <w:rPr>
        <w:rFonts w:ascii="Wingdings" w:hAnsi="Wingdings" w:hint="default"/>
      </w:rPr>
    </w:lvl>
  </w:abstractNum>
  <w:abstractNum w:abstractNumId="51">
    <w:nsid w:val="659C6932"/>
    <w:multiLevelType w:val="hybridMultilevel"/>
    <w:tmpl w:val="398C28A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66D0109E"/>
    <w:multiLevelType w:val="hybridMultilevel"/>
    <w:tmpl w:val="443E844C"/>
    <w:lvl w:ilvl="0" w:tplc="0409000F">
      <w:start w:val="1"/>
      <w:numFmt w:val="bullet"/>
      <w:lvlText w:val=""/>
      <w:lvlJc w:val="left"/>
      <w:pPr>
        <w:ind w:left="780" w:hanging="360"/>
      </w:pPr>
      <w:rPr>
        <w:rFonts w:ascii="Symbol" w:hAnsi="Symbol" w:hint="default"/>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53">
    <w:nsid w:val="66DB30A2"/>
    <w:multiLevelType w:val="hybridMultilevel"/>
    <w:tmpl w:val="54D855F4"/>
    <w:lvl w:ilvl="0" w:tplc="6DB05DE6">
      <w:start w:val="1"/>
      <w:numFmt w:val="decimal"/>
      <w:lvlText w:val="%1."/>
      <w:lvlJc w:val="left"/>
      <w:pPr>
        <w:ind w:left="720" w:hanging="360"/>
      </w:pPr>
      <w:rPr>
        <w:rFonts w:hint="default"/>
      </w:rPr>
    </w:lvl>
    <w:lvl w:ilvl="1" w:tplc="D16A5642" w:tentative="1">
      <w:start w:val="1"/>
      <w:numFmt w:val="lowerLetter"/>
      <w:lvlText w:val="%2."/>
      <w:lvlJc w:val="left"/>
      <w:pPr>
        <w:ind w:left="1440" w:hanging="360"/>
      </w:pPr>
    </w:lvl>
    <w:lvl w:ilvl="2" w:tplc="8132DD12" w:tentative="1">
      <w:start w:val="1"/>
      <w:numFmt w:val="lowerRoman"/>
      <w:lvlText w:val="%3."/>
      <w:lvlJc w:val="right"/>
      <w:pPr>
        <w:ind w:left="2160" w:hanging="180"/>
      </w:pPr>
    </w:lvl>
    <w:lvl w:ilvl="3" w:tplc="9AAC5B54" w:tentative="1">
      <w:start w:val="1"/>
      <w:numFmt w:val="decimal"/>
      <w:lvlText w:val="%4."/>
      <w:lvlJc w:val="left"/>
      <w:pPr>
        <w:ind w:left="2880" w:hanging="360"/>
      </w:pPr>
    </w:lvl>
    <w:lvl w:ilvl="4" w:tplc="2930853C" w:tentative="1">
      <w:start w:val="1"/>
      <w:numFmt w:val="lowerLetter"/>
      <w:lvlText w:val="%5."/>
      <w:lvlJc w:val="left"/>
      <w:pPr>
        <w:ind w:left="3600" w:hanging="360"/>
      </w:pPr>
    </w:lvl>
    <w:lvl w:ilvl="5" w:tplc="AF780674" w:tentative="1">
      <w:start w:val="1"/>
      <w:numFmt w:val="lowerRoman"/>
      <w:lvlText w:val="%6."/>
      <w:lvlJc w:val="right"/>
      <w:pPr>
        <w:ind w:left="4320" w:hanging="180"/>
      </w:pPr>
    </w:lvl>
    <w:lvl w:ilvl="6" w:tplc="F134FCC0" w:tentative="1">
      <w:start w:val="1"/>
      <w:numFmt w:val="decimal"/>
      <w:lvlText w:val="%7."/>
      <w:lvlJc w:val="left"/>
      <w:pPr>
        <w:ind w:left="5040" w:hanging="360"/>
      </w:pPr>
    </w:lvl>
    <w:lvl w:ilvl="7" w:tplc="D4685994" w:tentative="1">
      <w:start w:val="1"/>
      <w:numFmt w:val="lowerLetter"/>
      <w:lvlText w:val="%8."/>
      <w:lvlJc w:val="left"/>
      <w:pPr>
        <w:ind w:left="5760" w:hanging="360"/>
      </w:pPr>
    </w:lvl>
    <w:lvl w:ilvl="8" w:tplc="04A0B6BA" w:tentative="1">
      <w:start w:val="1"/>
      <w:numFmt w:val="lowerRoman"/>
      <w:lvlText w:val="%9."/>
      <w:lvlJc w:val="right"/>
      <w:pPr>
        <w:ind w:left="6480" w:hanging="180"/>
      </w:pPr>
    </w:lvl>
  </w:abstractNum>
  <w:abstractNum w:abstractNumId="54">
    <w:nsid w:val="6CAF4BFB"/>
    <w:multiLevelType w:val="hybridMultilevel"/>
    <w:tmpl w:val="60D2CB8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nsid w:val="70E26F2D"/>
    <w:multiLevelType w:val="hybridMultilevel"/>
    <w:tmpl w:val="E4C27E34"/>
    <w:lvl w:ilvl="0" w:tplc="04090011">
      <w:start w:val="1"/>
      <w:numFmt w:val="bullet"/>
      <w:lvlText w:val=""/>
      <w:lvlJc w:val="left"/>
      <w:pPr>
        <w:ind w:left="780" w:hanging="360"/>
      </w:pPr>
      <w:rPr>
        <w:rFonts w:ascii="Symbol" w:hAnsi="Symbol" w:hint="default"/>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56">
    <w:nsid w:val="720E5341"/>
    <w:multiLevelType w:val="hybridMultilevel"/>
    <w:tmpl w:val="5A20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463F68"/>
    <w:multiLevelType w:val="hybridMultilevel"/>
    <w:tmpl w:val="5EBCD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1F48CB"/>
    <w:multiLevelType w:val="hybridMultilevel"/>
    <w:tmpl w:val="C4A8D76A"/>
    <w:lvl w:ilvl="0" w:tplc="0409000F">
      <w:start w:val="1"/>
      <w:numFmt w:val="bullet"/>
      <w:lvlText w:val=""/>
      <w:lvlJc w:val="left"/>
      <w:pPr>
        <w:ind w:left="780" w:hanging="360"/>
      </w:pPr>
      <w:rPr>
        <w:rFonts w:ascii="Symbol" w:hAnsi="Symbol" w:hint="default"/>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59">
    <w:nsid w:val="7D0A2DB1"/>
    <w:multiLevelType w:val="multilevel"/>
    <w:tmpl w:val="A156E5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nsid w:val="7D39393D"/>
    <w:multiLevelType w:val="hybridMultilevel"/>
    <w:tmpl w:val="E51C0CB6"/>
    <w:lvl w:ilvl="0" w:tplc="1A3E1F54">
      <w:start w:val="1"/>
      <w:numFmt w:val="bullet"/>
      <w:lvlText w:val=""/>
      <w:lvlJc w:val="left"/>
      <w:pPr>
        <w:ind w:left="720" w:hanging="360"/>
      </w:pPr>
      <w:rPr>
        <w:rFonts w:ascii="Symbol" w:hAnsi="Symbol" w:hint="default"/>
      </w:rPr>
    </w:lvl>
    <w:lvl w:ilvl="1" w:tplc="26BC3F8E" w:tentative="1">
      <w:start w:val="1"/>
      <w:numFmt w:val="bullet"/>
      <w:lvlText w:val="o"/>
      <w:lvlJc w:val="left"/>
      <w:pPr>
        <w:ind w:left="1440" w:hanging="360"/>
      </w:pPr>
      <w:rPr>
        <w:rFonts w:ascii="Courier New" w:hAnsi="Courier New" w:cs="Courier New" w:hint="default"/>
      </w:rPr>
    </w:lvl>
    <w:lvl w:ilvl="2" w:tplc="A7C60674" w:tentative="1">
      <w:start w:val="1"/>
      <w:numFmt w:val="bullet"/>
      <w:lvlText w:val=""/>
      <w:lvlJc w:val="left"/>
      <w:pPr>
        <w:ind w:left="2160" w:hanging="360"/>
      </w:pPr>
      <w:rPr>
        <w:rFonts w:ascii="Wingdings" w:hAnsi="Wingdings" w:hint="default"/>
      </w:rPr>
    </w:lvl>
    <w:lvl w:ilvl="3" w:tplc="FA042A06" w:tentative="1">
      <w:start w:val="1"/>
      <w:numFmt w:val="bullet"/>
      <w:lvlText w:val=""/>
      <w:lvlJc w:val="left"/>
      <w:pPr>
        <w:ind w:left="2880" w:hanging="360"/>
      </w:pPr>
      <w:rPr>
        <w:rFonts w:ascii="Symbol" w:hAnsi="Symbol" w:hint="default"/>
      </w:rPr>
    </w:lvl>
    <w:lvl w:ilvl="4" w:tplc="97949D0A" w:tentative="1">
      <w:start w:val="1"/>
      <w:numFmt w:val="bullet"/>
      <w:lvlText w:val="o"/>
      <w:lvlJc w:val="left"/>
      <w:pPr>
        <w:ind w:left="3600" w:hanging="360"/>
      </w:pPr>
      <w:rPr>
        <w:rFonts w:ascii="Courier New" w:hAnsi="Courier New" w:cs="Courier New" w:hint="default"/>
      </w:rPr>
    </w:lvl>
    <w:lvl w:ilvl="5" w:tplc="FBB28274" w:tentative="1">
      <w:start w:val="1"/>
      <w:numFmt w:val="bullet"/>
      <w:lvlText w:val=""/>
      <w:lvlJc w:val="left"/>
      <w:pPr>
        <w:ind w:left="4320" w:hanging="360"/>
      </w:pPr>
      <w:rPr>
        <w:rFonts w:ascii="Wingdings" w:hAnsi="Wingdings" w:hint="default"/>
      </w:rPr>
    </w:lvl>
    <w:lvl w:ilvl="6" w:tplc="0310F6B4" w:tentative="1">
      <w:start w:val="1"/>
      <w:numFmt w:val="bullet"/>
      <w:lvlText w:val=""/>
      <w:lvlJc w:val="left"/>
      <w:pPr>
        <w:ind w:left="5040" w:hanging="360"/>
      </w:pPr>
      <w:rPr>
        <w:rFonts w:ascii="Symbol" w:hAnsi="Symbol" w:hint="default"/>
      </w:rPr>
    </w:lvl>
    <w:lvl w:ilvl="7" w:tplc="F4865EB0" w:tentative="1">
      <w:start w:val="1"/>
      <w:numFmt w:val="bullet"/>
      <w:lvlText w:val="o"/>
      <w:lvlJc w:val="left"/>
      <w:pPr>
        <w:ind w:left="5760" w:hanging="360"/>
      </w:pPr>
      <w:rPr>
        <w:rFonts w:ascii="Courier New" w:hAnsi="Courier New" w:cs="Courier New" w:hint="default"/>
      </w:rPr>
    </w:lvl>
    <w:lvl w:ilvl="8" w:tplc="DFAC7E84" w:tentative="1">
      <w:start w:val="1"/>
      <w:numFmt w:val="bullet"/>
      <w:lvlText w:val=""/>
      <w:lvlJc w:val="left"/>
      <w:pPr>
        <w:ind w:left="6480" w:hanging="360"/>
      </w:pPr>
      <w:rPr>
        <w:rFonts w:ascii="Wingdings" w:hAnsi="Wingdings" w:hint="default"/>
      </w:rPr>
    </w:lvl>
  </w:abstractNum>
  <w:abstractNum w:abstractNumId="61">
    <w:nsid w:val="7DDF29A3"/>
    <w:multiLevelType w:val="hybridMultilevel"/>
    <w:tmpl w:val="2922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8B6587"/>
    <w:multiLevelType w:val="hybridMultilevel"/>
    <w:tmpl w:val="27D6A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EC34DA1"/>
    <w:multiLevelType w:val="hybridMultilevel"/>
    <w:tmpl w:val="CFB29232"/>
    <w:lvl w:ilvl="0" w:tplc="0409000F">
      <w:start w:val="1"/>
      <w:numFmt w:val="bullet"/>
      <w:lvlText w:val=""/>
      <w:lvlJc w:val="left"/>
      <w:pPr>
        <w:ind w:left="780" w:hanging="360"/>
      </w:pPr>
      <w:rPr>
        <w:rFonts w:ascii="Symbol" w:hAnsi="Symbol" w:hint="default"/>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64">
    <w:nsid w:val="7EDE4F6B"/>
    <w:multiLevelType w:val="hybridMultilevel"/>
    <w:tmpl w:val="1390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59"/>
  </w:num>
  <w:num w:numId="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22"/>
  </w:num>
  <w:num w:numId="7">
    <w:abstractNumId w:val="24"/>
  </w:num>
  <w:num w:numId="8">
    <w:abstractNumId w:val="48"/>
  </w:num>
  <w:num w:numId="9">
    <w:abstractNumId w:val="38"/>
  </w:num>
  <w:num w:numId="10">
    <w:abstractNumId w:val="39"/>
  </w:num>
  <w:num w:numId="11">
    <w:abstractNumId w:val="25"/>
  </w:num>
  <w:num w:numId="12">
    <w:abstractNumId w:val="21"/>
  </w:num>
  <w:num w:numId="13">
    <w:abstractNumId w:val="32"/>
  </w:num>
  <w:num w:numId="14">
    <w:abstractNumId w:val="35"/>
  </w:num>
  <w:num w:numId="15">
    <w:abstractNumId w:val="49"/>
  </w:num>
  <w:num w:numId="16">
    <w:abstractNumId w:val="41"/>
  </w:num>
  <w:num w:numId="17">
    <w:abstractNumId w:val="14"/>
  </w:num>
  <w:num w:numId="18">
    <w:abstractNumId w:val="13"/>
  </w:num>
  <w:num w:numId="19">
    <w:abstractNumId w:val="16"/>
  </w:num>
  <w:num w:numId="20">
    <w:abstractNumId w:val="45"/>
  </w:num>
  <w:num w:numId="21">
    <w:abstractNumId w:val="28"/>
  </w:num>
  <w:num w:numId="22">
    <w:abstractNumId w:val="29"/>
  </w:num>
  <w:num w:numId="23">
    <w:abstractNumId w:val="34"/>
  </w:num>
  <w:num w:numId="24">
    <w:abstractNumId w:val="44"/>
  </w:num>
  <w:num w:numId="25">
    <w:abstractNumId w:val="42"/>
  </w:num>
  <w:num w:numId="26">
    <w:abstractNumId w:val="54"/>
  </w:num>
  <w:num w:numId="27">
    <w:abstractNumId w:val="58"/>
  </w:num>
  <w:num w:numId="28">
    <w:abstractNumId w:val="52"/>
  </w:num>
  <w:num w:numId="29">
    <w:abstractNumId w:val="31"/>
  </w:num>
  <w:num w:numId="30">
    <w:abstractNumId w:val="20"/>
  </w:num>
  <w:num w:numId="31">
    <w:abstractNumId w:val="55"/>
  </w:num>
  <w:num w:numId="32">
    <w:abstractNumId w:val="63"/>
  </w:num>
  <w:num w:numId="33">
    <w:abstractNumId w:val="11"/>
  </w:num>
  <w:num w:numId="34">
    <w:abstractNumId w:val="26"/>
  </w:num>
  <w:num w:numId="35">
    <w:abstractNumId w:val="27"/>
  </w:num>
  <w:num w:numId="36">
    <w:abstractNumId w:val="50"/>
  </w:num>
  <w:num w:numId="37">
    <w:abstractNumId w:val="12"/>
  </w:num>
  <w:num w:numId="38">
    <w:abstractNumId w:val="47"/>
  </w:num>
  <w:num w:numId="39">
    <w:abstractNumId w:val="46"/>
  </w:num>
  <w:num w:numId="40">
    <w:abstractNumId w:val="15"/>
  </w:num>
  <w:num w:numId="41">
    <w:abstractNumId w:val="62"/>
  </w:num>
  <w:num w:numId="42">
    <w:abstractNumId w:val="51"/>
  </w:num>
  <w:num w:numId="43">
    <w:abstractNumId w:val="61"/>
  </w:num>
  <w:num w:numId="44">
    <w:abstractNumId w:val="33"/>
  </w:num>
  <w:num w:numId="45">
    <w:abstractNumId w:val="36"/>
  </w:num>
  <w:num w:numId="46">
    <w:abstractNumId w:val="57"/>
  </w:num>
  <w:num w:numId="47">
    <w:abstractNumId w:val="19"/>
  </w:num>
  <w:num w:numId="48">
    <w:abstractNumId w:val="56"/>
  </w:num>
  <w:num w:numId="49">
    <w:abstractNumId w:val="43"/>
  </w:num>
  <w:num w:numId="50">
    <w:abstractNumId w:val="18"/>
  </w:num>
  <w:num w:numId="51">
    <w:abstractNumId w:val="60"/>
  </w:num>
  <w:num w:numId="52">
    <w:abstractNumId w:val="64"/>
  </w:num>
  <w:num w:numId="53">
    <w:abstractNumId w:val="30"/>
  </w:num>
  <w:num w:numId="54">
    <w:abstractNumId w:val="1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153602">
      <o:colormenu v:ext="edit" fillcolor="none"/>
    </o:shapedefaults>
  </w:hdrShapeDefaults>
  <w:footnotePr>
    <w:footnote w:id="0"/>
    <w:footnote w:id="1"/>
  </w:footnotePr>
  <w:endnotePr>
    <w:endnote w:id="0"/>
    <w:endnote w:id="1"/>
  </w:endnotePr>
  <w:compat/>
  <w:rsids>
    <w:rsidRoot w:val="007C4DC9"/>
    <w:rsid w:val="00000E3F"/>
    <w:rsid w:val="00003FB1"/>
    <w:rsid w:val="000058FF"/>
    <w:rsid w:val="00006EA0"/>
    <w:rsid w:val="000072AC"/>
    <w:rsid w:val="00007BD6"/>
    <w:rsid w:val="000117BD"/>
    <w:rsid w:val="00011FC8"/>
    <w:rsid w:val="00011FD2"/>
    <w:rsid w:val="00012895"/>
    <w:rsid w:val="000133D6"/>
    <w:rsid w:val="00013A88"/>
    <w:rsid w:val="000147B3"/>
    <w:rsid w:val="00015969"/>
    <w:rsid w:val="000159D6"/>
    <w:rsid w:val="00016088"/>
    <w:rsid w:val="000165F8"/>
    <w:rsid w:val="00016BAF"/>
    <w:rsid w:val="00017636"/>
    <w:rsid w:val="000176F7"/>
    <w:rsid w:val="00017B62"/>
    <w:rsid w:val="00017C3F"/>
    <w:rsid w:val="00021227"/>
    <w:rsid w:val="000213F0"/>
    <w:rsid w:val="00021B4C"/>
    <w:rsid w:val="00021E91"/>
    <w:rsid w:val="00022B0D"/>
    <w:rsid w:val="00022BE6"/>
    <w:rsid w:val="00022DB7"/>
    <w:rsid w:val="00023D98"/>
    <w:rsid w:val="0002665B"/>
    <w:rsid w:val="00027C88"/>
    <w:rsid w:val="00027FB0"/>
    <w:rsid w:val="00030139"/>
    <w:rsid w:val="0003078F"/>
    <w:rsid w:val="000335F7"/>
    <w:rsid w:val="0003374C"/>
    <w:rsid w:val="00033E22"/>
    <w:rsid w:val="00033F23"/>
    <w:rsid w:val="0003436E"/>
    <w:rsid w:val="00034372"/>
    <w:rsid w:val="00036473"/>
    <w:rsid w:val="00037E5C"/>
    <w:rsid w:val="000403B0"/>
    <w:rsid w:val="00041226"/>
    <w:rsid w:val="00042A10"/>
    <w:rsid w:val="00042D3C"/>
    <w:rsid w:val="00043B01"/>
    <w:rsid w:val="00043F46"/>
    <w:rsid w:val="00046299"/>
    <w:rsid w:val="000465FB"/>
    <w:rsid w:val="00046B5F"/>
    <w:rsid w:val="0004711B"/>
    <w:rsid w:val="000472BB"/>
    <w:rsid w:val="00047818"/>
    <w:rsid w:val="0005158D"/>
    <w:rsid w:val="00051A11"/>
    <w:rsid w:val="00052643"/>
    <w:rsid w:val="00052A15"/>
    <w:rsid w:val="00052B30"/>
    <w:rsid w:val="000531A9"/>
    <w:rsid w:val="00053302"/>
    <w:rsid w:val="00055176"/>
    <w:rsid w:val="000560D3"/>
    <w:rsid w:val="00060BF6"/>
    <w:rsid w:val="00060F43"/>
    <w:rsid w:val="00061490"/>
    <w:rsid w:val="00062215"/>
    <w:rsid w:val="00062E70"/>
    <w:rsid w:val="00064E1E"/>
    <w:rsid w:val="000668E8"/>
    <w:rsid w:val="00066BA0"/>
    <w:rsid w:val="00066C24"/>
    <w:rsid w:val="00066C32"/>
    <w:rsid w:val="00067B1C"/>
    <w:rsid w:val="00067F3C"/>
    <w:rsid w:val="00070401"/>
    <w:rsid w:val="000704D2"/>
    <w:rsid w:val="00070D46"/>
    <w:rsid w:val="00070DB3"/>
    <w:rsid w:val="00071C22"/>
    <w:rsid w:val="00072AB2"/>
    <w:rsid w:val="00072EB4"/>
    <w:rsid w:val="00073E5F"/>
    <w:rsid w:val="0007498A"/>
    <w:rsid w:val="00077412"/>
    <w:rsid w:val="000774DF"/>
    <w:rsid w:val="00077EB0"/>
    <w:rsid w:val="00081093"/>
    <w:rsid w:val="000818FE"/>
    <w:rsid w:val="00081EC6"/>
    <w:rsid w:val="000839C7"/>
    <w:rsid w:val="00084716"/>
    <w:rsid w:val="00085A65"/>
    <w:rsid w:val="00086FCB"/>
    <w:rsid w:val="00087CD6"/>
    <w:rsid w:val="000916D4"/>
    <w:rsid w:val="00091843"/>
    <w:rsid w:val="00091967"/>
    <w:rsid w:val="00092101"/>
    <w:rsid w:val="000928C2"/>
    <w:rsid w:val="00093098"/>
    <w:rsid w:val="0009349E"/>
    <w:rsid w:val="00093AC1"/>
    <w:rsid w:val="00095A34"/>
    <w:rsid w:val="00095ABA"/>
    <w:rsid w:val="00096024"/>
    <w:rsid w:val="00097048"/>
    <w:rsid w:val="000A1D2F"/>
    <w:rsid w:val="000A1E7F"/>
    <w:rsid w:val="000A3273"/>
    <w:rsid w:val="000A334D"/>
    <w:rsid w:val="000A353F"/>
    <w:rsid w:val="000A38F0"/>
    <w:rsid w:val="000A3F3B"/>
    <w:rsid w:val="000A3F77"/>
    <w:rsid w:val="000A54C1"/>
    <w:rsid w:val="000A5AB6"/>
    <w:rsid w:val="000A5CD4"/>
    <w:rsid w:val="000B01A3"/>
    <w:rsid w:val="000B081B"/>
    <w:rsid w:val="000B0E54"/>
    <w:rsid w:val="000B13F9"/>
    <w:rsid w:val="000B15A4"/>
    <w:rsid w:val="000B23F1"/>
    <w:rsid w:val="000B2966"/>
    <w:rsid w:val="000B3236"/>
    <w:rsid w:val="000B3A8E"/>
    <w:rsid w:val="000B408E"/>
    <w:rsid w:val="000B419F"/>
    <w:rsid w:val="000B4933"/>
    <w:rsid w:val="000B4C08"/>
    <w:rsid w:val="000B5094"/>
    <w:rsid w:val="000B7A0D"/>
    <w:rsid w:val="000C008E"/>
    <w:rsid w:val="000C050D"/>
    <w:rsid w:val="000C24BE"/>
    <w:rsid w:val="000C3506"/>
    <w:rsid w:val="000C3B3C"/>
    <w:rsid w:val="000C4372"/>
    <w:rsid w:val="000C469F"/>
    <w:rsid w:val="000C5248"/>
    <w:rsid w:val="000C57DF"/>
    <w:rsid w:val="000C668B"/>
    <w:rsid w:val="000C7CED"/>
    <w:rsid w:val="000D0F77"/>
    <w:rsid w:val="000D13DF"/>
    <w:rsid w:val="000D16DE"/>
    <w:rsid w:val="000D1D6A"/>
    <w:rsid w:val="000D2114"/>
    <w:rsid w:val="000D303B"/>
    <w:rsid w:val="000D391B"/>
    <w:rsid w:val="000D4993"/>
    <w:rsid w:val="000D5073"/>
    <w:rsid w:val="000D6023"/>
    <w:rsid w:val="000D65E3"/>
    <w:rsid w:val="000D6BD8"/>
    <w:rsid w:val="000E0AD1"/>
    <w:rsid w:val="000E0CEB"/>
    <w:rsid w:val="000E17FA"/>
    <w:rsid w:val="000E2135"/>
    <w:rsid w:val="000E3C63"/>
    <w:rsid w:val="000E43E3"/>
    <w:rsid w:val="000F0C74"/>
    <w:rsid w:val="000F155F"/>
    <w:rsid w:val="000F20AA"/>
    <w:rsid w:val="000F2593"/>
    <w:rsid w:val="000F2CD3"/>
    <w:rsid w:val="000F3924"/>
    <w:rsid w:val="000F3A0D"/>
    <w:rsid w:val="000F3C30"/>
    <w:rsid w:val="000F4F9B"/>
    <w:rsid w:val="000F6A13"/>
    <w:rsid w:val="000F760A"/>
    <w:rsid w:val="000F79D5"/>
    <w:rsid w:val="000F7F9E"/>
    <w:rsid w:val="00100309"/>
    <w:rsid w:val="00100FE0"/>
    <w:rsid w:val="00101BD5"/>
    <w:rsid w:val="00102734"/>
    <w:rsid w:val="00102EAE"/>
    <w:rsid w:val="001034B2"/>
    <w:rsid w:val="0010420E"/>
    <w:rsid w:val="001048E3"/>
    <w:rsid w:val="00104DF8"/>
    <w:rsid w:val="00105F73"/>
    <w:rsid w:val="001107A3"/>
    <w:rsid w:val="00110A31"/>
    <w:rsid w:val="00110FCD"/>
    <w:rsid w:val="00111387"/>
    <w:rsid w:val="001127CD"/>
    <w:rsid w:val="00113FB6"/>
    <w:rsid w:val="00114219"/>
    <w:rsid w:val="00114652"/>
    <w:rsid w:val="00115BEA"/>
    <w:rsid w:val="00120358"/>
    <w:rsid w:val="0012336A"/>
    <w:rsid w:val="00123AF8"/>
    <w:rsid w:val="001248A5"/>
    <w:rsid w:val="00125993"/>
    <w:rsid w:val="00126B2F"/>
    <w:rsid w:val="0013191D"/>
    <w:rsid w:val="00131971"/>
    <w:rsid w:val="00131EA3"/>
    <w:rsid w:val="001322AC"/>
    <w:rsid w:val="0013274F"/>
    <w:rsid w:val="001373FA"/>
    <w:rsid w:val="001412CA"/>
    <w:rsid w:val="001418DA"/>
    <w:rsid w:val="00142533"/>
    <w:rsid w:val="00142C5D"/>
    <w:rsid w:val="00143EAA"/>
    <w:rsid w:val="001448FB"/>
    <w:rsid w:val="001452CC"/>
    <w:rsid w:val="00146041"/>
    <w:rsid w:val="001469E3"/>
    <w:rsid w:val="001477C5"/>
    <w:rsid w:val="00150CB6"/>
    <w:rsid w:val="0015162C"/>
    <w:rsid w:val="00152AF4"/>
    <w:rsid w:val="0015375B"/>
    <w:rsid w:val="00153E4A"/>
    <w:rsid w:val="00153FD4"/>
    <w:rsid w:val="001549B9"/>
    <w:rsid w:val="00154F5E"/>
    <w:rsid w:val="00156A4B"/>
    <w:rsid w:val="00157EC0"/>
    <w:rsid w:val="001601AA"/>
    <w:rsid w:val="001608D8"/>
    <w:rsid w:val="001619C7"/>
    <w:rsid w:val="00164532"/>
    <w:rsid w:val="00164634"/>
    <w:rsid w:val="001658ED"/>
    <w:rsid w:val="00165BB9"/>
    <w:rsid w:val="0016640E"/>
    <w:rsid w:val="00167B15"/>
    <w:rsid w:val="0017058E"/>
    <w:rsid w:val="00170D6F"/>
    <w:rsid w:val="00171A59"/>
    <w:rsid w:val="001741C4"/>
    <w:rsid w:val="001755D7"/>
    <w:rsid w:val="0017612B"/>
    <w:rsid w:val="00176C4C"/>
    <w:rsid w:val="001803E1"/>
    <w:rsid w:val="001805EF"/>
    <w:rsid w:val="00181019"/>
    <w:rsid w:val="00181968"/>
    <w:rsid w:val="001823DD"/>
    <w:rsid w:val="0018329B"/>
    <w:rsid w:val="00183CCE"/>
    <w:rsid w:val="001843A9"/>
    <w:rsid w:val="00185A42"/>
    <w:rsid w:val="00185EC9"/>
    <w:rsid w:val="00186BEC"/>
    <w:rsid w:val="0018757F"/>
    <w:rsid w:val="00187838"/>
    <w:rsid w:val="00187B57"/>
    <w:rsid w:val="00190079"/>
    <w:rsid w:val="00190F73"/>
    <w:rsid w:val="001915EB"/>
    <w:rsid w:val="0019179B"/>
    <w:rsid w:val="00191EE3"/>
    <w:rsid w:val="001920C1"/>
    <w:rsid w:val="00192C31"/>
    <w:rsid w:val="00194100"/>
    <w:rsid w:val="0019444F"/>
    <w:rsid w:val="00194D04"/>
    <w:rsid w:val="0019575A"/>
    <w:rsid w:val="00195B53"/>
    <w:rsid w:val="0019663F"/>
    <w:rsid w:val="001966F3"/>
    <w:rsid w:val="001970D7"/>
    <w:rsid w:val="001973C3"/>
    <w:rsid w:val="001973F2"/>
    <w:rsid w:val="0019776F"/>
    <w:rsid w:val="00197C32"/>
    <w:rsid w:val="001A017B"/>
    <w:rsid w:val="001A12F0"/>
    <w:rsid w:val="001A1C7A"/>
    <w:rsid w:val="001A1F26"/>
    <w:rsid w:val="001A3269"/>
    <w:rsid w:val="001A3ECB"/>
    <w:rsid w:val="001A46C6"/>
    <w:rsid w:val="001A4CD6"/>
    <w:rsid w:val="001A507C"/>
    <w:rsid w:val="001A718A"/>
    <w:rsid w:val="001B01A7"/>
    <w:rsid w:val="001B04F0"/>
    <w:rsid w:val="001B0E93"/>
    <w:rsid w:val="001B1CFE"/>
    <w:rsid w:val="001B1EE6"/>
    <w:rsid w:val="001B2152"/>
    <w:rsid w:val="001B5A65"/>
    <w:rsid w:val="001B6959"/>
    <w:rsid w:val="001B6D3B"/>
    <w:rsid w:val="001B70D3"/>
    <w:rsid w:val="001B7117"/>
    <w:rsid w:val="001B7BC7"/>
    <w:rsid w:val="001C0659"/>
    <w:rsid w:val="001C0A20"/>
    <w:rsid w:val="001C0B29"/>
    <w:rsid w:val="001C1BBA"/>
    <w:rsid w:val="001C1FC8"/>
    <w:rsid w:val="001C25CA"/>
    <w:rsid w:val="001C2D23"/>
    <w:rsid w:val="001C302F"/>
    <w:rsid w:val="001C4D36"/>
    <w:rsid w:val="001C4FA3"/>
    <w:rsid w:val="001C5406"/>
    <w:rsid w:val="001C5FA9"/>
    <w:rsid w:val="001C6B04"/>
    <w:rsid w:val="001C71CB"/>
    <w:rsid w:val="001C73D3"/>
    <w:rsid w:val="001D0273"/>
    <w:rsid w:val="001D0709"/>
    <w:rsid w:val="001D1893"/>
    <w:rsid w:val="001D2584"/>
    <w:rsid w:val="001D4732"/>
    <w:rsid w:val="001D4962"/>
    <w:rsid w:val="001D5990"/>
    <w:rsid w:val="001D6C41"/>
    <w:rsid w:val="001D6DE3"/>
    <w:rsid w:val="001D7A7C"/>
    <w:rsid w:val="001D7FEE"/>
    <w:rsid w:val="001E0542"/>
    <w:rsid w:val="001E062D"/>
    <w:rsid w:val="001E082C"/>
    <w:rsid w:val="001E20C5"/>
    <w:rsid w:val="001E290F"/>
    <w:rsid w:val="001E2D40"/>
    <w:rsid w:val="001E3D6C"/>
    <w:rsid w:val="001E4DA3"/>
    <w:rsid w:val="001E511A"/>
    <w:rsid w:val="001E5224"/>
    <w:rsid w:val="001E5404"/>
    <w:rsid w:val="001E5803"/>
    <w:rsid w:val="001E5C6D"/>
    <w:rsid w:val="001E6628"/>
    <w:rsid w:val="001E67E7"/>
    <w:rsid w:val="001E766F"/>
    <w:rsid w:val="001E7AE8"/>
    <w:rsid w:val="001E7E01"/>
    <w:rsid w:val="001E7FDA"/>
    <w:rsid w:val="001F04C0"/>
    <w:rsid w:val="001F0622"/>
    <w:rsid w:val="001F0DBE"/>
    <w:rsid w:val="001F11E8"/>
    <w:rsid w:val="001F162F"/>
    <w:rsid w:val="001F1657"/>
    <w:rsid w:val="001F1B38"/>
    <w:rsid w:val="001F24D6"/>
    <w:rsid w:val="001F47C2"/>
    <w:rsid w:val="001F5742"/>
    <w:rsid w:val="001F6449"/>
    <w:rsid w:val="001F6AD2"/>
    <w:rsid w:val="001F702F"/>
    <w:rsid w:val="0020020F"/>
    <w:rsid w:val="002013CD"/>
    <w:rsid w:val="002030D1"/>
    <w:rsid w:val="0020362E"/>
    <w:rsid w:val="00210EDF"/>
    <w:rsid w:val="00212124"/>
    <w:rsid w:val="00213BF0"/>
    <w:rsid w:val="0021496D"/>
    <w:rsid w:val="00215444"/>
    <w:rsid w:val="00215A3C"/>
    <w:rsid w:val="00216D66"/>
    <w:rsid w:val="00216E40"/>
    <w:rsid w:val="00220879"/>
    <w:rsid w:val="00220930"/>
    <w:rsid w:val="00221258"/>
    <w:rsid w:val="00223F95"/>
    <w:rsid w:val="00224AE3"/>
    <w:rsid w:val="00224BA8"/>
    <w:rsid w:val="002266F8"/>
    <w:rsid w:val="00226ACB"/>
    <w:rsid w:val="00226F62"/>
    <w:rsid w:val="00227087"/>
    <w:rsid w:val="0023115B"/>
    <w:rsid w:val="002316A8"/>
    <w:rsid w:val="0023207E"/>
    <w:rsid w:val="0023229A"/>
    <w:rsid w:val="00232B2E"/>
    <w:rsid w:val="00233891"/>
    <w:rsid w:val="00235A86"/>
    <w:rsid w:val="00235EA3"/>
    <w:rsid w:val="002365FE"/>
    <w:rsid w:val="00241091"/>
    <w:rsid w:val="0024132E"/>
    <w:rsid w:val="00241D20"/>
    <w:rsid w:val="00243030"/>
    <w:rsid w:val="002432FF"/>
    <w:rsid w:val="002457E0"/>
    <w:rsid w:val="00247962"/>
    <w:rsid w:val="00247EB7"/>
    <w:rsid w:val="00250758"/>
    <w:rsid w:val="002508EE"/>
    <w:rsid w:val="0025227E"/>
    <w:rsid w:val="00252E08"/>
    <w:rsid w:val="00253073"/>
    <w:rsid w:val="00253135"/>
    <w:rsid w:val="002533E4"/>
    <w:rsid w:val="00253983"/>
    <w:rsid w:val="002543F9"/>
    <w:rsid w:val="0025521C"/>
    <w:rsid w:val="0025774E"/>
    <w:rsid w:val="00260BA6"/>
    <w:rsid w:val="00261192"/>
    <w:rsid w:val="002619B8"/>
    <w:rsid w:val="00263006"/>
    <w:rsid w:val="00264193"/>
    <w:rsid w:val="00271D7E"/>
    <w:rsid w:val="00273772"/>
    <w:rsid w:val="00274248"/>
    <w:rsid w:val="002749AE"/>
    <w:rsid w:val="00275390"/>
    <w:rsid w:val="002753BD"/>
    <w:rsid w:val="002760AC"/>
    <w:rsid w:val="00276752"/>
    <w:rsid w:val="00276F8C"/>
    <w:rsid w:val="002800F6"/>
    <w:rsid w:val="00280394"/>
    <w:rsid w:val="002807E7"/>
    <w:rsid w:val="00280B54"/>
    <w:rsid w:val="00281E12"/>
    <w:rsid w:val="0028484B"/>
    <w:rsid w:val="00285F2A"/>
    <w:rsid w:val="002873F6"/>
    <w:rsid w:val="002876DA"/>
    <w:rsid w:val="00287A2A"/>
    <w:rsid w:val="00287CF8"/>
    <w:rsid w:val="00290DEB"/>
    <w:rsid w:val="00291254"/>
    <w:rsid w:val="00291FCF"/>
    <w:rsid w:val="00292CC9"/>
    <w:rsid w:val="002954AB"/>
    <w:rsid w:val="002956E4"/>
    <w:rsid w:val="002958A9"/>
    <w:rsid w:val="00296230"/>
    <w:rsid w:val="00296BBA"/>
    <w:rsid w:val="002977B8"/>
    <w:rsid w:val="00297E25"/>
    <w:rsid w:val="002A029F"/>
    <w:rsid w:val="002A1395"/>
    <w:rsid w:val="002A1E5A"/>
    <w:rsid w:val="002A2A49"/>
    <w:rsid w:val="002A3863"/>
    <w:rsid w:val="002A447B"/>
    <w:rsid w:val="002A44F3"/>
    <w:rsid w:val="002A602B"/>
    <w:rsid w:val="002A6FB0"/>
    <w:rsid w:val="002A7CBD"/>
    <w:rsid w:val="002B006B"/>
    <w:rsid w:val="002B1FDB"/>
    <w:rsid w:val="002B2DB6"/>
    <w:rsid w:val="002B3ABF"/>
    <w:rsid w:val="002B3E6B"/>
    <w:rsid w:val="002B4883"/>
    <w:rsid w:val="002B52FF"/>
    <w:rsid w:val="002B54B8"/>
    <w:rsid w:val="002B5508"/>
    <w:rsid w:val="002B5CB0"/>
    <w:rsid w:val="002B6F34"/>
    <w:rsid w:val="002B7F36"/>
    <w:rsid w:val="002C0726"/>
    <w:rsid w:val="002C29BC"/>
    <w:rsid w:val="002C4B87"/>
    <w:rsid w:val="002C652E"/>
    <w:rsid w:val="002C7254"/>
    <w:rsid w:val="002C787F"/>
    <w:rsid w:val="002C7FB4"/>
    <w:rsid w:val="002D1D6B"/>
    <w:rsid w:val="002D29A2"/>
    <w:rsid w:val="002D2AA7"/>
    <w:rsid w:val="002D3D96"/>
    <w:rsid w:val="002D4556"/>
    <w:rsid w:val="002D4C96"/>
    <w:rsid w:val="002D5A71"/>
    <w:rsid w:val="002D5CC4"/>
    <w:rsid w:val="002D5D23"/>
    <w:rsid w:val="002E020E"/>
    <w:rsid w:val="002E086C"/>
    <w:rsid w:val="002E093B"/>
    <w:rsid w:val="002E0E8A"/>
    <w:rsid w:val="002E1679"/>
    <w:rsid w:val="002E24A2"/>
    <w:rsid w:val="002E52F9"/>
    <w:rsid w:val="002E5676"/>
    <w:rsid w:val="002E57B4"/>
    <w:rsid w:val="002E5EBA"/>
    <w:rsid w:val="002E626F"/>
    <w:rsid w:val="002E6B1E"/>
    <w:rsid w:val="002E7461"/>
    <w:rsid w:val="002E7B2A"/>
    <w:rsid w:val="002F1ABD"/>
    <w:rsid w:val="002F1EB0"/>
    <w:rsid w:val="002F3A7E"/>
    <w:rsid w:val="002F4407"/>
    <w:rsid w:val="002F5F3E"/>
    <w:rsid w:val="002F6A8F"/>
    <w:rsid w:val="002F6C54"/>
    <w:rsid w:val="002F6ECE"/>
    <w:rsid w:val="00300484"/>
    <w:rsid w:val="00301530"/>
    <w:rsid w:val="00301656"/>
    <w:rsid w:val="003028DF"/>
    <w:rsid w:val="0030331F"/>
    <w:rsid w:val="00305E76"/>
    <w:rsid w:val="00306652"/>
    <w:rsid w:val="0030683D"/>
    <w:rsid w:val="00306F44"/>
    <w:rsid w:val="00310FB7"/>
    <w:rsid w:val="00311306"/>
    <w:rsid w:val="0031172C"/>
    <w:rsid w:val="00311872"/>
    <w:rsid w:val="00311B3E"/>
    <w:rsid w:val="00311EE9"/>
    <w:rsid w:val="00312379"/>
    <w:rsid w:val="00312757"/>
    <w:rsid w:val="00313B61"/>
    <w:rsid w:val="003144F7"/>
    <w:rsid w:val="00314581"/>
    <w:rsid w:val="00314AE5"/>
    <w:rsid w:val="00314DF0"/>
    <w:rsid w:val="00314F26"/>
    <w:rsid w:val="00315EED"/>
    <w:rsid w:val="003172C4"/>
    <w:rsid w:val="00317D6F"/>
    <w:rsid w:val="00317D81"/>
    <w:rsid w:val="0032004F"/>
    <w:rsid w:val="00320B44"/>
    <w:rsid w:val="00321A73"/>
    <w:rsid w:val="00321C0D"/>
    <w:rsid w:val="00322333"/>
    <w:rsid w:val="0032283A"/>
    <w:rsid w:val="00323CBB"/>
    <w:rsid w:val="00324E20"/>
    <w:rsid w:val="00324F67"/>
    <w:rsid w:val="00327009"/>
    <w:rsid w:val="00327226"/>
    <w:rsid w:val="003276E8"/>
    <w:rsid w:val="00330868"/>
    <w:rsid w:val="00330FD2"/>
    <w:rsid w:val="003311B5"/>
    <w:rsid w:val="00331612"/>
    <w:rsid w:val="00332799"/>
    <w:rsid w:val="00334729"/>
    <w:rsid w:val="0033655C"/>
    <w:rsid w:val="00336A29"/>
    <w:rsid w:val="003374B8"/>
    <w:rsid w:val="003376A7"/>
    <w:rsid w:val="00337BE4"/>
    <w:rsid w:val="00342978"/>
    <w:rsid w:val="00343631"/>
    <w:rsid w:val="00345E62"/>
    <w:rsid w:val="00345FC9"/>
    <w:rsid w:val="00346491"/>
    <w:rsid w:val="00346D43"/>
    <w:rsid w:val="0034706C"/>
    <w:rsid w:val="003514FE"/>
    <w:rsid w:val="00353641"/>
    <w:rsid w:val="00353C12"/>
    <w:rsid w:val="00354235"/>
    <w:rsid w:val="00355942"/>
    <w:rsid w:val="003567D9"/>
    <w:rsid w:val="00356DEA"/>
    <w:rsid w:val="0035751B"/>
    <w:rsid w:val="00357744"/>
    <w:rsid w:val="0036160E"/>
    <w:rsid w:val="00362229"/>
    <w:rsid w:val="00362B3A"/>
    <w:rsid w:val="00363121"/>
    <w:rsid w:val="0036394A"/>
    <w:rsid w:val="00364961"/>
    <w:rsid w:val="00365C53"/>
    <w:rsid w:val="00366D6C"/>
    <w:rsid w:val="00366E5E"/>
    <w:rsid w:val="003679FA"/>
    <w:rsid w:val="0037070A"/>
    <w:rsid w:val="003708F4"/>
    <w:rsid w:val="003713AD"/>
    <w:rsid w:val="00371BC8"/>
    <w:rsid w:val="0037226F"/>
    <w:rsid w:val="00373FAC"/>
    <w:rsid w:val="00374EF4"/>
    <w:rsid w:val="00376373"/>
    <w:rsid w:val="00376513"/>
    <w:rsid w:val="0037678A"/>
    <w:rsid w:val="00376C0D"/>
    <w:rsid w:val="00376D2C"/>
    <w:rsid w:val="003772CC"/>
    <w:rsid w:val="00377C0D"/>
    <w:rsid w:val="003807CE"/>
    <w:rsid w:val="003809BB"/>
    <w:rsid w:val="0038112E"/>
    <w:rsid w:val="0038126B"/>
    <w:rsid w:val="00381712"/>
    <w:rsid w:val="00381D72"/>
    <w:rsid w:val="00382648"/>
    <w:rsid w:val="00383492"/>
    <w:rsid w:val="00383C48"/>
    <w:rsid w:val="00383EB9"/>
    <w:rsid w:val="00384633"/>
    <w:rsid w:val="00384FB9"/>
    <w:rsid w:val="00385168"/>
    <w:rsid w:val="00385994"/>
    <w:rsid w:val="003869E1"/>
    <w:rsid w:val="00387231"/>
    <w:rsid w:val="00387312"/>
    <w:rsid w:val="003877EB"/>
    <w:rsid w:val="00387913"/>
    <w:rsid w:val="00387DB9"/>
    <w:rsid w:val="0039016B"/>
    <w:rsid w:val="00390ABD"/>
    <w:rsid w:val="00391D39"/>
    <w:rsid w:val="00391D4B"/>
    <w:rsid w:val="00392585"/>
    <w:rsid w:val="00392C62"/>
    <w:rsid w:val="0039302E"/>
    <w:rsid w:val="0039304B"/>
    <w:rsid w:val="003934F3"/>
    <w:rsid w:val="0039375A"/>
    <w:rsid w:val="00393997"/>
    <w:rsid w:val="00394E30"/>
    <w:rsid w:val="00395F4F"/>
    <w:rsid w:val="00397A2F"/>
    <w:rsid w:val="00397D1E"/>
    <w:rsid w:val="003A075A"/>
    <w:rsid w:val="003A0E4E"/>
    <w:rsid w:val="003A34A6"/>
    <w:rsid w:val="003A61DC"/>
    <w:rsid w:val="003A6CAF"/>
    <w:rsid w:val="003B0381"/>
    <w:rsid w:val="003B11D3"/>
    <w:rsid w:val="003B1C93"/>
    <w:rsid w:val="003B1FE0"/>
    <w:rsid w:val="003B25FB"/>
    <w:rsid w:val="003B2CC2"/>
    <w:rsid w:val="003B2E4A"/>
    <w:rsid w:val="003B33A4"/>
    <w:rsid w:val="003B38FA"/>
    <w:rsid w:val="003B4D1B"/>
    <w:rsid w:val="003B51C7"/>
    <w:rsid w:val="003B5FD1"/>
    <w:rsid w:val="003B6055"/>
    <w:rsid w:val="003B6353"/>
    <w:rsid w:val="003B7254"/>
    <w:rsid w:val="003B7FE1"/>
    <w:rsid w:val="003C05BE"/>
    <w:rsid w:val="003C0A9B"/>
    <w:rsid w:val="003C0B74"/>
    <w:rsid w:val="003C0FF1"/>
    <w:rsid w:val="003C20D1"/>
    <w:rsid w:val="003C6181"/>
    <w:rsid w:val="003C6669"/>
    <w:rsid w:val="003C6AAF"/>
    <w:rsid w:val="003C6CB2"/>
    <w:rsid w:val="003C7C17"/>
    <w:rsid w:val="003D1553"/>
    <w:rsid w:val="003D23BF"/>
    <w:rsid w:val="003D29CF"/>
    <w:rsid w:val="003D4CB8"/>
    <w:rsid w:val="003D587B"/>
    <w:rsid w:val="003D5C75"/>
    <w:rsid w:val="003D60D7"/>
    <w:rsid w:val="003D6BD0"/>
    <w:rsid w:val="003D710D"/>
    <w:rsid w:val="003D74C5"/>
    <w:rsid w:val="003E06BE"/>
    <w:rsid w:val="003E1354"/>
    <w:rsid w:val="003E2762"/>
    <w:rsid w:val="003E27A7"/>
    <w:rsid w:val="003E2C36"/>
    <w:rsid w:val="003E6941"/>
    <w:rsid w:val="003F0C24"/>
    <w:rsid w:val="003F13E9"/>
    <w:rsid w:val="003F2234"/>
    <w:rsid w:val="003F27A4"/>
    <w:rsid w:val="003F4B29"/>
    <w:rsid w:val="003F4E00"/>
    <w:rsid w:val="003F5850"/>
    <w:rsid w:val="00400CB4"/>
    <w:rsid w:val="0040110F"/>
    <w:rsid w:val="00401826"/>
    <w:rsid w:val="004019C9"/>
    <w:rsid w:val="00401D36"/>
    <w:rsid w:val="00402577"/>
    <w:rsid w:val="004029D7"/>
    <w:rsid w:val="00403127"/>
    <w:rsid w:val="00403BAD"/>
    <w:rsid w:val="00404207"/>
    <w:rsid w:val="00405346"/>
    <w:rsid w:val="004056F0"/>
    <w:rsid w:val="00405D70"/>
    <w:rsid w:val="00405ED6"/>
    <w:rsid w:val="004067B2"/>
    <w:rsid w:val="00407102"/>
    <w:rsid w:val="0041094A"/>
    <w:rsid w:val="00410BE3"/>
    <w:rsid w:val="004115F6"/>
    <w:rsid w:val="004126F7"/>
    <w:rsid w:val="00412798"/>
    <w:rsid w:val="004127B9"/>
    <w:rsid w:val="004133BE"/>
    <w:rsid w:val="00413916"/>
    <w:rsid w:val="004144FD"/>
    <w:rsid w:val="00414747"/>
    <w:rsid w:val="00414F55"/>
    <w:rsid w:val="00415F0E"/>
    <w:rsid w:val="00415F17"/>
    <w:rsid w:val="00417342"/>
    <w:rsid w:val="004179D2"/>
    <w:rsid w:val="0042063A"/>
    <w:rsid w:val="00421231"/>
    <w:rsid w:val="0042304B"/>
    <w:rsid w:val="004249D3"/>
    <w:rsid w:val="00424DDB"/>
    <w:rsid w:val="00424ED3"/>
    <w:rsid w:val="00425C33"/>
    <w:rsid w:val="004274D4"/>
    <w:rsid w:val="00427635"/>
    <w:rsid w:val="00431414"/>
    <w:rsid w:val="00431D49"/>
    <w:rsid w:val="0043231F"/>
    <w:rsid w:val="0043249C"/>
    <w:rsid w:val="0043317B"/>
    <w:rsid w:val="004333E7"/>
    <w:rsid w:val="004337C1"/>
    <w:rsid w:val="00433979"/>
    <w:rsid w:val="00433C27"/>
    <w:rsid w:val="00433D3F"/>
    <w:rsid w:val="00433DC1"/>
    <w:rsid w:val="004360AF"/>
    <w:rsid w:val="004364A1"/>
    <w:rsid w:val="00436950"/>
    <w:rsid w:val="00436CBA"/>
    <w:rsid w:val="004377E1"/>
    <w:rsid w:val="004377E5"/>
    <w:rsid w:val="00437A2F"/>
    <w:rsid w:val="00441556"/>
    <w:rsid w:val="004417AD"/>
    <w:rsid w:val="00442014"/>
    <w:rsid w:val="00442635"/>
    <w:rsid w:val="00442812"/>
    <w:rsid w:val="00442D62"/>
    <w:rsid w:val="00444974"/>
    <w:rsid w:val="00445456"/>
    <w:rsid w:val="00445A37"/>
    <w:rsid w:val="00445B47"/>
    <w:rsid w:val="00446759"/>
    <w:rsid w:val="00446F43"/>
    <w:rsid w:val="004470C6"/>
    <w:rsid w:val="00447ADC"/>
    <w:rsid w:val="00447D0C"/>
    <w:rsid w:val="0045047B"/>
    <w:rsid w:val="00450B50"/>
    <w:rsid w:val="004510AB"/>
    <w:rsid w:val="0045120F"/>
    <w:rsid w:val="0045359E"/>
    <w:rsid w:val="00454570"/>
    <w:rsid w:val="00455953"/>
    <w:rsid w:val="00456A7C"/>
    <w:rsid w:val="00456ABE"/>
    <w:rsid w:val="004571DD"/>
    <w:rsid w:val="00457999"/>
    <w:rsid w:val="0046055D"/>
    <w:rsid w:val="00462E31"/>
    <w:rsid w:val="00463242"/>
    <w:rsid w:val="00464A7E"/>
    <w:rsid w:val="00465FEB"/>
    <w:rsid w:val="004702D6"/>
    <w:rsid w:val="00470386"/>
    <w:rsid w:val="0047140D"/>
    <w:rsid w:val="00471BA0"/>
    <w:rsid w:val="004731A3"/>
    <w:rsid w:val="0047341B"/>
    <w:rsid w:val="00473BD1"/>
    <w:rsid w:val="00473F03"/>
    <w:rsid w:val="0047407A"/>
    <w:rsid w:val="004762AF"/>
    <w:rsid w:val="00476406"/>
    <w:rsid w:val="004777C3"/>
    <w:rsid w:val="00477FC0"/>
    <w:rsid w:val="00481C35"/>
    <w:rsid w:val="004820FE"/>
    <w:rsid w:val="00482C17"/>
    <w:rsid w:val="0048311A"/>
    <w:rsid w:val="0048437B"/>
    <w:rsid w:val="004851A4"/>
    <w:rsid w:val="004852AC"/>
    <w:rsid w:val="004856D1"/>
    <w:rsid w:val="00485B7A"/>
    <w:rsid w:val="00486454"/>
    <w:rsid w:val="00486671"/>
    <w:rsid w:val="0048691A"/>
    <w:rsid w:val="00486DCA"/>
    <w:rsid w:val="00487815"/>
    <w:rsid w:val="00487B51"/>
    <w:rsid w:val="00490EBE"/>
    <w:rsid w:val="004916AC"/>
    <w:rsid w:val="00492F6A"/>
    <w:rsid w:val="0049351F"/>
    <w:rsid w:val="00493B08"/>
    <w:rsid w:val="004942AC"/>
    <w:rsid w:val="004952A3"/>
    <w:rsid w:val="00496C18"/>
    <w:rsid w:val="00497294"/>
    <w:rsid w:val="004A01BE"/>
    <w:rsid w:val="004A031D"/>
    <w:rsid w:val="004A0CA1"/>
    <w:rsid w:val="004A3245"/>
    <w:rsid w:val="004A3617"/>
    <w:rsid w:val="004A48C0"/>
    <w:rsid w:val="004A4CA2"/>
    <w:rsid w:val="004A4F3B"/>
    <w:rsid w:val="004A61D3"/>
    <w:rsid w:val="004A6CFC"/>
    <w:rsid w:val="004B0812"/>
    <w:rsid w:val="004B1502"/>
    <w:rsid w:val="004B1547"/>
    <w:rsid w:val="004B17DD"/>
    <w:rsid w:val="004B22AF"/>
    <w:rsid w:val="004B3318"/>
    <w:rsid w:val="004B3A8A"/>
    <w:rsid w:val="004B4A68"/>
    <w:rsid w:val="004B59C3"/>
    <w:rsid w:val="004B5FAC"/>
    <w:rsid w:val="004B6CFA"/>
    <w:rsid w:val="004B6D29"/>
    <w:rsid w:val="004B6DDD"/>
    <w:rsid w:val="004B799A"/>
    <w:rsid w:val="004C07B5"/>
    <w:rsid w:val="004C0DD1"/>
    <w:rsid w:val="004C1361"/>
    <w:rsid w:val="004C170C"/>
    <w:rsid w:val="004C23A1"/>
    <w:rsid w:val="004C2792"/>
    <w:rsid w:val="004C2F19"/>
    <w:rsid w:val="004C32D5"/>
    <w:rsid w:val="004C3596"/>
    <w:rsid w:val="004C3D64"/>
    <w:rsid w:val="004C5DCA"/>
    <w:rsid w:val="004C742E"/>
    <w:rsid w:val="004D2858"/>
    <w:rsid w:val="004D342C"/>
    <w:rsid w:val="004D413A"/>
    <w:rsid w:val="004D4967"/>
    <w:rsid w:val="004D5EB1"/>
    <w:rsid w:val="004D7744"/>
    <w:rsid w:val="004D7A1F"/>
    <w:rsid w:val="004D7AE5"/>
    <w:rsid w:val="004E1956"/>
    <w:rsid w:val="004E19EA"/>
    <w:rsid w:val="004E3AB3"/>
    <w:rsid w:val="004E3D93"/>
    <w:rsid w:val="004E3E39"/>
    <w:rsid w:val="004E605E"/>
    <w:rsid w:val="004E6617"/>
    <w:rsid w:val="004E68D8"/>
    <w:rsid w:val="004E712D"/>
    <w:rsid w:val="004E730D"/>
    <w:rsid w:val="004E77C6"/>
    <w:rsid w:val="004F13E9"/>
    <w:rsid w:val="004F179D"/>
    <w:rsid w:val="004F2120"/>
    <w:rsid w:val="004F4DF7"/>
    <w:rsid w:val="004F5D5B"/>
    <w:rsid w:val="004F63FC"/>
    <w:rsid w:val="004F705D"/>
    <w:rsid w:val="00500583"/>
    <w:rsid w:val="005005B5"/>
    <w:rsid w:val="00500C75"/>
    <w:rsid w:val="00501992"/>
    <w:rsid w:val="00501E69"/>
    <w:rsid w:val="00502041"/>
    <w:rsid w:val="00503A21"/>
    <w:rsid w:val="00503B0E"/>
    <w:rsid w:val="0050411D"/>
    <w:rsid w:val="00504122"/>
    <w:rsid w:val="00504CD0"/>
    <w:rsid w:val="00505B1D"/>
    <w:rsid w:val="00505BF0"/>
    <w:rsid w:val="0050733D"/>
    <w:rsid w:val="00507729"/>
    <w:rsid w:val="005109EC"/>
    <w:rsid w:val="00510FB2"/>
    <w:rsid w:val="00511524"/>
    <w:rsid w:val="00511A52"/>
    <w:rsid w:val="00511E79"/>
    <w:rsid w:val="0051385A"/>
    <w:rsid w:val="0051403E"/>
    <w:rsid w:val="005150D2"/>
    <w:rsid w:val="00516688"/>
    <w:rsid w:val="005171B9"/>
    <w:rsid w:val="005238C0"/>
    <w:rsid w:val="00524114"/>
    <w:rsid w:val="005244EB"/>
    <w:rsid w:val="0052471C"/>
    <w:rsid w:val="005258C0"/>
    <w:rsid w:val="00526130"/>
    <w:rsid w:val="005300EE"/>
    <w:rsid w:val="00531C91"/>
    <w:rsid w:val="005320CD"/>
    <w:rsid w:val="00532E97"/>
    <w:rsid w:val="0053351F"/>
    <w:rsid w:val="00534848"/>
    <w:rsid w:val="0053494B"/>
    <w:rsid w:val="0053496A"/>
    <w:rsid w:val="0053514A"/>
    <w:rsid w:val="0053544B"/>
    <w:rsid w:val="00535A47"/>
    <w:rsid w:val="00535D1C"/>
    <w:rsid w:val="00535EDB"/>
    <w:rsid w:val="00536060"/>
    <w:rsid w:val="00536A79"/>
    <w:rsid w:val="00536AF5"/>
    <w:rsid w:val="00537799"/>
    <w:rsid w:val="00537E91"/>
    <w:rsid w:val="00542C92"/>
    <w:rsid w:val="00543652"/>
    <w:rsid w:val="005458AD"/>
    <w:rsid w:val="00545CE2"/>
    <w:rsid w:val="005512EC"/>
    <w:rsid w:val="005525C8"/>
    <w:rsid w:val="005537F6"/>
    <w:rsid w:val="00553B31"/>
    <w:rsid w:val="0055424F"/>
    <w:rsid w:val="005545A5"/>
    <w:rsid w:val="0055507B"/>
    <w:rsid w:val="00555280"/>
    <w:rsid w:val="00555622"/>
    <w:rsid w:val="00555630"/>
    <w:rsid w:val="00555B28"/>
    <w:rsid w:val="005560F9"/>
    <w:rsid w:val="00556916"/>
    <w:rsid w:val="00560EB7"/>
    <w:rsid w:val="00561AE3"/>
    <w:rsid w:val="00561BDB"/>
    <w:rsid w:val="00561CD2"/>
    <w:rsid w:val="00562FEB"/>
    <w:rsid w:val="00563846"/>
    <w:rsid w:val="00564541"/>
    <w:rsid w:val="00564A98"/>
    <w:rsid w:val="00564CB6"/>
    <w:rsid w:val="00567299"/>
    <w:rsid w:val="00567B24"/>
    <w:rsid w:val="00570225"/>
    <w:rsid w:val="00571B07"/>
    <w:rsid w:val="00572BD1"/>
    <w:rsid w:val="00573289"/>
    <w:rsid w:val="005736F5"/>
    <w:rsid w:val="00573762"/>
    <w:rsid w:val="00574530"/>
    <w:rsid w:val="00574C5A"/>
    <w:rsid w:val="00581912"/>
    <w:rsid w:val="00581EB8"/>
    <w:rsid w:val="0058217F"/>
    <w:rsid w:val="005822FC"/>
    <w:rsid w:val="00582A6C"/>
    <w:rsid w:val="0058393E"/>
    <w:rsid w:val="00583C07"/>
    <w:rsid w:val="00584696"/>
    <w:rsid w:val="00584C54"/>
    <w:rsid w:val="00585039"/>
    <w:rsid w:val="00585611"/>
    <w:rsid w:val="005872A8"/>
    <w:rsid w:val="005907D5"/>
    <w:rsid w:val="00591453"/>
    <w:rsid w:val="00591BFE"/>
    <w:rsid w:val="00591E9B"/>
    <w:rsid w:val="005922E2"/>
    <w:rsid w:val="005933BF"/>
    <w:rsid w:val="00594BF6"/>
    <w:rsid w:val="0059507F"/>
    <w:rsid w:val="005968BB"/>
    <w:rsid w:val="005A0654"/>
    <w:rsid w:val="005A078F"/>
    <w:rsid w:val="005A08B4"/>
    <w:rsid w:val="005A12C1"/>
    <w:rsid w:val="005A187D"/>
    <w:rsid w:val="005A18B1"/>
    <w:rsid w:val="005A2849"/>
    <w:rsid w:val="005A305C"/>
    <w:rsid w:val="005A31C6"/>
    <w:rsid w:val="005A4683"/>
    <w:rsid w:val="005A4F7A"/>
    <w:rsid w:val="005A5A85"/>
    <w:rsid w:val="005A6E81"/>
    <w:rsid w:val="005A73A1"/>
    <w:rsid w:val="005B0CFD"/>
    <w:rsid w:val="005B12EA"/>
    <w:rsid w:val="005B1330"/>
    <w:rsid w:val="005B1EC1"/>
    <w:rsid w:val="005B1F74"/>
    <w:rsid w:val="005B2541"/>
    <w:rsid w:val="005B26F2"/>
    <w:rsid w:val="005B340A"/>
    <w:rsid w:val="005B4CC5"/>
    <w:rsid w:val="005B4F72"/>
    <w:rsid w:val="005B5C9B"/>
    <w:rsid w:val="005C0E37"/>
    <w:rsid w:val="005C1D0E"/>
    <w:rsid w:val="005C30AE"/>
    <w:rsid w:val="005C38C2"/>
    <w:rsid w:val="005C43FF"/>
    <w:rsid w:val="005C522C"/>
    <w:rsid w:val="005C6D96"/>
    <w:rsid w:val="005C7B34"/>
    <w:rsid w:val="005D01E9"/>
    <w:rsid w:val="005D09C2"/>
    <w:rsid w:val="005D146E"/>
    <w:rsid w:val="005D1529"/>
    <w:rsid w:val="005D2FFC"/>
    <w:rsid w:val="005D34BE"/>
    <w:rsid w:val="005D396C"/>
    <w:rsid w:val="005D5118"/>
    <w:rsid w:val="005D5248"/>
    <w:rsid w:val="005D68A7"/>
    <w:rsid w:val="005D6C28"/>
    <w:rsid w:val="005D6F96"/>
    <w:rsid w:val="005D7DEB"/>
    <w:rsid w:val="005E0460"/>
    <w:rsid w:val="005E0BC8"/>
    <w:rsid w:val="005E14AF"/>
    <w:rsid w:val="005E34E3"/>
    <w:rsid w:val="005E3599"/>
    <w:rsid w:val="005E3CB0"/>
    <w:rsid w:val="005E3F85"/>
    <w:rsid w:val="005E3FF2"/>
    <w:rsid w:val="005E47A6"/>
    <w:rsid w:val="005E4C4A"/>
    <w:rsid w:val="005E5722"/>
    <w:rsid w:val="005E57E6"/>
    <w:rsid w:val="005E65CB"/>
    <w:rsid w:val="005E756B"/>
    <w:rsid w:val="005F1334"/>
    <w:rsid w:val="005F28E8"/>
    <w:rsid w:val="005F37BC"/>
    <w:rsid w:val="005F4E00"/>
    <w:rsid w:val="005F65B5"/>
    <w:rsid w:val="005F6F69"/>
    <w:rsid w:val="005F7CE9"/>
    <w:rsid w:val="006000CF"/>
    <w:rsid w:val="00602BEA"/>
    <w:rsid w:val="00602C7B"/>
    <w:rsid w:val="006034D0"/>
    <w:rsid w:val="00605483"/>
    <w:rsid w:val="006067E8"/>
    <w:rsid w:val="00606952"/>
    <w:rsid w:val="006073C6"/>
    <w:rsid w:val="006112F6"/>
    <w:rsid w:val="00611BC7"/>
    <w:rsid w:val="006124FD"/>
    <w:rsid w:val="006129FB"/>
    <w:rsid w:val="006131B7"/>
    <w:rsid w:val="00613BAB"/>
    <w:rsid w:val="00615A03"/>
    <w:rsid w:val="00615E45"/>
    <w:rsid w:val="00616361"/>
    <w:rsid w:val="00616B59"/>
    <w:rsid w:val="00616C0F"/>
    <w:rsid w:val="00620C2C"/>
    <w:rsid w:val="00621878"/>
    <w:rsid w:val="00621A54"/>
    <w:rsid w:val="00621B37"/>
    <w:rsid w:val="006240F2"/>
    <w:rsid w:val="00624DE5"/>
    <w:rsid w:val="00625A69"/>
    <w:rsid w:val="00626166"/>
    <w:rsid w:val="00631479"/>
    <w:rsid w:val="006319F8"/>
    <w:rsid w:val="00632795"/>
    <w:rsid w:val="00633F79"/>
    <w:rsid w:val="0063443D"/>
    <w:rsid w:val="0064128B"/>
    <w:rsid w:val="006415BB"/>
    <w:rsid w:val="00643078"/>
    <w:rsid w:val="006438B9"/>
    <w:rsid w:val="00644161"/>
    <w:rsid w:val="00644573"/>
    <w:rsid w:val="00644A8D"/>
    <w:rsid w:val="0064543D"/>
    <w:rsid w:val="006457E6"/>
    <w:rsid w:val="00645EE4"/>
    <w:rsid w:val="00646C29"/>
    <w:rsid w:val="00646CD1"/>
    <w:rsid w:val="00647ABF"/>
    <w:rsid w:val="00647D4D"/>
    <w:rsid w:val="006505B6"/>
    <w:rsid w:val="006508C9"/>
    <w:rsid w:val="006520D7"/>
    <w:rsid w:val="00652A9B"/>
    <w:rsid w:val="00653551"/>
    <w:rsid w:val="00654ABD"/>
    <w:rsid w:val="0065504C"/>
    <w:rsid w:val="0065534E"/>
    <w:rsid w:val="006560A2"/>
    <w:rsid w:val="00656204"/>
    <w:rsid w:val="006566E4"/>
    <w:rsid w:val="00663DA6"/>
    <w:rsid w:val="00664800"/>
    <w:rsid w:val="0066567A"/>
    <w:rsid w:val="00667757"/>
    <w:rsid w:val="0067098C"/>
    <w:rsid w:val="0067236B"/>
    <w:rsid w:val="0067324A"/>
    <w:rsid w:val="006737E8"/>
    <w:rsid w:val="006739E9"/>
    <w:rsid w:val="00673E13"/>
    <w:rsid w:val="006759A0"/>
    <w:rsid w:val="00675FBB"/>
    <w:rsid w:val="00676F25"/>
    <w:rsid w:val="00677504"/>
    <w:rsid w:val="006777B2"/>
    <w:rsid w:val="006800E6"/>
    <w:rsid w:val="00680408"/>
    <w:rsid w:val="0068208A"/>
    <w:rsid w:val="006823DE"/>
    <w:rsid w:val="0068242B"/>
    <w:rsid w:val="00683998"/>
    <w:rsid w:val="00683A83"/>
    <w:rsid w:val="00683A94"/>
    <w:rsid w:val="006848F7"/>
    <w:rsid w:val="0068615A"/>
    <w:rsid w:val="00686ECB"/>
    <w:rsid w:val="00687372"/>
    <w:rsid w:val="00687546"/>
    <w:rsid w:val="006878E6"/>
    <w:rsid w:val="00687FB5"/>
    <w:rsid w:val="00690727"/>
    <w:rsid w:val="00690AA7"/>
    <w:rsid w:val="00692BB0"/>
    <w:rsid w:val="00692CE3"/>
    <w:rsid w:val="00693056"/>
    <w:rsid w:val="0069394F"/>
    <w:rsid w:val="0069407A"/>
    <w:rsid w:val="00694521"/>
    <w:rsid w:val="00694663"/>
    <w:rsid w:val="00694677"/>
    <w:rsid w:val="006946ED"/>
    <w:rsid w:val="00694BD7"/>
    <w:rsid w:val="00694C14"/>
    <w:rsid w:val="00695E96"/>
    <w:rsid w:val="00697A59"/>
    <w:rsid w:val="00697FAC"/>
    <w:rsid w:val="006A14DF"/>
    <w:rsid w:val="006A1E11"/>
    <w:rsid w:val="006A1FE5"/>
    <w:rsid w:val="006A3126"/>
    <w:rsid w:val="006A7480"/>
    <w:rsid w:val="006B0E36"/>
    <w:rsid w:val="006B2355"/>
    <w:rsid w:val="006B39DB"/>
    <w:rsid w:val="006B4297"/>
    <w:rsid w:val="006B43AD"/>
    <w:rsid w:val="006B77D9"/>
    <w:rsid w:val="006B7C12"/>
    <w:rsid w:val="006B7F1B"/>
    <w:rsid w:val="006C0EB6"/>
    <w:rsid w:val="006C147F"/>
    <w:rsid w:val="006C1809"/>
    <w:rsid w:val="006C2393"/>
    <w:rsid w:val="006C31CF"/>
    <w:rsid w:val="006C57AE"/>
    <w:rsid w:val="006C6695"/>
    <w:rsid w:val="006C681B"/>
    <w:rsid w:val="006D03D4"/>
    <w:rsid w:val="006D0C63"/>
    <w:rsid w:val="006D1A5E"/>
    <w:rsid w:val="006D2110"/>
    <w:rsid w:val="006D2A65"/>
    <w:rsid w:val="006D3511"/>
    <w:rsid w:val="006D4957"/>
    <w:rsid w:val="006D4B46"/>
    <w:rsid w:val="006D5C98"/>
    <w:rsid w:val="006E00E0"/>
    <w:rsid w:val="006E0170"/>
    <w:rsid w:val="006E2B39"/>
    <w:rsid w:val="006E2FDF"/>
    <w:rsid w:val="006E599C"/>
    <w:rsid w:val="006E5C24"/>
    <w:rsid w:val="006E647E"/>
    <w:rsid w:val="006E6917"/>
    <w:rsid w:val="006E7185"/>
    <w:rsid w:val="006E7AF8"/>
    <w:rsid w:val="006F0403"/>
    <w:rsid w:val="006F0486"/>
    <w:rsid w:val="006F0BF6"/>
    <w:rsid w:val="006F0D2E"/>
    <w:rsid w:val="006F4105"/>
    <w:rsid w:val="006F455E"/>
    <w:rsid w:val="006F4574"/>
    <w:rsid w:val="006F49A0"/>
    <w:rsid w:val="006F4CB2"/>
    <w:rsid w:val="006F5A9B"/>
    <w:rsid w:val="006F5BA4"/>
    <w:rsid w:val="006F5FAD"/>
    <w:rsid w:val="006F644F"/>
    <w:rsid w:val="006F678B"/>
    <w:rsid w:val="006F707F"/>
    <w:rsid w:val="00700E06"/>
    <w:rsid w:val="00701172"/>
    <w:rsid w:val="007013E3"/>
    <w:rsid w:val="0070142E"/>
    <w:rsid w:val="007019A5"/>
    <w:rsid w:val="007024BF"/>
    <w:rsid w:val="00702643"/>
    <w:rsid w:val="007029DC"/>
    <w:rsid w:val="0070319B"/>
    <w:rsid w:val="00703393"/>
    <w:rsid w:val="00704BA6"/>
    <w:rsid w:val="00710A65"/>
    <w:rsid w:val="00710C4F"/>
    <w:rsid w:val="007121CD"/>
    <w:rsid w:val="00713EF4"/>
    <w:rsid w:val="00715481"/>
    <w:rsid w:val="00715626"/>
    <w:rsid w:val="00715E48"/>
    <w:rsid w:val="00716468"/>
    <w:rsid w:val="00716E94"/>
    <w:rsid w:val="007173D7"/>
    <w:rsid w:val="00721E97"/>
    <w:rsid w:val="00722804"/>
    <w:rsid w:val="007243B8"/>
    <w:rsid w:val="007246C1"/>
    <w:rsid w:val="00724A64"/>
    <w:rsid w:val="007321C0"/>
    <w:rsid w:val="00732930"/>
    <w:rsid w:val="00733009"/>
    <w:rsid w:val="00733C6F"/>
    <w:rsid w:val="00734205"/>
    <w:rsid w:val="007346D4"/>
    <w:rsid w:val="00734962"/>
    <w:rsid w:val="00734A70"/>
    <w:rsid w:val="007364EB"/>
    <w:rsid w:val="007364F8"/>
    <w:rsid w:val="0074003F"/>
    <w:rsid w:val="00741617"/>
    <w:rsid w:val="00741704"/>
    <w:rsid w:val="0074353F"/>
    <w:rsid w:val="00743EF0"/>
    <w:rsid w:val="00744411"/>
    <w:rsid w:val="00745F2D"/>
    <w:rsid w:val="007467FD"/>
    <w:rsid w:val="00746A1D"/>
    <w:rsid w:val="0074709A"/>
    <w:rsid w:val="007500E2"/>
    <w:rsid w:val="00751A71"/>
    <w:rsid w:val="00751D23"/>
    <w:rsid w:val="007524D0"/>
    <w:rsid w:val="00752F7B"/>
    <w:rsid w:val="00753ACA"/>
    <w:rsid w:val="007545FF"/>
    <w:rsid w:val="00756420"/>
    <w:rsid w:val="00756E90"/>
    <w:rsid w:val="00757651"/>
    <w:rsid w:val="007610FC"/>
    <w:rsid w:val="00762680"/>
    <w:rsid w:val="0076321E"/>
    <w:rsid w:val="00763C9A"/>
    <w:rsid w:val="00763D48"/>
    <w:rsid w:val="00764862"/>
    <w:rsid w:val="00765EF3"/>
    <w:rsid w:val="00767ED5"/>
    <w:rsid w:val="00767F6C"/>
    <w:rsid w:val="00771BC5"/>
    <w:rsid w:val="0077340F"/>
    <w:rsid w:val="00774892"/>
    <w:rsid w:val="00776144"/>
    <w:rsid w:val="007761D6"/>
    <w:rsid w:val="007774BE"/>
    <w:rsid w:val="00777508"/>
    <w:rsid w:val="00780737"/>
    <w:rsid w:val="00782763"/>
    <w:rsid w:val="007828B8"/>
    <w:rsid w:val="007840B9"/>
    <w:rsid w:val="007840FF"/>
    <w:rsid w:val="0078433C"/>
    <w:rsid w:val="00786832"/>
    <w:rsid w:val="00786D16"/>
    <w:rsid w:val="00786FEF"/>
    <w:rsid w:val="00787998"/>
    <w:rsid w:val="00791247"/>
    <w:rsid w:val="0079158C"/>
    <w:rsid w:val="007916BD"/>
    <w:rsid w:val="007925BB"/>
    <w:rsid w:val="00794413"/>
    <w:rsid w:val="00794AB7"/>
    <w:rsid w:val="0079579F"/>
    <w:rsid w:val="00795A73"/>
    <w:rsid w:val="007964A9"/>
    <w:rsid w:val="007966FF"/>
    <w:rsid w:val="00797E37"/>
    <w:rsid w:val="007A0317"/>
    <w:rsid w:val="007A298D"/>
    <w:rsid w:val="007A3BFF"/>
    <w:rsid w:val="007A50E5"/>
    <w:rsid w:val="007A55B9"/>
    <w:rsid w:val="007A6A59"/>
    <w:rsid w:val="007A6EDE"/>
    <w:rsid w:val="007A73F9"/>
    <w:rsid w:val="007A7B6D"/>
    <w:rsid w:val="007B00AA"/>
    <w:rsid w:val="007B0E5E"/>
    <w:rsid w:val="007B3850"/>
    <w:rsid w:val="007B4411"/>
    <w:rsid w:val="007B4670"/>
    <w:rsid w:val="007B5070"/>
    <w:rsid w:val="007B50D2"/>
    <w:rsid w:val="007B646E"/>
    <w:rsid w:val="007B736E"/>
    <w:rsid w:val="007C0A5E"/>
    <w:rsid w:val="007C0E89"/>
    <w:rsid w:val="007C0ECD"/>
    <w:rsid w:val="007C134C"/>
    <w:rsid w:val="007C38B0"/>
    <w:rsid w:val="007C39AE"/>
    <w:rsid w:val="007C46D9"/>
    <w:rsid w:val="007C4DC9"/>
    <w:rsid w:val="007C5150"/>
    <w:rsid w:val="007C5EDB"/>
    <w:rsid w:val="007C6606"/>
    <w:rsid w:val="007C66FC"/>
    <w:rsid w:val="007D0C21"/>
    <w:rsid w:val="007D1537"/>
    <w:rsid w:val="007D1F8A"/>
    <w:rsid w:val="007D2E7F"/>
    <w:rsid w:val="007D3745"/>
    <w:rsid w:val="007D5E83"/>
    <w:rsid w:val="007D7C00"/>
    <w:rsid w:val="007D7E1F"/>
    <w:rsid w:val="007E09E0"/>
    <w:rsid w:val="007E0EBF"/>
    <w:rsid w:val="007E119B"/>
    <w:rsid w:val="007E1C24"/>
    <w:rsid w:val="007E2194"/>
    <w:rsid w:val="007E2E46"/>
    <w:rsid w:val="007E3458"/>
    <w:rsid w:val="007E3B9D"/>
    <w:rsid w:val="007E3BC7"/>
    <w:rsid w:val="007E5A58"/>
    <w:rsid w:val="007E6145"/>
    <w:rsid w:val="007E716B"/>
    <w:rsid w:val="007F030A"/>
    <w:rsid w:val="007F144E"/>
    <w:rsid w:val="007F1943"/>
    <w:rsid w:val="007F19C1"/>
    <w:rsid w:val="007F1ADC"/>
    <w:rsid w:val="007F28A6"/>
    <w:rsid w:val="007F2CC7"/>
    <w:rsid w:val="007F430C"/>
    <w:rsid w:val="007F4967"/>
    <w:rsid w:val="007F50A9"/>
    <w:rsid w:val="007F5C5C"/>
    <w:rsid w:val="007F646C"/>
    <w:rsid w:val="007F65E6"/>
    <w:rsid w:val="007F666D"/>
    <w:rsid w:val="007F7FC0"/>
    <w:rsid w:val="00800204"/>
    <w:rsid w:val="00800815"/>
    <w:rsid w:val="00802028"/>
    <w:rsid w:val="008025CE"/>
    <w:rsid w:val="00802991"/>
    <w:rsid w:val="008040DA"/>
    <w:rsid w:val="008057C6"/>
    <w:rsid w:val="00805995"/>
    <w:rsid w:val="00806680"/>
    <w:rsid w:val="0080668E"/>
    <w:rsid w:val="008079D2"/>
    <w:rsid w:val="008101A8"/>
    <w:rsid w:val="008112A1"/>
    <w:rsid w:val="00811834"/>
    <w:rsid w:val="008119CB"/>
    <w:rsid w:val="00811F0A"/>
    <w:rsid w:val="00813A7F"/>
    <w:rsid w:val="00814A80"/>
    <w:rsid w:val="00817A73"/>
    <w:rsid w:val="0082215B"/>
    <w:rsid w:val="008226BB"/>
    <w:rsid w:val="00822975"/>
    <w:rsid w:val="00823711"/>
    <w:rsid w:val="00825950"/>
    <w:rsid w:val="00825E4F"/>
    <w:rsid w:val="00826C80"/>
    <w:rsid w:val="00826FA6"/>
    <w:rsid w:val="00827ED4"/>
    <w:rsid w:val="00831791"/>
    <w:rsid w:val="00831F2F"/>
    <w:rsid w:val="00832300"/>
    <w:rsid w:val="00832D33"/>
    <w:rsid w:val="00833A18"/>
    <w:rsid w:val="0083499A"/>
    <w:rsid w:val="008364A0"/>
    <w:rsid w:val="008373F3"/>
    <w:rsid w:val="00841F05"/>
    <w:rsid w:val="0084213D"/>
    <w:rsid w:val="008439B5"/>
    <w:rsid w:val="00845A6D"/>
    <w:rsid w:val="00845D24"/>
    <w:rsid w:val="00846192"/>
    <w:rsid w:val="00846574"/>
    <w:rsid w:val="00847334"/>
    <w:rsid w:val="0084766E"/>
    <w:rsid w:val="00850782"/>
    <w:rsid w:val="00851032"/>
    <w:rsid w:val="00851D82"/>
    <w:rsid w:val="00854405"/>
    <w:rsid w:val="00854D96"/>
    <w:rsid w:val="008561BC"/>
    <w:rsid w:val="0085653D"/>
    <w:rsid w:val="0085745B"/>
    <w:rsid w:val="008576A2"/>
    <w:rsid w:val="00857CDF"/>
    <w:rsid w:val="00857DC4"/>
    <w:rsid w:val="008628B0"/>
    <w:rsid w:val="00862B8B"/>
    <w:rsid w:val="00863528"/>
    <w:rsid w:val="00863C3F"/>
    <w:rsid w:val="00864C70"/>
    <w:rsid w:val="00865FF3"/>
    <w:rsid w:val="00866021"/>
    <w:rsid w:val="00866710"/>
    <w:rsid w:val="00867301"/>
    <w:rsid w:val="008700D5"/>
    <w:rsid w:val="00871195"/>
    <w:rsid w:val="00871488"/>
    <w:rsid w:val="00871CBB"/>
    <w:rsid w:val="00872667"/>
    <w:rsid w:val="008742B0"/>
    <w:rsid w:val="008743C8"/>
    <w:rsid w:val="0087443E"/>
    <w:rsid w:val="00874F94"/>
    <w:rsid w:val="00875A27"/>
    <w:rsid w:val="00875C94"/>
    <w:rsid w:val="00876DCB"/>
    <w:rsid w:val="00880661"/>
    <w:rsid w:val="00880D42"/>
    <w:rsid w:val="00881993"/>
    <w:rsid w:val="00881BEA"/>
    <w:rsid w:val="00882194"/>
    <w:rsid w:val="00882696"/>
    <w:rsid w:val="0088312C"/>
    <w:rsid w:val="00884200"/>
    <w:rsid w:val="00884C05"/>
    <w:rsid w:val="00884DA8"/>
    <w:rsid w:val="00885B02"/>
    <w:rsid w:val="00886C3D"/>
    <w:rsid w:val="0088766D"/>
    <w:rsid w:val="00887DA9"/>
    <w:rsid w:val="00887F05"/>
    <w:rsid w:val="00891137"/>
    <w:rsid w:val="00892A6E"/>
    <w:rsid w:val="00893876"/>
    <w:rsid w:val="008940E9"/>
    <w:rsid w:val="00895761"/>
    <w:rsid w:val="008965FE"/>
    <w:rsid w:val="00896BF6"/>
    <w:rsid w:val="008972FD"/>
    <w:rsid w:val="008A00AE"/>
    <w:rsid w:val="008A096F"/>
    <w:rsid w:val="008A0E78"/>
    <w:rsid w:val="008A1208"/>
    <w:rsid w:val="008A38AF"/>
    <w:rsid w:val="008A43DD"/>
    <w:rsid w:val="008A505F"/>
    <w:rsid w:val="008A5951"/>
    <w:rsid w:val="008A5BE5"/>
    <w:rsid w:val="008A68DF"/>
    <w:rsid w:val="008A6F6B"/>
    <w:rsid w:val="008A76F2"/>
    <w:rsid w:val="008B1C39"/>
    <w:rsid w:val="008B7A6B"/>
    <w:rsid w:val="008B7FDC"/>
    <w:rsid w:val="008C06D7"/>
    <w:rsid w:val="008C0B1E"/>
    <w:rsid w:val="008C0FDF"/>
    <w:rsid w:val="008C1619"/>
    <w:rsid w:val="008C1AB9"/>
    <w:rsid w:val="008C21C2"/>
    <w:rsid w:val="008C24D0"/>
    <w:rsid w:val="008C2536"/>
    <w:rsid w:val="008C4272"/>
    <w:rsid w:val="008C4DAA"/>
    <w:rsid w:val="008C4ED1"/>
    <w:rsid w:val="008C513E"/>
    <w:rsid w:val="008C52C7"/>
    <w:rsid w:val="008C54BF"/>
    <w:rsid w:val="008C580D"/>
    <w:rsid w:val="008C622C"/>
    <w:rsid w:val="008C6D61"/>
    <w:rsid w:val="008C7174"/>
    <w:rsid w:val="008D2157"/>
    <w:rsid w:val="008D2CAF"/>
    <w:rsid w:val="008D515B"/>
    <w:rsid w:val="008D740B"/>
    <w:rsid w:val="008E2448"/>
    <w:rsid w:val="008E325F"/>
    <w:rsid w:val="008E339A"/>
    <w:rsid w:val="008E38D8"/>
    <w:rsid w:val="008E3A9D"/>
    <w:rsid w:val="008E585F"/>
    <w:rsid w:val="008E58F0"/>
    <w:rsid w:val="008E7C8E"/>
    <w:rsid w:val="008F22C8"/>
    <w:rsid w:val="008F26A1"/>
    <w:rsid w:val="008F3E58"/>
    <w:rsid w:val="008F486B"/>
    <w:rsid w:val="008F4F1A"/>
    <w:rsid w:val="008F57DE"/>
    <w:rsid w:val="008F7883"/>
    <w:rsid w:val="00900409"/>
    <w:rsid w:val="00905379"/>
    <w:rsid w:val="00905D44"/>
    <w:rsid w:val="00906816"/>
    <w:rsid w:val="009073F9"/>
    <w:rsid w:val="0090766E"/>
    <w:rsid w:val="00907D5F"/>
    <w:rsid w:val="009101B4"/>
    <w:rsid w:val="0091045F"/>
    <w:rsid w:val="00911117"/>
    <w:rsid w:val="009112E6"/>
    <w:rsid w:val="00912860"/>
    <w:rsid w:val="009130CE"/>
    <w:rsid w:val="009142A9"/>
    <w:rsid w:val="0091512F"/>
    <w:rsid w:val="009153CD"/>
    <w:rsid w:val="00915541"/>
    <w:rsid w:val="009155A4"/>
    <w:rsid w:val="0091652F"/>
    <w:rsid w:val="009176BF"/>
    <w:rsid w:val="00917C4A"/>
    <w:rsid w:val="00917D76"/>
    <w:rsid w:val="00921084"/>
    <w:rsid w:val="00921CF1"/>
    <w:rsid w:val="009231C1"/>
    <w:rsid w:val="00923300"/>
    <w:rsid w:val="00924014"/>
    <w:rsid w:val="00924581"/>
    <w:rsid w:val="00925549"/>
    <w:rsid w:val="009262F8"/>
    <w:rsid w:val="0093059A"/>
    <w:rsid w:val="009306FF"/>
    <w:rsid w:val="00930865"/>
    <w:rsid w:val="00930B18"/>
    <w:rsid w:val="00930CE1"/>
    <w:rsid w:val="009315F0"/>
    <w:rsid w:val="00934F8F"/>
    <w:rsid w:val="00934FE1"/>
    <w:rsid w:val="00936C61"/>
    <w:rsid w:val="009370A0"/>
    <w:rsid w:val="00937232"/>
    <w:rsid w:val="009403AA"/>
    <w:rsid w:val="0094252D"/>
    <w:rsid w:val="00942735"/>
    <w:rsid w:val="00942DC0"/>
    <w:rsid w:val="00943425"/>
    <w:rsid w:val="00943882"/>
    <w:rsid w:val="00943A53"/>
    <w:rsid w:val="0094449A"/>
    <w:rsid w:val="00944C1F"/>
    <w:rsid w:val="00946FA0"/>
    <w:rsid w:val="00947595"/>
    <w:rsid w:val="00950190"/>
    <w:rsid w:val="00950D9B"/>
    <w:rsid w:val="00950FEB"/>
    <w:rsid w:val="00952A1A"/>
    <w:rsid w:val="00953D9E"/>
    <w:rsid w:val="00954239"/>
    <w:rsid w:val="009545FD"/>
    <w:rsid w:val="00956C58"/>
    <w:rsid w:val="009572F1"/>
    <w:rsid w:val="00957625"/>
    <w:rsid w:val="009578F0"/>
    <w:rsid w:val="009603E5"/>
    <w:rsid w:val="0096071B"/>
    <w:rsid w:val="009611B8"/>
    <w:rsid w:val="00962549"/>
    <w:rsid w:val="00963AC3"/>
    <w:rsid w:val="00963BD9"/>
    <w:rsid w:val="00965215"/>
    <w:rsid w:val="00966250"/>
    <w:rsid w:val="00966EFB"/>
    <w:rsid w:val="009707E1"/>
    <w:rsid w:val="00972BD0"/>
    <w:rsid w:val="0097387F"/>
    <w:rsid w:val="00974764"/>
    <w:rsid w:val="00974DFB"/>
    <w:rsid w:val="00974E7F"/>
    <w:rsid w:val="009756AA"/>
    <w:rsid w:val="00975957"/>
    <w:rsid w:val="00975CAC"/>
    <w:rsid w:val="0097622D"/>
    <w:rsid w:val="009765FA"/>
    <w:rsid w:val="00976F10"/>
    <w:rsid w:val="00977798"/>
    <w:rsid w:val="00980DEF"/>
    <w:rsid w:val="00981423"/>
    <w:rsid w:val="0098174C"/>
    <w:rsid w:val="00981D1A"/>
    <w:rsid w:val="00983F4C"/>
    <w:rsid w:val="0098485F"/>
    <w:rsid w:val="00984CC8"/>
    <w:rsid w:val="009858C3"/>
    <w:rsid w:val="009866BE"/>
    <w:rsid w:val="00987EC0"/>
    <w:rsid w:val="00990368"/>
    <w:rsid w:val="00990E07"/>
    <w:rsid w:val="0099168B"/>
    <w:rsid w:val="009931FC"/>
    <w:rsid w:val="00994556"/>
    <w:rsid w:val="00995411"/>
    <w:rsid w:val="00995429"/>
    <w:rsid w:val="00997384"/>
    <w:rsid w:val="009A00EE"/>
    <w:rsid w:val="009A02BE"/>
    <w:rsid w:val="009A125F"/>
    <w:rsid w:val="009A3817"/>
    <w:rsid w:val="009A3A90"/>
    <w:rsid w:val="009A41F2"/>
    <w:rsid w:val="009A4AEC"/>
    <w:rsid w:val="009A4C44"/>
    <w:rsid w:val="009A4D96"/>
    <w:rsid w:val="009A672E"/>
    <w:rsid w:val="009A744D"/>
    <w:rsid w:val="009A7A88"/>
    <w:rsid w:val="009B3803"/>
    <w:rsid w:val="009B3FE5"/>
    <w:rsid w:val="009B4C21"/>
    <w:rsid w:val="009B5DBF"/>
    <w:rsid w:val="009B65C1"/>
    <w:rsid w:val="009B6C2D"/>
    <w:rsid w:val="009B6EDC"/>
    <w:rsid w:val="009B70A5"/>
    <w:rsid w:val="009B7CAD"/>
    <w:rsid w:val="009C0018"/>
    <w:rsid w:val="009C0447"/>
    <w:rsid w:val="009C174E"/>
    <w:rsid w:val="009C2EBC"/>
    <w:rsid w:val="009C56A4"/>
    <w:rsid w:val="009C665D"/>
    <w:rsid w:val="009C6B78"/>
    <w:rsid w:val="009C72A2"/>
    <w:rsid w:val="009C7ECD"/>
    <w:rsid w:val="009C7F56"/>
    <w:rsid w:val="009D610D"/>
    <w:rsid w:val="009D6328"/>
    <w:rsid w:val="009D749D"/>
    <w:rsid w:val="009E1634"/>
    <w:rsid w:val="009E184D"/>
    <w:rsid w:val="009E49BB"/>
    <w:rsid w:val="009E51C3"/>
    <w:rsid w:val="009E6EAE"/>
    <w:rsid w:val="009E6F16"/>
    <w:rsid w:val="009F1442"/>
    <w:rsid w:val="009F30C6"/>
    <w:rsid w:val="009F34A8"/>
    <w:rsid w:val="009F3798"/>
    <w:rsid w:val="009F4472"/>
    <w:rsid w:val="009F48A0"/>
    <w:rsid w:val="009F6867"/>
    <w:rsid w:val="009F6AA2"/>
    <w:rsid w:val="009F73B3"/>
    <w:rsid w:val="009F7D68"/>
    <w:rsid w:val="00A0009A"/>
    <w:rsid w:val="00A02135"/>
    <w:rsid w:val="00A02752"/>
    <w:rsid w:val="00A032A6"/>
    <w:rsid w:val="00A039DE"/>
    <w:rsid w:val="00A04037"/>
    <w:rsid w:val="00A04430"/>
    <w:rsid w:val="00A05C30"/>
    <w:rsid w:val="00A05EC5"/>
    <w:rsid w:val="00A0716F"/>
    <w:rsid w:val="00A07778"/>
    <w:rsid w:val="00A07972"/>
    <w:rsid w:val="00A10056"/>
    <w:rsid w:val="00A107EC"/>
    <w:rsid w:val="00A11B47"/>
    <w:rsid w:val="00A121AC"/>
    <w:rsid w:val="00A129AA"/>
    <w:rsid w:val="00A12E00"/>
    <w:rsid w:val="00A14211"/>
    <w:rsid w:val="00A147EF"/>
    <w:rsid w:val="00A16DC0"/>
    <w:rsid w:val="00A1721D"/>
    <w:rsid w:val="00A17AE8"/>
    <w:rsid w:val="00A20128"/>
    <w:rsid w:val="00A201FD"/>
    <w:rsid w:val="00A20CA2"/>
    <w:rsid w:val="00A22509"/>
    <w:rsid w:val="00A24C6D"/>
    <w:rsid w:val="00A259F6"/>
    <w:rsid w:val="00A25F2C"/>
    <w:rsid w:val="00A26A55"/>
    <w:rsid w:val="00A26AFE"/>
    <w:rsid w:val="00A27371"/>
    <w:rsid w:val="00A317A9"/>
    <w:rsid w:val="00A31BE2"/>
    <w:rsid w:val="00A324E9"/>
    <w:rsid w:val="00A3294D"/>
    <w:rsid w:val="00A339C0"/>
    <w:rsid w:val="00A342D1"/>
    <w:rsid w:val="00A34823"/>
    <w:rsid w:val="00A34AC6"/>
    <w:rsid w:val="00A3593D"/>
    <w:rsid w:val="00A35F22"/>
    <w:rsid w:val="00A360E1"/>
    <w:rsid w:val="00A36604"/>
    <w:rsid w:val="00A36EFB"/>
    <w:rsid w:val="00A4013D"/>
    <w:rsid w:val="00A403B3"/>
    <w:rsid w:val="00A41DD9"/>
    <w:rsid w:val="00A433C9"/>
    <w:rsid w:val="00A43DF1"/>
    <w:rsid w:val="00A43F10"/>
    <w:rsid w:val="00A442EA"/>
    <w:rsid w:val="00A45B46"/>
    <w:rsid w:val="00A45D12"/>
    <w:rsid w:val="00A46F58"/>
    <w:rsid w:val="00A47A5B"/>
    <w:rsid w:val="00A47B70"/>
    <w:rsid w:val="00A47FC2"/>
    <w:rsid w:val="00A50140"/>
    <w:rsid w:val="00A507A9"/>
    <w:rsid w:val="00A50D2E"/>
    <w:rsid w:val="00A5129E"/>
    <w:rsid w:val="00A54125"/>
    <w:rsid w:val="00A548BE"/>
    <w:rsid w:val="00A5491C"/>
    <w:rsid w:val="00A55310"/>
    <w:rsid w:val="00A55A8E"/>
    <w:rsid w:val="00A60F71"/>
    <w:rsid w:val="00A62A6C"/>
    <w:rsid w:val="00A62C52"/>
    <w:rsid w:val="00A63135"/>
    <w:rsid w:val="00A66261"/>
    <w:rsid w:val="00A668D5"/>
    <w:rsid w:val="00A669F2"/>
    <w:rsid w:val="00A674B3"/>
    <w:rsid w:val="00A70584"/>
    <w:rsid w:val="00A708BC"/>
    <w:rsid w:val="00A70E07"/>
    <w:rsid w:val="00A70FD8"/>
    <w:rsid w:val="00A713C5"/>
    <w:rsid w:val="00A71FB0"/>
    <w:rsid w:val="00A7201A"/>
    <w:rsid w:val="00A73912"/>
    <w:rsid w:val="00A73F7E"/>
    <w:rsid w:val="00A75457"/>
    <w:rsid w:val="00A759FF"/>
    <w:rsid w:val="00A80850"/>
    <w:rsid w:val="00A80977"/>
    <w:rsid w:val="00A80DA4"/>
    <w:rsid w:val="00A81175"/>
    <w:rsid w:val="00A82932"/>
    <w:rsid w:val="00A82A5E"/>
    <w:rsid w:val="00A82B0D"/>
    <w:rsid w:val="00A83116"/>
    <w:rsid w:val="00A8374C"/>
    <w:rsid w:val="00A838EF"/>
    <w:rsid w:val="00A83FF8"/>
    <w:rsid w:val="00A84A53"/>
    <w:rsid w:val="00A84D4C"/>
    <w:rsid w:val="00A856FF"/>
    <w:rsid w:val="00A8634F"/>
    <w:rsid w:val="00A86705"/>
    <w:rsid w:val="00A904F3"/>
    <w:rsid w:val="00A9277C"/>
    <w:rsid w:val="00A92F84"/>
    <w:rsid w:val="00A93538"/>
    <w:rsid w:val="00A93977"/>
    <w:rsid w:val="00A947E7"/>
    <w:rsid w:val="00A9480B"/>
    <w:rsid w:val="00A94FC8"/>
    <w:rsid w:val="00A975C0"/>
    <w:rsid w:val="00AA067E"/>
    <w:rsid w:val="00AA0993"/>
    <w:rsid w:val="00AA0AEF"/>
    <w:rsid w:val="00AA0CC4"/>
    <w:rsid w:val="00AA24A9"/>
    <w:rsid w:val="00AA2EF8"/>
    <w:rsid w:val="00AA39E1"/>
    <w:rsid w:val="00AA4E96"/>
    <w:rsid w:val="00AA740A"/>
    <w:rsid w:val="00AB14AD"/>
    <w:rsid w:val="00AB1649"/>
    <w:rsid w:val="00AB2142"/>
    <w:rsid w:val="00AB27D9"/>
    <w:rsid w:val="00AB2C4B"/>
    <w:rsid w:val="00AB2E05"/>
    <w:rsid w:val="00AB4152"/>
    <w:rsid w:val="00AB507F"/>
    <w:rsid w:val="00AC0CBB"/>
    <w:rsid w:val="00AC0D86"/>
    <w:rsid w:val="00AC1A9F"/>
    <w:rsid w:val="00AC2EFE"/>
    <w:rsid w:val="00AC43BF"/>
    <w:rsid w:val="00AC4C72"/>
    <w:rsid w:val="00AC4F14"/>
    <w:rsid w:val="00AC53BB"/>
    <w:rsid w:val="00AC5503"/>
    <w:rsid w:val="00AC5533"/>
    <w:rsid w:val="00AC59BA"/>
    <w:rsid w:val="00AC5BF2"/>
    <w:rsid w:val="00AC6067"/>
    <w:rsid w:val="00AC639F"/>
    <w:rsid w:val="00AC6E99"/>
    <w:rsid w:val="00AC74DC"/>
    <w:rsid w:val="00AC7AA5"/>
    <w:rsid w:val="00AC7DDE"/>
    <w:rsid w:val="00AC7FB0"/>
    <w:rsid w:val="00AD0239"/>
    <w:rsid w:val="00AD0294"/>
    <w:rsid w:val="00AD15C5"/>
    <w:rsid w:val="00AD1620"/>
    <w:rsid w:val="00AD1906"/>
    <w:rsid w:val="00AD1FF2"/>
    <w:rsid w:val="00AD242B"/>
    <w:rsid w:val="00AD2626"/>
    <w:rsid w:val="00AD30C1"/>
    <w:rsid w:val="00AD370C"/>
    <w:rsid w:val="00AD3DC9"/>
    <w:rsid w:val="00AD575F"/>
    <w:rsid w:val="00AD5B93"/>
    <w:rsid w:val="00AD5F32"/>
    <w:rsid w:val="00AD648C"/>
    <w:rsid w:val="00AD7E6D"/>
    <w:rsid w:val="00AE0A93"/>
    <w:rsid w:val="00AE0BAE"/>
    <w:rsid w:val="00AE1051"/>
    <w:rsid w:val="00AE12AF"/>
    <w:rsid w:val="00AE2216"/>
    <w:rsid w:val="00AE2CBF"/>
    <w:rsid w:val="00AE30CF"/>
    <w:rsid w:val="00AE3F2C"/>
    <w:rsid w:val="00AE4535"/>
    <w:rsid w:val="00AE4B95"/>
    <w:rsid w:val="00AE581C"/>
    <w:rsid w:val="00AE5ED5"/>
    <w:rsid w:val="00AE61CA"/>
    <w:rsid w:val="00AE635D"/>
    <w:rsid w:val="00AE7618"/>
    <w:rsid w:val="00AE7A0C"/>
    <w:rsid w:val="00AF247A"/>
    <w:rsid w:val="00AF4266"/>
    <w:rsid w:val="00AF50B9"/>
    <w:rsid w:val="00AF515D"/>
    <w:rsid w:val="00AF61B7"/>
    <w:rsid w:val="00AF6B5C"/>
    <w:rsid w:val="00AF71ED"/>
    <w:rsid w:val="00AF7DA4"/>
    <w:rsid w:val="00AF7E54"/>
    <w:rsid w:val="00B0166C"/>
    <w:rsid w:val="00B019E2"/>
    <w:rsid w:val="00B0235E"/>
    <w:rsid w:val="00B02383"/>
    <w:rsid w:val="00B029DC"/>
    <w:rsid w:val="00B046CD"/>
    <w:rsid w:val="00B04AB8"/>
    <w:rsid w:val="00B059B2"/>
    <w:rsid w:val="00B06032"/>
    <w:rsid w:val="00B06246"/>
    <w:rsid w:val="00B073B3"/>
    <w:rsid w:val="00B07918"/>
    <w:rsid w:val="00B10139"/>
    <w:rsid w:val="00B1036B"/>
    <w:rsid w:val="00B11004"/>
    <w:rsid w:val="00B11C18"/>
    <w:rsid w:val="00B13E21"/>
    <w:rsid w:val="00B14AC2"/>
    <w:rsid w:val="00B14BB5"/>
    <w:rsid w:val="00B14C56"/>
    <w:rsid w:val="00B17D80"/>
    <w:rsid w:val="00B20A0A"/>
    <w:rsid w:val="00B22244"/>
    <w:rsid w:val="00B224D6"/>
    <w:rsid w:val="00B228C3"/>
    <w:rsid w:val="00B22AAB"/>
    <w:rsid w:val="00B245FB"/>
    <w:rsid w:val="00B24677"/>
    <w:rsid w:val="00B24A47"/>
    <w:rsid w:val="00B25BAE"/>
    <w:rsid w:val="00B26893"/>
    <w:rsid w:val="00B30F7E"/>
    <w:rsid w:val="00B32F4B"/>
    <w:rsid w:val="00B335A1"/>
    <w:rsid w:val="00B33AB9"/>
    <w:rsid w:val="00B35C5D"/>
    <w:rsid w:val="00B3760C"/>
    <w:rsid w:val="00B403E2"/>
    <w:rsid w:val="00B4065E"/>
    <w:rsid w:val="00B41319"/>
    <w:rsid w:val="00B4146E"/>
    <w:rsid w:val="00B41979"/>
    <w:rsid w:val="00B41A2F"/>
    <w:rsid w:val="00B41E35"/>
    <w:rsid w:val="00B42533"/>
    <w:rsid w:val="00B43313"/>
    <w:rsid w:val="00B4338C"/>
    <w:rsid w:val="00B4592A"/>
    <w:rsid w:val="00B46CB9"/>
    <w:rsid w:val="00B50222"/>
    <w:rsid w:val="00B50980"/>
    <w:rsid w:val="00B50ED9"/>
    <w:rsid w:val="00B51B9B"/>
    <w:rsid w:val="00B52B05"/>
    <w:rsid w:val="00B52CB4"/>
    <w:rsid w:val="00B52DCB"/>
    <w:rsid w:val="00B5473B"/>
    <w:rsid w:val="00B54DAF"/>
    <w:rsid w:val="00B55202"/>
    <w:rsid w:val="00B569B1"/>
    <w:rsid w:val="00B57668"/>
    <w:rsid w:val="00B578AA"/>
    <w:rsid w:val="00B57C68"/>
    <w:rsid w:val="00B62E80"/>
    <w:rsid w:val="00B64DA9"/>
    <w:rsid w:val="00B6502B"/>
    <w:rsid w:val="00B65A31"/>
    <w:rsid w:val="00B66B7C"/>
    <w:rsid w:val="00B6762B"/>
    <w:rsid w:val="00B71AE7"/>
    <w:rsid w:val="00B71C5D"/>
    <w:rsid w:val="00B726E3"/>
    <w:rsid w:val="00B7296B"/>
    <w:rsid w:val="00B735E4"/>
    <w:rsid w:val="00B7371A"/>
    <w:rsid w:val="00B73ED4"/>
    <w:rsid w:val="00B74534"/>
    <w:rsid w:val="00B77FA6"/>
    <w:rsid w:val="00B80135"/>
    <w:rsid w:val="00B801E4"/>
    <w:rsid w:val="00B8088C"/>
    <w:rsid w:val="00B82776"/>
    <w:rsid w:val="00B82A0E"/>
    <w:rsid w:val="00B83DF2"/>
    <w:rsid w:val="00B84297"/>
    <w:rsid w:val="00B8766E"/>
    <w:rsid w:val="00B87761"/>
    <w:rsid w:val="00B87D3B"/>
    <w:rsid w:val="00B87EE4"/>
    <w:rsid w:val="00B9023B"/>
    <w:rsid w:val="00B90450"/>
    <w:rsid w:val="00B90B08"/>
    <w:rsid w:val="00B92BC0"/>
    <w:rsid w:val="00B93BB6"/>
    <w:rsid w:val="00B95560"/>
    <w:rsid w:val="00BA0AC5"/>
    <w:rsid w:val="00BA12A0"/>
    <w:rsid w:val="00BA1516"/>
    <w:rsid w:val="00BA2DFC"/>
    <w:rsid w:val="00BA3219"/>
    <w:rsid w:val="00BA60FC"/>
    <w:rsid w:val="00BA687D"/>
    <w:rsid w:val="00BA731C"/>
    <w:rsid w:val="00BA7F73"/>
    <w:rsid w:val="00BB0AD4"/>
    <w:rsid w:val="00BB2476"/>
    <w:rsid w:val="00BB2A47"/>
    <w:rsid w:val="00BB2B81"/>
    <w:rsid w:val="00BB311B"/>
    <w:rsid w:val="00BB3237"/>
    <w:rsid w:val="00BB3BCC"/>
    <w:rsid w:val="00BB4699"/>
    <w:rsid w:val="00BB660C"/>
    <w:rsid w:val="00BC1133"/>
    <w:rsid w:val="00BC2DEB"/>
    <w:rsid w:val="00BC3B59"/>
    <w:rsid w:val="00BC42ED"/>
    <w:rsid w:val="00BC4620"/>
    <w:rsid w:val="00BC4DEA"/>
    <w:rsid w:val="00BC6557"/>
    <w:rsid w:val="00BC7350"/>
    <w:rsid w:val="00BC7506"/>
    <w:rsid w:val="00BC7675"/>
    <w:rsid w:val="00BD207C"/>
    <w:rsid w:val="00BD3301"/>
    <w:rsid w:val="00BD35B5"/>
    <w:rsid w:val="00BD367A"/>
    <w:rsid w:val="00BD3B54"/>
    <w:rsid w:val="00BD4B1D"/>
    <w:rsid w:val="00BD4F1E"/>
    <w:rsid w:val="00BD512C"/>
    <w:rsid w:val="00BD5EF0"/>
    <w:rsid w:val="00BD6F85"/>
    <w:rsid w:val="00BD7B4B"/>
    <w:rsid w:val="00BD7F12"/>
    <w:rsid w:val="00BE04C3"/>
    <w:rsid w:val="00BE07A6"/>
    <w:rsid w:val="00BE0B99"/>
    <w:rsid w:val="00BE125C"/>
    <w:rsid w:val="00BE2AE3"/>
    <w:rsid w:val="00BE54F4"/>
    <w:rsid w:val="00BE58FB"/>
    <w:rsid w:val="00BE5D29"/>
    <w:rsid w:val="00BE5FC0"/>
    <w:rsid w:val="00BE73E6"/>
    <w:rsid w:val="00BE7787"/>
    <w:rsid w:val="00BE7DD9"/>
    <w:rsid w:val="00BF0929"/>
    <w:rsid w:val="00BF09B1"/>
    <w:rsid w:val="00BF13BE"/>
    <w:rsid w:val="00BF21C1"/>
    <w:rsid w:val="00BF3DD5"/>
    <w:rsid w:val="00BF452D"/>
    <w:rsid w:val="00BF48DC"/>
    <w:rsid w:val="00BF4B90"/>
    <w:rsid w:val="00BF5067"/>
    <w:rsid w:val="00BF5324"/>
    <w:rsid w:val="00BF5669"/>
    <w:rsid w:val="00BF6FAA"/>
    <w:rsid w:val="00BF722F"/>
    <w:rsid w:val="00BF72CC"/>
    <w:rsid w:val="00BF77FF"/>
    <w:rsid w:val="00BF7D50"/>
    <w:rsid w:val="00C00001"/>
    <w:rsid w:val="00C01AD9"/>
    <w:rsid w:val="00C0226B"/>
    <w:rsid w:val="00C033B9"/>
    <w:rsid w:val="00C0543E"/>
    <w:rsid w:val="00C06090"/>
    <w:rsid w:val="00C06574"/>
    <w:rsid w:val="00C06F57"/>
    <w:rsid w:val="00C1030A"/>
    <w:rsid w:val="00C12879"/>
    <w:rsid w:val="00C14FE4"/>
    <w:rsid w:val="00C15080"/>
    <w:rsid w:val="00C16212"/>
    <w:rsid w:val="00C1688C"/>
    <w:rsid w:val="00C16E93"/>
    <w:rsid w:val="00C17654"/>
    <w:rsid w:val="00C215BB"/>
    <w:rsid w:val="00C218FA"/>
    <w:rsid w:val="00C2197B"/>
    <w:rsid w:val="00C23037"/>
    <w:rsid w:val="00C23471"/>
    <w:rsid w:val="00C234B5"/>
    <w:rsid w:val="00C23CC8"/>
    <w:rsid w:val="00C23D6F"/>
    <w:rsid w:val="00C2402C"/>
    <w:rsid w:val="00C24AD3"/>
    <w:rsid w:val="00C24E05"/>
    <w:rsid w:val="00C25C01"/>
    <w:rsid w:val="00C26268"/>
    <w:rsid w:val="00C34529"/>
    <w:rsid w:val="00C35374"/>
    <w:rsid w:val="00C353B9"/>
    <w:rsid w:val="00C35B65"/>
    <w:rsid w:val="00C35CD1"/>
    <w:rsid w:val="00C36919"/>
    <w:rsid w:val="00C36959"/>
    <w:rsid w:val="00C36A8D"/>
    <w:rsid w:val="00C37F34"/>
    <w:rsid w:val="00C406AF"/>
    <w:rsid w:val="00C4221A"/>
    <w:rsid w:val="00C428D3"/>
    <w:rsid w:val="00C42E02"/>
    <w:rsid w:val="00C42FBA"/>
    <w:rsid w:val="00C442C6"/>
    <w:rsid w:val="00C445B7"/>
    <w:rsid w:val="00C44B85"/>
    <w:rsid w:val="00C479EE"/>
    <w:rsid w:val="00C47CF1"/>
    <w:rsid w:val="00C501E8"/>
    <w:rsid w:val="00C50DCC"/>
    <w:rsid w:val="00C54AFB"/>
    <w:rsid w:val="00C55086"/>
    <w:rsid w:val="00C56305"/>
    <w:rsid w:val="00C56533"/>
    <w:rsid w:val="00C60447"/>
    <w:rsid w:val="00C620CA"/>
    <w:rsid w:val="00C62631"/>
    <w:rsid w:val="00C62C56"/>
    <w:rsid w:val="00C63E44"/>
    <w:rsid w:val="00C64B52"/>
    <w:rsid w:val="00C65285"/>
    <w:rsid w:val="00C655C8"/>
    <w:rsid w:val="00C66A53"/>
    <w:rsid w:val="00C71AE4"/>
    <w:rsid w:val="00C71EA7"/>
    <w:rsid w:val="00C726B6"/>
    <w:rsid w:val="00C72781"/>
    <w:rsid w:val="00C73AD1"/>
    <w:rsid w:val="00C74C98"/>
    <w:rsid w:val="00C7518A"/>
    <w:rsid w:val="00C76763"/>
    <w:rsid w:val="00C774C5"/>
    <w:rsid w:val="00C83D1A"/>
    <w:rsid w:val="00C8589D"/>
    <w:rsid w:val="00C86BFC"/>
    <w:rsid w:val="00C90C4A"/>
    <w:rsid w:val="00C916D5"/>
    <w:rsid w:val="00C94807"/>
    <w:rsid w:val="00C951CC"/>
    <w:rsid w:val="00C958B0"/>
    <w:rsid w:val="00C95EF7"/>
    <w:rsid w:val="00C961A2"/>
    <w:rsid w:val="00C96513"/>
    <w:rsid w:val="00C96E02"/>
    <w:rsid w:val="00C972C5"/>
    <w:rsid w:val="00C9747E"/>
    <w:rsid w:val="00C977A4"/>
    <w:rsid w:val="00C97F09"/>
    <w:rsid w:val="00CA0632"/>
    <w:rsid w:val="00CA08C5"/>
    <w:rsid w:val="00CA0BAC"/>
    <w:rsid w:val="00CA4B47"/>
    <w:rsid w:val="00CA5341"/>
    <w:rsid w:val="00CA5F53"/>
    <w:rsid w:val="00CA71E7"/>
    <w:rsid w:val="00CB02F8"/>
    <w:rsid w:val="00CB08A4"/>
    <w:rsid w:val="00CB1764"/>
    <w:rsid w:val="00CB29EB"/>
    <w:rsid w:val="00CB32E8"/>
    <w:rsid w:val="00CB361B"/>
    <w:rsid w:val="00CB3903"/>
    <w:rsid w:val="00CB43DF"/>
    <w:rsid w:val="00CB4D0B"/>
    <w:rsid w:val="00CB5298"/>
    <w:rsid w:val="00CB640B"/>
    <w:rsid w:val="00CB6437"/>
    <w:rsid w:val="00CB67F9"/>
    <w:rsid w:val="00CB6F0F"/>
    <w:rsid w:val="00CC034F"/>
    <w:rsid w:val="00CC0CB0"/>
    <w:rsid w:val="00CC2681"/>
    <w:rsid w:val="00CC2DCD"/>
    <w:rsid w:val="00CC36F9"/>
    <w:rsid w:val="00CC401F"/>
    <w:rsid w:val="00CC4AA3"/>
    <w:rsid w:val="00CC5071"/>
    <w:rsid w:val="00CC561F"/>
    <w:rsid w:val="00CC5EF7"/>
    <w:rsid w:val="00CC5FCB"/>
    <w:rsid w:val="00CC6694"/>
    <w:rsid w:val="00CD0435"/>
    <w:rsid w:val="00CD0581"/>
    <w:rsid w:val="00CD09FA"/>
    <w:rsid w:val="00CD10A6"/>
    <w:rsid w:val="00CD1481"/>
    <w:rsid w:val="00CD1785"/>
    <w:rsid w:val="00CD1BBA"/>
    <w:rsid w:val="00CD2C6B"/>
    <w:rsid w:val="00CD38E7"/>
    <w:rsid w:val="00CD3F20"/>
    <w:rsid w:val="00CD3F70"/>
    <w:rsid w:val="00CD4C5A"/>
    <w:rsid w:val="00CD4FF7"/>
    <w:rsid w:val="00CD5654"/>
    <w:rsid w:val="00CE07F5"/>
    <w:rsid w:val="00CE0B0E"/>
    <w:rsid w:val="00CE2E5A"/>
    <w:rsid w:val="00CE449F"/>
    <w:rsid w:val="00CE457F"/>
    <w:rsid w:val="00CE4888"/>
    <w:rsid w:val="00CE6E87"/>
    <w:rsid w:val="00CE7486"/>
    <w:rsid w:val="00CE7C1E"/>
    <w:rsid w:val="00CF1C6D"/>
    <w:rsid w:val="00CF3698"/>
    <w:rsid w:val="00CF3995"/>
    <w:rsid w:val="00CF4665"/>
    <w:rsid w:val="00CF4F64"/>
    <w:rsid w:val="00CF79E2"/>
    <w:rsid w:val="00D0025A"/>
    <w:rsid w:val="00D00DE3"/>
    <w:rsid w:val="00D01938"/>
    <w:rsid w:val="00D025F6"/>
    <w:rsid w:val="00D02ED9"/>
    <w:rsid w:val="00D037A6"/>
    <w:rsid w:val="00D03A32"/>
    <w:rsid w:val="00D042B9"/>
    <w:rsid w:val="00D0474C"/>
    <w:rsid w:val="00D04B4A"/>
    <w:rsid w:val="00D07841"/>
    <w:rsid w:val="00D1100C"/>
    <w:rsid w:val="00D11503"/>
    <w:rsid w:val="00D119D9"/>
    <w:rsid w:val="00D119F0"/>
    <w:rsid w:val="00D13E5E"/>
    <w:rsid w:val="00D146CD"/>
    <w:rsid w:val="00D14ADE"/>
    <w:rsid w:val="00D14C03"/>
    <w:rsid w:val="00D15046"/>
    <w:rsid w:val="00D15C78"/>
    <w:rsid w:val="00D16292"/>
    <w:rsid w:val="00D166D8"/>
    <w:rsid w:val="00D16967"/>
    <w:rsid w:val="00D21C42"/>
    <w:rsid w:val="00D21D24"/>
    <w:rsid w:val="00D21EC1"/>
    <w:rsid w:val="00D2202A"/>
    <w:rsid w:val="00D22E66"/>
    <w:rsid w:val="00D23BC7"/>
    <w:rsid w:val="00D23DD0"/>
    <w:rsid w:val="00D23E00"/>
    <w:rsid w:val="00D23E65"/>
    <w:rsid w:val="00D24040"/>
    <w:rsid w:val="00D25396"/>
    <w:rsid w:val="00D25942"/>
    <w:rsid w:val="00D25D55"/>
    <w:rsid w:val="00D26AC4"/>
    <w:rsid w:val="00D30091"/>
    <w:rsid w:val="00D307BF"/>
    <w:rsid w:val="00D31C32"/>
    <w:rsid w:val="00D32FD4"/>
    <w:rsid w:val="00D3417F"/>
    <w:rsid w:val="00D3424B"/>
    <w:rsid w:val="00D3461E"/>
    <w:rsid w:val="00D3664C"/>
    <w:rsid w:val="00D376B8"/>
    <w:rsid w:val="00D379A7"/>
    <w:rsid w:val="00D406E6"/>
    <w:rsid w:val="00D4117E"/>
    <w:rsid w:val="00D42472"/>
    <w:rsid w:val="00D424B1"/>
    <w:rsid w:val="00D4347D"/>
    <w:rsid w:val="00D449AE"/>
    <w:rsid w:val="00D44D78"/>
    <w:rsid w:val="00D44E90"/>
    <w:rsid w:val="00D45508"/>
    <w:rsid w:val="00D463AF"/>
    <w:rsid w:val="00D479D3"/>
    <w:rsid w:val="00D47FE9"/>
    <w:rsid w:val="00D505AB"/>
    <w:rsid w:val="00D50A17"/>
    <w:rsid w:val="00D5141E"/>
    <w:rsid w:val="00D5177C"/>
    <w:rsid w:val="00D51E3B"/>
    <w:rsid w:val="00D5215F"/>
    <w:rsid w:val="00D52BA6"/>
    <w:rsid w:val="00D54472"/>
    <w:rsid w:val="00D54BB7"/>
    <w:rsid w:val="00D54F4C"/>
    <w:rsid w:val="00D57100"/>
    <w:rsid w:val="00D5749B"/>
    <w:rsid w:val="00D5773A"/>
    <w:rsid w:val="00D60189"/>
    <w:rsid w:val="00D60569"/>
    <w:rsid w:val="00D60B61"/>
    <w:rsid w:val="00D61374"/>
    <w:rsid w:val="00D61E0D"/>
    <w:rsid w:val="00D629D7"/>
    <w:rsid w:val="00D62BF6"/>
    <w:rsid w:val="00D65AAF"/>
    <w:rsid w:val="00D65C53"/>
    <w:rsid w:val="00D66BDB"/>
    <w:rsid w:val="00D670A9"/>
    <w:rsid w:val="00D6763B"/>
    <w:rsid w:val="00D67957"/>
    <w:rsid w:val="00D70D07"/>
    <w:rsid w:val="00D71010"/>
    <w:rsid w:val="00D7173F"/>
    <w:rsid w:val="00D71C0F"/>
    <w:rsid w:val="00D71F69"/>
    <w:rsid w:val="00D7220D"/>
    <w:rsid w:val="00D72DD7"/>
    <w:rsid w:val="00D72FBD"/>
    <w:rsid w:val="00D73888"/>
    <w:rsid w:val="00D74A5F"/>
    <w:rsid w:val="00D74CC6"/>
    <w:rsid w:val="00D74E29"/>
    <w:rsid w:val="00D75703"/>
    <w:rsid w:val="00D76465"/>
    <w:rsid w:val="00D76B74"/>
    <w:rsid w:val="00D76F29"/>
    <w:rsid w:val="00D7722C"/>
    <w:rsid w:val="00D77FEC"/>
    <w:rsid w:val="00D81F9E"/>
    <w:rsid w:val="00D8292E"/>
    <w:rsid w:val="00D82AE9"/>
    <w:rsid w:val="00D833AD"/>
    <w:rsid w:val="00D83712"/>
    <w:rsid w:val="00D838BF"/>
    <w:rsid w:val="00D848A4"/>
    <w:rsid w:val="00D84A91"/>
    <w:rsid w:val="00D84E9A"/>
    <w:rsid w:val="00D86965"/>
    <w:rsid w:val="00D871C9"/>
    <w:rsid w:val="00D914A6"/>
    <w:rsid w:val="00D92DBF"/>
    <w:rsid w:val="00D92FE6"/>
    <w:rsid w:val="00D93B7A"/>
    <w:rsid w:val="00D94F7F"/>
    <w:rsid w:val="00D952A9"/>
    <w:rsid w:val="00D962CC"/>
    <w:rsid w:val="00D96498"/>
    <w:rsid w:val="00D964AC"/>
    <w:rsid w:val="00D97153"/>
    <w:rsid w:val="00D975C1"/>
    <w:rsid w:val="00DA06BE"/>
    <w:rsid w:val="00DA09EC"/>
    <w:rsid w:val="00DA1556"/>
    <w:rsid w:val="00DA1E3F"/>
    <w:rsid w:val="00DA2751"/>
    <w:rsid w:val="00DA3F20"/>
    <w:rsid w:val="00DA43CD"/>
    <w:rsid w:val="00DA46EB"/>
    <w:rsid w:val="00DA4B86"/>
    <w:rsid w:val="00DA518E"/>
    <w:rsid w:val="00DA56CC"/>
    <w:rsid w:val="00DA6E2F"/>
    <w:rsid w:val="00DA7E37"/>
    <w:rsid w:val="00DB0071"/>
    <w:rsid w:val="00DB0566"/>
    <w:rsid w:val="00DB0600"/>
    <w:rsid w:val="00DB0901"/>
    <w:rsid w:val="00DB10A5"/>
    <w:rsid w:val="00DB1478"/>
    <w:rsid w:val="00DB2C0D"/>
    <w:rsid w:val="00DB2CAE"/>
    <w:rsid w:val="00DB38E2"/>
    <w:rsid w:val="00DB48A1"/>
    <w:rsid w:val="00DB5075"/>
    <w:rsid w:val="00DB5077"/>
    <w:rsid w:val="00DB7EBF"/>
    <w:rsid w:val="00DC1F9A"/>
    <w:rsid w:val="00DC2136"/>
    <w:rsid w:val="00DC27BB"/>
    <w:rsid w:val="00DC34BD"/>
    <w:rsid w:val="00DC380D"/>
    <w:rsid w:val="00DC3A49"/>
    <w:rsid w:val="00DC4A90"/>
    <w:rsid w:val="00DC50A9"/>
    <w:rsid w:val="00DC52A7"/>
    <w:rsid w:val="00DC5B70"/>
    <w:rsid w:val="00DC5BC9"/>
    <w:rsid w:val="00DC607B"/>
    <w:rsid w:val="00DC708B"/>
    <w:rsid w:val="00DC715B"/>
    <w:rsid w:val="00DD0BFC"/>
    <w:rsid w:val="00DD138E"/>
    <w:rsid w:val="00DD1739"/>
    <w:rsid w:val="00DD3079"/>
    <w:rsid w:val="00DD3568"/>
    <w:rsid w:val="00DD4434"/>
    <w:rsid w:val="00DD5DA1"/>
    <w:rsid w:val="00DD6CA5"/>
    <w:rsid w:val="00DD7636"/>
    <w:rsid w:val="00DD7A6F"/>
    <w:rsid w:val="00DE1655"/>
    <w:rsid w:val="00DE1FB1"/>
    <w:rsid w:val="00DE2056"/>
    <w:rsid w:val="00DE3043"/>
    <w:rsid w:val="00DE3FA3"/>
    <w:rsid w:val="00DE5E46"/>
    <w:rsid w:val="00DE7943"/>
    <w:rsid w:val="00DE7BF5"/>
    <w:rsid w:val="00DF0895"/>
    <w:rsid w:val="00DF0CA5"/>
    <w:rsid w:val="00DF14A4"/>
    <w:rsid w:val="00DF1811"/>
    <w:rsid w:val="00DF1AB9"/>
    <w:rsid w:val="00DF1FC9"/>
    <w:rsid w:val="00DF2A39"/>
    <w:rsid w:val="00DF3474"/>
    <w:rsid w:val="00DF5796"/>
    <w:rsid w:val="00DF61ED"/>
    <w:rsid w:val="00DF681F"/>
    <w:rsid w:val="00DF68E5"/>
    <w:rsid w:val="00E007B4"/>
    <w:rsid w:val="00E01181"/>
    <w:rsid w:val="00E01E3E"/>
    <w:rsid w:val="00E04C02"/>
    <w:rsid w:val="00E06867"/>
    <w:rsid w:val="00E06B35"/>
    <w:rsid w:val="00E10027"/>
    <w:rsid w:val="00E10103"/>
    <w:rsid w:val="00E105C1"/>
    <w:rsid w:val="00E11302"/>
    <w:rsid w:val="00E11AA6"/>
    <w:rsid w:val="00E120A3"/>
    <w:rsid w:val="00E1426E"/>
    <w:rsid w:val="00E15399"/>
    <w:rsid w:val="00E16579"/>
    <w:rsid w:val="00E16807"/>
    <w:rsid w:val="00E17157"/>
    <w:rsid w:val="00E17568"/>
    <w:rsid w:val="00E175C0"/>
    <w:rsid w:val="00E17D1C"/>
    <w:rsid w:val="00E20770"/>
    <w:rsid w:val="00E21D4C"/>
    <w:rsid w:val="00E22C6C"/>
    <w:rsid w:val="00E2341B"/>
    <w:rsid w:val="00E23DF3"/>
    <w:rsid w:val="00E24EA1"/>
    <w:rsid w:val="00E25001"/>
    <w:rsid w:val="00E2645A"/>
    <w:rsid w:val="00E26A0F"/>
    <w:rsid w:val="00E30893"/>
    <w:rsid w:val="00E30C34"/>
    <w:rsid w:val="00E30C45"/>
    <w:rsid w:val="00E30F26"/>
    <w:rsid w:val="00E315ED"/>
    <w:rsid w:val="00E33869"/>
    <w:rsid w:val="00E33D0B"/>
    <w:rsid w:val="00E33D25"/>
    <w:rsid w:val="00E34941"/>
    <w:rsid w:val="00E36223"/>
    <w:rsid w:val="00E36518"/>
    <w:rsid w:val="00E37A84"/>
    <w:rsid w:val="00E401A6"/>
    <w:rsid w:val="00E40AD7"/>
    <w:rsid w:val="00E41108"/>
    <w:rsid w:val="00E412CB"/>
    <w:rsid w:val="00E42791"/>
    <w:rsid w:val="00E43551"/>
    <w:rsid w:val="00E43C16"/>
    <w:rsid w:val="00E46690"/>
    <w:rsid w:val="00E46D2E"/>
    <w:rsid w:val="00E50112"/>
    <w:rsid w:val="00E50993"/>
    <w:rsid w:val="00E509D0"/>
    <w:rsid w:val="00E51A96"/>
    <w:rsid w:val="00E51E9F"/>
    <w:rsid w:val="00E523E4"/>
    <w:rsid w:val="00E531C6"/>
    <w:rsid w:val="00E55817"/>
    <w:rsid w:val="00E55AFC"/>
    <w:rsid w:val="00E56632"/>
    <w:rsid w:val="00E5766A"/>
    <w:rsid w:val="00E60253"/>
    <w:rsid w:val="00E60F0C"/>
    <w:rsid w:val="00E61B6C"/>
    <w:rsid w:val="00E62224"/>
    <w:rsid w:val="00E62881"/>
    <w:rsid w:val="00E63AA5"/>
    <w:rsid w:val="00E64B50"/>
    <w:rsid w:val="00E65424"/>
    <w:rsid w:val="00E659B7"/>
    <w:rsid w:val="00E66510"/>
    <w:rsid w:val="00E668FB"/>
    <w:rsid w:val="00E67996"/>
    <w:rsid w:val="00E67D5E"/>
    <w:rsid w:val="00E71DAF"/>
    <w:rsid w:val="00E71FC3"/>
    <w:rsid w:val="00E72960"/>
    <w:rsid w:val="00E72A08"/>
    <w:rsid w:val="00E72ADE"/>
    <w:rsid w:val="00E72B4E"/>
    <w:rsid w:val="00E73C8D"/>
    <w:rsid w:val="00E76316"/>
    <w:rsid w:val="00E77A6B"/>
    <w:rsid w:val="00E812CB"/>
    <w:rsid w:val="00E81805"/>
    <w:rsid w:val="00E821D7"/>
    <w:rsid w:val="00E823D5"/>
    <w:rsid w:val="00E82438"/>
    <w:rsid w:val="00E82903"/>
    <w:rsid w:val="00E8309A"/>
    <w:rsid w:val="00E840DE"/>
    <w:rsid w:val="00E84219"/>
    <w:rsid w:val="00E84A4B"/>
    <w:rsid w:val="00E852F0"/>
    <w:rsid w:val="00E86766"/>
    <w:rsid w:val="00E867CC"/>
    <w:rsid w:val="00E86EB5"/>
    <w:rsid w:val="00E87FAA"/>
    <w:rsid w:val="00E91454"/>
    <w:rsid w:val="00E91499"/>
    <w:rsid w:val="00E91588"/>
    <w:rsid w:val="00E91F8C"/>
    <w:rsid w:val="00E92A3E"/>
    <w:rsid w:val="00E95FB7"/>
    <w:rsid w:val="00E9611C"/>
    <w:rsid w:val="00E96CF6"/>
    <w:rsid w:val="00E97D4C"/>
    <w:rsid w:val="00EA0FD1"/>
    <w:rsid w:val="00EA1E76"/>
    <w:rsid w:val="00EA2CE3"/>
    <w:rsid w:val="00EA2DF2"/>
    <w:rsid w:val="00EA350C"/>
    <w:rsid w:val="00EA3858"/>
    <w:rsid w:val="00EA3B09"/>
    <w:rsid w:val="00EA3C46"/>
    <w:rsid w:val="00EA4D14"/>
    <w:rsid w:val="00EA51E9"/>
    <w:rsid w:val="00EA59BB"/>
    <w:rsid w:val="00EA5CC0"/>
    <w:rsid w:val="00EA6A1A"/>
    <w:rsid w:val="00EA6AE4"/>
    <w:rsid w:val="00EA7935"/>
    <w:rsid w:val="00EA7A4D"/>
    <w:rsid w:val="00EB04D7"/>
    <w:rsid w:val="00EB2066"/>
    <w:rsid w:val="00EB3251"/>
    <w:rsid w:val="00EB3DC6"/>
    <w:rsid w:val="00EB3E67"/>
    <w:rsid w:val="00EB598C"/>
    <w:rsid w:val="00EB60F3"/>
    <w:rsid w:val="00EB6559"/>
    <w:rsid w:val="00EB77FD"/>
    <w:rsid w:val="00EB7ACD"/>
    <w:rsid w:val="00EB7B2B"/>
    <w:rsid w:val="00EB7C04"/>
    <w:rsid w:val="00EB7CD3"/>
    <w:rsid w:val="00EC0492"/>
    <w:rsid w:val="00EC1E95"/>
    <w:rsid w:val="00EC21AD"/>
    <w:rsid w:val="00EC364E"/>
    <w:rsid w:val="00EC3AF2"/>
    <w:rsid w:val="00EC3C34"/>
    <w:rsid w:val="00EC40CA"/>
    <w:rsid w:val="00EC4E44"/>
    <w:rsid w:val="00EC5716"/>
    <w:rsid w:val="00EC6217"/>
    <w:rsid w:val="00EC7152"/>
    <w:rsid w:val="00EC765B"/>
    <w:rsid w:val="00EC7D97"/>
    <w:rsid w:val="00ED0465"/>
    <w:rsid w:val="00ED181C"/>
    <w:rsid w:val="00ED1E36"/>
    <w:rsid w:val="00ED240F"/>
    <w:rsid w:val="00ED2E5A"/>
    <w:rsid w:val="00ED3445"/>
    <w:rsid w:val="00ED4263"/>
    <w:rsid w:val="00ED5026"/>
    <w:rsid w:val="00ED5852"/>
    <w:rsid w:val="00ED62C3"/>
    <w:rsid w:val="00ED7803"/>
    <w:rsid w:val="00ED7EE6"/>
    <w:rsid w:val="00EE206B"/>
    <w:rsid w:val="00EE36E7"/>
    <w:rsid w:val="00EE3B1E"/>
    <w:rsid w:val="00EE46A1"/>
    <w:rsid w:val="00EE4776"/>
    <w:rsid w:val="00EE5022"/>
    <w:rsid w:val="00EE52F4"/>
    <w:rsid w:val="00EE6018"/>
    <w:rsid w:val="00EE61C8"/>
    <w:rsid w:val="00EE739A"/>
    <w:rsid w:val="00EE77E8"/>
    <w:rsid w:val="00EE7C5B"/>
    <w:rsid w:val="00EF0C40"/>
    <w:rsid w:val="00EF1297"/>
    <w:rsid w:val="00EF16ED"/>
    <w:rsid w:val="00EF2A4F"/>
    <w:rsid w:val="00EF2C43"/>
    <w:rsid w:val="00EF36F1"/>
    <w:rsid w:val="00EF38BE"/>
    <w:rsid w:val="00EF4845"/>
    <w:rsid w:val="00EF4859"/>
    <w:rsid w:val="00EF616B"/>
    <w:rsid w:val="00EF6443"/>
    <w:rsid w:val="00EF707C"/>
    <w:rsid w:val="00F00DFA"/>
    <w:rsid w:val="00F02508"/>
    <w:rsid w:val="00F02C30"/>
    <w:rsid w:val="00F04F99"/>
    <w:rsid w:val="00F056CA"/>
    <w:rsid w:val="00F05CE2"/>
    <w:rsid w:val="00F05FF1"/>
    <w:rsid w:val="00F07F8C"/>
    <w:rsid w:val="00F11C4C"/>
    <w:rsid w:val="00F12AC5"/>
    <w:rsid w:val="00F12B30"/>
    <w:rsid w:val="00F12DD3"/>
    <w:rsid w:val="00F136CF"/>
    <w:rsid w:val="00F13BB2"/>
    <w:rsid w:val="00F141CB"/>
    <w:rsid w:val="00F165E2"/>
    <w:rsid w:val="00F16765"/>
    <w:rsid w:val="00F16DE0"/>
    <w:rsid w:val="00F171E7"/>
    <w:rsid w:val="00F177B5"/>
    <w:rsid w:val="00F17A0A"/>
    <w:rsid w:val="00F21AA4"/>
    <w:rsid w:val="00F21F91"/>
    <w:rsid w:val="00F22140"/>
    <w:rsid w:val="00F234FF"/>
    <w:rsid w:val="00F23A99"/>
    <w:rsid w:val="00F24668"/>
    <w:rsid w:val="00F26A9C"/>
    <w:rsid w:val="00F2763D"/>
    <w:rsid w:val="00F27D46"/>
    <w:rsid w:val="00F30B56"/>
    <w:rsid w:val="00F31846"/>
    <w:rsid w:val="00F32392"/>
    <w:rsid w:val="00F324B4"/>
    <w:rsid w:val="00F33231"/>
    <w:rsid w:val="00F34FCF"/>
    <w:rsid w:val="00F35F44"/>
    <w:rsid w:val="00F36C8F"/>
    <w:rsid w:val="00F37890"/>
    <w:rsid w:val="00F37D60"/>
    <w:rsid w:val="00F44241"/>
    <w:rsid w:val="00F451EA"/>
    <w:rsid w:val="00F45521"/>
    <w:rsid w:val="00F4624B"/>
    <w:rsid w:val="00F467A3"/>
    <w:rsid w:val="00F47BCF"/>
    <w:rsid w:val="00F47C92"/>
    <w:rsid w:val="00F50B1E"/>
    <w:rsid w:val="00F50D8A"/>
    <w:rsid w:val="00F5131C"/>
    <w:rsid w:val="00F516DD"/>
    <w:rsid w:val="00F517F0"/>
    <w:rsid w:val="00F5221D"/>
    <w:rsid w:val="00F542F5"/>
    <w:rsid w:val="00F55244"/>
    <w:rsid w:val="00F5659D"/>
    <w:rsid w:val="00F56602"/>
    <w:rsid w:val="00F57054"/>
    <w:rsid w:val="00F570B4"/>
    <w:rsid w:val="00F60CBE"/>
    <w:rsid w:val="00F61470"/>
    <w:rsid w:val="00F62DB4"/>
    <w:rsid w:val="00F6393D"/>
    <w:rsid w:val="00F642F2"/>
    <w:rsid w:val="00F64B03"/>
    <w:rsid w:val="00F64C1A"/>
    <w:rsid w:val="00F64CDD"/>
    <w:rsid w:val="00F65C8E"/>
    <w:rsid w:val="00F660F4"/>
    <w:rsid w:val="00F661A9"/>
    <w:rsid w:val="00F66CD3"/>
    <w:rsid w:val="00F67361"/>
    <w:rsid w:val="00F70626"/>
    <w:rsid w:val="00F71077"/>
    <w:rsid w:val="00F711F4"/>
    <w:rsid w:val="00F7157A"/>
    <w:rsid w:val="00F720C4"/>
    <w:rsid w:val="00F74EB5"/>
    <w:rsid w:val="00F75D3B"/>
    <w:rsid w:val="00F7611F"/>
    <w:rsid w:val="00F76E08"/>
    <w:rsid w:val="00F77F23"/>
    <w:rsid w:val="00F82662"/>
    <w:rsid w:val="00F83015"/>
    <w:rsid w:val="00F830CF"/>
    <w:rsid w:val="00F847F6"/>
    <w:rsid w:val="00F86278"/>
    <w:rsid w:val="00F90032"/>
    <w:rsid w:val="00F90503"/>
    <w:rsid w:val="00F90851"/>
    <w:rsid w:val="00F9098D"/>
    <w:rsid w:val="00F90F08"/>
    <w:rsid w:val="00F91316"/>
    <w:rsid w:val="00F913FA"/>
    <w:rsid w:val="00F91573"/>
    <w:rsid w:val="00F92934"/>
    <w:rsid w:val="00F932E3"/>
    <w:rsid w:val="00F933E2"/>
    <w:rsid w:val="00F93D63"/>
    <w:rsid w:val="00F944D9"/>
    <w:rsid w:val="00F94608"/>
    <w:rsid w:val="00F94A53"/>
    <w:rsid w:val="00F94CD1"/>
    <w:rsid w:val="00F9562C"/>
    <w:rsid w:val="00F959FC"/>
    <w:rsid w:val="00F95E44"/>
    <w:rsid w:val="00F96D2F"/>
    <w:rsid w:val="00F96ED6"/>
    <w:rsid w:val="00F97B84"/>
    <w:rsid w:val="00F97F67"/>
    <w:rsid w:val="00FA0C5A"/>
    <w:rsid w:val="00FA0DA0"/>
    <w:rsid w:val="00FA155E"/>
    <w:rsid w:val="00FA2379"/>
    <w:rsid w:val="00FA28C5"/>
    <w:rsid w:val="00FA32A3"/>
    <w:rsid w:val="00FA52F6"/>
    <w:rsid w:val="00FA5324"/>
    <w:rsid w:val="00FA58F7"/>
    <w:rsid w:val="00FA62FA"/>
    <w:rsid w:val="00FA6758"/>
    <w:rsid w:val="00FA7F03"/>
    <w:rsid w:val="00FB0129"/>
    <w:rsid w:val="00FB1398"/>
    <w:rsid w:val="00FB14FF"/>
    <w:rsid w:val="00FB4905"/>
    <w:rsid w:val="00FB532C"/>
    <w:rsid w:val="00FB5710"/>
    <w:rsid w:val="00FB6531"/>
    <w:rsid w:val="00FB69A4"/>
    <w:rsid w:val="00FB707A"/>
    <w:rsid w:val="00FC0BCE"/>
    <w:rsid w:val="00FC18E2"/>
    <w:rsid w:val="00FC1C24"/>
    <w:rsid w:val="00FC2AC9"/>
    <w:rsid w:val="00FC2F83"/>
    <w:rsid w:val="00FC3449"/>
    <w:rsid w:val="00FC58C1"/>
    <w:rsid w:val="00FC6095"/>
    <w:rsid w:val="00FC609D"/>
    <w:rsid w:val="00FC66A8"/>
    <w:rsid w:val="00FC6D76"/>
    <w:rsid w:val="00FC72FF"/>
    <w:rsid w:val="00FC752D"/>
    <w:rsid w:val="00FC79A0"/>
    <w:rsid w:val="00FC7A66"/>
    <w:rsid w:val="00FC7D1A"/>
    <w:rsid w:val="00FC7E70"/>
    <w:rsid w:val="00FD0E48"/>
    <w:rsid w:val="00FD151A"/>
    <w:rsid w:val="00FD1D10"/>
    <w:rsid w:val="00FD2910"/>
    <w:rsid w:val="00FD29E6"/>
    <w:rsid w:val="00FD2B85"/>
    <w:rsid w:val="00FD3A6B"/>
    <w:rsid w:val="00FD6A55"/>
    <w:rsid w:val="00FD6BA2"/>
    <w:rsid w:val="00FD73A2"/>
    <w:rsid w:val="00FD7647"/>
    <w:rsid w:val="00FD78DE"/>
    <w:rsid w:val="00FE0DEA"/>
    <w:rsid w:val="00FE0F03"/>
    <w:rsid w:val="00FE1E0D"/>
    <w:rsid w:val="00FE27C2"/>
    <w:rsid w:val="00FE33C0"/>
    <w:rsid w:val="00FE453C"/>
    <w:rsid w:val="00FE51DB"/>
    <w:rsid w:val="00FE5A0A"/>
    <w:rsid w:val="00FE61EA"/>
    <w:rsid w:val="00FE692E"/>
    <w:rsid w:val="00FE7100"/>
    <w:rsid w:val="00FE7115"/>
    <w:rsid w:val="00FE7A6E"/>
    <w:rsid w:val="00FF04F3"/>
    <w:rsid w:val="00FF0BB6"/>
    <w:rsid w:val="00FF2F08"/>
    <w:rsid w:val="00FF362D"/>
    <w:rsid w:val="00FF3BE5"/>
    <w:rsid w:val="00FF3DCC"/>
    <w:rsid w:val="00FF6949"/>
    <w:rsid w:val="00FF7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uiPriority="10" w:qFormat="1"/>
    <w:lsdException w:name="Body Text" w:uiPriority="99"/>
    <w:lsdException w:name="Subtitle" w:uiPriority="11"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1BBA"/>
    <w:rPr>
      <w:sz w:val="24"/>
      <w:szCs w:val="24"/>
      <w:lang w:val="en-US" w:eastAsia="en-US"/>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Proposal"/>
    <w:basedOn w:val="Normal"/>
    <w:next w:val="Normal"/>
    <w:link w:val="Heading1Char"/>
    <w:qFormat/>
    <w:rsid w:val="007C6606"/>
    <w:pPr>
      <w:keepNext/>
      <w:numPr>
        <w:numId w:val="1"/>
      </w:numPr>
      <w:spacing w:after="240"/>
      <w:ind w:left="357" w:hanging="357"/>
      <w:outlineLvl w:val="0"/>
    </w:pPr>
    <w:rPr>
      <w:rFonts w:cs="Arial"/>
      <w:b/>
      <w:bCs/>
      <w:kern w:val="32"/>
      <w:sz w:val="28"/>
      <w:szCs w:val="32"/>
    </w:rPr>
  </w:style>
  <w:style w:type="paragraph" w:styleId="Heading2">
    <w:name w:val="heading 2"/>
    <w:aliases w:val="an_Über 2,an_Über 2 Char,Char"/>
    <w:basedOn w:val="Normal"/>
    <w:next w:val="Normal"/>
    <w:link w:val="Heading2Char"/>
    <w:qFormat/>
    <w:rsid w:val="00694521"/>
    <w:pPr>
      <w:keepNext/>
      <w:numPr>
        <w:ilvl w:val="1"/>
        <w:numId w:val="1"/>
      </w:numPr>
      <w:spacing w:before="120" w:after="360"/>
      <w:outlineLvl w:val="1"/>
    </w:pPr>
    <w:rPr>
      <w:rFonts w:cs="Arial"/>
      <w:b/>
      <w:bCs/>
      <w:iCs/>
      <w:szCs w:val="28"/>
    </w:rPr>
  </w:style>
  <w:style w:type="paragraph" w:styleId="Heading3">
    <w:name w:val="heading 3"/>
    <w:aliases w:val="3 bullet,b,2,h3,Sub 2,Para3,head3hdbk,Side Heading,Side Heading1,Para 3,Char Char18,Char Char Char Char,Heading 31,Char Char1 Char,an_Über 3,Überschrift 3 Char1,Überschrift 3 Char Char"/>
    <w:basedOn w:val="Normal"/>
    <w:next w:val="Normal"/>
    <w:link w:val="Heading3Char"/>
    <w:qFormat/>
    <w:rsid w:val="00694521"/>
    <w:pPr>
      <w:keepNext/>
      <w:numPr>
        <w:ilvl w:val="2"/>
        <w:numId w:val="1"/>
      </w:numPr>
      <w:spacing w:after="240"/>
      <w:outlineLvl w:val="2"/>
    </w:pPr>
    <w:rPr>
      <w:rFonts w:ascii="Times New Roman Bold" w:hAnsi="Times New Roman Bold" w:cs="Arial"/>
      <w:b/>
      <w:bCs/>
    </w:rPr>
  </w:style>
  <w:style w:type="paragraph" w:styleId="Heading4">
    <w:name w:val="heading 4"/>
    <w:aliases w:val="an_Über 4,Cen.,Centred"/>
    <w:basedOn w:val="Normal"/>
    <w:next w:val="Normal"/>
    <w:link w:val="Heading4Char"/>
    <w:uiPriority w:val="9"/>
    <w:qFormat/>
    <w:rsid w:val="007C4DC9"/>
    <w:pPr>
      <w:keepNext/>
      <w:numPr>
        <w:ilvl w:val="3"/>
        <w:numId w:val="1"/>
      </w:numPr>
      <w:spacing w:before="240" w:after="60"/>
      <w:outlineLvl w:val="3"/>
    </w:pPr>
    <w:rPr>
      <w:bCs/>
      <w:szCs w:val="28"/>
    </w:rPr>
  </w:style>
  <w:style w:type="paragraph" w:styleId="Heading5">
    <w:name w:val="heading 5"/>
    <w:basedOn w:val="Normal"/>
    <w:next w:val="Normal"/>
    <w:link w:val="Heading5Char"/>
    <w:qFormat/>
    <w:rsid w:val="001D4962"/>
    <w:pPr>
      <w:spacing w:before="240" w:after="60"/>
      <w:outlineLvl w:val="4"/>
    </w:pPr>
    <w:rPr>
      <w:b/>
      <w:bCs/>
      <w:i/>
      <w:iCs/>
      <w:sz w:val="26"/>
      <w:szCs w:val="26"/>
    </w:rPr>
  </w:style>
  <w:style w:type="paragraph" w:styleId="Heading6">
    <w:name w:val="heading 6"/>
    <w:basedOn w:val="Normal"/>
    <w:next w:val="Normal"/>
    <w:link w:val="Heading6Char"/>
    <w:qFormat/>
    <w:rsid w:val="00384FB9"/>
    <w:pPr>
      <w:spacing w:before="240" w:after="60"/>
      <w:outlineLvl w:val="5"/>
    </w:pPr>
    <w:rPr>
      <w:b/>
      <w:bCs/>
      <w:sz w:val="22"/>
      <w:szCs w:val="22"/>
    </w:rPr>
  </w:style>
  <w:style w:type="paragraph" w:styleId="Heading7">
    <w:name w:val="heading 7"/>
    <w:basedOn w:val="Normal"/>
    <w:next w:val="Normal"/>
    <w:link w:val="Heading7Char"/>
    <w:qFormat/>
    <w:rsid w:val="00384FB9"/>
    <w:pPr>
      <w:spacing w:before="240" w:after="60"/>
      <w:outlineLvl w:val="6"/>
    </w:pPr>
  </w:style>
  <w:style w:type="paragraph" w:styleId="Heading8">
    <w:name w:val="heading 8"/>
    <w:basedOn w:val="Normal"/>
    <w:next w:val="Normal"/>
    <w:link w:val="Heading8Char"/>
    <w:qFormat/>
    <w:rsid w:val="006759A0"/>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qFormat/>
    <w:rsid w:val="006759A0"/>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rsid w:val="00AF247A"/>
    <w:rPr>
      <w:rFonts w:cs="Arial"/>
      <w:b/>
      <w:bCs/>
      <w:kern w:val="32"/>
      <w:sz w:val="28"/>
      <w:szCs w:val="32"/>
      <w:lang w:val="en-US" w:eastAsia="en-US"/>
    </w:rPr>
  </w:style>
  <w:style w:type="character" w:customStyle="1" w:styleId="Heading2Char">
    <w:name w:val="Heading 2 Char"/>
    <w:aliases w:val="an_Über 2 Char2,an_Über 2 Char Char1,Char Char1"/>
    <w:basedOn w:val="DefaultParagraphFont"/>
    <w:link w:val="Heading2"/>
    <w:rsid w:val="00AF247A"/>
    <w:rPr>
      <w:rFonts w:cs="Arial"/>
      <w:b/>
      <w:bCs/>
      <w:iCs/>
      <w:sz w:val="24"/>
      <w:szCs w:val="28"/>
      <w:lang w:val="en-US" w:eastAsia="en-US"/>
    </w:rPr>
  </w:style>
  <w:style w:type="character" w:customStyle="1" w:styleId="Heading3Char">
    <w:name w:val="Heading 3 Char"/>
    <w:aliases w:val="3 bullet Char,b Char,2 Char,h3 Char,Sub 2 Char,Para3 Char,head3hdbk Char,Side Heading Char,Side Heading1 Char,Para 3 Char,Char Char18 Char,Char Char Char Char Char,Heading 31 Char,Char Char1 Char Char,an_Über 3 Char"/>
    <w:basedOn w:val="DefaultParagraphFont"/>
    <w:link w:val="Heading3"/>
    <w:rsid w:val="00AF247A"/>
    <w:rPr>
      <w:rFonts w:ascii="Times New Roman Bold" w:hAnsi="Times New Roman Bold" w:cs="Arial"/>
      <w:b/>
      <w:bCs/>
      <w:sz w:val="24"/>
      <w:szCs w:val="24"/>
      <w:lang w:val="en-US" w:eastAsia="en-US"/>
    </w:rPr>
  </w:style>
  <w:style w:type="character" w:customStyle="1" w:styleId="Heading4Char">
    <w:name w:val="Heading 4 Char"/>
    <w:aliases w:val="an_Über 4 Char,Cen. Char,Centred Char"/>
    <w:basedOn w:val="DefaultParagraphFont"/>
    <w:link w:val="Heading4"/>
    <w:uiPriority w:val="9"/>
    <w:rsid w:val="00AF247A"/>
    <w:rPr>
      <w:bCs/>
      <w:sz w:val="24"/>
      <w:szCs w:val="28"/>
      <w:lang w:val="en-US" w:eastAsia="en-US"/>
    </w:rPr>
  </w:style>
  <w:style w:type="character" w:customStyle="1" w:styleId="Heading5Char">
    <w:name w:val="Heading 5 Char"/>
    <w:basedOn w:val="DefaultParagraphFont"/>
    <w:link w:val="Heading5"/>
    <w:rsid w:val="00AF247A"/>
    <w:rPr>
      <w:b/>
      <w:bCs/>
      <w:i/>
      <w:iCs/>
      <w:sz w:val="26"/>
      <w:szCs w:val="26"/>
      <w:lang w:val="en-US" w:eastAsia="en-US"/>
    </w:rPr>
  </w:style>
  <w:style w:type="character" w:customStyle="1" w:styleId="Heading6Char">
    <w:name w:val="Heading 6 Char"/>
    <w:basedOn w:val="DefaultParagraphFont"/>
    <w:link w:val="Heading6"/>
    <w:uiPriority w:val="9"/>
    <w:rsid w:val="00AF247A"/>
    <w:rPr>
      <w:b/>
      <w:bCs/>
      <w:sz w:val="22"/>
      <w:szCs w:val="22"/>
      <w:lang w:val="en-US" w:eastAsia="en-US"/>
    </w:rPr>
  </w:style>
  <w:style w:type="character" w:customStyle="1" w:styleId="Heading7Char">
    <w:name w:val="Heading 7 Char"/>
    <w:basedOn w:val="DefaultParagraphFont"/>
    <w:link w:val="Heading7"/>
    <w:uiPriority w:val="9"/>
    <w:rsid w:val="00AF247A"/>
    <w:rPr>
      <w:sz w:val="24"/>
      <w:szCs w:val="24"/>
      <w:lang w:val="en-US" w:eastAsia="en-US"/>
    </w:rPr>
  </w:style>
  <w:style w:type="character" w:customStyle="1" w:styleId="Heading8Char">
    <w:name w:val="Heading 8 Char"/>
    <w:basedOn w:val="DefaultParagraphFont"/>
    <w:link w:val="Heading8"/>
    <w:uiPriority w:val="9"/>
    <w:rsid w:val="00AF247A"/>
    <w:rPr>
      <w:i/>
      <w:iCs/>
      <w:sz w:val="24"/>
      <w:szCs w:val="24"/>
      <w:lang w:eastAsia="en-US"/>
    </w:rPr>
  </w:style>
  <w:style w:type="character" w:customStyle="1" w:styleId="Heading9Char">
    <w:name w:val="Heading 9 Char"/>
    <w:basedOn w:val="DefaultParagraphFont"/>
    <w:link w:val="Heading9"/>
    <w:uiPriority w:val="9"/>
    <w:rsid w:val="00AF247A"/>
    <w:rPr>
      <w:rFonts w:ascii="Arial" w:hAnsi="Arial" w:cs="Arial"/>
      <w:sz w:val="22"/>
      <w:szCs w:val="22"/>
      <w:lang w:eastAsia="en-US"/>
    </w:rPr>
  </w:style>
  <w:style w:type="character" w:styleId="Hyperlink">
    <w:name w:val="Hyperlink"/>
    <w:basedOn w:val="DefaultParagraphFont"/>
    <w:uiPriority w:val="99"/>
    <w:rsid w:val="007C4DC9"/>
    <w:rPr>
      <w:color w:val="0000FF"/>
      <w:u w:val="single"/>
    </w:rPr>
  </w:style>
  <w:style w:type="paragraph" w:styleId="NormalWeb">
    <w:name w:val="Normal (Web)"/>
    <w:basedOn w:val="Normal"/>
    <w:uiPriority w:val="99"/>
    <w:rsid w:val="007C4DC9"/>
    <w:pPr>
      <w:spacing w:before="100" w:beforeAutospacing="1" w:after="100" w:afterAutospacing="1"/>
    </w:pPr>
  </w:style>
  <w:style w:type="paragraph" w:styleId="FootnoteText">
    <w:name w:val="footnote text"/>
    <w:aliases w:val="single space,footnote text,ft"/>
    <w:basedOn w:val="Normal"/>
    <w:link w:val="FootnoteTextChar"/>
    <w:semiHidden/>
    <w:rsid w:val="007C4DC9"/>
    <w:rPr>
      <w:sz w:val="20"/>
      <w:szCs w:val="20"/>
    </w:rPr>
  </w:style>
  <w:style w:type="character" w:customStyle="1" w:styleId="FootnoteTextChar">
    <w:name w:val="Footnote Text Char"/>
    <w:aliases w:val="single space Char,footnote text Char,ft Char"/>
    <w:basedOn w:val="DefaultParagraphFont"/>
    <w:link w:val="FootnoteText"/>
    <w:semiHidden/>
    <w:rsid w:val="00AF247A"/>
    <w:rPr>
      <w:lang w:val="en-US" w:eastAsia="en-US"/>
    </w:rPr>
  </w:style>
  <w:style w:type="character" w:styleId="FootnoteReference">
    <w:name w:val="footnote reference"/>
    <w:aliases w:val="ftref"/>
    <w:basedOn w:val="DefaultParagraphFont"/>
    <w:semiHidden/>
    <w:rsid w:val="007C4DC9"/>
    <w:rPr>
      <w:vertAlign w:val="superscript"/>
    </w:rPr>
  </w:style>
  <w:style w:type="table" w:styleId="TableGrid">
    <w:name w:val="Table Grid"/>
    <w:aliases w:val="0-Table"/>
    <w:basedOn w:val="TableNormal"/>
    <w:uiPriority w:val="59"/>
    <w:rsid w:val="009A0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 Char Char,Caption Char Char Char Char Char Char,Caption Char Char Char Char Char Char Char Char Char Char,Caption Char Char Char Char Char Char Char Char Char,Not Bold"/>
    <w:basedOn w:val="Normal"/>
    <w:next w:val="Normal"/>
    <w:link w:val="CaptionChar1"/>
    <w:qFormat/>
    <w:rsid w:val="006A1E11"/>
    <w:rPr>
      <w:b/>
      <w:bCs/>
      <w:sz w:val="20"/>
      <w:szCs w:val="20"/>
    </w:rPr>
  </w:style>
  <w:style w:type="character" w:customStyle="1" w:styleId="CaptionChar1">
    <w:name w:val="Caption Char1"/>
    <w:aliases w:val="Caption Char Char,Caption Char Char Char Char1,Caption Char Char Char Char Char Char Char1,Caption Char Char Char Char Char Char Char Char Char Char Char1,Caption Char Char Char Char Char Char Char Char Char Char2,Not Bold Char1"/>
    <w:basedOn w:val="DefaultParagraphFont"/>
    <w:link w:val="Caption"/>
    <w:rsid w:val="00AF247A"/>
    <w:rPr>
      <w:b/>
      <w:bCs/>
      <w:lang w:val="en-US" w:eastAsia="en-US"/>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 Char,DNV-Body תו תו תו1 תו"/>
    <w:basedOn w:val="Normal"/>
    <w:link w:val="BodyTextChar"/>
    <w:uiPriority w:val="99"/>
    <w:rsid w:val="00280394"/>
    <w:pPr>
      <w:jc w:val="both"/>
    </w:pPr>
    <w:rPr>
      <w:szCs w:val="20"/>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AF247A"/>
    <w:rPr>
      <w:sz w:val="24"/>
      <w:lang w:val="en-US" w:eastAsia="en-US"/>
    </w:rPr>
  </w:style>
  <w:style w:type="paragraph" w:styleId="Header">
    <w:name w:val="header"/>
    <w:aliases w:val="Header Char Char"/>
    <w:basedOn w:val="Normal"/>
    <w:link w:val="HeaderChar"/>
    <w:rsid w:val="00280394"/>
    <w:pPr>
      <w:tabs>
        <w:tab w:val="center" w:pos="4320"/>
        <w:tab w:val="right" w:pos="8640"/>
      </w:tabs>
    </w:pPr>
    <w:rPr>
      <w:szCs w:val="20"/>
      <w:lang w:val="en-GB"/>
    </w:rPr>
  </w:style>
  <w:style w:type="character" w:customStyle="1" w:styleId="HeaderChar">
    <w:name w:val="Header Char"/>
    <w:aliases w:val="Header Char Char Char"/>
    <w:basedOn w:val="DefaultParagraphFont"/>
    <w:link w:val="Header"/>
    <w:rsid w:val="00D0474C"/>
    <w:rPr>
      <w:sz w:val="24"/>
      <w:lang w:eastAsia="en-US"/>
    </w:rPr>
  </w:style>
  <w:style w:type="paragraph" w:styleId="BodyText2">
    <w:name w:val="Body Text 2"/>
    <w:basedOn w:val="Normal"/>
    <w:link w:val="BodyText2Char"/>
    <w:rsid w:val="00A16DC0"/>
    <w:pPr>
      <w:spacing w:after="120" w:line="480" w:lineRule="auto"/>
    </w:pPr>
  </w:style>
  <w:style w:type="character" w:customStyle="1" w:styleId="BodyText2Char">
    <w:name w:val="Body Text 2 Char"/>
    <w:basedOn w:val="DefaultParagraphFont"/>
    <w:link w:val="BodyText2"/>
    <w:uiPriority w:val="99"/>
    <w:rsid w:val="00AF247A"/>
    <w:rPr>
      <w:sz w:val="24"/>
      <w:szCs w:val="24"/>
      <w:lang w:val="en-US" w:eastAsia="en-US"/>
    </w:rPr>
  </w:style>
  <w:style w:type="paragraph" w:styleId="TOC1">
    <w:name w:val="toc 1"/>
    <w:aliases w:val="Heading  1"/>
    <w:basedOn w:val="Normal"/>
    <w:next w:val="Normal"/>
    <w:link w:val="TOC1Char"/>
    <w:autoRedefine/>
    <w:uiPriority w:val="39"/>
    <w:qFormat/>
    <w:rsid w:val="00995429"/>
    <w:pPr>
      <w:spacing w:before="120" w:after="120"/>
    </w:pPr>
    <w:rPr>
      <w:b/>
      <w:bCs/>
      <w:caps/>
      <w:sz w:val="20"/>
      <w:szCs w:val="20"/>
    </w:rPr>
  </w:style>
  <w:style w:type="character" w:customStyle="1" w:styleId="TOC1Char">
    <w:name w:val="TOC 1 Char"/>
    <w:aliases w:val="Heading  1 Char"/>
    <w:basedOn w:val="DefaultParagraphFont"/>
    <w:link w:val="TOC1"/>
    <w:uiPriority w:val="39"/>
    <w:rsid w:val="00AF247A"/>
    <w:rPr>
      <w:b/>
      <w:bCs/>
      <w:caps/>
      <w:lang w:val="en-US" w:eastAsia="en-US"/>
    </w:rPr>
  </w:style>
  <w:style w:type="paragraph" w:styleId="TOC2">
    <w:name w:val="toc 2"/>
    <w:basedOn w:val="Normal"/>
    <w:next w:val="Normal"/>
    <w:autoRedefine/>
    <w:uiPriority w:val="39"/>
    <w:qFormat/>
    <w:rsid w:val="00995429"/>
    <w:pPr>
      <w:ind w:left="240"/>
    </w:pPr>
    <w:rPr>
      <w:smallCaps/>
      <w:sz w:val="20"/>
      <w:szCs w:val="20"/>
    </w:rPr>
  </w:style>
  <w:style w:type="paragraph" w:styleId="TOC3">
    <w:name w:val="toc 3"/>
    <w:basedOn w:val="Normal"/>
    <w:next w:val="Normal"/>
    <w:autoRedefine/>
    <w:uiPriority w:val="39"/>
    <w:qFormat/>
    <w:rsid w:val="00995429"/>
    <w:pPr>
      <w:ind w:left="480"/>
    </w:pPr>
    <w:rPr>
      <w:i/>
      <w:iCs/>
      <w:sz w:val="20"/>
      <w:szCs w:val="20"/>
    </w:rPr>
  </w:style>
  <w:style w:type="paragraph" w:styleId="TableofFigures">
    <w:name w:val="table of figures"/>
    <w:basedOn w:val="Normal"/>
    <w:next w:val="Normal"/>
    <w:uiPriority w:val="99"/>
    <w:rsid w:val="00FE7100"/>
    <w:pPr>
      <w:ind w:left="480" w:hanging="480"/>
    </w:pPr>
    <w:rPr>
      <w:smallCaps/>
      <w:sz w:val="20"/>
      <w:szCs w:val="20"/>
    </w:rPr>
  </w:style>
  <w:style w:type="paragraph" w:customStyle="1" w:styleId="StyleAfter0pt">
    <w:name w:val="Style After:  0 pt"/>
    <w:basedOn w:val="Normal"/>
    <w:autoRedefine/>
    <w:rsid w:val="004C3D64"/>
    <w:rPr>
      <w:sz w:val="16"/>
      <w:szCs w:val="16"/>
      <w:lang w:val="en-GB" w:eastAsia="fr-FR"/>
    </w:rPr>
  </w:style>
  <w:style w:type="paragraph" w:styleId="Footer">
    <w:name w:val="footer"/>
    <w:basedOn w:val="Normal"/>
    <w:link w:val="FooterChar"/>
    <w:uiPriority w:val="99"/>
    <w:rsid w:val="00A16DC0"/>
    <w:pPr>
      <w:tabs>
        <w:tab w:val="center" w:pos="4320"/>
        <w:tab w:val="right" w:pos="8640"/>
      </w:tabs>
    </w:pPr>
  </w:style>
  <w:style w:type="character" w:customStyle="1" w:styleId="FooterChar">
    <w:name w:val="Footer Char"/>
    <w:basedOn w:val="DefaultParagraphFont"/>
    <w:link w:val="Footer"/>
    <w:uiPriority w:val="99"/>
    <w:rsid w:val="00B7371A"/>
    <w:rPr>
      <w:sz w:val="24"/>
      <w:szCs w:val="24"/>
      <w:lang w:val="en-US" w:eastAsia="en-US"/>
    </w:rPr>
  </w:style>
  <w:style w:type="character" w:styleId="PageNumber">
    <w:name w:val="page number"/>
    <w:basedOn w:val="DefaultParagraphFont"/>
    <w:rsid w:val="00511524"/>
  </w:style>
  <w:style w:type="paragraph" w:styleId="BodyTextIndent">
    <w:name w:val="Body Text Indent"/>
    <w:basedOn w:val="Normal"/>
    <w:link w:val="BodyTextIndentChar"/>
    <w:rsid w:val="006F5A9B"/>
    <w:pPr>
      <w:spacing w:after="120"/>
      <w:ind w:left="360"/>
    </w:pPr>
  </w:style>
  <w:style w:type="character" w:customStyle="1" w:styleId="BodyTextIndentChar">
    <w:name w:val="Body Text Indent Char"/>
    <w:basedOn w:val="DefaultParagraphFont"/>
    <w:link w:val="BodyTextIndent"/>
    <w:rsid w:val="00AF247A"/>
    <w:rPr>
      <w:sz w:val="24"/>
      <w:szCs w:val="24"/>
      <w:lang w:val="en-US" w:eastAsia="en-US"/>
    </w:rPr>
  </w:style>
  <w:style w:type="paragraph" w:styleId="BodyText3">
    <w:name w:val="Body Text 3"/>
    <w:basedOn w:val="Normal"/>
    <w:link w:val="BodyText3Char"/>
    <w:rsid w:val="006F5A9B"/>
    <w:pPr>
      <w:spacing w:after="120"/>
    </w:pPr>
    <w:rPr>
      <w:sz w:val="16"/>
      <w:szCs w:val="16"/>
    </w:rPr>
  </w:style>
  <w:style w:type="character" w:customStyle="1" w:styleId="BodyText3Char">
    <w:name w:val="Body Text 3 Char"/>
    <w:link w:val="BodyText3"/>
    <w:rsid w:val="006800E6"/>
    <w:rPr>
      <w:sz w:val="16"/>
      <w:szCs w:val="16"/>
      <w:lang w:val="en-US" w:eastAsia="en-US"/>
    </w:rPr>
  </w:style>
  <w:style w:type="paragraph" w:styleId="BodyTextIndent2">
    <w:name w:val="Body Text Indent 2"/>
    <w:basedOn w:val="Normal"/>
    <w:rsid w:val="00E175C0"/>
    <w:pPr>
      <w:spacing w:after="120" w:line="480" w:lineRule="auto"/>
      <w:ind w:left="360"/>
    </w:pPr>
  </w:style>
  <w:style w:type="paragraph" w:styleId="BlockText">
    <w:name w:val="Block Text"/>
    <w:basedOn w:val="Normal"/>
    <w:rsid w:val="00981D1A"/>
    <w:pPr>
      <w:ind w:left="2880" w:right="-468"/>
    </w:pPr>
    <w:rPr>
      <w:lang w:val="en-GB"/>
    </w:rPr>
  </w:style>
  <w:style w:type="paragraph" w:customStyle="1" w:styleId="Heading21">
    <w:name w:val="Heading 21"/>
    <w:basedOn w:val="Heading2"/>
    <w:next w:val="Heading2"/>
    <w:rsid w:val="001D4962"/>
    <w:pPr>
      <w:numPr>
        <w:ilvl w:val="0"/>
        <w:numId w:val="0"/>
      </w:numPr>
      <w:spacing w:before="100" w:beforeAutospacing="1" w:after="100" w:afterAutospacing="1"/>
      <w:jc w:val="both"/>
    </w:pPr>
    <w:rPr>
      <w:rFonts w:cs="Times New Roman"/>
      <w:b w:val="0"/>
      <w:bCs w:val="0"/>
      <w:iCs w:val="0"/>
      <w:caps/>
      <w:szCs w:val="24"/>
      <w:lang w:val="en-GB"/>
    </w:rPr>
  </w:style>
  <w:style w:type="character" w:styleId="CommentReference">
    <w:name w:val="annotation reference"/>
    <w:basedOn w:val="DefaultParagraphFont"/>
    <w:rsid w:val="002F6A8F"/>
    <w:rPr>
      <w:sz w:val="16"/>
      <w:szCs w:val="16"/>
    </w:rPr>
  </w:style>
  <w:style w:type="paragraph" w:styleId="CommentText">
    <w:name w:val="annotation text"/>
    <w:basedOn w:val="Normal"/>
    <w:link w:val="CommentTextChar"/>
    <w:rsid w:val="002F6A8F"/>
    <w:rPr>
      <w:sz w:val="20"/>
      <w:szCs w:val="20"/>
    </w:rPr>
  </w:style>
  <w:style w:type="paragraph" w:styleId="CommentSubject">
    <w:name w:val="annotation subject"/>
    <w:basedOn w:val="CommentText"/>
    <w:next w:val="CommentText"/>
    <w:semiHidden/>
    <w:rsid w:val="002F6A8F"/>
    <w:rPr>
      <w:b/>
      <w:bCs/>
    </w:rPr>
  </w:style>
  <w:style w:type="paragraph" w:styleId="BalloonText">
    <w:name w:val="Balloon Text"/>
    <w:basedOn w:val="Normal"/>
    <w:link w:val="BalloonTextChar"/>
    <w:uiPriority w:val="99"/>
    <w:rsid w:val="002F6A8F"/>
    <w:rPr>
      <w:rFonts w:ascii="Tahoma" w:hAnsi="Tahoma" w:cs="Tahoma"/>
      <w:sz w:val="16"/>
      <w:szCs w:val="16"/>
    </w:rPr>
  </w:style>
  <w:style w:type="character" w:customStyle="1" w:styleId="BalloonTextChar">
    <w:name w:val="Balloon Text Char"/>
    <w:basedOn w:val="DefaultParagraphFont"/>
    <w:link w:val="BalloonText"/>
    <w:uiPriority w:val="99"/>
    <w:rsid w:val="00AF247A"/>
    <w:rPr>
      <w:rFonts w:ascii="Tahoma" w:hAnsi="Tahoma" w:cs="Tahoma"/>
      <w:sz w:val="16"/>
      <w:szCs w:val="16"/>
      <w:lang w:val="en-US" w:eastAsia="en-US"/>
    </w:rPr>
  </w:style>
  <w:style w:type="paragraph" w:customStyle="1" w:styleId="StyleHeading1NounderlineLinespacing15lines">
    <w:name w:val="Style Heading 1 + No underline Line spacing:  1.5 lines"/>
    <w:basedOn w:val="Heading1"/>
    <w:rsid w:val="00AB2E05"/>
    <w:pPr>
      <w:spacing w:after="120"/>
    </w:pPr>
    <w:rPr>
      <w:rFonts w:ascii="Times New Roman Bold" w:hAnsi="Times New Roman Bold" w:cs="Times New Roman"/>
      <w:szCs w:val="24"/>
    </w:rPr>
  </w:style>
  <w:style w:type="paragraph" w:customStyle="1" w:styleId="StyleHeading2Linespacing15lines">
    <w:name w:val="Style Heading 2 + Line spacing:  1.5 lines"/>
    <w:basedOn w:val="Heading2"/>
    <w:rsid w:val="00AB2E05"/>
    <w:pPr>
      <w:spacing w:after="120"/>
    </w:pPr>
    <w:rPr>
      <w:rFonts w:ascii="Times New Roman Bold" w:hAnsi="Times New Roman Bold" w:cs="Times New Roman"/>
      <w:iCs w:val="0"/>
      <w:smallCaps/>
      <w:szCs w:val="24"/>
    </w:rPr>
  </w:style>
  <w:style w:type="paragraph" w:customStyle="1" w:styleId="StyleHeading3Linespacing15lines">
    <w:name w:val="Style Heading 3 + Line spacing:  1.5 lines"/>
    <w:basedOn w:val="Heading3"/>
    <w:rsid w:val="00BB2A47"/>
    <w:rPr>
      <w:rFonts w:cs="Times New Roman"/>
      <w:szCs w:val="20"/>
    </w:rPr>
  </w:style>
  <w:style w:type="paragraph" w:customStyle="1" w:styleId="StyleHeading4Linespacing15lines">
    <w:name w:val="Style Heading 4 + Line spacing:  1.5 lines"/>
    <w:basedOn w:val="Heading4"/>
    <w:rsid w:val="00813A7F"/>
    <w:pPr>
      <w:spacing w:before="120" w:after="120"/>
    </w:pPr>
    <w:rPr>
      <w:rFonts w:ascii="Times New Roman Bold" w:hAnsi="Times New Roman Bold"/>
      <w:b/>
      <w:bCs w:val="0"/>
      <w:szCs w:val="24"/>
    </w:rPr>
  </w:style>
  <w:style w:type="paragraph" w:customStyle="1" w:styleId="1BulletList">
    <w:name w:val="1Bullet List"/>
    <w:rsid w:val="00384FB9"/>
    <w:pPr>
      <w:widowControl w:val="0"/>
      <w:tabs>
        <w:tab w:val="left" w:pos="720"/>
        <w:tab w:val="left" w:pos="1440"/>
        <w:tab w:val="left" w:pos="2160"/>
      </w:tabs>
      <w:autoSpaceDE w:val="0"/>
      <w:autoSpaceDN w:val="0"/>
      <w:adjustRightInd w:val="0"/>
      <w:ind w:left="2160" w:hanging="2160"/>
      <w:jc w:val="both"/>
    </w:pPr>
    <w:rPr>
      <w:szCs w:val="24"/>
      <w:lang w:val="en-US" w:eastAsia="en-US"/>
    </w:rPr>
  </w:style>
  <w:style w:type="paragraph" w:styleId="Title">
    <w:name w:val="Title"/>
    <w:basedOn w:val="Normal"/>
    <w:link w:val="TitleChar"/>
    <w:uiPriority w:val="10"/>
    <w:qFormat/>
    <w:rsid w:val="006759A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AF247A"/>
    <w:rPr>
      <w:rFonts w:ascii="Arial" w:hAnsi="Arial" w:cs="Arial"/>
      <w:b/>
      <w:bCs/>
      <w:kern w:val="28"/>
      <w:sz w:val="32"/>
      <w:szCs w:val="32"/>
      <w:lang w:val="en-US" w:eastAsia="en-US"/>
    </w:rPr>
  </w:style>
  <w:style w:type="character" w:styleId="FollowedHyperlink">
    <w:name w:val="FollowedHyperlink"/>
    <w:basedOn w:val="DefaultParagraphFont"/>
    <w:rsid w:val="005D34BE"/>
    <w:rPr>
      <w:color w:val="800080"/>
      <w:u w:val="single"/>
    </w:rPr>
  </w:style>
  <w:style w:type="paragraph" w:customStyle="1" w:styleId="xl27">
    <w:name w:val="xl27"/>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9">
    <w:name w:val="xl2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31">
    <w:name w:val="xl3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5D34BE"/>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38">
    <w:name w:val="xl3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5D34BE"/>
    <w:pPr>
      <w:pBdr>
        <w:top w:val="single" w:sz="4" w:space="0" w:color="auto"/>
        <w:left w:val="single" w:sz="4" w:space="24" w:color="auto"/>
        <w:bottom w:val="single" w:sz="4" w:space="0" w:color="auto"/>
        <w:right w:val="single" w:sz="4" w:space="0" w:color="auto"/>
      </w:pBdr>
      <w:spacing w:before="100" w:beforeAutospacing="1" w:after="100" w:afterAutospacing="1"/>
      <w:ind w:firstLineChars="200" w:firstLine="200"/>
    </w:pPr>
  </w:style>
  <w:style w:type="paragraph" w:customStyle="1" w:styleId="xl44">
    <w:name w:val="xl4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Normal"/>
    <w:rsid w:val="005D34BE"/>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48">
    <w:name w:val="xl4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
    <w:name w:val="xl5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TOC4">
    <w:name w:val="toc 4"/>
    <w:basedOn w:val="Normal"/>
    <w:next w:val="Normal"/>
    <w:autoRedefine/>
    <w:uiPriority w:val="39"/>
    <w:rsid w:val="003C0FF1"/>
    <w:pPr>
      <w:ind w:left="720"/>
    </w:pPr>
    <w:rPr>
      <w:sz w:val="18"/>
      <w:szCs w:val="18"/>
    </w:rPr>
  </w:style>
  <w:style w:type="paragraph" w:styleId="TOC5">
    <w:name w:val="toc 5"/>
    <w:basedOn w:val="Normal"/>
    <w:next w:val="Normal"/>
    <w:autoRedefine/>
    <w:uiPriority w:val="39"/>
    <w:rsid w:val="003C0FF1"/>
    <w:pPr>
      <w:ind w:left="960"/>
    </w:pPr>
    <w:rPr>
      <w:sz w:val="18"/>
      <w:szCs w:val="18"/>
    </w:rPr>
  </w:style>
  <w:style w:type="paragraph" w:styleId="TOC6">
    <w:name w:val="toc 6"/>
    <w:basedOn w:val="Normal"/>
    <w:next w:val="Normal"/>
    <w:autoRedefine/>
    <w:uiPriority w:val="39"/>
    <w:rsid w:val="003C0FF1"/>
    <w:pPr>
      <w:ind w:left="1200"/>
    </w:pPr>
    <w:rPr>
      <w:sz w:val="18"/>
      <w:szCs w:val="18"/>
    </w:rPr>
  </w:style>
  <w:style w:type="paragraph" w:styleId="TOC7">
    <w:name w:val="toc 7"/>
    <w:basedOn w:val="Normal"/>
    <w:next w:val="Normal"/>
    <w:autoRedefine/>
    <w:uiPriority w:val="39"/>
    <w:rsid w:val="003C0FF1"/>
    <w:pPr>
      <w:ind w:left="1440"/>
    </w:pPr>
    <w:rPr>
      <w:sz w:val="18"/>
      <w:szCs w:val="18"/>
    </w:rPr>
  </w:style>
  <w:style w:type="paragraph" w:styleId="TOC8">
    <w:name w:val="toc 8"/>
    <w:basedOn w:val="Normal"/>
    <w:next w:val="Normal"/>
    <w:autoRedefine/>
    <w:uiPriority w:val="39"/>
    <w:rsid w:val="003C0FF1"/>
    <w:pPr>
      <w:ind w:left="1680"/>
    </w:pPr>
    <w:rPr>
      <w:sz w:val="18"/>
      <w:szCs w:val="18"/>
    </w:rPr>
  </w:style>
  <w:style w:type="paragraph" w:styleId="TOC9">
    <w:name w:val="toc 9"/>
    <w:basedOn w:val="Normal"/>
    <w:next w:val="Normal"/>
    <w:autoRedefine/>
    <w:uiPriority w:val="39"/>
    <w:rsid w:val="003C0FF1"/>
    <w:pPr>
      <w:ind w:left="1920"/>
    </w:pPr>
    <w:rPr>
      <w:sz w:val="18"/>
      <w:szCs w:val="18"/>
    </w:rPr>
  </w:style>
  <w:style w:type="character" w:styleId="Emphasis">
    <w:name w:val="Emphasis"/>
    <w:basedOn w:val="DefaultParagraphFont"/>
    <w:uiPriority w:val="20"/>
    <w:qFormat/>
    <w:rsid w:val="002F5F3E"/>
    <w:rPr>
      <w:i/>
      <w:iCs/>
    </w:rPr>
  </w:style>
  <w:style w:type="paragraph" w:styleId="TOCHeading">
    <w:name w:val="TOC Heading"/>
    <w:basedOn w:val="Heading1"/>
    <w:next w:val="Normal"/>
    <w:uiPriority w:val="39"/>
    <w:unhideWhenUsed/>
    <w:qFormat/>
    <w:rsid w:val="00676F25"/>
    <w:pPr>
      <w:keepLines/>
      <w:numPr>
        <w:numId w:val="0"/>
      </w:numPr>
      <w:spacing w:before="480" w:after="0" w:line="276" w:lineRule="auto"/>
      <w:outlineLvl w:val="9"/>
    </w:pPr>
    <w:rPr>
      <w:rFonts w:ascii="Cambria" w:hAnsi="Cambria" w:cs="Times New Roman"/>
      <w:color w:val="365F91"/>
      <w:kern w:val="0"/>
      <w:szCs w:val="28"/>
    </w:rPr>
  </w:style>
  <w:style w:type="paragraph" w:styleId="NoSpacing">
    <w:name w:val="No Spacing"/>
    <w:link w:val="NoSpacingChar"/>
    <w:uiPriority w:val="1"/>
    <w:qFormat/>
    <w:rsid w:val="00D376B8"/>
    <w:rPr>
      <w:rFonts w:ascii="Calibri" w:hAnsi="Calibri"/>
      <w:sz w:val="22"/>
      <w:szCs w:val="22"/>
      <w:lang w:val="en-US" w:eastAsia="en-US"/>
    </w:rPr>
  </w:style>
  <w:style w:type="character" w:customStyle="1" w:styleId="NoSpacingChar">
    <w:name w:val="No Spacing Char"/>
    <w:basedOn w:val="DefaultParagraphFont"/>
    <w:link w:val="NoSpacing"/>
    <w:rsid w:val="00D376B8"/>
    <w:rPr>
      <w:rFonts w:ascii="Calibri" w:hAnsi="Calibri"/>
      <w:sz w:val="22"/>
      <w:szCs w:val="22"/>
      <w:lang w:val="en-US" w:eastAsia="en-US" w:bidi="ar-SA"/>
    </w:rPr>
  </w:style>
  <w:style w:type="paragraph" w:styleId="ListParagraph">
    <w:name w:val="List Paragraph"/>
    <w:basedOn w:val="Normal"/>
    <w:uiPriority w:val="34"/>
    <w:qFormat/>
    <w:rsid w:val="00AA0AEF"/>
    <w:pPr>
      <w:ind w:left="720"/>
      <w:contextualSpacing/>
    </w:pPr>
  </w:style>
  <w:style w:type="paragraph" w:styleId="Subtitle">
    <w:name w:val="Subtitle"/>
    <w:basedOn w:val="Normal"/>
    <w:next w:val="Normal"/>
    <w:link w:val="SubtitleChar"/>
    <w:uiPriority w:val="11"/>
    <w:qFormat/>
    <w:rsid w:val="00AF247A"/>
    <w:pPr>
      <w:spacing w:after="600" w:line="276" w:lineRule="auto"/>
    </w:pPr>
    <w:rPr>
      <w:rFonts w:asciiTheme="majorHAnsi" w:eastAsiaTheme="majorEastAsia" w:hAnsiTheme="majorHAnsi" w:cstheme="majorBidi"/>
      <w:i/>
      <w:iCs/>
      <w:spacing w:val="13"/>
      <w:lang w:val="en-AU"/>
    </w:rPr>
  </w:style>
  <w:style w:type="character" w:customStyle="1" w:styleId="SubtitleChar">
    <w:name w:val="Subtitle Char"/>
    <w:basedOn w:val="DefaultParagraphFont"/>
    <w:link w:val="Subtitle"/>
    <w:uiPriority w:val="11"/>
    <w:rsid w:val="00AF247A"/>
    <w:rPr>
      <w:rFonts w:asciiTheme="majorHAnsi" w:eastAsiaTheme="majorEastAsia" w:hAnsiTheme="majorHAnsi" w:cstheme="majorBidi"/>
      <w:i/>
      <w:iCs/>
      <w:spacing w:val="13"/>
      <w:sz w:val="24"/>
      <w:szCs w:val="24"/>
      <w:lang w:val="en-AU" w:eastAsia="en-US"/>
    </w:rPr>
  </w:style>
  <w:style w:type="character" w:styleId="Strong">
    <w:name w:val="Strong"/>
    <w:uiPriority w:val="22"/>
    <w:qFormat/>
    <w:rsid w:val="00AF247A"/>
    <w:rPr>
      <w:b/>
      <w:bCs/>
    </w:rPr>
  </w:style>
  <w:style w:type="paragraph" w:styleId="Quote">
    <w:name w:val="Quote"/>
    <w:basedOn w:val="Normal"/>
    <w:next w:val="Normal"/>
    <w:link w:val="QuoteChar"/>
    <w:uiPriority w:val="29"/>
    <w:qFormat/>
    <w:rsid w:val="00AF247A"/>
    <w:pPr>
      <w:spacing w:before="200" w:line="276" w:lineRule="auto"/>
      <w:ind w:left="360" w:right="360"/>
    </w:pPr>
    <w:rPr>
      <w:rFonts w:asciiTheme="minorHAnsi" w:eastAsiaTheme="minorHAnsi" w:hAnsiTheme="minorHAnsi" w:cstheme="minorBidi"/>
      <w:i/>
      <w:iCs/>
      <w:sz w:val="22"/>
      <w:szCs w:val="22"/>
      <w:lang w:val="en-AU"/>
    </w:rPr>
  </w:style>
  <w:style w:type="character" w:customStyle="1" w:styleId="QuoteChar">
    <w:name w:val="Quote Char"/>
    <w:basedOn w:val="DefaultParagraphFont"/>
    <w:link w:val="Quote"/>
    <w:uiPriority w:val="29"/>
    <w:rsid w:val="00AF247A"/>
    <w:rPr>
      <w:rFonts w:asciiTheme="minorHAnsi" w:eastAsiaTheme="minorHAnsi" w:hAnsiTheme="minorHAnsi" w:cstheme="minorBidi"/>
      <w:i/>
      <w:iCs/>
      <w:sz w:val="22"/>
      <w:szCs w:val="22"/>
      <w:lang w:val="en-AU" w:eastAsia="en-US"/>
    </w:rPr>
  </w:style>
  <w:style w:type="paragraph" w:styleId="IntenseQuote">
    <w:name w:val="Intense Quote"/>
    <w:basedOn w:val="Normal"/>
    <w:next w:val="Normal"/>
    <w:link w:val="IntenseQuoteChar"/>
    <w:uiPriority w:val="30"/>
    <w:qFormat/>
    <w:rsid w:val="00AF247A"/>
    <w:pPr>
      <w:pBdr>
        <w:bottom w:val="single" w:sz="4" w:space="1" w:color="auto"/>
      </w:pBdr>
      <w:spacing w:before="200" w:after="280" w:line="276" w:lineRule="auto"/>
      <w:ind w:left="1008" w:right="1152"/>
      <w:jc w:val="both"/>
    </w:pPr>
    <w:rPr>
      <w:rFonts w:asciiTheme="minorHAnsi" w:eastAsiaTheme="minorHAnsi" w:hAnsiTheme="minorHAnsi" w:cstheme="minorBidi"/>
      <w:b/>
      <w:bCs/>
      <w:i/>
      <w:iCs/>
      <w:sz w:val="22"/>
      <w:szCs w:val="22"/>
      <w:lang w:val="en-AU"/>
    </w:rPr>
  </w:style>
  <w:style w:type="character" w:customStyle="1" w:styleId="IntenseQuoteChar">
    <w:name w:val="Intense Quote Char"/>
    <w:basedOn w:val="DefaultParagraphFont"/>
    <w:link w:val="IntenseQuote"/>
    <w:uiPriority w:val="30"/>
    <w:rsid w:val="00AF247A"/>
    <w:rPr>
      <w:rFonts w:asciiTheme="minorHAnsi" w:eastAsiaTheme="minorHAnsi" w:hAnsiTheme="minorHAnsi" w:cstheme="minorBidi"/>
      <w:b/>
      <w:bCs/>
      <w:i/>
      <w:iCs/>
      <w:sz w:val="22"/>
      <w:szCs w:val="22"/>
      <w:lang w:val="en-AU" w:eastAsia="en-US"/>
    </w:rPr>
  </w:style>
  <w:style w:type="character" w:styleId="SubtleEmphasis">
    <w:name w:val="Subtle Emphasis"/>
    <w:uiPriority w:val="19"/>
    <w:qFormat/>
    <w:rsid w:val="00AF247A"/>
    <w:rPr>
      <w:i/>
      <w:iCs/>
    </w:rPr>
  </w:style>
  <w:style w:type="character" w:styleId="IntenseEmphasis">
    <w:name w:val="Intense Emphasis"/>
    <w:uiPriority w:val="21"/>
    <w:qFormat/>
    <w:rsid w:val="00AF247A"/>
    <w:rPr>
      <w:b/>
      <w:bCs/>
    </w:rPr>
  </w:style>
  <w:style w:type="character" w:styleId="SubtleReference">
    <w:name w:val="Subtle Reference"/>
    <w:uiPriority w:val="31"/>
    <w:qFormat/>
    <w:rsid w:val="00AF247A"/>
    <w:rPr>
      <w:smallCaps/>
    </w:rPr>
  </w:style>
  <w:style w:type="character" w:styleId="IntenseReference">
    <w:name w:val="Intense Reference"/>
    <w:uiPriority w:val="32"/>
    <w:qFormat/>
    <w:rsid w:val="00AF247A"/>
    <w:rPr>
      <w:smallCaps/>
      <w:spacing w:val="5"/>
      <w:u w:val="single"/>
    </w:rPr>
  </w:style>
  <w:style w:type="character" w:styleId="BookTitle">
    <w:name w:val="Book Title"/>
    <w:uiPriority w:val="33"/>
    <w:qFormat/>
    <w:rsid w:val="00AF247A"/>
    <w:rPr>
      <w:i/>
      <w:iCs/>
      <w:smallCaps/>
      <w:spacing w:val="5"/>
    </w:rPr>
  </w:style>
  <w:style w:type="paragraph" w:styleId="ListBullet2">
    <w:name w:val="List Bullet 2"/>
    <w:basedOn w:val="Normal"/>
    <w:autoRedefine/>
    <w:rsid w:val="00AF247A"/>
    <w:pPr>
      <w:tabs>
        <w:tab w:val="num" w:pos="720"/>
      </w:tabs>
      <w:spacing w:line="360" w:lineRule="auto"/>
      <w:ind w:left="720" w:hanging="360"/>
      <w:jc w:val="both"/>
    </w:pPr>
  </w:style>
  <w:style w:type="paragraph" w:styleId="DocumentMap">
    <w:name w:val="Document Map"/>
    <w:basedOn w:val="Normal"/>
    <w:link w:val="DocumentMapChar"/>
    <w:uiPriority w:val="99"/>
    <w:unhideWhenUsed/>
    <w:rsid w:val="00AF247A"/>
    <w:rPr>
      <w:rFonts w:ascii="Tahoma" w:eastAsiaTheme="minorHAnsi" w:hAnsi="Tahoma" w:cs="Tahoma"/>
      <w:sz w:val="16"/>
      <w:szCs w:val="16"/>
      <w:lang w:val="en-AU"/>
    </w:rPr>
  </w:style>
  <w:style w:type="character" w:customStyle="1" w:styleId="DocumentMapChar">
    <w:name w:val="Document Map Char"/>
    <w:basedOn w:val="DefaultParagraphFont"/>
    <w:link w:val="DocumentMap"/>
    <w:uiPriority w:val="99"/>
    <w:rsid w:val="00AF247A"/>
    <w:rPr>
      <w:rFonts w:ascii="Tahoma" w:eastAsiaTheme="minorHAnsi" w:hAnsi="Tahoma" w:cs="Tahoma"/>
      <w:sz w:val="16"/>
      <w:szCs w:val="16"/>
      <w:lang w:val="en-AU" w:eastAsia="en-US"/>
    </w:rPr>
  </w:style>
  <w:style w:type="paragraph" w:customStyle="1" w:styleId="a">
    <w:name w:val="_"/>
    <w:basedOn w:val="Normal"/>
    <w:rsid w:val="00AF247A"/>
    <w:pPr>
      <w:widowControl w:val="0"/>
      <w:ind w:left="703" w:hanging="703"/>
    </w:pPr>
    <w:rPr>
      <w:snapToGrid w:val="0"/>
      <w:szCs w:val="20"/>
    </w:rPr>
  </w:style>
  <w:style w:type="paragraph" w:customStyle="1" w:styleId="BulettedMain">
    <w:name w:val="Buletted Main"/>
    <w:basedOn w:val="Normal"/>
    <w:rsid w:val="00AF247A"/>
    <w:pPr>
      <w:numPr>
        <w:numId w:val="2"/>
      </w:numPr>
      <w:spacing w:before="120" w:line="264" w:lineRule="auto"/>
      <w:jc w:val="both"/>
    </w:pPr>
    <w:rPr>
      <w:w w:val="95"/>
      <w:szCs w:val="20"/>
    </w:rPr>
  </w:style>
  <w:style w:type="paragraph" w:customStyle="1" w:styleId="ZDGName">
    <w:name w:val="Z_DGName"/>
    <w:basedOn w:val="Normal"/>
    <w:rsid w:val="00DD6CA5"/>
    <w:pPr>
      <w:widowControl w:val="0"/>
      <w:suppressAutoHyphens/>
      <w:ind w:right="85"/>
      <w:jc w:val="both"/>
    </w:pPr>
    <w:rPr>
      <w:rFonts w:ascii="Arial" w:hAnsi="Arial"/>
      <w:sz w:val="16"/>
      <w:szCs w:val="20"/>
      <w:lang w:val="en-GB" w:eastAsia="ar-SA"/>
    </w:rPr>
  </w:style>
  <w:style w:type="paragraph" w:customStyle="1" w:styleId="Default">
    <w:name w:val="Default"/>
    <w:rsid w:val="00110A31"/>
    <w:pPr>
      <w:autoSpaceDE w:val="0"/>
      <w:autoSpaceDN w:val="0"/>
      <w:adjustRightInd w:val="0"/>
    </w:pPr>
    <w:rPr>
      <w:rFonts w:eastAsia="Calibri"/>
      <w:color w:val="000000"/>
      <w:sz w:val="24"/>
      <w:szCs w:val="24"/>
      <w:lang w:val="en-US" w:eastAsia="en-US"/>
    </w:rPr>
  </w:style>
  <w:style w:type="paragraph" w:customStyle="1" w:styleId="CM92">
    <w:name w:val="CM92"/>
    <w:basedOn w:val="Normal"/>
    <w:next w:val="Normal"/>
    <w:uiPriority w:val="99"/>
    <w:rsid w:val="008A5BE5"/>
    <w:pPr>
      <w:widowControl w:val="0"/>
      <w:autoSpaceDE w:val="0"/>
      <w:autoSpaceDN w:val="0"/>
      <w:adjustRightInd w:val="0"/>
      <w:spacing w:after="198"/>
    </w:pPr>
    <w:rPr>
      <w:rFonts w:ascii="MLMAKK+Arial,Bold" w:hAnsi="MLMAKK+Arial,Bold"/>
    </w:rPr>
  </w:style>
  <w:style w:type="paragraph" w:customStyle="1" w:styleId="Table">
    <w:name w:val="Table"/>
    <w:basedOn w:val="Normal"/>
    <w:rsid w:val="00BF5324"/>
    <w:rPr>
      <w:rFonts w:ascii="Arial" w:hAnsi="Arial"/>
    </w:rPr>
  </w:style>
  <w:style w:type="character" w:customStyle="1" w:styleId="CaptionCharCharCharChar">
    <w:name w:val="Caption Char Char Char Char"/>
    <w:aliases w:val="Caption Char Char Char1,Caption Char Char Char Char Char Char Char,Caption Char Char Char Char Char Char Char Char Char Char Char,Caption Char Char Char Char Char Char Char Char Char Char1"/>
    <w:basedOn w:val="DefaultParagraphFont"/>
    <w:rsid w:val="00BF5324"/>
    <w:rPr>
      <w:b/>
      <w:bCs/>
      <w:lang w:val="en-US" w:eastAsia="en-US" w:bidi="ar-SA"/>
    </w:rPr>
  </w:style>
  <w:style w:type="character" w:customStyle="1" w:styleId="Heading2Char1">
    <w:name w:val="Heading 2 Char1"/>
    <w:aliases w:val="an_Über 2 Char1,Heading 2 Char Char,an_Über 2 Char Char,Char Char"/>
    <w:basedOn w:val="DefaultParagraphFont"/>
    <w:rsid w:val="00BF5324"/>
    <w:rPr>
      <w:rFonts w:ascii="Arial" w:hAnsi="Arial" w:cs="Arial"/>
      <w:b/>
      <w:bCs/>
      <w:i/>
      <w:iCs/>
      <w:sz w:val="28"/>
      <w:szCs w:val="28"/>
      <w:lang w:val="en-US" w:eastAsia="en-US" w:bidi="ar-SA"/>
    </w:rPr>
  </w:style>
  <w:style w:type="paragraph" w:customStyle="1" w:styleId="ContentEntry">
    <w:name w:val="Content Entry"/>
    <w:basedOn w:val="Normal"/>
    <w:next w:val="Normal"/>
    <w:rsid w:val="00862B8B"/>
    <w:pPr>
      <w:keepNext/>
      <w:spacing w:after="120"/>
    </w:pPr>
    <w:rPr>
      <w:rFonts w:ascii="Arial" w:hAnsi="Arial" w:cs="Arial"/>
      <w:sz w:val="28"/>
      <w:szCs w:val="28"/>
      <w:lang w:val="en-GB"/>
    </w:rPr>
  </w:style>
  <w:style w:type="paragraph" w:customStyle="1" w:styleId="Source">
    <w:name w:val="Source"/>
    <w:basedOn w:val="Normal"/>
    <w:next w:val="BodyText"/>
    <w:link w:val="SourceChar"/>
    <w:rsid w:val="00862B8B"/>
    <w:pPr>
      <w:spacing w:before="120" w:after="240"/>
      <w:ind w:left="709" w:hanging="709"/>
    </w:pPr>
    <w:rPr>
      <w:rFonts w:ascii="Arial" w:hAnsi="Arial" w:cs="Arial"/>
      <w:i/>
      <w:iCs/>
      <w:sz w:val="18"/>
      <w:szCs w:val="18"/>
      <w:lang w:val="en-GB"/>
    </w:rPr>
  </w:style>
  <w:style w:type="paragraph" w:customStyle="1" w:styleId="TableText">
    <w:name w:val="Table Text"/>
    <w:basedOn w:val="Normal"/>
    <w:rsid w:val="00862B8B"/>
    <w:rPr>
      <w:rFonts w:ascii="Arial" w:hAnsi="Arial" w:cs="Arial"/>
      <w:sz w:val="18"/>
      <w:szCs w:val="18"/>
      <w:lang w:val="en-GB"/>
    </w:rPr>
  </w:style>
  <w:style w:type="paragraph" w:customStyle="1" w:styleId="TableColumnHeading">
    <w:name w:val="Table Column Heading"/>
    <w:basedOn w:val="Normal"/>
    <w:next w:val="BodyText"/>
    <w:rsid w:val="00862B8B"/>
    <w:pPr>
      <w:keepNext/>
    </w:pPr>
    <w:rPr>
      <w:rFonts w:ascii="Arial" w:hAnsi="Arial" w:cs="Arial"/>
      <w:b/>
      <w:bCs/>
      <w:sz w:val="18"/>
      <w:szCs w:val="18"/>
      <w:lang w:val="en-GB"/>
    </w:rPr>
  </w:style>
  <w:style w:type="paragraph" w:customStyle="1" w:styleId="BulletList">
    <w:name w:val="Bullet List"/>
    <w:basedOn w:val="Normal"/>
    <w:rsid w:val="00862B8B"/>
    <w:pPr>
      <w:tabs>
        <w:tab w:val="num" w:pos="360"/>
      </w:tabs>
      <w:ind w:left="357" w:hanging="357"/>
      <w:jc w:val="both"/>
    </w:pPr>
    <w:rPr>
      <w:rFonts w:ascii="Arial" w:hAnsi="Arial" w:cs="Arial"/>
      <w:sz w:val="22"/>
      <w:szCs w:val="22"/>
      <w:lang w:val="en-GB"/>
    </w:rPr>
  </w:style>
  <w:style w:type="paragraph" w:customStyle="1" w:styleId="NumberedList">
    <w:name w:val="Numbered List"/>
    <w:basedOn w:val="Normal"/>
    <w:rsid w:val="00862B8B"/>
    <w:pPr>
      <w:tabs>
        <w:tab w:val="left" w:pos="425"/>
      </w:tabs>
      <w:ind w:left="425" w:hanging="425"/>
      <w:jc w:val="both"/>
    </w:pPr>
    <w:rPr>
      <w:rFonts w:ascii="Arial" w:hAnsi="Arial" w:cs="Arial"/>
      <w:sz w:val="22"/>
      <w:szCs w:val="22"/>
      <w:lang w:val="en-GB"/>
    </w:rPr>
  </w:style>
  <w:style w:type="paragraph" w:styleId="ListBullet">
    <w:name w:val="List Bullet"/>
    <w:basedOn w:val="Normal"/>
    <w:rsid w:val="00862B8B"/>
    <w:pPr>
      <w:tabs>
        <w:tab w:val="left" w:pos="425"/>
      </w:tabs>
      <w:ind w:left="425" w:hanging="425"/>
    </w:pPr>
    <w:rPr>
      <w:rFonts w:ascii="Arial" w:hAnsi="Arial"/>
      <w:sz w:val="22"/>
      <w:szCs w:val="20"/>
      <w:lang w:val="en-GB"/>
    </w:rPr>
  </w:style>
  <w:style w:type="paragraph" w:customStyle="1" w:styleId="TableTitle">
    <w:name w:val="Table Title"/>
    <w:basedOn w:val="Normal"/>
    <w:next w:val="Normal"/>
    <w:rsid w:val="00862B8B"/>
    <w:pPr>
      <w:keepNext/>
      <w:tabs>
        <w:tab w:val="left" w:pos="1134"/>
        <w:tab w:val="left" w:pos="2268"/>
        <w:tab w:val="left" w:pos="3402"/>
        <w:tab w:val="left" w:pos="4536"/>
        <w:tab w:val="left" w:pos="5670"/>
      </w:tabs>
      <w:spacing w:after="240"/>
      <w:ind w:left="2268" w:hanging="1134"/>
    </w:pPr>
    <w:rPr>
      <w:b/>
      <w:sz w:val="22"/>
      <w:szCs w:val="22"/>
      <w:lang w:val="en-GB"/>
    </w:rPr>
  </w:style>
  <w:style w:type="paragraph" w:customStyle="1" w:styleId="TitleFigure">
    <w:name w:val="Title Figure"/>
    <w:basedOn w:val="TableTitle"/>
    <w:next w:val="Normal"/>
    <w:rsid w:val="00862B8B"/>
    <w:pPr>
      <w:keepNext w:val="0"/>
    </w:pPr>
  </w:style>
  <w:style w:type="paragraph" w:customStyle="1" w:styleId="xl24">
    <w:name w:val="xl24"/>
    <w:basedOn w:val="Normal"/>
    <w:rsid w:val="00862B8B"/>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5">
    <w:name w:val="xl25"/>
    <w:basedOn w:val="Normal"/>
    <w:rsid w:val="00862B8B"/>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6">
    <w:name w:val="xl26"/>
    <w:basedOn w:val="Normal"/>
    <w:rsid w:val="00862B8B"/>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1">
    <w:name w:val="xl51"/>
    <w:basedOn w:val="Normal"/>
    <w:rsid w:val="00862B8B"/>
    <w:pPr>
      <w:pBdr>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52">
    <w:name w:val="xl52"/>
    <w:basedOn w:val="Normal"/>
    <w:rsid w:val="00862B8B"/>
    <w:pPr>
      <w:pBdr>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53">
    <w:name w:val="xl53"/>
    <w:basedOn w:val="Normal"/>
    <w:rsid w:val="00862B8B"/>
    <w:pPr>
      <w:pBdr>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54">
    <w:name w:val="xl54"/>
    <w:basedOn w:val="Normal"/>
    <w:rsid w:val="00862B8B"/>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5">
    <w:name w:val="xl55"/>
    <w:basedOn w:val="Normal"/>
    <w:rsid w:val="00862B8B"/>
    <w:pPr>
      <w:pBdr>
        <w:left w:val="single" w:sz="4" w:space="0" w:color="auto"/>
        <w:right w:val="single" w:sz="4" w:space="0" w:color="auto"/>
      </w:pBdr>
      <w:spacing w:before="100" w:beforeAutospacing="1" w:after="100" w:afterAutospacing="1"/>
      <w:jc w:val="center"/>
      <w:textAlignment w:val="center"/>
    </w:pPr>
    <w:rPr>
      <w:rFonts w:ascii="Arial Narrow" w:hAnsi="Arial Narrow"/>
      <w:color w:val="0000FF"/>
      <w:sz w:val="18"/>
      <w:szCs w:val="18"/>
    </w:rPr>
  </w:style>
  <w:style w:type="paragraph" w:customStyle="1" w:styleId="xl56">
    <w:name w:val="xl56"/>
    <w:basedOn w:val="Normal"/>
    <w:rsid w:val="00862B8B"/>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7">
    <w:name w:val="xl57"/>
    <w:basedOn w:val="Normal"/>
    <w:rsid w:val="00862B8B"/>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8">
    <w:name w:val="xl58"/>
    <w:basedOn w:val="Normal"/>
    <w:rsid w:val="00862B8B"/>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9">
    <w:name w:val="xl59"/>
    <w:basedOn w:val="Normal"/>
    <w:rsid w:val="00862B8B"/>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0">
    <w:name w:val="xl60"/>
    <w:basedOn w:val="Normal"/>
    <w:rsid w:val="00862B8B"/>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1">
    <w:name w:val="xl61"/>
    <w:basedOn w:val="Normal"/>
    <w:rsid w:val="00862B8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2">
    <w:name w:val="xl62"/>
    <w:basedOn w:val="Normal"/>
    <w:rsid w:val="00862B8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3">
    <w:name w:val="xl63"/>
    <w:basedOn w:val="Normal"/>
    <w:rsid w:val="00862B8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4">
    <w:name w:val="xl64"/>
    <w:basedOn w:val="Normal"/>
    <w:rsid w:val="00862B8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5">
    <w:name w:val="xl65"/>
    <w:basedOn w:val="Normal"/>
    <w:rsid w:val="00862B8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6">
    <w:name w:val="xl66"/>
    <w:basedOn w:val="Normal"/>
    <w:rsid w:val="00862B8B"/>
    <w:pPr>
      <w:spacing w:before="100" w:beforeAutospacing="1" w:after="100" w:afterAutospacing="1"/>
    </w:pPr>
    <w:rPr>
      <w:sz w:val="18"/>
      <w:szCs w:val="18"/>
    </w:rPr>
  </w:style>
  <w:style w:type="paragraph" w:customStyle="1" w:styleId="xl67">
    <w:name w:val="xl67"/>
    <w:basedOn w:val="Normal"/>
    <w:rsid w:val="00862B8B"/>
    <w:pPr>
      <w:spacing w:before="100" w:beforeAutospacing="1" w:after="100" w:afterAutospacing="1"/>
    </w:pPr>
    <w:rPr>
      <w:sz w:val="18"/>
      <w:szCs w:val="18"/>
    </w:rPr>
  </w:style>
  <w:style w:type="paragraph" w:customStyle="1" w:styleId="Heading2Report">
    <w:name w:val="Heading2 Report"/>
    <w:basedOn w:val="Normal"/>
    <w:rsid w:val="00862B8B"/>
    <w:pPr>
      <w:spacing w:before="480" w:after="240"/>
    </w:pPr>
    <w:rPr>
      <w:rFonts w:ascii="Arial" w:hAnsi="Arial" w:cs="Arial"/>
      <w:b/>
    </w:rPr>
  </w:style>
  <w:style w:type="paragraph" w:customStyle="1" w:styleId="xl69">
    <w:name w:val="xl69"/>
    <w:basedOn w:val="Normal"/>
    <w:rsid w:val="00862B8B"/>
    <w:pPr>
      <w:spacing w:before="100" w:beforeAutospacing="1" w:after="100" w:afterAutospacing="1"/>
    </w:pPr>
    <w:rPr>
      <w:sz w:val="18"/>
      <w:szCs w:val="18"/>
    </w:rPr>
  </w:style>
  <w:style w:type="paragraph" w:customStyle="1" w:styleId="xl70">
    <w:name w:val="xl70"/>
    <w:basedOn w:val="Normal"/>
    <w:rsid w:val="00862B8B"/>
    <w:pPr>
      <w:spacing w:before="100" w:beforeAutospacing="1" w:after="100" w:afterAutospacing="1"/>
      <w:jc w:val="center"/>
    </w:pPr>
    <w:rPr>
      <w:sz w:val="18"/>
      <w:szCs w:val="18"/>
    </w:rPr>
  </w:style>
  <w:style w:type="paragraph" w:customStyle="1" w:styleId="xl71">
    <w:name w:val="xl71"/>
    <w:basedOn w:val="Normal"/>
    <w:rsid w:val="00862B8B"/>
    <w:pPr>
      <w:spacing w:before="100" w:beforeAutospacing="1" w:after="100" w:afterAutospacing="1"/>
      <w:jc w:val="center"/>
    </w:pPr>
    <w:rPr>
      <w:sz w:val="18"/>
      <w:szCs w:val="18"/>
    </w:rPr>
  </w:style>
  <w:style w:type="paragraph" w:customStyle="1" w:styleId="xl72">
    <w:name w:val="xl72"/>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3">
    <w:name w:val="xl73"/>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4">
    <w:name w:val="xl74"/>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5">
    <w:name w:val="xl75"/>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6">
    <w:name w:val="xl76"/>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7">
    <w:name w:val="xl77"/>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8">
    <w:name w:val="xl78"/>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9">
    <w:name w:val="xl79"/>
    <w:basedOn w:val="Normal"/>
    <w:rsid w:val="00862B8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80">
    <w:name w:val="xl80"/>
    <w:basedOn w:val="Normal"/>
    <w:rsid w:val="00862B8B"/>
    <w:pPr>
      <w:pBdr>
        <w:left w:val="single" w:sz="4" w:space="0" w:color="auto"/>
        <w:right w:val="single" w:sz="4" w:space="0" w:color="auto"/>
      </w:pBdr>
      <w:spacing w:before="100" w:beforeAutospacing="1" w:after="100" w:afterAutospacing="1"/>
      <w:jc w:val="center"/>
      <w:textAlignment w:val="center"/>
    </w:pPr>
    <w:rPr>
      <w:rFonts w:ascii="Arial" w:hAnsi="Arial" w:cs="Arial"/>
      <w:color w:val="0000FF"/>
      <w:sz w:val="18"/>
      <w:szCs w:val="18"/>
    </w:rPr>
  </w:style>
  <w:style w:type="paragraph" w:customStyle="1" w:styleId="xl81">
    <w:name w:val="xl81"/>
    <w:basedOn w:val="Normal"/>
    <w:rsid w:val="00862B8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82">
    <w:name w:val="xl82"/>
    <w:basedOn w:val="Normal"/>
    <w:rsid w:val="00862B8B"/>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3">
    <w:name w:val="xl83"/>
    <w:basedOn w:val="Normal"/>
    <w:rsid w:val="00862B8B"/>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4">
    <w:name w:val="xl84"/>
    <w:basedOn w:val="Normal"/>
    <w:rsid w:val="00862B8B"/>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85">
    <w:name w:val="xl85"/>
    <w:basedOn w:val="Normal"/>
    <w:rsid w:val="00862B8B"/>
    <w:pPr>
      <w:spacing w:before="100" w:beforeAutospacing="1" w:after="100" w:afterAutospacing="1"/>
    </w:pPr>
    <w:rPr>
      <w:sz w:val="18"/>
      <w:szCs w:val="18"/>
    </w:rPr>
  </w:style>
  <w:style w:type="character" w:customStyle="1" w:styleId="EndnoteTextChar">
    <w:name w:val="Endnote Text Char"/>
    <w:basedOn w:val="DefaultParagraphFont"/>
    <w:link w:val="EndnoteText"/>
    <w:rsid w:val="00862B8B"/>
    <w:rPr>
      <w:rFonts w:ascii="Arial" w:hAnsi="Arial" w:cs="Arial"/>
      <w:sz w:val="22"/>
      <w:szCs w:val="22"/>
      <w:lang w:eastAsia="en-US"/>
    </w:rPr>
  </w:style>
  <w:style w:type="character" w:customStyle="1" w:styleId="NotBoldChar">
    <w:name w:val="Not Bold Char"/>
    <w:basedOn w:val="DefaultParagraphFont"/>
    <w:rsid w:val="00862B8B"/>
    <w:rPr>
      <w:rFonts w:ascii="Arial" w:hAnsi="Arial" w:cs="Arial"/>
      <w:b/>
      <w:sz w:val="22"/>
      <w:szCs w:val="22"/>
      <w:lang w:val="en-GB" w:eastAsia="en-US" w:bidi="ar-SA"/>
    </w:rPr>
  </w:style>
  <w:style w:type="character" w:customStyle="1" w:styleId="CharChar6">
    <w:name w:val="Char Char6"/>
    <w:basedOn w:val="DefaultParagraphFont"/>
    <w:rsid w:val="00862B8B"/>
    <w:rPr>
      <w:rFonts w:ascii="Arial Narrow" w:hAnsi="Arial Narrow" w:cs="Arial"/>
      <w:b/>
      <w:bCs/>
      <w:sz w:val="36"/>
      <w:szCs w:val="28"/>
      <w:lang w:val="en-GB" w:eastAsia="en-US" w:bidi="ar-SA"/>
    </w:rPr>
  </w:style>
  <w:style w:type="character" w:customStyle="1" w:styleId="CharChar5">
    <w:name w:val="Char Char5"/>
    <w:basedOn w:val="DefaultParagraphFont"/>
    <w:rsid w:val="00862B8B"/>
    <w:rPr>
      <w:rFonts w:ascii="Arial Narrow" w:hAnsi="Arial Narrow" w:cs="Arial"/>
      <w:b/>
      <w:bCs/>
      <w:sz w:val="32"/>
      <w:szCs w:val="24"/>
      <w:lang w:val="en-GB" w:eastAsia="en-US" w:bidi="ar-SA"/>
    </w:rPr>
  </w:style>
  <w:style w:type="character" w:customStyle="1" w:styleId="CharChar3">
    <w:name w:val="Char Char3"/>
    <w:basedOn w:val="DefaultParagraphFont"/>
    <w:rsid w:val="00862B8B"/>
    <w:rPr>
      <w:rFonts w:ascii="Arial" w:hAnsi="Arial" w:cs="Arial"/>
      <w:i/>
      <w:iCs/>
      <w:noProof/>
      <w:sz w:val="18"/>
      <w:szCs w:val="18"/>
      <w:lang w:val="en-GB" w:eastAsia="en-US" w:bidi="ar-SA"/>
    </w:rPr>
  </w:style>
  <w:style w:type="paragraph" w:customStyle="1" w:styleId="Normal15">
    <w:name w:val="Normal+15"/>
    <w:basedOn w:val="Default"/>
    <w:next w:val="Default"/>
    <w:rsid w:val="00862B8B"/>
    <w:pPr>
      <w:widowControl w:val="0"/>
    </w:pPr>
    <w:rPr>
      <w:rFonts w:ascii="Gill Sans MT" w:eastAsia="Times New Roman" w:hAnsi="Gill Sans MT"/>
      <w:color w:val="auto"/>
    </w:rPr>
  </w:style>
  <w:style w:type="character" w:customStyle="1" w:styleId="CharChar4">
    <w:name w:val="Char Char4"/>
    <w:basedOn w:val="DefaultParagraphFont"/>
    <w:rsid w:val="00862B8B"/>
    <w:rPr>
      <w:rFonts w:ascii="Arial" w:eastAsia="Times New Roman" w:hAnsi="Arial" w:cs="Times New Roman"/>
      <w:szCs w:val="20"/>
      <w:lang w:val="en-GB"/>
    </w:rPr>
  </w:style>
  <w:style w:type="paragraph" w:customStyle="1" w:styleId="StyleCaptionJustified">
    <w:name w:val="Style Caption + Justified"/>
    <w:basedOn w:val="Caption"/>
    <w:rsid w:val="00862B8B"/>
    <w:pPr>
      <w:keepNext/>
      <w:jc w:val="both"/>
    </w:pPr>
    <w:rPr>
      <w:rFonts w:ascii="Arial" w:hAnsi="Arial"/>
      <w:sz w:val="22"/>
      <w:lang w:val="en-GB" w:eastAsia="en-GB"/>
    </w:rPr>
  </w:style>
  <w:style w:type="paragraph" w:customStyle="1" w:styleId="FormatvorlageAufzhlungszeichenBlock">
    <w:name w:val="Formatvorlage Aufzählungszeichen + Block"/>
    <w:basedOn w:val="ListBullet"/>
    <w:autoRedefine/>
    <w:rsid w:val="00862B8B"/>
    <w:pPr>
      <w:tabs>
        <w:tab w:val="num" w:pos="360"/>
      </w:tabs>
      <w:ind w:left="360" w:hanging="360"/>
      <w:jc w:val="both"/>
    </w:pPr>
  </w:style>
  <w:style w:type="paragraph" w:customStyle="1" w:styleId="FormatvorlageAufzhlungszeichenBlock1">
    <w:name w:val="Formatvorlage Aufzählungszeichen + Block1"/>
    <w:basedOn w:val="ListBullet"/>
    <w:autoRedefine/>
    <w:rsid w:val="00862B8B"/>
    <w:pPr>
      <w:tabs>
        <w:tab w:val="num" w:pos="360"/>
      </w:tabs>
      <w:ind w:left="360" w:hanging="360"/>
      <w:jc w:val="both"/>
    </w:pPr>
  </w:style>
  <w:style w:type="character" w:customStyle="1" w:styleId="SourceChar">
    <w:name w:val="Source Char"/>
    <w:basedOn w:val="DefaultParagraphFont"/>
    <w:link w:val="Source"/>
    <w:rsid w:val="00862B8B"/>
    <w:rPr>
      <w:rFonts w:ascii="Arial" w:hAnsi="Arial" w:cs="Arial"/>
      <w:i/>
      <w:iCs/>
      <w:sz w:val="18"/>
      <w:szCs w:val="18"/>
      <w:lang w:eastAsia="en-US"/>
    </w:rPr>
  </w:style>
  <w:style w:type="paragraph" w:customStyle="1" w:styleId="Heading3Report">
    <w:name w:val="Heading3 Report"/>
    <w:basedOn w:val="Normal"/>
    <w:rsid w:val="00862B8B"/>
    <w:pPr>
      <w:tabs>
        <w:tab w:val="left" w:pos="900"/>
      </w:tabs>
      <w:spacing w:before="240" w:after="120"/>
      <w:jc w:val="both"/>
    </w:pPr>
    <w:rPr>
      <w:rFonts w:ascii="Arial" w:hAnsi="Arial" w:cs="Arial"/>
      <w:b/>
      <w:sz w:val="22"/>
      <w:szCs w:val="22"/>
      <w:lang w:val="en-GB"/>
    </w:rPr>
  </w:style>
  <w:style w:type="paragraph" w:styleId="TOAHeading">
    <w:name w:val="toa heading"/>
    <w:basedOn w:val="Normal"/>
    <w:next w:val="Normal"/>
    <w:rsid w:val="00862B8B"/>
    <w:pPr>
      <w:tabs>
        <w:tab w:val="left" w:pos="9000"/>
        <w:tab w:val="right" w:pos="9360"/>
      </w:tabs>
      <w:suppressAutoHyphens/>
      <w:spacing w:before="120" w:after="120"/>
      <w:jc w:val="both"/>
    </w:pPr>
    <w:rPr>
      <w:rFonts w:ascii="Arial" w:hAnsi="Arial" w:cs="Arial"/>
      <w:sz w:val="22"/>
      <w:szCs w:val="22"/>
      <w:lang w:val="en-GB"/>
    </w:rPr>
  </w:style>
  <w:style w:type="paragraph" w:styleId="EndnoteText">
    <w:name w:val="endnote text"/>
    <w:basedOn w:val="Normal"/>
    <w:link w:val="EndnoteTextChar"/>
    <w:unhideWhenUsed/>
    <w:rsid w:val="00862B8B"/>
    <w:rPr>
      <w:rFonts w:ascii="Arial" w:hAnsi="Arial" w:cs="Arial"/>
      <w:sz w:val="22"/>
      <w:szCs w:val="22"/>
      <w:lang w:val="en-GB"/>
    </w:rPr>
  </w:style>
  <w:style w:type="character" w:customStyle="1" w:styleId="EndnoteTextChar1">
    <w:name w:val="Endnote Text Char1"/>
    <w:basedOn w:val="DefaultParagraphFont"/>
    <w:link w:val="EndnoteText"/>
    <w:rsid w:val="00862B8B"/>
    <w:rPr>
      <w:lang w:val="en-US" w:eastAsia="en-US"/>
    </w:rPr>
  </w:style>
  <w:style w:type="paragraph" w:customStyle="1" w:styleId="Horizline2">
    <w:name w:val="Horiz line 2"/>
    <w:basedOn w:val="Normal"/>
    <w:next w:val="Normal"/>
    <w:rsid w:val="00862B8B"/>
    <w:pPr>
      <w:keepNext/>
      <w:pBdr>
        <w:top w:val="single" w:sz="6" w:space="1" w:color="auto"/>
      </w:pBdr>
      <w:spacing w:before="240"/>
      <w:ind w:left="709"/>
      <w:jc w:val="both"/>
    </w:pPr>
    <w:rPr>
      <w:rFonts w:ascii="Arial" w:hAnsi="Arial"/>
      <w:sz w:val="20"/>
      <w:szCs w:val="20"/>
      <w:lang w:val="en-GB"/>
    </w:rPr>
  </w:style>
  <w:style w:type="character" w:customStyle="1" w:styleId="CharCharChar">
    <w:name w:val="Char Char Char"/>
    <w:basedOn w:val="DefaultParagraphFont"/>
    <w:rsid w:val="00862B8B"/>
    <w:rPr>
      <w:rFonts w:ascii="Arial Narrow" w:hAnsi="Arial Narrow" w:cs="Arial"/>
      <w:b/>
      <w:bCs/>
      <w:sz w:val="36"/>
      <w:szCs w:val="28"/>
      <w:lang w:val="en-GB" w:eastAsia="en-US" w:bidi="ar-SA"/>
    </w:rPr>
  </w:style>
  <w:style w:type="paragraph" w:customStyle="1" w:styleId="Appendix">
    <w:name w:val="Appendix"/>
    <w:basedOn w:val="Normal"/>
    <w:next w:val="Normal"/>
    <w:rsid w:val="00862B8B"/>
    <w:rPr>
      <w:rFonts w:ascii="Arial" w:hAnsi="Arial"/>
      <w:b/>
      <w:sz w:val="28"/>
      <w:szCs w:val="20"/>
      <w:lang w:val="en-GB" w:eastAsia="da-DK"/>
    </w:rPr>
  </w:style>
  <w:style w:type="character" w:styleId="LineNumber">
    <w:name w:val="line number"/>
    <w:basedOn w:val="DefaultParagraphFont"/>
    <w:rsid w:val="00862B8B"/>
  </w:style>
  <w:style w:type="paragraph" w:styleId="List">
    <w:name w:val="List"/>
    <w:basedOn w:val="Normal"/>
    <w:rsid w:val="00862B8B"/>
    <w:pPr>
      <w:overflowPunct w:val="0"/>
      <w:autoSpaceDE w:val="0"/>
      <w:autoSpaceDN w:val="0"/>
      <w:adjustRightInd w:val="0"/>
      <w:ind w:left="283" w:hanging="283"/>
      <w:textAlignment w:val="baseline"/>
    </w:pPr>
    <w:rPr>
      <w:sz w:val="20"/>
      <w:szCs w:val="20"/>
      <w:lang w:val="en-GB"/>
    </w:rPr>
  </w:style>
  <w:style w:type="paragraph" w:customStyle="1" w:styleId="TableofFigures2">
    <w:name w:val="Table of Figures2"/>
    <w:basedOn w:val="Normal"/>
    <w:next w:val="Normal"/>
    <w:semiHidden/>
    <w:rsid w:val="00862B8B"/>
    <w:pPr>
      <w:tabs>
        <w:tab w:val="left" w:pos="567"/>
        <w:tab w:val="left" w:pos="8789"/>
      </w:tabs>
      <w:ind w:left="567" w:hanging="567"/>
    </w:pPr>
    <w:rPr>
      <w:rFonts w:ascii="Arial" w:hAnsi="Arial" w:cs="Arial"/>
      <w:noProof/>
      <w:sz w:val="22"/>
      <w:szCs w:val="22"/>
      <w:lang w:val="en-GB"/>
    </w:rPr>
  </w:style>
  <w:style w:type="paragraph" w:customStyle="1" w:styleId="ChapterTitle">
    <w:name w:val="Chapter Title"/>
    <w:basedOn w:val="Heading1"/>
    <w:next w:val="Heading2"/>
    <w:rsid w:val="00862B8B"/>
    <w:pPr>
      <w:numPr>
        <w:numId w:val="0"/>
      </w:numPr>
      <w:tabs>
        <w:tab w:val="left" w:pos="1701"/>
      </w:tabs>
      <w:spacing w:before="480" w:after="280"/>
    </w:pPr>
    <w:rPr>
      <w:rFonts w:cs="Times New Roman"/>
      <w:bCs w:val="0"/>
      <w:caps/>
      <w:kern w:val="28"/>
      <w:szCs w:val="20"/>
      <w:lang w:val="en-GB"/>
    </w:rPr>
  </w:style>
  <w:style w:type="numbering" w:styleId="ArticleSection">
    <w:name w:val="Outline List 3"/>
    <w:basedOn w:val="NoList"/>
    <w:rsid w:val="00862B8B"/>
    <w:pPr>
      <w:numPr>
        <w:numId w:val="7"/>
      </w:numPr>
    </w:pPr>
  </w:style>
  <w:style w:type="paragraph" w:styleId="BodyTextIndent3">
    <w:name w:val="Body Text Indent 3"/>
    <w:basedOn w:val="Normal"/>
    <w:link w:val="BodyTextIndent3Char"/>
    <w:rsid w:val="00862B8B"/>
    <w:pPr>
      <w:spacing w:after="120"/>
      <w:ind w:left="360"/>
      <w:jc w:val="both"/>
    </w:pPr>
    <w:rPr>
      <w:rFonts w:ascii="CG Times" w:hAnsi="CG Times"/>
      <w:sz w:val="16"/>
      <w:szCs w:val="16"/>
      <w:lang w:val="en-GB"/>
    </w:rPr>
  </w:style>
  <w:style w:type="character" w:customStyle="1" w:styleId="BodyTextIndent3Char">
    <w:name w:val="Body Text Indent 3 Char"/>
    <w:basedOn w:val="DefaultParagraphFont"/>
    <w:link w:val="BodyTextIndent3"/>
    <w:rsid w:val="00862B8B"/>
    <w:rPr>
      <w:rFonts w:ascii="CG Times" w:hAnsi="CG Times"/>
      <w:sz w:val="16"/>
      <w:szCs w:val="16"/>
      <w:lang w:eastAsia="en-US"/>
    </w:rPr>
  </w:style>
  <w:style w:type="paragraph" w:styleId="MacroText">
    <w:name w:val="macro"/>
    <w:link w:val="MacroTextChar"/>
    <w:rsid w:val="00862B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basedOn w:val="DefaultParagraphFont"/>
    <w:link w:val="MacroText"/>
    <w:rsid w:val="00862B8B"/>
    <w:rPr>
      <w:rFonts w:ascii="Courier New" w:hAnsi="Courier New"/>
      <w:lang w:eastAsia="en-US"/>
    </w:rPr>
  </w:style>
  <w:style w:type="paragraph" w:styleId="Index1">
    <w:name w:val="index 1"/>
    <w:basedOn w:val="Normal"/>
    <w:next w:val="Normal"/>
    <w:autoRedefine/>
    <w:rsid w:val="00862B8B"/>
    <w:pPr>
      <w:ind w:left="220" w:hanging="220"/>
      <w:jc w:val="both"/>
    </w:pPr>
    <w:rPr>
      <w:rFonts w:ascii="CG Times" w:hAnsi="CG Times"/>
      <w:sz w:val="22"/>
      <w:szCs w:val="20"/>
      <w:lang w:val="en-GB"/>
    </w:rPr>
  </w:style>
  <w:style w:type="paragraph" w:styleId="IndexHeading">
    <w:name w:val="index heading"/>
    <w:basedOn w:val="Normal"/>
    <w:next w:val="Index1"/>
    <w:rsid w:val="00862B8B"/>
  </w:style>
  <w:style w:type="paragraph" w:customStyle="1" w:styleId="h2">
    <w:name w:val="h2"/>
    <w:basedOn w:val="Normal"/>
    <w:rsid w:val="00862B8B"/>
    <w:pPr>
      <w:spacing w:after="120"/>
      <w:jc w:val="both"/>
    </w:pPr>
    <w:rPr>
      <w:rFonts w:ascii="Arial" w:hAnsi="Arial"/>
      <w:sz w:val="22"/>
      <w:szCs w:val="20"/>
      <w:lang w:val="en-GB"/>
    </w:rPr>
  </w:style>
  <w:style w:type="paragraph" w:customStyle="1" w:styleId="BULLETS1">
    <w:name w:val="BULLETS1"/>
    <w:basedOn w:val="Normal"/>
    <w:rsid w:val="00862B8B"/>
    <w:pPr>
      <w:numPr>
        <w:numId w:val="6"/>
      </w:numPr>
      <w:spacing w:after="240"/>
      <w:jc w:val="both"/>
    </w:pPr>
    <w:rPr>
      <w:rFonts w:ascii="Arial" w:hAnsi="Arial"/>
      <w:sz w:val="22"/>
      <w:szCs w:val="20"/>
      <w:lang w:val="en-GB"/>
    </w:rPr>
  </w:style>
  <w:style w:type="paragraph" w:customStyle="1" w:styleId="Formatvorlageberschrift1">
    <w:name w:val="Formatvorlage Überschrift 1"/>
    <w:basedOn w:val="Normal"/>
    <w:rsid w:val="00862B8B"/>
    <w:pPr>
      <w:tabs>
        <w:tab w:val="num" w:pos="-133"/>
      </w:tabs>
      <w:ind w:left="144" w:hanging="851"/>
    </w:pPr>
    <w:rPr>
      <w:lang w:val="en-GB"/>
    </w:rPr>
  </w:style>
  <w:style w:type="paragraph" w:styleId="PlainText">
    <w:name w:val="Plain Text"/>
    <w:basedOn w:val="Normal"/>
    <w:link w:val="PlainTextChar"/>
    <w:uiPriority w:val="99"/>
    <w:unhideWhenUsed/>
    <w:rsid w:val="002F3A7E"/>
    <w:rPr>
      <w:rFonts w:ascii="Consolas" w:eastAsia="Calibri" w:hAnsi="Consolas"/>
      <w:sz w:val="21"/>
      <w:szCs w:val="21"/>
    </w:rPr>
  </w:style>
  <w:style w:type="character" w:customStyle="1" w:styleId="PlainTextChar">
    <w:name w:val="Plain Text Char"/>
    <w:basedOn w:val="DefaultParagraphFont"/>
    <w:link w:val="PlainText"/>
    <w:uiPriority w:val="99"/>
    <w:rsid w:val="002F3A7E"/>
    <w:rPr>
      <w:rFonts w:ascii="Consolas" w:eastAsia="Calibri" w:hAnsi="Consolas"/>
      <w:sz w:val="21"/>
      <w:szCs w:val="21"/>
      <w:lang w:val="en-US" w:eastAsia="en-US"/>
    </w:rPr>
  </w:style>
  <w:style w:type="character" w:customStyle="1" w:styleId="CommentTextChar">
    <w:name w:val="Comment Text Char"/>
    <w:link w:val="CommentText"/>
    <w:rsid w:val="002F3A7E"/>
    <w:rPr>
      <w:lang w:val="en-US" w:eastAsia="en-US"/>
    </w:rPr>
  </w:style>
  <w:style w:type="character" w:customStyle="1" w:styleId="Style2Char">
    <w:name w:val="Style2 Char"/>
    <w:rsid w:val="002F3A7E"/>
    <w:rPr>
      <w:rFonts w:ascii="Book Antiqua" w:eastAsia="Calibri" w:hAnsi="Book Antiqua" w:cs="Book Antiqua"/>
      <w:color w:val="000000"/>
      <w:sz w:val="24"/>
      <w:szCs w:val="24"/>
    </w:rPr>
  </w:style>
  <w:style w:type="paragraph" w:customStyle="1" w:styleId="AbsatzEvdA">
    <w:name w:val="Absatz EvdA"/>
    <w:basedOn w:val="Normal"/>
    <w:link w:val="AbsatzEvdAZchn"/>
    <w:qFormat/>
    <w:rsid w:val="00782763"/>
    <w:pPr>
      <w:spacing w:after="120"/>
      <w:jc w:val="both"/>
    </w:pPr>
    <w:rPr>
      <w:rFonts w:ascii="Arial" w:hAnsi="Arial" w:cs="Arial"/>
      <w:sz w:val="22"/>
      <w:szCs w:val="22"/>
      <w:lang w:bidi="he-IL"/>
    </w:rPr>
  </w:style>
  <w:style w:type="character" w:customStyle="1" w:styleId="AbsatzEvdAZchn">
    <w:name w:val="Absatz EvdA Zchn"/>
    <w:link w:val="AbsatzEvdA"/>
    <w:rsid w:val="00782763"/>
    <w:rPr>
      <w:rFonts w:ascii="Arial" w:hAnsi="Arial" w:cs="Arial"/>
      <w:sz w:val="22"/>
      <w:szCs w:val="22"/>
      <w:lang w:val="en-US" w:eastAsia="en-US" w:bidi="he-IL"/>
    </w:rPr>
  </w:style>
  <w:style w:type="paragraph" w:customStyle="1" w:styleId="Style1">
    <w:name w:val="Style1"/>
    <w:basedOn w:val="Heading4"/>
    <w:rsid w:val="00782763"/>
    <w:pPr>
      <w:numPr>
        <w:ilvl w:val="0"/>
        <w:numId w:val="0"/>
      </w:numPr>
      <w:tabs>
        <w:tab w:val="num" w:pos="1980"/>
        <w:tab w:val="left" w:pos="2520"/>
      </w:tabs>
      <w:ind w:left="1980" w:hanging="720"/>
    </w:pPr>
    <w:rPr>
      <w:b/>
      <w:szCs w:val="24"/>
    </w:rPr>
  </w:style>
  <w:style w:type="paragraph" w:customStyle="1" w:styleId="HeadingFour">
    <w:name w:val="Heading Four"/>
    <w:basedOn w:val="Heading4"/>
    <w:autoRedefine/>
    <w:rsid w:val="00314581"/>
    <w:pPr>
      <w:numPr>
        <w:ilvl w:val="0"/>
        <w:numId w:val="0"/>
      </w:numPr>
      <w:adjustRightInd w:val="0"/>
      <w:spacing w:before="360" w:after="120"/>
      <w:ind w:left="410" w:hanging="410"/>
      <w:textAlignment w:val="baseline"/>
    </w:pPr>
    <w:rPr>
      <w:b/>
      <w:bCs w:val="0"/>
      <w:smallCaps/>
      <w:sz w:val="20"/>
      <w:szCs w:val="20"/>
    </w:rPr>
  </w:style>
</w:styles>
</file>

<file path=word/webSettings.xml><?xml version="1.0" encoding="utf-8"?>
<w:webSettings xmlns:r="http://schemas.openxmlformats.org/officeDocument/2006/relationships" xmlns:w="http://schemas.openxmlformats.org/wordprocessingml/2006/main">
  <w:divs>
    <w:div w:id="196085148">
      <w:bodyDiv w:val="1"/>
      <w:marLeft w:val="0"/>
      <w:marRight w:val="0"/>
      <w:marTop w:val="0"/>
      <w:marBottom w:val="0"/>
      <w:divBdr>
        <w:top w:val="none" w:sz="0" w:space="0" w:color="auto"/>
        <w:left w:val="none" w:sz="0" w:space="0" w:color="auto"/>
        <w:bottom w:val="none" w:sz="0" w:space="0" w:color="auto"/>
        <w:right w:val="none" w:sz="0" w:space="0" w:color="auto"/>
      </w:divBdr>
    </w:div>
    <w:div w:id="279335647">
      <w:bodyDiv w:val="1"/>
      <w:marLeft w:val="0"/>
      <w:marRight w:val="0"/>
      <w:marTop w:val="0"/>
      <w:marBottom w:val="0"/>
      <w:divBdr>
        <w:top w:val="none" w:sz="0" w:space="0" w:color="auto"/>
        <w:left w:val="none" w:sz="0" w:space="0" w:color="auto"/>
        <w:bottom w:val="none" w:sz="0" w:space="0" w:color="auto"/>
        <w:right w:val="none" w:sz="0" w:space="0" w:color="auto"/>
      </w:divBdr>
    </w:div>
    <w:div w:id="288366064">
      <w:bodyDiv w:val="1"/>
      <w:marLeft w:val="0"/>
      <w:marRight w:val="0"/>
      <w:marTop w:val="0"/>
      <w:marBottom w:val="0"/>
      <w:divBdr>
        <w:top w:val="none" w:sz="0" w:space="0" w:color="auto"/>
        <w:left w:val="none" w:sz="0" w:space="0" w:color="auto"/>
        <w:bottom w:val="none" w:sz="0" w:space="0" w:color="auto"/>
        <w:right w:val="none" w:sz="0" w:space="0" w:color="auto"/>
      </w:divBdr>
    </w:div>
    <w:div w:id="294025385">
      <w:bodyDiv w:val="1"/>
      <w:marLeft w:val="0"/>
      <w:marRight w:val="0"/>
      <w:marTop w:val="0"/>
      <w:marBottom w:val="0"/>
      <w:divBdr>
        <w:top w:val="none" w:sz="0" w:space="0" w:color="auto"/>
        <w:left w:val="none" w:sz="0" w:space="0" w:color="auto"/>
        <w:bottom w:val="none" w:sz="0" w:space="0" w:color="auto"/>
        <w:right w:val="none" w:sz="0" w:space="0" w:color="auto"/>
      </w:divBdr>
    </w:div>
    <w:div w:id="381368321">
      <w:bodyDiv w:val="1"/>
      <w:marLeft w:val="0"/>
      <w:marRight w:val="0"/>
      <w:marTop w:val="0"/>
      <w:marBottom w:val="0"/>
      <w:divBdr>
        <w:top w:val="none" w:sz="0" w:space="0" w:color="auto"/>
        <w:left w:val="none" w:sz="0" w:space="0" w:color="auto"/>
        <w:bottom w:val="none" w:sz="0" w:space="0" w:color="auto"/>
        <w:right w:val="none" w:sz="0" w:space="0" w:color="auto"/>
      </w:divBdr>
    </w:div>
    <w:div w:id="398866137">
      <w:bodyDiv w:val="1"/>
      <w:marLeft w:val="0"/>
      <w:marRight w:val="0"/>
      <w:marTop w:val="0"/>
      <w:marBottom w:val="0"/>
      <w:divBdr>
        <w:top w:val="none" w:sz="0" w:space="0" w:color="auto"/>
        <w:left w:val="none" w:sz="0" w:space="0" w:color="auto"/>
        <w:bottom w:val="none" w:sz="0" w:space="0" w:color="auto"/>
        <w:right w:val="none" w:sz="0" w:space="0" w:color="auto"/>
      </w:divBdr>
    </w:div>
    <w:div w:id="408118398">
      <w:bodyDiv w:val="1"/>
      <w:marLeft w:val="0"/>
      <w:marRight w:val="0"/>
      <w:marTop w:val="0"/>
      <w:marBottom w:val="0"/>
      <w:divBdr>
        <w:top w:val="none" w:sz="0" w:space="0" w:color="auto"/>
        <w:left w:val="none" w:sz="0" w:space="0" w:color="auto"/>
        <w:bottom w:val="none" w:sz="0" w:space="0" w:color="auto"/>
        <w:right w:val="none" w:sz="0" w:space="0" w:color="auto"/>
      </w:divBdr>
    </w:div>
    <w:div w:id="448402121">
      <w:bodyDiv w:val="1"/>
      <w:marLeft w:val="0"/>
      <w:marRight w:val="0"/>
      <w:marTop w:val="0"/>
      <w:marBottom w:val="0"/>
      <w:divBdr>
        <w:top w:val="none" w:sz="0" w:space="0" w:color="auto"/>
        <w:left w:val="none" w:sz="0" w:space="0" w:color="auto"/>
        <w:bottom w:val="none" w:sz="0" w:space="0" w:color="auto"/>
        <w:right w:val="none" w:sz="0" w:space="0" w:color="auto"/>
      </w:divBdr>
    </w:div>
    <w:div w:id="475535103">
      <w:bodyDiv w:val="1"/>
      <w:marLeft w:val="0"/>
      <w:marRight w:val="0"/>
      <w:marTop w:val="0"/>
      <w:marBottom w:val="0"/>
      <w:divBdr>
        <w:top w:val="none" w:sz="0" w:space="0" w:color="auto"/>
        <w:left w:val="none" w:sz="0" w:space="0" w:color="auto"/>
        <w:bottom w:val="none" w:sz="0" w:space="0" w:color="auto"/>
        <w:right w:val="none" w:sz="0" w:space="0" w:color="auto"/>
      </w:divBdr>
    </w:div>
    <w:div w:id="483670449">
      <w:bodyDiv w:val="1"/>
      <w:marLeft w:val="0"/>
      <w:marRight w:val="0"/>
      <w:marTop w:val="0"/>
      <w:marBottom w:val="0"/>
      <w:divBdr>
        <w:top w:val="none" w:sz="0" w:space="0" w:color="auto"/>
        <w:left w:val="none" w:sz="0" w:space="0" w:color="auto"/>
        <w:bottom w:val="none" w:sz="0" w:space="0" w:color="auto"/>
        <w:right w:val="none" w:sz="0" w:space="0" w:color="auto"/>
      </w:divBdr>
    </w:div>
    <w:div w:id="504134249">
      <w:bodyDiv w:val="1"/>
      <w:marLeft w:val="0"/>
      <w:marRight w:val="0"/>
      <w:marTop w:val="0"/>
      <w:marBottom w:val="0"/>
      <w:divBdr>
        <w:top w:val="none" w:sz="0" w:space="0" w:color="auto"/>
        <w:left w:val="none" w:sz="0" w:space="0" w:color="auto"/>
        <w:bottom w:val="none" w:sz="0" w:space="0" w:color="auto"/>
        <w:right w:val="none" w:sz="0" w:space="0" w:color="auto"/>
      </w:divBdr>
    </w:div>
    <w:div w:id="845940266">
      <w:bodyDiv w:val="1"/>
      <w:marLeft w:val="0"/>
      <w:marRight w:val="0"/>
      <w:marTop w:val="0"/>
      <w:marBottom w:val="0"/>
      <w:divBdr>
        <w:top w:val="none" w:sz="0" w:space="0" w:color="auto"/>
        <w:left w:val="none" w:sz="0" w:space="0" w:color="auto"/>
        <w:bottom w:val="none" w:sz="0" w:space="0" w:color="auto"/>
        <w:right w:val="none" w:sz="0" w:space="0" w:color="auto"/>
      </w:divBdr>
    </w:div>
    <w:div w:id="872772322">
      <w:bodyDiv w:val="1"/>
      <w:marLeft w:val="0"/>
      <w:marRight w:val="0"/>
      <w:marTop w:val="0"/>
      <w:marBottom w:val="0"/>
      <w:divBdr>
        <w:top w:val="none" w:sz="0" w:space="0" w:color="auto"/>
        <w:left w:val="none" w:sz="0" w:space="0" w:color="auto"/>
        <w:bottom w:val="none" w:sz="0" w:space="0" w:color="auto"/>
        <w:right w:val="none" w:sz="0" w:space="0" w:color="auto"/>
      </w:divBdr>
    </w:div>
    <w:div w:id="923803935">
      <w:bodyDiv w:val="1"/>
      <w:marLeft w:val="0"/>
      <w:marRight w:val="0"/>
      <w:marTop w:val="0"/>
      <w:marBottom w:val="0"/>
      <w:divBdr>
        <w:top w:val="none" w:sz="0" w:space="0" w:color="auto"/>
        <w:left w:val="none" w:sz="0" w:space="0" w:color="auto"/>
        <w:bottom w:val="none" w:sz="0" w:space="0" w:color="auto"/>
        <w:right w:val="none" w:sz="0" w:space="0" w:color="auto"/>
      </w:divBdr>
    </w:div>
    <w:div w:id="1053584040">
      <w:bodyDiv w:val="1"/>
      <w:marLeft w:val="0"/>
      <w:marRight w:val="0"/>
      <w:marTop w:val="0"/>
      <w:marBottom w:val="0"/>
      <w:divBdr>
        <w:top w:val="none" w:sz="0" w:space="0" w:color="auto"/>
        <w:left w:val="none" w:sz="0" w:space="0" w:color="auto"/>
        <w:bottom w:val="none" w:sz="0" w:space="0" w:color="auto"/>
        <w:right w:val="none" w:sz="0" w:space="0" w:color="auto"/>
      </w:divBdr>
    </w:div>
    <w:div w:id="1060130244">
      <w:bodyDiv w:val="1"/>
      <w:marLeft w:val="0"/>
      <w:marRight w:val="0"/>
      <w:marTop w:val="0"/>
      <w:marBottom w:val="0"/>
      <w:divBdr>
        <w:top w:val="none" w:sz="0" w:space="0" w:color="auto"/>
        <w:left w:val="none" w:sz="0" w:space="0" w:color="auto"/>
        <w:bottom w:val="none" w:sz="0" w:space="0" w:color="auto"/>
        <w:right w:val="none" w:sz="0" w:space="0" w:color="auto"/>
      </w:divBdr>
    </w:div>
    <w:div w:id="1128208564">
      <w:bodyDiv w:val="1"/>
      <w:marLeft w:val="0"/>
      <w:marRight w:val="0"/>
      <w:marTop w:val="0"/>
      <w:marBottom w:val="0"/>
      <w:divBdr>
        <w:top w:val="none" w:sz="0" w:space="0" w:color="auto"/>
        <w:left w:val="none" w:sz="0" w:space="0" w:color="auto"/>
        <w:bottom w:val="none" w:sz="0" w:space="0" w:color="auto"/>
        <w:right w:val="none" w:sz="0" w:space="0" w:color="auto"/>
      </w:divBdr>
    </w:div>
    <w:div w:id="1145929432">
      <w:bodyDiv w:val="1"/>
      <w:marLeft w:val="0"/>
      <w:marRight w:val="0"/>
      <w:marTop w:val="0"/>
      <w:marBottom w:val="0"/>
      <w:divBdr>
        <w:top w:val="none" w:sz="0" w:space="0" w:color="auto"/>
        <w:left w:val="none" w:sz="0" w:space="0" w:color="auto"/>
        <w:bottom w:val="none" w:sz="0" w:space="0" w:color="auto"/>
        <w:right w:val="none" w:sz="0" w:space="0" w:color="auto"/>
      </w:divBdr>
    </w:div>
    <w:div w:id="1274440706">
      <w:bodyDiv w:val="1"/>
      <w:marLeft w:val="0"/>
      <w:marRight w:val="0"/>
      <w:marTop w:val="0"/>
      <w:marBottom w:val="0"/>
      <w:divBdr>
        <w:top w:val="none" w:sz="0" w:space="0" w:color="auto"/>
        <w:left w:val="none" w:sz="0" w:space="0" w:color="auto"/>
        <w:bottom w:val="none" w:sz="0" w:space="0" w:color="auto"/>
        <w:right w:val="none" w:sz="0" w:space="0" w:color="auto"/>
      </w:divBdr>
    </w:div>
    <w:div w:id="1287353517">
      <w:bodyDiv w:val="1"/>
      <w:marLeft w:val="0"/>
      <w:marRight w:val="0"/>
      <w:marTop w:val="0"/>
      <w:marBottom w:val="0"/>
      <w:divBdr>
        <w:top w:val="none" w:sz="0" w:space="0" w:color="auto"/>
        <w:left w:val="none" w:sz="0" w:space="0" w:color="auto"/>
        <w:bottom w:val="none" w:sz="0" w:space="0" w:color="auto"/>
        <w:right w:val="none" w:sz="0" w:space="0" w:color="auto"/>
      </w:divBdr>
    </w:div>
    <w:div w:id="1379476398">
      <w:bodyDiv w:val="1"/>
      <w:marLeft w:val="0"/>
      <w:marRight w:val="0"/>
      <w:marTop w:val="0"/>
      <w:marBottom w:val="0"/>
      <w:divBdr>
        <w:top w:val="none" w:sz="0" w:space="0" w:color="auto"/>
        <w:left w:val="none" w:sz="0" w:space="0" w:color="auto"/>
        <w:bottom w:val="none" w:sz="0" w:space="0" w:color="auto"/>
        <w:right w:val="none" w:sz="0" w:space="0" w:color="auto"/>
      </w:divBdr>
    </w:div>
    <w:div w:id="1435830063">
      <w:bodyDiv w:val="1"/>
      <w:marLeft w:val="0"/>
      <w:marRight w:val="0"/>
      <w:marTop w:val="0"/>
      <w:marBottom w:val="0"/>
      <w:divBdr>
        <w:top w:val="none" w:sz="0" w:space="0" w:color="auto"/>
        <w:left w:val="none" w:sz="0" w:space="0" w:color="auto"/>
        <w:bottom w:val="none" w:sz="0" w:space="0" w:color="auto"/>
        <w:right w:val="none" w:sz="0" w:space="0" w:color="auto"/>
      </w:divBdr>
    </w:div>
    <w:div w:id="1544827970">
      <w:bodyDiv w:val="1"/>
      <w:marLeft w:val="0"/>
      <w:marRight w:val="0"/>
      <w:marTop w:val="0"/>
      <w:marBottom w:val="0"/>
      <w:divBdr>
        <w:top w:val="none" w:sz="0" w:space="0" w:color="auto"/>
        <w:left w:val="none" w:sz="0" w:space="0" w:color="auto"/>
        <w:bottom w:val="none" w:sz="0" w:space="0" w:color="auto"/>
        <w:right w:val="none" w:sz="0" w:space="0" w:color="auto"/>
      </w:divBdr>
    </w:div>
    <w:div w:id="1553036886">
      <w:bodyDiv w:val="1"/>
      <w:marLeft w:val="0"/>
      <w:marRight w:val="0"/>
      <w:marTop w:val="0"/>
      <w:marBottom w:val="0"/>
      <w:divBdr>
        <w:top w:val="none" w:sz="0" w:space="0" w:color="auto"/>
        <w:left w:val="none" w:sz="0" w:space="0" w:color="auto"/>
        <w:bottom w:val="none" w:sz="0" w:space="0" w:color="auto"/>
        <w:right w:val="none" w:sz="0" w:space="0" w:color="auto"/>
      </w:divBdr>
    </w:div>
    <w:div w:id="1574729816">
      <w:bodyDiv w:val="1"/>
      <w:marLeft w:val="0"/>
      <w:marRight w:val="0"/>
      <w:marTop w:val="0"/>
      <w:marBottom w:val="0"/>
      <w:divBdr>
        <w:top w:val="none" w:sz="0" w:space="0" w:color="auto"/>
        <w:left w:val="none" w:sz="0" w:space="0" w:color="auto"/>
        <w:bottom w:val="none" w:sz="0" w:space="0" w:color="auto"/>
        <w:right w:val="none" w:sz="0" w:space="0" w:color="auto"/>
      </w:divBdr>
    </w:div>
    <w:div w:id="1779711389">
      <w:bodyDiv w:val="1"/>
      <w:marLeft w:val="0"/>
      <w:marRight w:val="0"/>
      <w:marTop w:val="0"/>
      <w:marBottom w:val="0"/>
      <w:divBdr>
        <w:top w:val="none" w:sz="0" w:space="0" w:color="auto"/>
        <w:left w:val="none" w:sz="0" w:space="0" w:color="auto"/>
        <w:bottom w:val="none" w:sz="0" w:space="0" w:color="auto"/>
        <w:right w:val="none" w:sz="0" w:space="0" w:color="auto"/>
      </w:divBdr>
    </w:div>
    <w:div w:id="1785268247">
      <w:bodyDiv w:val="1"/>
      <w:marLeft w:val="0"/>
      <w:marRight w:val="0"/>
      <w:marTop w:val="0"/>
      <w:marBottom w:val="0"/>
      <w:divBdr>
        <w:top w:val="none" w:sz="0" w:space="0" w:color="auto"/>
        <w:left w:val="none" w:sz="0" w:space="0" w:color="auto"/>
        <w:bottom w:val="none" w:sz="0" w:space="0" w:color="auto"/>
        <w:right w:val="none" w:sz="0" w:space="0" w:color="auto"/>
      </w:divBdr>
    </w:div>
    <w:div w:id="1869101734">
      <w:bodyDiv w:val="1"/>
      <w:marLeft w:val="0"/>
      <w:marRight w:val="0"/>
      <w:marTop w:val="0"/>
      <w:marBottom w:val="0"/>
      <w:divBdr>
        <w:top w:val="none" w:sz="0" w:space="0" w:color="auto"/>
        <w:left w:val="none" w:sz="0" w:space="0" w:color="auto"/>
        <w:bottom w:val="none" w:sz="0" w:space="0" w:color="auto"/>
        <w:right w:val="none" w:sz="0" w:space="0" w:color="auto"/>
      </w:divBdr>
    </w:div>
    <w:div w:id="1882093463">
      <w:bodyDiv w:val="1"/>
      <w:marLeft w:val="0"/>
      <w:marRight w:val="0"/>
      <w:marTop w:val="0"/>
      <w:marBottom w:val="0"/>
      <w:divBdr>
        <w:top w:val="none" w:sz="0" w:space="0" w:color="auto"/>
        <w:left w:val="none" w:sz="0" w:space="0" w:color="auto"/>
        <w:bottom w:val="none" w:sz="0" w:space="0" w:color="auto"/>
        <w:right w:val="none" w:sz="0" w:space="0" w:color="auto"/>
      </w:divBdr>
    </w:div>
    <w:div w:id="1944069852">
      <w:bodyDiv w:val="1"/>
      <w:marLeft w:val="0"/>
      <w:marRight w:val="0"/>
      <w:marTop w:val="0"/>
      <w:marBottom w:val="0"/>
      <w:divBdr>
        <w:top w:val="none" w:sz="0" w:space="0" w:color="auto"/>
        <w:left w:val="none" w:sz="0" w:space="0" w:color="auto"/>
        <w:bottom w:val="none" w:sz="0" w:space="0" w:color="auto"/>
        <w:right w:val="none" w:sz="0" w:space="0" w:color="auto"/>
      </w:divBdr>
    </w:div>
    <w:div w:id="1945073649">
      <w:bodyDiv w:val="1"/>
      <w:marLeft w:val="0"/>
      <w:marRight w:val="0"/>
      <w:marTop w:val="0"/>
      <w:marBottom w:val="0"/>
      <w:divBdr>
        <w:top w:val="none" w:sz="0" w:space="0" w:color="auto"/>
        <w:left w:val="none" w:sz="0" w:space="0" w:color="auto"/>
        <w:bottom w:val="none" w:sz="0" w:space="0" w:color="auto"/>
        <w:right w:val="none" w:sz="0" w:space="0" w:color="auto"/>
      </w:divBdr>
    </w:div>
    <w:div w:id="2031452072">
      <w:bodyDiv w:val="1"/>
      <w:marLeft w:val="0"/>
      <w:marRight w:val="0"/>
      <w:marTop w:val="0"/>
      <w:marBottom w:val="0"/>
      <w:divBdr>
        <w:top w:val="none" w:sz="0" w:space="0" w:color="auto"/>
        <w:left w:val="none" w:sz="0" w:space="0" w:color="auto"/>
        <w:bottom w:val="none" w:sz="0" w:space="0" w:color="auto"/>
        <w:right w:val="none" w:sz="0" w:space="0" w:color="auto"/>
      </w:divBdr>
    </w:div>
    <w:div w:id="2034725260">
      <w:bodyDiv w:val="1"/>
      <w:marLeft w:val="0"/>
      <w:marRight w:val="0"/>
      <w:marTop w:val="0"/>
      <w:marBottom w:val="0"/>
      <w:divBdr>
        <w:top w:val="none" w:sz="0" w:space="0" w:color="auto"/>
        <w:left w:val="none" w:sz="0" w:space="0" w:color="auto"/>
        <w:bottom w:val="none" w:sz="0" w:space="0" w:color="auto"/>
        <w:right w:val="none" w:sz="0" w:space="0" w:color="auto"/>
      </w:divBdr>
    </w:div>
    <w:div w:id="2052610190">
      <w:bodyDiv w:val="1"/>
      <w:marLeft w:val="0"/>
      <w:marRight w:val="0"/>
      <w:marTop w:val="0"/>
      <w:marBottom w:val="0"/>
      <w:divBdr>
        <w:top w:val="none" w:sz="0" w:space="0" w:color="auto"/>
        <w:left w:val="none" w:sz="0" w:space="0" w:color="auto"/>
        <w:bottom w:val="none" w:sz="0" w:space="0" w:color="auto"/>
        <w:right w:val="none" w:sz="0" w:space="0" w:color="auto"/>
      </w:divBdr>
    </w:div>
    <w:div w:id="2073693563">
      <w:bodyDiv w:val="1"/>
      <w:marLeft w:val="0"/>
      <w:marRight w:val="0"/>
      <w:marTop w:val="0"/>
      <w:marBottom w:val="0"/>
      <w:divBdr>
        <w:top w:val="none" w:sz="0" w:space="0" w:color="auto"/>
        <w:left w:val="none" w:sz="0" w:space="0" w:color="auto"/>
        <w:bottom w:val="none" w:sz="0" w:space="0" w:color="auto"/>
        <w:right w:val="none" w:sz="0" w:space="0" w:color="auto"/>
      </w:divBdr>
    </w:div>
    <w:div w:id="20993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Data" Target="diagrams/data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image" Target="media/image10.emf"/><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image" Target="media/image9.emf"/><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A0CA7D-FB7E-420E-910F-42D33D1D1F7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8FE819C-D9CE-486E-8F45-02020BF59FEC}">
      <dgm:prSet phldrT="[Text]" custT="1"/>
      <dgm:spPr/>
      <dgm:t>
        <a:bodyPr/>
        <a:lstStyle/>
        <a:p>
          <a:r>
            <a:rPr lang="en-US" sz="1200"/>
            <a:t>General Assembly</a:t>
          </a:r>
        </a:p>
      </dgm:t>
    </dgm:pt>
    <dgm:pt modelId="{601355AB-7903-4E56-A8DB-F3C404EEC800}" type="parTrans" cxnId="{9406FCF2-EF2E-4453-8317-0959B63BD85D}">
      <dgm:prSet/>
      <dgm:spPr/>
      <dgm:t>
        <a:bodyPr/>
        <a:lstStyle/>
        <a:p>
          <a:endParaRPr lang="en-US"/>
        </a:p>
      </dgm:t>
    </dgm:pt>
    <dgm:pt modelId="{C2B7E589-BF50-4292-8140-B4B99C21301A}" type="sibTrans" cxnId="{9406FCF2-EF2E-4453-8317-0959B63BD85D}">
      <dgm:prSet/>
      <dgm:spPr/>
      <dgm:t>
        <a:bodyPr/>
        <a:lstStyle/>
        <a:p>
          <a:endParaRPr lang="en-US"/>
        </a:p>
      </dgm:t>
    </dgm:pt>
    <dgm:pt modelId="{94B380AB-2F3B-4BF2-ACF8-C9F6E18B93D7}">
      <dgm:prSet phldrT="[Text]"/>
      <dgm:spPr/>
      <dgm:t>
        <a:bodyPr/>
        <a:lstStyle/>
        <a:p>
          <a:r>
            <a:rPr lang="en-US"/>
            <a:t>Executive Committee</a:t>
          </a:r>
        </a:p>
      </dgm:t>
    </dgm:pt>
    <dgm:pt modelId="{BE9C0180-3407-4A0F-98FC-0DDB65BA29AE}" type="parTrans" cxnId="{DD1B9091-0287-4B89-8153-0D10C3806DBF}">
      <dgm:prSet/>
      <dgm:spPr/>
      <dgm:t>
        <a:bodyPr/>
        <a:lstStyle/>
        <a:p>
          <a:endParaRPr lang="en-US"/>
        </a:p>
      </dgm:t>
    </dgm:pt>
    <dgm:pt modelId="{5308BAD8-D401-4C65-9033-B1D454794D20}" type="sibTrans" cxnId="{DD1B9091-0287-4B89-8153-0D10C3806DBF}">
      <dgm:prSet/>
      <dgm:spPr/>
      <dgm:t>
        <a:bodyPr/>
        <a:lstStyle/>
        <a:p>
          <a:endParaRPr lang="en-US"/>
        </a:p>
      </dgm:t>
    </dgm:pt>
    <dgm:pt modelId="{C0A39FB9-41EE-44E9-BCE8-B7708087B9A2}">
      <dgm:prSet phldrT="[Text]"/>
      <dgm:spPr/>
      <dgm:t>
        <a:bodyPr/>
        <a:lstStyle/>
        <a:p>
          <a:r>
            <a:rPr lang="en-US"/>
            <a:t>Education</a:t>
          </a:r>
        </a:p>
        <a:p>
          <a:r>
            <a:rPr lang="en-US"/>
            <a:t>Committee</a:t>
          </a:r>
        </a:p>
      </dgm:t>
    </dgm:pt>
    <dgm:pt modelId="{5D32BD7A-2EF5-4F12-8823-D2E833E115E6}" type="parTrans" cxnId="{B62CA4AD-034B-4D56-B38C-15E323C1B156}">
      <dgm:prSet/>
      <dgm:spPr/>
      <dgm:t>
        <a:bodyPr/>
        <a:lstStyle/>
        <a:p>
          <a:endParaRPr lang="en-US"/>
        </a:p>
      </dgm:t>
    </dgm:pt>
    <dgm:pt modelId="{ABFFD4E0-0C66-45C1-82DB-55C1CA56267B}" type="sibTrans" cxnId="{B62CA4AD-034B-4D56-B38C-15E323C1B156}">
      <dgm:prSet/>
      <dgm:spPr/>
      <dgm:t>
        <a:bodyPr/>
        <a:lstStyle/>
        <a:p>
          <a:endParaRPr lang="en-US"/>
        </a:p>
      </dgm:t>
    </dgm:pt>
    <dgm:pt modelId="{003216DC-8C15-42E5-8001-B22F95669458}">
      <dgm:prSet phldrT="[Text]"/>
      <dgm:spPr/>
      <dgm:t>
        <a:bodyPr/>
        <a:lstStyle/>
        <a:p>
          <a:r>
            <a:rPr lang="en-US"/>
            <a:t>Arbitration</a:t>
          </a:r>
        </a:p>
        <a:p>
          <a:r>
            <a:rPr lang="en-US"/>
            <a:t>Committee</a:t>
          </a:r>
        </a:p>
      </dgm:t>
    </dgm:pt>
    <dgm:pt modelId="{BDF2C66B-7053-49A2-8F76-98B812C4ADFB}" type="parTrans" cxnId="{D5322888-5706-4FFB-BA01-C9D0ABE31CAD}">
      <dgm:prSet/>
      <dgm:spPr/>
      <dgm:t>
        <a:bodyPr/>
        <a:lstStyle/>
        <a:p>
          <a:endParaRPr lang="en-US"/>
        </a:p>
      </dgm:t>
    </dgm:pt>
    <dgm:pt modelId="{A5C54D43-E643-40F3-845A-F079E4C54B72}" type="sibTrans" cxnId="{D5322888-5706-4FFB-BA01-C9D0ABE31CAD}">
      <dgm:prSet/>
      <dgm:spPr/>
      <dgm:t>
        <a:bodyPr/>
        <a:lstStyle/>
        <a:p>
          <a:endParaRPr lang="en-US"/>
        </a:p>
      </dgm:t>
    </dgm:pt>
    <dgm:pt modelId="{8FD36F1F-E81B-49B1-9AD7-18EBB30A41F8}">
      <dgm:prSet phldrT="[Text]"/>
      <dgm:spPr/>
      <dgm:t>
        <a:bodyPr/>
        <a:lstStyle/>
        <a:p>
          <a:r>
            <a:rPr lang="en-US"/>
            <a:t>Water</a:t>
          </a:r>
        </a:p>
        <a:p>
          <a:r>
            <a:rPr lang="en-US"/>
            <a:t>Committee</a:t>
          </a:r>
        </a:p>
      </dgm:t>
    </dgm:pt>
    <dgm:pt modelId="{3521531F-4428-4B24-8221-AF954B214E0A}" type="parTrans" cxnId="{9EDDC1DC-3EC3-4972-8438-278E49347973}">
      <dgm:prSet/>
      <dgm:spPr/>
      <dgm:t>
        <a:bodyPr/>
        <a:lstStyle/>
        <a:p>
          <a:endParaRPr lang="en-US"/>
        </a:p>
      </dgm:t>
    </dgm:pt>
    <dgm:pt modelId="{5CA5BE6D-7895-4AB2-8804-E19491395CE7}" type="sibTrans" cxnId="{9EDDC1DC-3EC3-4972-8438-278E49347973}">
      <dgm:prSet/>
      <dgm:spPr/>
      <dgm:t>
        <a:bodyPr/>
        <a:lstStyle/>
        <a:p>
          <a:endParaRPr lang="en-US"/>
        </a:p>
      </dgm:t>
    </dgm:pt>
    <dgm:pt modelId="{E634B88F-A4A7-4F31-BC6E-28BCE8ADFE34}">
      <dgm:prSet phldrT="[Text]"/>
      <dgm:spPr/>
      <dgm:t>
        <a:bodyPr/>
        <a:lstStyle/>
        <a:p>
          <a:r>
            <a:rPr lang="en-US"/>
            <a:t>Block Leaders</a:t>
          </a:r>
        </a:p>
      </dgm:t>
    </dgm:pt>
    <dgm:pt modelId="{F8DF7E7E-4552-4EE2-8A28-D73B403076FF}" type="parTrans" cxnId="{F00255FB-44E9-4EEF-AC98-5DAB2833112A}">
      <dgm:prSet/>
      <dgm:spPr/>
      <dgm:t>
        <a:bodyPr/>
        <a:lstStyle/>
        <a:p>
          <a:endParaRPr lang="en-US"/>
        </a:p>
      </dgm:t>
    </dgm:pt>
    <dgm:pt modelId="{6F5247E8-5138-4B30-B194-D6BAB76600C2}" type="sibTrans" cxnId="{F00255FB-44E9-4EEF-AC98-5DAB2833112A}">
      <dgm:prSet/>
      <dgm:spPr/>
      <dgm:t>
        <a:bodyPr/>
        <a:lstStyle/>
        <a:p>
          <a:endParaRPr lang="en-US"/>
        </a:p>
      </dgm:t>
    </dgm:pt>
    <dgm:pt modelId="{620E1B56-0BC0-4A42-90E6-BD49994856D9}">
      <dgm:prSet/>
      <dgm:spPr/>
      <dgm:t>
        <a:bodyPr/>
        <a:lstStyle/>
        <a:p>
          <a:r>
            <a:rPr lang="en-US"/>
            <a:t>Credit Committee</a:t>
          </a:r>
        </a:p>
      </dgm:t>
    </dgm:pt>
    <dgm:pt modelId="{F77F110B-0104-438D-8E12-49A6C4B99518}" type="parTrans" cxnId="{55C57B4A-9A41-4054-AF09-B925C3BEC85E}">
      <dgm:prSet/>
      <dgm:spPr/>
      <dgm:t>
        <a:bodyPr/>
        <a:lstStyle/>
        <a:p>
          <a:endParaRPr lang="en-US"/>
        </a:p>
      </dgm:t>
    </dgm:pt>
    <dgm:pt modelId="{4F45A01C-D28C-4899-A6C7-AB28CE0898DD}" type="sibTrans" cxnId="{55C57B4A-9A41-4054-AF09-B925C3BEC85E}">
      <dgm:prSet/>
      <dgm:spPr/>
      <dgm:t>
        <a:bodyPr/>
        <a:lstStyle/>
        <a:p>
          <a:endParaRPr lang="en-US"/>
        </a:p>
      </dgm:t>
    </dgm:pt>
    <dgm:pt modelId="{A04BD050-5D45-45C2-8878-A93A4E84F845}">
      <dgm:prSet/>
      <dgm:spPr/>
      <dgm:t>
        <a:bodyPr/>
        <a:lstStyle/>
        <a:p>
          <a:r>
            <a:rPr lang="en-US"/>
            <a:t>Team 1</a:t>
          </a:r>
        </a:p>
      </dgm:t>
    </dgm:pt>
    <dgm:pt modelId="{6BF56B4D-09F1-45A2-B53B-897CA2E3A4C6}" type="parTrans" cxnId="{E3AD0028-DDDF-410D-86DF-E75E73A884CC}">
      <dgm:prSet/>
      <dgm:spPr/>
      <dgm:t>
        <a:bodyPr/>
        <a:lstStyle/>
        <a:p>
          <a:endParaRPr lang="en-US"/>
        </a:p>
      </dgm:t>
    </dgm:pt>
    <dgm:pt modelId="{B559AB0A-076B-4984-9B9B-512EC280164B}" type="sibTrans" cxnId="{E3AD0028-DDDF-410D-86DF-E75E73A884CC}">
      <dgm:prSet/>
      <dgm:spPr/>
      <dgm:t>
        <a:bodyPr/>
        <a:lstStyle/>
        <a:p>
          <a:endParaRPr lang="en-US"/>
        </a:p>
      </dgm:t>
    </dgm:pt>
    <dgm:pt modelId="{6AB3023B-D4F1-458E-B411-C27CE1812584}">
      <dgm:prSet/>
      <dgm:spPr/>
      <dgm:t>
        <a:bodyPr/>
        <a:lstStyle/>
        <a:p>
          <a:r>
            <a:rPr lang="en-US"/>
            <a:t>Team 2</a:t>
          </a:r>
        </a:p>
      </dgm:t>
    </dgm:pt>
    <dgm:pt modelId="{1D55DF53-34B8-4529-9ED0-E3652E595DD2}" type="parTrans" cxnId="{3144E36E-6E7C-49D5-B841-4DD266E26391}">
      <dgm:prSet/>
      <dgm:spPr/>
      <dgm:t>
        <a:bodyPr/>
        <a:lstStyle/>
        <a:p>
          <a:endParaRPr lang="en-US"/>
        </a:p>
      </dgm:t>
    </dgm:pt>
    <dgm:pt modelId="{0DA112DE-40B8-4707-9259-636817779DF0}" type="sibTrans" cxnId="{3144E36E-6E7C-49D5-B841-4DD266E26391}">
      <dgm:prSet/>
      <dgm:spPr/>
      <dgm:t>
        <a:bodyPr/>
        <a:lstStyle/>
        <a:p>
          <a:endParaRPr lang="en-US"/>
        </a:p>
      </dgm:t>
    </dgm:pt>
    <dgm:pt modelId="{F6704D03-BFE0-4D53-9603-C98B790BAB11}">
      <dgm:prSet/>
      <dgm:spPr/>
      <dgm:t>
        <a:bodyPr/>
        <a:lstStyle/>
        <a:p>
          <a:r>
            <a:rPr lang="en-US"/>
            <a:t>Taem 3</a:t>
          </a:r>
        </a:p>
      </dgm:t>
    </dgm:pt>
    <dgm:pt modelId="{D30EC271-575E-4295-AF86-AC1C6F87BE60}" type="parTrans" cxnId="{88E5337B-A8B4-4578-A8C3-7AC6293DAC01}">
      <dgm:prSet/>
      <dgm:spPr/>
      <dgm:t>
        <a:bodyPr/>
        <a:lstStyle/>
        <a:p>
          <a:endParaRPr lang="en-US"/>
        </a:p>
      </dgm:t>
    </dgm:pt>
    <dgm:pt modelId="{8484311A-F773-418F-BA3A-3FB23ACC4D4A}" type="sibTrans" cxnId="{88E5337B-A8B4-4578-A8C3-7AC6293DAC01}">
      <dgm:prSet/>
      <dgm:spPr/>
      <dgm:t>
        <a:bodyPr/>
        <a:lstStyle/>
        <a:p>
          <a:endParaRPr lang="en-US"/>
        </a:p>
      </dgm:t>
    </dgm:pt>
    <dgm:pt modelId="{66365DF6-D660-47C0-87C2-A4F95B331AF1}">
      <dgm:prSet/>
      <dgm:spPr/>
      <dgm:t>
        <a:bodyPr/>
        <a:lstStyle/>
        <a:p>
          <a:r>
            <a:rPr lang="en-US"/>
            <a:t>Control</a:t>
          </a:r>
        </a:p>
        <a:p>
          <a:r>
            <a:rPr lang="en-US"/>
            <a:t>Committee</a:t>
          </a:r>
        </a:p>
      </dgm:t>
    </dgm:pt>
    <dgm:pt modelId="{871F489A-2BE5-4E1C-BE99-E948496EDC2C}" type="parTrans" cxnId="{A77C6122-22C1-404E-9D21-923AD9CD1012}">
      <dgm:prSet/>
      <dgm:spPr/>
      <dgm:t>
        <a:bodyPr/>
        <a:lstStyle/>
        <a:p>
          <a:endParaRPr lang="en-US"/>
        </a:p>
      </dgm:t>
    </dgm:pt>
    <dgm:pt modelId="{E8D3BD9E-3A72-40AB-9C36-126957E34D07}" type="sibTrans" cxnId="{A77C6122-22C1-404E-9D21-923AD9CD1012}">
      <dgm:prSet/>
      <dgm:spPr/>
      <dgm:t>
        <a:bodyPr/>
        <a:lstStyle/>
        <a:p>
          <a:endParaRPr lang="en-US"/>
        </a:p>
      </dgm:t>
    </dgm:pt>
    <dgm:pt modelId="{2B801D2E-B100-4783-A5E0-20A9EE4AF4AD}" type="pres">
      <dgm:prSet presAssocID="{05A0CA7D-FB7E-420E-910F-42D33D1D1F71}" presName="hierChild1" presStyleCnt="0">
        <dgm:presLayoutVars>
          <dgm:chPref val="1"/>
          <dgm:dir/>
          <dgm:animOne val="branch"/>
          <dgm:animLvl val="lvl"/>
          <dgm:resizeHandles/>
        </dgm:presLayoutVars>
      </dgm:prSet>
      <dgm:spPr/>
      <dgm:t>
        <a:bodyPr/>
        <a:lstStyle/>
        <a:p>
          <a:endParaRPr lang="en-US"/>
        </a:p>
      </dgm:t>
    </dgm:pt>
    <dgm:pt modelId="{276E2452-039F-44AD-917B-206D47CE0A44}" type="pres">
      <dgm:prSet presAssocID="{A8FE819C-D9CE-486E-8F45-02020BF59FEC}" presName="hierRoot1" presStyleCnt="0"/>
      <dgm:spPr/>
    </dgm:pt>
    <dgm:pt modelId="{44BE4C00-57F2-4304-966E-C028B9711EE7}" type="pres">
      <dgm:prSet presAssocID="{A8FE819C-D9CE-486E-8F45-02020BF59FEC}" presName="composite" presStyleCnt="0"/>
      <dgm:spPr/>
    </dgm:pt>
    <dgm:pt modelId="{20118D66-9BF3-4E35-B3D8-DA4D87C67E5B}" type="pres">
      <dgm:prSet presAssocID="{A8FE819C-D9CE-486E-8F45-02020BF59FEC}" presName="background" presStyleLbl="node0" presStyleIdx="0" presStyleCnt="1"/>
      <dgm:spPr/>
    </dgm:pt>
    <dgm:pt modelId="{1DDEED0E-E744-44D0-9179-F10A1D37D484}" type="pres">
      <dgm:prSet presAssocID="{A8FE819C-D9CE-486E-8F45-02020BF59FEC}" presName="text" presStyleLbl="fgAcc0" presStyleIdx="0" presStyleCnt="1" custScaleX="177151" custLinFactNeighborX="-4433" custLinFactNeighborY="-312">
        <dgm:presLayoutVars>
          <dgm:chPref val="3"/>
        </dgm:presLayoutVars>
      </dgm:prSet>
      <dgm:spPr/>
      <dgm:t>
        <a:bodyPr/>
        <a:lstStyle/>
        <a:p>
          <a:endParaRPr lang="en-US"/>
        </a:p>
      </dgm:t>
    </dgm:pt>
    <dgm:pt modelId="{D2420BD2-EA0E-4490-9CFD-05747FD4EDD2}" type="pres">
      <dgm:prSet presAssocID="{A8FE819C-D9CE-486E-8F45-02020BF59FEC}" presName="hierChild2" presStyleCnt="0"/>
      <dgm:spPr/>
    </dgm:pt>
    <dgm:pt modelId="{75C785B0-555D-4B2E-A591-5123B5BFA404}" type="pres">
      <dgm:prSet presAssocID="{BE9C0180-3407-4A0F-98FC-0DDB65BA29AE}" presName="Name10" presStyleLbl="parChTrans1D2" presStyleIdx="0" presStyleCnt="2"/>
      <dgm:spPr/>
      <dgm:t>
        <a:bodyPr/>
        <a:lstStyle/>
        <a:p>
          <a:endParaRPr lang="en-US"/>
        </a:p>
      </dgm:t>
    </dgm:pt>
    <dgm:pt modelId="{B5EC1517-F6EA-44BB-80F1-B6588F2E5DBF}" type="pres">
      <dgm:prSet presAssocID="{94B380AB-2F3B-4BF2-ACF8-C9F6E18B93D7}" presName="hierRoot2" presStyleCnt="0"/>
      <dgm:spPr/>
    </dgm:pt>
    <dgm:pt modelId="{61DBBF6E-BB5F-47CF-9006-3CCFDC500D1E}" type="pres">
      <dgm:prSet presAssocID="{94B380AB-2F3B-4BF2-ACF8-C9F6E18B93D7}" presName="composite2" presStyleCnt="0"/>
      <dgm:spPr/>
    </dgm:pt>
    <dgm:pt modelId="{5D76EB2E-2147-41BF-9C29-BF5545230D88}" type="pres">
      <dgm:prSet presAssocID="{94B380AB-2F3B-4BF2-ACF8-C9F6E18B93D7}" presName="background2" presStyleLbl="node2" presStyleIdx="0" presStyleCnt="2"/>
      <dgm:spPr/>
    </dgm:pt>
    <dgm:pt modelId="{857A3153-A6EE-4195-ACA4-8272BAD5D912}" type="pres">
      <dgm:prSet presAssocID="{94B380AB-2F3B-4BF2-ACF8-C9F6E18B93D7}" presName="text2" presStyleLbl="fgAcc2" presStyleIdx="0" presStyleCnt="2" custLinFactNeighborX="-52541">
        <dgm:presLayoutVars>
          <dgm:chPref val="3"/>
        </dgm:presLayoutVars>
      </dgm:prSet>
      <dgm:spPr/>
      <dgm:t>
        <a:bodyPr/>
        <a:lstStyle/>
        <a:p>
          <a:endParaRPr lang="en-US"/>
        </a:p>
      </dgm:t>
    </dgm:pt>
    <dgm:pt modelId="{35D7FEC1-B678-46E2-8027-A3FBF42D1A07}" type="pres">
      <dgm:prSet presAssocID="{94B380AB-2F3B-4BF2-ACF8-C9F6E18B93D7}" presName="hierChild3" presStyleCnt="0"/>
      <dgm:spPr/>
    </dgm:pt>
    <dgm:pt modelId="{396EA225-BD3E-4A2A-ACAC-3BCA6FCB3711}" type="pres">
      <dgm:prSet presAssocID="{F77F110B-0104-438D-8E12-49A6C4B99518}" presName="Name17" presStyleLbl="parChTrans1D3" presStyleIdx="0" presStyleCnt="4"/>
      <dgm:spPr/>
      <dgm:t>
        <a:bodyPr/>
        <a:lstStyle/>
        <a:p>
          <a:endParaRPr lang="en-US"/>
        </a:p>
      </dgm:t>
    </dgm:pt>
    <dgm:pt modelId="{497F3E6F-5AB2-4567-BD7B-BEAB425CB94B}" type="pres">
      <dgm:prSet presAssocID="{620E1B56-0BC0-4A42-90E6-BD49994856D9}" presName="hierRoot3" presStyleCnt="0"/>
      <dgm:spPr/>
    </dgm:pt>
    <dgm:pt modelId="{0F3A732D-5565-4F97-A352-BB6C5578815E}" type="pres">
      <dgm:prSet presAssocID="{620E1B56-0BC0-4A42-90E6-BD49994856D9}" presName="composite3" presStyleCnt="0"/>
      <dgm:spPr/>
    </dgm:pt>
    <dgm:pt modelId="{57167E6F-19AF-42AD-A510-7A77A83BCCC3}" type="pres">
      <dgm:prSet presAssocID="{620E1B56-0BC0-4A42-90E6-BD49994856D9}" presName="background3" presStyleLbl="node3" presStyleIdx="0" presStyleCnt="4"/>
      <dgm:spPr/>
    </dgm:pt>
    <dgm:pt modelId="{157C8582-7F2C-45AD-B10D-9212E2DAF1DF}" type="pres">
      <dgm:prSet presAssocID="{620E1B56-0BC0-4A42-90E6-BD49994856D9}" presName="text3" presStyleLbl="fgAcc3" presStyleIdx="0" presStyleCnt="4">
        <dgm:presLayoutVars>
          <dgm:chPref val="3"/>
        </dgm:presLayoutVars>
      </dgm:prSet>
      <dgm:spPr/>
      <dgm:t>
        <a:bodyPr/>
        <a:lstStyle/>
        <a:p>
          <a:endParaRPr lang="en-US"/>
        </a:p>
      </dgm:t>
    </dgm:pt>
    <dgm:pt modelId="{AE7AE5D7-3E1F-40C4-88C7-067DC7FC5430}" type="pres">
      <dgm:prSet presAssocID="{620E1B56-0BC0-4A42-90E6-BD49994856D9}" presName="hierChild4" presStyleCnt="0"/>
      <dgm:spPr/>
    </dgm:pt>
    <dgm:pt modelId="{DEC82E39-8D6F-44CF-89B8-5101CCDE3683}" type="pres">
      <dgm:prSet presAssocID="{5D32BD7A-2EF5-4F12-8823-D2E833E115E6}" presName="Name17" presStyleLbl="parChTrans1D3" presStyleIdx="1" presStyleCnt="4"/>
      <dgm:spPr/>
      <dgm:t>
        <a:bodyPr/>
        <a:lstStyle/>
        <a:p>
          <a:endParaRPr lang="en-US"/>
        </a:p>
      </dgm:t>
    </dgm:pt>
    <dgm:pt modelId="{1C28FC22-3BEB-4D88-8919-E4BFCAE547C8}" type="pres">
      <dgm:prSet presAssocID="{C0A39FB9-41EE-44E9-BCE8-B7708087B9A2}" presName="hierRoot3" presStyleCnt="0"/>
      <dgm:spPr/>
    </dgm:pt>
    <dgm:pt modelId="{7CE29A71-725E-47C8-8954-CD75AFA1494F}" type="pres">
      <dgm:prSet presAssocID="{C0A39FB9-41EE-44E9-BCE8-B7708087B9A2}" presName="composite3" presStyleCnt="0"/>
      <dgm:spPr/>
    </dgm:pt>
    <dgm:pt modelId="{F8DD31EE-B560-4E5D-9707-B3115E877D32}" type="pres">
      <dgm:prSet presAssocID="{C0A39FB9-41EE-44E9-BCE8-B7708087B9A2}" presName="background3" presStyleLbl="node3" presStyleIdx="1" presStyleCnt="4"/>
      <dgm:spPr/>
    </dgm:pt>
    <dgm:pt modelId="{8456AF78-936C-4B61-A612-A8041167D07E}" type="pres">
      <dgm:prSet presAssocID="{C0A39FB9-41EE-44E9-BCE8-B7708087B9A2}" presName="text3" presStyleLbl="fgAcc3" presStyleIdx="1" presStyleCnt="4">
        <dgm:presLayoutVars>
          <dgm:chPref val="3"/>
        </dgm:presLayoutVars>
      </dgm:prSet>
      <dgm:spPr/>
      <dgm:t>
        <a:bodyPr/>
        <a:lstStyle/>
        <a:p>
          <a:endParaRPr lang="en-US"/>
        </a:p>
      </dgm:t>
    </dgm:pt>
    <dgm:pt modelId="{CBCDF0A0-3E97-4CDC-8226-736809E4C9B1}" type="pres">
      <dgm:prSet presAssocID="{C0A39FB9-41EE-44E9-BCE8-B7708087B9A2}" presName="hierChild4" presStyleCnt="0"/>
      <dgm:spPr/>
    </dgm:pt>
    <dgm:pt modelId="{AE803CA2-DC4C-4ADE-A04B-A7646EB0D4A8}" type="pres">
      <dgm:prSet presAssocID="{BDF2C66B-7053-49A2-8F76-98B812C4ADFB}" presName="Name17" presStyleLbl="parChTrans1D3" presStyleIdx="2" presStyleCnt="4"/>
      <dgm:spPr/>
      <dgm:t>
        <a:bodyPr/>
        <a:lstStyle/>
        <a:p>
          <a:endParaRPr lang="en-US"/>
        </a:p>
      </dgm:t>
    </dgm:pt>
    <dgm:pt modelId="{9E1CF824-87E6-4F13-8305-286324F61ED1}" type="pres">
      <dgm:prSet presAssocID="{003216DC-8C15-42E5-8001-B22F95669458}" presName="hierRoot3" presStyleCnt="0"/>
      <dgm:spPr/>
    </dgm:pt>
    <dgm:pt modelId="{3CA81341-FA7E-4218-892B-AA7B5253C524}" type="pres">
      <dgm:prSet presAssocID="{003216DC-8C15-42E5-8001-B22F95669458}" presName="composite3" presStyleCnt="0"/>
      <dgm:spPr/>
    </dgm:pt>
    <dgm:pt modelId="{AB7A5F22-525F-4EFA-B2B2-39B42AB64023}" type="pres">
      <dgm:prSet presAssocID="{003216DC-8C15-42E5-8001-B22F95669458}" presName="background3" presStyleLbl="node3" presStyleIdx="2" presStyleCnt="4"/>
      <dgm:spPr/>
    </dgm:pt>
    <dgm:pt modelId="{81B2C700-EBE9-4894-A834-846EC9334F79}" type="pres">
      <dgm:prSet presAssocID="{003216DC-8C15-42E5-8001-B22F95669458}" presName="text3" presStyleLbl="fgAcc3" presStyleIdx="2" presStyleCnt="4">
        <dgm:presLayoutVars>
          <dgm:chPref val="3"/>
        </dgm:presLayoutVars>
      </dgm:prSet>
      <dgm:spPr/>
      <dgm:t>
        <a:bodyPr/>
        <a:lstStyle/>
        <a:p>
          <a:endParaRPr lang="en-US"/>
        </a:p>
      </dgm:t>
    </dgm:pt>
    <dgm:pt modelId="{DF45746F-189A-45B1-B2D9-1B2010353298}" type="pres">
      <dgm:prSet presAssocID="{003216DC-8C15-42E5-8001-B22F95669458}" presName="hierChild4" presStyleCnt="0"/>
      <dgm:spPr/>
    </dgm:pt>
    <dgm:pt modelId="{ADA1CD5A-9116-449D-874C-405A7BB7FB21}" type="pres">
      <dgm:prSet presAssocID="{871F489A-2BE5-4E1C-BE99-E948496EDC2C}" presName="Name10" presStyleLbl="parChTrans1D2" presStyleIdx="1" presStyleCnt="2"/>
      <dgm:spPr/>
      <dgm:t>
        <a:bodyPr/>
        <a:lstStyle/>
        <a:p>
          <a:endParaRPr lang="en-US"/>
        </a:p>
      </dgm:t>
    </dgm:pt>
    <dgm:pt modelId="{5742448C-3E0E-4DC5-AFB5-C53C36185977}" type="pres">
      <dgm:prSet presAssocID="{66365DF6-D660-47C0-87C2-A4F95B331AF1}" presName="hierRoot2" presStyleCnt="0"/>
      <dgm:spPr/>
    </dgm:pt>
    <dgm:pt modelId="{FC6A3289-FEDC-4AA0-9508-4E7BD73D7191}" type="pres">
      <dgm:prSet presAssocID="{66365DF6-D660-47C0-87C2-A4F95B331AF1}" presName="composite2" presStyleCnt="0"/>
      <dgm:spPr/>
    </dgm:pt>
    <dgm:pt modelId="{5A04E5BD-F1CF-48A1-8061-B47094780DBD}" type="pres">
      <dgm:prSet presAssocID="{66365DF6-D660-47C0-87C2-A4F95B331AF1}" presName="background2" presStyleLbl="node2" presStyleIdx="1" presStyleCnt="2"/>
      <dgm:spPr/>
    </dgm:pt>
    <dgm:pt modelId="{65CB8A2B-9CCC-4E13-8973-AE62B893B229}" type="pres">
      <dgm:prSet presAssocID="{66365DF6-D660-47C0-87C2-A4F95B331AF1}" presName="text2" presStyleLbl="fgAcc2" presStyleIdx="1" presStyleCnt="2" custScaleX="159987" custLinFactNeighborX="26599" custLinFactNeighborY="-2327">
        <dgm:presLayoutVars>
          <dgm:chPref val="3"/>
        </dgm:presLayoutVars>
      </dgm:prSet>
      <dgm:spPr/>
      <dgm:t>
        <a:bodyPr/>
        <a:lstStyle/>
        <a:p>
          <a:endParaRPr lang="en-US"/>
        </a:p>
      </dgm:t>
    </dgm:pt>
    <dgm:pt modelId="{A69F16BF-6565-4CA6-88CC-640FC4CF8EF0}" type="pres">
      <dgm:prSet presAssocID="{66365DF6-D660-47C0-87C2-A4F95B331AF1}" presName="hierChild3" presStyleCnt="0"/>
      <dgm:spPr/>
    </dgm:pt>
    <dgm:pt modelId="{23D91ECA-B54C-4084-A9C8-0071BE3E52E1}" type="pres">
      <dgm:prSet presAssocID="{3521531F-4428-4B24-8221-AF954B214E0A}" presName="Name17" presStyleLbl="parChTrans1D3" presStyleIdx="3" presStyleCnt="4"/>
      <dgm:spPr/>
      <dgm:t>
        <a:bodyPr/>
        <a:lstStyle/>
        <a:p>
          <a:endParaRPr lang="en-US"/>
        </a:p>
      </dgm:t>
    </dgm:pt>
    <dgm:pt modelId="{61D9C056-E462-4CB9-9522-DDDD2C939B30}" type="pres">
      <dgm:prSet presAssocID="{8FD36F1F-E81B-49B1-9AD7-18EBB30A41F8}" presName="hierRoot3" presStyleCnt="0"/>
      <dgm:spPr/>
    </dgm:pt>
    <dgm:pt modelId="{94ABF62E-3207-457A-8E29-E2816394FEAF}" type="pres">
      <dgm:prSet presAssocID="{8FD36F1F-E81B-49B1-9AD7-18EBB30A41F8}" presName="composite3" presStyleCnt="0"/>
      <dgm:spPr/>
    </dgm:pt>
    <dgm:pt modelId="{E08A9343-F43E-4CC0-8F0A-076A304DD0F5}" type="pres">
      <dgm:prSet presAssocID="{8FD36F1F-E81B-49B1-9AD7-18EBB30A41F8}" presName="background3" presStyleLbl="node3" presStyleIdx="3" presStyleCnt="4"/>
      <dgm:spPr/>
    </dgm:pt>
    <dgm:pt modelId="{78E48C49-3C84-4AF7-8582-BC644C9C5395}" type="pres">
      <dgm:prSet presAssocID="{8FD36F1F-E81B-49B1-9AD7-18EBB30A41F8}" presName="text3" presStyleLbl="fgAcc3" presStyleIdx="3" presStyleCnt="4" custScaleX="134841" custLinFactNeighborX="22166" custLinFactNeighborY="-11635">
        <dgm:presLayoutVars>
          <dgm:chPref val="3"/>
        </dgm:presLayoutVars>
      </dgm:prSet>
      <dgm:spPr/>
      <dgm:t>
        <a:bodyPr/>
        <a:lstStyle/>
        <a:p>
          <a:endParaRPr lang="en-US"/>
        </a:p>
      </dgm:t>
    </dgm:pt>
    <dgm:pt modelId="{9B8543DD-B5F9-49FE-AA33-B7938C390284}" type="pres">
      <dgm:prSet presAssocID="{8FD36F1F-E81B-49B1-9AD7-18EBB30A41F8}" presName="hierChild4" presStyleCnt="0"/>
      <dgm:spPr/>
    </dgm:pt>
    <dgm:pt modelId="{F41F770B-5B4A-40A3-90F1-D4794C86B7BA}" type="pres">
      <dgm:prSet presAssocID="{F8DF7E7E-4552-4EE2-8A28-D73B403076FF}" presName="Name23" presStyleLbl="parChTrans1D4" presStyleIdx="0" presStyleCnt="4"/>
      <dgm:spPr/>
      <dgm:t>
        <a:bodyPr/>
        <a:lstStyle/>
        <a:p>
          <a:endParaRPr lang="en-US"/>
        </a:p>
      </dgm:t>
    </dgm:pt>
    <dgm:pt modelId="{ED1BF837-CEC2-49AE-8A22-D3C3268E40F7}" type="pres">
      <dgm:prSet presAssocID="{E634B88F-A4A7-4F31-BC6E-28BCE8ADFE34}" presName="hierRoot4" presStyleCnt="0"/>
      <dgm:spPr/>
    </dgm:pt>
    <dgm:pt modelId="{F5E32A35-14C9-46C5-A837-5CD4013E88DF}" type="pres">
      <dgm:prSet presAssocID="{E634B88F-A4A7-4F31-BC6E-28BCE8ADFE34}" presName="composite4" presStyleCnt="0"/>
      <dgm:spPr/>
    </dgm:pt>
    <dgm:pt modelId="{A01264A3-6084-4462-8044-6F325D4DF9B2}" type="pres">
      <dgm:prSet presAssocID="{E634B88F-A4A7-4F31-BC6E-28BCE8ADFE34}" presName="background4" presStyleLbl="node4" presStyleIdx="0" presStyleCnt="4"/>
      <dgm:spPr/>
    </dgm:pt>
    <dgm:pt modelId="{65DF941C-51DC-4B7A-8B95-175A1D420B42}" type="pres">
      <dgm:prSet presAssocID="{E634B88F-A4A7-4F31-BC6E-28BCE8ADFE34}" presName="text4" presStyleLbl="fgAcc4" presStyleIdx="0" presStyleCnt="4" custScaleX="145901" custLinFactNeighborX="62063" custLinFactNeighborY="-20944">
        <dgm:presLayoutVars>
          <dgm:chPref val="3"/>
        </dgm:presLayoutVars>
      </dgm:prSet>
      <dgm:spPr/>
      <dgm:t>
        <a:bodyPr/>
        <a:lstStyle/>
        <a:p>
          <a:endParaRPr lang="en-US"/>
        </a:p>
      </dgm:t>
    </dgm:pt>
    <dgm:pt modelId="{2F79C052-76BF-46B7-A1CF-5FD11A12B20A}" type="pres">
      <dgm:prSet presAssocID="{E634B88F-A4A7-4F31-BC6E-28BCE8ADFE34}" presName="hierChild5" presStyleCnt="0"/>
      <dgm:spPr/>
    </dgm:pt>
    <dgm:pt modelId="{126DA7AF-D43D-45F9-808D-30F36110D499}" type="pres">
      <dgm:prSet presAssocID="{6BF56B4D-09F1-45A2-B53B-897CA2E3A4C6}" presName="Name23" presStyleLbl="parChTrans1D4" presStyleIdx="1" presStyleCnt="4"/>
      <dgm:spPr/>
      <dgm:t>
        <a:bodyPr/>
        <a:lstStyle/>
        <a:p>
          <a:endParaRPr lang="en-US"/>
        </a:p>
      </dgm:t>
    </dgm:pt>
    <dgm:pt modelId="{12A612F6-8E1B-4747-A15E-7AEE50E832B8}" type="pres">
      <dgm:prSet presAssocID="{A04BD050-5D45-45C2-8878-A93A4E84F845}" presName="hierRoot4" presStyleCnt="0"/>
      <dgm:spPr/>
    </dgm:pt>
    <dgm:pt modelId="{8C7B1159-48FB-42C8-8072-736D9EFC0259}" type="pres">
      <dgm:prSet presAssocID="{A04BD050-5D45-45C2-8878-A93A4E84F845}" presName="composite4" presStyleCnt="0"/>
      <dgm:spPr/>
    </dgm:pt>
    <dgm:pt modelId="{BFCB6CB8-610B-4388-B78D-BEA699E966B1}" type="pres">
      <dgm:prSet presAssocID="{A04BD050-5D45-45C2-8878-A93A4E84F845}" presName="background4" presStyleLbl="node4" presStyleIdx="1" presStyleCnt="4"/>
      <dgm:spPr/>
    </dgm:pt>
    <dgm:pt modelId="{AA0AE34D-8DFF-45B1-BBD0-26C50058539C}" type="pres">
      <dgm:prSet presAssocID="{A04BD050-5D45-45C2-8878-A93A4E84F845}" presName="text4" presStyleLbl="fgAcc4" presStyleIdx="1" presStyleCnt="4">
        <dgm:presLayoutVars>
          <dgm:chPref val="3"/>
        </dgm:presLayoutVars>
      </dgm:prSet>
      <dgm:spPr/>
      <dgm:t>
        <a:bodyPr/>
        <a:lstStyle/>
        <a:p>
          <a:endParaRPr lang="en-US"/>
        </a:p>
      </dgm:t>
    </dgm:pt>
    <dgm:pt modelId="{6B436334-32E8-4A71-8E38-F62FBFBF0802}" type="pres">
      <dgm:prSet presAssocID="{A04BD050-5D45-45C2-8878-A93A4E84F845}" presName="hierChild5" presStyleCnt="0"/>
      <dgm:spPr/>
    </dgm:pt>
    <dgm:pt modelId="{604C1E95-CB1D-4D9A-A798-BF7E00CC371D}" type="pres">
      <dgm:prSet presAssocID="{1D55DF53-34B8-4529-9ED0-E3652E595DD2}" presName="Name23" presStyleLbl="parChTrans1D4" presStyleIdx="2" presStyleCnt="4"/>
      <dgm:spPr/>
      <dgm:t>
        <a:bodyPr/>
        <a:lstStyle/>
        <a:p>
          <a:endParaRPr lang="en-US"/>
        </a:p>
      </dgm:t>
    </dgm:pt>
    <dgm:pt modelId="{7EFBF502-DA0A-4130-A508-0FAB1FAF4BBA}" type="pres">
      <dgm:prSet presAssocID="{6AB3023B-D4F1-458E-B411-C27CE1812584}" presName="hierRoot4" presStyleCnt="0"/>
      <dgm:spPr/>
    </dgm:pt>
    <dgm:pt modelId="{E6987D62-3E6F-4D25-9C68-229FB73F2FF8}" type="pres">
      <dgm:prSet presAssocID="{6AB3023B-D4F1-458E-B411-C27CE1812584}" presName="composite4" presStyleCnt="0"/>
      <dgm:spPr/>
    </dgm:pt>
    <dgm:pt modelId="{BB582B5B-661B-4E5D-89B4-4ABD993BD69B}" type="pres">
      <dgm:prSet presAssocID="{6AB3023B-D4F1-458E-B411-C27CE1812584}" presName="background4" presStyleLbl="node4" presStyleIdx="2" presStyleCnt="4"/>
      <dgm:spPr/>
    </dgm:pt>
    <dgm:pt modelId="{244AE22B-D099-4344-817D-A0A8A8CA5EB1}" type="pres">
      <dgm:prSet presAssocID="{6AB3023B-D4F1-458E-B411-C27CE1812584}" presName="text4" presStyleLbl="fgAcc4" presStyleIdx="2" presStyleCnt="4">
        <dgm:presLayoutVars>
          <dgm:chPref val="3"/>
        </dgm:presLayoutVars>
      </dgm:prSet>
      <dgm:spPr/>
      <dgm:t>
        <a:bodyPr/>
        <a:lstStyle/>
        <a:p>
          <a:endParaRPr lang="en-US"/>
        </a:p>
      </dgm:t>
    </dgm:pt>
    <dgm:pt modelId="{D51D91CF-AF69-413A-86EA-351FC52A5959}" type="pres">
      <dgm:prSet presAssocID="{6AB3023B-D4F1-458E-B411-C27CE1812584}" presName="hierChild5" presStyleCnt="0"/>
      <dgm:spPr/>
    </dgm:pt>
    <dgm:pt modelId="{ED1D9FAA-9B43-4AFA-A469-5828AF4DB328}" type="pres">
      <dgm:prSet presAssocID="{D30EC271-575E-4295-AF86-AC1C6F87BE60}" presName="Name23" presStyleLbl="parChTrans1D4" presStyleIdx="3" presStyleCnt="4"/>
      <dgm:spPr/>
      <dgm:t>
        <a:bodyPr/>
        <a:lstStyle/>
        <a:p>
          <a:endParaRPr lang="en-US"/>
        </a:p>
      </dgm:t>
    </dgm:pt>
    <dgm:pt modelId="{201BA9E5-513B-426B-B303-F6587B5FBC30}" type="pres">
      <dgm:prSet presAssocID="{F6704D03-BFE0-4D53-9603-C98B790BAB11}" presName="hierRoot4" presStyleCnt="0"/>
      <dgm:spPr/>
    </dgm:pt>
    <dgm:pt modelId="{723B5276-FCA5-4D11-AEB5-D944B0D46856}" type="pres">
      <dgm:prSet presAssocID="{F6704D03-BFE0-4D53-9603-C98B790BAB11}" presName="composite4" presStyleCnt="0"/>
      <dgm:spPr/>
    </dgm:pt>
    <dgm:pt modelId="{CB281C79-1760-430E-8F85-2EA062440DD0}" type="pres">
      <dgm:prSet presAssocID="{F6704D03-BFE0-4D53-9603-C98B790BAB11}" presName="background4" presStyleLbl="node4" presStyleIdx="3" presStyleCnt="4"/>
      <dgm:spPr/>
    </dgm:pt>
    <dgm:pt modelId="{3FCE9A67-5291-4440-A03F-C6512F68AC48}" type="pres">
      <dgm:prSet presAssocID="{F6704D03-BFE0-4D53-9603-C98B790BAB11}" presName="text4" presStyleLbl="fgAcc4" presStyleIdx="3" presStyleCnt="4">
        <dgm:presLayoutVars>
          <dgm:chPref val="3"/>
        </dgm:presLayoutVars>
      </dgm:prSet>
      <dgm:spPr/>
      <dgm:t>
        <a:bodyPr/>
        <a:lstStyle/>
        <a:p>
          <a:endParaRPr lang="en-US"/>
        </a:p>
      </dgm:t>
    </dgm:pt>
    <dgm:pt modelId="{66650C87-8DC8-4879-84F1-38F7B7CE6C4D}" type="pres">
      <dgm:prSet presAssocID="{F6704D03-BFE0-4D53-9603-C98B790BAB11}" presName="hierChild5" presStyleCnt="0"/>
      <dgm:spPr/>
    </dgm:pt>
  </dgm:ptLst>
  <dgm:cxnLst>
    <dgm:cxn modelId="{EE07E282-E46A-432D-A04D-FDC33D946A23}" type="presOf" srcId="{6AB3023B-D4F1-458E-B411-C27CE1812584}" destId="{244AE22B-D099-4344-817D-A0A8A8CA5EB1}" srcOrd="0" destOrd="0" presId="urn:microsoft.com/office/officeart/2005/8/layout/hierarchy1"/>
    <dgm:cxn modelId="{2076EAFE-1E70-411B-AD82-6C45BD0B4484}" type="presOf" srcId="{F77F110B-0104-438D-8E12-49A6C4B99518}" destId="{396EA225-BD3E-4A2A-ACAC-3BCA6FCB3711}" srcOrd="0" destOrd="0" presId="urn:microsoft.com/office/officeart/2005/8/layout/hierarchy1"/>
    <dgm:cxn modelId="{3FCCD587-3A29-4097-9C67-37BC262F1E48}" type="presOf" srcId="{F8DF7E7E-4552-4EE2-8A28-D73B403076FF}" destId="{F41F770B-5B4A-40A3-90F1-D4794C86B7BA}" srcOrd="0" destOrd="0" presId="urn:microsoft.com/office/officeart/2005/8/layout/hierarchy1"/>
    <dgm:cxn modelId="{3144E36E-6E7C-49D5-B841-4DD266E26391}" srcId="{E634B88F-A4A7-4F31-BC6E-28BCE8ADFE34}" destId="{6AB3023B-D4F1-458E-B411-C27CE1812584}" srcOrd="1" destOrd="0" parTransId="{1D55DF53-34B8-4529-9ED0-E3652E595DD2}" sibTransId="{0DA112DE-40B8-4707-9259-636817779DF0}"/>
    <dgm:cxn modelId="{C2F0DF19-2272-4471-8EE0-2C898049E452}" type="presOf" srcId="{3521531F-4428-4B24-8221-AF954B214E0A}" destId="{23D91ECA-B54C-4084-A9C8-0071BE3E52E1}" srcOrd="0" destOrd="0" presId="urn:microsoft.com/office/officeart/2005/8/layout/hierarchy1"/>
    <dgm:cxn modelId="{AF77D826-A69E-474B-BAD8-98E66CA29F24}" type="presOf" srcId="{66365DF6-D660-47C0-87C2-A4F95B331AF1}" destId="{65CB8A2B-9CCC-4E13-8973-AE62B893B229}" srcOrd="0" destOrd="0" presId="urn:microsoft.com/office/officeart/2005/8/layout/hierarchy1"/>
    <dgm:cxn modelId="{288BD518-8522-4D01-8EFC-BCF3223FBB63}" type="presOf" srcId="{1D55DF53-34B8-4529-9ED0-E3652E595DD2}" destId="{604C1E95-CB1D-4D9A-A798-BF7E00CC371D}" srcOrd="0" destOrd="0" presId="urn:microsoft.com/office/officeart/2005/8/layout/hierarchy1"/>
    <dgm:cxn modelId="{F8396974-6891-4C4B-9A75-9287340285B2}" type="presOf" srcId="{D30EC271-575E-4295-AF86-AC1C6F87BE60}" destId="{ED1D9FAA-9B43-4AFA-A469-5828AF4DB328}" srcOrd="0" destOrd="0" presId="urn:microsoft.com/office/officeart/2005/8/layout/hierarchy1"/>
    <dgm:cxn modelId="{D8EA5259-89C2-4CE5-B5B1-F8F9A9B0B01B}" type="presOf" srcId="{871F489A-2BE5-4E1C-BE99-E948496EDC2C}" destId="{ADA1CD5A-9116-449D-874C-405A7BB7FB21}" srcOrd="0" destOrd="0" presId="urn:microsoft.com/office/officeart/2005/8/layout/hierarchy1"/>
    <dgm:cxn modelId="{856D57E5-25D2-4B7B-8205-96F9F7354B66}" type="presOf" srcId="{BDF2C66B-7053-49A2-8F76-98B812C4ADFB}" destId="{AE803CA2-DC4C-4ADE-A04B-A7646EB0D4A8}" srcOrd="0" destOrd="0" presId="urn:microsoft.com/office/officeart/2005/8/layout/hierarchy1"/>
    <dgm:cxn modelId="{55C57B4A-9A41-4054-AF09-B925C3BEC85E}" srcId="{94B380AB-2F3B-4BF2-ACF8-C9F6E18B93D7}" destId="{620E1B56-0BC0-4A42-90E6-BD49994856D9}" srcOrd="0" destOrd="0" parTransId="{F77F110B-0104-438D-8E12-49A6C4B99518}" sibTransId="{4F45A01C-D28C-4899-A6C7-AB28CE0898DD}"/>
    <dgm:cxn modelId="{6EFDD800-395C-4509-8900-D17740899B9C}" type="presOf" srcId="{94B380AB-2F3B-4BF2-ACF8-C9F6E18B93D7}" destId="{857A3153-A6EE-4195-ACA4-8272BAD5D912}" srcOrd="0" destOrd="0" presId="urn:microsoft.com/office/officeart/2005/8/layout/hierarchy1"/>
    <dgm:cxn modelId="{E3AD0028-DDDF-410D-86DF-E75E73A884CC}" srcId="{E634B88F-A4A7-4F31-BC6E-28BCE8ADFE34}" destId="{A04BD050-5D45-45C2-8878-A93A4E84F845}" srcOrd="0" destOrd="0" parTransId="{6BF56B4D-09F1-45A2-B53B-897CA2E3A4C6}" sibTransId="{B559AB0A-076B-4984-9B9B-512EC280164B}"/>
    <dgm:cxn modelId="{6CE55A97-172F-44D5-A305-40E53E5D1167}" type="presOf" srcId="{A04BD050-5D45-45C2-8878-A93A4E84F845}" destId="{AA0AE34D-8DFF-45B1-BBD0-26C50058539C}" srcOrd="0" destOrd="0" presId="urn:microsoft.com/office/officeart/2005/8/layout/hierarchy1"/>
    <dgm:cxn modelId="{A77C6122-22C1-404E-9D21-923AD9CD1012}" srcId="{A8FE819C-D9CE-486E-8F45-02020BF59FEC}" destId="{66365DF6-D660-47C0-87C2-A4F95B331AF1}" srcOrd="1" destOrd="0" parTransId="{871F489A-2BE5-4E1C-BE99-E948496EDC2C}" sibTransId="{E8D3BD9E-3A72-40AB-9C36-126957E34D07}"/>
    <dgm:cxn modelId="{C8BAE4A9-1DF0-4C8A-AAD2-3D4750B49BCD}" type="presOf" srcId="{E634B88F-A4A7-4F31-BC6E-28BCE8ADFE34}" destId="{65DF941C-51DC-4B7A-8B95-175A1D420B42}" srcOrd="0" destOrd="0" presId="urn:microsoft.com/office/officeart/2005/8/layout/hierarchy1"/>
    <dgm:cxn modelId="{B15EA0EB-4249-4E34-93F7-66016091788C}" type="presOf" srcId="{620E1B56-0BC0-4A42-90E6-BD49994856D9}" destId="{157C8582-7F2C-45AD-B10D-9212E2DAF1DF}" srcOrd="0" destOrd="0" presId="urn:microsoft.com/office/officeart/2005/8/layout/hierarchy1"/>
    <dgm:cxn modelId="{7E1734F9-CE29-42E5-867F-DFBBCF484330}" type="presOf" srcId="{5D32BD7A-2EF5-4F12-8823-D2E833E115E6}" destId="{DEC82E39-8D6F-44CF-89B8-5101CCDE3683}" srcOrd="0" destOrd="0" presId="urn:microsoft.com/office/officeart/2005/8/layout/hierarchy1"/>
    <dgm:cxn modelId="{F00255FB-44E9-4EEF-AC98-5DAB2833112A}" srcId="{8FD36F1F-E81B-49B1-9AD7-18EBB30A41F8}" destId="{E634B88F-A4A7-4F31-BC6E-28BCE8ADFE34}" srcOrd="0" destOrd="0" parTransId="{F8DF7E7E-4552-4EE2-8A28-D73B403076FF}" sibTransId="{6F5247E8-5138-4B30-B194-D6BAB76600C2}"/>
    <dgm:cxn modelId="{2BF4BD50-99F5-4538-B454-65C37BD30ED9}" type="presOf" srcId="{05A0CA7D-FB7E-420E-910F-42D33D1D1F71}" destId="{2B801D2E-B100-4783-A5E0-20A9EE4AF4AD}" srcOrd="0" destOrd="0" presId="urn:microsoft.com/office/officeart/2005/8/layout/hierarchy1"/>
    <dgm:cxn modelId="{64A57529-86BB-442C-9617-C0278930220A}" type="presOf" srcId="{C0A39FB9-41EE-44E9-BCE8-B7708087B9A2}" destId="{8456AF78-936C-4B61-A612-A8041167D07E}" srcOrd="0" destOrd="0" presId="urn:microsoft.com/office/officeart/2005/8/layout/hierarchy1"/>
    <dgm:cxn modelId="{9406FCF2-EF2E-4453-8317-0959B63BD85D}" srcId="{05A0CA7D-FB7E-420E-910F-42D33D1D1F71}" destId="{A8FE819C-D9CE-486E-8F45-02020BF59FEC}" srcOrd="0" destOrd="0" parTransId="{601355AB-7903-4E56-A8DB-F3C404EEC800}" sibTransId="{C2B7E589-BF50-4292-8140-B4B99C21301A}"/>
    <dgm:cxn modelId="{F5322C94-673A-4B04-A0E0-AF5E4D47582B}" type="presOf" srcId="{8FD36F1F-E81B-49B1-9AD7-18EBB30A41F8}" destId="{78E48C49-3C84-4AF7-8582-BC644C9C5395}" srcOrd="0" destOrd="0" presId="urn:microsoft.com/office/officeart/2005/8/layout/hierarchy1"/>
    <dgm:cxn modelId="{6128A22B-3D12-462C-BD5D-61A4C565B1F3}" type="presOf" srcId="{A8FE819C-D9CE-486E-8F45-02020BF59FEC}" destId="{1DDEED0E-E744-44D0-9179-F10A1D37D484}" srcOrd="0" destOrd="0" presId="urn:microsoft.com/office/officeart/2005/8/layout/hierarchy1"/>
    <dgm:cxn modelId="{9EDDC1DC-3EC3-4972-8438-278E49347973}" srcId="{66365DF6-D660-47C0-87C2-A4F95B331AF1}" destId="{8FD36F1F-E81B-49B1-9AD7-18EBB30A41F8}" srcOrd="0" destOrd="0" parTransId="{3521531F-4428-4B24-8221-AF954B214E0A}" sibTransId="{5CA5BE6D-7895-4AB2-8804-E19491395CE7}"/>
    <dgm:cxn modelId="{B62CA4AD-034B-4D56-B38C-15E323C1B156}" srcId="{94B380AB-2F3B-4BF2-ACF8-C9F6E18B93D7}" destId="{C0A39FB9-41EE-44E9-BCE8-B7708087B9A2}" srcOrd="1" destOrd="0" parTransId="{5D32BD7A-2EF5-4F12-8823-D2E833E115E6}" sibTransId="{ABFFD4E0-0C66-45C1-82DB-55C1CA56267B}"/>
    <dgm:cxn modelId="{88E5337B-A8B4-4578-A8C3-7AC6293DAC01}" srcId="{E634B88F-A4A7-4F31-BC6E-28BCE8ADFE34}" destId="{F6704D03-BFE0-4D53-9603-C98B790BAB11}" srcOrd="2" destOrd="0" parTransId="{D30EC271-575E-4295-AF86-AC1C6F87BE60}" sibTransId="{8484311A-F773-418F-BA3A-3FB23ACC4D4A}"/>
    <dgm:cxn modelId="{D5322888-5706-4FFB-BA01-C9D0ABE31CAD}" srcId="{94B380AB-2F3B-4BF2-ACF8-C9F6E18B93D7}" destId="{003216DC-8C15-42E5-8001-B22F95669458}" srcOrd="2" destOrd="0" parTransId="{BDF2C66B-7053-49A2-8F76-98B812C4ADFB}" sibTransId="{A5C54D43-E643-40F3-845A-F079E4C54B72}"/>
    <dgm:cxn modelId="{17E73051-6429-4700-BF82-FC15F44EDE18}" type="presOf" srcId="{F6704D03-BFE0-4D53-9603-C98B790BAB11}" destId="{3FCE9A67-5291-4440-A03F-C6512F68AC48}" srcOrd="0" destOrd="0" presId="urn:microsoft.com/office/officeart/2005/8/layout/hierarchy1"/>
    <dgm:cxn modelId="{606D08BF-A9B9-4E7F-AC54-858EA07E9E7C}" type="presOf" srcId="{BE9C0180-3407-4A0F-98FC-0DDB65BA29AE}" destId="{75C785B0-555D-4B2E-A591-5123B5BFA404}" srcOrd="0" destOrd="0" presId="urn:microsoft.com/office/officeart/2005/8/layout/hierarchy1"/>
    <dgm:cxn modelId="{DD1B9091-0287-4B89-8153-0D10C3806DBF}" srcId="{A8FE819C-D9CE-486E-8F45-02020BF59FEC}" destId="{94B380AB-2F3B-4BF2-ACF8-C9F6E18B93D7}" srcOrd="0" destOrd="0" parTransId="{BE9C0180-3407-4A0F-98FC-0DDB65BA29AE}" sibTransId="{5308BAD8-D401-4C65-9033-B1D454794D20}"/>
    <dgm:cxn modelId="{92D09813-2E9F-4CA0-90ED-530B9DE6AB50}" type="presOf" srcId="{6BF56B4D-09F1-45A2-B53B-897CA2E3A4C6}" destId="{126DA7AF-D43D-45F9-808D-30F36110D499}" srcOrd="0" destOrd="0" presId="urn:microsoft.com/office/officeart/2005/8/layout/hierarchy1"/>
    <dgm:cxn modelId="{B7E3BE98-5FB8-4C4F-91F5-281D74423618}" type="presOf" srcId="{003216DC-8C15-42E5-8001-B22F95669458}" destId="{81B2C700-EBE9-4894-A834-846EC9334F79}" srcOrd="0" destOrd="0" presId="urn:microsoft.com/office/officeart/2005/8/layout/hierarchy1"/>
    <dgm:cxn modelId="{AE953CAF-9D20-44F0-82F5-B48B40447F41}" type="presParOf" srcId="{2B801D2E-B100-4783-A5E0-20A9EE4AF4AD}" destId="{276E2452-039F-44AD-917B-206D47CE0A44}" srcOrd="0" destOrd="0" presId="urn:microsoft.com/office/officeart/2005/8/layout/hierarchy1"/>
    <dgm:cxn modelId="{5BD63213-E9F4-4210-AE70-C823884E82C7}" type="presParOf" srcId="{276E2452-039F-44AD-917B-206D47CE0A44}" destId="{44BE4C00-57F2-4304-966E-C028B9711EE7}" srcOrd="0" destOrd="0" presId="urn:microsoft.com/office/officeart/2005/8/layout/hierarchy1"/>
    <dgm:cxn modelId="{2D123A17-433F-4C29-8C63-DB66C5EFAFF2}" type="presParOf" srcId="{44BE4C00-57F2-4304-966E-C028B9711EE7}" destId="{20118D66-9BF3-4E35-B3D8-DA4D87C67E5B}" srcOrd="0" destOrd="0" presId="urn:microsoft.com/office/officeart/2005/8/layout/hierarchy1"/>
    <dgm:cxn modelId="{236BA5C5-B60E-44A3-965B-1B717A99A13B}" type="presParOf" srcId="{44BE4C00-57F2-4304-966E-C028B9711EE7}" destId="{1DDEED0E-E744-44D0-9179-F10A1D37D484}" srcOrd="1" destOrd="0" presId="urn:microsoft.com/office/officeart/2005/8/layout/hierarchy1"/>
    <dgm:cxn modelId="{E700AF1C-445D-4AED-992F-F03CFC2640C0}" type="presParOf" srcId="{276E2452-039F-44AD-917B-206D47CE0A44}" destId="{D2420BD2-EA0E-4490-9CFD-05747FD4EDD2}" srcOrd="1" destOrd="0" presId="urn:microsoft.com/office/officeart/2005/8/layout/hierarchy1"/>
    <dgm:cxn modelId="{E19B1C47-418A-4681-A281-453D76349F0C}" type="presParOf" srcId="{D2420BD2-EA0E-4490-9CFD-05747FD4EDD2}" destId="{75C785B0-555D-4B2E-A591-5123B5BFA404}" srcOrd="0" destOrd="0" presId="urn:microsoft.com/office/officeart/2005/8/layout/hierarchy1"/>
    <dgm:cxn modelId="{0F7BC58C-0A7A-4E28-89D7-5BE145F2B406}" type="presParOf" srcId="{D2420BD2-EA0E-4490-9CFD-05747FD4EDD2}" destId="{B5EC1517-F6EA-44BB-80F1-B6588F2E5DBF}" srcOrd="1" destOrd="0" presId="urn:microsoft.com/office/officeart/2005/8/layout/hierarchy1"/>
    <dgm:cxn modelId="{00D91FD5-1093-4065-A1F3-492FECBD4323}" type="presParOf" srcId="{B5EC1517-F6EA-44BB-80F1-B6588F2E5DBF}" destId="{61DBBF6E-BB5F-47CF-9006-3CCFDC500D1E}" srcOrd="0" destOrd="0" presId="urn:microsoft.com/office/officeart/2005/8/layout/hierarchy1"/>
    <dgm:cxn modelId="{7CCEFC08-B822-4B9F-8FF4-DF7F65687673}" type="presParOf" srcId="{61DBBF6E-BB5F-47CF-9006-3CCFDC500D1E}" destId="{5D76EB2E-2147-41BF-9C29-BF5545230D88}" srcOrd="0" destOrd="0" presId="urn:microsoft.com/office/officeart/2005/8/layout/hierarchy1"/>
    <dgm:cxn modelId="{CB633C2F-2C75-4B0E-96D0-0BBF0A5911BF}" type="presParOf" srcId="{61DBBF6E-BB5F-47CF-9006-3CCFDC500D1E}" destId="{857A3153-A6EE-4195-ACA4-8272BAD5D912}" srcOrd="1" destOrd="0" presId="urn:microsoft.com/office/officeart/2005/8/layout/hierarchy1"/>
    <dgm:cxn modelId="{86D82A8B-62D2-4F6F-A94E-7FF7D40CBDE2}" type="presParOf" srcId="{B5EC1517-F6EA-44BB-80F1-B6588F2E5DBF}" destId="{35D7FEC1-B678-46E2-8027-A3FBF42D1A07}" srcOrd="1" destOrd="0" presId="urn:microsoft.com/office/officeart/2005/8/layout/hierarchy1"/>
    <dgm:cxn modelId="{D0E56C29-8E84-4E5B-ADE1-2698E28C32C4}" type="presParOf" srcId="{35D7FEC1-B678-46E2-8027-A3FBF42D1A07}" destId="{396EA225-BD3E-4A2A-ACAC-3BCA6FCB3711}" srcOrd="0" destOrd="0" presId="urn:microsoft.com/office/officeart/2005/8/layout/hierarchy1"/>
    <dgm:cxn modelId="{76A38ED9-0944-4E15-9604-815F598BE091}" type="presParOf" srcId="{35D7FEC1-B678-46E2-8027-A3FBF42D1A07}" destId="{497F3E6F-5AB2-4567-BD7B-BEAB425CB94B}" srcOrd="1" destOrd="0" presId="urn:microsoft.com/office/officeart/2005/8/layout/hierarchy1"/>
    <dgm:cxn modelId="{10DF9065-8FD4-4188-996C-D34020BFDA07}" type="presParOf" srcId="{497F3E6F-5AB2-4567-BD7B-BEAB425CB94B}" destId="{0F3A732D-5565-4F97-A352-BB6C5578815E}" srcOrd="0" destOrd="0" presId="urn:microsoft.com/office/officeart/2005/8/layout/hierarchy1"/>
    <dgm:cxn modelId="{B66F7A37-3EB4-4B87-823D-4E1338896485}" type="presParOf" srcId="{0F3A732D-5565-4F97-A352-BB6C5578815E}" destId="{57167E6F-19AF-42AD-A510-7A77A83BCCC3}" srcOrd="0" destOrd="0" presId="urn:microsoft.com/office/officeart/2005/8/layout/hierarchy1"/>
    <dgm:cxn modelId="{62877E47-DBF6-4ADC-BCC1-2303C28D216C}" type="presParOf" srcId="{0F3A732D-5565-4F97-A352-BB6C5578815E}" destId="{157C8582-7F2C-45AD-B10D-9212E2DAF1DF}" srcOrd="1" destOrd="0" presId="urn:microsoft.com/office/officeart/2005/8/layout/hierarchy1"/>
    <dgm:cxn modelId="{08C0E5E6-764B-4EC6-B84B-269A923DD65A}" type="presParOf" srcId="{497F3E6F-5AB2-4567-BD7B-BEAB425CB94B}" destId="{AE7AE5D7-3E1F-40C4-88C7-067DC7FC5430}" srcOrd="1" destOrd="0" presId="urn:microsoft.com/office/officeart/2005/8/layout/hierarchy1"/>
    <dgm:cxn modelId="{2ADA9564-5A72-4C3F-8252-9A2F0513847B}" type="presParOf" srcId="{35D7FEC1-B678-46E2-8027-A3FBF42D1A07}" destId="{DEC82E39-8D6F-44CF-89B8-5101CCDE3683}" srcOrd="2" destOrd="0" presId="urn:microsoft.com/office/officeart/2005/8/layout/hierarchy1"/>
    <dgm:cxn modelId="{8D3F174C-75DA-482B-A3AB-43FDA5C0EA77}" type="presParOf" srcId="{35D7FEC1-B678-46E2-8027-A3FBF42D1A07}" destId="{1C28FC22-3BEB-4D88-8919-E4BFCAE547C8}" srcOrd="3" destOrd="0" presId="urn:microsoft.com/office/officeart/2005/8/layout/hierarchy1"/>
    <dgm:cxn modelId="{2F195E6B-36C2-41CC-A506-B94B478CD2F6}" type="presParOf" srcId="{1C28FC22-3BEB-4D88-8919-E4BFCAE547C8}" destId="{7CE29A71-725E-47C8-8954-CD75AFA1494F}" srcOrd="0" destOrd="0" presId="urn:microsoft.com/office/officeart/2005/8/layout/hierarchy1"/>
    <dgm:cxn modelId="{04A2A786-6556-4D22-AA73-8F069E18B32C}" type="presParOf" srcId="{7CE29A71-725E-47C8-8954-CD75AFA1494F}" destId="{F8DD31EE-B560-4E5D-9707-B3115E877D32}" srcOrd="0" destOrd="0" presId="urn:microsoft.com/office/officeart/2005/8/layout/hierarchy1"/>
    <dgm:cxn modelId="{B568D65A-CFF1-45FC-A418-C076363AC723}" type="presParOf" srcId="{7CE29A71-725E-47C8-8954-CD75AFA1494F}" destId="{8456AF78-936C-4B61-A612-A8041167D07E}" srcOrd="1" destOrd="0" presId="urn:microsoft.com/office/officeart/2005/8/layout/hierarchy1"/>
    <dgm:cxn modelId="{A9713605-03BB-43E7-9A24-9FDA4637F2C6}" type="presParOf" srcId="{1C28FC22-3BEB-4D88-8919-E4BFCAE547C8}" destId="{CBCDF0A0-3E97-4CDC-8226-736809E4C9B1}" srcOrd="1" destOrd="0" presId="urn:microsoft.com/office/officeart/2005/8/layout/hierarchy1"/>
    <dgm:cxn modelId="{34527EBE-6C56-4BAA-B732-32BB05DCF086}" type="presParOf" srcId="{35D7FEC1-B678-46E2-8027-A3FBF42D1A07}" destId="{AE803CA2-DC4C-4ADE-A04B-A7646EB0D4A8}" srcOrd="4" destOrd="0" presId="urn:microsoft.com/office/officeart/2005/8/layout/hierarchy1"/>
    <dgm:cxn modelId="{EE77CA96-F4CA-474E-95E2-19E839BBD4BF}" type="presParOf" srcId="{35D7FEC1-B678-46E2-8027-A3FBF42D1A07}" destId="{9E1CF824-87E6-4F13-8305-286324F61ED1}" srcOrd="5" destOrd="0" presId="urn:microsoft.com/office/officeart/2005/8/layout/hierarchy1"/>
    <dgm:cxn modelId="{D57E09A4-140D-46AC-ABF5-64EA60289B8D}" type="presParOf" srcId="{9E1CF824-87E6-4F13-8305-286324F61ED1}" destId="{3CA81341-FA7E-4218-892B-AA7B5253C524}" srcOrd="0" destOrd="0" presId="urn:microsoft.com/office/officeart/2005/8/layout/hierarchy1"/>
    <dgm:cxn modelId="{60A09E22-CE82-48A7-AF12-AB87C87864C8}" type="presParOf" srcId="{3CA81341-FA7E-4218-892B-AA7B5253C524}" destId="{AB7A5F22-525F-4EFA-B2B2-39B42AB64023}" srcOrd="0" destOrd="0" presId="urn:microsoft.com/office/officeart/2005/8/layout/hierarchy1"/>
    <dgm:cxn modelId="{86DC4DEB-20C5-4D3B-8D17-4213D2626C35}" type="presParOf" srcId="{3CA81341-FA7E-4218-892B-AA7B5253C524}" destId="{81B2C700-EBE9-4894-A834-846EC9334F79}" srcOrd="1" destOrd="0" presId="urn:microsoft.com/office/officeart/2005/8/layout/hierarchy1"/>
    <dgm:cxn modelId="{937B5DA0-9E9A-48B4-AE2F-997414AC76F0}" type="presParOf" srcId="{9E1CF824-87E6-4F13-8305-286324F61ED1}" destId="{DF45746F-189A-45B1-B2D9-1B2010353298}" srcOrd="1" destOrd="0" presId="urn:microsoft.com/office/officeart/2005/8/layout/hierarchy1"/>
    <dgm:cxn modelId="{9D4D0BE6-494D-4EC1-B3C9-FB1E35B90924}" type="presParOf" srcId="{D2420BD2-EA0E-4490-9CFD-05747FD4EDD2}" destId="{ADA1CD5A-9116-449D-874C-405A7BB7FB21}" srcOrd="2" destOrd="0" presId="urn:microsoft.com/office/officeart/2005/8/layout/hierarchy1"/>
    <dgm:cxn modelId="{4C6027E2-22D2-48E5-92FC-A85073341AAC}" type="presParOf" srcId="{D2420BD2-EA0E-4490-9CFD-05747FD4EDD2}" destId="{5742448C-3E0E-4DC5-AFB5-C53C36185977}" srcOrd="3" destOrd="0" presId="urn:microsoft.com/office/officeart/2005/8/layout/hierarchy1"/>
    <dgm:cxn modelId="{E6CD1C27-64CF-4E29-9279-954EDF7DC4A4}" type="presParOf" srcId="{5742448C-3E0E-4DC5-AFB5-C53C36185977}" destId="{FC6A3289-FEDC-4AA0-9508-4E7BD73D7191}" srcOrd="0" destOrd="0" presId="urn:microsoft.com/office/officeart/2005/8/layout/hierarchy1"/>
    <dgm:cxn modelId="{4BB3ED28-E9B1-41F9-8F7C-1C5944EB50F7}" type="presParOf" srcId="{FC6A3289-FEDC-4AA0-9508-4E7BD73D7191}" destId="{5A04E5BD-F1CF-48A1-8061-B47094780DBD}" srcOrd="0" destOrd="0" presId="urn:microsoft.com/office/officeart/2005/8/layout/hierarchy1"/>
    <dgm:cxn modelId="{97422FCE-37E2-4F4B-BC0D-9529F56481DE}" type="presParOf" srcId="{FC6A3289-FEDC-4AA0-9508-4E7BD73D7191}" destId="{65CB8A2B-9CCC-4E13-8973-AE62B893B229}" srcOrd="1" destOrd="0" presId="urn:microsoft.com/office/officeart/2005/8/layout/hierarchy1"/>
    <dgm:cxn modelId="{671F0AAF-486C-49A0-87E8-D1F252AAAC12}" type="presParOf" srcId="{5742448C-3E0E-4DC5-AFB5-C53C36185977}" destId="{A69F16BF-6565-4CA6-88CC-640FC4CF8EF0}" srcOrd="1" destOrd="0" presId="urn:microsoft.com/office/officeart/2005/8/layout/hierarchy1"/>
    <dgm:cxn modelId="{68A277E9-C9E6-4EDA-A830-EA8B2DCC97FA}" type="presParOf" srcId="{A69F16BF-6565-4CA6-88CC-640FC4CF8EF0}" destId="{23D91ECA-B54C-4084-A9C8-0071BE3E52E1}" srcOrd="0" destOrd="0" presId="urn:microsoft.com/office/officeart/2005/8/layout/hierarchy1"/>
    <dgm:cxn modelId="{1BE764AC-1D9F-4773-985F-03D6DAD1C7AC}" type="presParOf" srcId="{A69F16BF-6565-4CA6-88CC-640FC4CF8EF0}" destId="{61D9C056-E462-4CB9-9522-DDDD2C939B30}" srcOrd="1" destOrd="0" presId="urn:microsoft.com/office/officeart/2005/8/layout/hierarchy1"/>
    <dgm:cxn modelId="{19B1ECC4-4DC1-443C-A7C7-1ABB7074B44F}" type="presParOf" srcId="{61D9C056-E462-4CB9-9522-DDDD2C939B30}" destId="{94ABF62E-3207-457A-8E29-E2816394FEAF}" srcOrd="0" destOrd="0" presId="urn:microsoft.com/office/officeart/2005/8/layout/hierarchy1"/>
    <dgm:cxn modelId="{26DDE051-5BAE-4C02-B5AF-1CBA72602DB8}" type="presParOf" srcId="{94ABF62E-3207-457A-8E29-E2816394FEAF}" destId="{E08A9343-F43E-4CC0-8F0A-076A304DD0F5}" srcOrd="0" destOrd="0" presId="urn:microsoft.com/office/officeart/2005/8/layout/hierarchy1"/>
    <dgm:cxn modelId="{2F3BA743-815B-4C50-A178-7897EBA09D21}" type="presParOf" srcId="{94ABF62E-3207-457A-8E29-E2816394FEAF}" destId="{78E48C49-3C84-4AF7-8582-BC644C9C5395}" srcOrd="1" destOrd="0" presId="urn:microsoft.com/office/officeart/2005/8/layout/hierarchy1"/>
    <dgm:cxn modelId="{5B449D48-6A7D-4927-ACB3-6A1CB2CD9A11}" type="presParOf" srcId="{61D9C056-E462-4CB9-9522-DDDD2C939B30}" destId="{9B8543DD-B5F9-49FE-AA33-B7938C390284}" srcOrd="1" destOrd="0" presId="urn:microsoft.com/office/officeart/2005/8/layout/hierarchy1"/>
    <dgm:cxn modelId="{72A6CA4D-706A-425D-B408-6BA11CD20DA5}" type="presParOf" srcId="{9B8543DD-B5F9-49FE-AA33-B7938C390284}" destId="{F41F770B-5B4A-40A3-90F1-D4794C86B7BA}" srcOrd="0" destOrd="0" presId="urn:microsoft.com/office/officeart/2005/8/layout/hierarchy1"/>
    <dgm:cxn modelId="{FC51BD81-7FED-41BF-BD6E-8B6957BCCF3C}" type="presParOf" srcId="{9B8543DD-B5F9-49FE-AA33-B7938C390284}" destId="{ED1BF837-CEC2-49AE-8A22-D3C3268E40F7}" srcOrd="1" destOrd="0" presId="urn:microsoft.com/office/officeart/2005/8/layout/hierarchy1"/>
    <dgm:cxn modelId="{B2168382-4853-433C-B215-3D77880918C2}" type="presParOf" srcId="{ED1BF837-CEC2-49AE-8A22-D3C3268E40F7}" destId="{F5E32A35-14C9-46C5-A837-5CD4013E88DF}" srcOrd="0" destOrd="0" presId="urn:microsoft.com/office/officeart/2005/8/layout/hierarchy1"/>
    <dgm:cxn modelId="{AD10865C-4B6A-42E8-9F3F-729B05FED514}" type="presParOf" srcId="{F5E32A35-14C9-46C5-A837-5CD4013E88DF}" destId="{A01264A3-6084-4462-8044-6F325D4DF9B2}" srcOrd="0" destOrd="0" presId="urn:microsoft.com/office/officeart/2005/8/layout/hierarchy1"/>
    <dgm:cxn modelId="{41587733-CA08-445C-A7A0-ECA763F4242D}" type="presParOf" srcId="{F5E32A35-14C9-46C5-A837-5CD4013E88DF}" destId="{65DF941C-51DC-4B7A-8B95-175A1D420B42}" srcOrd="1" destOrd="0" presId="urn:microsoft.com/office/officeart/2005/8/layout/hierarchy1"/>
    <dgm:cxn modelId="{B42596C6-87FB-4191-A274-51F7385DEB3C}" type="presParOf" srcId="{ED1BF837-CEC2-49AE-8A22-D3C3268E40F7}" destId="{2F79C052-76BF-46B7-A1CF-5FD11A12B20A}" srcOrd="1" destOrd="0" presId="urn:microsoft.com/office/officeart/2005/8/layout/hierarchy1"/>
    <dgm:cxn modelId="{4C2734D5-492F-4546-A9D3-EACCD76D8540}" type="presParOf" srcId="{2F79C052-76BF-46B7-A1CF-5FD11A12B20A}" destId="{126DA7AF-D43D-45F9-808D-30F36110D499}" srcOrd="0" destOrd="0" presId="urn:microsoft.com/office/officeart/2005/8/layout/hierarchy1"/>
    <dgm:cxn modelId="{91923014-18A5-4553-86F9-10684B056F12}" type="presParOf" srcId="{2F79C052-76BF-46B7-A1CF-5FD11A12B20A}" destId="{12A612F6-8E1B-4747-A15E-7AEE50E832B8}" srcOrd="1" destOrd="0" presId="urn:microsoft.com/office/officeart/2005/8/layout/hierarchy1"/>
    <dgm:cxn modelId="{F1B02EE2-55A5-49E7-BFBF-F16DD674F5A1}" type="presParOf" srcId="{12A612F6-8E1B-4747-A15E-7AEE50E832B8}" destId="{8C7B1159-48FB-42C8-8072-736D9EFC0259}" srcOrd="0" destOrd="0" presId="urn:microsoft.com/office/officeart/2005/8/layout/hierarchy1"/>
    <dgm:cxn modelId="{5059A7D9-57AA-468F-B317-066F8914B817}" type="presParOf" srcId="{8C7B1159-48FB-42C8-8072-736D9EFC0259}" destId="{BFCB6CB8-610B-4388-B78D-BEA699E966B1}" srcOrd="0" destOrd="0" presId="urn:microsoft.com/office/officeart/2005/8/layout/hierarchy1"/>
    <dgm:cxn modelId="{5DD23655-7FB4-42C5-A3B9-9495973AE21C}" type="presParOf" srcId="{8C7B1159-48FB-42C8-8072-736D9EFC0259}" destId="{AA0AE34D-8DFF-45B1-BBD0-26C50058539C}" srcOrd="1" destOrd="0" presId="urn:microsoft.com/office/officeart/2005/8/layout/hierarchy1"/>
    <dgm:cxn modelId="{82A2C202-CE5F-40D9-B19C-4F8D3B090A6F}" type="presParOf" srcId="{12A612F6-8E1B-4747-A15E-7AEE50E832B8}" destId="{6B436334-32E8-4A71-8E38-F62FBFBF0802}" srcOrd="1" destOrd="0" presId="urn:microsoft.com/office/officeart/2005/8/layout/hierarchy1"/>
    <dgm:cxn modelId="{BDAE208B-6FB0-4311-8ADD-5D007C955399}" type="presParOf" srcId="{2F79C052-76BF-46B7-A1CF-5FD11A12B20A}" destId="{604C1E95-CB1D-4D9A-A798-BF7E00CC371D}" srcOrd="2" destOrd="0" presId="urn:microsoft.com/office/officeart/2005/8/layout/hierarchy1"/>
    <dgm:cxn modelId="{03354CD2-2F77-4C6A-9278-F32B9A6CDD2F}" type="presParOf" srcId="{2F79C052-76BF-46B7-A1CF-5FD11A12B20A}" destId="{7EFBF502-DA0A-4130-A508-0FAB1FAF4BBA}" srcOrd="3" destOrd="0" presId="urn:microsoft.com/office/officeart/2005/8/layout/hierarchy1"/>
    <dgm:cxn modelId="{B194C309-4068-4AAC-9B45-EDDB682E8E7C}" type="presParOf" srcId="{7EFBF502-DA0A-4130-A508-0FAB1FAF4BBA}" destId="{E6987D62-3E6F-4D25-9C68-229FB73F2FF8}" srcOrd="0" destOrd="0" presId="urn:microsoft.com/office/officeart/2005/8/layout/hierarchy1"/>
    <dgm:cxn modelId="{5E18640C-18CA-4D83-8165-88A156395CA4}" type="presParOf" srcId="{E6987D62-3E6F-4D25-9C68-229FB73F2FF8}" destId="{BB582B5B-661B-4E5D-89B4-4ABD993BD69B}" srcOrd="0" destOrd="0" presId="urn:microsoft.com/office/officeart/2005/8/layout/hierarchy1"/>
    <dgm:cxn modelId="{48EE231A-3D97-47C8-A786-6255D6956D75}" type="presParOf" srcId="{E6987D62-3E6F-4D25-9C68-229FB73F2FF8}" destId="{244AE22B-D099-4344-817D-A0A8A8CA5EB1}" srcOrd="1" destOrd="0" presId="urn:microsoft.com/office/officeart/2005/8/layout/hierarchy1"/>
    <dgm:cxn modelId="{713E2A95-76AD-4899-BF4F-E7EB8442D504}" type="presParOf" srcId="{7EFBF502-DA0A-4130-A508-0FAB1FAF4BBA}" destId="{D51D91CF-AF69-413A-86EA-351FC52A5959}" srcOrd="1" destOrd="0" presId="urn:microsoft.com/office/officeart/2005/8/layout/hierarchy1"/>
    <dgm:cxn modelId="{AE334BC1-AE91-4F3E-B958-D6F9FD37766E}" type="presParOf" srcId="{2F79C052-76BF-46B7-A1CF-5FD11A12B20A}" destId="{ED1D9FAA-9B43-4AFA-A469-5828AF4DB328}" srcOrd="4" destOrd="0" presId="urn:microsoft.com/office/officeart/2005/8/layout/hierarchy1"/>
    <dgm:cxn modelId="{4A588B3E-F3E5-43A2-9B56-CAA092AAA9CC}" type="presParOf" srcId="{2F79C052-76BF-46B7-A1CF-5FD11A12B20A}" destId="{201BA9E5-513B-426B-B303-F6587B5FBC30}" srcOrd="5" destOrd="0" presId="urn:microsoft.com/office/officeart/2005/8/layout/hierarchy1"/>
    <dgm:cxn modelId="{D40E4DFB-D42A-40E8-8245-51F9DFAC1FD8}" type="presParOf" srcId="{201BA9E5-513B-426B-B303-F6587B5FBC30}" destId="{723B5276-FCA5-4D11-AEB5-D944B0D46856}" srcOrd="0" destOrd="0" presId="urn:microsoft.com/office/officeart/2005/8/layout/hierarchy1"/>
    <dgm:cxn modelId="{1CF3BDC0-E713-444D-8961-E9EA86752073}" type="presParOf" srcId="{723B5276-FCA5-4D11-AEB5-D944B0D46856}" destId="{CB281C79-1760-430E-8F85-2EA062440DD0}" srcOrd="0" destOrd="0" presId="urn:microsoft.com/office/officeart/2005/8/layout/hierarchy1"/>
    <dgm:cxn modelId="{89F2EC8D-F8A5-43D7-AFB1-6B0BF8F49F96}" type="presParOf" srcId="{723B5276-FCA5-4D11-AEB5-D944B0D46856}" destId="{3FCE9A67-5291-4440-A03F-C6512F68AC48}" srcOrd="1" destOrd="0" presId="urn:microsoft.com/office/officeart/2005/8/layout/hierarchy1"/>
    <dgm:cxn modelId="{7A94A18D-25C3-4AE9-A32A-2117383D60AB}" type="presParOf" srcId="{201BA9E5-513B-426B-B303-F6587B5FBC30}" destId="{66650C87-8DC8-4879-84F1-38F7B7CE6C4D}"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522AB5-4FAE-4843-82D9-75931A32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3444</TotalTime>
  <Pages>77</Pages>
  <Words>23155</Words>
  <Characters>131990</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Final Feasibility Study For Alentu Small Scale Irrigation Project in Dodola Woreda of West Arsi Zone</vt:lpstr>
    </vt:vector>
  </TitlesOfParts>
  <Company>CDSCo</Company>
  <LinksUpToDate>false</LinksUpToDate>
  <CharactersWithSpaces>154836</CharactersWithSpaces>
  <SharedDoc>false</SharedDoc>
  <HLinks>
    <vt:vector size="432" baseType="variant">
      <vt:variant>
        <vt:i4>2490454</vt:i4>
      </vt:variant>
      <vt:variant>
        <vt:i4>516</vt:i4>
      </vt:variant>
      <vt:variant>
        <vt:i4>0</vt:i4>
      </vt:variant>
      <vt:variant>
        <vt:i4>5</vt:i4>
      </vt:variant>
      <vt:variant>
        <vt:lpwstr>http://en.wikipedia.org/wiki/Empirical_formula</vt:lpwstr>
      </vt:variant>
      <vt:variant>
        <vt:lpwstr>Use_in_physics</vt:lpwstr>
      </vt:variant>
      <vt:variant>
        <vt:i4>2490454</vt:i4>
      </vt:variant>
      <vt:variant>
        <vt:i4>507</vt:i4>
      </vt:variant>
      <vt:variant>
        <vt:i4>0</vt:i4>
      </vt:variant>
      <vt:variant>
        <vt:i4>5</vt:i4>
      </vt:variant>
      <vt:variant>
        <vt:lpwstr>http://en.wikipedia.org/wiki/Empirical_formula</vt:lpwstr>
      </vt:variant>
      <vt:variant>
        <vt:lpwstr>Use_in_physics</vt:lpwstr>
      </vt:variant>
      <vt:variant>
        <vt:i4>2490454</vt:i4>
      </vt:variant>
      <vt:variant>
        <vt:i4>471</vt:i4>
      </vt:variant>
      <vt:variant>
        <vt:i4>0</vt:i4>
      </vt:variant>
      <vt:variant>
        <vt:i4>5</vt:i4>
      </vt:variant>
      <vt:variant>
        <vt:lpwstr>http://en.wikipedia.org/wiki/Empirical_formula</vt:lpwstr>
      </vt:variant>
      <vt:variant>
        <vt:lpwstr>Use_in_physics</vt:lpwstr>
      </vt:variant>
      <vt:variant>
        <vt:i4>1638461</vt:i4>
      </vt:variant>
      <vt:variant>
        <vt:i4>416</vt:i4>
      </vt:variant>
      <vt:variant>
        <vt:i4>0</vt:i4>
      </vt:variant>
      <vt:variant>
        <vt:i4>5</vt:i4>
      </vt:variant>
      <vt:variant>
        <vt:lpwstr/>
      </vt:variant>
      <vt:variant>
        <vt:lpwstr>_Toc262040981</vt:lpwstr>
      </vt:variant>
      <vt:variant>
        <vt:i4>1638461</vt:i4>
      </vt:variant>
      <vt:variant>
        <vt:i4>410</vt:i4>
      </vt:variant>
      <vt:variant>
        <vt:i4>0</vt:i4>
      </vt:variant>
      <vt:variant>
        <vt:i4>5</vt:i4>
      </vt:variant>
      <vt:variant>
        <vt:lpwstr/>
      </vt:variant>
      <vt:variant>
        <vt:lpwstr>_Toc262040980</vt:lpwstr>
      </vt:variant>
      <vt:variant>
        <vt:i4>1441853</vt:i4>
      </vt:variant>
      <vt:variant>
        <vt:i4>404</vt:i4>
      </vt:variant>
      <vt:variant>
        <vt:i4>0</vt:i4>
      </vt:variant>
      <vt:variant>
        <vt:i4>5</vt:i4>
      </vt:variant>
      <vt:variant>
        <vt:lpwstr/>
      </vt:variant>
      <vt:variant>
        <vt:lpwstr>_Toc262040979</vt:lpwstr>
      </vt:variant>
      <vt:variant>
        <vt:i4>1441853</vt:i4>
      </vt:variant>
      <vt:variant>
        <vt:i4>398</vt:i4>
      </vt:variant>
      <vt:variant>
        <vt:i4>0</vt:i4>
      </vt:variant>
      <vt:variant>
        <vt:i4>5</vt:i4>
      </vt:variant>
      <vt:variant>
        <vt:lpwstr/>
      </vt:variant>
      <vt:variant>
        <vt:lpwstr>_Toc262040978</vt:lpwstr>
      </vt:variant>
      <vt:variant>
        <vt:i4>1441853</vt:i4>
      </vt:variant>
      <vt:variant>
        <vt:i4>392</vt:i4>
      </vt:variant>
      <vt:variant>
        <vt:i4>0</vt:i4>
      </vt:variant>
      <vt:variant>
        <vt:i4>5</vt:i4>
      </vt:variant>
      <vt:variant>
        <vt:lpwstr/>
      </vt:variant>
      <vt:variant>
        <vt:lpwstr>_Toc262040977</vt:lpwstr>
      </vt:variant>
      <vt:variant>
        <vt:i4>1310772</vt:i4>
      </vt:variant>
      <vt:variant>
        <vt:i4>383</vt:i4>
      </vt:variant>
      <vt:variant>
        <vt:i4>0</vt:i4>
      </vt:variant>
      <vt:variant>
        <vt:i4>5</vt:i4>
      </vt:variant>
      <vt:variant>
        <vt:lpwstr/>
      </vt:variant>
      <vt:variant>
        <vt:lpwstr>_Toc262041049</vt:lpwstr>
      </vt:variant>
      <vt:variant>
        <vt:i4>1310772</vt:i4>
      </vt:variant>
      <vt:variant>
        <vt:i4>377</vt:i4>
      </vt:variant>
      <vt:variant>
        <vt:i4>0</vt:i4>
      </vt:variant>
      <vt:variant>
        <vt:i4>5</vt:i4>
      </vt:variant>
      <vt:variant>
        <vt:lpwstr/>
      </vt:variant>
      <vt:variant>
        <vt:lpwstr>_Toc262041048</vt:lpwstr>
      </vt:variant>
      <vt:variant>
        <vt:i4>1310772</vt:i4>
      </vt:variant>
      <vt:variant>
        <vt:i4>371</vt:i4>
      </vt:variant>
      <vt:variant>
        <vt:i4>0</vt:i4>
      </vt:variant>
      <vt:variant>
        <vt:i4>5</vt:i4>
      </vt:variant>
      <vt:variant>
        <vt:lpwstr/>
      </vt:variant>
      <vt:variant>
        <vt:lpwstr>_Toc262041047</vt:lpwstr>
      </vt:variant>
      <vt:variant>
        <vt:i4>1310772</vt:i4>
      </vt:variant>
      <vt:variant>
        <vt:i4>365</vt:i4>
      </vt:variant>
      <vt:variant>
        <vt:i4>0</vt:i4>
      </vt:variant>
      <vt:variant>
        <vt:i4>5</vt:i4>
      </vt:variant>
      <vt:variant>
        <vt:lpwstr/>
      </vt:variant>
      <vt:variant>
        <vt:lpwstr>_Toc262041046</vt:lpwstr>
      </vt:variant>
      <vt:variant>
        <vt:i4>1310772</vt:i4>
      </vt:variant>
      <vt:variant>
        <vt:i4>359</vt:i4>
      </vt:variant>
      <vt:variant>
        <vt:i4>0</vt:i4>
      </vt:variant>
      <vt:variant>
        <vt:i4>5</vt:i4>
      </vt:variant>
      <vt:variant>
        <vt:lpwstr/>
      </vt:variant>
      <vt:variant>
        <vt:lpwstr>_Toc262041045</vt:lpwstr>
      </vt:variant>
      <vt:variant>
        <vt:i4>1310772</vt:i4>
      </vt:variant>
      <vt:variant>
        <vt:i4>353</vt:i4>
      </vt:variant>
      <vt:variant>
        <vt:i4>0</vt:i4>
      </vt:variant>
      <vt:variant>
        <vt:i4>5</vt:i4>
      </vt:variant>
      <vt:variant>
        <vt:lpwstr/>
      </vt:variant>
      <vt:variant>
        <vt:lpwstr>_Toc262041044</vt:lpwstr>
      </vt:variant>
      <vt:variant>
        <vt:i4>1310772</vt:i4>
      </vt:variant>
      <vt:variant>
        <vt:i4>347</vt:i4>
      </vt:variant>
      <vt:variant>
        <vt:i4>0</vt:i4>
      </vt:variant>
      <vt:variant>
        <vt:i4>5</vt:i4>
      </vt:variant>
      <vt:variant>
        <vt:lpwstr/>
      </vt:variant>
      <vt:variant>
        <vt:lpwstr>_Toc262041043</vt:lpwstr>
      </vt:variant>
      <vt:variant>
        <vt:i4>1310772</vt:i4>
      </vt:variant>
      <vt:variant>
        <vt:i4>341</vt:i4>
      </vt:variant>
      <vt:variant>
        <vt:i4>0</vt:i4>
      </vt:variant>
      <vt:variant>
        <vt:i4>5</vt:i4>
      </vt:variant>
      <vt:variant>
        <vt:lpwstr/>
      </vt:variant>
      <vt:variant>
        <vt:lpwstr>_Toc262041042</vt:lpwstr>
      </vt:variant>
      <vt:variant>
        <vt:i4>1310772</vt:i4>
      </vt:variant>
      <vt:variant>
        <vt:i4>335</vt:i4>
      </vt:variant>
      <vt:variant>
        <vt:i4>0</vt:i4>
      </vt:variant>
      <vt:variant>
        <vt:i4>5</vt:i4>
      </vt:variant>
      <vt:variant>
        <vt:lpwstr/>
      </vt:variant>
      <vt:variant>
        <vt:lpwstr>_Toc262041041</vt:lpwstr>
      </vt:variant>
      <vt:variant>
        <vt:i4>1310772</vt:i4>
      </vt:variant>
      <vt:variant>
        <vt:i4>329</vt:i4>
      </vt:variant>
      <vt:variant>
        <vt:i4>0</vt:i4>
      </vt:variant>
      <vt:variant>
        <vt:i4>5</vt:i4>
      </vt:variant>
      <vt:variant>
        <vt:lpwstr/>
      </vt:variant>
      <vt:variant>
        <vt:lpwstr>_Toc262041040</vt:lpwstr>
      </vt:variant>
      <vt:variant>
        <vt:i4>1245236</vt:i4>
      </vt:variant>
      <vt:variant>
        <vt:i4>323</vt:i4>
      </vt:variant>
      <vt:variant>
        <vt:i4>0</vt:i4>
      </vt:variant>
      <vt:variant>
        <vt:i4>5</vt:i4>
      </vt:variant>
      <vt:variant>
        <vt:lpwstr/>
      </vt:variant>
      <vt:variant>
        <vt:lpwstr>_Toc262041039</vt:lpwstr>
      </vt:variant>
      <vt:variant>
        <vt:i4>1245236</vt:i4>
      </vt:variant>
      <vt:variant>
        <vt:i4>317</vt:i4>
      </vt:variant>
      <vt:variant>
        <vt:i4>0</vt:i4>
      </vt:variant>
      <vt:variant>
        <vt:i4>5</vt:i4>
      </vt:variant>
      <vt:variant>
        <vt:lpwstr/>
      </vt:variant>
      <vt:variant>
        <vt:lpwstr>_Toc262041038</vt:lpwstr>
      </vt:variant>
      <vt:variant>
        <vt:i4>1441849</vt:i4>
      </vt:variant>
      <vt:variant>
        <vt:i4>308</vt:i4>
      </vt:variant>
      <vt:variant>
        <vt:i4>0</vt:i4>
      </vt:variant>
      <vt:variant>
        <vt:i4>5</vt:i4>
      </vt:variant>
      <vt:variant>
        <vt:lpwstr/>
      </vt:variant>
      <vt:variant>
        <vt:lpwstr>_Toc262104921</vt:lpwstr>
      </vt:variant>
      <vt:variant>
        <vt:i4>1441849</vt:i4>
      </vt:variant>
      <vt:variant>
        <vt:i4>302</vt:i4>
      </vt:variant>
      <vt:variant>
        <vt:i4>0</vt:i4>
      </vt:variant>
      <vt:variant>
        <vt:i4>5</vt:i4>
      </vt:variant>
      <vt:variant>
        <vt:lpwstr/>
      </vt:variant>
      <vt:variant>
        <vt:lpwstr>_Toc262104920</vt:lpwstr>
      </vt:variant>
      <vt:variant>
        <vt:i4>1376313</vt:i4>
      </vt:variant>
      <vt:variant>
        <vt:i4>296</vt:i4>
      </vt:variant>
      <vt:variant>
        <vt:i4>0</vt:i4>
      </vt:variant>
      <vt:variant>
        <vt:i4>5</vt:i4>
      </vt:variant>
      <vt:variant>
        <vt:lpwstr/>
      </vt:variant>
      <vt:variant>
        <vt:lpwstr>_Toc262104919</vt:lpwstr>
      </vt:variant>
      <vt:variant>
        <vt:i4>1376313</vt:i4>
      </vt:variant>
      <vt:variant>
        <vt:i4>290</vt:i4>
      </vt:variant>
      <vt:variant>
        <vt:i4>0</vt:i4>
      </vt:variant>
      <vt:variant>
        <vt:i4>5</vt:i4>
      </vt:variant>
      <vt:variant>
        <vt:lpwstr/>
      </vt:variant>
      <vt:variant>
        <vt:lpwstr>_Toc262104918</vt:lpwstr>
      </vt:variant>
      <vt:variant>
        <vt:i4>1376313</vt:i4>
      </vt:variant>
      <vt:variant>
        <vt:i4>284</vt:i4>
      </vt:variant>
      <vt:variant>
        <vt:i4>0</vt:i4>
      </vt:variant>
      <vt:variant>
        <vt:i4>5</vt:i4>
      </vt:variant>
      <vt:variant>
        <vt:lpwstr/>
      </vt:variant>
      <vt:variant>
        <vt:lpwstr>_Toc262104917</vt:lpwstr>
      </vt:variant>
      <vt:variant>
        <vt:i4>1376313</vt:i4>
      </vt:variant>
      <vt:variant>
        <vt:i4>278</vt:i4>
      </vt:variant>
      <vt:variant>
        <vt:i4>0</vt:i4>
      </vt:variant>
      <vt:variant>
        <vt:i4>5</vt:i4>
      </vt:variant>
      <vt:variant>
        <vt:lpwstr/>
      </vt:variant>
      <vt:variant>
        <vt:lpwstr>_Toc262104916</vt:lpwstr>
      </vt:variant>
      <vt:variant>
        <vt:i4>1376313</vt:i4>
      </vt:variant>
      <vt:variant>
        <vt:i4>272</vt:i4>
      </vt:variant>
      <vt:variant>
        <vt:i4>0</vt:i4>
      </vt:variant>
      <vt:variant>
        <vt:i4>5</vt:i4>
      </vt:variant>
      <vt:variant>
        <vt:lpwstr/>
      </vt:variant>
      <vt:variant>
        <vt:lpwstr>_Toc262104915</vt:lpwstr>
      </vt:variant>
      <vt:variant>
        <vt:i4>1376313</vt:i4>
      </vt:variant>
      <vt:variant>
        <vt:i4>266</vt:i4>
      </vt:variant>
      <vt:variant>
        <vt:i4>0</vt:i4>
      </vt:variant>
      <vt:variant>
        <vt:i4>5</vt:i4>
      </vt:variant>
      <vt:variant>
        <vt:lpwstr/>
      </vt:variant>
      <vt:variant>
        <vt:lpwstr>_Toc262104914</vt:lpwstr>
      </vt:variant>
      <vt:variant>
        <vt:i4>1376313</vt:i4>
      </vt:variant>
      <vt:variant>
        <vt:i4>260</vt:i4>
      </vt:variant>
      <vt:variant>
        <vt:i4>0</vt:i4>
      </vt:variant>
      <vt:variant>
        <vt:i4>5</vt:i4>
      </vt:variant>
      <vt:variant>
        <vt:lpwstr/>
      </vt:variant>
      <vt:variant>
        <vt:lpwstr>_Toc262104913</vt:lpwstr>
      </vt:variant>
      <vt:variant>
        <vt:i4>1376313</vt:i4>
      </vt:variant>
      <vt:variant>
        <vt:i4>254</vt:i4>
      </vt:variant>
      <vt:variant>
        <vt:i4>0</vt:i4>
      </vt:variant>
      <vt:variant>
        <vt:i4>5</vt:i4>
      </vt:variant>
      <vt:variant>
        <vt:lpwstr/>
      </vt:variant>
      <vt:variant>
        <vt:lpwstr>_Toc262104912</vt:lpwstr>
      </vt:variant>
      <vt:variant>
        <vt:i4>1376313</vt:i4>
      </vt:variant>
      <vt:variant>
        <vt:i4>248</vt:i4>
      </vt:variant>
      <vt:variant>
        <vt:i4>0</vt:i4>
      </vt:variant>
      <vt:variant>
        <vt:i4>5</vt:i4>
      </vt:variant>
      <vt:variant>
        <vt:lpwstr/>
      </vt:variant>
      <vt:variant>
        <vt:lpwstr>_Toc262104911</vt:lpwstr>
      </vt:variant>
      <vt:variant>
        <vt:i4>1376313</vt:i4>
      </vt:variant>
      <vt:variant>
        <vt:i4>242</vt:i4>
      </vt:variant>
      <vt:variant>
        <vt:i4>0</vt:i4>
      </vt:variant>
      <vt:variant>
        <vt:i4>5</vt:i4>
      </vt:variant>
      <vt:variant>
        <vt:lpwstr/>
      </vt:variant>
      <vt:variant>
        <vt:lpwstr>_Toc262104910</vt:lpwstr>
      </vt:variant>
      <vt:variant>
        <vt:i4>1310777</vt:i4>
      </vt:variant>
      <vt:variant>
        <vt:i4>236</vt:i4>
      </vt:variant>
      <vt:variant>
        <vt:i4>0</vt:i4>
      </vt:variant>
      <vt:variant>
        <vt:i4>5</vt:i4>
      </vt:variant>
      <vt:variant>
        <vt:lpwstr/>
      </vt:variant>
      <vt:variant>
        <vt:lpwstr>_Toc262104909</vt:lpwstr>
      </vt:variant>
      <vt:variant>
        <vt:i4>1310777</vt:i4>
      </vt:variant>
      <vt:variant>
        <vt:i4>230</vt:i4>
      </vt:variant>
      <vt:variant>
        <vt:i4>0</vt:i4>
      </vt:variant>
      <vt:variant>
        <vt:i4>5</vt:i4>
      </vt:variant>
      <vt:variant>
        <vt:lpwstr/>
      </vt:variant>
      <vt:variant>
        <vt:lpwstr>_Toc262104908</vt:lpwstr>
      </vt:variant>
      <vt:variant>
        <vt:i4>1310777</vt:i4>
      </vt:variant>
      <vt:variant>
        <vt:i4>224</vt:i4>
      </vt:variant>
      <vt:variant>
        <vt:i4>0</vt:i4>
      </vt:variant>
      <vt:variant>
        <vt:i4>5</vt:i4>
      </vt:variant>
      <vt:variant>
        <vt:lpwstr/>
      </vt:variant>
      <vt:variant>
        <vt:lpwstr>_Toc262104907</vt:lpwstr>
      </vt:variant>
      <vt:variant>
        <vt:i4>1310777</vt:i4>
      </vt:variant>
      <vt:variant>
        <vt:i4>218</vt:i4>
      </vt:variant>
      <vt:variant>
        <vt:i4>0</vt:i4>
      </vt:variant>
      <vt:variant>
        <vt:i4>5</vt:i4>
      </vt:variant>
      <vt:variant>
        <vt:lpwstr/>
      </vt:variant>
      <vt:variant>
        <vt:lpwstr>_Toc262104906</vt:lpwstr>
      </vt:variant>
      <vt:variant>
        <vt:i4>1310777</vt:i4>
      </vt:variant>
      <vt:variant>
        <vt:i4>212</vt:i4>
      </vt:variant>
      <vt:variant>
        <vt:i4>0</vt:i4>
      </vt:variant>
      <vt:variant>
        <vt:i4>5</vt:i4>
      </vt:variant>
      <vt:variant>
        <vt:lpwstr/>
      </vt:variant>
      <vt:variant>
        <vt:lpwstr>_Toc262104905</vt:lpwstr>
      </vt:variant>
      <vt:variant>
        <vt:i4>1310777</vt:i4>
      </vt:variant>
      <vt:variant>
        <vt:i4>206</vt:i4>
      </vt:variant>
      <vt:variant>
        <vt:i4>0</vt:i4>
      </vt:variant>
      <vt:variant>
        <vt:i4>5</vt:i4>
      </vt:variant>
      <vt:variant>
        <vt:lpwstr/>
      </vt:variant>
      <vt:variant>
        <vt:lpwstr>_Toc262104904</vt:lpwstr>
      </vt:variant>
      <vt:variant>
        <vt:i4>1310777</vt:i4>
      </vt:variant>
      <vt:variant>
        <vt:i4>200</vt:i4>
      </vt:variant>
      <vt:variant>
        <vt:i4>0</vt:i4>
      </vt:variant>
      <vt:variant>
        <vt:i4>5</vt:i4>
      </vt:variant>
      <vt:variant>
        <vt:lpwstr/>
      </vt:variant>
      <vt:variant>
        <vt:lpwstr>_Toc262104903</vt:lpwstr>
      </vt:variant>
      <vt:variant>
        <vt:i4>1310777</vt:i4>
      </vt:variant>
      <vt:variant>
        <vt:i4>194</vt:i4>
      </vt:variant>
      <vt:variant>
        <vt:i4>0</vt:i4>
      </vt:variant>
      <vt:variant>
        <vt:i4>5</vt:i4>
      </vt:variant>
      <vt:variant>
        <vt:lpwstr/>
      </vt:variant>
      <vt:variant>
        <vt:lpwstr>_Toc262104902</vt:lpwstr>
      </vt:variant>
      <vt:variant>
        <vt:i4>1310777</vt:i4>
      </vt:variant>
      <vt:variant>
        <vt:i4>188</vt:i4>
      </vt:variant>
      <vt:variant>
        <vt:i4>0</vt:i4>
      </vt:variant>
      <vt:variant>
        <vt:i4>5</vt:i4>
      </vt:variant>
      <vt:variant>
        <vt:lpwstr/>
      </vt:variant>
      <vt:variant>
        <vt:lpwstr>_Toc262104901</vt:lpwstr>
      </vt:variant>
      <vt:variant>
        <vt:i4>1310777</vt:i4>
      </vt:variant>
      <vt:variant>
        <vt:i4>182</vt:i4>
      </vt:variant>
      <vt:variant>
        <vt:i4>0</vt:i4>
      </vt:variant>
      <vt:variant>
        <vt:i4>5</vt:i4>
      </vt:variant>
      <vt:variant>
        <vt:lpwstr/>
      </vt:variant>
      <vt:variant>
        <vt:lpwstr>_Toc262104900</vt:lpwstr>
      </vt:variant>
      <vt:variant>
        <vt:i4>1900600</vt:i4>
      </vt:variant>
      <vt:variant>
        <vt:i4>176</vt:i4>
      </vt:variant>
      <vt:variant>
        <vt:i4>0</vt:i4>
      </vt:variant>
      <vt:variant>
        <vt:i4>5</vt:i4>
      </vt:variant>
      <vt:variant>
        <vt:lpwstr/>
      </vt:variant>
      <vt:variant>
        <vt:lpwstr>_Toc262104899</vt:lpwstr>
      </vt:variant>
      <vt:variant>
        <vt:i4>1900600</vt:i4>
      </vt:variant>
      <vt:variant>
        <vt:i4>170</vt:i4>
      </vt:variant>
      <vt:variant>
        <vt:i4>0</vt:i4>
      </vt:variant>
      <vt:variant>
        <vt:i4>5</vt:i4>
      </vt:variant>
      <vt:variant>
        <vt:lpwstr/>
      </vt:variant>
      <vt:variant>
        <vt:lpwstr>_Toc262104898</vt:lpwstr>
      </vt:variant>
      <vt:variant>
        <vt:i4>1900600</vt:i4>
      </vt:variant>
      <vt:variant>
        <vt:i4>164</vt:i4>
      </vt:variant>
      <vt:variant>
        <vt:i4>0</vt:i4>
      </vt:variant>
      <vt:variant>
        <vt:i4>5</vt:i4>
      </vt:variant>
      <vt:variant>
        <vt:lpwstr/>
      </vt:variant>
      <vt:variant>
        <vt:lpwstr>_Toc262104897</vt:lpwstr>
      </vt:variant>
      <vt:variant>
        <vt:i4>1900600</vt:i4>
      </vt:variant>
      <vt:variant>
        <vt:i4>158</vt:i4>
      </vt:variant>
      <vt:variant>
        <vt:i4>0</vt:i4>
      </vt:variant>
      <vt:variant>
        <vt:i4>5</vt:i4>
      </vt:variant>
      <vt:variant>
        <vt:lpwstr/>
      </vt:variant>
      <vt:variant>
        <vt:lpwstr>_Toc262104896</vt:lpwstr>
      </vt:variant>
      <vt:variant>
        <vt:i4>1900600</vt:i4>
      </vt:variant>
      <vt:variant>
        <vt:i4>152</vt:i4>
      </vt:variant>
      <vt:variant>
        <vt:i4>0</vt:i4>
      </vt:variant>
      <vt:variant>
        <vt:i4>5</vt:i4>
      </vt:variant>
      <vt:variant>
        <vt:lpwstr/>
      </vt:variant>
      <vt:variant>
        <vt:lpwstr>_Toc262104895</vt:lpwstr>
      </vt:variant>
      <vt:variant>
        <vt:i4>1900600</vt:i4>
      </vt:variant>
      <vt:variant>
        <vt:i4>146</vt:i4>
      </vt:variant>
      <vt:variant>
        <vt:i4>0</vt:i4>
      </vt:variant>
      <vt:variant>
        <vt:i4>5</vt:i4>
      </vt:variant>
      <vt:variant>
        <vt:lpwstr/>
      </vt:variant>
      <vt:variant>
        <vt:lpwstr>_Toc262104894</vt:lpwstr>
      </vt:variant>
      <vt:variant>
        <vt:i4>1900600</vt:i4>
      </vt:variant>
      <vt:variant>
        <vt:i4>140</vt:i4>
      </vt:variant>
      <vt:variant>
        <vt:i4>0</vt:i4>
      </vt:variant>
      <vt:variant>
        <vt:i4>5</vt:i4>
      </vt:variant>
      <vt:variant>
        <vt:lpwstr/>
      </vt:variant>
      <vt:variant>
        <vt:lpwstr>_Toc262104893</vt:lpwstr>
      </vt:variant>
      <vt:variant>
        <vt:i4>1900600</vt:i4>
      </vt:variant>
      <vt:variant>
        <vt:i4>134</vt:i4>
      </vt:variant>
      <vt:variant>
        <vt:i4>0</vt:i4>
      </vt:variant>
      <vt:variant>
        <vt:i4>5</vt:i4>
      </vt:variant>
      <vt:variant>
        <vt:lpwstr/>
      </vt:variant>
      <vt:variant>
        <vt:lpwstr>_Toc262104892</vt:lpwstr>
      </vt:variant>
      <vt:variant>
        <vt:i4>1900600</vt:i4>
      </vt:variant>
      <vt:variant>
        <vt:i4>128</vt:i4>
      </vt:variant>
      <vt:variant>
        <vt:i4>0</vt:i4>
      </vt:variant>
      <vt:variant>
        <vt:i4>5</vt:i4>
      </vt:variant>
      <vt:variant>
        <vt:lpwstr/>
      </vt:variant>
      <vt:variant>
        <vt:lpwstr>_Toc262104891</vt:lpwstr>
      </vt:variant>
      <vt:variant>
        <vt:i4>1900600</vt:i4>
      </vt:variant>
      <vt:variant>
        <vt:i4>122</vt:i4>
      </vt:variant>
      <vt:variant>
        <vt:i4>0</vt:i4>
      </vt:variant>
      <vt:variant>
        <vt:i4>5</vt:i4>
      </vt:variant>
      <vt:variant>
        <vt:lpwstr/>
      </vt:variant>
      <vt:variant>
        <vt:lpwstr>_Toc262104890</vt:lpwstr>
      </vt:variant>
      <vt:variant>
        <vt:i4>1835064</vt:i4>
      </vt:variant>
      <vt:variant>
        <vt:i4>116</vt:i4>
      </vt:variant>
      <vt:variant>
        <vt:i4>0</vt:i4>
      </vt:variant>
      <vt:variant>
        <vt:i4>5</vt:i4>
      </vt:variant>
      <vt:variant>
        <vt:lpwstr/>
      </vt:variant>
      <vt:variant>
        <vt:lpwstr>_Toc262104889</vt:lpwstr>
      </vt:variant>
      <vt:variant>
        <vt:i4>1835064</vt:i4>
      </vt:variant>
      <vt:variant>
        <vt:i4>110</vt:i4>
      </vt:variant>
      <vt:variant>
        <vt:i4>0</vt:i4>
      </vt:variant>
      <vt:variant>
        <vt:i4>5</vt:i4>
      </vt:variant>
      <vt:variant>
        <vt:lpwstr/>
      </vt:variant>
      <vt:variant>
        <vt:lpwstr>_Toc262104888</vt:lpwstr>
      </vt:variant>
      <vt:variant>
        <vt:i4>1835064</vt:i4>
      </vt:variant>
      <vt:variant>
        <vt:i4>104</vt:i4>
      </vt:variant>
      <vt:variant>
        <vt:i4>0</vt:i4>
      </vt:variant>
      <vt:variant>
        <vt:i4>5</vt:i4>
      </vt:variant>
      <vt:variant>
        <vt:lpwstr/>
      </vt:variant>
      <vt:variant>
        <vt:lpwstr>_Toc262104887</vt:lpwstr>
      </vt:variant>
      <vt:variant>
        <vt:i4>1835064</vt:i4>
      </vt:variant>
      <vt:variant>
        <vt:i4>98</vt:i4>
      </vt:variant>
      <vt:variant>
        <vt:i4>0</vt:i4>
      </vt:variant>
      <vt:variant>
        <vt:i4>5</vt:i4>
      </vt:variant>
      <vt:variant>
        <vt:lpwstr/>
      </vt:variant>
      <vt:variant>
        <vt:lpwstr>_Toc262104886</vt:lpwstr>
      </vt:variant>
      <vt:variant>
        <vt:i4>1835064</vt:i4>
      </vt:variant>
      <vt:variant>
        <vt:i4>92</vt:i4>
      </vt:variant>
      <vt:variant>
        <vt:i4>0</vt:i4>
      </vt:variant>
      <vt:variant>
        <vt:i4>5</vt:i4>
      </vt:variant>
      <vt:variant>
        <vt:lpwstr/>
      </vt:variant>
      <vt:variant>
        <vt:lpwstr>_Toc262104885</vt:lpwstr>
      </vt:variant>
      <vt:variant>
        <vt:i4>1835064</vt:i4>
      </vt:variant>
      <vt:variant>
        <vt:i4>86</vt:i4>
      </vt:variant>
      <vt:variant>
        <vt:i4>0</vt:i4>
      </vt:variant>
      <vt:variant>
        <vt:i4>5</vt:i4>
      </vt:variant>
      <vt:variant>
        <vt:lpwstr/>
      </vt:variant>
      <vt:variant>
        <vt:lpwstr>_Toc262104884</vt:lpwstr>
      </vt:variant>
      <vt:variant>
        <vt:i4>1835064</vt:i4>
      </vt:variant>
      <vt:variant>
        <vt:i4>80</vt:i4>
      </vt:variant>
      <vt:variant>
        <vt:i4>0</vt:i4>
      </vt:variant>
      <vt:variant>
        <vt:i4>5</vt:i4>
      </vt:variant>
      <vt:variant>
        <vt:lpwstr/>
      </vt:variant>
      <vt:variant>
        <vt:lpwstr>_Toc262104883</vt:lpwstr>
      </vt:variant>
      <vt:variant>
        <vt:i4>1835064</vt:i4>
      </vt:variant>
      <vt:variant>
        <vt:i4>74</vt:i4>
      </vt:variant>
      <vt:variant>
        <vt:i4>0</vt:i4>
      </vt:variant>
      <vt:variant>
        <vt:i4>5</vt:i4>
      </vt:variant>
      <vt:variant>
        <vt:lpwstr/>
      </vt:variant>
      <vt:variant>
        <vt:lpwstr>_Toc262104882</vt:lpwstr>
      </vt:variant>
      <vt:variant>
        <vt:i4>1835064</vt:i4>
      </vt:variant>
      <vt:variant>
        <vt:i4>68</vt:i4>
      </vt:variant>
      <vt:variant>
        <vt:i4>0</vt:i4>
      </vt:variant>
      <vt:variant>
        <vt:i4>5</vt:i4>
      </vt:variant>
      <vt:variant>
        <vt:lpwstr/>
      </vt:variant>
      <vt:variant>
        <vt:lpwstr>_Toc262104881</vt:lpwstr>
      </vt:variant>
      <vt:variant>
        <vt:i4>1835064</vt:i4>
      </vt:variant>
      <vt:variant>
        <vt:i4>62</vt:i4>
      </vt:variant>
      <vt:variant>
        <vt:i4>0</vt:i4>
      </vt:variant>
      <vt:variant>
        <vt:i4>5</vt:i4>
      </vt:variant>
      <vt:variant>
        <vt:lpwstr/>
      </vt:variant>
      <vt:variant>
        <vt:lpwstr>_Toc262104880</vt:lpwstr>
      </vt:variant>
      <vt:variant>
        <vt:i4>1245240</vt:i4>
      </vt:variant>
      <vt:variant>
        <vt:i4>56</vt:i4>
      </vt:variant>
      <vt:variant>
        <vt:i4>0</vt:i4>
      </vt:variant>
      <vt:variant>
        <vt:i4>5</vt:i4>
      </vt:variant>
      <vt:variant>
        <vt:lpwstr/>
      </vt:variant>
      <vt:variant>
        <vt:lpwstr>_Toc262104879</vt:lpwstr>
      </vt:variant>
      <vt:variant>
        <vt:i4>1245240</vt:i4>
      </vt:variant>
      <vt:variant>
        <vt:i4>50</vt:i4>
      </vt:variant>
      <vt:variant>
        <vt:i4>0</vt:i4>
      </vt:variant>
      <vt:variant>
        <vt:i4>5</vt:i4>
      </vt:variant>
      <vt:variant>
        <vt:lpwstr/>
      </vt:variant>
      <vt:variant>
        <vt:lpwstr>_Toc262104878</vt:lpwstr>
      </vt:variant>
      <vt:variant>
        <vt:i4>1245240</vt:i4>
      </vt:variant>
      <vt:variant>
        <vt:i4>44</vt:i4>
      </vt:variant>
      <vt:variant>
        <vt:i4>0</vt:i4>
      </vt:variant>
      <vt:variant>
        <vt:i4>5</vt:i4>
      </vt:variant>
      <vt:variant>
        <vt:lpwstr/>
      </vt:variant>
      <vt:variant>
        <vt:lpwstr>_Toc262104877</vt:lpwstr>
      </vt:variant>
      <vt:variant>
        <vt:i4>1245240</vt:i4>
      </vt:variant>
      <vt:variant>
        <vt:i4>38</vt:i4>
      </vt:variant>
      <vt:variant>
        <vt:i4>0</vt:i4>
      </vt:variant>
      <vt:variant>
        <vt:i4>5</vt:i4>
      </vt:variant>
      <vt:variant>
        <vt:lpwstr/>
      </vt:variant>
      <vt:variant>
        <vt:lpwstr>_Toc262104876</vt:lpwstr>
      </vt:variant>
      <vt:variant>
        <vt:i4>1245240</vt:i4>
      </vt:variant>
      <vt:variant>
        <vt:i4>32</vt:i4>
      </vt:variant>
      <vt:variant>
        <vt:i4>0</vt:i4>
      </vt:variant>
      <vt:variant>
        <vt:i4>5</vt:i4>
      </vt:variant>
      <vt:variant>
        <vt:lpwstr/>
      </vt:variant>
      <vt:variant>
        <vt:lpwstr>_Toc262104875</vt:lpwstr>
      </vt:variant>
      <vt:variant>
        <vt:i4>1245240</vt:i4>
      </vt:variant>
      <vt:variant>
        <vt:i4>26</vt:i4>
      </vt:variant>
      <vt:variant>
        <vt:i4>0</vt:i4>
      </vt:variant>
      <vt:variant>
        <vt:i4>5</vt:i4>
      </vt:variant>
      <vt:variant>
        <vt:lpwstr/>
      </vt:variant>
      <vt:variant>
        <vt:lpwstr>_Toc262104874</vt:lpwstr>
      </vt:variant>
      <vt:variant>
        <vt:i4>1245240</vt:i4>
      </vt:variant>
      <vt:variant>
        <vt:i4>20</vt:i4>
      </vt:variant>
      <vt:variant>
        <vt:i4>0</vt:i4>
      </vt:variant>
      <vt:variant>
        <vt:i4>5</vt:i4>
      </vt:variant>
      <vt:variant>
        <vt:lpwstr/>
      </vt:variant>
      <vt:variant>
        <vt:lpwstr>_Toc262104873</vt:lpwstr>
      </vt:variant>
      <vt:variant>
        <vt:i4>1245240</vt:i4>
      </vt:variant>
      <vt:variant>
        <vt:i4>14</vt:i4>
      </vt:variant>
      <vt:variant>
        <vt:i4>0</vt:i4>
      </vt:variant>
      <vt:variant>
        <vt:i4>5</vt:i4>
      </vt:variant>
      <vt:variant>
        <vt:lpwstr/>
      </vt:variant>
      <vt:variant>
        <vt:lpwstr>_Toc262104872</vt:lpwstr>
      </vt:variant>
      <vt:variant>
        <vt:i4>1245240</vt:i4>
      </vt:variant>
      <vt:variant>
        <vt:i4>8</vt:i4>
      </vt:variant>
      <vt:variant>
        <vt:i4>0</vt:i4>
      </vt:variant>
      <vt:variant>
        <vt:i4>5</vt:i4>
      </vt:variant>
      <vt:variant>
        <vt:lpwstr/>
      </vt:variant>
      <vt:variant>
        <vt:lpwstr>_Toc262104871</vt:lpwstr>
      </vt:variant>
      <vt:variant>
        <vt:i4>1245240</vt:i4>
      </vt:variant>
      <vt:variant>
        <vt:i4>2</vt:i4>
      </vt:variant>
      <vt:variant>
        <vt:i4>0</vt:i4>
      </vt:variant>
      <vt:variant>
        <vt:i4>5</vt:i4>
      </vt:variant>
      <vt:variant>
        <vt:lpwstr/>
      </vt:variant>
      <vt:variant>
        <vt:lpwstr>_Toc262104870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Feasibility Study For Alentu Small Scale Irrigation Project in Dodola Woreda of West Arsi Zone</dc:title>
  <dc:subject/>
  <dc:creator>a2b</dc:creator>
  <cp:keywords/>
  <dc:description/>
  <cp:lastModifiedBy>user</cp:lastModifiedBy>
  <cp:revision>406</cp:revision>
  <cp:lastPrinted>2017-01-20T11:08:00Z</cp:lastPrinted>
  <dcterms:created xsi:type="dcterms:W3CDTF">2012-06-26T16:40:00Z</dcterms:created>
  <dcterms:modified xsi:type="dcterms:W3CDTF">2017-01-20T12:06:00Z</dcterms:modified>
</cp:coreProperties>
</file>