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B3D6B" w:rsidRDefault="000B3D6B" w:rsidP="000B3D6B">
      <w:pPr>
        <w:pStyle w:val="Heading2"/>
        <w:numPr>
          <w:ilvl w:val="0"/>
          <w:numId w:val="0"/>
        </w:numPr>
        <w:ind w:left="666"/>
        <w:jc w:val="center"/>
        <w:rPr>
          <w:rFonts w:ascii="Garamond" w:hAnsi="Garamond"/>
          <w:i w:val="0"/>
        </w:rPr>
      </w:pPr>
      <w:bookmarkStart w:id="0" w:name="_Toc382657529"/>
      <w:bookmarkStart w:id="1" w:name="_Toc419662943"/>
      <w:bookmarkStart w:id="2" w:name="_Toc433725901"/>
      <w:bookmarkStart w:id="3" w:name="_Toc454273875"/>
      <w:r w:rsidRPr="000B3D6B">
        <w:rPr>
          <w:rFonts w:ascii="Garamond" w:hAnsi="Garamond"/>
          <w:i w:val="0"/>
        </w:rPr>
        <w:t>Table of Contents</w:t>
      </w:r>
      <w:bookmarkEnd w:id="3"/>
      <w:r>
        <w:rPr>
          <w:rFonts w:ascii="Garamond" w:hAnsi="Garamond"/>
          <w:i w:val="0"/>
        </w:rPr>
        <w:t xml:space="preserve"> </w:t>
      </w:r>
      <w:bookmarkStart w:id="4" w:name="_GoBack"/>
      <w:bookmarkEnd w:id="4"/>
    </w:p>
    <w:p w:rsidR="00120E48" w:rsidRPr="0052453B" w:rsidRDefault="00120E48" w:rsidP="00120E48">
      <w:pPr>
        <w:pStyle w:val="TOC2"/>
        <w:tabs>
          <w:tab w:val="right" w:leader="dot" w:pos="9638"/>
        </w:tabs>
        <w:ind w:left="0"/>
        <w:rPr>
          <w:rFonts w:eastAsia="Times New Roman" w:cs="Times New Roman"/>
          <w:smallCaps w:val="0"/>
          <w:noProof/>
          <w:sz w:val="22"/>
          <w:szCs w:val="22"/>
        </w:rPr>
      </w:pPr>
      <w:r>
        <w:rPr>
          <w:rFonts w:ascii="Garamond" w:hAnsi="Garamond"/>
          <w:i/>
        </w:rPr>
        <w:fldChar w:fldCharType="begin"/>
      </w:r>
      <w:r>
        <w:rPr>
          <w:rFonts w:ascii="Garamond" w:hAnsi="Garamond"/>
          <w:i/>
        </w:rPr>
        <w:instrText xml:space="preserve"> TOC \o "1-5" \u </w:instrText>
      </w:r>
      <w:r>
        <w:rPr>
          <w:rFonts w:ascii="Garamond" w:hAnsi="Garamond"/>
          <w:i/>
        </w:rPr>
        <w:fldChar w:fldCharType="separate"/>
      </w:r>
      <w:r w:rsidRPr="004C2A63">
        <w:rPr>
          <w:rFonts w:ascii="Garamond" w:hAnsi="Garamond"/>
          <w:noProof/>
        </w:rPr>
        <w:t>Table of Contents</w:t>
      </w:r>
      <w:r>
        <w:rPr>
          <w:noProof/>
        </w:rPr>
        <w:tab/>
      </w:r>
      <w:r>
        <w:rPr>
          <w:noProof/>
        </w:rPr>
        <w:fldChar w:fldCharType="begin"/>
      </w:r>
      <w:r>
        <w:rPr>
          <w:noProof/>
        </w:rPr>
        <w:instrText xml:space="preserve"> PAGEREF _Toc454273875 \h </w:instrText>
      </w:r>
      <w:r>
        <w:rPr>
          <w:noProof/>
        </w:rPr>
      </w:r>
      <w:r>
        <w:rPr>
          <w:noProof/>
        </w:rPr>
        <w:fldChar w:fldCharType="separate"/>
      </w:r>
      <w:r w:rsidR="009747E0">
        <w:rPr>
          <w:noProof/>
        </w:rPr>
        <w:t>i</w:t>
      </w:r>
      <w:r>
        <w:rPr>
          <w:noProof/>
        </w:rPr>
        <w:fldChar w:fldCharType="end"/>
      </w:r>
    </w:p>
    <w:p w:rsidR="00120E48" w:rsidRPr="0052453B" w:rsidRDefault="00120E48" w:rsidP="00120E48">
      <w:pPr>
        <w:pStyle w:val="TOC2"/>
        <w:tabs>
          <w:tab w:val="right" w:leader="dot" w:pos="9638"/>
        </w:tabs>
        <w:ind w:left="0"/>
        <w:rPr>
          <w:rFonts w:eastAsia="Times New Roman" w:cs="Times New Roman"/>
          <w:smallCaps w:val="0"/>
          <w:noProof/>
          <w:sz w:val="22"/>
          <w:szCs w:val="22"/>
        </w:rPr>
      </w:pPr>
      <w:r w:rsidRPr="004C2A63">
        <w:rPr>
          <w:rFonts w:ascii="Garamond" w:hAnsi="Garamond"/>
          <w:noProof/>
        </w:rPr>
        <w:t>List of Tables</w:t>
      </w:r>
      <w:r>
        <w:rPr>
          <w:noProof/>
        </w:rPr>
        <w:tab/>
      </w:r>
      <w:r>
        <w:rPr>
          <w:noProof/>
        </w:rPr>
        <w:fldChar w:fldCharType="begin"/>
      </w:r>
      <w:r>
        <w:rPr>
          <w:noProof/>
        </w:rPr>
        <w:instrText xml:space="preserve"> PAGEREF _Toc454273876 \h </w:instrText>
      </w:r>
      <w:r>
        <w:rPr>
          <w:noProof/>
        </w:rPr>
      </w:r>
      <w:r>
        <w:rPr>
          <w:noProof/>
        </w:rPr>
        <w:fldChar w:fldCharType="separate"/>
      </w:r>
      <w:r w:rsidR="009747E0">
        <w:rPr>
          <w:noProof/>
        </w:rPr>
        <w:t>iii</w:t>
      </w:r>
      <w:r>
        <w:rPr>
          <w:noProof/>
        </w:rPr>
        <w:fldChar w:fldCharType="end"/>
      </w:r>
    </w:p>
    <w:p w:rsidR="00120E48" w:rsidRPr="0052453B" w:rsidRDefault="00120E48" w:rsidP="00120E48">
      <w:pPr>
        <w:pStyle w:val="TOC2"/>
        <w:tabs>
          <w:tab w:val="right" w:leader="dot" w:pos="9638"/>
        </w:tabs>
        <w:ind w:left="0"/>
        <w:rPr>
          <w:rFonts w:eastAsia="Times New Roman" w:cs="Times New Roman"/>
          <w:smallCaps w:val="0"/>
          <w:noProof/>
          <w:sz w:val="22"/>
          <w:szCs w:val="22"/>
        </w:rPr>
      </w:pPr>
      <w:r w:rsidRPr="004C2A63">
        <w:rPr>
          <w:rFonts w:ascii="Garamond" w:hAnsi="Garamond"/>
          <w:noProof/>
        </w:rPr>
        <w:t>List of Figures</w:t>
      </w:r>
      <w:r>
        <w:rPr>
          <w:noProof/>
        </w:rPr>
        <w:tab/>
      </w:r>
      <w:r>
        <w:rPr>
          <w:noProof/>
        </w:rPr>
        <w:fldChar w:fldCharType="begin"/>
      </w:r>
      <w:r>
        <w:rPr>
          <w:noProof/>
        </w:rPr>
        <w:instrText xml:space="preserve"> PAGEREF _Toc454273877 \h </w:instrText>
      </w:r>
      <w:r>
        <w:rPr>
          <w:noProof/>
        </w:rPr>
      </w:r>
      <w:r>
        <w:rPr>
          <w:noProof/>
        </w:rPr>
        <w:fldChar w:fldCharType="separate"/>
      </w:r>
      <w:r w:rsidR="009747E0">
        <w:rPr>
          <w:noProof/>
        </w:rPr>
        <w:t>iv</w:t>
      </w:r>
      <w:r>
        <w:rPr>
          <w:noProof/>
        </w:rPr>
        <w:fldChar w:fldCharType="end"/>
      </w:r>
    </w:p>
    <w:p w:rsidR="00120E48" w:rsidRPr="0052453B" w:rsidRDefault="00120E48">
      <w:pPr>
        <w:pStyle w:val="TOC1"/>
        <w:tabs>
          <w:tab w:val="right" w:leader="dot" w:pos="9638"/>
        </w:tabs>
        <w:rPr>
          <w:rFonts w:eastAsia="Times New Roman" w:cs="Times New Roman"/>
          <w:b w:val="0"/>
          <w:bCs w:val="0"/>
          <w:caps w:val="0"/>
          <w:noProof/>
          <w:sz w:val="22"/>
          <w:szCs w:val="22"/>
        </w:rPr>
      </w:pPr>
      <w:r w:rsidRPr="004C2A63">
        <w:rPr>
          <w:rFonts w:ascii="Garamond" w:hAnsi="Garamond" w:cs="Times New Roman"/>
          <w:noProof/>
        </w:rPr>
        <w:t>AGRONOMY STUDY</w:t>
      </w:r>
      <w:r>
        <w:rPr>
          <w:noProof/>
        </w:rPr>
        <w:tab/>
      </w:r>
      <w:r>
        <w:rPr>
          <w:noProof/>
        </w:rPr>
        <w:fldChar w:fldCharType="begin"/>
      </w:r>
      <w:r>
        <w:rPr>
          <w:noProof/>
        </w:rPr>
        <w:instrText xml:space="preserve"> PAGEREF _Toc454273878 \h </w:instrText>
      </w:r>
      <w:r>
        <w:rPr>
          <w:noProof/>
        </w:rPr>
      </w:r>
      <w:r>
        <w:rPr>
          <w:noProof/>
        </w:rPr>
        <w:fldChar w:fldCharType="separate"/>
      </w:r>
      <w:r w:rsidR="009747E0">
        <w:rPr>
          <w:noProof/>
        </w:rPr>
        <w:t>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1.1</w:t>
      </w:r>
      <w:r w:rsidRPr="0052453B">
        <w:rPr>
          <w:rFonts w:eastAsia="Times New Roman" w:cs="Times New Roman"/>
          <w:smallCaps w:val="0"/>
          <w:noProof/>
          <w:sz w:val="22"/>
          <w:szCs w:val="22"/>
        </w:rPr>
        <w:tab/>
      </w:r>
      <w:r w:rsidRPr="004C2A63">
        <w:rPr>
          <w:rFonts w:ascii="Garamond" w:hAnsi="Garamond" w:cs="Times New Roman"/>
          <w:noProof/>
        </w:rPr>
        <w:t>Executive Summary</w:t>
      </w:r>
      <w:r>
        <w:rPr>
          <w:noProof/>
        </w:rPr>
        <w:tab/>
      </w:r>
      <w:r>
        <w:rPr>
          <w:noProof/>
        </w:rPr>
        <w:fldChar w:fldCharType="begin"/>
      </w:r>
      <w:r>
        <w:rPr>
          <w:noProof/>
        </w:rPr>
        <w:instrText xml:space="preserve"> PAGEREF _Toc454273879 \h </w:instrText>
      </w:r>
      <w:r>
        <w:rPr>
          <w:noProof/>
        </w:rPr>
      </w:r>
      <w:r>
        <w:rPr>
          <w:noProof/>
        </w:rPr>
        <w:fldChar w:fldCharType="separate"/>
      </w:r>
      <w:r w:rsidR="009747E0">
        <w:rPr>
          <w:noProof/>
        </w:rPr>
        <w:t>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1.2</w:t>
      </w:r>
      <w:r w:rsidRPr="0052453B">
        <w:rPr>
          <w:rFonts w:eastAsia="Times New Roman" w:cs="Times New Roman"/>
          <w:smallCaps w:val="0"/>
          <w:noProof/>
          <w:sz w:val="22"/>
          <w:szCs w:val="22"/>
        </w:rPr>
        <w:tab/>
      </w:r>
      <w:r w:rsidRPr="004C2A63">
        <w:rPr>
          <w:rFonts w:ascii="Garamond" w:hAnsi="Garamond" w:cs="Times New Roman"/>
          <w:noProof/>
        </w:rPr>
        <w:t>Background of the study</w:t>
      </w:r>
      <w:r>
        <w:rPr>
          <w:noProof/>
        </w:rPr>
        <w:tab/>
      </w:r>
      <w:r>
        <w:rPr>
          <w:noProof/>
        </w:rPr>
        <w:fldChar w:fldCharType="begin"/>
      </w:r>
      <w:r>
        <w:rPr>
          <w:noProof/>
        </w:rPr>
        <w:instrText xml:space="preserve"> PAGEREF _Toc454273880 \h </w:instrText>
      </w:r>
      <w:r>
        <w:rPr>
          <w:noProof/>
        </w:rPr>
      </w:r>
      <w:r>
        <w:rPr>
          <w:noProof/>
        </w:rPr>
        <w:fldChar w:fldCharType="separate"/>
      </w:r>
      <w:r w:rsidR="009747E0">
        <w:rPr>
          <w:noProof/>
        </w:rPr>
        <w:t>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1.3</w:t>
      </w:r>
      <w:r w:rsidRPr="0052453B">
        <w:rPr>
          <w:rFonts w:eastAsia="Times New Roman" w:cs="Times New Roman"/>
          <w:smallCaps w:val="0"/>
          <w:noProof/>
          <w:sz w:val="22"/>
          <w:szCs w:val="22"/>
        </w:rPr>
        <w:tab/>
      </w:r>
      <w:r w:rsidRPr="004C2A63">
        <w:rPr>
          <w:rFonts w:ascii="Garamond" w:hAnsi="Garamond" w:cs="Times New Roman"/>
          <w:noProof/>
        </w:rPr>
        <w:t>General Objective of the Study</w:t>
      </w:r>
      <w:r>
        <w:rPr>
          <w:noProof/>
        </w:rPr>
        <w:tab/>
      </w:r>
      <w:r>
        <w:rPr>
          <w:noProof/>
        </w:rPr>
        <w:fldChar w:fldCharType="begin"/>
      </w:r>
      <w:r>
        <w:rPr>
          <w:noProof/>
        </w:rPr>
        <w:instrText xml:space="preserve"> PAGEREF _Toc454273881 \h </w:instrText>
      </w:r>
      <w:r>
        <w:rPr>
          <w:noProof/>
        </w:rPr>
      </w:r>
      <w:r>
        <w:rPr>
          <w:noProof/>
        </w:rPr>
        <w:fldChar w:fldCharType="separate"/>
      </w:r>
      <w:r w:rsidR="009747E0">
        <w:rPr>
          <w:noProof/>
        </w:rPr>
        <w:t>2</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1.3.1</w:t>
      </w:r>
      <w:r w:rsidRPr="0052453B">
        <w:rPr>
          <w:rFonts w:eastAsia="Times New Roman" w:cs="Times New Roman"/>
          <w:i w:val="0"/>
          <w:iCs w:val="0"/>
          <w:noProof/>
          <w:sz w:val="22"/>
          <w:szCs w:val="22"/>
        </w:rPr>
        <w:tab/>
      </w:r>
      <w:r w:rsidRPr="004C2A63">
        <w:rPr>
          <w:rFonts w:ascii="Garamond" w:hAnsi="Garamond"/>
          <w:noProof/>
        </w:rPr>
        <w:t>Specific Objectives of the Study</w:t>
      </w:r>
      <w:r>
        <w:rPr>
          <w:noProof/>
        </w:rPr>
        <w:tab/>
      </w:r>
      <w:r>
        <w:rPr>
          <w:noProof/>
        </w:rPr>
        <w:fldChar w:fldCharType="begin"/>
      </w:r>
      <w:r>
        <w:rPr>
          <w:noProof/>
        </w:rPr>
        <w:instrText xml:space="preserve"> PAGEREF _Toc454273882 \h </w:instrText>
      </w:r>
      <w:r>
        <w:rPr>
          <w:noProof/>
        </w:rPr>
      </w:r>
      <w:r>
        <w:rPr>
          <w:noProof/>
        </w:rPr>
        <w:fldChar w:fldCharType="separate"/>
      </w:r>
      <w:r w:rsidR="009747E0">
        <w:rPr>
          <w:noProof/>
        </w:rPr>
        <w:t>3</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noProof/>
        </w:rPr>
        <w:t>1.4</w:t>
      </w:r>
      <w:r w:rsidRPr="0052453B">
        <w:rPr>
          <w:rFonts w:eastAsia="Times New Roman" w:cs="Times New Roman"/>
          <w:smallCaps w:val="0"/>
          <w:noProof/>
          <w:sz w:val="22"/>
          <w:szCs w:val="22"/>
        </w:rPr>
        <w:tab/>
      </w:r>
      <w:r w:rsidRPr="004C2A63">
        <w:rPr>
          <w:rFonts w:ascii="Garamond" w:hAnsi="Garamond"/>
          <w:noProof/>
        </w:rPr>
        <w:t>Review of Sector Policies, Strategies and Related Previous Studies</w:t>
      </w:r>
      <w:r>
        <w:rPr>
          <w:noProof/>
        </w:rPr>
        <w:tab/>
      </w:r>
      <w:r>
        <w:rPr>
          <w:noProof/>
        </w:rPr>
        <w:fldChar w:fldCharType="begin"/>
      </w:r>
      <w:r>
        <w:rPr>
          <w:noProof/>
        </w:rPr>
        <w:instrText xml:space="preserve"> PAGEREF _Toc454273883 \h </w:instrText>
      </w:r>
      <w:r>
        <w:rPr>
          <w:noProof/>
        </w:rPr>
      </w:r>
      <w:r>
        <w:rPr>
          <w:noProof/>
        </w:rPr>
        <w:fldChar w:fldCharType="separate"/>
      </w:r>
      <w:r w:rsidR="009747E0">
        <w:rPr>
          <w:noProof/>
        </w:rPr>
        <w:t>3</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1.4.1</w:t>
      </w:r>
      <w:r w:rsidRPr="0052453B">
        <w:rPr>
          <w:rFonts w:eastAsia="Times New Roman" w:cs="Times New Roman"/>
          <w:i w:val="0"/>
          <w:iCs w:val="0"/>
          <w:noProof/>
          <w:sz w:val="22"/>
          <w:szCs w:val="22"/>
        </w:rPr>
        <w:tab/>
      </w:r>
      <w:r w:rsidRPr="004C2A63">
        <w:rPr>
          <w:rFonts w:ascii="Garamond" w:hAnsi="Garamond"/>
          <w:noProof/>
        </w:rPr>
        <w:t>Agriculture Policy</w:t>
      </w:r>
      <w:r>
        <w:rPr>
          <w:noProof/>
        </w:rPr>
        <w:tab/>
      </w:r>
      <w:r>
        <w:rPr>
          <w:noProof/>
        </w:rPr>
        <w:fldChar w:fldCharType="begin"/>
      </w:r>
      <w:r>
        <w:rPr>
          <w:noProof/>
        </w:rPr>
        <w:instrText xml:space="preserve"> PAGEREF _Toc454273884 \h </w:instrText>
      </w:r>
      <w:r>
        <w:rPr>
          <w:noProof/>
        </w:rPr>
      </w:r>
      <w:r>
        <w:rPr>
          <w:noProof/>
        </w:rPr>
        <w:fldChar w:fldCharType="separate"/>
      </w:r>
      <w:r w:rsidR="009747E0">
        <w:rPr>
          <w:noProof/>
        </w:rPr>
        <w:t>3</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1.4.1.1</w:t>
      </w:r>
      <w:r w:rsidRPr="0052453B">
        <w:rPr>
          <w:rFonts w:eastAsia="Times New Roman" w:cs="Times New Roman"/>
          <w:noProof/>
          <w:sz w:val="22"/>
          <w:szCs w:val="22"/>
        </w:rPr>
        <w:tab/>
      </w:r>
      <w:r w:rsidRPr="004C2A63">
        <w:rPr>
          <w:rFonts w:ascii="Garamond" w:hAnsi="Garamond"/>
          <w:noProof/>
          <w:lang w:bidi="en-US"/>
        </w:rPr>
        <w:t>Food Security Strategy</w:t>
      </w:r>
      <w:r>
        <w:rPr>
          <w:noProof/>
        </w:rPr>
        <w:tab/>
      </w:r>
      <w:r>
        <w:rPr>
          <w:noProof/>
        </w:rPr>
        <w:fldChar w:fldCharType="begin"/>
      </w:r>
      <w:r>
        <w:rPr>
          <w:noProof/>
        </w:rPr>
        <w:instrText xml:space="preserve"> PAGEREF _Toc454273885 \h </w:instrText>
      </w:r>
      <w:r>
        <w:rPr>
          <w:noProof/>
        </w:rPr>
      </w:r>
      <w:r>
        <w:rPr>
          <w:noProof/>
        </w:rPr>
        <w:fldChar w:fldCharType="separate"/>
      </w:r>
      <w:r w:rsidR="009747E0">
        <w:rPr>
          <w:noProof/>
        </w:rPr>
        <w:t>4</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1.4.1.2</w:t>
      </w:r>
      <w:r w:rsidRPr="0052453B">
        <w:rPr>
          <w:rFonts w:eastAsia="Times New Roman" w:cs="Times New Roman"/>
          <w:noProof/>
          <w:sz w:val="22"/>
          <w:szCs w:val="22"/>
        </w:rPr>
        <w:tab/>
      </w:r>
      <w:r w:rsidRPr="004C2A63">
        <w:rPr>
          <w:rFonts w:ascii="Garamond" w:hAnsi="Garamond"/>
          <w:noProof/>
          <w:lang w:bidi="en-US"/>
        </w:rPr>
        <w:t>Strategic Direction of Agriculture and Rural Development during the Growth and Transformation Plan Period</w:t>
      </w:r>
      <w:r>
        <w:rPr>
          <w:noProof/>
        </w:rPr>
        <w:tab/>
      </w:r>
      <w:r>
        <w:rPr>
          <w:noProof/>
        </w:rPr>
        <w:fldChar w:fldCharType="begin"/>
      </w:r>
      <w:r>
        <w:rPr>
          <w:noProof/>
        </w:rPr>
        <w:instrText xml:space="preserve"> PAGEREF _Toc454273886 \h </w:instrText>
      </w:r>
      <w:r>
        <w:rPr>
          <w:noProof/>
        </w:rPr>
      </w:r>
      <w:r>
        <w:rPr>
          <w:noProof/>
        </w:rPr>
        <w:fldChar w:fldCharType="separate"/>
      </w:r>
      <w:r w:rsidR="009747E0">
        <w:rPr>
          <w:noProof/>
        </w:rPr>
        <w:t>4</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1.4.2</w:t>
      </w:r>
      <w:r w:rsidRPr="0052453B">
        <w:rPr>
          <w:rFonts w:eastAsia="Times New Roman" w:cs="Times New Roman"/>
          <w:i w:val="0"/>
          <w:iCs w:val="0"/>
          <w:noProof/>
          <w:sz w:val="22"/>
          <w:szCs w:val="22"/>
        </w:rPr>
        <w:tab/>
      </w:r>
      <w:r w:rsidRPr="0052453B">
        <w:rPr>
          <w:rFonts w:ascii="Garamond" w:hAnsi="Garamond"/>
          <w:noProof/>
          <w:shd w:val="clear" w:color="auto" w:fill="FFFFFF"/>
        </w:rPr>
        <w:t>Irrigation Policy</w:t>
      </w:r>
      <w:r>
        <w:rPr>
          <w:noProof/>
        </w:rPr>
        <w:tab/>
      </w:r>
      <w:r>
        <w:rPr>
          <w:noProof/>
        </w:rPr>
        <w:fldChar w:fldCharType="begin"/>
      </w:r>
      <w:r>
        <w:rPr>
          <w:noProof/>
        </w:rPr>
        <w:instrText xml:space="preserve"> PAGEREF _Toc454273887 \h </w:instrText>
      </w:r>
      <w:r>
        <w:rPr>
          <w:noProof/>
        </w:rPr>
      </w:r>
      <w:r>
        <w:rPr>
          <w:noProof/>
        </w:rPr>
        <w:fldChar w:fldCharType="separate"/>
      </w:r>
      <w:r w:rsidR="009747E0">
        <w:rPr>
          <w:noProof/>
        </w:rPr>
        <w:t>5</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1.5</w:t>
      </w:r>
      <w:r w:rsidRPr="0052453B">
        <w:rPr>
          <w:rFonts w:eastAsia="Times New Roman" w:cs="Times New Roman"/>
          <w:smallCaps w:val="0"/>
          <w:noProof/>
          <w:sz w:val="22"/>
          <w:szCs w:val="22"/>
        </w:rPr>
        <w:tab/>
      </w:r>
      <w:r w:rsidRPr="004C2A63">
        <w:rPr>
          <w:rFonts w:ascii="Garamond" w:hAnsi="Garamond" w:cs="Times New Roman"/>
          <w:noProof/>
        </w:rPr>
        <w:t>Methodology</w:t>
      </w:r>
      <w:r>
        <w:rPr>
          <w:noProof/>
        </w:rPr>
        <w:tab/>
      </w:r>
      <w:r>
        <w:rPr>
          <w:noProof/>
        </w:rPr>
        <w:fldChar w:fldCharType="begin"/>
      </w:r>
      <w:r>
        <w:rPr>
          <w:noProof/>
        </w:rPr>
        <w:instrText xml:space="preserve"> PAGEREF _Toc454273888 \h </w:instrText>
      </w:r>
      <w:r>
        <w:rPr>
          <w:noProof/>
        </w:rPr>
      </w:r>
      <w:r>
        <w:rPr>
          <w:noProof/>
        </w:rPr>
        <w:fldChar w:fldCharType="separate"/>
      </w:r>
      <w:r w:rsidR="009747E0">
        <w:rPr>
          <w:noProof/>
        </w:rPr>
        <w:t>5</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1.6</w:t>
      </w:r>
      <w:r w:rsidRPr="0052453B">
        <w:rPr>
          <w:rFonts w:eastAsia="Times New Roman" w:cs="Times New Roman"/>
          <w:smallCaps w:val="0"/>
          <w:noProof/>
          <w:sz w:val="22"/>
          <w:szCs w:val="22"/>
        </w:rPr>
        <w:tab/>
      </w:r>
      <w:r w:rsidRPr="004C2A63">
        <w:rPr>
          <w:rFonts w:ascii="Garamond" w:hAnsi="Garamond" w:cs="Times New Roman"/>
          <w:noProof/>
        </w:rPr>
        <w:t>The Physical Features of the Project Area</w:t>
      </w:r>
      <w:r>
        <w:rPr>
          <w:noProof/>
        </w:rPr>
        <w:tab/>
      </w:r>
      <w:r>
        <w:rPr>
          <w:noProof/>
        </w:rPr>
        <w:fldChar w:fldCharType="begin"/>
      </w:r>
      <w:r>
        <w:rPr>
          <w:noProof/>
        </w:rPr>
        <w:instrText xml:space="preserve"> PAGEREF _Toc454273889 \h </w:instrText>
      </w:r>
      <w:r>
        <w:rPr>
          <w:noProof/>
        </w:rPr>
      </w:r>
      <w:r>
        <w:rPr>
          <w:noProof/>
        </w:rPr>
        <w:fldChar w:fldCharType="separate"/>
      </w:r>
      <w:r w:rsidR="009747E0">
        <w:rPr>
          <w:noProof/>
        </w:rPr>
        <w:t>6</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1.6.1</w:t>
      </w:r>
      <w:r w:rsidRPr="0052453B">
        <w:rPr>
          <w:rFonts w:eastAsia="Times New Roman" w:cs="Times New Roman"/>
          <w:i w:val="0"/>
          <w:iCs w:val="0"/>
          <w:noProof/>
          <w:sz w:val="22"/>
          <w:szCs w:val="22"/>
        </w:rPr>
        <w:tab/>
      </w:r>
      <w:r w:rsidRPr="004C2A63">
        <w:rPr>
          <w:rFonts w:ascii="Garamond" w:hAnsi="Garamond"/>
          <w:noProof/>
        </w:rPr>
        <w:t>Agro-climatic Zone of the Specific Area</w:t>
      </w:r>
      <w:r>
        <w:rPr>
          <w:noProof/>
        </w:rPr>
        <w:tab/>
      </w:r>
      <w:r>
        <w:rPr>
          <w:noProof/>
        </w:rPr>
        <w:fldChar w:fldCharType="begin"/>
      </w:r>
      <w:r>
        <w:rPr>
          <w:noProof/>
        </w:rPr>
        <w:instrText xml:space="preserve"> PAGEREF _Toc454273890 \h </w:instrText>
      </w:r>
      <w:r>
        <w:rPr>
          <w:noProof/>
        </w:rPr>
      </w:r>
      <w:r>
        <w:rPr>
          <w:noProof/>
        </w:rPr>
        <w:fldChar w:fldCharType="separate"/>
      </w:r>
      <w:r w:rsidR="009747E0">
        <w:rPr>
          <w:noProof/>
        </w:rPr>
        <w:t>8</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1.6.1.1</w:t>
      </w:r>
      <w:r w:rsidRPr="0052453B">
        <w:rPr>
          <w:rFonts w:eastAsia="Times New Roman" w:cs="Times New Roman"/>
          <w:noProof/>
          <w:sz w:val="22"/>
          <w:szCs w:val="22"/>
        </w:rPr>
        <w:tab/>
      </w:r>
      <w:r w:rsidRPr="004C2A63">
        <w:rPr>
          <w:rFonts w:ascii="Garamond" w:hAnsi="Garamond"/>
          <w:noProof/>
          <w:lang w:bidi="en-US"/>
        </w:rPr>
        <w:t>Rainfall</w:t>
      </w:r>
      <w:r>
        <w:rPr>
          <w:noProof/>
        </w:rPr>
        <w:tab/>
      </w:r>
      <w:r>
        <w:rPr>
          <w:noProof/>
        </w:rPr>
        <w:fldChar w:fldCharType="begin"/>
      </w:r>
      <w:r>
        <w:rPr>
          <w:noProof/>
        </w:rPr>
        <w:instrText xml:space="preserve"> PAGEREF _Toc454273891 \h </w:instrText>
      </w:r>
      <w:r>
        <w:rPr>
          <w:noProof/>
        </w:rPr>
      </w:r>
      <w:r>
        <w:rPr>
          <w:noProof/>
        </w:rPr>
        <w:fldChar w:fldCharType="separate"/>
      </w:r>
      <w:r w:rsidR="009747E0">
        <w:rPr>
          <w:noProof/>
        </w:rPr>
        <w:t>8</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1.6.1.2</w:t>
      </w:r>
      <w:r w:rsidRPr="0052453B">
        <w:rPr>
          <w:rFonts w:eastAsia="Times New Roman" w:cs="Times New Roman"/>
          <w:noProof/>
          <w:sz w:val="22"/>
          <w:szCs w:val="22"/>
        </w:rPr>
        <w:tab/>
      </w:r>
      <w:r w:rsidRPr="004C2A63">
        <w:rPr>
          <w:rFonts w:ascii="Garamond" w:hAnsi="Garamond"/>
          <w:noProof/>
          <w:lang w:bidi="en-US"/>
        </w:rPr>
        <w:t>Temperature and Relative Humidity</w:t>
      </w:r>
      <w:r>
        <w:rPr>
          <w:noProof/>
        </w:rPr>
        <w:tab/>
      </w:r>
      <w:r>
        <w:rPr>
          <w:noProof/>
        </w:rPr>
        <w:fldChar w:fldCharType="begin"/>
      </w:r>
      <w:r>
        <w:rPr>
          <w:noProof/>
        </w:rPr>
        <w:instrText xml:space="preserve"> PAGEREF _Toc454273892 \h </w:instrText>
      </w:r>
      <w:r>
        <w:rPr>
          <w:noProof/>
        </w:rPr>
      </w:r>
      <w:r>
        <w:rPr>
          <w:noProof/>
        </w:rPr>
        <w:fldChar w:fldCharType="separate"/>
      </w:r>
      <w:r w:rsidR="009747E0">
        <w:rPr>
          <w:noProof/>
        </w:rPr>
        <w:t>9</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1.6.2</w:t>
      </w:r>
      <w:r w:rsidRPr="0052453B">
        <w:rPr>
          <w:rFonts w:eastAsia="Times New Roman" w:cs="Times New Roman"/>
          <w:i w:val="0"/>
          <w:iCs w:val="0"/>
          <w:noProof/>
          <w:sz w:val="22"/>
          <w:szCs w:val="22"/>
        </w:rPr>
        <w:tab/>
      </w:r>
      <w:r w:rsidRPr="004C2A63">
        <w:rPr>
          <w:rFonts w:ascii="Garamond" w:hAnsi="Garamond"/>
          <w:noProof/>
        </w:rPr>
        <w:t>Land Use</w:t>
      </w:r>
      <w:r>
        <w:rPr>
          <w:noProof/>
        </w:rPr>
        <w:tab/>
      </w:r>
      <w:r>
        <w:rPr>
          <w:noProof/>
        </w:rPr>
        <w:fldChar w:fldCharType="begin"/>
      </w:r>
      <w:r>
        <w:rPr>
          <w:noProof/>
        </w:rPr>
        <w:instrText xml:space="preserve"> PAGEREF _Toc454273893 \h </w:instrText>
      </w:r>
      <w:r>
        <w:rPr>
          <w:noProof/>
        </w:rPr>
      </w:r>
      <w:r>
        <w:rPr>
          <w:noProof/>
        </w:rPr>
        <w:fldChar w:fldCharType="separate"/>
      </w:r>
      <w:r w:rsidR="009747E0">
        <w:rPr>
          <w:noProof/>
        </w:rPr>
        <w:t>10</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1.6.2.1</w:t>
      </w:r>
      <w:r w:rsidRPr="0052453B">
        <w:rPr>
          <w:rFonts w:eastAsia="Times New Roman" w:cs="Times New Roman"/>
          <w:noProof/>
          <w:sz w:val="22"/>
          <w:szCs w:val="22"/>
        </w:rPr>
        <w:tab/>
      </w:r>
      <w:r w:rsidRPr="004C2A63">
        <w:rPr>
          <w:rFonts w:ascii="Garamond" w:hAnsi="Garamond"/>
          <w:noProof/>
          <w:lang w:bidi="en-US"/>
        </w:rPr>
        <w:t>Existing /Present Agricultural Conditions</w:t>
      </w:r>
      <w:r>
        <w:rPr>
          <w:noProof/>
        </w:rPr>
        <w:tab/>
      </w:r>
      <w:r>
        <w:rPr>
          <w:noProof/>
        </w:rPr>
        <w:fldChar w:fldCharType="begin"/>
      </w:r>
      <w:r>
        <w:rPr>
          <w:noProof/>
        </w:rPr>
        <w:instrText xml:space="preserve"> PAGEREF _Toc454273894 \h </w:instrText>
      </w:r>
      <w:r>
        <w:rPr>
          <w:noProof/>
        </w:rPr>
      </w:r>
      <w:r>
        <w:rPr>
          <w:noProof/>
        </w:rPr>
        <w:fldChar w:fldCharType="separate"/>
      </w:r>
      <w:r w:rsidR="009747E0">
        <w:rPr>
          <w:noProof/>
        </w:rPr>
        <w:t>11</w:t>
      </w:r>
      <w:r>
        <w:rPr>
          <w:noProof/>
        </w:rPr>
        <w:fldChar w:fldCharType="end"/>
      </w:r>
    </w:p>
    <w:p w:rsidR="00120E48" w:rsidRPr="0052453B" w:rsidRDefault="00120E48" w:rsidP="00120E48">
      <w:pPr>
        <w:pStyle w:val="TOC4"/>
        <w:tabs>
          <w:tab w:val="left" w:pos="1680"/>
          <w:tab w:val="right" w:leader="dot" w:pos="9638"/>
        </w:tabs>
        <w:ind w:left="0"/>
        <w:rPr>
          <w:rFonts w:eastAsia="Times New Roman" w:cs="Times New Roman"/>
          <w:noProof/>
          <w:sz w:val="22"/>
          <w:szCs w:val="22"/>
        </w:rPr>
      </w:pPr>
      <w:r w:rsidRPr="004C2A63">
        <w:rPr>
          <w:noProof/>
          <w:lang w:bidi="en-US"/>
        </w:rPr>
        <w:t>1.6.2.2</w:t>
      </w:r>
      <w:r w:rsidRPr="0052453B">
        <w:rPr>
          <w:rFonts w:eastAsia="Times New Roman" w:cs="Times New Roman"/>
          <w:noProof/>
          <w:sz w:val="22"/>
          <w:szCs w:val="22"/>
        </w:rPr>
        <w:tab/>
      </w:r>
      <w:r w:rsidRPr="004C2A63">
        <w:rPr>
          <w:rFonts w:ascii="Garamond" w:hAnsi="Garamond"/>
          <w:noProof/>
          <w:lang w:bidi="en-US"/>
        </w:rPr>
        <w:t>Existing Crop Calendar (rain-fed agriculture)</w:t>
      </w:r>
      <w:r>
        <w:rPr>
          <w:noProof/>
        </w:rPr>
        <w:tab/>
      </w:r>
      <w:r>
        <w:rPr>
          <w:noProof/>
        </w:rPr>
        <w:fldChar w:fldCharType="begin"/>
      </w:r>
      <w:r>
        <w:rPr>
          <w:noProof/>
        </w:rPr>
        <w:instrText xml:space="preserve"> PAGEREF _Toc454273895 \h </w:instrText>
      </w:r>
      <w:r>
        <w:rPr>
          <w:noProof/>
        </w:rPr>
      </w:r>
      <w:r>
        <w:rPr>
          <w:noProof/>
        </w:rPr>
        <w:fldChar w:fldCharType="separate"/>
      </w:r>
      <w:r w:rsidR="009747E0">
        <w:rPr>
          <w:noProof/>
        </w:rPr>
        <w:t>12</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1.6.2.3</w:t>
      </w:r>
      <w:r w:rsidRPr="0052453B">
        <w:rPr>
          <w:rFonts w:eastAsia="Times New Roman" w:cs="Times New Roman"/>
          <w:noProof/>
          <w:sz w:val="22"/>
          <w:szCs w:val="22"/>
        </w:rPr>
        <w:tab/>
      </w:r>
      <w:r w:rsidRPr="004C2A63">
        <w:rPr>
          <w:rFonts w:ascii="Garamond" w:hAnsi="Garamond"/>
          <w:noProof/>
          <w:lang w:bidi="en-US"/>
        </w:rPr>
        <w:t>Major Rain-fed Crops of the Area</w:t>
      </w:r>
      <w:r>
        <w:rPr>
          <w:noProof/>
        </w:rPr>
        <w:tab/>
      </w:r>
      <w:r>
        <w:rPr>
          <w:noProof/>
        </w:rPr>
        <w:fldChar w:fldCharType="begin"/>
      </w:r>
      <w:r>
        <w:rPr>
          <w:noProof/>
        </w:rPr>
        <w:instrText xml:space="preserve"> PAGEREF _Toc454273896 \h </w:instrText>
      </w:r>
      <w:r>
        <w:rPr>
          <w:noProof/>
        </w:rPr>
      </w:r>
      <w:r>
        <w:rPr>
          <w:noProof/>
        </w:rPr>
        <w:fldChar w:fldCharType="separate"/>
      </w:r>
      <w:r w:rsidR="009747E0">
        <w:rPr>
          <w:noProof/>
        </w:rPr>
        <w:t>13</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1.6.2.4</w:t>
      </w:r>
      <w:r w:rsidRPr="0052453B">
        <w:rPr>
          <w:rFonts w:eastAsia="Times New Roman" w:cs="Times New Roman"/>
          <w:noProof/>
          <w:sz w:val="22"/>
          <w:szCs w:val="22"/>
        </w:rPr>
        <w:tab/>
      </w:r>
      <w:r w:rsidRPr="004C2A63">
        <w:rPr>
          <w:rFonts w:ascii="Garamond" w:hAnsi="Garamond"/>
          <w:noProof/>
          <w:lang w:bidi="en-US"/>
        </w:rPr>
        <w:t>Livestock Production</w:t>
      </w:r>
      <w:r>
        <w:rPr>
          <w:noProof/>
        </w:rPr>
        <w:tab/>
      </w:r>
      <w:r>
        <w:rPr>
          <w:noProof/>
        </w:rPr>
        <w:fldChar w:fldCharType="begin"/>
      </w:r>
      <w:r>
        <w:rPr>
          <w:noProof/>
        </w:rPr>
        <w:instrText xml:space="preserve"> PAGEREF _Toc454273897 \h </w:instrText>
      </w:r>
      <w:r>
        <w:rPr>
          <w:noProof/>
        </w:rPr>
      </w:r>
      <w:r>
        <w:rPr>
          <w:noProof/>
        </w:rPr>
        <w:fldChar w:fldCharType="separate"/>
      </w:r>
      <w:r w:rsidR="009747E0">
        <w:rPr>
          <w:noProof/>
        </w:rPr>
        <w:t>15</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1.6.2.5</w:t>
      </w:r>
      <w:r w:rsidRPr="0052453B">
        <w:rPr>
          <w:rFonts w:eastAsia="Times New Roman" w:cs="Times New Roman"/>
          <w:noProof/>
          <w:sz w:val="22"/>
          <w:szCs w:val="22"/>
        </w:rPr>
        <w:tab/>
      </w:r>
      <w:r w:rsidRPr="004C2A63">
        <w:rPr>
          <w:rFonts w:ascii="Garamond" w:hAnsi="Garamond"/>
          <w:noProof/>
          <w:lang w:bidi="en-US"/>
        </w:rPr>
        <w:t>Existing Agricultural Techniques</w:t>
      </w:r>
      <w:r>
        <w:rPr>
          <w:noProof/>
        </w:rPr>
        <w:tab/>
      </w:r>
      <w:r>
        <w:rPr>
          <w:noProof/>
        </w:rPr>
        <w:fldChar w:fldCharType="begin"/>
      </w:r>
      <w:r>
        <w:rPr>
          <w:noProof/>
        </w:rPr>
        <w:instrText xml:space="preserve"> PAGEREF _Toc454273898 \h </w:instrText>
      </w:r>
      <w:r>
        <w:rPr>
          <w:noProof/>
        </w:rPr>
      </w:r>
      <w:r>
        <w:rPr>
          <w:noProof/>
        </w:rPr>
        <w:fldChar w:fldCharType="separate"/>
      </w:r>
      <w:r w:rsidR="009747E0">
        <w:rPr>
          <w:noProof/>
        </w:rPr>
        <w:t>16</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a)</w:t>
      </w:r>
      <w:r w:rsidRPr="0052453B">
        <w:rPr>
          <w:rFonts w:eastAsia="Times New Roman" w:cs="Times New Roman"/>
          <w:smallCaps w:val="0"/>
          <w:noProof/>
          <w:sz w:val="22"/>
          <w:szCs w:val="22"/>
        </w:rPr>
        <w:tab/>
      </w:r>
      <w:r w:rsidRPr="004C2A63">
        <w:rPr>
          <w:rFonts w:ascii="Garamond" w:hAnsi="Garamond" w:cs="Times New Roman"/>
          <w:noProof/>
        </w:rPr>
        <w:t>Low Technology Input Utilization</w:t>
      </w:r>
      <w:r>
        <w:rPr>
          <w:noProof/>
        </w:rPr>
        <w:tab/>
      </w:r>
      <w:r>
        <w:rPr>
          <w:noProof/>
        </w:rPr>
        <w:fldChar w:fldCharType="begin"/>
      </w:r>
      <w:r>
        <w:rPr>
          <w:noProof/>
        </w:rPr>
        <w:instrText xml:space="preserve"> PAGEREF _Toc454273899 \h </w:instrText>
      </w:r>
      <w:r>
        <w:rPr>
          <w:noProof/>
        </w:rPr>
      </w:r>
      <w:r>
        <w:rPr>
          <w:noProof/>
        </w:rPr>
        <w:fldChar w:fldCharType="separate"/>
      </w:r>
      <w:r w:rsidR="009747E0">
        <w:rPr>
          <w:noProof/>
        </w:rPr>
        <w:t>17</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b)</w:t>
      </w:r>
      <w:r w:rsidRPr="0052453B">
        <w:rPr>
          <w:rFonts w:eastAsia="Times New Roman" w:cs="Times New Roman"/>
          <w:smallCaps w:val="0"/>
          <w:noProof/>
          <w:sz w:val="22"/>
          <w:szCs w:val="22"/>
        </w:rPr>
        <w:tab/>
      </w:r>
      <w:r w:rsidRPr="004C2A63">
        <w:rPr>
          <w:rFonts w:ascii="Garamond" w:hAnsi="Garamond" w:cs="Times New Roman"/>
          <w:noProof/>
        </w:rPr>
        <w:t>Soil Erosion as a Result of Deforestation</w:t>
      </w:r>
      <w:r>
        <w:rPr>
          <w:noProof/>
        </w:rPr>
        <w:tab/>
      </w:r>
      <w:r>
        <w:rPr>
          <w:noProof/>
        </w:rPr>
        <w:fldChar w:fldCharType="begin"/>
      </w:r>
      <w:r>
        <w:rPr>
          <w:noProof/>
        </w:rPr>
        <w:instrText xml:space="preserve"> PAGEREF _Toc454273900 \h </w:instrText>
      </w:r>
      <w:r>
        <w:rPr>
          <w:noProof/>
        </w:rPr>
      </w:r>
      <w:r>
        <w:rPr>
          <w:noProof/>
        </w:rPr>
        <w:fldChar w:fldCharType="separate"/>
      </w:r>
      <w:r w:rsidR="009747E0">
        <w:rPr>
          <w:noProof/>
        </w:rPr>
        <w:t>17</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c)</w:t>
      </w:r>
      <w:r w:rsidRPr="0052453B">
        <w:rPr>
          <w:rFonts w:eastAsia="Times New Roman" w:cs="Times New Roman"/>
          <w:smallCaps w:val="0"/>
          <w:noProof/>
          <w:sz w:val="22"/>
          <w:szCs w:val="22"/>
        </w:rPr>
        <w:tab/>
      </w:r>
      <w:r w:rsidRPr="004C2A63">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_Toc454273901 \h </w:instrText>
      </w:r>
      <w:r>
        <w:rPr>
          <w:noProof/>
        </w:rPr>
      </w:r>
      <w:r>
        <w:rPr>
          <w:noProof/>
        </w:rPr>
        <w:fldChar w:fldCharType="separate"/>
      </w:r>
      <w:r w:rsidR="009747E0">
        <w:rPr>
          <w:noProof/>
        </w:rPr>
        <w:t>17</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d)</w:t>
      </w:r>
      <w:r w:rsidRPr="0052453B">
        <w:rPr>
          <w:rFonts w:eastAsia="Times New Roman" w:cs="Times New Roman"/>
          <w:smallCaps w:val="0"/>
          <w:noProof/>
          <w:sz w:val="22"/>
          <w:szCs w:val="22"/>
        </w:rPr>
        <w:tab/>
      </w:r>
      <w:r w:rsidRPr="004C2A63">
        <w:rPr>
          <w:rFonts w:ascii="Garamond" w:hAnsi="Garamond" w:cs="Times New Roman"/>
          <w:noProof/>
        </w:rPr>
        <w:t>Poor Access to Markets</w:t>
      </w:r>
      <w:r>
        <w:rPr>
          <w:noProof/>
        </w:rPr>
        <w:tab/>
      </w:r>
      <w:r>
        <w:rPr>
          <w:noProof/>
        </w:rPr>
        <w:fldChar w:fldCharType="begin"/>
      </w:r>
      <w:r>
        <w:rPr>
          <w:noProof/>
        </w:rPr>
        <w:instrText xml:space="preserve"> PAGEREF _Toc454273902 \h </w:instrText>
      </w:r>
      <w:r>
        <w:rPr>
          <w:noProof/>
        </w:rPr>
      </w:r>
      <w:r>
        <w:rPr>
          <w:noProof/>
        </w:rPr>
        <w:fldChar w:fldCharType="separate"/>
      </w:r>
      <w:r w:rsidR="009747E0">
        <w:rPr>
          <w:noProof/>
        </w:rPr>
        <w:t>18</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e)</w:t>
      </w:r>
      <w:r w:rsidRPr="0052453B">
        <w:rPr>
          <w:rFonts w:eastAsia="Times New Roman" w:cs="Times New Roman"/>
          <w:smallCaps w:val="0"/>
          <w:noProof/>
          <w:sz w:val="22"/>
          <w:szCs w:val="22"/>
        </w:rPr>
        <w:tab/>
      </w:r>
      <w:r w:rsidRPr="004C2A63">
        <w:rPr>
          <w:rFonts w:ascii="Garamond" w:hAnsi="Garamond" w:cs="Times New Roman"/>
          <w:noProof/>
        </w:rPr>
        <w:t>Inadequate Infrastructures &amp; Institutional Setups</w:t>
      </w:r>
      <w:r>
        <w:rPr>
          <w:noProof/>
        </w:rPr>
        <w:tab/>
      </w:r>
      <w:r>
        <w:rPr>
          <w:noProof/>
        </w:rPr>
        <w:fldChar w:fldCharType="begin"/>
      </w:r>
      <w:r>
        <w:rPr>
          <w:noProof/>
        </w:rPr>
        <w:instrText xml:space="preserve"> PAGEREF _Toc454273903 \h </w:instrText>
      </w:r>
      <w:r>
        <w:rPr>
          <w:noProof/>
        </w:rPr>
      </w:r>
      <w:r>
        <w:rPr>
          <w:noProof/>
        </w:rPr>
        <w:fldChar w:fldCharType="separate"/>
      </w:r>
      <w:r w:rsidR="009747E0">
        <w:rPr>
          <w:noProof/>
        </w:rPr>
        <w:t>18</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f)</w:t>
      </w:r>
      <w:r w:rsidRPr="0052453B">
        <w:rPr>
          <w:rFonts w:eastAsia="Times New Roman" w:cs="Times New Roman"/>
          <w:smallCaps w:val="0"/>
          <w:noProof/>
          <w:sz w:val="22"/>
          <w:szCs w:val="22"/>
        </w:rPr>
        <w:tab/>
      </w:r>
      <w:r w:rsidRPr="004C2A63">
        <w:rPr>
          <w:rFonts w:ascii="Garamond" w:hAnsi="Garamond" w:cs="Times New Roman"/>
          <w:noProof/>
        </w:rPr>
        <w:t>Insufficient Expertise of Irrigation Farming</w:t>
      </w:r>
      <w:r>
        <w:rPr>
          <w:noProof/>
        </w:rPr>
        <w:tab/>
      </w:r>
      <w:r>
        <w:rPr>
          <w:noProof/>
        </w:rPr>
        <w:fldChar w:fldCharType="begin"/>
      </w:r>
      <w:r>
        <w:rPr>
          <w:noProof/>
        </w:rPr>
        <w:instrText xml:space="preserve"> PAGEREF _Toc454273904 \h </w:instrText>
      </w:r>
      <w:r>
        <w:rPr>
          <w:noProof/>
        </w:rPr>
      </w:r>
      <w:r>
        <w:rPr>
          <w:noProof/>
        </w:rPr>
        <w:fldChar w:fldCharType="separate"/>
      </w:r>
      <w:r w:rsidR="009747E0">
        <w:rPr>
          <w:noProof/>
        </w:rPr>
        <w:t>18</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1.6.3</w:t>
      </w:r>
      <w:r w:rsidRPr="0052453B">
        <w:rPr>
          <w:rFonts w:eastAsia="Times New Roman" w:cs="Times New Roman"/>
          <w:i w:val="0"/>
          <w:iCs w:val="0"/>
          <w:noProof/>
          <w:sz w:val="22"/>
          <w:szCs w:val="22"/>
        </w:rPr>
        <w:tab/>
      </w:r>
      <w:r w:rsidRPr="004C2A63">
        <w:rPr>
          <w:rFonts w:ascii="Garamond" w:hAnsi="Garamond"/>
          <w:noProof/>
        </w:rPr>
        <w:t>Labour Requirement</w:t>
      </w:r>
      <w:r>
        <w:rPr>
          <w:noProof/>
        </w:rPr>
        <w:tab/>
      </w:r>
      <w:r>
        <w:rPr>
          <w:noProof/>
        </w:rPr>
        <w:fldChar w:fldCharType="begin"/>
      </w:r>
      <w:r>
        <w:rPr>
          <w:noProof/>
        </w:rPr>
        <w:instrText xml:space="preserve"> PAGEREF _Toc454273905 \h </w:instrText>
      </w:r>
      <w:r>
        <w:rPr>
          <w:noProof/>
        </w:rPr>
      </w:r>
      <w:r>
        <w:rPr>
          <w:noProof/>
        </w:rPr>
        <w:fldChar w:fldCharType="separate"/>
      </w:r>
      <w:r w:rsidR="009747E0">
        <w:rPr>
          <w:noProof/>
        </w:rPr>
        <w:t>18</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1.7</w:t>
      </w:r>
      <w:r w:rsidRPr="0052453B">
        <w:rPr>
          <w:rFonts w:eastAsia="Times New Roman" w:cs="Times New Roman"/>
          <w:smallCaps w:val="0"/>
          <w:noProof/>
          <w:sz w:val="22"/>
          <w:szCs w:val="22"/>
        </w:rPr>
        <w:tab/>
      </w:r>
      <w:r w:rsidRPr="004C2A63">
        <w:rPr>
          <w:rFonts w:ascii="Garamond" w:hAnsi="Garamond" w:cs="Times New Roman"/>
          <w:noProof/>
        </w:rPr>
        <w:t>Proposed Irrigated Agriculture</w:t>
      </w:r>
      <w:r>
        <w:rPr>
          <w:noProof/>
        </w:rPr>
        <w:tab/>
      </w:r>
      <w:r>
        <w:rPr>
          <w:noProof/>
        </w:rPr>
        <w:fldChar w:fldCharType="begin"/>
      </w:r>
      <w:r>
        <w:rPr>
          <w:noProof/>
        </w:rPr>
        <w:instrText xml:space="preserve"> PAGEREF _Toc454273906 \h </w:instrText>
      </w:r>
      <w:r>
        <w:rPr>
          <w:noProof/>
        </w:rPr>
      </w:r>
      <w:r>
        <w:rPr>
          <w:noProof/>
        </w:rPr>
        <w:fldChar w:fldCharType="separate"/>
      </w:r>
      <w:r w:rsidR="009747E0">
        <w:rPr>
          <w:noProof/>
        </w:rPr>
        <w:t>19</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1.7.1</w:t>
      </w:r>
      <w:r w:rsidRPr="0052453B">
        <w:rPr>
          <w:rFonts w:eastAsia="Times New Roman" w:cs="Times New Roman"/>
          <w:i w:val="0"/>
          <w:iCs w:val="0"/>
          <w:noProof/>
          <w:sz w:val="22"/>
          <w:szCs w:val="22"/>
        </w:rPr>
        <w:tab/>
      </w:r>
      <w:r w:rsidRPr="004C2A63">
        <w:rPr>
          <w:rFonts w:ascii="Garamond" w:hAnsi="Garamond"/>
          <w:noProof/>
        </w:rPr>
        <w:t>Crop Selection</w:t>
      </w:r>
      <w:r>
        <w:rPr>
          <w:noProof/>
        </w:rPr>
        <w:tab/>
      </w:r>
      <w:r>
        <w:rPr>
          <w:noProof/>
        </w:rPr>
        <w:fldChar w:fldCharType="begin"/>
      </w:r>
      <w:r>
        <w:rPr>
          <w:noProof/>
        </w:rPr>
        <w:instrText xml:space="preserve"> PAGEREF _Toc454273907 \h </w:instrText>
      </w:r>
      <w:r>
        <w:rPr>
          <w:noProof/>
        </w:rPr>
      </w:r>
      <w:r>
        <w:rPr>
          <w:noProof/>
        </w:rPr>
        <w:fldChar w:fldCharType="separate"/>
      </w:r>
      <w:r w:rsidR="009747E0">
        <w:rPr>
          <w:noProof/>
        </w:rPr>
        <w:t>20</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1.7.2</w:t>
      </w:r>
      <w:r w:rsidRPr="0052453B">
        <w:rPr>
          <w:rFonts w:eastAsia="Times New Roman" w:cs="Times New Roman"/>
          <w:i w:val="0"/>
          <w:iCs w:val="0"/>
          <w:noProof/>
          <w:sz w:val="22"/>
          <w:szCs w:val="22"/>
        </w:rPr>
        <w:tab/>
      </w:r>
      <w:r w:rsidRPr="004C2A63">
        <w:rPr>
          <w:rFonts w:ascii="Garamond" w:hAnsi="Garamond"/>
          <w:noProof/>
        </w:rPr>
        <w:t>Cropping Pattern</w:t>
      </w:r>
      <w:r>
        <w:rPr>
          <w:noProof/>
        </w:rPr>
        <w:tab/>
      </w:r>
      <w:r>
        <w:rPr>
          <w:noProof/>
        </w:rPr>
        <w:fldChar w:fldCharType="begin"/>
      </w:r>
      <w:r>
        <w:rPr>
          <w:noProof/>
        </w:rPr>
        <w:instrText xml:space="preserve"> PAGEREF _Toc454273908 \h </w:instrText>
      </w:r>
      <w:r>
        <w:rPr>
          <w:noProof/>
        </w:rPr>
      </w:r>
      <w:r>
        <w:rPr>
          <w:noProof/>
        </w:rPr>
        <w:fldChar w:fldCharType="separate"/>
      </w:r>
      <w:r w:rsidR="009747E0">
        <w:rPr>
          <w:noProof/>
        </w:rPr>
        <w:t>20</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1.7.3</w:t>
      </w:r>
      <w:r w:rsidRPr="0052453B">
        <w:rPr>
          <w:rFonts w:eastAsia="Times New Roman" w:cs="Times New Roman"/>
          <w:i w:val="0"/>
          <w:iCs w:val="0"/>
          <w:noProof/>
          <w:sz w:val="22"/>
          <w:szCs w:val="22"/>
        </w:rPr>
        <w:tab/>
      </w:r>
      <w:r w:rsidRPr="004C2A63">
        <w:rPr>
          <w:rFonts w:ascii="Garamond" w:hAnsi="Garamond"/>
          <w:noProof/>
        </w:rPr>
        <w:t>Details of the Selected Crops</w:t>
      </w:r>
      <w:r>
        <w:rPr>
          <w:noProof/>
        </w:rPr>
        <w:tab/>
      </w:r>
      <w:r>
        <w:rPr>
          <w:noProof/>
        </w:rPr>
        <w:fldChar w:fldCharType="begin"/>
      </w:r>
      <w:r>
        <w:rPr>
          <w:noProof/>
        </w:rPr>
        <w:instrText xml:space="preserve"> PAGEREF _Toc454273909 \h </w:instrText>
      </w:r>
      <w:r>
        <w:rPr>
          <w:noProof/>
        </w:rPr>
      </w:r>
      <w:r>
        <w:rPr>
          <w:noProof/>
        </w:rPr>
        <w:fldChar w:fldCharType="separate"/>
      </w:r>
      <w:r w:rsidR="009747E0">
        <w:rPr>
          <w:noProof/>
        </w:rPr>
        <w:t>21</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1.7.3.1</w:t>
      </w:r>
      <w:r w:rsidRPr="0052453B">
        <w:rPr>
          <w:rFonts w:eastAsia="Times New Roman" w:cs="Times New Roman"/>
          <w:noProof/>
          <w:sz w:val="22"/>
          <w:szCs w:val="22"/>
        </w:rPr>
        <w:tab/>
      </w:r>
      <w:r w:rsidRPr="004C2A63">
        <w:rPr>
          <w:rFonts w:ascii="Garamond" w:hAnsi="Garamond"/>
          <w:noProof/>
          <w:lang w:bidi="en-US"/>
        </w:rPr>
        <w:t>Roots &amp; Tubers</w:t>
      </w:r>
      <w:r>
        <w:rPr>
          <w:noProof/>
        </w:rPr>
        <w:tab/>
      </w:r>
      <w:r>
        <w:rPr>
          <w:noProof/>
        </w:rPr>
        <w:fldChar w:fldCharType="begin"/>
      </w:r>
      <w:r>
        <w:rPr>
          <w:noProof/>
        </w:rPr>
        <w:instrText xml:space="preserve"> PAGEREF _Toc454273910 \h </w:instrText>
      </w:r>
      <w:r>
        <w:rPr>
          <w:noProof/>
        </w:rPr>
      </w:r>
      <w:r>
        <w:rPr>
          <w:noProof/>
        </w:rPr>
        <w:fldChar w:fldCharType="separate"/>
      </w:r>
      <w:r w:rsidR="009747E0">
        <w:rPr>
          <w:noProof/>
        </w:rPr>
        <w:t>21</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1.7.3.2</w:t>
      </w:r>
      <w:r w:rsidRPr="0052453B">
        <w:rPr>
          <w:rFonts w:eastAsia="Times New Roman" w:cs="Times New Roman"/>
          <w:noProof/>
          <w:sz w:val="22"/>
          <w:szCs w:val="22"/>
        </w:rPr>
        <w:tab/>
      </w:r>
      <w:r w:rsidRPr="004C2A63">
        <w:rPr>
          <w:rFonts w:ascii="Garamond" w:hAnsi="Garamond"/>
          <w:noProof/>
          <w:lang w:bidi="en-US"/>
        </w:rPr>
        <w:t>Vegetables</w:t>
      </w:r>
      <w:r>
        <w:rPr>
          <w:noProof/>
        </w:rPr>
        <w:tab/>
      </w:r>
      <w:r>
        <w:rPr>
          <w:noProof/>
        </w:rPr>
        <w:fldChar w:fldCharType="begin"/>
      </w:r>
      <w:r>
        <w:rPr>
          <w:noProof/>
        </w:rPr>
        <w:instrText xml:space="preserve"> PAGEREF _Toc454273911 \h </w:instrText>
      </w:r>
      <w:r>
        <w:rPr>
          <w:noProof/>
        </w:rPr>
      </w:r>
      <w:r>
        <w:rPr>
          <w:noProof/>
        </w:rPr>
        <w:fldChar w:fldCharType="separate"/>
      </w:r>
      <w:r w:rsidR="009747E0">
        <w:rPr>
          <w:noProof/>
        </w:rPr>
        <w:t>21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1.8</w:t>
      </w:r>
      <w:r w:rsidRPr="0052453B">
        <w:rPr>
          <w:rFonts w:eastAsia="Times New Roman" w:cs="Times New Roman"/>
          <w:smallCaps w:val="0"/>
          <w:noProof/>
          <w:sz w:val="22"/>
          <w:szCs w:val="22"/>
        </w:rPr>
        <w:tab/>
      </w:r>
      <w:r w:rsidRPr="004C2A63">
        <w:rPr>
          <w:rFonts w:ascii="Garamond" w:hAnsi="Garamond" w:cs="Times New Roman"/>
          <w:noProof/>
        </w:rPr>
        <w:t>Irrigation Seasons</w:t>
      </w:r>
      <w:r>
        <w:rPr>
          <w:noProof/>
        </w:rPr>
        <w:tab/>
      </w:r>
      <w:r>
        <w:rPr>
          <w:noProof/>
        </w:rPr>
        <w:fldChar w:fldCharType="begin"/>
      </w:r>
      <w:r>
        <w:rPr>
          <w:noProof/>
        </w:rPr>
        <w:instrText xml:space="preserve"> PAGEREF _Toc454273912 \h </w:instrText>
      </w:r>
      <w:r>
        <w:rPr>
          <w:noProof/>
        </w:rPr>
      </w:r>
      <w:r>
        <w:rPr>
          <w:noProof/>
        </w:rPr>
        <w:fldChar w:fldCharType="separate"/>
      </w:r>
      <w:r w:rsidR="009747E0">
        <w:rPr>
          <w:noProof/>
        </w:rPr>
        <w:t>23</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1.8.1</w:t>
      </w:r>
      <w:r w:rsidRPr="0052453B">
        <w:rPr>
          <w:rFonts w:eastAsia="Times New Roman" w:cs="Times New Roman"/>
          <w:i w:val="0"/>
          <w:iCs w:val="0"/>
          <w:noProof/>
          <w:sz w:val="22"/>
          <w:szCs w:val="22"/>
        </w:rPr>
        <w:tab/>
      </w:r>
      <w:r w:rsidRPr="004C2A63">
        <w:rPr>
          <w:rFonts w:ascii="Garamond" w:hAnsi="Garamond"/>
          <w:noProof/>
        </w:rPr>
        <w:t>Proposed Management</w:t>
      </w:r>
      <w:r>
        <w:rPr>
          <w:noProof/>
        </w:rPr>
        <w:tab/>
      </w:r>
      <w:r>
        <w:rPr>
          <w:noProof/>
        </w:rPr>
        <w:fldChar w:fldCharType="begin"/>
      </w:r>
      <w:r>
        <w:rPr>
          <w:noProof/>
        </w:rPr>
        <w:instrText xml:space="preserve"> PAGEREF _Toc454273913 \h </w:instrText>
      </w:r>
      <w:r>
        <w:rPr>
          <w:noProof/>
        </w:rPr>
      </w:r>
      <w:r>
        <w:rPr>
          <w:noProof/>
        </w:rPr>
        <w:fldChar w:fldCharType="separate"/>
      </w:r>
      <w:r w:rsidR="009747E0">
        <w:rPr>
          <w:noProof/>
        </w:rPr>
        <w:t>23</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1.8.2</w:t>
      </w:r>
      <w:r w:rsidRPr="0052453B">
        <w:rPr>
          <w:rFonts w:eastAsia="Times New Roman" w:cs="Times New Roman"/>
          <w:i w:val="0"/>
          <w:iCs w:val="0"/>
          <w:noProof/>
          <w:sz w:val="22"/>
          <w:szCs w:val="22"/>
        </w:rPr>
        <w:tab/>
      </w:r>
      <w:r w:rsidRPr="004C2A63">
        <w:rPr>
          <w:rFonts w:ascii="Garamond" w:hAnsi="Garamond"/>
          <w:noProof/>
        </w:rPr>
        <w:t>Method of Irrigation</w:t>
      </w:r>
      <w:r>
        <w:rPr>
          <w:noProof/>
        </w:rPr>
        <w:tab/>
      </w:r>
      <w:r>
        <w:rPr>
          <w:noProof/>
        </w:rPr>
        <w:fldChar w:fldCharType="begin"/>
      </w:r>
      <w:r>
        <w:rPr>
          <w:noProof/>
        </w:rPr>
        <w:instrText xml:space="preserve"> PAGEREF _Toc454273914 \h </w:instrText>
      </w:r>
      <w:r>
        <w:rPr>
          <w:noProof/>
        </w:rPr>
      </w:r>
      <w:r>
        <w:rPr>
          <w:noProof/>
        </w:rPr>
        <w:fldChar w:fldCharType="separate"/>
      </w:r>
      <w:r w:rsidR="009747E0">
        <w:rPr>
          <w:noProof/>
        </w:rPr>
        <w:t>24</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1.8.3</w:t>
      </w:r>
      <w:r w:rsidRPr="0052453B">
        <w:rPr>
          <w:rFonts w:eastAsia="Times New Roman" w:cs="Times New Roman"/>
          <w:i w:val="0"/>
          <w:iCs w:val="0"/>
          <w:noProof/>
          <w:sz w:val="22"/>
          <w:szCs w:val="22"/>
        </w:rPr>
        <w:tab/>
      </w:r>
      <w:r w:rsidRPr="004C2A63">
        <w:rPr>
          <w:rFonts w:ascii="Garamond" w:hAnsi="Garamond"/>
          <w:noProof/>
        </w:rPr>
        <w:t>Cultivation Activities</w:t>
      </w:r>
      <w:r>
        <w:rPr>
          <w:noProof/>
        </w:rPr>
        <w:tab/>
      </w:r>
      <w:r>
        <w:rPr>
          <w:noProof/>
        </w:rPr>
        <w:fldChar w:fldCharType="begin"/>
      </w:r>
      <w:r>
        <w:rPr>
          <w:noProof/>
        </w:rPr>
        <w:instrText xml:space="preserve"> PAGEREF _Toc454273915 \h </w:instrText>
      </w:r>
      <w:r>
        <w:rPr>
          <w:noProof/>
        </w:rPr>
      </w:r>
      <w:r>
        <w:rPr>
          <w:noProof/>
        </w:rPr>
        <w:fldChar w:fldCharType="separate"/>
      </w:r>
      <w:r w:rsidR="009747E0">
        <w:rPr>
          <w:noProof/>
        </w:rPr>
        <w:t>24</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1.8.4</w:t>
      </w:r>
      <w:r w:rsidRPr="0052453B">
        <w:rPr>
          <w:rFonts w:eastAsia="Times New Roman" w:cs="Times New Roman"/>
          <w:i w:val="0"/>
          <w:iCs w:val="0"/>
          <w:noProof/>
          <w:sz w:val="22"/>
          <w:szCs w:val="22"/>
        </w:rPr>
        <w:tab/>
      </w:r>
      <w:r w:rsidRPr="004C2A63">
        <w:rPr>
          <w:rFonts w:ascii="Garamond" w:hAnsi="Garamond"/>
          <w:noProof/>
        </w:rPr>
        <w:t>Fertilizer Management</w:t>
      </w:r>
      <w:r>
        <w:rPr>
          <w:noProof/>
        </w:rPr>
        <w:tab/>
      </w:r>
      <w:r>
        <w:rPr>
          <w:noProof/>
        </w:rPr>
        <w:fldChar w:fldCharType="begin"/>
      </w:r>
      <w:r>
        <w:rPr>
          <w:noProof/>
        </w:rPr>
        <w:instrText xml:space="preserve"> PAGEREF _Toc454273916 \h </w:instrText>
      </w:r>
      <w:r>
        <w:rPr>
          <w:noProof/>
        </w:rPr>
      </w:r>
      <w:r>
        <w:rPr>
          <w:noProof/>
        </w:rPr>
        <w:fldChar w:fldCharType="separate"/>
      </w:r>
      <w:r w:rsidR="009747E0">
        <w:rPr>
          <w:noProof/>
        </w:rPr>
        <w:t>25</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1.8.4.1</w:t>
      </w:r>
      <w:r w:rsidRPr="0052453B">
        <w:rPr>
          <w:rFonts w:eastAsia="Times New Roman" w:cs="Times New Roman"/>
          <w:noProof/>
          <w:sz w:val="22"/>
          <w:szCs w:val="22"/>
        </w:rPr>
        <w:tab/>
      </w:r>
      <w:r w:rsidRPr="004C2A63">
        <w:rPr>
          <w:rFonts w:ascii="Garamond" w:hAnsi="Garamond"/>
          <w:noProof/>
          <w:lang w:bidi="en-US"/>
        </w:rPr>
        <w:t>Method of Fertilizer Application</w:t>
      </w:r>
      <w:r>
        <w:rPr>
          <w:noProof/>
        </w:rPr>
        <w:tab/>
      </w:r>
      <w:r>
        <w:rPr>
          <w:noProof/>
        </w:rPr>
        <w:fldChar w:fldCharType="begin"/>
      </w:r>
      <w:r>
        <w:rPr>
          <w:noProof/>
        </w:rPr>
        <w:instrText xml:space="preserve"> PAGEREF _Toc454273917 \h </w:instrText>
      </w:r>
      <w:r>
        <w:rPr>
          <w:noProof/>
        </w:rPr>
      </w:r>
      <w:r>
        <w:rPr>
          <w:noProof/>
        </w:rPr>
        <w:fldChar w:fldCharType="separate"/>
      </w:r>
      <w:r w:rsidR="009747E0">
        <w:rPr>
          <w:noProof/>
        </w:rPr>
        <w:t>25</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1.8.4.2</w:t>
      </w:r>
      <w:r w:rsidRPr="0052453B">
        <w:rPr>
          <w:rFonts w:eastAsia="Times New Roman" w:cs="Times New Roman"/>
          <w:noProof/>
          <w:sz w:val="22"/>
          <w:szCs w:val="22"/>
        </w:rPr>
        <w:tab/>
      </w:r>
      <w:r w:rsidRPr="004C2A63">
        <w:rPr>
          <w:rFonts w:ascii="Garamond" w:hAnsi="Garamond"/>
          <w:noProof/>
          <w:lang w:bidi="en-US"/>
        </w:rPr>
        <w:t>Plant Protection</w:t>
      </w:r>
      <w:r>
        <w:rPr>
          <w:noProof/>
        </w:rPr>
        <w:tab/>
      </w:r>
      <w:r>
        <w:rPr>
          <w:noProof/>
        </w:rPr>
        <w:fldChar w:fldCharType="begin"/>
      </w:r>
      <w:r>
        <w:rPr>
          <w:noProof/>
        </w:rPr>
        <w:instrText xml:space="preserve"> PAGEREF _Toc454273918 \h </w:instrText>
      </w:r>
      <w:r>
        <w:rPr>
          <w:noProof/>
        </w:rPr>
      </w:r>
      <w:r>
        <w:rPr>
          <w:noProof/>
        </w:rPr>
        <w:fldChar w:fldCharType="separate"/>
      </w:r>
      <w:r w:rsidR="009747E0">
        <w:rPr>
          <w:noProof/>
        </w:rPr>
        <w:t>26</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1.8.4.3</w:t>
      </w:r>
      <w:r w:rsidRPr="0052453B">
        <w:rPr>
          <w:rFonts w:eastAsia="Times New Roman" w:cs="Times New Roman"/>
          <w:noProof/>
          <w:sz w:val="22"/>
          <w:szCs w:val="22"/>
        </w:rPr>
        <w:tab/>
      </w:r>
      <w:r w:rsidRPr="004C2A63">
        <w:rPr>
          <w:rFonts w:ascii="Garamond" w:hAnsi="Garamond"/>
          <w:noProof/>
          <w:lang w:bidi="en-US"/>
        </w:rPr>
        <w:t>Crop Rotation</w:t>
      </w:r>
      <w:r>
        <w:rPr>
          <w:noProof/>
        </w:rPr>
        <w:tab/>
      </w:r>
      <w:r>
        <w:rPr>
          <w:noProof/>
        </w:rPr>
        <w:fldChar w:fldCharType="begin"/>
      </w:r>
      <w:r>
        <w:rPr>
          <w:noProof/>
        </w:rPr>
        <w:instrText xml:space="preserve"> PAGEREF _Toc454273919 \h </w:instrText>
      </w:r>
      <w:r>
        <w:rPr>
          <w:noProof/>
        </w:rPr>
      </w:r>
      <w:r>
        <w:rPr>
          <w:noProof/>
        </w:rPr>
        <w:fldChar w:fldCharType="separate"/>
      </w:r>
      <w:r w:rsidR="009747E0">
        <w:rPr>
          <w:noProof/>
        </w:rPr>
        <w:t>27</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1.8.4.4</w:t>
      </w:r>
      <w:r w:rsidRPr="0052453B">
        <w:rPr>
          <w:rFonts w:eastAsia="Times New Roman" w:cs="Times New Roman"/>
          <w:noProof/>
          <w:sz w:val="22"/>
          <w:szCs w:val="22"/>
        </w:rPr>
        <w:tab/>
      </w:r>
      <w:r w:rsidRPr="004C2A63">
        <w:rPr>
          <w:rFonts w:ascii="Garamond" w:hAnsi="Garamond"/>
          <w:noProof/>
          <w:lang w:bidi="en-US"/>
        </w:rPr>
        <w:t>Labor Requirement</w:t>
      </w:r>
      <w:r>
        <w:rPr>
          <w:noProof/>
        </w:rPr>
        <w:tab/>
      </w:r>
      <w:r>
        <w:rPr>
          <w:noProof/>
        </w:rPr>
        <w:fldChar w:fldCharType="begin"/>
      </w:r>
      <w:r>
        <w:rPr>
          <w:noProof/>
        </w:rPr>
        <w:instrText xml:space="preserve"> PAGEREF _Toc454273920 \h </w:instrText>
      </w:r>
      <w:r>
        <w:rPr>
          <w:noProof/>
        </w:rPr>
      </w:r>
      <w:r>
        <w:rPr>
          <w:noProof/>
        </w:rPr>
        <w:fldChar w:fldCharType="separate"/>
      </w:r>
      <w:r w:rsidR="009747E0">
        <w:rPr>
          <w:noProof/>
        </w:rPr>
        <w:t>28</w:t>
      </w:r>
      <w:r>
        <w:rPr>
          <w:noProof/>
        </w:rPr>
        <w:fldChar w:fldCharType="end"/>
      </w:r>
    </w:p>
    <w:p w:rsidR="00120E48" w:rsidRPr="0052453B" w:rsidRDefault="00120E48" w:rsidP="00120E48">
      <w:pPr>
        <w:pStyle w:val="TOC2"/>
        <w:tabs>
          <w:tab w:val="left" w:pos="1200"/>
          <w:tab w:val="right" w:leader="dot" w:pos="9638"/>
        </w:tabs>
        <w:ind w:left="0"/>
        <w:rPr>
          <w:rFonts w:eastAsia="Times New Roman" w:cs="Times New Roman"/>
          <w:smallCaps w:val="0"/>
          <w:noProof/>
          <w:sz w:val="22"/>
          <w:szCs w:val="22"/>
        </w:rPr>
      </w:pPr>
      <w:r w:rsidRPr="004C2A63">
        <w:rPr>
          <w:rFonts w:ascii="Garamond" w:hAnsi="Garamond" w:cs="Times New Roman"/>
          <w:noProof/>
        </w:rPr>
        <w:t>1.8.4.5</w:t>
      </w:r>
      <w:r w:rsidRPr="0052453B">
        <w:rPr>
          <w:rFonts w:eastAsia="Times New Roman" w:cs="Times New Roman"/>
          <w:smallCaps w:val="0"/>
          <w:noProof/>
          <w:sz w:val="22"/>
          <w:szCs w:val="22"/>
        </w:rPr>
        <w:tab/>
      </w:r>
      <w:r w:rsidRPr="004C2A63">
        <w:rPr>
          <w:rFonts w:ascii="Garamond" w:hAnsi="Garamond" w:cs="Times New Roman"/>
          <w:noProof/>
        </w:rPr>
        <w:t>Area Coverage/Intensity</w:t>
      </w:r>
      <w:r>
        <w:rPr>
          <w:noProof/>
        </w:rPr>
        <w:tab/>
      </w:r>
      <w:r>
        <w:rPr>
          <w:noProof/>
        </w:rPr>
        <w:fldChar w:fldCharType="begin"/>
      </w:r>
      <w:r>
        <w:rPr>
          <w:noProof/>
        </w:rPr>
        <w:instrText xml:space="preserve"> PAGEREF _Toc454273921 \h </w:instrText>
      </w:r>
      <w:r>
        <w:rPr>
          <w:noProof/>
        </w:rPr>
      </w:r>
      <w:r>
        <w:rPr>
          <w:noProof/>
        </w:rPr>
        <w:fldChar w:fldCharType="separate"/>
      </w:r>
      <w:r w:rsidR="009747E0">
        <w:rPr>
          <w:noProof/>
        </w:rPr>
        <w:t>29</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1.8.4.6</w:t>
      </w:r>
      <w:r w:rsidRPr="0052453B">
        <w:rPr>
          <w:rFonts w:eastAsia="Times New Roman" w:cs="Times New Roman"/>
          <w:noProof/>
          <w:sz w:val="22"/>
          <w:szCs w:val="22"/>
        </w:rPr>
        <w:tab/>
      </w:r>
      <w:r w:rsidRPr="004C2A63">
        <w:rPr>
          <w:rFonts w:ascii="Garamond" w:hAnsi="Garamond"/>
          <w:noProof/>
          <w:lang w:bidi="en-US"/>
        </w:rPr>
        <w:t>Yield Projection</w:t>
      </w:r>
      <w:r>
        <w:rPr>
          <w:noProof/>
        </w:rPr>
        <w:tab/>
      </w:r>
      <w:r>
        <w:rPr>
          <w:noProof/>
        </w:rPr>
        <w:fldChar w:fldCharType="begin"/>
      </w:r>
      <w:r>
        <w:rPr>
          <w:noProof/>
        </w:rPr>
        <w:instrText xml:space="preserve"> PAGEREF _Toc454273922 \h </w:instrText>
      </w:r>
      <w:r>
        <w:rPr>
          <w:noProof/>
        </w:rPr>
      </w:r>
      <w:r>
        <w:rPr>
          <w:noProof/>
        </w:rPr>
        <w:fldChar w:fldCharType="separate"/>
      </w:r>
      <w:r w:rsidR="009747E0">
        <w:rPr>
          <w:noProof/>
        </w:rPr>
        <w:t>30</w:t>
      </w:r>
      <w:r>
        <w:rPr>
          <w:noProof/>
        </w:rPr>
        <w:fldChar w:fldCharType="end"/>
      </w:r>
    </w:p>
    <w:p w:rsidR="00120E48" w:rsidRPr="0052453B" w:rsidRDefault="00120E48" w:rsidP="00120E48">
      <w:pPr>
        <w:pStyle w:val="TOC4"/>
        <w:tabs>
          <w:tab w:val="left" w:pos="1440"/>
          <w:tab w:val="right" w:leader="dot" w:pos="9638"/>
        </w:tabs>
        <w:ind w:left="0"/>
        <w:rPr>
          <w:rFonts w:eastAsia="Times New Roman" w:cs="Times New Roman"/>
          <w:noProof/>
          <w:sz w:val="22"/>
          <w:szCs w:val="22"/>
        </w:rPr>
      </w:pPr>
      <w:r w:rsidRPr="004C2A63">
        <w:rPr>
          <w:rFonts w:ascii="Garamond" w:hAnsi="Garamond"/>
          <w:noProof/>
          <w:lang w:bidi="en-US"/>
        </w:rPr>
        <w:t>1.8.4.7</w:t>
      </w:r>
      <w:r w:rsidRPr="0052453B">
        <w:rPr>
          <w:rFonts w:eastAsia="Times New Roman" w:cs="Times New Roman"/>
          <w:noProof/>
          <w:sz w:val="22"/>
          <w:szCs w:val="22"/>
        </w:rPr>
        <w:tab/>
      </w:r>
      <w:r w:rsidRPr="004C2A63">
        <w:rPr>
          <w:rFonts w:ascii="Garamond" w:hAnsi="Garamond"/>
          <w:noProof/>
          <w:lang w:bidi="en-US"/>
        </w:rPr>
        <w:t>Postharvest Activities</w:t>
      </w:r>
      <w:r>
        <w:rPr>
          <w:noProof/>
        </w:rPr>
        <w:tab/>
      </w:r>
      <w:r>
        <w:rPr>
          <w:noProof/>
        </w:rPr>
        <w:fldChar w:fldCharType="begin"/>
      </w:r>
      <w:r>
        <w:rPr>
          <w:noProof/>
        </w:rPr>
        <w:instrText xml:space="preserve"> PAGEREF _Toc454273923 \h </w:instrText>
      </w:r>
      <w:r>
        <w:rPr>
          <w:noProof/>
        </w:rPr>
      </w:r>
      <w:r>
        <w:rPr>
          <w:noProof/>
        </w:rPr>
        <w:fldChar w:fldCharType="separate"/>
      </w:r>
      <w:r w:rsidR="009747E0">
        <w:rPr>
          <w:noProof/>
        </w:rPr>
        <w:t>30</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1.9</w:t>
      </w:r>
      <w:r w:rsidRPr="0052453B">
        <w:rPr>
          <w:rFonts w:eastAsia="Times New Roman" w:cs="Times New Roman"/>
          <w:smallCaps w:val="0"/>
          <w:noProof/>
          <w:sz w:val="22"/>
          <w:szCs w:val="22"/>
        </w:rPr>
        <w:tab/>
      </w:r>
      <w:r w:rsidRPr="004C2A63">
        <w:rPr>
          <w:rFonts w:ascii="Garamond" w:hAnsi="Garamond" w:cs="Times New Roman"/>
          <w:noProof/>
        </w:rPr>
        <w:t>Extension Service</w:t>
      </w:r>
      <w:r>
        <w:rPr>
          <w:noProof/>
        </w:rPr>
        <w:tab/>
      </w:r>
      <w:r>
        <w:rPr>
          <w:noProof/>
        </w:rPr>
        <w:fldChar w:fldCharType="begin"/>
      </w:r>
      <w:r>
        <w:rPr>
          <w:noProof/>
        </w:rPr>
        <w:instrText xml:space="preserve"> PAGEREF _Toc454273924 \h </w:instrText>
      </w:r>
      <w:r>
        <w:rPr>
          <w:noProof/>
        </w:rPr>
      </w:r>
      <w:r>
        <w:rPr>
          <w:noProof/>
        </w:rPr>
        <w:fldChar w:fldCharType="separate"/>
      </w:r>
      <w:r w:rsidR="009747E0">
        <w:rPr>
          <w:noProof/>
        </w:rPr>
        <w:t>31</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1.9.1</w:t>
      </w:r>
      <w:r w:rsidRPr="0052453B">
        <w:rPr>
          <w:rFonts w:eastAsia="Times New Roman" w:cs="Times New Roman"/>
          <w:i w:val="0"/>
          <w:iCs w:val="0"/>
          <w:noProof/>
          <w:sz w:val="22"/>
          <w:szCs w:val="22"/>
        </w:rPr>
        <w:tab/>
      </w:r>
      <w:r w:rsidRPr="004C2A63">
        <w:rPr>
          <w:rFonts w:ascii="Garamond" w:hAnsi="Garamond"/>
          <w:noProof/>
        </w:rPr>
        <w:t>Market</w:t>
      </w:r>
      <w:r>
        <w:rPr>
          <w:noProof/>
        </w:rPr>
        <w:tab/>
      </w:r>
      <w:r>
        <w:rPr>
          <w:noProof/>
        </w:rPr>
        <w:fldChar w:fldCharType="begin"/>
      </w:r>
      <w:r>
        <w:rPr>
          <w:noProof/>
        </w:rPr>
        <w:instrText xml:space="preserve"> PAGEREF _Toc454273925 \h </w:instrText>
      </w:r>
      <w:r>
        <w:rPr>
          <w:noProof/>
        </w:rPr>
      </w:r>
      <w:r>
        <w:rPr>
          <w:noProof/>
        </w:rPr>
        <w:fldChar w:fldCharType="separate"/>
      </w:r>
      <w:r w:rsidR="009747E0">
        <w:rPr>
          <w:noProof/>
        </w:rPr>
        <w:t>32</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lastRenderedPageBreak/>
        <w:t>1.9.2</w:t>
      </w:r>
      <w:r w:rsidRPr="0052453B">
        <w:rPr>
          <w:rFonts w:eastAsia="Times New Roman" w:cs="Times New Roman"/>
          <w:i w:val="0"/>
          <w:iCs w:val="0"/>
          <w:noProof/>
          <w:sz w:val="22"/>
          <w:szCs w:val="22"/>
        </w:rPr>
        <w:tab/>
      </w:r>
      <w:r w:rsidRPr="004C2A63">
        <w:rPr>
          <w:rFonts w:ascii="Garamond" w:hAnsi="Garamond"/>
          <w:noProof/>
        </w:rPr>
        <w:t>Input Supply</w:t>
      </w:r>
      <w:r>
        <w:rPr>
          <w:noProof/>
        </w:rPr>
        <w:tab/>
      </w:r>
      <w:r>
        <w:rPr>
          <w:noProof/>
        </w:rPr>
        <w:fldChar w:fldCharType="begin"/>
      </w:r>
      <w:r>
        <w:rPr>
          <w:noProof/>
        </w:rPr>
        <w:instrText xml:space="preserve"> PAGEREF _Toc454273926 \h </w:instrText>
      </w:r>
      <w:r>
        <w:rPr>
          <w:noProof/>
        </w:rPr>
      </w:r>
      <w:r>
        <w:rPr>
          <w:noProof/>
        </w:rPr>
        <w:fldChar w:fldCharType="separate"/>
      </w:r>
      <w:r w:rsidR="009747E0">
        <w:rPr>
          <w:noProof/>
        </w:rPr>
        <w:t>32</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1.9.3</w:t>
      </w:r>
      <w:r w:rsidRPr="0052453B">
        <w:rPr>
          <w:rFonts w:eastAsia="Times New Roman" w:cs="Times New Roman"/>
          <w:i w:val="0"/>
          <w:iCs w:val="0"/>
          <w:noProof/>
          <w:sz w:val="22"/>
          <w:szCs w:val="22"/>
        </w:rPr>
        <w:tab/>
      </w:r>
      <w:r w:rsidRPr="004C2A63">
        <w:rPr>
          <w:rFonts w:ascii="Garamond" w:hAnsi="Garamond"/>
          <w:noProof/>
        </w:rPr>
        <w:t>Credit Service</w:t>
      </w:r>
      <w:r>
        <w:rPr>
          <w:noProof/>
        </w:rPr>
        <w:tab/>
      </w:r>
      <w:r>
        <w:rPr>
          <w:noProof/>
        </w:rPr>
        <w:fldChar w:fldCharType="begin"/>
      </w:r>
      <w:r>
        <w:rPr>
          <w:noProof/>
        </w:rPr>
        <w:instrText xml:space="preserve"> PAGEREF _Toc454273927 \h </w:instrText>
      </w:r>
      <w:r>
        <w:rPr>
          <w:noProof/>
        </w:rPr>
      </w:r>
      <w:r>
        <w:rPr>
          <w:noProof/>
        </w:rPr>
        <w:fldChar w:fldCharType="separate"/>
      </w:r>
      <w:r w:rsidR="009747E0">
        <w:rPr>
          <w:noProof/>
        </w:rPr>
        <w:t>32</w:t>
      </w:r>
      <w:r>
        <w:rPr>
          <w:noProof/>
        </w:rPr>
        <w:fldChar w:fldCharType="end"/>
      </w:r>
    </w:p>
    <w:p w:rsidR="00120E48" w:rsidRPr="0052453B" w:rsidRDefault="00120E48" w:rsidP="00120E48">
      <w:pPr>
        <w:pStyle w:val="TOC3"/>
        <w:tabs>
          <w:tab w:val="left" w:pos="1200"/>
          <w:tab w:val="right" w:leader="dot" w:pos="9638"/>
        </w:tabs>
        <w:ind w:left="0"/>
        <w:rPr>
          <w:rFonts w:eastAsia="Times New Roman" w:cs="Times New Roman"/>
          <w:i w:val="0"/>
          <w:iCs w:val="0"/>
          <w:noProof/>
          <w:sz w:val="22"/>
          <w:szCs w:val="22"/>
        </w:rPr>
      </w:pPr>
      <w:r w:rsidRPr="004C2A63">
        <w:rPr>
          <w:rFonts w:ascii="Garamond" w:hAnsi="Garamond"/>
          <w:noProof/>
        </w:rPr>
        <w:t>1.9.4</w:t>
      </w:r>
      <w:r w:rsidRPr="0052453B">
        <w:rPr>
          <w:rFonts w:eastAsia="Times New Roman" w:cs="Times New Roman"/>
          <w:i w:val="0"/>
          <w:iCs w:val="0"/>
          <w:noProof/>
          <w:sz w:val="22"/>
          <w:szCs w:val="22"/>
        </w:rPr>
        <w:tab/>
      </w:r>
      <w:r w:rsidRPr="004C2A63">
        <w:rPr>
          <w:rFonts w:ascii="Garamond" w:hAnsi="Garamond"/>
          <w:noProof/>
        </w:rPr>
        <w:t>Technology Packages</w:t>
      </w:r>
      <w:r>
        <w:rPr>
          <w:noProof/>
        </w:rPr>
        <w:tab/>
      </w:r>
      <w:r>
        <w:rPr>
          <w:noProof/>
        </w:rPr>
        <w:fldChar w:fldCharType="begin"/>
      </w:r>
      <w:r>
        <w:rPr>
          <w:noProof/>
        </w:rPr>
        <w:instrText xml:space="preserve"> PAGEREF _Toc454273928 \h </w:instrText>
      </w:r>
      <w:r>
        <w:rPr>
          <w:noProof/>
        </w:rPr>
      </w:r>
      <w:r>
        <w:rPr>
          <w:noProof/>
        </w:rPr>
        <w:fldChar w:fldCharType="separate"/>
      </w:r>
      <w:r w:rsidR="009747E0">
        <w:rPr>
          <w:noProof/>
        </w:rPr>
        <w:t>32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1.10</w:t>
      </w:r>
      <w:r w:rsidRPr="0052453B">
        <w:rPr>
          <w:rFonts w:eastAsia="Times New Roman" w:cs="Times New Roman"/>
          <w:smallCaps w:val="0"/>
          <w:noProof/>
          <w:sz w:val="22"/>
          <w:szCs w:val="22"/>
        </w:rPr>
        <w:tab/>
      </w:r>
      <w:r w:rsidRPr="004C2A63">
        <w:rPr>
          <w:rFonts w:ascii="Garamond" w:hAnsi="Garamond" w:cs="Times New Roman"/>
          <w:noProof/>
        </w:rPr>
        <w:t>Crop Water Requirement</w:t>
      </w:r>
      <w:r>
        <w:rPr>
          <w:noProof/>
        </w:rPr>
        <w:tab/>
      </w:r>
      <w:r>
        <w:rPr>
          <w:noProof/>
        </w:rPr>
        <w:fldChar w:fldCharType="begin"/>
      </w:r>
      <w:r>
        <w:rPr>
          <w:noProof/>
        </w:rPr>
        <w:instrText xml:space="preserve"> PAGEREF _Toc454273929 \h </w:instrText>
      </w:r>
      <w:r>
        <w:rPr>
          <w:noProof/>
        </w:rPr>
      </w:r>
      <w:r>
        <w:rPr>
          <w:noProof/>
        </w:rPr>
        <w:fldChar w:fldCharType="separate"/>
      </w:r>
      <w:r w:rsidR="009747E0">
        <w:rPr>
          <w:noProof/>
        </w:rPr>
        <w:t>33</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1.11</w:t>
      </w:r>
      <w:r w:rsidRPr="0052453B">
        <w:rPr>
          <w:rFonts w:eastAsia="Times New Roman" w:cs="Times New Roman"/>
          <w:smallCaps w:val="0"/>
          <w:noProof/>
          <w:sz w:val="22"/>
          <w:szCs w:val="22"/>
        </w:rPr>
        <w:tab/>
      </w:r>
      <w:r w:rsidRPr="004C2A63">
        <w:rPr>
          <w:rFonts w:ascii="Garamond" w:hAnsi="Garamond" w:cs="Times New Roman"/>
          <w:noProof/>
        </w:rPr>
        <w:t>Suggestion &amp; Recommendation</w:t>
      </w:r>
      <w:r>
        <w:rPr>
          <w:noProof/>
        </w:rPr>
        <w:tab/>
      </w:r>
      <w:r>
        <w:rPr>
          <w:noProof/>
        </w:rPr>
        <w:fldChar w:fldCharType="begin"/>
      </w:r>
      <w:r>
        <w:rPr>
          <w:noProof/>
        </w:rPr>
        <w:instrText xml:space="preserve"> PAGEREF _Toc454273930 \h </w:instrText>
      </w:r>
      <w:r>
        <w:rPr>
          <w:noProof/>
        </w:rPr>
      </w:r>
      <w:r>
        <w:rPr>
          <w:noProof/>
        </w:rPr>
        <w:fldChar w:fldCharType="separate"/>
      </w:r>
      <w:r w:rsidR="009747E0">
        <w:rPr>
          <w:noProof/>
        </w:rPr>
        <w:t>34</w:t>
      </w:r>
      <w:r>
        <w:rPr>
          <w:noProof/>
        </w:rPr>
        <w:fldChar w:fldCharType="end"/>
      </w:r>
    </w:p>
    <w:p w:rsidR="00120E48" w:rsidRPr="0052453B" w:rsidRDefault="00120E48" w:rsidP="00120E48">
      <w:pPr>
        <w:pStyle w:val="TOC2"/>
        <w:tabs>
          <w:tab w:val="right" w:leader="dot" w:pos="9638"/>
        </w:tabs>
        <w:ind w:left="0"/>
        <w:rPr>
          <w:rFonts w:eastAsia="Times New Roman" w:cs="Times New Roman"/>
          <w:smallCaps w:val="0"/>
          <w:noProof/>
          <w:sz w:val="22"/>
          <w:szCs w:val="22"/>
        </w:rPr>
      </w:pPr>
      <w:r w:rsidRPr="004C2A63">
        <w:rPr>
          <w:rFonts w:ascii="Garamond" w:hAnsi="Garamond" w:cs="Times New Roman"/>
          <w:noProof/>
        </w:rPr>
        <w:t>Annex 1.1: AGRONOMY ANNEXES</w:t>
      </w:r>
      <w:r>
        <w:rPr>
          <w:noProof/>
        </w:rPr>
        <w:tab/>
      </w:r>
      <w:r>
        <w:rPr>
          <w:noProof/>
        </w:rPr>
        <w:fldChar w:fldCharType="begin"/>
      </w:r>
      <w:r>
        <w:rPr>
          <w:noProof/>
        </w:rPr>
        <w:instrText xml:space="preserve"> PAGEREF _Toc454273931 \h </w:instrText>
      </w:r>
      <w:r>
        <w:rPr>
          <w:noProof/>
        </w:rPr>
      </w:r>
      <w:r>
        <w:rPr>
          <w:noProof/>
        </w:rPr>
        <w:fldChar w:fldCharType="separate"/>
      </w:r>
      <w:r w:rsidR="009747E0">
        <w:rPr>
          <w:noProof/>
        </w:rPr>
        <w:t>35</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A. Required climatic &amp; other aerodynamic data collected from Ambo Station</w:t>
      </w:r>
      <w:r>
        <w:rPr>
          <w:noProof/>
        </w:rPr>
        <w:tab/>
      </w:r>
      <w:r>
        <w:rPr>
          <w:noProof/>
        </w:rPr>
        <w:fldChar w:fldCharType="begin"/>
      </w:r>
      <w:r>
        <w:rPr>
          <w:noProof/>
        </w:rPr>
        <w:instrText xml:space="preserve"> PAGEREF _Toc454273932 \h </w:instrText>
      </w:r>
      <w:r>
        <w:rPr>
          <w:noProof/>
        </w:rPr>
      </w:r>
      <w:r>
        <w:rPr>
          <w:noProof/>
        </w:rPr>
        <w:fldChar w:fldCharType="separate"/>
      </w:r>
      <w:r w:rsidR="009747E0">
        <w:rPr>
          <w:noProof/>
        </w:rPr>
        <w:t>35</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B.  Irrigation Efficiencies</w:t>
      </w:r>
      <w:r>
        <w:rPr>
          <w:noProof/>
        </w:rPr>
        <w:tab/>
      </w:r>
      <w:r>
        <w:rPr>
          <w:noProof/>
        </w:rPr>
        <w:fldChar w:fldCharType="begin"/>
      </w:r>
      <w:r>
        <w:rPr>
          <w:noProof/>
        </w:rPr>
        <w:instrText xml:space="preserve"> PAGEREF _Toc454273933 \h </w:instrText>
      </w:r>
      <w:r>
        <w:rPr>
          <w:noProof/>
        </w:rPr>
      </w:r>
      <w:r>
        <w:rPr>
          <w:noProof/>
        </w:rPr>
        <w:fldChar w:fldCharType="separate"/>
      </w:r>
      <w:r w:rsidR="009747E0">
        <w:rPr>
          <w:noProof/>
        </w:rPr>
        <w:t>35</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C. Irrigation depth (d, mm)</w:t>
      </w:r>
      <w:r>
        <w:rPr>
          <w:noProof/>
        </w:rPr>
        <w:tab/>
      </w:r>
      <w:r>
        <w:rPr>
          <w:noProof/>
        </w:rPr>
        <w:fldChar w:fldCharType="begin"/>
      </w:r>
      <w:r>
        <w:rPr>
          <w:noProof/>
        </w:rPr>
        <w:instrText xml:space="preserve"> PAGEREF _Toc454273934 \h </w:instrText>
      </w:r>
      <w:r>
        <w:rPr>
          <w:noProof/>
        </w:rPr>
      </w:r>
      <w:r>
        <w:rPr>
          <w:noProof/>
        </w:rPr>
        <w:fldChar w:fldCharType="separate"/>
      </w:r>
      <w:r w:rsidR="009747E0">
        <w:rPr>
          <w:noProof/>
        </w:rPr>
        <w:t>35</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D.  Interval (days)</w:t>
      </w:r>
      <w:r>
        <w:rPr>
          <w:noProof/>
        </w:rPr>
        <w:tab/>
      </w:r>
      <w:r>
        <w:rPr>
          <w:noProof/>
        </w:rPr>
        <w:fldChar w:fldCharType="begin"/>
      </w:r>
      <w:r>
        <w:rPr>
          <w:noProof/>
        </w:rPr>
        <w:instrText xml:space="preserve"> PAGEREF _Toc454273935 \h </w:instrText>
      </w:r>
      <w:r>
        <w:rPr>
          <w:noProof/>
        </w:rPr>
      </w:r>
      <w:r>
        <w:rPr>
          <w:noProof/>
        </w:rPr>
        <w:fldChar w:fldCharType="separate"/>
      </w:r>
      <w:r w:rsidR="009747E0">
        <w:rPr>
          <w:noProof/>
        </w:rPr>
        <w:t>35</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E. Detail Crop Water Requirement (Dry-Season Cultivation)</w:t>
      </w:r>
      <w:r>
        <w:rPr>
          <w:noProof/>
        </w:rPr>
        <w:tab/>
      </w:r>
      <w:r>
        <w:rPr>
          <w:noProof/>
        </w:rPr>
        <w:fldChar w:fldCharType="begin"/>
      </w:r>
      <w:r>
        <w:rPr>
          <w:noProof/>
        </w:rPr>
        <w:instrText xml:space="preserve"> PAGEREF _Toc454273936 \h </w:instrText>
      </w:r>
      <w:r>
        <w:rPr>
          <w:noProof/>
        </w:rPr>
      </w:r>
      <w:r>
        <w:rPr>
          <w:noProof/>
        </w:rPr>
        <w:fldChar w:fldCharType="separate"/>
      </w:r>
      <w:r w:rsidR="009747E0">
        <w:rPr>
          <w:noProof/>
        </w:rPr>
        <w:t>36</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I. Structured Questionnaire for Agronomy and Other Data Collection</w:t>
      </w:r>
      <w:r>
        <w:rPr>
          <w:noProof/>
        </w:rPr>
        <w:tab/>
      </w:r>
      <w:r>
        <w:rPr>
          <w:noProof/>
        </w:rPr>
        <w:fldChar w:fldCharType="begin"/>
      </w:r>
      <w:r>
        <w:rPr>
          <w:noProof/>
        </w:rPr>
        <w:instrText xml:space="preserve"> PAGEREF _Toc454273937 \h </w:instrText>
      </w:r>
      <w:r>
        <w:rPr>
          <w:noProof/>
        </w:rPr>
      </w:r>
      <w:r>
        <w:rPr>
          <w:noProof/>
        </w:rPr>
        <w:fldChar w:fldCharType="separate"/>
      </w:r>
      <w:r w:rsidR="009747E0">
        <w:rPr>
          <w:noProof/>
        </w:rPr>
        <w:t>38</w:t>
      </w:r>
      <w:r>
        <w:rPr>
          <w:noProof/>
        </w:rPr>
        <w:fldChar w:fldCharType="end"/>
      </w:r>
    </w:p>
    <w:p w:rsidR="00120E48" w:rsidRPr="0052453B" w:rsidRDefault="00120E48">
      <w:pPr>
        <w:pStyle w:val="TOC1"/>
        <w:tabs>
          <w:tab w:val="right" w:leader="dot" w:pos="9638"/>
        </w:tabs>
        <w:rPr>
          <w:rFonts w:eastAsia="Times New Roman" w:cs="Times New Roman"/>
          <w:b w:val="0"/>
          <w:bCs w:val="0"/>
          <w:caps w:val="0"/>
          <w:noProof/>
          <w:sz w:val="22"/>
          <w:szCs w:val="22"/>
        </w:rPr>
      </w:pPr>
      <w:r w:rsidRPr="004C2A63">
        <w:rPr>
          <w:rFonts w:ascii="Garamond" w:hAnsi="Garamond" w:cs="Times New Roman"/>
          <w:noProof/>
        </w:rPr>
        <w:t>SOIL AND LAND SUITABILITY STUDY</w:t>
      </w:r>
      <w:r>
        <w:rPr>
          <w:noProof/>
        </w:rPr>
        <w:tab/>
      </w:r>
      <w:r>
        <w:rPr>
          <w:noProof/>
        </w:rPr>
        <w:fldChar w:fldCharType="begin"/>
      </w:r>
      <w:r>
        <w:rPr>
          <w:noProof/>
        </w:rPr>
        <w:instrText xml:space="preserve"> PAGEREF _Toc454273938 \h </w:instrText>
      </w:r>
      <w:r>
        <w:rPr>
          <w:noProof/>
        </w:rPr>
      </w:r>
      <w:r>
        <w:rPr>
          <w:noProof/>
        </w:rPr>
        <w:fldChar w:fldCharType="separate"/>
      </w:r>
      <w:r w:rsidR="009747E0">
        <w:rPr>
          <w:noProof/>
        </w:rPr>
        <w:t>41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2.1</w:t>
      </w:r>
      <w:r w:rsidRPr="0052453B">
        <w:rPr>
          <w:rFonts w:eastAsia="Times New Roman" w:cs="Times New Roman"/>
          <w:smallCaps w:val="0"/>
          <w:noProof/>
          <w:sz w:val="22"/>
          <w:szCs w:val="22"/>
        </w:rPr>
        <w:tab/>
      </w:r>
      <w:r w:rsidRPr="004C2A63">
        <w:rPr>
          <w:rFonts w:ascii="Garamond" w:hAnsi="Garamond" w:cs="Times New Roman"/>
          <w:noProof/>
        </w:rPr>
        <w:t>General</w:t>
      </w:r>
      <w:r>
        <w:rPr>
          <w:noProof/>
        </w:rPr>
        <w:tab/>
      </w:r>
      <w:r>
        <w:rPr>
          <w:noProof/>
        </w:rPr>
        <w:fldChar w:fldCharType="begin"/>
      </w:r>
      <w:r>
        <w:rPr>
          <w:noProof/>
        </w:rPr>
        <w:instrText xml:space="preserve"> PAGEREF _Toc454273939 \h </w:instrText>
      </w:r>
      <w:r>
        <w:rPr>
          <w:noProof/>
        </w:rPr>
      </w:r>
      <w:r>
        <w:rPr>
          <w:noProof/>
        </w:rPr>
        <w:fldChar w:fldCharType="separate"/>
      </w:r>
      <w:r w:rsidR="009747E0">
        <w:rPr>
          <w:noProof/>
        </w:rPr>
        <w:t>41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2.2</w:t>
      </w:r>
      <w:r w:rsidRPr="0052453B">
        <w:rPr>
          <w:rFonts w:eastAsia="Times New Roman" w:cs="Times New Roman"/>
          <w:smallCaps w:val="0"/>
          <w:noProof/>
          <w:sz w:val="22"/>
          <w:szCs w:val="22"/>
        </w:rPr>
        <w:tab/>
      </w:r>
      <w:r w:rsidRPr="004C2A63">
        <w:rPr>
          <w:rFonts w:ascii="Garamond" w:hAnsi="Garamond" w:cs="Times New Roman"/>
          <w:noProof/>
        </w:rPr>
        <w:t>Objective of the study</w:t>
      </w:r>
      <w:r>
        <w:rPr>
          <w:noProof/>
        </w:rPr>
        <w:tab/>
      </w:r>
      <w:r>
        <w:rPr>
          <w:noProof/>
        </w:rPr>
        <w:fldChar w:fldCharType="begin"/>
      </w:r>
      <w:r>
        <w:rPr>
          <w:noProof/>
        </w:rPr>
        <w:instrText xml:space="preserve"> PAGEREF _Toc454273940 \h </w:instrText>
      </w:r>
      <w:r>
        <w:rPr>
          <w:noProof/>
        </w:rPr>
      </w:r>
      <w:r>
        <w:rPr>
          <w:noProof/>
        </w:rPr>
        <w:fldChar w:fldCharType="separate"/>
      </w:r>
      <w:r w:rsidR="009747E0">
        <w:rPr>
          <w:noProof/>
        </w:rPr>
        <w:t>41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2.3</w:t>
      </w:r>
      <w:r w:rsidRPr="0052453B">
        <w:rPr>
          <w:rFonts w:eastAsia="Times New Roman" w:cs="Times New Roman"/>
          <w:smallCaps w:val="0"/>
          <w:noProof/>
          <w:sz w:val="22"/>
          <w:szCs w:val="22"/>
        </w:rPr>
        <w:tab/>
      </w:r>
      <w:r w:rsidRPr="004C2A63">
        <w:rPr>
          <w:rFonts w:ascii="Garamond" w:hAnsi="Garamond" w:cs="Times New Roman"/>
          <w:noProof/>
        </w:rPr>
        <w:t>Description of the command soil</w:t>
      </w:r>
      <w:r>
        <w:rPr>
          <w:noProof/>
        </w:rPr>
        <w:tab/>
      </w:r>
      <w:r>
        <w:rPr>
          <w:noProof/>
        </w:rPr>
        <w:fldChar w:fldCharType="begin"/>
      </w:r>
      <w:r>
        <w:rPr>
          <w:noProof/>
        </w:rPr>
        <w:instrText xml:space="preserve"> PAGEREF _Toc454273941 \h </w:instrText>
      </w:r>
      <w:r>
        <w:rPr>
          <w:noProof/>
        </w:rPr>
      </w:r>
      <w:r>
        <w:rPr>
          <w:noProof/>
        </w:rPr>
        <w:fldChar w:fldCharType="separate"/>
      </w:r>
      <w:r w:rsidR="009747E0">
        <w:rPr>
          <w:noProof/>
        </w:rPr>
        <w:t>41</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2.4</w:t>
      </w:r>
      <w:r w:rsidRPr="0052453B">
        <w:rPr>
          <w:rFonts w:eastAsia="Times New Roman" w:cs="Times New Roman"/>
          <w:smallCaps w:val="0"/>
          <w:noProof/>
          <w:sz w:val="22"/>
          <w:szCs w:val="22"/>
        </w:rPr>
        <w:tab/>
      </w:r>
      <w:r w:rsidRPr="004C2A63">
        <w:rPr>
          <w:rFonts w:ascii="Garamond" w:hAnsi="Garamond" w:cs="Times New Roman"/>
          <w:noProof/>
        </w:rPr>
        <w:t>Methodology</w:t>
      </w:r>
      <w:r>
        <w:rPr>
          <w:noProof/>
        </w:rPr>
        <w:tab/>
      </w:r>
      <w:r>
        <w:rPr>
          <w:noProof/>
        </w:rPr>
        <w:fldChar w:fldCharType="begin"/>
      </w:r>
      <w:r>
        <w:rPr>
          <w:noProof/>
        </w:rPr>
        <w:instrText xml:space="preserve"> PAGEREF _Toc454273942 \h </w:instrText>
      </w:r>
      <w:r>
        <w:rPr>
          <w:noProof/>
        </w:rPr>
      </w:r>
      <w:r>
        <w:rPr>
          <w:noProof/>
        </w:rPr>
        <w:fldChar w:fldCharType="separate"/>
      </w:r>
      <w:r w:rsidR="009747E0">
        <w:rPr>
          <w:noProof/>
        </w:rPr>
        <w:t>42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2.4.1</w:t>
      </w:r>
      <w:r w:rsidRPr="0052453B">
        <w:rPr>
          <w:rFonts w:eastAsia="Times New Roman" w:cs="Times New Roman"/>
          <w:smallCaps w:val="0"/>
          <w:noProof/>
          <w:sz w:val="22"/>
          <w:szCs w:val="22"/>
        </w:rPr>
        <w:tab/>
      </w:r>
      <w:r w:rsidRPr="004C2A63">
        <w:rPr>
          <w:rFonts w:ascii="Garamond" w:hAnsi="Garamond" w:cs="Times New Roman"/>
          <w:noProof/>
        </w:rPr>
        <w:t>Pre-field Work</w:t>
      </w:r>
      <w:r>
        <w:rPr>
          <w:noProof/>
        </w:rPr>
        <w:tab/>
      </w:r>
      <w:r>
        <w:rPr>
          <w:noProof/>
        </w:rPr>
        <w:fldChar w:fldCharType="begin"/>
      </w:r>
      <w:r>
        <w:rPr>
          <w:noProof/>
        </w:rPr>
        <w:instrText xml:space="preserve"> PAGEREF _Toc454273943 \h </w:instrText>
      </w:r>
      <w:r>
        <w:rPr>
          <w:noProof/>
        </w:rPr>
      </w:r>
      <w:r>
        <w:rPr>
          <w:noProof/>
        </w:rPr>
        <w:fldChar w:fldCharType="separate"/>
      </w:r>
      <w:r w:rsidR="009747E0">
        <w:rPr>
          <w:noProof/>
        </w:rPr>
        <w:t>42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2.4.2</w:t>
      </w:r>
      <w:r w:rsidRPr="0052453B">
        <w:rPr>
          <w:rFonts w:eastAsia="Times New Roman" w:cs="Times New Roman"/>
          <w:smallCaps w:val="0"/>
          <w:noProof/>
          <w:sz w:val="22"/>
          <w:szCs w:val="22"/>
        </w:rPr>
        <w:tab/>
      </w:r>
      <w:r w:rsidRPr="004C2A63">
        <w:rPr>
          <w:rFonts w:ascii="Garamond" w:hAnsi="Garamond" w:cs="Times New Roman"/>
          <w:noProof/>
        </w:rPr>
        <w:t>Field Work</w:t>
      </w:r>
      <w:r>
        <w:rPr>
          <w:noProof/>
        </w:rPr>
        <w:tab/>
      </w:r>
      <w:r>
        <w:rPr>
          <w:noProof/>
        </w:rPr>
        <w:fldChar w:fldCharType="begin"/>
      </w:r>
      <w:r>
        <w:rPr>
          <w:noProof/>
        </w:rPr>
        <w:instrText xml:space="preserve"> PAGEREF _Toc454273944 \h </w:instrText>
      </w:r>
      <w:r>
        <w:rPr>
          <w:noProof/>
        </w:rPr>
      </w:r>
      <w:r>
        <w:rPr>
          <w:noProof/>
        </w:rPr>
        <w:fldChar w:fldCharType="separate"/>
      </w:r>
      <w:r w:rsidR="009747E0">
        <w:rPr>
          <w:noProof/>
        </w:rPr>
        <w:t>42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2.4.3</w:t>
      </w:r>
      <w:r w:rsidRPr="0052453B">
        <w:rPr>
          <w:rFonts w:eastAsia="Times New Roman" w:cs="Times New Roman"/>
          <w:smallCaps w:val="0"/>
          <w:noProof/>
          <w:sz w:val="22"/>
          <w:szCs w:val="22"/>
        </w:rPr>
        <w:tab/>
      </w:r>
      <w:r w:rsidRPr="004C2A63">
        <w:rPr>
          <w:rFonts w:ascii="Garamond" w:hAnsi="Garamond" w:cs="Times New Roman"/>
          <w:noProof/>
        </w:rPr>
        <w:t>Post-field Work</w:t>
      </w:r>
      <w:r>
        <w:rPr>
          <w:noProof/>
        </w:rPr>
        <w:tab/>
      </w:r>
      <w:r>
        <w:rPr>
          <w:noProof/>
        </w:rPr>
        <w:fldChar w:fldCharType="begin"/>
      </w:r>
      <w:r>
        <w:rPr>
          <w:noProof/>
        </w:rPr>
        <w:instrText xml:space="preserve"> PAGEREF _Toc454273945 \h </w:instrText>
      </w:r>
      <w:r>
        <w:rPr>
          <w:noProof/>
        </w:rPr>
      </w:r>
      <w:r>
        <w:rPr>
          <w:noProof/>
        </w:rPr>
        <w:fldChar w:fldCharType="separate"/>
      </w:r>
      <w:r w:rsidR="009747E0">
        <w:rPr>
          <w:noProof/>
        </w:rPr>
        <w:t>43</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2.4.4</w:t>
      </w:r>
      <w:r w:rsidRPr="0052453B">
        <w:rPr>
          <w:rFonts w:eastAsia="Times New Roman" w:cs="Times New Roman"/>
          <w:smallCaps w:val="0"/>
          <w:noProof/>
          <w:sz w:val="22"/>
          <w:szCs w:val="22"/>
        </w:rPr>
        <w:tab/>
      </w:r>
      <w:r w:rsidRPr="004C2A63">
        <w:rPr>
          <w:rFonts w:ascii="Garamond" w:hAnsi="Garamond" w:cs="Times New Roman"/>
          <w:noProof/>
        </w:rPr>
        <w:t>Detail Procedures</w:t>
      </w:r>
      <w:r>
        <w:rPr>
          <w:noProof/>
        </w:rPr>
        <w:tab/>
      </w:r>
      <w:r>
        <w:rPr>
          <w:noProof/>
        </w:rPr>
        <w:fldChar w:fldCharType="begin"/>
      </w:r>
      <w:r>
        <w:rPr>
          <w:noProof/>
        </w:rPr>
        <w:instrText xml:space="preserve"> PAGEREF _Toc454273946 \h </w:instrText>
      </w:r>
      <w:r>
        <w:rPr>
          <w:noProof/>
        </w:rPr>
      </w:r>
      <w:r>
        <w:rPr>
          <w:noProof/>
        </w:rPr>
        <w:fldChar w:fldCharType="separate"/>
      </w:r>
      <w:r w:rsidR="009747E0">
        <w:rPr>
          <w:noProof/>
        </w:rPr>
        <w:t>43</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2.5</w:t>
      </w:r>
      <w:r w:rsidRPr="0052453B">
        <w:rPr>
          <w:rFonts w:eastAsia="Times New Roman" w:cs="Times New Roman"/>
          <w:smallCaps w:val="0"/>
          <w:noProof/>
          <w:sz w:val="22"/>
          <w:szCs w:val="22"/>
        </w:rPr>
        <w:tab/>
      </w:r>
      <w:r w:rsidRPr="004C2A63">
        <w:rPr>
          <w:rFonts w:ascii="Garamond" w:hAnsi="Garamond" w:cs="Times New Roman"/>
          <w:noProof/>
        </w:rPr>
        <w:t>Results of Physical Analyses</w:t>
      </w:r>
      <w:r>
        <w:rPr>
          <w:noProof/>
        </w:rPr>
        <w:tab/>
      </w:r>
      <w:r>
        <w:rPr>
          <w:noProof/>
        </w:rPr>
        <w:fldChar w:fldCharType="begin"/>
      </w:r>
      <w:r>
        <w:rPr>
          <w:noProof/>
        </w:rPr>
        <w:instrText xml:space="preserve"> PAGEREF _Toc454273947 \h </w:instrText>
      </w:r>
      <w:r>
        <w:rPr>
          <w:noProof/>
        </w:rPr>
      </w:r>
      <w:r>
        <w:rPr>
          <w:noProof/>
        </w:rPr>
        <w:fldChar w:fldCharType="separate"/>
      </w:r>
      <w:r w:rsidR="009747E0">
        <w:rPr>
          <w:noProof/>
        </w:rPr>
        <w:t>44</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2.5.1</w:t>
      </w:r>
      <w:r w:rsidRPr="0052453B">
        <w:rPr>
          <w:rFonts w:eastAsia="Times New Roman" w:cs="Times New Roman"/>
          <w:smallCaps w:val="0"/>
          <w:noProof/>
          <w:sz w:val="22"/>
          <w:szCs w:val="22"/>
        </w:rPr>
        <w:tab/>
      </w:r>
      <w:r w:rsidRPr="004C2A63">
        <w:rPr>
          <w:rFonts w:ascii="Garamond" w:hAnsi="Garamond" w:cs="Times New Roman"/>
          <w:noProof/>
        </w:rPr>
        <w:t>Soil Profile Description</w:t>
      </w:r>
      <w:r>
        <w:rPr>
          <w:noProof/>
        </w:rPr>
        <w:tab/>
      </w:r>
      <w:r>
        <w:rPr>
          <w:noProof/>
        </w:rPr>
        <w:fldChar w:fldCharType="begin"/>
      </w:r>
      <w:r>
        <w:rPr>
          <w:noProof/>
        </w:rPr>
        <w:instrText xml:space="preserve"> PAGEREF _Toc454273948 \h </w:instrText>
      </w:r>
      <w:r>
        <w:rPr>
          <w:noProof/>
        </w:rPr>
      </w:r>
      <w:r>
        <w:rPr>
          <w:noProof/>
        </w:rPr>
        <w:fldChar w:fldCharType="separate"/>
      </w:r>
      <w:r w:rsidR="009747E0">
        <w:rPr>
          <w:noProof/>
        </w:rPr>
        <w:t>44</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2.5.2</w:t>
      </w:r>
      <w:r w:rsidRPr="0052453B">
        <w:rPr>
          <w:rFonts w:eastAsia="Times New Roman" w:cs="Times New Roman"/>
          <w:smallCaps w:val="0"/>
          <w:noProof/>
          <w:sz w:val="22"/>
          <w:szCs w:val="22"/>
        </w:rPr>
        <w:tab/>
      </w:r>
      <w:r w:rsidRPr="004C2A63">
        <w:rPr>
          <w:rFonts w:ascii="Garamond" w:hAnsi="Garamond" w:cs="Times New Roman"/>
          <w:noProof/>
        </w:rPr>
        <w:t>Physical Properties</w:t>
      </w:r>
      <w:r>
        <w:rPr>
          <w:noProof/>
        </w:rPr>
        <w:tab/>
      </w:r>
      <w:r>
        <w:rPr>
          <w:noProof/>
        </w:rPr>
        <w:fldChar w:fldCharType="begin"/>
      </w:r>
      <w:r>
        <w:rPr>
          <w:noProof/>
        </w:rPr>
        <w:instrText xml:space="preserve"> PAGEREF _Toc454273949 \h </w:instrText>
      </w:r>
      <w:r>
        <w:rPr>
          <w:noProof/>
        </w:rPr>
      </w:r>
      <w:r>
        <w:rPr>
          <w:noProof/>
        </w:rPr>
        <w:fldChar w:fldCharType="separate"/>
      </w:r>
      <w:r w:rsidR="009747E0">
        <w:rPr>
          <w:noProof/>
        </w:rPr>
        <w:t>46</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2.6</w:t>
      </w:r>
      <w:r w:rsidRPr="0052453B">
        <w:rPr>
          <w:rFonts w:eastAsia="Times New Roman" w:cs="Times New Roman"/>
          <w:smallCaps w:val="0"/>
          <w:noProof/>
          <w:sz w:val="22"/>
          <w:szCs w:val="22"/>
        </w:rPr>
        <w:tab/>
      </w:r>
      <w:r w:rsidRPr="004C2A63">
        <w:rPr>
          <w:rFonts w:ascii="Garamond" w:hAnsi="Garamond" w:cs="Times New Roman"/>
          <w:noProof/>
        </w:rPr>
        <w:t>Chemical Analysis</w:t>
      </w:r>
      <w:r>
        <w:rPr>
          <w:noProof/>
        </w:rPr>
        <w:tab/>
      </w:r>
      <w:r>
        <w:rPr>
          <w:noProof/>
        </w:rPr>
        <w:fldChar w:fldCharType="begin"/>
      </w:r>
      <w:r>
        <w:rPr>
          <w:noProof/>
        </w:rPr>
        <w:instrText xml:space="preserve"> PAGEREF _Toc454273950 \h </w:instrText>
      </w:r>
      <w:r>
        <w:rPr>
          <w:noProof/>
        </w:rPr>
      </w:r>
      <w:r>
        <w:rPr>
          <w:noProof/>
        </w:rPr>
        <w:fldChar w:fldCharType="separate"/>
      </w:r>
      <w:r w:rsidR="009747E0">
        <w:rPr>
          <w:noProof/>
        </w:rPr>
        <w:t>48</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2.6.1</w:t>
      </w:r>
      <w:r w:rsidRPr="0052453B">
        <w:rPr>
          <w:rFonts w:eastAsia="Times New Roman" w:cs="Times New Roman"/>
          <w:smallCaps w:val="0"/>
          <w:noProof/>
          <w:sz w:val="22"/>
          <w:szCs w:val="22"/>
        </w:rPr>
        <w:tab/>
      </w:r>
      <w:r w:rsidRPr="004C2A63">
        <w:rPr>
          <w:rFonts w:ascii="Garamond" w:hAnsi="Garamond" w:cs="Times New Roman"/>
          <w:noProof/>
        </w:rPr>
        <w:t>Results of the laboratory Analysis</w:t>
      </w:r>
      <w:r>
        <w:rPr>
          <w:noProof/>
        </w:rPr>
        <w:tab/>
      </w:r>
      <w:r>
        <w:rPr>
          <w:noProof/>
        </w:rPr>
        <w:fldChar w:fldCharType="begin"/>
      </w:r>
      <w:r>
        <w:rPr>
          <w:noProof/>
        </w:rPr>
        <w:instrText xml:space="preserve"> PAGEREF _Toc454273951 \h </w:instrText>
      </w:r>
      <w:r>
        <w:rPr>
          <w:noProof/>
        </w:rPr>
      </w:r>
      <w:r>
        <w:rPr>
          <w:noProof/>
        </w:rPr>
        <w:fldChar w:fldCharType="separate"/>
      </w:r>
      <w:r w:rsidR="009747E0">
        <w:rPr>
          <w:noProof/>
        </w:rPr>
        <w:t>50</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2.6.2</w:t>
      </w:r>
      <w:r w:rsidRPr="0052453B">
        <w:rPr>
          <w:rFonts w:eastAsia="Times New Roman" w:cs="Times New Roman"/>
          <w:smallCaps w:val="0"/>
          <w:noProof/>
          <w:sz w:val="22"/>
          <w:szCs w:val="22"/>
        </w:rPr>
        <w:tab/>
      </w:r>
      <w:r w:rsidRPr="004C2A63">
        <w:rPr>
          <w:rFonts w:ascii="Garamond" w:hAnsi="Garamond" w:cs="Times New Roman"/>
          <w:noProof/>
        </w:rPr>
        <w:t>Result Interpretation</w:t>
      </w:r>
      <w:r>
        <w:rPr>
          <w:noProof/>
        </w:rPr>
        <w:tab/>
      </w:r>
      <w:r>
        <w:rPr>
          <w:noProof/>
        </w:rPr>
        <w:fldChar w:fldCharType="begin"/>
      </w:r>
      <w:r>
        <w:rPr>
          <w:noProof/>
        </w:rPr>
        <w:instrText xml:space="preserve"> PAGEREF _Toc454273952 \h </w:instrText>
      </w:r>
      <w:r>
        <w:rPr>
          <w:noProof/>
        </w:rPr>
      </w:r>
      <w:r>
        <w:rPr>
          <w:noProof/>
        </w:rPr>
        <w:fldChar w:fldCharType="separate"/>
      </w:r>
      <w:r w:rsidR="009747E0">
        <w:rPr>
          <w:noProof/>
        </w:rPr>
        <w:t>51</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2.6.3</w:t>
      </w:r>
      <w:r w:rsidRPr="0052453B">
        <w:rPr>
          <w:rFonts w:eastAsia="Times New Roman" w:cs="Times New Roman"/>
          <w:smallCaps w:val="0"/>
          <w:noProof/>
          <w:sz w:val="22"/>
          <w:szCs w:val="22"/>
        </w:rPr>
        <w:tab/>
      </w:r>
      <w:r w:rsidRPr="004C2A63">
        <w:rPr>
          <w:rFonts w:ascii="Garamond" w:hAnsi="Garamond" w:cs="Times New Roman"/>
          <w:noProof/>
        </w:rPr>
        <w:t>Result evaluation</w:t>
      </w:r>
      <w:r>
        <w:rPr>
          <w:noProof/>
        </w:rPr>
        <w:tab/>
      </w:r>
      <w:r>
        <w:rPr>
          <w:noProof/>
        </w:rPr>
        <w:fldChar w:fldCharType="begin"/>
      </w:r>
      <w:r>
        <w:rPr>
          <w:noProof/>
        </w:rPr>
        <w:instrText xml:space="preserve"> PAGEREF _Toc454273953 \h </w:instrText>
      </w:r>
      <w:r>
        <w:rPr>
          <w:noProof/>
        </w:rPr>
      </w:r>
      <w:r>
        <w:rPr>
          <w:noProof/>
        </w:rPr>
        <w:fldChar w:fldCharType="separate"/>
      </w:r>
      <w:r w:rsidR="009747E0">
        <w:rPr>
          <w:noProof/>
        </w:rPr>
        <w:t>53</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2.7</w:t>
      </w:r>
      <w:r w:rsidRPr="0052453B">
        <w:rPr>
          <w:rFonts w:eastAsia="Times New Roman" w:cs="Times New Roman"/>
          <w:smallCaps w:val="0"/>
          <w:noProof/>
          <w:sz w:val="22"/>
          <w:szCs w:val="22"/>
        </w:rPr>
        <w:tab/>
      </w:r>
      <w:r w:rsidRPr="004C2A63">
        <w:rPr>
          <w:rFonts w:ascii="Garamond" w:hAnsi="Garamond" w:cs="Times New Roman"/>
          <w:noProof/>
        </w:rPr>
        <w:t>Irrigable land Suitability</w:t>
      </w:r>
      <w:r>
        <w:rPr>
          <w:noProof/>
        </w:rPr>
        <w:tab/>
      </w:r>
      <w:r>
        <w:rPr>
          <w:noProof/>
        </w:rPr>
        <w:fldChar w:fldCharType="begin"/>
      </w:r>
      <w:r>
        <w:rPr>
          <w:noProof/>
        </w:rPr>
        <w:instrText xml:space="preserve"> PAGEREF _Toc454273954 \h </w:instrText>
      </w:r>
      <w:r>
        <w:rPr>
          <w:noProof/>
        </w:rPr>
      </w:r>
      <w:r>
        <w:rPr>
          <w:noProof/>
        </w:rPr>
        <w:fldChar w:fldCharType="separate"/>
      </w:r>
      <w:r w:rsidR="009747E0">
        <w:rPr>
          <w:noProof/>
        </w:rPr>
        <w:t>54</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2.8</w:t>
      </w:r>
      <w:r w:rsidRPr="0052453B">
        <w:rPr>
          <w:rFonts w:eastAsia="Times New Roman" w:cs="Times New Roman"/>
          <w:smallCaps w:val="0"/>
          <w:noProof/>
          <w:sz w:val="22"/>
          <w:szCs w:val="22"/>
        </w:rPr>
        <w:tab/>
      </w:r>
      <w:r w:rsidRPr="004C2A63">
        <w:rPr>
          <w:rFonts w:ascii="Garamond" w:hAnsi="Garamond" w:cs="Times New Roman"/>
          <w:noProof/>
        </w:rPr>
        <w:t>Production of soil Map Unit</w:t>
      </w:r>
      <w:r>
        <w:rPr>
          <w:noProof/>
        </w:rPr>
        <w:tab/>
      </w:r>
      <w:r>
        <w:rPr>
          <w:noProof/>
        </w:rPr>
        <w:fldChar w:fldCharType="begin"/>
      </w:r>
      <w:r>
        <w:rPr>
          <w:noProof/>
        </w:rPr>
        <w:instrText xml:space="preserve"> PAGEREF _Toc454273955 \h </w:instrText>
      </w:r>
      <w:r>
        <w:rPr>
          <w:noProof/>
        </w:rPr>
      </w:r>
      <w:r>
        <w:rPr>
          <w:noProof/>
        </w:rPr>
        <w:fldChar w:fldCharType="separate"/>
      </w:r>
      <w:r w:rsidR="009747E0">
        <w:rPr>
          <w:noProof/>
        </w:rPr>
        <w:t>55</w:t>
      </w:r>
      <w:r>
        <w:rPr>
          <w:noProof/>
        </w:rPr>
        <w:fldChar w:fldCharType="end"/>
      </w:r>
    </w:p>
    <w:p w:rsidR="00120E48" w:rsidRPr="0052453B" w:rsidRDefault="00120E48" w:rsidP="00120E48">
      <w:pPr>
        <w:pStyle w:val="TOC2"/>
        <w:tabs>
          <w:tab w:val="left" w:pos="720"/>
          <w:tab w:val="right" w:leader="dot" w:pos="9638"/>
        </w:tabs>
        <w:ind w:left="0"/>
        <w:rPr>
          <w:rFonts w:eastAsia="Times New Roman" w:cs="Times New Roman"/>
          <w:smallCaps w:val="0"/>
          <w:noProof/>
          <w:sz w:val="22"/>
          <w:szCs w:val="22"/>
        </w:rPr>
      </w:pPr>
      <w:r w:rsidRPr="004C2A63">
        <w:rPr>
          <w:rFonts w:ascii="Garamond" w:hAnsi="Garamond" w:cs="Times New Roman"/>
          <w:noProof/>
        </w:rPr>
        <w:t>2.9</w:t>
      </w:r>
      <w:r w:rsidRPr="0052453B">
        <w:rPr>
          <w:rFonts w:eastAsia="Times New Roman" w:cs="Times New Roman"/>
          <w:smallCaps w:val="0"/>
          <w:noProof/>
          <w:sz w:val="22"/>
          <w:szCs w:val="22"/>
        </w:rPr>
        <w:tab/>
      </w:r>
      <w:r w:rsidRPr="004C2A63">
        <w:rPr>
          <w:rFonts w:ascii="Garamond" w:hAnsi="Garamond" w:cs="Times New Roman"/>
          <w:noProof/>
        </w:rPr>
        <w:t>Conclusion &amp; Recommendation</w:t>
      </w:r>
      <w:r>
        <w:rPr>
          <w:noProof/>
        </w:rPr>
        <w:tab/>
      </w:r>
      <w:r>
        <w:rPr>
          <w:noProof/>
        </w:rPr>
        <w:fldChar w:fldCharType="begin"/>
      </w:r>
      <w:r>
        <w:rPr>
          <w:noProof/>
        </w:rPr>
        <w:instrText xml:space="preserve"> PAGEREF _Toc454273956 \h </w:instrText>
      </w:r>
      <w:r>
        <w:rPr>
          <w:noProof/>
        </w:rPr>
      </w:r>
      <w:r>
        <w:rPr>
          <w:noProof/>
        </w:rPr>
        <w:fldChar w:fldCharType="separate"/>
      </w:r>
      <w:r w:rsidR="009747E0">
        <w:rPr>
          <w:noProof/>
        </w:rPr>
        <w:t>55</w:t>
      </w:r>
      <w:r>
        <w:rPr>
          <w:noProof/>
        </w:rPr>
        <w:fldChar w:fldCharType="end"/>
      </w:r>
    </w:p>
    <w:p w:rsidR="00120E48" w:rsidRPr="0052453B" w:rsidRDefault="00120E48" w:rsidP="00120E48">
      <w:pPr>
        <w:pStyle w:val="TOC2"/>
        <w:tabs>
          <w:tab w:val="right" w:leader="dot" w:pos="9638"/>
        </w:tabs>
        <w:ind w:left="0"/>
        <w:rPr>
          <w:rFonts w:eastAsia="Times New Roman" w:cs="Times New Roman"/>
          <w:smallCaps w:val="0"/>
          <w:noProof/>
          <w:sz w:val="22"/>
          <w:szCs w:val="22"/>
        </w:rPr>
      </w:pPr>
      <w:r w:rsidRPr="004C2A63">
        <w:rPr>
          <w:rFonts w:ascii="Garamond" w:hAnsi="Garamond" w:cs="Times New Roman"/>
          <w:noProof/>
        </w:rPr>
        <w:t>Annex 3.1: Soil Study Annexes</w:t>
      </w:r>
      <w:r>
        <w:rPr>
          <w:noProof/>
        </w:rPr>
        <w:tab/>
      </w:r>
      <w:r>
        <w:rPr>
          <w:noProof/>
        </w:rPr>
        <w:fldChar w:fldCharType="begin"/>
      </w:r>
      <w:r>
        <w:rPr>
          <w:noProof/>
        </w:rPr>
        <w:instrText xml:space="preserve"> PAGEREF _Toc454273957 \h </w:instrText>
      </w:r>
      <w:r>
        <w:rPr>
          <w:noProof/>
        </w:rPr>
      </w:r>
      <w:r>
        <w:rPr>
          <w:noProof/>
        </w:rPr>
        <w:fldChar w:fldCharType="separate"/>
      </w:r>
      <w:r w:rsidR="009747E0">
        <w:rPr>
          <w:noProof/>
        </w:rPr>
        <w:t>56</w:t>
      </w:r>
      <w:r>
        <w:rPr>
          <w:noProof/>
        </w:rPr>
        <w:fldChar w:fldCharType="end"/>
      </w:r>
    </w:p>
    <w:p w:rsidR="00120E48" w:rsidRPr="0052453B" w:rsidRDefault="00120E48">
      <w:pPr>
        <w:pStyle w:val="TOC2"/>
        <w:tabs>
          <w:tab w:val="right" w:leader="dot" w:pos="9638"/>
        </w:tabs>
        <w:rPr>
          <w:rFonts w:eastAsia="Times New Roman" w:cs="Times New Roman"/>
          <w:smallCaps w:val="0"/>
          <w:noProof/>
          <w:sz w:val="22"/>
          <w:szCs w:val="22"/>
        </w:rPr>
      </w:pPr>
      <w:r w:rsidRPr="004C2A63">
        <w:rPr>
          <w:rFonts w:ascii="Garamond" w:hAnsi="Garamond" w:cs="Times New Roman"/>
          <w:noProof/>
        </w:rPr>
        <w:t>A. Soil Profile Description Sheet</w:t>
      </w:r>
      <w:r>
        <w:rPr>
          <w:noProof/>
        </w:rPr>
        <w:tab/>
      </w:r>
      <w:r>
        <w:rPr>
          <w:noProof/>
        </w:rPr>
        <w:fldChar w:fldCharType="begin"/>
      </w:r>
      <w:r>
        <w:rPr>
          <w:noProof/>
        </w:rPr>
        <w:instrText xml:space="preserve"> PAGEREF _Toc454273958 \h </w:instrText>
      </w:r>
      <w:r>
        <w:rPr>
          <w:noProof/>
        </w:rPr>
      </w:r>
      <w:r>
        <w:rPr>
          <w:noProof/>
        </w:rPr>
        <w:fldChar w:fldCharType="separate"/>
      </w:r>
      <w:r w:rsidR="009747E0">
        <w:rPr>
          <w:noProof/>
        </w:rPr>
        <w:t>56</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A.</w:t>
      </w:r>
      <w:r w:rsidRPr="0052453B">
        <w:rPr>
          <w:rFonts w:eastAsia="Times New Roman" w:cs="Times New Roman"/>
          <w:smallCaps w:val="0"/>
          <w:noProof/>
          <w:sz w:val="22"/>
          <w:szCs w:val="22"/>
        </w:rPr>
        <w:tab/>
      </w:r>
      <w:r w:rsidRPr="004C2A63">
        <w:rPr>
          <w:rFonts w:ascii="Garamond" w:hAnsi="Garamond" w:cs="Times New Roman"/>
          <w:noProof/>
        </w:rPr>
        <w:t>Table 1: Values/classes of most chemical properties</w:t>
      </w:r>
      <w:r>
        <w:rPr>
          <w:noProof/>
        </w:rPr>
        <w:tab/>
      </w:r>
      <w:r>
        <w:rPr>
          <w:noProof/>
        </w:rPr>
        <w:fldChar w:fldCharType="begin"/>
      </w:r>
      <w:r>
        <w:rPr>
          <w:noProof/>
        </w:rPr>
        <w:instrText xml:space="preserve"> PAGEREF _Toc454273959 \h </w:instrText>
      </w:r>
      <w:r>
        <w:rPr>
          <w:noProof/>
        </w:rPr>
      </w:r>
      <w:r>
        <w:rPr>
          <w:noProof/>
        </w:rPr>
        <w:fldChar w:fldCharType="separate"/>
      </w:r>
      <w:r w:rsidR="009747E0">
        <w:rPr>
          <w:noProof/>
        </w:rPr>
        <w:t>57</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B.</w:t>
      </w:r>
      <w:r w:rsidRPr="0052453B">
        <w:rPr>
          <w:rFonts w:eastAsia="Times New Roman" w:cs="Times New Roman"/>
          <w:smallCaps w:val="0"/>
          <w:noProof/>
          <w:sz w:val="22"/>
          <w:szCs w:val="22"/>
        </w:rPr>
        <w:tab/>
      </w:r>
      <w:r w:rsidRPr="004C2A63">
        <w:rPr>
          <w:rFonts w:ascii="Garamond" w:hAnsi="Garamond" w:cs="Times New Roman"/>
          <w:noProof/>
        </w:rPr>
        <w:t>Table 2: Values/classes of most chemical properties</w:t>
      </w:r>
      <w:r>
        <w:rPr>
          <w:noProof/>
        </w:rPr>
        <w:tab/>
      </w:r>
      <w:r>
        <w:rPr>
          <w:noProof/>
        </w:rPr>
        <w:fldChar w:fldCharType="begin"/>
      </w:r>
      <w:r>
        <w:rPr>
          <w:noProof/>
        </w:rPr>
        <w:instrText xml:space="preserve"> PAGEREF _Toc454273960 \h </w:instrText>
      </w:r>
      <w:r>
        <w:rPr>
          <w:noProof/>
        </w:rPr>
      </w:r>
      <w:r>
        <w:rPr>
          <w:noProof/>
        </w:rPr>
        <w:fldChar w:fldCharType="separate"/>
      </w:r>
      <w:r w:rsidR="009747E0">
        <w:rPr>
          <w:noProof/>
        </w:rPr>
        <w:t>58</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C.</w:t>
      </w:r>
      <w:r w:rsidRPr="0052453B">
        <w:rPr>
          <w:rFonts w:eastAsia="Times New Roman" w:cs="Times New Roman"/>
          <w:smallCaps w:val="0"/>
          <w:noProof/>
          <w:sz w:val="22"/>
          <w:szCs w:val="22"/>
        </w:rPr>
        <w:tab/>
      </w:r>
      <w:r w:rsidRPr="004C2A63">
        <w:rPr>
          <w:rFonts w:ascii="Garamond" w:hAnsi="Garamond" w:cs="Times New Roman"/>
          <w:noProof/>
        </w:rPr>
        <w:t>Major soil Associations in Ethiopia</w:t>
      </w:r>
      <w:r>
        <w:rPr>
          <w:noProof/>
        </w:rPr>
        <w:tab/>
      </w:r>
      <w:r>
        <w:rPr>
          <w:noProof/>
        </w:rPr>
        <w:fldChar w:fldCharType="begin"/>
      </w:r>
      <w:r>
        <w:rPr>
          <w:noProof/>
        </w:rPr>
        <w:instrText xml:space="preserve"> PAGEREF _Toc454273961 \h </w:instrText>
      </w:r>
      <w:r>
        <w:rPr>
          <w:noProof/>
        </w:rPr>
      </w:r>
      <w:r>
        <w:rPr>
          <w:noProof/>
        </w:rPr>
        <w:fldChar w:fldCharType="separate"/>
      </w:r>
      <w:r w:rsidR="009747E0">
        <w:rPr>
          <w:noProof/>
        </w:rPr>
        <w:t>59</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D.</w:t>
      </w:r>
      <w:r w:rsidRPr="0052453B">
        <w:rPr>
          <w:rFonts w:eastAsia="Times New Roman" w:cs="Times New Roman"/>
          <w:smallCaps w:val="0"/>
          <w:noProof/>
          <w:sz w:val="22"/>
          <w:szCs w:val="22"/>
        </w:rPr>
        <w:tab/>
      </w:r>
      <w:r w:rsidRPr="004C2A63">
        <w:rPr>
          <w:rFonts w:ascii="Garamond" w:hAnsi="Garamond" w:cs="Times New Roman"/>
          <w:noProof/>
        </w:rPr>
        <w:t>Basic Soil Survey (by Transect- Walk Method)</w:t>
      </w:r>
      <w:r>
        <w:rPr>
          <w:noProof/>
        </w:rPr>
        <w:tab/>
      </w:r>
      <w:r>
        <w:rPr>
          <w:noProof/>
        </w:rPr>
        <w:fldChar w:fldCharType="begin"/>
      </w:r>
      <w:r>
        <w:rPr>
          <w:noProof/>
        </w:rPr>
        <w:instrText xml:space="preserve"> PAGEREF _Toc454273962 \h </w:instrText>
      </w:r>
      <w:r>
        <w:rPr>
          <w:noProof/>
        </w:rPr>
      </w:r>
      <w:r>
        <w:rPr>
          <w:noProof/>
        </w:rPr>
        <w:fldChar w:fldCharType="separate"/>
      </w:r>
      <w:r w:rsidR="009747E0">
        <w:rPr>
          <w:noProof/>
        </w:rPr>
        <w:t>60</w:t>
      </w:r>
      <w:r>
        <w:rPr>
          <w:noProof/>
        </w:rPr>
        <w:fldChar w:fldCharType="end"/>
      </w:r>
    </w:p>
    <w:p w:rsidR="00120E48" w:rsidRPr="0052453B" w:rsidRDefault="00120E48">
      <w:pPr>
        <w:pStyle w:val="TOC2"/>
        <w:tabs>
          <w:tab w:val="left" w:pos="720"/>
          <w:tab w:val="right" w:leader="dot" w:pos="9638"/>
        </w:tabs>
        <w:rPr>
          <w:rFonts w:eastAsia="Times New Roman" w:cs="Times New Roman"/>
          <w:smallCaps w:val="0"/>
          <w:noProof/>
          <w:sz w:val="22"/>
          <w:szCs w:val="22"/>
        </w:rPr>
      </w:pPr>
      <w:r w:rsidRPr="004C2A63">
        <w:rPr>
          <w:rFonts w:ascii="Garamond" w:hAnsi="Garamond" w:cs="Times New Roman"/>
          <w:noProof/>
        </w:rPr>
        <w:t>E.</w:t>
      </w:r>
      <w:r w:rsidRPr="0052453B">
        <w:rPr>
          <w:rFonts w:eastAsia="Times New Roman" w:cs="Times New Roman"/>
          <w:smallCaps w:val="0"/>
          <w:noProof/>
          <w:sz w:val="22"/>
          <w:szCs w:val="22"/>
        </w:rPr>
        <w:tab/>
      </w:r>
      <w:r w:rsidRPr="004C2A63">
        <w:rPr>
          <w:rFonts w:ascii="Garamond" w:hAnsi="Garamond" w:cs="Times New Roman"/>
          <w:noProof/>
        </w:rPr>
        <w:t>Soil Laboratory Test Result</w:t>
      </w:r>
      <w:r>
        <w:rPr>
          <w:noProof/>
        </w:rPr>
        <w:tab/>
      </w:r>
      <w:r>
        <w:rPr>
          <w:noProof/>
        </w:rPr>
        <w:fldChar w:fldCharType="begin"/>
      </w:r>
      <w:r>
        <w:rPr>
          <w:noProof/>
        </w:rPr>
        <w:instrText xml:space="preserve"> PAGEREF _Toc454273963 \h </w:instrText>
      </w:r>
      <w:r>
        <w:rPr>
          <w:noProof/>
        </w:rPr>
      </w:r>
      <w:r>
        <w:rPr>
          <w:noProof/>
        </w:rPr>
        <w:fldChar w:fldCharType="separate"/>
      </w:r>
      <w:r w:rsidR="009747E0">
        <w:rPr>
          <w:noProof/>
        </w:rPr>
        <w:t>61</w:t>
      </w:r>
      <w:r>
        <w:rPr>
          <w:noProof/>
        </w:rPr>
        <w:fldChar w:fldCharType="end"/>
      </w:r>
    </w:p>
    <w:p w:rsidR="00120E48" w:rsidRPr="0052453B" w:rsidRDefault="00120E48">
      <w:pPr>
        <w:pStyle w:val="TOC1"/>
        <w:tabs>
          <w:tab w:val="right" w:leader="dot" w:pos="9638"/>
        </w:tabs>
        <w:rPr>
          <w:rFonts w:eastAsia="Times New Roman" w:cs="Times New Roman"/>
          <w:b w:val="0"/>
          <w:bCs w:val="0"/>
          <w:caps w:val="0"/>
          <w:noProof/>
          <w:sz w:val="22"/>
          <w:szCs w:val="22"/>
        </w:rPr>
      </w:pPr>
      <w:r w:rsidRPr="004C2A63">
        <w:rPr>
          <w:rFonts w:ascii="Garamond" w:hAnsi="Garamond" w:cs="Times New Roman"/>
          <w:noProof/>
        </w:rPr>
        <w:t>WATERSHED MANAGENT STUDY</w:t>
      </w:r>
      <w:r>
        <w:rPr>
          <w:noProof/>
        </w:rPr>
        <w:tab/>
      </w:r>
      <w:r>
        <w:rPr>
          <w:noProof/>
        </w:rPr>
        <w:fldChar w:fldCharType="begin"/>
      </w:r>
      <w:r>
        <w:rPr>
          <w:noProof/>
        </w:rPr>
        <w:instrText xml:space="preserve"> PAGEREF _Toc454273964 \h </w:instrText>
      </w:r>
      <w:r>
        <w:rPr>
          <w:noProof/>
        </w:rPr>
      </w:r>
      <w:r>
        <w:rPr>
          <w:noProof/>
        </w:rPr>
        <w:fldChar w:fldCharType="separate"/>
      </w:r>
      <w:r w:rsidR="009747E0">
        <w:rPr>
          <w:noProof/>
        </w:rPr>
        <w:t>62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3.1.</w:t>
      </w:r>
      <w:r w:rsidRPr="0052453B">
        <w:rPr>
          <w:rFonts w:eastAsia="Times New Roman" w:cs="Times New Roman"/>
          <w:smallCaps w:val="0"/>
          <w:noProof/>
          <w:sz w:val="22"/>
          <w:szCs w:val="22"/>
        </w:rPr>
        <w:tab/>
      </w:r>
      <w:r w:rsidRPr="004C2A63">
        <w:rPr>
          <w:rFonts w:ascii="Garamond" w:hAnsi="Garamond" w:cs="Times New Roman"/>
          <w:noProof/>
        </w:rPr>
        <w:t>Executive Summary</w:t>
      </w:r>
      <w:r>
        <w:rPr>
          <w:noProof/>
        </w:rPr>
        <w:tab/>
      </w:r>
      <w:r>
        <w:rPr>
          <w:noProof/>
        </w:rPr>
        <w:fldChar w:fldCharType="begin"/>
      </w:r>
      <w:r>
        <w:rPr>
          <w:noProof/>
        </w:rPr>
        <w:instrText xml:space="preserve"> PAGEREF _Toc454273965 \h </w:instrText>
      </w:r>
      <w:r>
        <w:rPr>
          <w:noProof/>
        </w:rPr>
      </w:r>
      <w:r>
        <w:rPr>
          <w:noProof/>
        </w:rPr>
        <w:fldChar w:fldCharType="separate"/>
      </w:r>
      <w:r w:rsidR="009747E0">
        <w:rPr>
          <w:noProof/>
        </w:rPr>
        <w:t>62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3.2.</w:t>
      </w:r>
      <w:r w:rsidRPr="0052453B">
        <w:rPr>
          <w:rFonts w:eastAsia="Times New Roman" w:cs="Times New Roman"/>
          <w:smallCaps w:val="0"/>
          <w:noProof/>
          <w:sz w:val="22"/>
          <w:szCs w:val="22"/>
        </w:rPr>
        <w:tab/>
      </w:r>
      <w:r w:rsidRPr="004C2A63">
        <w:rPr>
          <w:rFonts w:ascii="Garamond" w:hAnsi="Garamond" w:cs="Times New Roman"/>
          <w:noProof/>
        </w:rPr>
        <w:t>Objective of the Study</w:t>
      </w:r>
      <w:r>
        <w:rPr>
          <w:noProof/>
        </w:rPr>
        <w:tab/>
      </w:r>
      <w:r>
        <w:rPr>
          <w:noProof/>
        </w:rPr>
        <w:fldChar w:fldCharType="begin"/>
      </w:r>
      <w:r>
        <w:rPr>
          <w:noProof/>
        </w:rPr>
        <w:instrText xml:space="preserve"> PAGEREF _Toc454273966 \h </w:instrText>
      </w:r>
      <w:r>
        <w:rPr>
          <w:noProof/>
        </w:rPr>
      </w:r>
      <w:r>
        <w:rPr>
          <w:noProof/>
        </w:rPr>
        <w:fldChar w:fldCharType="separate"/>
      </w:r>
      <w:r w:rsidR="009747E0">
        <w:rPr>
          <w:noProof/>
        </w:rPr>
        <w:t>62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3.3.</w:t>
      </w:r>
      <w:r w:rsidRPr="0052453B">
        <w:rPr>
          <w:rFonts w:eastAsia="Times New Roman" w:cs="Times New Roman"/>
          <w:smallCaps w:val="0"/>
          <w:noProof/>
          <w:sz w:val="22"/>
          <w:szCs w:val="22"/>
        </w:rPr>
        <w:tab/>
      </w:r>
      <w:r w:rsidRPr="004C2A63">
        <w:rPr>
          <w:rFonts w:ascii="Garamond" w:hAnsi="Garamond" w:cs="Times New Roman"/>
          <w:noProof/>
        </w:rPr>
        <w:t>Methodology</w:t>
      </w:r>
      <w:r>
        <w:rPr>
          <w:noProof/>
        </w:rPr>
        <w:tab/>
      </w:r>
      <w:r>
        <w:rPr>
          <w:noProof/>
        </w:rPr>
        <w:fldChar w:fldCharType="begin"/>
      </w:r>
      <w:r>
        <w:rPr>
          <w:noProof/>
        </w:rPr>
        <w:instrText xml:space="preserve"> PAGEREF _Toc454273967 \h </w:instrText>
      </w:r>
      <w:r>
        <w:rPr>
          <w:noProof/>
        </w:rPr>
      </w:r>
      <w:r>
        <w:rPr>
          <w:noProof/>
        </w:rPr>
        <w:fldChar w:fldCharType="separate"/>
      </w:r>
      <w:r w:rsidR="009747E0">
        <w:rPr>
          <w:noProof/>
        </w:rPr>
        <w:t>62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3.7.1.</w:t>
      </w:r>
      <w:r w:rsidRPr="0052453B">
        <w:rPr>
          <w:rFonts w:eastAsia="Times New Roman" w:cs="Times New Roman"/>
          <w:smallCaps w:val="0"/>
          <w:noProof/>
          <w:sz w:val="22"/>
          <w:szCs w:val="22"/>
        </w:rPr>
        <w:tab/>
      </w:r>
      <w:r w:rsidRPr="004C2A63">
        <w:rPr>
          <w:rFonts w:ascii="Garamond" w:hAnsi="Garamond" w:cs="Times New Roman"/>
          <w:noProof/>
        </w:rPr>
        <w:t>General Description of the Project Area</w:t>
      </w:r>
      <w:r>
        <w:rPr>
          <w:noProof/>
        </w:rPr>
        <w:tab/>
      </w:r>
      <w:r>
        <w:rPr>
          <w:noProof/>
        </w:rPr>
        <w:fldChar w:fldCharType="begin"/>
      </w:r>
      <w:r>
        <w:rPr>
          <w:noProof/>
        </w:rPr>
        <w:instrText xml:space="preserve"> PAGEREF _Toc454273968 \h </w:instrText>
      </w:r>
      <w:r>
        <w:rPr>
          <w:noProof/>
        </w:rPr>
      </w:r>
      <w:r>
        <w:rPr>
          <w:noProof/>
        </w:rPr>
        <w:fldChar w:fldCharType="separate"/>
      </w:r>
      <w:r w:rsidR="009747E0">
        <w:rPr>
          <w:noProof/>
        </w:rPr>
        <w:t>63</w:t>
      </w:r>
      <w:r>
        <w:rPr>
          <w:noProof/>
        </w:rPr>
        <w:fldChar w:fldCharType="end"/>
      </w:r>
    </w:p>
    <w:p w:rsidR="00120E48" w:rsidRPr="0052453B" w:rsidRDefault="00120E48" w:rsidP="00120E48">
      <w:pPr>
        <w:pStyle w:val="TOC2"/>
        <w:tabs>
          <w:tab w:val="left" w:pos="1200"/>
          <w:tab w:val="right" w:leader="dot" w:pos="9638"/>
        </w:tabs>
        <w:ind w:left="0"/>
        <w:rPr>
          <w:rFonts w:eastAsia="Times New Roman" w:cs="Times New Roman"/>
          <w:smallCaps w:val="0"/>
          <w:noProof/>
          <w:sz w:val="22"/>
          <w:szCs w:val="22"/>
        </w:rPr>
      </w:pPr>
      <w:r w:rsidRPr="004C2A63">
        <w:rPr>
          <w:rFonts w:ascii="Garamond" w:hAnsi="Garamond" w:cs="Times New Roman"/>
          <w:noProof/>
        </w:rPr>
        <w:t>3.7.2.1.</w:t>
      </w:r>
      <w:r w:rsidRPr="0052453B">
        <w:rPr>
          <w:rFonts w:eastAsia="Times New Roman" w:cs="Times New Roman"/>
          <w:smallCaps w:val="0"/>
          <w:noProof/>
          <w:sz w:val="22"/>
          <w:szCs w:val="22"/>
        </w:rPr>
        <w:tab/>
      </w:r>
      <w:r w:rsidRPr="004C2A63">
        <w:rPr>
          <w:rFonts w:ascii="Garamond" w:hAnsi="Garamond" w:cs="Times New Roman"/>
          <w:noProof/>
        </w:rPr>
        <w:t>Location</w:t>
      </w:r>
      <w:r>
        <w:rPr>
          <w:noProof/>
        </w:rPr>
        <w:tab/>
      </w:r>
      <w:r>
        <w:rPr>
          <w:noProof/>
        </w:rPr>
        <w:fldChar w:fldCharType="begin"/>
      </w:r>
      <w:r>
        <w:rPr>
          <w:noProof/>
        </w:rPr>
        <w:instrText xml:space="preserve"> PAGEREF _Toc454273969 \h </w:instrText>
      </w:r>
      <w:r>
        <w:rPr>
          <w:noProof/>
        </w:rPr>
      </w:r>
      <w:r>
        <w:rPr>
          <w:noProof/>
        </w:rPr>
        <w:fldChar w:fldCharType="separate"/>
      </w:r>
      <w:r w:rsidR="009747E0">
        <w:rPr>
          <w:noProof/>
        </w:rPr>
        <w:t>63</w:t>
      </w:r>
      <w:r>
        <w:rPr>
          <w:noProof/>
        </w:rPr>
        <w:fldChar w:fldCharType="end"/>
      </w:r>
    </w:p>
    <w:p w:rsidR="00120E48" w:rsidRPr="0052453B" w:rsidRDefault="00120E48" w:rsidP="00120E48">
      <w:pPr>
        <w:pStyle w:val="TOC2"/>
        <w:tabs>
          <w:tab w:val="left" w:pos="1200"/>
          <w:tab w:val="right" w:leader="dot" w:pos="9638"/>
        </w:tabs>
        <w:ind w:left="0"/>
        <w:rPr>
          <w:rFonts w:eastAsia="Times New Roman" w:cs="Times New Roman"/>
          <w:smallCaps w:val="0"/>
          <w:noProof/>
          <w:sz w:val="22"/>
          <w:szCs w:val="22"/>
        </w:rPr>
      </w:pPr>
      <w:r w:rsidRPr="004C2A63">
        <w:rPr>
          <w:rFonts w:ascii="Garamond" w:hAnsi="Garamond" w:cs="Times New Roman"/>
          <w:noProof/>
        </w:rPr>
        <w:t>3.7.2.2.</w:t>
      </w:r>
      <w:r w:rsidRPr="0052453B">
        <w:rPr>
          <w:rFonts w:eastAsia="Times New Roman" w:cs="Times New Roman"/>
          <w:smallCaps w:val="0"/>
          <w:noProof/>
          <w:sz w:val="22"/>
          <w:szCs w:val="22"/>
        </w:rPr>
        <w:tab/>
      </w:r>
      <w:r w:rsidRPr="004C2A63">
        <w:rPr>
          <w:rFonts w:ascii="Garamond" w:hAnsi="Garamond" w:cs="Times New Roman"/>
          <w:noProof/>
        </w:rPr>
        <w:t>Existing Climate</w:t>
      </w:r>
      <w:r>
        <w:rPr>
          <w:noProof/>
        </w:rPr>
        <w:tab/>
      </w:r>
      <w:r>
        <w:rPr>
          <w:noProof/>
        </w:rPr>
        <w:fldChar w:fldCharType="begin"/>
      </w:r>
      <w:r>
        <w:rPr>
          <w:noProof/>
        </w:rPr>
        <w:instrText xml:space="preserve"> PAGEREF _Toc454273970 \h </w:instrText>
      </w:r>
      <w:r>
        <w:rPr>
          <w:noProof/>
        </w:rPr>
      </w:r>
      <w:r>
        <w:rPr>
          <w:noProof/>
        </w:rPr>
        <w:fldChar w:fldCharType="separate"/>
      </w:r>
      <w:r w:rsidR="009747E0">
        <w:rPr>
          <w:noProof/>
        </w:rPr>
        <w:t>64</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3.7.2.</w:t>
      </w:r>
      <w:r w:rsidRPr="0052453B">
        <w:rPr>
          <w:rFonts w:eastAsia="Times New Roman" w:cs="Times New Roman"/>
          <w:smallCaps w:val="0"/>
          <w:noProof/>
          <w:sz w:val="22"/>
          <w:szCs w:val="22"/>
        </w:rPr>
        <w:tab/>
      </w:r>
      <w:r w:rsidRPr="004C2A63">
        <w:rPr>
          <w:rFonts w:ascii="Garamond" w:hAnsi="Garamond" w:cs="Times New Roman"/>
          <w:noProof/>
        </w:rPr>
        <w:t>Specific Agro climatic Zonation</w:t>
      </w:r>
      <w:r>
        <w:rPr>
          <w:noProof/>
        </w:rPr>
        <w:tab/>
      </w:r>
      <w:r>
        <w:rPr>
          <w:noProof/>
        </w:rPr>
        <w:fldChar w:fldCharType="begin"/>
      </w:r>
      <w:r>
        <w:rPr>
          <w:noProof/>
        </w:rPr>
        <w:instrText xml:space="preserve"> PAGEREF _Toc454273971 \h </w:instrText>
      </w:r>
      <w:r>
        <w:rPr>
          <w:noProof/>
        </w:rPr>
      </w:r>
      <w:r>
        <w:rPr>
          <w:noProof/>
        </w:rPr>
        <w:fldChar w:fldCharType="separate"/>
      </w:r>
      <w:r w:rsidR="009747E0">
        <w:rPr>
          <w:noProof/>
        </w:rPr>
        <w:t>65</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3.7.3.</w:t>
      </w:r>
      <w:r w:rsidRPr="0052453B">
        <w:rPr>
          <w:rFonts w:eastAsia="Times New Roman" w:cs="Times New Roman"/>
          <w:smallCaps w:val="0"/>
          <w:noProof/>
          <w:sz w:val="22"/>
          <w:szCs w:val="22"/>
        </w:rPr>
        <w:tab/>
      </w:r>
      <w:r w:rsidRPr="004C2A63">
        <w:rPr>
          <w:rFonts w:ascii="Garamond" w:hAnsi="Garamond" w:cs="Times New Roman"/>
          <w:noProof/>
        </w:rPr>
        <w:t>Existing Land use Pattern</w:t>
      </w:r>
      <w:r>
        <w:rPr>
          <w:noProof/>
        </w:rPr>
        <w:tab/>
      </w:r>
      <w:r>
        <w:rPr>
          <w:noProof/>
        </w:rPr>
        <w:fldChar w:fldCharType="begin"/>
      </w:r>
      <w:r>
        <w:rPr>
          <w:noProof/>
        </w:rPr>
        <w:instrText xml:space="preserve"> PAGEREF _Toc454273972 \h </w:instrText>
      </w:r>
      <w:r>
        <w:rPr>
          <w:noProof/>
        </w:rPr>
      </w:r>
      <w:r>
        <w:rPr>
          <w:noProof/>
        </w:rPr>
        <w:fldChar w:fldCharType="separate"/>
      </w:r>
      <w:r w:rsidR="009747E0">
        <w:rPr>
          <w:noProof/>
        </w:rPr>
        <w:t>65</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3.4.</w:t>
      </w:r>
      <w:r w:rsidRPr="0052453B">
        <w:rPr>
          <w:rFonts w:eastAsia="Times New Roman" w:cs="Times New Roman"/>
          <w:smallCaps w:val="0"/>
          <w:noProof/>
          <w:sz w:val="22"/>
          <w:szCs w:val="22"/>
        </w:rPr>
        <w:tab/>
      </w:r>
      <w:r w:rsidRPr="004C2A63">
        <w:rPr>
          <w:rFonts w:ascii="Garamond" w:hAnsi="Garamond" w:cs="Times New Roman"/>
          <w:noProof/>
        </w:rPr>
        <w:t>Independent features (Physical Components) of the watershed area</w:t>
      </w:r>
      <w:r>
        <w:rPr>
          <w:noProof/>
        </w:rPr>
        <w:tab/>
      </w:r>
      <w:r>
        <w:rPr>
          <w:noProof/>
        </w:rPr>
        <w:fldChar w:fldCharType="begin"/>
      </w:r>
      <w:r>
        <w:rPr>
          <w:noProof/>
        </w:rPr>
        <w:instrText xml:space="preserve"> PAGEREF _Toc454273973 \h </w:instrText>
      </w:r>
      <w:r>
        <w:rPr>
          <w:noProof/>
        </w:rPr>
      </w:r>
      <w:r>
        <w:rPr>
          <w:noProof/>
        </w:rPr>
        <w:fldChar w:fldCharType="separate"/>
      </w:r>
      <w:r w:rsidR="009747E0">
        <w:rPr>
          <w:noProof/>
        </w:rPr>
        <w:t>68</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3.7.1.</w:t>
      </w:r>
      <w:r w:rsidRPr="0052453B">
        <w:rPr>
          <w:rFonts w:eastAsia="Times New Roman" w:cs="Times New Roman"/>
          <w:smallCaps w:val="0"/>
          <w:noProof/>
          <w:sz w:val="22"/>
          <w:szCs w:val="22"/>
        </w:rPr>
        <w:tab/>
      </w:r>
      <w:r w:rsidRPr="004C2A63">
        <w:rPr>
          <w:rFonts w:ascii="Garamond" w:hAnsi="Garamond" w:cs="Times New Roman"/>
          <w:noProof/>
        </w:rPr>
        <w:t>Drainage &amp; Stream Density</w:t>
      </w:r>
      <w:r>
        <w:rPr>
          <w:noProof/>
        </w:rPr>
        <w:tab/>
      </w:r>
      <w:r>
        <w:rPr>
          <w:noProof/>
        </w:rPr>
        <w:fldChar w:fldCharType="begin"/>
      </w:r>
      <w:r>
        <w:rPr>
          <w:noProof/>
        </w:rPr>
        <w:instrText xml:space="preserve"> PAGEREF _Toc454273974 \h </w:instrText>
      </w:r>
      <w:r>
        <w:rPr>
          <w:noProof/>
        </w:rPr>
      </w:r>
      <w:r>
        <w:rPr>
          <w:noProof/>
        </w:rPr>
        <w:fldChar w:fldCharType="separate"/>
      </w:r>
      <w:r w:rsidR="009747E0">
        <w:rPr>
          <w:noProof/>
        </w:rPr>
        <w:t>68</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3.7.2.</w:t>
      </w:r>
      <w:r w:rsidRPr="0052453B">
        <w:rPr>
          <w:rFonts w:eastAsia="Times New Roman" w:cs="Times New Roman"/>
          <w:smallCaps w:val="0"/>
          <w:noProof/>
          <w:sz w:val="22"/>
          <w:szCs w:val="22"/>
        </w:rPr>
        <w:tab/>
      </w:r>
      <w:r w:rsidRPr="004C2A63">
        <w:rPr>
          <w:rFonts w:ascii="Garamond" w:hAnsi="Garamond" w:cs="Times New Roman"/>
          <w:noProof/>
        </w:rPr>
        <w:t>Physical Features of the Soil</w:t>
      </w:r>
      <w:r>
        <w:rPr>
          <w:noProof/>
        </w:rPr>
        <w:tab/>
      </w:r>
      <w:r>
        <w:rPr>
          <w:noProof/>
        </w:rPr>
        <w:fldChar w:fldCharType="begin"/>
      </w:r>
      <w:r>
        <w:rPr>
          <w:noProof/>
        </w:rPr>
        <w:instrText xml:space="preserve"> PAGEREF _Toc454273975 \h </w:instrText>
      </w:r>
      <w:r>
        <w:rPr>
          <w:noProof/>
        </w:rPr>
      </w:r>
      <w:r>
        <w:rPr>
          <w:noProof/>
        </w:rPr>
        <w:fldChar w:fldCharType="separate"/>
      </w:r>
      <w:r w:rsidR="009747E0">
        <w:rPr>
          <w:noProof/>
        </w:rPr>
        <w:t>69</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3.7.3.</w:t>
      </w:r>
      <w:r w:rsidRPr="0052453B">
        <w:rPr>
          <w:rFonts w:eastAsia="Times New Roman" w:cs="Times New Roman"/>
          <w:smallCaps w:val="0"/>
          <w:noProof/>
          <w:sz w:val="22"/>
          <w:szCs w:val="22"/>
        </w:rPr>
        <w:tab/>
      </w:r>
      <w:r w:rsidRPr="004C2A63">
        <w:rPr>
          <w:rFonts w:ascii="Garamond" w:hAnsi="Garamond" w:cs="Times New Roman"/>
          <w:noProof/>
        </w:rPr>
        <w:t>Erosion Condition</w:t>
      </w:r>
      <w:r>
        <w:rPr>
          <w:noProof/>
        </w:rPr>
        <w:tab/>
      </w:r>
      <w:r>
        <w:rPr>
          <w:noProof/>
        </w:rPr>
        <w:fldChar w:fldCharType="begin"/>
      </w:r>
      <w:r>
        <w:rPr>
          <w:noProof/>
        </w:rPr>
        <w:instrText xml:space="preserve"> PAGEREF _Toc454273976 \h </w:instrText>
      </w:r>
      <w:r>
        <w:rPr>
          <w:noProof/>
        </w:rPr>
      </w:r>
      <w:r>
        <w:rPr>
          <w:noProof/>
        </w:rPr>
        <w:fldChar w:fldCharType="separate"/>
      </w:r>
      <w:r w:rsidR="009747E0">
        <w:rPr>
          <w:noProof/>
        </w:rPr>
        <w:t>71</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3.7.4.</w:t>
      </w:r>
      <w:r w:rsidRPr="0052453B">
        <w:rPr>
          <w:rFonts w:eastAsia="Times New Roman" w:cs="Times New Roman"/>
          <w:smallCaps w:val="0"/>
          <w:noProof/>
          <w:sz w:val="22"/>
          <w:szCs w:val="22"/>
        </w:rPr>
        <w:tab/>
      </w:r>
      <w:r w:rsidRPr="004C2A63">
        <w:rPr>
          <w:rFonts w:ascii="Garamond" w:hAnsi="Garamond" w:cs="Times New Roman"/>
          <w:noProof/>
        </w:rPr>
        <w:t>Ponding</w:t>
      </w:r>
      <w:r>
        <w:rPr>
          <w:noProof/>
        </w:rPr>
        <w:tab/>
      </w:r>
      <w:r>
        <w:rPr>
          <w:noProof/>
        </w:rPr>
        <w:fldChar w:fldCharType="begin"/>
      </w:r>
      <w:r>
        <w:rPr>
          <w:noProof/>
        </w:rPr>
        <w:instrText xml:space="preserve"> PAGEREF _Toc454273977 \h </w:instrText>
      </w:r>
      <w:r>
        <w:rPr>
          <w:noProof/>
        </w:rPr>
      </w:r>
      <w:r>
        <w:rPr>
          <w:noProof/>
        </w:rPr>
        <w:fldChar w:fldCharType="separate"/>
      </w:r>
      <w:r w:rsidR="009747E0">
        <w:rPr>
          <w:noProof/>
        </w:rPr>
        <w:t>71</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3.7.5.</w:t>
      </w:r>
      <w:r w:rsidRPr="0052453B">
        <w:rPr>
          <w:rFonts w:eastAsia="Times New Roman" w:cs="Times New Roman"/>
          <w:smallCaps w:val="0"/>
          <w:noProof/>
          <w:sz w:val="22"/>
          <w:szCs w:val="22"/>
        </w:rPr>
        <w:tab/>
      </w:r>
      <w:r w:rsidRPr="004C2A63">
        <w:rPr>
          <w:rFonts w:ascii="Garamond" w:hAnsi="Garamond" w:cs="Times New Roman"/>
          <w:noProof/>
        </w:rPr>
        <w:t>Rockiness</w:t>
      </w:r>
      <w:r>
        <w:rPr>
          <w:noProof/>
        </w:rPr>
        <w:tab/>
      </w:r>
      <w:r>
        <w:rPr>
          <w:noProof/>
        </w:rPr>
        <w:fldChar w:fldCharType="begin"/>
      </w:r>
      <w:r>
        <w:rPr>
          <w:noProof/>
        </w:rPr>
        <w:instrText xml:space="preserve"> PAGEREF _Toc454273978 \h </w:instrText>
      </w:r>
      <w:r>
        <w:rPr>
          <w:noProof/>
        </w:rPr>
      </w:r>
      <w:r>
        <w:rPr>
          <w:noProof/>
        </w:rPr>
        <w:fldChar w:fldCharType="separate"/>
      </w:r>
      <w:r w:rsidR="009747E0">
        <w:rPr>
          <w:noProof/>
        </w:rPr>
        <w:t>72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3.7.6.</w:t>
      </w:r>
      <w:r w:rsidRPr="0052453B">
        <w:rPr>
          <w:rFonts w:eastAsia="Times New Roman" w:cs="Times New Roman"/>
          <w:smallCaps w:val="0"/>
          <w:noProof/>
          <w:sz w:val="22"/>
          <w:szCs w:val="22"/>
        </w:rPr>
        <w:tab/>
      </w:r>
      <w:r w:rsidRPr="004C2A63">
        <w:rPr>
          <w:rFonts w:ascii="Garamond" w:hAnsi="Garamond" w:cs="Times New Roman"/>
          <w:noProof/>
        </w:rPr>
        <w:t>Forest Distribution</w:t>
      </w:r>
      <w:r>
        <w:rPr>
          <w:noProof/>
        </w:rPr>
        <w:tab/>
      </w:r>
      <w:r>
        <w:rPr>
          <w:noProof/>
        </w:rPr>
        <w:fldChar w:fldCharType="begin"/>
      </w:r>
      <w:r>
        <w:rPr>
          <w:noProof/>
        </w:rPr>
        <w:instrText xml:space="preserve"> PAGEREF _Toc454273979 \h </w:instrText>
      </w:r>
      <w:r>
        <w:rPr>
          <w:noProof/>
        </w:rPr>
      </w:r>
      <w:r>
        <w:rPr>
          <w:noProof/>
        </w:rPr>
        <w:fldChar w:fldCharType="separate"/>
      </w:r>
      <w:r w:rsidR="009747E0">
        <w:rPr>
          <w:noProof/>
        </w:rPr>
        <w:t>72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3.7.7.</w:t>
      </w:r>
      <w:r w:rsidRPr="0052453B">
        <w:rPr>
          <w:rFonts w:eastAsia="Times New Roman" w:cs="Times New Roman"/>
          <w:smallCaps w:val="0"/>
          <w:noProof/>
          <w:sz w:val="22"/>
          <w:szCs w:val="22"/>
        </w:rPr>
        <w:tab/>
      </w:r>
      <w:r w:rsidRPr="004C2A63">
        <w:rPr>
          <w:rFonts w:ascii="Garamond" w:hAnsi="Garamond" w:cs="Times New Roman"/>
          <w:noProof/>
        </w:rPr>
        <w:t>Surface Drainage</w:t>
      </w:r>
      <w:r>
        <w:rPr>
          <w:noProof/>
        </w:rPr>
        <w:tab/>
      </w:r>
      <w:r>
        <w:rPr>
          <w:noProof/>
        </w:rPr>
        <w:fldChar w:fldCharType="begin"/>
      </w:r>
      <w:r>
        <w:rPr>
          <w:noProof/>
        </w:rPr>
        <w:instrText xml:space="preserve"> PAGEREF _Toc454273980 \h </w:instrText>
      </w:r>
      <w:r>
        <w:rPr>
          <w:noProof/>
        </w:rPr>
      </w:r>
      <w:r>
        <w:rPr>
          <w:noProof/>
        </w:rPr>
        <w:fldChar w:fldCharType="separate"/>
      </w:r>
      <w:r w:rsidR="009747E0">
        <w:rPr>
          <w:noProof/>
        </w:rPr>
        <w:t>72</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3.7.8.</w:t>
      </w:r>
      <w:r w:rsidRPr="0052453B">
        <w:rPr>
          <w:rFonts w:eastAsia="Times New Roman" w:cs="Times New Roman"/>
          <w:smallCaps w:val="0"/>
          <w:noProof/>
          <w:sz w:val="22"/>
          <w:szCs w:val="22"/>
        </w:rPr>
        <w:tab/>
      </w:r>
      <w:r w:rsidRPr="004C2A63">
        <w:rPr>
          <w:rFonts w:ascii="Garamond" w:hAnsi="Garamond" w:cs="Times New Roman"/>
          <w:noProof/>
        </w:rPr>
        <w:t>Major Socio- Economic Activities &amp; Other Economic Data</w:t>
      </w:r>
      <w:r>
        <w:rPr>
          <w:noProof/>
        </w:rPr>
        <w:tab/>
      </w:r>
      <w:r>
        <w:rPr>
          <w:noProof/>
        </w:rPr>
        <w:fldChar w:fldCharType="begin"/>
      </w:r>
      <w:r>
        <w:rPr>
          <w:noProof/>
        </w:rPr>
        <w:instrText xml:space="preserve"> PAGEREF _Toc454273981 \h </w:instrText>
      </w:r>
      <w:r>
        <w:rPr>
          <w:noProof/>
        </w:rPr>
      </w:r>
      <w:r>
        <w:rPr>
          <w:noProof/>
        </w:rPr>
        <w:fldChar w:fldCharType="separate"/>
      </w:r>
      <w:r w:rsidR="009747E0">
        <w:rPr>
          <w:noProof/>
        </w:rPr>
        <w:t>73</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3.5.</w:t>
      </w:r>
      <w:r w:rsidRPr="0052453B">
        <w:rPr>
          <w:rFonts w:eastAsia="Times New Roman" w:cs="Times New Roman"/>
          <w:smallCaps w:val="0"/>
          <w:noProof/>
          <w:sz w:val="22"/>
          <w:szCs w:val="22"/>
        </w:rPr>
        <w:tab/>
      </w:r>
      <w:r w:rsidRPr="004C2A63">
        <w:rPr>
          <w:rFonts w:ascii="Garamond" w:hAnsi="Garamond" w:cs="Times New Roman"/>
          <w:noProof/>
        </w:rPr>
        <w:t>Land Capability Classes (LCC)</w:t>
      </w:r>
      <w:r>
        <w:rPr>
          <w:noProof/>
        </w:rPr>
        <w:tab/>
      </w:r>
      <w:r>
        <w:rPr>
          <w:noProof/>
        </w:rPr>
        <w:fldChar w:fldCharType="begin"/>
      </w:r>
      <w:r>
        <w:rPr>
          <w:noProof/>
        </w:rPr>
        <w:instrText xml:space="preserve"> PAGEREF _Toc454273982 \h </w:instrText>
      </w:r>
      <w:r>
        <w:rPr>
          <w:noProof/>
        </w:rPr>
      </w:r>
      <w:r>
        <w:rPr>
          <w:noProof/>
        </w:rPr>
        <w:fldChar w:fldCharType="separate"/>
      </w:r>
      <w:r w:rsidR="009747E0">
        <w:rPr>
          <w:noProof/>
        </w:rPr>
        <w:t>74</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3.6.</w:t>
      </w:r>
      <w:r w:rsidRPr="0052453B">
        <w:rPr>
          <w:rFonts w:eastAsia="Times New Roman" w:cs="Times New Roman"/>
          <w:smallCaps w:val="0"/>
          <w:noProof/>
          <w:sz w:val="22"/>
          <w:szCs w:val="22"/>
        </w:rPr>
        <w:tab/>
      </w:r>
      <w:r w:rsidRPr="004C2A63">
        <w:rPr>
          <w:rFonts w:ascii="Garamond" w:hAnsi="Garamond" w:cs="Times New Roman"/>
          <w:noProof/>
        </w:rPr>
        <w:t>Existing Problems of the Watershed Area</w:t>
      </w:r>
      <w:r>
        <w:rPr>
          <w:noProof/>
        </w:rPr>
        <w:tab/>
      </w:r>
      <w:r>
        <w:rPr>
          <w:noProof/>
        </w:rPr>
        <w:fldChar w:fldCharType="begin"/>
      </w:r>
      <w:r>
        <w:rPr>
          <w:noProof/>
        </w:rPr>
        <w:instrText xml:space="preserve"> PAGEREF _Toc454273983 \h </w:instrText>
      </w:r>
      <w:r>
        <w:rPr>
          <w:noProof/>
        </w:rPr>
      </w:r>
      <w:r>
        <w:rPr>
          <w:noProof/>
        </w:rPr>
        <w:fldChar w:fldCharType="separate"/>
      </w:r>
      <w:r w:rsidR="009747E0">
        <w:rPr>
          <w:noProof/>
        </w:rPr>
        <w:t>75</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3.7.1.</w:t>
      </w:r>
      <w:r w:rsidRPr="0052453B">
        <w:rPr>
          <w:rFonts w:eastAsia="Times New Roman" w:cs="Times New Roman"/>
          <w:smallCaps w:val="0"/>
          <w:noProof/>
          <w:sz w:val="22"/>
          <w:szCs w:val="22"/>
        </w:rPr>
        <w:tab/>
      </w:r>
      <w:r w:rsidRPr="004C2A63">
        <w:rPr>
          <w:rFonts w:ascii="Garamond" w:hAnsi="Garamond" w:cs="Times New Roman"/>
          <w:noProof/>
        </w:rPr>
        <w:t>Low Technology Input Utilization</w:t>
      </w:r>
      <w:r>
        <w:rPr>
          <w:noProof/>
        </w:rPr>
        <w:tab/>
      </w:r>
      <w:r>
        <w:rPr>
          <w:noProof/>
        </w:rPr>
        <w:fldChar w:fldCharType="begin"/>
      </w:r>
      <w:r>
        <w:rPr>
          <w:noProof/>
        </w:rPr>
        <w:instrText xml:space="preserve"> PAGEREF _Toc454273984 \h </w:instrText>
      </w:r>
      <w:r>
        <w:rPr>
          <w:noProof/>
        </w:rPr>
      </w:r>
      <w:r>
        <w:rPr>
          <w:noProof/>
        </w:rPr>
        <w:fldChar w:fldCharType="separate"/>
      </w:r>
      <w:r w:rsidR="009747E0">
        <w:rPr>
          <w:noProof/>
        </w:rPr>
        <w:t>76</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3.7.2.</w:t>
      </w:r>
      <w:r w:rsidRPr="0052453B">
        <w:rPr>
          <w:rFonts w:eastAsia="Times New Roman" w:cs="Times New Roman"/>
          <w:smallCaps w:val="0"/>
          <w:noProof/>
          <w:sz w:val="22"/>
          <w:szCs w:val="22"/>
        </w:rPr>
        <w:tab/>
      </w:r>
      <w:r w:rsidRPr="004C2A63">
        <w:rPr>
          <w:rFonts w:ascii="Garamond" w:hAnsi="Garamond" w:cs="Times New Roman"/>
          <w:noProof/>
        </w:rPr>
        <w:t>Deforestation &amp; Absence of Replanting</w:t>
      </w:r>
      <w:r>
        <w:rPr>
          <w:noProof/>
        </w:rPr>
        <w:tab/>
      </w:r>
      <w:r>
        <w:rPr>
          <w:noProof/>
        </w:rPr>
        <w:fldChar w:fldCharType="begin"/>
      </w:r>
      <w:r>
        <w:rPr>
          <w:noProof/>
        </w:rPr>
        <w:instrText xml:space="preserve"> PAGEREF _Toc454273985 \h </w:instrText>
      </w:r>
      <w:r>
        <w:rPr>
          <w:noProof/>
        </w:rPr>
      </w:r>
      <w:r>
        <w:rPr>
          <w:noProof/>
        </w:rPr>
        <w:fldChar w:fldCharType="separate"/>
      </w:r>
      <w:r w:rsidR="009747E0">
        <w:rPr>
          <w:noProof/>
        </w:rPr>
        <w:t>76</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3.7.3.</w:t>
      </w:r>
      <w:r w:rsidRPr="0052453B">
        <w:rPr>
          <w:rFonts w:eastAsia="Times New Roman" w:cs="Times New Roman"/>
          <w:smallCaps w:val="0"/>
          <w:noProof/>
          <w:sz w:val="22"/>
          <w:szCs w:val="22"/>
        </w:rPr>
        <w:tab/>
      </w:r>
      <w:r w:rsidRPr="004C2A63">
        <w:rPr>
          <w:rFonts w:ascii="Garamond" w:hAnsi="Garamond" w:cs="Times New Roman"/>
          <w:noProof/>
        </w:rPr>
        <w:t>The Prevalence of Animal Diseases &amp; Low Livestock Productivity</w:t>
      </w:r>
      <w:r>
        <w:rPr>
          <w:noProof/>
        </w:rPr>
        <w:tab/>
      </w:r>
      <w:r>
        <w:rPr>
          <w:noProof/>
        </w:rPr>
        <w:fldChar w:fldCharType="begin"/>
      </w:r>
      <w:r>
        <w:rPr>
          <w:noProof/>
        </w:rPr>
        <w:instrText xml:space="preserve"> PAGEREF _Toc454273986 \h </w:instrText>
      </w:r>
      <w:r>
        <w:rPr>
          <w:noProof/>
        </w:rPr>
      </w:r>
      <w:r>
        <w:rPr>
          <w:noProof/>
        </w:rPr>
        <w:fldChar w:fldCharType="separate"/>
      </w:r>
      <w:r w:rsidR="009747E0">
        <w:rPr>
          <w:noProof/>
        </w:rPr>
        <w:t>76</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3.7.4.</w:t>
      </w:r>
      <w:r w:rsidRPr="0052453B">
        <w:rPr>
          <w:rFonts w:eastAsia="Times New Roman" w:cs="Times New Roman"/>
          <w:smallCaps w:val="0"/>
          <w:noProof/>
          <w:sz w:val="22"/>
          <w:szCs w:val="22"/>
        </w:rPr>
        <w:tab/>
      </w:r>
      <w:r w:rsidRPr="004C2A63">
        <w:rPr>
          <w:rFonts w:ascii="Garamond" w:hAnsi="Garamond" w:cs="Times New Roman"/>
          <w:noProof/>
        </w:rPr>
        <w:t>Insufficient Expertise of Irrigation Farming</w:t>
      </w:r>
      <w:r>
        <w:rPr>
          <w:noProof/>
        </w:rPr>
        <w:tab/>
      </w:r>
      <w:r>
        <w:rPr>
          <w:noProof/>
        </w:rPr>
        <w:fldChar w:fldCharType="begin"/>
      </w:r>
      <w:r>
        <w:rPr>
          <w:noProof/>
        </w:rPr>
        <w:instrText xml:space="preserve"> PAGEREF _Toc454273987 \h </w:instrText>
      </w:r>
      <w:r>
        <w:rPr>
          <w:noProof/>
        </w:rPr>
      </w:r>
      <w:r>
        <w:rPr>
          <w:noProof/>
        </w:rPr>
        <w:fldChar w:fldCharType="separate"/>
      </w:r>
      <w:r w:rsidR="009747E0">
        <w:rPr>
          <w:noProof/>
        </w:rPr>
        <w:t>76</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w:t>
      </w:r>
      <w:r w:rsidRPr="0052453B">
        <w:rPr>
          <w:rFonts w:eastAsia="Times New Roman" w:cs="Times New Roman"/>
          <w:smallCaps w:val="0"/>
          <w:noProof/>
          <w:sz w:val="22"/>
          <w:szCs w:val="22"/>
        </w:rPr>
        <w:tab/>
      </w:r>
      <w:r w:rsidRPr="004C2A63">
        <w:rPr>
          <w:rFonts w:ascii="Garamond" w:hAnsi="Garamond" w:cs="Times New Roman"/>
          <w:noProof/>
        </w:rPr>
        <w:t>The Possible Solutions for the above Watershed Problems</w:t>
      </w:r>
      <w:r>
        <w:rPr>
          <w:noProof/>
        </w:rPr>
        <w:tab/>
      </w:r>
      <w:r>
        <w:rPr>
          <w:noProof/>
        </w:rPr>
        <w:fldChar w:fldCharType="begin"/>
      </w:r>
      <w:r>
        <w:rPr>
          <w:noProof/>
        </w:rPr>
        <w:instrText xml:space="preserve"> PAGEREF _Toc454273988 \h </w:instrText>
      </w:r>
      <w:r>
        <w:rPr>
          <w:noProof/>
        </w:rPr>
      </w:r>
      <w:r>
        <w:rPr>
          <w:noProof/>
        </w:rPr>
        <w:fldChar w:fldCharType="separate"/>
      </w:r>
      <w:r w:rsidR="009747E0">
        <w:rPr>
          <w:noProof/>
        </w:rPr>
        <w:t>77</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3.7.1.</w:t>
      </w:r>
      <w:r w:rsidRPr="0052453B">
        <w:rPr>
          <w:rFonts w:eastAsia="Times New Roman" w:cs="Times New Roman"/>
          <w:smallCaps w:val="0"/>
          <w:noProof/>
          <w:sz w:val="22"/>
          <w:szCs w:val="22"/>
        </w:rPr>
        <w:tab/>
      </w:r>
      <w:r w:rsidRPr="004C2A63">
        <w:rPr>
          <w:rFonts w:ascii="Garamond" w:hAnsi="Garamond" w:cs="Times New Roman"/>
          <w:noProof/>
        </w:rPr>
        <w:t>Around the proposed Command Area</w:t>
      </w:r>
      <w:r>
        <w:rPr>
          <w:noProof/>
        </w:rPr>
        <w:tab/>
      </w:r>
      <w:r>
        <w:rPr>
          <w:noProof/>
        </w:rPr>
        <w:fldChar w:fldCharType="begin"/>
      </w:r>
      <w:r>
        <w:rPr>
          <w:noProof/>
        </w:rPr>
        <w:instrText xml:space="preserve"> PAGEREF _Toc454273989 \h </w:instrText>
      </w:r>
      <w:r>
        <w:rPr>
          <w:noProof/>
        </w:rPr>
      </w:r>
      <w:r>
        <w:rPr>
          <w:noProof/>
        </w:rPr>
        <w:fldChar w:fldCharType="separate"/>
      </w:r>
      <w:r w:rsidR="009747E0">
        <w:rPr>
          <w:noProof/>
        </w:rPr>
        <w:t>77</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3.7.2.</w:t>
      </w:r>
      <w:r w:rsidRPr="0052453B">
        <w:rPr>
          <w:rFonts w:eastAsia="Times New Roman" w:cs="Times New Roman"/>
          <w:smallCaps w:val="0"/>
          <w:noProof/>
          <w:sz w:val="22"/>
          <w:szCs w:val="22"/>
        </w:rPr>
        <w:tab/>
      </w:r>
      <w:r w:rsidRPr="004C2A63">
        <w:rPr>
          <w:rFonts w:ascii="Garamond" w:hAnsi="Garamond" w:cs="Times New Roman"/>
          <w:noProof/>
        </w:rPr>
        <w:t>Solutions for Specific Problematic Areas of the Watershed</w:t>
      </w:r>
      <w:r>
        <w:rPr>
          <w:noProof/>
        </w:rPr>
        <w:tab/>
      </w:r>
      <w:r>
        <w:rPr>
          <w:noProof/>
        </w:rPr>
        <w:fldChar w:fldCharType="begin"/>
      </w:r>
      <w:r>
        <w:rPr>
          <w:noProof/>
        </w:rPr>
        <w:instrText xml:space="preserve"> PAGEREF _Toc454273990 \h </w:instrText>
      </w:r>
      <w:r>
        <w:rPr>
          <w:noProof/>
        </w:rPr>
      </w:r>
      <w:r>
        <w:rPr>
          <w:noProof/>
        </w:rPr>
        <w:fldChar w:fldCharType="separate"/>
      </w:r>
      <w:r w:rsidR="009747E0">
        <w:rPr>
          <w:noProof/>
        </w:rPr>
        <w:t>77</w:t>
      </w:r>
      <w:r>
        <w:rPr>
          <w:noProof/>
        </w:rPr>
        <w:fldChar w:fldCharType="end"/>
      </w:r>
    </w:p>
    <w:p w:rsidR="00120E48" w:rsidRPr="0052453B" w:rsidRDefault="00120E48" w:rsidP="00120E48">
      <w:pPr>
        <w:pStyle w:val="TOC2"/>
        <w:tabs>
          <w:tab w:val="left" w:pos="1200"/>
          <w:tab w:val="right" w:leader="dot" w:pos="9638"/>
        </w:tabs>
        <w:ind w:left="0"/>
        <w:rPr>
          <w:rFonts w:eastAsia="Times New Roman" w:cs="Times New Roman"/>
          <w:smallCaps w:val="0"/>
          <w:noProof/>
          <w:sz w:val="22"/>
          <w:szCs w:val="22"/>
        </w:rPr>
      </w:pPr>
      <w:r w:rsidRPr="004C2A63">
        <w:rPr>
          <w:rFonts w:ascii="Garamond" w:hAnsi="Garamond" w:cs="Times New Roman"/>
          <w:noProof/>
        </w:rPr>
        <w:t>3.7.2.1.</w:t>
      </w:r>
      <w:r w:rsidRPr="0052453B">
        <w:rPr>
          <w:rFonts w:eastAsia="Times New Roman" w:cs="Times New Roman"/>
          <w:smallCaps w:val="0"/>
          <w:noProof/>
          <w:sz w:val="22"/>
          <w:szCs w:val="22"/>
        </w:rPr>
        <w:tab/>
      </w:r>
      <w:r w:rsidRPr="004C2A63">
        <w:rPr>
          <w:rFonts w:ascii="Garamond" w:hAnsi="Garamond" w:cs="Times New Roman"/>
          <w:noProof/>
        </w:rPr>
        <w:t>Gully control</w:t>
      </w:r>
      <w:r>
        <w:rPr>
          <w:noProof/>
        </w:rPr>
        <w:tab/>
      </w:r>
      <w:r>
        <w:rPr>
          <w:noProof/>
        </w:rPr>
        <w:fldChar w:fldCharType="begin"/>
      </w:r>
      <w:r>
        <w:rPr>
          <w:noProof/>
        </w:rPr>
        <w:instrText xml:space="preserve"> PAGEREF _Toc454273991 \h </w:instrText>
      </w:r>
      <w:r>
        <w:rPr>
          <w:noProof/>
        </w:rPr>
      </w:r>
      <w:r>
        <w:rPr>
          <w:noProof/>
        </w:rPr>
        <w:fldChar w:fldCharType="separate"/>
      </w:r>
      <w:r w:rsidR="009747E0">
        <w:rPr>
          <w:noProof/>
        </w:rPr>
        <w:t>78</w:t>
      </w:r>
      <w:r>
        <w:rPr>
          <w:noProof/>
        </w:rPr>
        <w:fldChar w:fldCharType="end"/>
      </w:r>
    </w:p>
    <w:p w:rsidR="00120E48" w:rsidRPr="0052453B" w:rsidRDefault="00120E48" w:rsidP="00120E48">
      <w:pPr>
        <w:pStyle w:val="TOC2"/>
        <w:tabs>
          <w:tab w:val="left" w:pos="1200"/>
          <w:tab w:val="right" w:leader="dot" w:pos="9638"/>
        </w:tabs>
        <w:ind w:left="0"/>
        <w:rPr>
          <w:rFonts w:eastAsia="Times New Roman" w:cs="Times New Roman"/>
          <w:smallCaps w:val="0"/>
          <w:noProof/>
          <w:sz w:val="22"/>
          <w:szCs w:val="22"/>
        </w:rPr>
      </w:pPr>
      <w:r w:rsidRPr="004C2A63">
        <w:rPr>
          <w:rFonts w:ascii="Garamond" w:hAnsi="Garamond" w:cs="Times New Roman"/>
          <w:noProof/>
        </w:rPr>
        <w:t>3.7.2.2.</w:t>
      </w:r>
      <w:r w:rsidRPr="0052453B">
        <w:rPr>
          <w:rFonts w:eastAsia="Times New Roman" w:cs="Times New Roman"/>
          <w:smallCaps w:val="0"/>
          <w:noProof/>
          <w:sz w:val="22"/>
          <w:szCs w:val="22"/>
        </w:rPr>
        <w:tab/>
      </w:r>
      <w:r w:rsidRPr="004C2A63">
        <w:rPr>
          <w:rFonts w:ascii="Garamond" w:hAnsi="Garamond" w:cs="Times New Roman"/>
          <w:noProof/>
        </w:rPr>
        <w:t>Improved Cultivation Techniques</w:t>
      </w:r>
      <w:r>
        <w:rPr>
          <w:noProof/>
        </w:rPr>
        <w:tab/>
      </w:r>
      <w:r>
        <w:rPr>
          <w:noProof/>
        </w:rPr>
        <w:fldChar w:fldCharType="begin"/>
      </w:r>
      <w:r>
        <w:rPr>
          <w:noProof/>
        </w:rPr>
        <w:instrText xml:space="preserve"> PAGEREF _Toc454273992 \h </w:instrText>
      </w:r>
      <w:r>
        <w:rPr>
          <w:noProof/>
        </w:rPr>
      </w:r>
      <w:r>
        <w:rPr>
          <w:noProof/>
        </w:rPr>
        <w:fldChar w:fldCharType="separate"/>
      </w:r>
      <w:r w:rsidR="009747E0">
        <w:rPr>
          <w:noProof/>
        </w:rPr>
        <w:t>78</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3.8.</w:t>
      </w:r>
      <w:r w:rsidRPr="0052453B">
        <w:rPr>
          <w:rFonts w:eastAsia="Times New Roman" w:cs="Times New Roman"/>
          <w:smallCaps w:val="0"/>
          <w:noProof/>
          <w:sz w:val="22"/>
          <w:szCs w:val="22"/>
        </w:rPr>
        <w:tab/>
      </w:r>
      <w:r w:rsidRPr="004C2A63">
        <w:rPr>
          <w:rFonts w:ascii="Garamond" w:hAnsi="Garamond" w:cs="Times New Roman"/>
          <w:noProof/>
        </w:rPr>
        <w:t>Implementation Schedule and Priority Setting</w:t>
      </w:r>
      <w:r>
        <w:rPr>
          <w:noProof/>
        </w:rPr>
        <w:tab/>
      </w:r>
      <w:r>
        <w:rPr>
          <w:noProof/>
        </w:rPr>
        <w:fldChar w:fldCharType="begin"/>
      </w:r>
      <w:r>
        <w:rPr>
          <w:noProof/>
        </w:rPr>
        <w:instrText xml:space="preserve"> PAGEREF _Toc454273993 \h </w:instrText>
      </w:r>
      <w:r>
        <w:rPr>
          <w:noProof/>
        </w:rPr>
      </w:r>
      <w:r>
        <w:rPr>
          <w:noProof/>
        </w:rPr>
        <w:fldChar w:fldCharType="separate"/>
      </w:r>
      <w:r w:rsidR="009747E0">
        <w:rPr>
          <w:noProof/>
        </w:rPr>
        <w:t>81</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3.9.</w:t>
      </w:r>
      <w:r w:rsidRPr="0052453B">
        <w:rPr>
          <w:rFonts w:eastAsia="Times New Roman" w:cs="Times New Roman"/>
          <w:smallCaps w:val="0"/>
          <w:noProof/>
          <w:sz w:val="22"/>
          <w:szCs w:val="22"/>
        </w:rPr>
        <w:tab/>
      </w:r>
      <w:r w:rsidRPr="004C2A63">
        <w:rPr>
          <w:rFonts w:ascii="Garamond" w:hAnsi="Garamond" w:cs="Times New Roman"/>
          <w:noProof/>
        </w:rPr>
        <w:t>Conclusion &amp; Opinions /Recommendations</w:t>
      </w:r>
      <w:r>
        <w:rPr>
          <w:noProof/>
        </w:rPr>
        <w:tab/>
      </w:r>
      <w:r>
        <w:rPr>
          <w:noProof/>
        </w:rPr>
        <w:fldChar w:fldCharType="begin"/>
      </w:r>
      <w:r>
        <w:rPr>
          <w:noProof/>
        </w:rPr>
        <w:instrText xml:space="preserve"> PAGEREF _Toc454273994 \h </w:instrText>
      </w:r>
      <w:r>
        <w:rPr>
          <w:noProof/>
        </w:rPr>
      </w:r>
      <w:r>
        <w:rPr>
          <w:noProof/>
        </w:rPr>
        <w:fldChar w:fldCharType="separate"/>
      </w:r>
      <w:r w:rsidR="009747E0">
        <w:rPr>
          <w:noProof/>
        </w:rPr>
        <w:t>88</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1.12</w:t>
      </w:r>
      <w:r w:rsidRPr="0052453B">
        <w:rPr>
          <w:rFonts w:eastAsia="Times New Roman" w:cs="Times New Roman"/>
          <w:smallCaps w:val="0"/>
          <w:noProof/>
          <w:sz w:val="22"/>
          <w:szCs w:val="22"/>
        </w:rPr>
        <w:tab/>
      </w:r>
      <w:r w:rsidRPr="004C2A63">
        <w:rPr>
          <w:rFonts w:ascii="Garamond" w:hAnsi="Garamond" w:cs="Times New Roman"/>
          <w:noProof/>
        </w:rPr>
        <w:t>Annex 3.1: Watershed Annexes</w:t>
      </w:r>
      <w:r>
        <w:rPr>
          <w:noProof/>
        </w:rPr>
        <w:tab/>
      </w:r>
      <w:r>
        <w:rPr>
          <w:noProof/>
        </w:rPr>
        <w:fldChar w:fldCharType="begin"/>
      </w:r>
      <w:r>
        <w:rPr>
          <w:noProof/>
        </w:rPr>
        <w:instrText xml:space="preserve"> PAGEREF _Toc454273995 \h </w:instrText>
      </w:r>
      <w:r>
        <w:rPr>
          <w:noProof/>
        </w:rPr>
      </w:r>
      <w:r>
        <w:rPr>
          <w:noProof/>
        </w:rPr>
        <w:fldChar w:fldCharType="separate"/>
      </w:r>
      <w:r w:rsidR="009747E0">
        <w:rPr>
          <w:noProof/>
        </w:rPr>
        <w:t>89</w:t>
      </w:r>
      <w:r>
        <w:rPr>
          <w:noProof/>
        </w:rPr>
        <w:fldChar w:fldCharType="end"/>
      </w:r>
    </w:p>
    <w:p w:rsidR="00120E48" w:rsidRPr="0052453B" w:rsidRDefault="00120E48" w:rsidP="00120E48">
      <w:pPr>
        <w:pStyle w:val="TOC2"/>
        <w:tabs>
          <w:tab w:val="left" w:pos="960"/>
          <w:tab w:val="right" w:leader="dot" w:pos="9638"/>
        </w:tabs>
        <w:ind w:left="0"/>
        <w:rPr>
          <w:rFonts w:eastAsia="Times New Roman" w:cs="Times New Roman"/>
          <w:smallCaps w:val="0"/>
          <w:noProof/>
          <w:sz w:val="22"/>
          <w:szCs w:val="22"/>
        </w:rPr>
      </w:pPr>
      <w:r w:rsidRPr="004C2A63">
        <w:rPr>
          <w:rFonts w:ascii="Garamond" w:hAnsi="Garamond" w:cs="Times New Roman"/>
          <w:noProof/>
        </w:rPr>
        <w:t>1.13</w:t>
      </w:r>
      <w:r w:rsidRPr="0052453B">
        <w:rPr>
          <w:rFonts w:eastAsia="Times New Roman" w:cs="Times New Roman"/>
          <w:smallCaps w:val="0"/>
          <w:noProof/>
          <w:sz w:val="22"/>
          <w:szCs w:val="22"/>
        </w:rPr>
        <w:tab/>
      </w:r>
      <w:r w:rsidRPr="004C2A63">
        <w:rPr>
          <w:rFonts w:ascii="Garamond" w:hAnsi="Garamond" w:cs="Times New Roman"/>
          <w:noProof/>
        </w:rPr>
        <w:t>A. Climatic Data used as basic reference in the completion of the study report.</w:t>
      </w:r>
      <w:r>
        <w:rPr>
          <w:noProof/>
        </w:rPr>
        <w:tab/>
      </w:r>
      <w:r>
        <w:rPr>
          <w:noProof/>
        </w:rPr>
        <w:fldChar w:fldCharType="begin"/>
      </w:r>
      <w:r>
        <w:rPr>
          <w:noProof/>
        </w:rPr>
        <w:instrText xml:space="preserve"> PAGEREF _Toc454273996 \h </w:instrText>
      </w:r>
      <w:r>
        <w:rPr>
          <w:noProof/>
        </w:rPr>
      </w:r>
      <w:r>
        <w:rPr>
          <w:noProof/>
        </w:rPr>
        <w:fldChar w:fldCharType="separate"/>
      </w:r>
      <w:r w:rsidR="009747E0">
        <w:rPr>
          <w:noProof/>
        </w:rPr>
        <w:t>89</w:t>
      </w:r>
      <w:r>
        <w:rPr>
          <w:noProof/>
        </w:rPr>
        <w:fldChar w:fldCharType="end"/>
      </w:r>
    </w:p>
    <w:p w:rsidR="00120E48" w:rsidRPr="0052453B" w:rsidRDefault="00120E48" w:rsidP="00120E48">
      <w:pPr>
        <w:pStyle w:val="TOC2"/>
        <w:tabs>
          <w:tab w:val="right" w:leader="dot" w:pos="9638"/>
        </w:tabs>
        <w:ind w:left="0"/>
        <w:rPr>
          <w:rFonts w:eastAsia="Times New Roman" w:cs="Times New Roman"/>
          <w:smallCaps w:val="0"/>
          <w:noProof/>
          <w:sz w:val="22"/>
          <w:szCs w:val="22"/>
        </w:rPr>
      </w:pPr>
      <w:r w:rsidRPr="004C2A63">
        <w:rPr>
          <w:rFonts w:ascii="Garamond" w:hAnsi="Garamond"/>
          <w:noProof/>
        </w:rPr>
        <w:t xml:space="preserve">B. </w:t>
      </w:r>
      <w:r w:rsidRPr="004C2A63">
        <w:rPr>
          <w:rFonts w:ascii="Garamond" w:hAnsi="Garamond" w:cs="Times New Roman"/>
          <w:noProof/>
        </w:rPr>
        <w:t>Possible Design of Micro-basins for tree planting in sloppy area nearby designed wear</w:t>
      </w:r>
      <w:r>
        <w:rPr>
          <w:noProof/>
        </w:rPr>
        <w:tab/>
      </w:r>
      <w:r>
        <w:rPr>
          <w:noProof/>
        </w:rPr>
        <w:fldChar w:fldCharType="begin"/>
      </w:r>
      <w:r>
        <w:rPr>
          <w:noProof/>
        </w:rPr>
        <w:instrText xml:space="preserve"> PAGEREF _Toc454273997 \h </w:instrText>
      </w:r>
      <w:r>
        <w:rPr>
          <w:noProof/>
        </w:rPr>
      </w:r>
      <w:r>
        <w:rPr>
          <w:noProof/>
        </w:rPr>
        <w:fldChar w:fldCharType="separate"/>
      </w:r>
      <w:r w:rsidR="009747E0">
        <w:rPr>
          <w:noProof/>
        </w:rPr>
        <w:t>90</w:t>
      </w:r>
      <w:r>
        <w:rPr>
          <w:noProof/>
        </w:rPr>
        <w:fldChar w:fldCharType="end"/>
      </w:r>
    </w:p>
    <w:p w:rsidR="000B3D6B" w:rsidRDefault="00120E48" w:rsidP="000B3D6B">
      <w:pPr>
        <w:pStyle w:val="Heading2"/>
        <w:numPr>
          <w:ilvl w:val="0"/>
          <w:numId w:val="0"/>
        </w:numPr>
        <w:ind w:left="666"/>
        <w:jc w:val="center"/>
        <w:rPr>
          <w:rFonts w:ascii="Garamond" w:hAnsi="Garamond"/>
          <w:i w:val="0"/>
        </w:rPr>
      </w:pPr>
      <w:r>
        <w:rPr>
          <w:rFonts w:ascii="Garamond" w:hAnsi="Garamond"/>
          <w:i w:val="0"/>
        </w:rPr>
        <w:fldChar w:fldCharType="end"/>
      </w:r>
      <w:bookmarkStart w:id="5" w:name="_Toc454273876"/>
      <w:r w:rsidR="000B3D6B">
        <w:rPr>
          <w:rFonts w:ascii="Garamond" w:hAnsi="Garamond"/>
          <w:i w:val="0"/>
        </w:rPr>
        <w:t>List of Tables</w:t>
      </w:r>
      <w:bookmarkEnd w:id="5"/>
      <w:r w:rsidR="000B3D6B">
        <w:rPr>
          <w:rFonts w:ascii="Garamond" w:hAnsi="Garamond"/>
          <w:i w:val="0"/>
        </w:rPr>
        <w:t xml:space="preserve"> </w:t>
      </w:r>
    </w:p>
    <w:p w:rsidR="000B3D6B" w:rsidRPr="0052453B" w:rsidRDefault="000B3D6B">
      <w:pPr>
        <w:pStyle w:val="TableofFigures"/>
        <w:tabs>
          <w:tab w:val="right" w:leader="dot" w:pos="9638"/>
        </w:tabs>
        <w:rPr>
          <w:rFonts w:eastAsia="Times New Roman" w:cs="Times New Roman"/>
          <w:smallCaps w:val="0"/>
          <w:noProof/>
          <w:sz w:val="22"/>
          <w:szCs w:val="22"/>
        </w:rPr>
      </w:pPr>
      <w:r>
        <w:rPr>
          <w:rFonts w:ascii="Garamond" w:hAnsi="Garamond"/>
          <w:i/>
        </w:rPr>
        <w:fldChar w:fldCharType="begin"/>
      </w:r>
      <w:r>
        <w:rPr>
          <w:rFonts w:ascii="Garamond" w:hAnsi="Garamond"/>
          <w:i/>
        </w:rPr>
        <w:instrText xml:space="preserve"> TOC \c "Table 1:" </w:instrText>
      </w:r>
      <w:r>
        <w:rPr>
          <w:rFonts w:ascii="Garamond" w:hAnsi="Garamond"/>
          <w:i/>
        </w:rPr>
        <w:fldChar w:fldCharType="separate"/>
      </w:r>
      <w:r>
        <w:rPr>
          <w:noProof/>
          <w:lang w:bidi="en-US"/>
        </w:rPr>
        <w:t>Table 1: 1.</w:t>
      </w:r>
      <w:r w:rsidRPr="00C47E26">
        <w:rPr>
          <w:rFonts w:ascii="Garamond" w:hAnsi="Garamond"/>
          <w:noProof/>
          <w:lang w:bidi="en-US"/>
        </w:rPr>
        <w:t xml:space="preserve"> Land Use Pattern of Wolmera Woreda</w:t>
      </w:r>
      <w:r>
        <w:rPr>
          <w:noProof/>
        </w:rPr>
        <w:tab/>
      </w:r>
      <w:r>
        <w:rPr>
          <w:noProof/>
        </w:rPr>
        <w:fldChar w:fldCharType="begin"/>
      </w:r>
      <w:r>
        <w:rPr>
          <w:noProof/>
        </w:rPr>
        <w:instrText xml:space="preserve"> PAGEREF _Toc454272764 \h </w:instrText>
      </w:r>
      <w:r>
        <w:rPr>
          <w:noProof/>
        </w:rPr>
      </w:r>
      <w:r>
        <w:rPr>
          <w:noProof/>
        </w:rPr>
        <w:fldChar w:fldCharType="separate"/>
      </w:r>
      <w:r w:rsidR="009747E0">
        <w:rPr>
          <w:noProof/>
        </w:rPr>
        <w:t>10</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2.</w:t>
      </w:r>
      <w:r w:rsidRPr="00C47E26">
        <w:rPr>
          <w:rFonts w:ascii="Garamond" w:hAnsi="Garamond"/>
          <w:noProof/>
          <w:lang w:bidi="en-US"/>
        </w:rPr>
        <w:t xml:space="preserve"> Chemical Fertilizers, Improved Seeds (qt) and Agro-chemicals (lt) Used by Farmers of the Woreda</w:t>
      </w:r>
      <w:r>
        <w:rPr>
          <w:noProof/>
        </w:rPr>
        <w:tab/>
      </w:r>
      <w:r>
        <w:rPr>
          <w:noProof/>
        </w:rPr>
        <w:fldChar w:fldCharType="begin"/>
      </w:r>
      <w:r>
        <w:rPr>
          <w:noProof/>
        </w:rPr>
        <w:instrText xml:space="preserve"> PAGEREF _Toc454272765 \h </w:instrText>
      </w:r>
      <w:r>
        <w:rPr>
          <w:noProof/>
        </w:rPr>
      </w:r>
      <w:r>
        <w:rPr>
          <w:noProof/>
        </w:rPr>
        <w:fldChar w:fldCharType="separate"/>
      </w:r>
      <w:r w:rsidR="009747E0">
        <w:rPr>
          <w:noProof/>
        </w:rPr>
        <w:t>12</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3.</w:t>
      </w:r>
      <w:r w:rsidRPr="00C47E26">
        <w:rPr>
          <w:rFonts w:ascii="Garamond" w:hAnsi="Garamond"/>
          <w:noProof/>
          <w:lang w:bidi="en-US"/>
        </w:rPr>
        <w:t xml:space="preserve"> Existing Cropping Calendar of the Project Area</w:t>
      </w:r>
      <w:r>
        <w:rPr>
          <w:noProof/>
        </w:rPr>
        <w:tab/>
      </w:r>
      <w:r>
        <w:rPr>
          <w:noProof/>
        </w:rPr>
        <w:fldChar w:fldCharType="begin"/>
      </w:r>
      <w:r>
        <w:rPr>
          <w:noProof/>
        </w:rPr>
        <w:instrText xml:space="preserve"> PAGEREF _Toc454272766 \h </w:instrText>
      </w:r>
      <w:r>
        <w:rPr>
          <w:noProof/>
        </w:rPr>
      </w:r>
      <w:r>
        <w:rPr>
          <w:noProof/>
        </w:rPr>
        <w:fldChar w:fldCharType="separate"/>
      </w:r>
      <w:r w:rsidR="009747E0">
        <w:rPr>
          <w:noProof/>
        </w:rPr>
        <w:t>12</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4.</w:t>
      </w:r>
      <w:r w:rsidRPr="00C47E26">
        <w:rPr>
          <w:rFonts w:ascii="Garamond" w:hAnsi="Garamond"/>
          <w:noProof/>
          <w:lang w:bidi="en-US"/>
        </w:rPr>
        <w:t xml:space="preserve"> Major Staple Food Crops of Wolmera Woreda and the Project Kebele</w:t>
      </w:r>
      <w:r>
        <w:rPr>
          <w:noProof/>
        </w:rPr>
        <w:tab/>
      </w:r>
      <w:r>
        <w:rPr>
          <w:noProof/>
        </w:rPr>
        <w:fldChar w:fldCharType="begin"/>
      </w:r>
      <w:r>
        <w:rPr>
          <w:noProof/>
        </w:rPr>
        <w:instrText xml:space="preserve"> PAGEREF _Toc454272767 \h </w:instrText>
      </w:r>
      <w:r>
        <w:rPr>
          <w:noProof/>
        </w:rPr>
      </w:r>
      <w:r>
        <w:rPr>
          <w:noProof/>
        </w:rPr>
        <w:fldChar w:fldCharType="separate"/>
      </w:r>
      <w:r w:rsidR="009747E0">
        <w:rPr>
          <w:noProof/>
        </w:rPr>
        <w:t>13</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5.</w:t>
      </w:r>
      <w:r w:rsidRPr="00C47E26">
        <w:rPr>
          <w:rFonts w:ascii="Garamond" w:hAnsi="Garamond"/>
          <w:noProof/>
          <w:lang w:bidi="en-US"/>
        </w:rPr>
        <w:t xml:space="preserve"> Crops Harvested with Rainfed in Wolmera Woreda and Markos Kebele in 2007/08 cropping season</w:t>
      </w:r>
      <w:r>
        <w:rPr>
          <w:noProof/>
        </w:rPr>
        <w:tab/>
      </w:r>
      <w:r>
        <w:rPr>
          <w:noProof/>
        </w:rPr>
        <w:fldChar w:fldCharType="begin"/>
      </w:r>
      <w:r>
        <w:rPr>
          <w:noProof/>
        </w:rPr>
        <w:instrText xml:space="preserve"> PAGEREF _Toc454272768 \h </w:instrText>
      </w:r>
      <w:r>
        <w:rPr>
          <w:noProof/>
        </w:rPr>
      </w:r>
      <w:r>
        <w:rPr>
          <w:noProof/>
        </w:rPr>
        <w:fldChar w:fldCharType="separate"/>
      </w:r>
      <w:r w:rsidR="009747E0">
        <w:rPr>
          <w:noProof/>
        </w:rPr>
        <w:t>13</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6.</w:t>
      </w:r>
      <w:r w:rsidRPr="00C47E26">
        <w:rPr>
          <w:rFonts w:ascii="Garamond" w:hAnsi="Garamond"/>
          <w:noProof/>
          <w:lang w:bidi="en-US"/>
        </w:rPr>
        <w:t xml:space="preserve"> Crops Harvested with Irrigation in Wolmera Woreda and Markos Kebele in 2007/08 cropping season</w:t>
      </w:r>
      <w:r>
        <w:rPr>
          <w:noProof/>
        </w:rPr>
        <w:tab/>
      </w:r>
      <w:r>
        <w:rPr>
          <w:noProof/>
        </w:rPr>
        <w:fldChar w:fldCharType="begin"/>
      </w:r>
      <w:r>
        <w:rPr>
          <w:noProof/>
        </w:rPr>
        <w:instrText xml:space="preserve"> PAGEREF _Toc454272769 \h </w:instrText>
      </w:r>
      <w:r>
        <w:rPr>
          <w:noProof/>
        </w:rPr>
      </w:r>
      <w:r>
        <w:rPr>
          <w:noProof/>
        </w:rPr>
        <w:fldChar w:fldCharType="separate"/>
      </w:r>
      <w:r w:rsidR="009747E0">
        <w:rPr>
          <w:noProof/>
        </w:rPr>
        <w:t>14</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7.</w:t>
      </w:r>
      <w:r w:rsidRPr="00C47E26">
        <w:rPr>
          <w:rFonts w:ascii="Garamond" w:hAnsi="Garamond"/>
          <w:noProof/>
          <w:lang w:bidi="en-US"/>
        </w:rPr>
        <w:t xml:space="preserve"> Livestock Types, Quantities and Common Diseases in Wolmera Woreda and the Project Kebele</w:t>
      </w:r>
      <w:r>
        <w:rPr>
          <w:noProof/>
        </w:rPr>
        <w:tab/>
      </w:r>
      <w:r>
        <w:rPr>
          <w:noProof/>
        </w:rPr>
        <w:fldChar w:fldCharType="begin"/>
      </w:r>
      <w:r>
        <w:rPr>
          <w:noProof/>
        </w:rPr>
        <w:instrText xml:space="preserve"> PAGEREF _Toc454272770 \h </w:instrText>
      </w:r>
      <w:r>
        <w:rPr>
          <w:noProof/>
        </w:rPr>
      </w:r>
      <w:r>
        <w:rPr>
          <w:noProof/>
        </w:rPr>
        <w:fldChar w:fldCharType="separate"/>
      </w:r>
      <w:r w:rsidR="009747E0">
        <w:rPr>
          <w:noProof/>
        </w:rPr>
        <w:t>15</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8.</w:t>
      </w:r>
      <w:r w:rsidRPr="00C47E26">
        <w:rPr>
          <w:rFonts w:ascii="Garamond" w:hAnsi="Garamond"/>
          <w:noProof/>
          <w:lang w:bidi="en-US"/>
        </w:rPr>
        <w:t xml:space="preserve"> A Hectare of Labor Requirement as a “without project” Condition</w:t>
      </w:r>
      <w:r>
        <w:rPr>
          <w:noProof/>
        </w:rPr>
        <w:tab/>
      </w:r>
      <w:r>
        <w:rPr>
          <w:noProof/>
        </w:rPr>
        <w:fldChar w:fldCharType="begin"/>
      </w:r>
      <w:r>
        <w:rPr>
          <w:noProof/>
        </w:rPr>
        <w:instrText xml:space="preserve"> PAGEREF _Toc454272771 \h </w:instrText>
      </w:r>
      <w:r>
        <w:rPr>
          <w:noProof/>
        </w:rPr>
      </w:r>
      <w:r>
        <w:rPr>
          <w:noProof/>
        </w:rPr>
        <w:fldChar w:fldCharType="separate"/>
      </w:r>
      <w:r w:rsidR="009747E0">
        <w:rPr>
          <w:noProof/>
        </w:rPr>
        <w:t>19</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9.</w:t>
      </w:r>
      <w:r w:rsidRPr="00C47E26">
        <w:rPr>
          <w:rFonts w:ascii="Garamond" w:hAnsi="Garamond"/>
          <w:noProof/>
          <w:lang w:bidi="en-US"/>
        </w:rPr>
        <w:t xml:space="preserve"> Crops Selected for Irrigation Development</w:t>
      </w:r>
      <w:r>
        <w:rPr>
          <w:noProof/>
        </w:rPr>
        <w:tab/>
      </w:r>
      <w:r>
        <w:rPr>
          <w:noProof/>
        </w:rPr>
        <w:fldChar w:fldCharType="begin"/>
      </w:r>
      <w:r>
        <w:rPr>
          <w:noProof/>
        </w:rPr>
        <w:instrText xml:space="preserve"> PAGEREF _Toc454272772 \h </w:instrText>
      </w:r>
      <w:r>
        <w:rPr>
          <w:noProof/>
        </w:rPr>
      </w:r>
      <w:r>
        <w:rPr>
          <w:noProof/>
        </w:rPr>
        <w:fldChar w:fldCharType="separate"/>
      </w:r>
      <w:r w:rsidR="009747E0">
        <w:rPr>
          <w:noProof/>
        </w:rPr>
        <w:t>20</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10.</w:t>
      </w:r>
      <w:r w:rsidRPr="00C47E26">
        <w:rPr>
          <w:rFonts w:ascii="Garamond" w:hAnsi="Garamond"/>
          <w:noProof/>
          <w:lang w:bidi="en-US"/>
        </w:rPr>
        <w:t xml:space="preserve"> Dry-season Irrigation time Schedules</w:t>
      </w:r>
      <w:r>
        <w:rPr>
          <w:noProof/>
        </w:rPr>
        <w:tab/>
      </w:r>
      <w:r>
        <w:rPr>
          <w:noProof/>
        </w:rPr>
        <w:fldChar w:fldCharType="begin"/>
      </w:r>
      <w:r>
        <w:rPr>
          <w:noProof/>
        </w:rPr>
        <w:instrText xml:space="preserve"> PAGEREF _Toc454272773 \h </w:instrText>
      </w:r>
      <w:r>
        <w:rPr>
          <w:noProof/>
        </w:rPr>
      </w:r>
      <w:r>
        <w:rPr>
          <w:noProof/>
        </w:rPr>
        <w:fldChar w:fldCharType="separate"/>
      </w:r>
      <w:r w:rsidR="009747E0">
        <w:rPr>
          <w:noProof/>
        </w:rPr>
        <w:t>23</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11.</w:t>
      </w:r>
      <w:r w:rsidRPr="00C47E26">
        <w:rPr>
          <w:rFonts w:ascii="Garamond" w:hAnsi="Garamond"/>
          <w:noProof/>
          <w:lang w:bidi="en-US"/>
        </w:rPr>
        <w:t xml:space="preserve"> Wet-season Irrigation time Schedules</w:t>
      </w:r>
      <w:r>
        <w:rPr>
          <w:noProof/>
        </w:rPr>
        <w:tab/>
      </w:r>
      <w:r>
        <w:rPr>
          <w:noProof/>
        </w:rPr>
        <w:fldChar w:fldCharType="begin"/>
      </w:r>
      <w:r>
        <w:rPr>
          <w:noProof/>
        </w:rPr>
        <w:instrText xml:space="preserve"> PAGEREF _Toc454272774 \h </w:instrText>
      </w:r>
      <w:r>
        <w:rPr>
          <w:noProof/>
        </w:rPr>
      </w:r>
      <w:r>
        <w:rPr>
          <w:noProof/>
        </w:rPr>
        <w:fldChar w:fldCharType="separate"/>
      </w:r>
      <w:r w:rsidR="009747E0">
        <w:rPr>
          <w:noProof/>
        </w:rPr>
        <w:t>23</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12.</w:t>
      </w:r>
      <w:r w:rsidRPr="00C47E26">
        <w:rPr>
          <w:rFonts w:ascii="Garamond" w:hAnsi="Garamond"/>
          <w:noProof/>
          <w:lang w:bidi="en-US"/>
        </w:rPr>
        <w:t xml:space="preserve"> Method of Irrigation and Spacing for the selected crops</w:t>
      </w:r>
      <w:r>
        <w:rPr>
          <w:noProof/>
        </w:rPr>
        <w:tab/>
      </w:r>
      <w:r>
        <w:rPr>
          <w:noProof/>
        </w:rPr>
        <w:fldChar w:fldCharType="begin"/>
      </w:r>
      <w:r>
        <w:rPr>
          <w:noProof/>
        </w:rPr>
        <w:instrText xml:space="preserve"> PAGEREF _Toc454272775 \h </w:instrText>
      </w:r>
      <w:r>
        <w:rPr>
          <w:noProof/>
        </w:rPr>
      </w:r>
      <w:r>
        <w:rPr>
          <w:noProof/>
        </w:rPr>
        <w:fldChar w:fldCharType="separate"/>
      </w:r>
      <w:r w:rsidR="009747E0">
        <w:rPr>
          <w:noProof/>
        </w:rPr>
        <w:t>24</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13.</w:t>
      </w:r>
      <w:r w:rsidRPr="00C47E26">
        <w:rPr>
          <w:rFonts w:ascii="Garamond" w:hAnsi="Garamond"/>
          <w:noProof/>
          <w:lang w:bidi="en-US"/>
        </w:rPr>
        <w:t xml:space="preserve"> Major cultivation activities in irrigated agriculture</w:t>
      </w:r>
      <w:r>
        <w:rPr>
          <w:noProof/>
        </w:rPr>
        <w:tab/>
      </w:r>
      <w:r>
        <w:rPr>
          <w:noProof/>
        </w:rPr>
        <w:fldChar w:fldCharType="begin"/>
      </w:r>
      <w:r>
        <w:rPr>
          <w:noProof/>
        </w:rPr>
        <w:instrText xml:space="preserve"> PAGEREF _Toc454272776 \h </w:instrText>
      </w:r>
      <w:r>
        <w:rPr>
          <w:noProof/>
        </w:rPr>
      </w:r>
      <w:r>
        <w:rPr>
          <w:noProof/>
        </w:rPr>
        <w:fldChar w:fldCharType="separate"/>
      </w:r>
      <w:r w:rsidR="009747E0">
        <w:rPr>
          <w:noProof/>
        </w:rPr>
        <w:t>24</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14.</w:t>
      </w:r>
      <w:r w:rsidRPr="00C47E26">
        <w:rPr>
          <w:rFonts w:ascii="Garamond" w:hAnsi="Garamond"/>
          <w:noProof/>
          <w:lang w:bidi="en-US"/>
        </w:rPr>
        <w:t xml:space="preserve"> Required fertilizers &amp; other agrochemicals planned for each proposed crop</w:t>
      </w:r>
      <w:r>
        <w:rPr>
          <w:noProof/>
        </w:rPr>
        <w:tab/>
      </w:r>
      <w:r>
        <w:rPr>
          <w:noProof/>
        </w:rPr>
        <w:fldChar w:fldCharType="begin"/>
      </w:r>
      <w:r>
        <w:rPr>
          <w:noProof/>
        </w:rPr>
        <w:instrText xml:space="preserve"> PAGEREF _Toc454272777 \h </w:instrText>
      </w:r>
      <w:r>
        <w:rPr>
          <w:noProof/>
        </w:rPr>
      </w:r>
      <w:r>
        <w:rPr>
          <w:noProof/>
        </w:rPr>
        <w:fldChar w:fldCharType="separate"/>
      </w:r>
      <w:r w:rsidR="009747E0">
        <w:rPr>
          <w:noProof/>
        </w:rPr>
        <w:t>25</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15.</w:t>
      </w:r>
      <w:r w:rsidRPr="00C47E26">
        <w:rPr>
          <w:rFonts w:ascii="Garamond" w:hAnsi="Garamond"/>
          <w:noProof/>
          <w:lang w:bidi="en-US"/>
        </w:rPr>
        <w:t xml:space="preserve"> Methods of fertilizer application for the proposed crop types</w:t>
      </w:r>
      <w:r>
        <w:rPr>
          <w:noProof/>
        </w:rPr>
        <w:tab/>
      </w:r>
      <w:r>
        <w:rPr>
          <w:noProof/>
        </w:rPr>
        <w:fldChar w:fldCharType="begin"/>
      </w:r>
      <w:r>
        <w:rPr>
          <w:noProof/>
        </w:rPr>
        <w:instrText xml:space="preserve"> PAGEREF _Toc454272778 \h </w:instrText>
      </w:r>
      <w:r>
        <w:rPr>
          <w:noProof/>
        </w:rPr>
      </w:r>
      <w:r>
        <w:rPr>
          <w:noProof/>
        </w:rPr>
        <w:fldChar w:fldCharType="separate"/>
      </w:r>
      <w:r w:rsidR="009747E0">
        <w:rPr>
          <w:noProof/>
        </w:rPr>
        <w:t>26</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16.</w:t>
      </w:r>
      <w:r w:rsidRPr="00C47E26">
        <w:rPr>
          <w:rFonts w:ascii="Garamond" w:hAnsi="Garamond"/>
          <w:noProof/>
          <w:lang w:bidi="en-US"/>
        </w:rPr>
        <w:t xml:space="preserve"> Chemical &amp; non-chemical plant protection methods for the proposed crops</w:t>
      </w:r>
      <w:r>
        <w:rPr>
          <w:noProof/>
        </w:rPr>
        <w:tab/>
      </w:r>
      <w:r>
        <w:rPr>
          <w:noProof/>
        </w:rPr>
        <w:fldChar w:fldCharType="begin"/>
      </w:r>
      <w:r>
        <w:rPr>
          <w:noProof/>
        </w:rPr>
        <w:instrText xml:space="preserve"> PAGEREF _Toc454272779 \h </w:instrText>
      </w:r>
      <w:r>
        <w:rPr>
          <w:noProof/>
        </w:rPr>
      </w:r>
      <w:r>
        <w:rPr>
          <w:noProof/>
        </w:rPr>
        <w:fldChar w:fldCharType="separate"/>
      </w:r>
      <w:r w:rsidR="009747E0">
        <w:rPr>
          <w:noProof/>
        </w:rPr>
        <w:t>26</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17.</w:t>
      </w:r>
      <w:r w:rsidRPr="00C47E26">
        <w:rPr>
          <w:rFonts w:ascii="Garamond" w:hAnsi="Garamond"/>
          <w:noProof/>
          <w:lang w:bidi="en-US"/>
        </w:rPr>
        <w:t xml:space="preserve"> A hectare of labor requirement as a “With-Project” condition</w:t>
      </w:r>
      <w:r>
        <w:rPr>
          <w:noProof/>
        </w:rPr>
        <w:tab/>
      </w:r>
      <w:r>
        <w:rPr>
          <w:noProof/>
        </w:rPr>
        <w:fldChar w:fldCharType="begin"/>
      </w:r>
      <w:r>
        <w:rPr>
          <w:noProof/>
        </w:rPr>
        <w:instrText xml:space="preserve"> PAGEREF _Toc454272780 \h </w:instrText>
      </w:r>
      <w:r>
        <w:rPr>
          <w:noProof/>
        </w:rPr>
      </w:r>
      <w:r>
        <w:rPr>
          <w:noProof/>
        </w:rPr>
        <w:fldChar w:fldCharType="separate"/>
      </w:r>
      <w:r w:rsidR="009747E0">
        <w:rPr>
          <w:noProof/>
        </w:rPr>
        <w:t>28</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18.</w:t>
      </w:r>
      <w:r w:rsidRPr="00C47E26">
        <w:rPr>
          <w:rFonts w:ascii="Garamond" w:hAnsi="Garamond"/>
          <w:noProof/>
          <w:lang w:bidi="en-US"/>
        </w:rPr>
        <w:t xml:space="preserve">  A 5-year cropping pattern/intensity plan</w:t>
      </w:r>
      <w:r>
        <w:rPr>
          <w:noProof/>
        </w:rPr>
        <w:tab/>
      </w:r>
      <w:r>
        <w:rPr>
          <w:noProof/>
        </w:rPr>
        <w:fldChar w:fldCharType="begin"/>
      </w:r>
      <w:r>
        <w:rPr>
          <w:noProof/>
        </w:rPr>
        <w:instrText xml:space="preserve"> PAGEREF _Toc454272781 \h </w:instrText>
      </w:r>
      <w:r>
        <w:rPr>
          <w:noProof/>
        </w:rPr>
      </w:r>
      <w:r>
        <w:rPr>
          <w:noProof/>
        </w:rPr>
        <w:fldChar w:fldCharType="separate"/>
      </w:r>
      <w:r w:rsidR="009747E0">
        <w:rPr>
          <w:noProof/>
        </w:rPr>
        <w:t>29</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Pr>
          <w:noProof/>
          <w:lang w:bidi="en-US"/>
        </w:rPr>
        <w:t>Table 1: 19.</w:t>
      </w:r>
      <w:r w:rsidRPr="00C47E26">
        <w:rPr>
          <w:rFonts w:ascii="Garamond" w:hAnsi="Garamond"/>
          <w:noProof/>
          <w:lang w:bidi="en-US"/>
        </w:rPr>
        <w:t xml:space="preserve"> Yield Projection for five (5) year/season production period</w:t>
      </w:r>
      <w:r>
        <w:rPr>
          <w:noProof/>
        </w:rPr>
        <w:tab/>
      </w:r>
      <w:r>
        <w:rPr>
          <w:noProof/>
        </w:rPr>
        <w:fldChar w:fldCharType="begin"/>
      </w:r>
      <w:r>
        <w:rPr>
          <w:noProof/>
        </w:rPr>
        <w:instrText xml:space="preserve"> PAGEREF _Toc454272782 \h </w:instrText>
      </w:r>
      <w:r>
        <w:rPr>
          <w:noProof/>
        </w:rPr>
      </w:r>
      <w:r>
        <w:rPr>
          <w:noProof/>
        </w:rPr>
        <w:fldChar w:fldCharType="separate"/>
      </w:r>
      <w:r w:rsidR="009747E0">
        <w:rPr>
          <w:noProof/>
        </w:rPr>
        <w:t>30</w:t>
      </w:r>
      <w:r>
        <w:rPr>
          <w:noProof/>
        </w:rPr>
        <w:fldChar w:fldCharType="end"/>
      </w:r>
    </w:p>
    <w:p w:rsidR="000B3D6B" w:rsidRPr="0052453B" w:rsidRDefault="000B3D6B">
      <w:pPr>
        <w:pStyle w:val="TableofFigures"/>
        <w:tabs>
          <w:tab w:val="right" w:leader="dot" w:pos="9638"/>
        </w:tabs>
        <w:rPr>
          <w:rFonts w:eastAsia="Times New Roman" w:cs="Times New Roman"/>
          <w:smallCaps w:val="0"/>
          <w:noProof/>
          <w:sz w:val="22"/>
          <w:szCs w:val="22"/>
        </w:rPr>
      </w:pPr>
      <w:r w:rsidRPr="00C47E26">
        <w:rPr>
          <w:rFonts w:ascii="Garamond" w:hAnsi="Garamond"/>
          <w:noProof/>
          <w:lang w:bidi="en-US"/>
        </w:rPr>
        <w:t>Table 1: 20. Duty of Dry-season cultivation</w:t>
      </w:r>
      <w:r>
        <w:rPr>
          <w:noProof/>
        </w:rPr>
        <w:tab/>
      </w:r>
      <w:r>
        <w:rPr>
          <w:noProof/>
        </w:rPr>
        <w:fldChar w:fldCharType="begin"/>
      </w:r>
      <w:r>
        <w:rPr>
          <w:noProof/>
        </w:rPr>
        <w:instrText xml:space="preserve"> PAGEREF _Toc454272783 \h </w:instrText>
      </w:r>
      <w:r>
        <w:rPr>
          <w:noProof/>
        </w:rPr>
      </w:r>
      <w:r>
        <w:rPr>
          <w:noProof/>
        </w:rPr>
        <w:fldChar w:fldCharType="separate"/>
      </w:r>
      <w:r w:rsidR="009747E0">
        <w:rPr>
          <w:noProof/>
        </w:rPr>
        <w:t>33</w:t>
      </w:r>
      <w:r>
        <w:rPr>
          <w:noProof/>
        </w:rPr>
        <w:fldChar w:fldCharType="end"/>
      </w:r>
    </w:p>
    <w:p w:rsidR="00B753DE" w:rsidRDefault="000B3D6B" w:rsidP="000B3D6B">
      <w:pPr>
        <w:pStyle w:val="Heading2"/>
        <w:numPr>
          <w:ilvl w:val="0"/>
          <w:numId w:val="0"/>
        </w:numPr>
        <w:ind w:left="666"/>
        <w:jc w:val="center"/>
        <w:rPr>
          <w:noProof/>
        </w:rPr>
      </w:pPr>
      <w:r>
        <w:rPr>
          <w:rFonts w:ascii="Garamond" w:hAnsi="Garamond"/>
          <w:i w:val="0"/>
        </w:rPr>
        <w:fldChar w:fldCharType="end"/>
      </w:r>
      <w:r w:rsidR="00B753DE">
        <w:rPr>
          <w:rFonts w:ascii="Garamond" w:hAnsi="Garamond"/>
          <w:i w:val="0"/>
        </w:rPr>
        <w:fldChar w:fldCharType="begin"/>
      </w:r>
      <w:r w:rsidR="00B753DE">
        <w:rPr>
          <w:rFonts w:ascii="Garamond" w:hAnsi="Garamond"/>
          <w:i w:val="0"/>
        </w:rPr>
        <w:instrText xml:space="preserve"> TOC \c "Table 2:" </w:instrText>
      </w:r>
      <w:r w:rsidR="00B753DE">
        <w:rPr>
          <w:rFonts w:ascii="Garamond" w:hAnsi="Garamond"/>
          <w:i w:val="0"/>
        </w:rPr>
        <w:fldChar w:fldCharType="separate"/>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1.</w:t>
      </w:r>
      <w:r w:rsidRPr="0063401D">
        <w:rPr>
          <w:rFonts w:ascii="Garamond" w:hAnsi="Garamond"/>
          <w:noProof/>
          <w:lang w:bidi="en-US"/>
        </w:rPr>
        <w:t xml:space="preserve"> Soil samples with their different horizon depths</w:t>
      </w:r>
      <w:r>
        <w:rPr>
          <w:noProof/>
        </w:rPr>
        <w:tab/>
      </w:r>
      <w:r>
        <w:rPr>
          <w:noProof/>
        </w:rPr>
        <w:fldChar w:fldCharType="begin"/>
      </w:r>
      <w:r>
        <w:rPr>
          <w:noProof/>
        </w:rPr>
        <w:instrText xml:space="preserve"> PAGEREF _Toc454272970 \h </w:instrText>
      </w:r>
      <w:r>
        <w:rPr>
          <w:noProof/>
        </w:rPr>
      </w:r>
      <w:r>
        <w:rPr>
          <w:noProof/>
        </w:rPr>
        <w:fldChar w:fldCharType="separate"/>
      </w:r>
      <w:r w:rsidR="009747E0">
        <w:rPr>
          <w:noProof/>
        </w:rPr>
        <w:t>44</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2.</w:t>
      </w:r>
      <w:r w:rsidRPr="0063401D">
        <w:rPr>
          <w:rFonts w:ascii="Garamond" w:hAnsi="Garamond"/>
          <w:noProof/>
          <w:lang w:bidi="en-US"/>
        </w:rPr>
        <w:t xml:space="preserve"> Basic profile descriptions observed in the soil pit process</w:t>
      </w:r>
      <w:r>
        <w:rPr>
          <w:noProof/>
        </w:rPr>
        <w:tab/>
      </w:r>
      <w:r>
        <w:rPr>
          <w:noProof/>
        </w:rPr>
        <w:fldChar w:fldCharType="begin"/>
      </w:r>
      <w:r>
        <w:rPr>
          <w:noProof/>
        </w:rPr>
        <w:instrText xml:space="preserve"> PAGEREF _Toc454272971 \h </w:instrText>
      </w:r>
      <w:r>
        <w:rPr>
          <w:noProof/>
        </w:rPr>
      </w:r>
      <w:r>
        <w:rPr>
          <w:noProof/>
        </w:rPr>
        <w:fldChar w:fldCharType="separate"/>
      </w:r>
      <w:r w:rsidR="009747E0">
        <w:rPr>
          <w:noProof/>
        </w:rPr>
        <w:t>45</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3.</w:t>
      </w:r>
      <w:r w:rsidRPr="0063401D">
        <w:rPr>
          <w:rFonts w:ascii="Garamond" w:hAnsi="Garamond"/>
          <w:noProof/>
          <w:lang w:bidi="en-US"/>
        </w:rPr>
        <w:t xml:space="preserve"> Details of the physical properties of the command area</w:t>
      </w:r>
      <w:r>
        <w:rPr>
          <w:noProof/>
        </w:rPr>
        <w:tab/>
      </w:r>
      <w:r>
        <w:rPr>
          <w:noProof/>
        </w:rPr>
        <w:fldChar w:fldCharType="begin"/>
      </w:r>
      <w:r>
        <w:rPr>
          <w:noProof/>
        </w:rPr>
        <w:instrText xml:space="preserve"> PAGEREF _Toc454272972 \h </w:instrText>
      </w:r>
      <w:r>
        <w:rPr>
          <w:noProof/>
        </w:rPr>
      </w:r>
      <w:r>
        <w:rPr>
          <w:noProof/>
        </w:rPr>
        <w:fldChar w:fldCharType="separate"/>
      </w:r>
      <w:r w:rsidR="009747E0">
        <w:rPr>
          <w:noProof/>
        </w:rPr>
        <w:t>47</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4.</w:t>
      </w:r>
      <w:r w:rsidRPr="0063401D">
        <w:rPr>
          <w:rFonts w:ascii="Garamond" w:hAnsi="Garamond"/>
          <w:noProof/>
          <w:lang w:bidi="en-US"/>
        </w:rPr>
        <w:t xml:space="preserve"> Other non-basic physical structures of the proposed command soil</w:t>
      </w:r>
      <w:r>
        <w:rPr>
          <w:noProof/>
        </w:rPr>
        <w:tab/>
      </w:r>
      <w:r>
        <w:rPr>
          <w:noProof/>
        </w:rPr>
        <w:fldChar w:fldCharType="begin"/>
      </w:r>
      <w:r>
        <w:rPr>
          <w:noProof/>
        </w:rPr>
        <w:instrText xml:space="preserve"> PAGEREF _Toc454272973 \h </w:instrText>
      </w:r>
      <w:r>
        <w:rPr>
          <w:noProof/>
        </w:rPr>
      </w:r>
      <w:r>
        <w:rPr>
          <w:noProof/>
        </w:rPr>
        <w:fldChar w:fldCharType="separate"/>
      </w:r>
      <w:r w:rsidR="009747E0">
        <w:rPr>
          <w:noProof/>
        </w:rPr>
        <w:t>48</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5.</w:t>
      </w:r>
      <w:r w:rsidRPr="0063401D">
        <w:rPr>
          <w:rFonts w:ascii="Garamond" w:hAnsi="Garamond"/>
          <w:noProof/>
          <w:lang w:bidi="en-US"/>
        </w:rPr>
        <w:t xml:space="preserve"> Basic chemical properties of the command soil examined in the Laboratory</w:t>
      </w:r>
      <w:r>
        <w:rPr>
          <w:noProof/>
        </w:rPr>
        <w:tab/>
      </w:r>
      <w:r>
        <w:rPr>
          <w:noProof/>
        </w:rPr>
        <w:fldChar w:fldCharType="begin"/>
      </w:r>
      <w:r>
        <w:rPr>
          <w:noProof/>
        </w:rPr>
        <w:instrText xml:space="preserve"> PAGEREF _Toc454272974 \h </w:instrText>
      </w:r>
      <w:r>
        <w:rPr>
          <w:noProof/>
        </w:rPr>
      </w:r>
      <w:r>
        <w:rPr>
          <w:noProof/>
        </w:rPr>
        <w:fldChar w:fldCharType="separate"/>
      </w:r>
      <w:r w:rsidR="009747E0">
        <w:rPr>
          <w:noProof/>
        </w:rPr>
        <w:t>48</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6.</w:t>
      </w:r>
      <w:r w:rsidRPr="0063401D">
        <w:rPr>
          <w:rFonts w:ascii="Garamond" w:hAnsi="Garamond"/>
          <w:noProof/>
          <w:lang w:bidi="en-US"/>
        </w:rPr>
        <w:t xml:space="preserve"> Laboratory results of the sampled soil chemical properties of the command area</w:t>
      </w:r>
      <w:r>
        <w:rPr>
          <w:noProof/>
        </w:rPr>
        <w:tab/>
      </w:r>
      <w:r>
        <w:rPr>
          <w:noProof/>
        </w:rPr>
        <w:fldChar w:fldCharType="begin"/>
      </w:r>
      <w:r>
        <w:rPr>
          <w:noProof/>
        </w:rPr>
        <w:instrText xml:space="preserve"> PAGEREF _Toc454272975 \h </w:instrText>
      </w:r>
      <w:r>
        <w:rPr>
          <w:noProof/>
        </w:rPr>
      </w:r>
      <w:r>
        <w:rPr>
          <w:noProof/>
        </w:rPr>
        <w:fldChar w:fldCharType="separate"/>
      </w:r>
      <w:r w:rsidR="009747E0">
        <w:rPr>
          <w:noProof/>
        </w:rPr>
        <w:t>50</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7.</w:t>
      </w:r>
      <w:r w:rsidRPr="0063401D">
        <w:rPr>
          <w:rFonts w:ascii="Garamond" w:hAnsi="Garamond"/>
          <w:noProof/>
          <w:lang w:bidi="en-US"/>
        </w:rPr>
        <w:t xml:space="preserve"> Result evaluation based on the upper &amp; lower horizons of the sample analysis</w:t>
      </w:r>
      <w:r>
        <w:rPr>
          <w:noProof/>
        </w:rPr>
        <w:tab/>
      </w:r>
      <w:r>
        <w:rPr>
          <w:noProof/>
        </w:rPr>
        <w:fldChar w:fldCharType="begin"/>
      </w:r>
      <w:r>
        <w:rPr>
          <w:noProof/>
        </w:rPr>
        <w:instrText xml:space="preserve"> PAGEREF _Toc454272976 \h </w:instrText>
      </w:r>
      <w:r>
        <w:rPr>
          <w:noProof/>
        </w:rPr>
      </w:r>
      <w:r>
        <w:rPr>
          <w:noProof/>
        </w:rPr>
        <w:fldChar w:fldCharType="separate"/>
      </w:r>
      <w:r w:rsidR="009747E0">
        <w:rPr>
          <w:noProof/>
        </w:rPr>
        <w:t>53</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8.</w:t>
      </w:r>
      <w:r w:rsidRPr="0063401D">
        <w:rPr>
          <w:rFonts w:ascii="Garamond" w:hAnsi="Garamond"/>
          <w:noProof/>
          <w:lang w:bidi="en-US"/>
        </w:rPr>
        <w:t xml:space="preserve"> Physical Properties as evaluated under the (5)-irrigability Classes</w:t>
      </w:r>
      <w:r>
        <w:rPr>
          <w:noProof/>
        </w:rPr>
        <w:tab/>
      </w:r>
      <w:r>
        <w:rPr>
          <w:noProof/>
        </w:rPr>
        <w:fldChar w:fldCharType="begin"/>
      </w:r>
      <w:r>
        <w:rPr>
          <w:noProof/>
        </w:rPr>
        <w:instrText xml:space="preserve"> PAGEREF _Toc454272977 \h </w:instrText>
      </w:r>
      <w:r>
        <w:rPr>
          <w:noProof/>
        </w:rPr>
      </w:r>
      <w:r>
        <w:rPr>
          <w:noProof/>
        </w:rPr>
        <w:fldChar w:fldCharType="separate"/>
      </w:r>
      <w:r w:rsidR="009747E0">
        <w:rPr>
          <w:noProof/>
        </w:rPr>
        <w:t>54</w:t>
      </w:r>
      <w:r>
        <w:rPr>
          <w:noProof/>
        </w:rPr>
        <w:fldChar w:fldCharType="end"/>
      </w:r>
    </w:p>
    <w:p w:rsidR="00B753DE" w:rsidRPr="0052453B" w:rsidRDefault="00B753DE">
      <w:pPr>
        <w:pStyle w:val="TableofFigures"/>
        <w:tabs>
          <w:tab w:val="right" w:leader="dot" w:pos="9638"/>
        </w:tabs>
        <w:rPr>
          <w:rFonts w:eastAsia="Times New Roman" w:cs="Times New Roman"/>
          <w:smallCaps w:val="0"/>
          <w:noProof/>
          <w:sz w:val="22"/>
          <w:szCs w:val="22"/>
        </w:rPr>
      </w:pPr>
      <w:r>
        <w:rPr>
          <w:noProof/>
          <w:lang w:bidi="en-US"/>
        </w:rPr>
        <w:t>Table 2: 9.</w:t>
      </w:r>
      <w:r w:rsidRPr="0063401D">
        <w:rPr>
          <w:rFonts w:ascii="Garamond" w:hAnsi="Garamond"/>
          <w:noProof/>
          <w:lang w:bidi="en-US"/>
        </w:rPr>
        <w:t xml:space="preserve"> Chemical Properties as evaluated under the (5)-irrigability Classes</w:t>
      </w:r>
      <w:r>
        <w:rPr>
          <w:noProof/>
        </w:rPr>
        <w:tab/>
      </w:r>
      <w:r>
        <w:rPr>
          <w:noProof/>
        </w:rPr>
        <w:fldChar w:fldCharType="begin"/>
      </w:r>
      <w:r>
        <w:rPr>
          <w:noProof/>
        </w:rPr>
        <w:instrText xml:space="preserve"> PAGEREF _Toc454272978 \h </w:instrText>
      </w:r>
      <w:r>
        <w:rPr>
          <w:noProof/>
        </w:rPr>
      </w:r>
      <w:r>
        <w:rPr>
          <w:noProof/>
        </w:rPr>
        <w:fldChar w:fldCharType="separate"/>
      </w:r>
      <w:r w:rsidR="009747E0">
        <w:rPr>
          <w:noProof/>
        </w:rPr>
        <w:t>55</w:t>
      </w:r>
      <w:r>
        <w:rPr>
          <w:noProof/>
        </w:rPr>
        <w:fldChar w:fldCharType="end"/>
      </w:r>
    </w:p>
    <w:p w:rsidR="000B3D6B" w:rsidRDefault="00B753DE" w:rsidP="000B3D6B">
      <w:pPr>
        <w:pStyle w:val="Heading2"/>
        <w:numPr>
          <w:ilvl w:val="0"/>
          <w:numId w:val="0"/>
        </w:numPr>
        <w:ind w:left="666"/>
        <w:jc w:val="center"/>
        <w:rPr>
          <w:rFonts w:ascii="Garamond" w:hAnsi="Garamond"/>
          <w:i w:val="0"/>
        </w:rPr>
      </w:pPr>
      <w:r>
        <w:rPr>
          <w:rFonts w:ascii="Garamond" w:hAnsi="Garamond"/>
          <w:i w:val="0"/>
        </w:rPr>
        <w:fldChar w:fldCharType="end"/>
      </w:r>
    </w:p>
    <w:p w:rsidR="000B3D6B" w:rsidRDefault="000B3D6B" w:rsidP="000B3D6B">
      <w:pPr>
        <w:pStyle w:val="Heading2"/>
        <w:numPr>
          <w:ilvl w:val="0"/>
          <w:numId w:val="0"/>
        </w:numPr>
        <w:ind w:left="666"/>
        <w:jc w:val="center"/>
        <w:rPr>
          <w:rFonts w:ascii="Garamond" w:hAnsi="Garamond"/>
          <w:i w:val="0"/>
        </w:rPr>
      </w:pPr>
      <w:bookmarkStart w:id="6" w:name="_Toc454273877"/>
      <w:r>
        <w:rPr>
          <w:rFonts w:ascii="Garamond" w:hAnsi="Garamond"/>
          <w:i w:val="0"/>
        </w:rPr>
        <w:t>List of Figures</w:t>
      </w:r>
      <w:bookmarkEnd w:id="6"/>
      <w:r>
        <w:rPr>
          <w:rFonts w:ascii="Garamond" w:hAnsi="Garamond"/>
          <w:i w:val="0"/>
        </w:rPr>
        <w:t xml:space="preserve"> </w:t>
      </w:r>
    </w:p>
    <w:p w:rsidR="00120E48" w:rsidRPr="0052453B" w:rsidRDefault="00120E48">
      <w:pPr>
        <w:pStyle w:val="TableofFigures"/>
        <w:tabs>
          <w:tab w:val="right" w:leader="dot" w:pos="9638"/>
        </w:tabs>
        <w:rPr>
          <w:rFonts w:eastAsia="Times New Roman" w:cs="Times New Roman"/>
          <w:smallCaps w:val="0"/>
          <w:noProof/>
          <w:sz w:val="22"/>
          <w:szCs w:val="22"/>
        </w:rPr>
      </w:pPr>
      <w:r>
        <w:rPr>
          <w:rFonts w:ascii="Garamond" w:hAnsi="Garamond"/>
          <w:i/>
        </w:rPr>
        <w:fldChar w:fldCharType="begin"/>
      </w:r>
      <w:r>
        <w:rPr>
          <w:rFonts w:ascii="Garamond" w:hAnsi="Garamond"/>
          <w:i/>
        </w:rPr>
        <w:instrText xml:space="preserve"> TOC \c "Figure 1:" </w:instrText>
      </w:r>
      <w:r>
        <w:rPr>
          <w:rFonts w:ascii="Garamond" w:hAnsi="Garamond"/>
          <w:i/>
        </w:rPr>
        <w:fldChar w:fldCharType="separate"/>
      </w:r>
      <w:r w:rsidRPr="00906546">
        <w:rPr>
          <w:rFonts w:ascii="Garamond" w:hAnsi="Garamond"/>
          <w:noProof/>
          <w:lang w:bidi="en-US"/>
        </w:rPr>
        <w:t>Figure 1: 1. Partial view of the command area</w:t>
      </w:r>
      <w:r>
        <w:rPr>
          <w:noProof/>
        </w:rPr>
        <w:tab/>
      </w:r>
      <w:r>
        <w:rPr>
          <w:noProof/>
        </w:rPr>
        <w:fldChar w:fldCharType="begin"/>
      </w:r>
      <w:r>
        <w:rPr>
          <w:noProof/>
        </w:rPr>
        <w:instrText xml:space="preserve"> PAGEREF _Toc454273549 \h </w:instrText>
      </w:r>
      <w:r>
        <w:rPr>
          <w:noProof/>
        </w:rPr>
      </w:r>
      <w:r>
        <w:rPr>
          <w:noProof/>
        </w:rPr>
        <w:fldChar w:fldCharType="separate"/>
      </w:r>
      <w:r w:rsidR="009747E0">
        <w:rPr>
          <w:noProof/>
        </w:rPr>
        <w:t>7</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906546">
        <w:rPr>
          <w:rFonts w:ascii="Garamond" w:hAnsi="Garamond"/>
          <w:noProof/>
          <w:lang w:bidi="en-US"/>
        </w:rPr>
        <w:t>Figure 1: 2. Photo showing Timkete Bahir River at the proposed weir site</w:t>
      </w:r>
      <w:r>
        <w:rPr>
          <w:noProof/>
        </w:rPr>
        <w:tab/>
      </w:r>
      <w:r>
        <w:rPr>
          <w:noProof/>
        </w:rPr>
        <w:fldChar w:fldCharType="begin"/>
      </w:r>
      <w:r>
        <w:rPr>
          <w:noProof/>
        </w:rPr>
        <w:instrText xml:space="preserve"> PAGEREF _Toc454273550 \h </w:instrText>
      </w:r>
      <w:r>
        <w:rPr>
          <w:noProof/>
        </w:rPr>
      </w:r>
      <w:r>
        <w:rPr>
          <w:noProof/>
        </w:rPr>
        <w:fldChar w:fldCharType="separate"/>
      </w:r>
      <w:r w:rsidR="009747E0">
        <w:rPr>
          <w:noProof/>
        </w:rPr>
        <w:t>8</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906546">
        <w:rPr>
          <w:rFonts w:ascii="Garamond" w:hAnsi="Garamond"/>
          <w:noProof/>
          <w:lang w:bidi="en-US"/>
        </w:rPr>
        <w:t>Figure 1: 3. Trend of mean monthly Rainfall and Effective Rainfall of the stud area</w:t>
      </w:r>
      <w:r>
        <w:rPr>
          <w:noProof/>
        </w:rPr>
        <w:tab/>
      </w:r>
      <w:r>
        <w:rPr>
          <w:noProof/>
        </w:rPr>
        <w:fldChar w:fldCharType="begin"/>
      </w:r>
      <w:r>
        <w:rPr>
          <w:noProof/>
        </w:rPr>
        <w:instrText xml:space="preserve"> PAGEREF _Toc454273551 \h </w:instrText>
      </w:r>
      <w:r>
        <w:rPr>
          <w:noProof/>
        </w:rPr>
      </w:r>
      <w:r>
        <w:rPr>
          <w:noProof/>
        </w:rPr>
        <w:fldChar w:fldCharType="separate"/>
      </w:r>
      <w:r w:rsidR="009747E0">
        <w:rPr>
          <w:noProof/>
        </w:rPr>
        <w:t>9</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906546">
        <w:rPr>
          <w:rFonts w:ascii="Garamond" w:hAnsi="Garamond"/>
          <w:noProof/>
          <w:lang w:bidi="en-US"/>
        </w:rPr>
        <w:t>Figure 1: 4. Mean monthly max, and min temperatures with relative humidity of the stud area</w:t>
      </w:r>
      <w:r>
        <w:rPr>
          <w:noProof/>
        </w:rPr>
        <w:tab/>
      </w:r>
      <w:r>
        <w:rPr>
          <w:noProof/>
        </w:rPr>
        <w:fldChar w:fldCharType="begin"/>
      </w:r>
      <w:r>
        <w:rPr>
          <w:noProof/>
        </w:rPr>
        <w:instrText xml:space="preserve"> PAGEREF _Toc454273552 \h </w:instrText>
      </w:r>
      <w:r>
        <w:rPr>
          <w:noProof/>
        </w:rPr>
      </w:r>
      <w:r>
        <w:rPr>
          <w:noProof/>
        </w:rPr>
        <w:fldChar w:fldCharType="separate"/>
      </w:r>
      <w:r w:rsidR="009747E0">
        <w:rPr>
          <w:noProof/>
        </w:rPr>
        <w:t>10</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Pr>
          <w:noProof/>
          <w:lang w:bidi="en-US"/>
        </w:rPr>
        <w:t>Figure 1: 5</w:t>
      </w:r>
      <w:r w:rsidRPr="00906546">
        <w:rPr>
          <w:rFonts w:ascii="Garamond" w:hAnsi="Garamond"/>
          <w:noProof/>
          <w:lang w:bidi="en-US"/>
        </w:rPr>
        <w:t>. Partial view of the command area covered with crops under traditional irrigation system</w:t>
      </w:r>
      <w:r>
        <w:rPr>
          <w:noProof/>
        </w:rPr>
        <w:tab/>
      </w:r>
      <w:r>
        <w:rPr>
          <w:noProof/>
        </w:rPr>
        <w:fldChar w:fldCharType="begin"/>
      </w:r>
      <w:r>
        <w:rPr>
          <w:noProof/>
        </w:rPr>
        <w:instrText xml:space="preserve"> PAGEREF _Toc454273553 \h </w:instrText>
      </w:r>
      <w:r>
        <w:rPr>
          <w:noProof/>
        </w:rPr>
      </w:r>
      <w:r>
        <w:rPr>
          <w:noProof/>
        </w:rPr>
        <w:fldChar w:fldCharType="separate"/>
      </w:r>
      <w:r w:rsidR="009747E0">
        <w:rPr>
          <w:noProof/>
        </w:rPr>
        <w:t>11</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906546">
        <w:rPr>
          <w:rFonts w:ascii="Garamond" w:hAnsi="Garamond"/>
          <w:noProof/>
          <w:lang w:bidi="en-US"/>
        </w:rPr>
        <w:t>Figure 1: 6. Photo showing traditional way of Livestock husbandry open grazing in the command area</w:t>
      </w:r>
      <w:r>
        <w:rPr>
          <w:noProof/>
        </w:rPr>
        <w:tab/>
      </w:r>
      <w:r>
        <w:rPr>
          <w:noProof/>
        </w:rPr>
        <w:fldChar w:fldCharType="begin"/>
      </w:r>
      <w:r>
        <w:rPr>
          <w:noProof/>
        </w:rPr>
        <w:instrText xml:space="preserve"> PAGEREF _Toc454273554 \h </w:instrText>
      </w:r>
      <w:r>
        <w:rPr>
          <w:noProof/>
        </w:rPr>
      </w:r>
      <w:r>
        <w:rPr>
          <w:noProof/>
        </w:rPr>
        <w:fldChar w:fldCharType="separate"/>
      </w:r>
      <w:r w:rsidR="009747E0">
        <w:rPr>
          <w:noProof/>
        </w:rPr>
        <w:t>16</w:t>
      </w:r>
      <w:r>
        <w:rPr>
          <w:noProof/>
        </w:rPr>
        <w:fldChar w:fldCharType="end"/>
      </w:r>
    </w:p>
    <w:p w:rsidR="00120E48" w:rsidRDefault="00120E48" w:rsidP="000B3D6B">
      <w:pPr>
        <w:pStyle w:val="Heading2"/>
        <w:numPr>
          <w:ilvl w:val="0"/>
          <w:numId w:val="0"/>
        </w:numPr>
        <w:ind w:left="666"/>
        <w:jc w:val="center"/>
        <w:rPr>
          <w:noProof/>
        </w:rPr>
      </w:pPr>
      <w:r>
        <w:rPr>
          <w:rFonts w:ascii="Garamond" w:hAnsi="Garamond"/>
          <w:i w:val="0"/>
        </w:rPr>
        <w:fldChar w:fldCharType="end"/>
      </w:r>
      <w:r>
        <w:rPr>
          <w:rFonts w:ascii="Garamond" w:hAnsi="Garamond"/>
          <w:i w:val="0"/>
        </w:rPr>
        <w:fldChar w:fldCharType="begin"/>
      </w:r>
      <w:r>
        <w:rPr>
          <w:rFonts w:ascii="Garamond" w:hAnsi="Garamond"/>
          <w:i w:val="0"/>
        </w:rPr>
        <w:instrText xml:space="preserve"> TOC \c "Figure 2:" </w:instrText>
      </w:r>
      <w:r>
        <w:rPr>
          <w:rFonts w:ascii="Garamond" w:hAnsi="Garamond"/>
          <w:i w:val="0"/>
        </w:rPr>
        <w:fldChar w:fldCharType="separate"/>
      </w:r>
    </w:p>
    <w:p w:rsidR="00120E48" w:rsidRPr="0052453B" w:rsidRDefault="00120E48">
      <w:pPr>
        <w:pStyle w:val="TableofFigures"/>
        <w:tabs>
          <w:tab w:val="right" w:leader="dot" w:pos="9638"/>
        </w:tabs>
        <w:rPr>
          <w:rFonts w:eastAsia="Times New Roman" w:cs="Times New Roman"/>
          <w:smallCaps w:val="0"/>
          <w:noProof/>
          <w:sz w:val="22"/>
          <w:szCs w:val="22"/>
        </w:rPr>
      </w:pPr>
      <w:r>
        <w:rPr>
          <w:noProof/>
          <w:lang w:bidi="en-US"/>
        </w:rPr>
        <w:t>Figure 2: 1.</w:t>
      </w:r>
      <w:r w:rsidRPr="00684CE3">
        <w:rPr>
          <w:rFonts w:ascii="Garamond" w:hAnsi="Garamond"/>
          <w:noProof/>
          <w:lang w:bidi="en-US"/>
        </w:rPr>
        <w:t xml:space="preserve"> Location Map of the Study Area</w:t>
      </w:r>
      <w:r>
        <w:rPr>
          <w:noProof/>
        </w:rPr>
        <w:tab/>
      </w:r>
      <w:r>
        <w:rPr>
          <w:noProof/>
        </w:rPr>
        <w:fldChar w:fldCharType="begin"/>
      </w:r>
      <w:r>
        <w:rPr>
          <w:noProof/>
        </w:rPr>
        <w:instrText xml:space="preserve"> PAGEREF _Toc454273690 \h </w:instrText>
      </w:r>
      <w:r>
        <w:rPr>
          <w:noProof/>
        </w:rPr>
      </w:r>
      <w:r>
        <w:rPr>
          <w:noProof/>
        </w:rPr>
        <w:fldChar w:fldCharType="separate"/>
      </w:r>
      <w:r w:rsidR="009747E0">
        <w:rPr>
          <w:noProof/>
        </w:rPr>
        <w:t>43</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684CE3">
        <w:rPr>
          <w:rFonts w:ascii="Garamond" w:hAnsi="Garamond"/>
          <w:noProof/>
          <w:lang w:bidi="en-US"/>
        </w:rPr>
        <w:t>Figure 2: 2. Sample photo showing description of soil profile pits</w:t>
      </w:r>
      <w:r>
        <w:rPr>
          <w:noProof/>
        </w:rPr>
        <w:tab/>
      </w:r>
      <w:r>
        <w:rPr>
          <w:noProof/>
        </w:rPr>
        <w:fldChar w:fldCharType="begin"/>
      </w:r>
      <w:r>
        <w:rPr>
          <w:noProof/>
        </w:rPr>
        <w:instrText xml:space="preserve"> PAGEREF _Toc454273691 \h </w:instrText>
      </w:r>
      <w:r>
        <w:rPr>
          <w:noProof/>
        </w:rPr>
      </w:r>
      <w:r>
        <w:rPr>
          <w:noProof/>
        </w:rPr>
        <w:fldChar w:fldCharType="separate"/>
      </w:r>
      <w:r w:rsidR="009747E0">
        <w:rPr>
          <w:noProof/>
        </w:rPr>
        <w:t>45</w:t>
      </w:r>
      <w:r>
        <w:rPr>
          <w:noProof/>
        </w:rPr>
        <w:fldChar w:fldCharType="end"/>
      </w:r>
    </w:p>
    <w:p w:rsidR="00120E48" w:rsidRDefault="00120E48" w:rsidP="000B3D6B">
      <w:pPr>
        <w:pStyle w:val="Heading2"/>
        <w:numPr>
          <w:ilvl w:val="0"/>
          <w:numId w:val="0"/>
        </w:numPr>
        <w:ind w:left="666"/>
        <w:jc w:val="center"/>
        <w:rPr>
          <w:noProof/>
        </w:rPr>
      </w:pPr>
      <w:r>
        <w:rPr>
          <w:rFonts w:ascii="Garamond" w:hAnsi="Garamond"/>
          <w:i w:val="0"/>
        </w:rPr>
        <w:fldChar w:fldCharType="end"/>
      </w:r>
      <w:r>
        <w:rPr>
          <w:rFonts w:ascii="Garamond" w:hAnsi="Garamond"/>
          <w:i w:val="0"/>
        </w:rPr>
        <w:fldChar w:fldCharType="begin"/>
      </w:r>
      <w:r>
        <w:rPr>
          <w:rFonts w:ascii="Garamond" w:hAnsi="Garamond"/>
          <w:i w:val="0"/>
        </w:rPr>
        <w:instrText xml:space="preserve"> TOC \c "Figure 3:" </w:instrText>
      </w:r>
      <w:r>
        <w:rPr>
          <w:rFonts w:ascii="Garamond" w:hAnsi="Garamond"/>
          <w:i w:val="0"/>
        </w:rPr>
        <w:fldChar w:fldCharType="separate"/>
      </w:r>
    </w:p>
    <w:p w:rsidR="00120E48" w:rsidRPr="0052453B" w:rsidRDefault="00120E48">
      <w:pPr>
        <w:pStyle w:val="TableofFigures"/>
        <w:tabs>
          <w:tab w:val="right" w:leader="dot" w:pos="9638"/>
        </w:tabs>
        <w:rPr>
          <w:rFonts w:eastAsia="Times New Roman" w:cs="Times New Roman"/>
          <w:smallCaps w:val="0"/>
          <w:noProof/>
          <w:sz w:val="22"/>
          <w:szCs w:val="22"/>
        </w:rPr>
      </w:pPr>
      <w:r>
        <w:rPr>
          <w:noProof/>
          <w:lang w:bidi="en-US"/>
        </w:rPr>
        <w:t>Figure 3: 1.</w:t>
      </w:r>
      <w:r w:rsidRPr="003B34B8">
        <w:rPr>
          <w:rFonts w:ascii="Garamond" w:hAnsi="Garamond"/>
          <w:noProof/>
          <w:lang w:bidi="en-US"/>
        </w:rPr>
        <w:t xml:space="preserve"> Watershed Boundary Map of Timkete Bahir SSI Project’s Watershed</w:t>
      </w:r>
      <w:r>
        <w:rPr>
          <w:noProof/>
        </w:rPr>
        <w:tab/>
      </w:r>
      <w:r>
        <w:rPr>
          <w:noProof/>
        </w:rPr>
        <w:fldChar w:fldCharType="begin"/>
      </w:r>
      <w:r>
        <w:rPr>
          <w:noProof/>
        </w:rPr>
        <w:instrText xml:space="preserve"> PAGEREF _Toc454273842 \h </w:instrText>
      </w:r>
      <w:r>
        <w:rPr>
          <w:noProof/>
        </w:rPr>
      </w:r>
      <w:r>
        <w:rPr>
          <w:noProof/>
        </w:rPr>
        <w:fldChar w:fldCharType="separate"/>
      </w:r>
      <w:r w:rsidR="009747E0">
        <w:rPr>
          <w:noProof/>
        </w:rPr>
        <w:t>64</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Pr>
          <w:noProof/>
          <w:lang w:bidi="en-US"/>
        </w:rPr>
        <w:t>Figure 3: 2.</w:t>
      </w:r>
      <w:r w:rsidRPr="003B34B8">
        <w:rPr>
          <w:rFonts w:ascii="Garamond" w:hAnsi="Garamond"/>
          <w:noProof/>
          <w:lang w:bidi="en-US"/>
        </w:rPr>
        <w:t xml:space="preserve"> Land use/Land Cover Map of Timkete Bahir SSI Project Watershed</w:t>
      </w:r>
      <w:r>
        <w:rPr>
          <w:noProof/>
        </w:rPr>
        <w:tab/>
      </w:r>
      <w:r>
        <w:rPr>
          <w:noProof/>
        </w:rPr>
        <w:fldChar w:fldCharType="begin"/>
      </w:r>
      <w:r>
        <w:rPr>
          <w:noProof/>
        </w:rPr>
        <w:instrText xml:space="preserve"> PAGEREF _Toc454273843 \h </w:instrText>
      </w:r>
      <w:r>
        <w:rPr>
          <w:noProof/>
        </w:rPr>
      </w:r>
      <w:r>
        <w:rPr>
          <w:noProof/>
        </w:rPr>
        <w:fldChar w:fldCharType="separate"/>
      </w:r>
      <w:r w:rsidR="009747E0">
        <w:rPr>
          <w:noProof/>
        </w:rPr>
        <w:t>66</w:t>
      </w:r>
      <w:r>
        <w:rPr>
          <w:noProof/>
        </w:rPr>
        <w:fldChar w:fldCharType="end"/>
      </w:r>
    </w:p>
    <w:p w:rsidR="00120E48" w:rsidRPr="0052453B" w:rsidRDefault="00120E48">
      <w:pPr>
        <w:pStyle w:val="TableofFigures"/>
        <w:tabs>
          <w:tab w:val="right" w:leader="dot" w:pos="9638"/>
        </w:tabs>
        <w:rPr>
          <w:rFonts w:eastAsia="Times New Roman" w:cs="Times New Roman"/>
          <w:smallCaps w:val="0"/>
          <w:noProof/>
          <w:sz w:val="22"/>
          <w:szCs w:val="22"/>
        </w:rPr>
      </w:pPr>
      <w:r w:rsidRPr="003B34B8">
        <w:rPr>
          <w:rFonts w:ascii="Garamond" w:hAnsi="Garamond"/>
          <w:noProof/>
          <w:lang w:bidi="en-US"/>
        </w:rPr>
        <w:t>Figure 3: 3. Soil Map of the Watershed</w:t>
      </w:r>
      <w:r>
        <w:rPr>
          <w:noProof/>
        </w:rPr>
        <w:tab/>
      </w:r>
      <w:r>
        <w:rPr>
          <w:noProof/>
        </w:rPr>
        <w:fldChar w:fldCharType="begin"/>
      </w:r>
      <w:r>
        <w:rPr>
          <w:noProof/>
        </w:rPr>
        <w:instrText xml:space="preserve"> PAGEREF _Toc454273844 \h </w:instrText>
      </w:r>
      <w:r>
        <w:rPr>
          <w:noProof/>
        </w:rPr>
      </w:r>
      <w:r>
        <w:rPr>
          <w:noProof/>
        </w:rPr>
        <w:fldChar w:fldCharType="separate"/>
      </w:r>
      <w:r w:rsidR="009747E0">
        <w:rPr>
          <w:noProof/>
        </w:rPr>
        <w:t>70</w:t>
      </w:r>
      <w:r>
        <w:rPr>
          <w:noProof/>
        </w:rPr>
        <w:fldChar w:fldCharType="end"/>
      </w:r>
    </w:p>
    <w:p w:rsidR="000B3D6B" w:rsidRDefault="00120E48" w:rsidP="000B3D6B">
      <w:pPr>
        <w:pStyle w:val="Heading2"/>
        <w:numPr>
          <w:ilvl w:val="0"/>
          <w:numId w:val="0"/>
        </w:numPr>
        <w:ind w:left="666"/>
        <w:jc w:val="center"/>
        <w:rPr>
          <w:rFonts w:ascii="Garamond" w:hAnsi="Garamond"/>
          <w:i w:val="0"/>
        </w:rPr>
      </w:pPr>
      <w:r>
        <w:rPr>
          <w:rFonts w:ascii="Garamond" w:hAnsi="Garamond"/>
          <w:i w:val="0"/>
        </w:rPr>
        <w:fldChar w:fldCharType="end"/>
      </w:r>
    </w:p>
    <w:p w:rsidR="000B3D6B" w:rsidRPr="000B3D6B" w:rsidRDefault="000B3D6B" w:rsidP="000B3D6B">
      <w:pPr>
        <w:pStyle w:val="Heading2"/>
        <w:numPr>
          <w:ilvl w:val="0"/>
          <w:numId w:val="0"/>
        </w:numPr>
        <w:ind w:left="666"/>
        <w:jc w:val="center"/>
        <w:rPr>
          <w:rFonts w:ascii="Garamond" w:hAnsi="Garamond"/>
          <w:i w:val="0"/>
        </w:rPr>
        <w:sectPr w:rsidR="000B3D6B" w:rsidRPr="000B3D6B" w:rsidSect="006321B1">
          <w:headerReference w:type="default" r:id="rId9"/>
          <w:footerReference w:type="default" r:id="rId10"/>
          <w:pgSz w:w="12240" w:h="15840"/>
          <w:pgMar w:top="1440" w:right="1152" w:bottom="1152" w:left="1440" w:header="720" w:footer="720" w:gutter="0"/>
          <w:pgNumType w:fmt="lowerRoman" w:start="1"/>
          <w:cols w:space="720"/>
          <w:docGrid w:linePitch="360"/>
        </w:sectPr>
      </w:pPr>
    </w:p>
    <w:p w:rsidR="00D3111B" w:rsidRPr="003B12FC" w:rsidRDefault="00D3111B" w:rsidP="006C2801">
      <w:pPr>
        <w:pStyle w:val="Heading1"/>
        <w:numPr>
          <w:ilvl w:val="0"/>
          <w:numId w:val="0"/>
        </w:numPr>
        <w:jc w:val="center"/>
        <w:rPr>
          <w:rFonts w:ascii="Garamond" w:hAnsi="Garamond" w:cs="Times New Roman"/>
        </w:rPr>
      </w:pPr>
      <w:bookmarkStart w:id="7" w:name="_Toc454273878"/>
      <w:r w:rsidRPr="003B12FC">
        <w:rPr>
          <w:rFonts w:ascii="Garamond" w:hAnsi="Garamond" w:cs="Times New Roman"/>
        </w:rPr>
        <w:t>AGRONOMY STUDY</w:t>
      </w:r>
      <w:bookmarkEnd w:id="0"/>
      <w:bookmarkEnd w:id="1"/>
      <w:bookmarkEnd w:id="2"/>
      <w:bookmarkEnd w:id="7"/>
    </w:p>
    <w:p w:rsidR="00D3111B" w:rsidRPr="003B12FC" w:rsidRDefault="00D3111B" w:rsidP="006C2801">
      <w:pPr>
        <w:pStyle w:val="Heading2"/>
        <w:keepNext w:val="0"/>
        <w:spacing w:before="200" w:after="0" w:line="480" w:lineRule="auto"/>
        <w:rPr>
          <w:rFonts w:ascii="Garamond" w:hAnsi="Garamond" w:cs="Times New Roman"/>
          <w:i w:val="0"/>
          <w:sz w:val="24"/>
          <w:szCs w:val="24"/>
        </w:rPr>
      </w:pPr>
      <w:bookmarkStart w:id="8" w:name="_Toc386537287"/>
      <w:bookmarkStart w:id="9" w:name="_Toc419662944"/>
      <w:bookmarkStart w:id="10" w:name="_Toc433725902"/>
      <w:bookmarkStart w:id="11" w:name="_Toc342105893"/>
      <w:bookmarkStart w:id="12" w:name="_Toc368913277"/>
      <w:bookmarkStart w:id="13" w:name="_Toc382657531"/>
      <w:bookmarkStart w:id="14" w:name="_Toc454273879"/>
      <w:r>
        <w:rPr>
          <w:rFonts w:ascii="Garamond" w:hAnsi="Garamond" w:cs="Times New Roman"/>
          <w:i w:val="0"/>
          <w:sz w:val="24"/>
          <w:szCs w:val="24"/>
        </w:rPr>
        <w:t>Executive Summary</w:t>
      </w:r>
      <w:bookmarkEnd w:id="8"/>
      <w:bookmarkEnd w:id="9"/>
      <w:bookmarkEnd w:id="10"/>
      <w:bookmarkEnd w:id="14"/>
    </w:p>
    <w:p w:rsidR="00E220B1" w:rsidRDefault="00D3111B" w:rsidP="00E220B1">
      <w:pPr>
        <w:spacing w:line="360" w:lineRule="auto"/>
        <w:jc w:val="both"/>
        <w:rPr>
          <w:rFonts w:ascii="Garamond" w:hAnsi="Garamond"/>
        </w:rPr>
      </w:pPr>
      <w:r>
        <w:rPr>
          <w:rFonts w:ascii="Garamond" w:hAnsi="Garamond"/>
        </w:rPr>
        <w:t>Currently i</w:t>
      </w:r>
      <w:r w:rsidRPr="003B12FC">
        <w:rPr>
          <w:rFonts w:ascii="Garamond" w:hAnsi="Garamond"/>
        </w:rPr>
        <w:t xml:space="preserve">ncompatibility of growth in food production and population coupled with </w:t>
      </w:r>
      <w:r>
        <w:rPr>
          <w:rFonts w:ascii="Garamond" w:hAnsi="Garamond"/>
        </w:rPr>
        <w:t xml:space="preserve">periodic </w:t>
      </w:r>
      <w:r w:rsidRPr="003B12FC">
        <w:rPr>
          <w:rFonts w:ascii="Garamond" w:hAnsi="Garamond"/>
        </w:rPr>
        <w:t xml:space="preserve">occurrence of drought has </w:t>
      </w:r>
      <w:r>
        <w:rPr>
          <w:rFonts w:ascii="Garamond" w:hAnsi="Garamond"/>
        </w:rPr>
        <w:t>ascended the importance of irrigation development</w:t>
      </w:r>
      <w:r w:rsidRPr="003B12FC">
        <w:rPr>
          <w:rFonts w:ascii="Garamond" w:hAnsi="Garamond"/>
        </w:rPr>
        <w:t xml:space="preserve"> in the country. </w:t>
      </w:r>
      <w:r>
        <w:rPr>
          <w:rFonts w:ascii="Garamond" w:hAnsi="Garamond"/>
        </w:rPr>
        <w:t xml:space="preserve">Oromia has a number of perennial rivers and wide landmass which can be great potential for irrigation development. </w:t>
      </w:r>
      <w:r w:rsidRPr="003B12FC">
        <w:rPr>
          <w:rFonts w:ascii="Garamond" w:hAnsi="Garamond"/>
        </w:rPr>
        <w:t xml:space="preserve">In spite of such </w:t>
      </w:r>
      <w:r>
        <w:rPr>
          <w:rFonts w:ascii="Garamond" w:hAnsi="Garamond"/>
        </w:rPr>
        <w:t>huge</w:t>
      </w:r>
      <w:r w:rsidRPr="003B12FC">
        <w:rPr>
          <w:rFonts w:ascii="Garamond" w:hAnsi="Garamond"/>
        </w:rPr>
        <w:t xml:space="preserve"> irrigation potential,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w:t>
      </w:r>
      <w:r>
        <w:rPr>
          <w:rFonts w:ascii="Garamond" w:hAnsi="Garamond"/>
        </w:rPr>
        <w:t xml:space="preserve">Thus, the irrigation study was conducted in </w:t>
      </w:r>
      <w:r w:rsidR="000054D4">
        <w:rPr>
          <w:rFonts w:ascii="Garamond" w:hAnsi="Garamond"/>
        </w:rPr>
        <w:t>Markos</w:t>
      </w:r>
      <w:r>
        <w:rPr>
          <w:rFonts w:ascii="Garamond" w:hAnsi="Garamond"/>
        </w:rPr>
        <w:t xml:space="preserve"> kebele of </w:t>
      </w:r>
      <w:r w:rsidR="000054D4">
        <w:rPr>
          <w:rFonts w:ascii="Garamond" w:hAnsi="Garamond"/>
        </w:rPr>
        <w:t>W</w:t>
      </w:r>
      <w:r>
        <w:rPr>
          <w:rFonts w:ascii="Garamond" w:hAnsi="Garamond"/>
        </w:rPr>
        <w:t>el</w:t>
      </w:r>
      <w:r w:rsidR="000054D4">
        <w:rPr>
          <w:rFonts w:ascii="Garamond" w:hAnsi="Garamond"/>
        </w:rPr>
        <w:t>mer</w:t>
      </w:r>
      <w:r>
        <w:rPr>
          <w:rFonts w:ascii="Garamond" w:hAnsi="Garamond"/>
        </w:rPr>
        <w:t xml:space="preserve">a woreda, </w:t>
      </w:r>
      <w:r w:rsidR="000054D4">
        <w:rPr>
          <w:rFonts w:ascii="Garamond" w:hAnsi="Garamond"/>
        </w:rPr>
        <w:t xml:space="preserve">Oromia Special </w:t>
      </w:r>
      <w:r>
        <w:rPr>
          <w:rFonts w:ascii="Garamond" w:hAnsi="Garamond"/>
        </w:rPr>
        <w:t xml:space="preserve">zone </w:t>
      </w:r>
      <w:r w:rsidR="000054D4">
        <w:rPr>
          <w:rFonts w:ascii="Garamond" w:hAnsi="Garamond"/>
        </w:rPr>
        <w:t xml:space="preserve">Surrounding Finfinne </w:t>
      </w:r>
      <w:r>
        <w:rPr>
          <w:rFonts w:ascii="Garamond" w:hAnsi="Garamond"/>
        </w:rPr>
        <w:t xml:space="preserve">of Oromia National Regional State to develop modern irrigation scheme for the local community. Primary and secondary data were generated through structured questionnaires, formal group discussions among the community and the study teams, and review of previous documents. </w:t>
      </w:r>
      <w:r w:rsidRPr="003B12FC">
        <w:rPr>
          <w:rFonts w:ascii="Garamond" w:hAnsi="Garamond"/>
        </w:rPr>
        <w:t xml:space="preserve">In the </w:t>
      </w:r>
      <w:r>
        <w:rPr>
          <w:rFonts w:ascii="Garamond" w:hAnsi="Garamond"/>
        </w:rPr>
        <w:t>document the major physical features of the study area, specific agroclimatic zone, land use pattern of the project area and the woreda were briefly discussed. The existing agricultural conditions including cropping pattern and calendar, major crops and livestock in the area with their existing problems were assessed. Based on these existing conditions new irrigated 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 xml:space="preserve">was proposed and crops to be developed with irrigation were selected depending on the climatic and physical factors of the study area. </w:t>
      </w:r>
      <w:r w:rsidR="00E220B1">
        <w:rPr>
          <w:rFonts w:ascii="Garamond" w:hAnsi="Garamond"/>
        </w:rPr>
        <w:t xml:space="preserve">The agronomic study shows that the climate and soil of the command area is suitable for many cereals, vegetables and </w:t>
      </w:r>
      <w:r w:rsidR="00EC6F35">
        <w:rPr>
          <w:rFonts w:ascii="Garamond" w:hAnsi="Garamond"/>
        </w:rPr>
        <w:t>high</w:t>
      </w:r>
      <w:r w:rsidR="00E220B1">
        <w:rPr>
          <w:rFonts w:ascii="Garamond" w:hAnsi="Garamond"/>
        </w:rPr>
        <w:t>land fruit crops and has no any limitation for implementation of the proposed irrigation project. Therefore, production of crops two times in a year with irrigation is recommended as full irrigation (dry period irrigation) and supplementary irrigation (wet period irrigation) seasons.</w:t>
      </w:r>
    </w:p>
    <w:p w:rsidR="00D3111B" w:rsidRPr="003B12FC" w:rsidRDefault="00D3111B" w:rsidP="006C2801">
      <w:pPr>
        <w:spacing w:line="360" w:lineRule="auto"/>
        <w:jc w:val="both"/>
        <w:rPr>
          <w:rFonts w:ascii="Garamond" w:hAnsi="Garamond"/>
        </w:rPr>
      </w:pPr>
    </w:p>
    <w:p w:rsidR="00D3111B" w:rsidRDefault="00D3111B" w:rsidP="006C2801">
      <w:pPr>
        <w:pStyle w:val="Heading2"/>
        <w:keepNext w:val="0"/>
        <w:spacing w:before="200" w:after="0" w:line="480" w:lineRule="auto"/>
        <w:rPr>
          <w:rFonts w:ascii="Garamond" w:hAnsi="Garamond" w:cs="Times New Roman"/>
          <w:i w:val="0"/>
          <w:sz w:val="24"/>
          <w:szCs w:val="24"/>
        </w:rPr>
      </w:pPr>
      <w:bookmarkStart w:id="15" w:name="_Toc433725903"/>
      <w:bookmarkStart w:id="16" w:name="_Toc419662945"/>
      <w:bookmarkStart w:id="17" w:name="_Toc454273880"/>
      <w:r>
        <w:rPr>
          <w:rFonts w:ascii="Garamond" w:hAnsi="Garamond" w:cs="Times New Roman"/>
          <w:i w:val="0"/>
          <w:sz w:val="24"/>
          <w:szCs w:val="24"/>
        </w:rPr>
        <w:t>Background of the study</w:t>
      </w:r>
      <w:bookmarkEnd w:id="15"/>
      <w:bookmarkEnd w:id="17"/>
    </w:p>
    <w:p w:rsidR="003216D5" w:rsidRDefault="002F4ECF" w:rsidP="006C2801">
      <w:pPr>
        <w:spacing w:line="360" w:lineRule="auto"/>
        <w:jc w:val="both"/>
        <w:rPr>
          <w:rFonts w:ascii="Garamond" w:hAnsi="Garamond"/>
        </w:rPr>
      </w:pPr>
      <w:r w:rsidRPr="002F4ECF">
        <w:rPr>
          <w:rFonts w:ascii="Garamond" w:hAnsi="Garamond"/>
        </w:rPr>
        <w:t xml:space="preserve">Agriculture in Ethiopia accounts for almost 41 percent of GDP, 80 percent of exports, and 80 percent of the labour force. Many other economic activities depend on agriculture, including marketing, processing, and export of agricultural products. </w:t>
      </w:r>
      <w:r w:rsidR="00D3111B" w:rsidRPr="002F4ECF">
        <w:rPr>
          <w:rFonts w:ascii="Garamond" w:hAnsi="Garamond"/>
        </w:rPr>
        <w:t>Crop production in our country is mainly dependent</w:t>
      </w:r>
      <w:r w:rsidR="00D3111B">
        <w:rPr>
          <w:rFonts w:ascii="Garamond" w:hAnsi="Garamond"/>
        </w:rPr>
        <w:t xml:space="preserve"> on natural rainfall. The current global climate change has altered seasonal occurrence of natural rainfall and greatly threatened food production for the ever increasing population of the world</w:t>
      </w:r>
      <w:r w:rsidR="000054D4">
        <w:rPr>
          <w:rFonts w:ascii="Garamond" w:hAnsi="Garamond"/>
        </w:rPr>
        <w:t xml:space="preserve"> in general and that of our country in </w:t>
      </w:r>
      <w:r w:rsidR="000054D4" w:rsidRPr="003216D5">
        <w:rPr>
          <w:rFonts w:ascii="Garamond" w:hAnsi="Garamond"/>
        </w:rPr>
        <w:t>particular</w:t>
      </w:r>
      <w:r w:rsidR="00D3111B" w:rsidRPr="003216D5">
        <w:rPr>
          <w:rFonts w:ascii="Garamond" w:hAnsi="Garamond"/>
        </w:rPr>
        <w:t xml:space="preserve">. </w:t>
      </w:r>
      <w:r w:rsidRPr="003216D5">
        <w:rPr>
          <w:rFonts w:ascii="Garamond" w:hAnsi="Garamond"/>
        </w:rPr>
        <w:t>Even though Ethiopia’s agriculture is plagued by periodic</w:t>
      </w:r>
      <w:r w:rsidR="003216D5" w:rsidRPr="003216D5">
        <w:rPr>
          <w:rFonts w:ascii="Garamond" w:hAnsi="Garamond"/>
        </w:rPr>
        <w:t xml:space="preserve"> drought</w:t>
      </w:r>
      <w:r w:rsidRPr="003216D5">
        <w:rPr>
          <w:rFonts w:ascii="Garamond" w:hAnsi="Garamond"/>
        </w:rPr>
        <w:t xml:space="preserve">, </w:t>
      </w:r>
      <w:r w:rsidR="003216D5" w:rsidRPr="003216D5">
        <w:rPr>
          <w:rFonts w:ascii="Garamond" w:hAnsi="Garamond"/>
        </w:rPr>
        <w:t xml:space="preserve">soil degradation </w:t>
      </w:r>
      <w:r w:rsidRPr="003216D5">
        <w:rPr>
          <w:rFonts w:ascii="Garamond" w:hAnsi="Garamond"/>
        </w:rPr>
        <w:t xml:space="preserve">caused by </w:t>
      </w:r>
      <w:r w:rsidR="003216D5" w:rsidRPr="003216D5">
        <w:rPr>
          <w:rFonts w:ascii="Garamond" w:hAnsi="Garamond"/>
        </w:rPr>
        <w:t xml:space="preserve">overgrazing, deforestation, </w:t>
      </w:r>
      <w:r w:rsidRPr="003216D5">
        <w:rPr>
          <w:rFonts w:ascii="Garamond" w:hAnsi="Garamond"/>
        </w:rPr>
        <w:t>and high population density</w:t>
      </w:r>
      <w:r w:rsidR="003216D5" w:rsidRPr="003216D5">
        <w:rPr>
          <w:rFonts w:ascii="Garamond" w:hAnsi="Garamond"/>
        </w:rPr>
        <w:t>,</w:t>
      </w:r>
      <w:r w:rsidRPr="003216D5">
        <w:rPr>
          <w:rFonts w:ascii="Garamond" w:hAnsi="Garamond"/>
        </w:rPr>
        <w:t xml:space="preserve"> </w:t>
      </w:r>
      <w:r w:rsidR="003216D5" w:rsidRPr="003216D5">
        <w:rPr>
          <w:rFonts w:ascii="Garamond" w:hAnsi="Garamond"/>
        </w:rPr>
        <w:t>y</w:t>
      </w:r>
      <w:r w:rsidRPr="003216D5">
        <w:rPr>
          <w:rFonts w:ascii="Garamond" w:hAnsi="Garamond"/>
        </w:rPr>
        <w:t>et agriculture is the country's most promising resource and will continue to be a major contributor to GDP in the coming years</w:t>
      </w:r>
      <w:r w:rsidR="003216D5" w:rsidRPr="003216D5">
        <w:rPr>
          <w:rFonts w:ascii="Garamond" w:hAnsi="Garamond"/>
        </w:rPr>
        <w:t>.</w:t>
      </w:r>
      <w:r w:rsidRPr="003216D5">
        <w:rPr>
          <w:rFonts w:ascii="Garamond" w:hAnsi="Garamond"/>
        </w:rPr>
        <w:t xml:space="preserve"> </w:t>
      </w:r>
      <w:r w:rsidR="00D3111B" w:rsidRPr="003216D5">
        <w:rPr>
          <w:rFonts w:ascii="Garamond" w:hAnsi="Garamond"/>
        </w:rPr>
        <w:t>Incompatibility of growth in food production and population coupled with periodic occurrence of drought has become a challenge</w:t>
      </w:r>
      <w:r w:rsidR="00D3111B" w:rsidRPr="003B12FC">
        <w:rPr>
          <w:rFonts w:ascii="Garamond" w:hAnsi="Garamond"/>
        </w:rPr>
        <w:t xml:space="preserve"> to the livelihoods of millions of people in the country. </w:t>
      </w:r>
    </w:p>
    <w:p w:rsidR="003216D5" w:rsidRDefault="003216D5" w:rsidP="006C2801">
      <w:pPr>
        <w:spacing w:line="360" w:lineRule="auto"/>
        <w:jc w:val="both"/>
        <w:rPr>
          <w:rFonts w:ascii="Garamond" w:hAnsi="Garamond"/>
        </w:rPr>
      </w:pPr>
    </w:p>
    <w:p w:rsidR="003A1364" w:rsidRPr="003A1364" w:rsidRDefault="00D3111B" w:rsidP="006C2801">
      <w:pPr>
        <w:spacing w:after="140" w:line="360" w:lineRule="auto"/>
        <w:jc w:val="both"/>
        <w:rPr>
          <w:rFonts w:ascii="Garamond" w:hAnsi="Garamond"/>
        </w:rPr>
      </w:pPr>
      <w:r w:rsidRPr="003A1364">
        <w:rPr>
          <w:rFonts w:ascii="Garamond" w:hAnsi="Garamond"/>
        </w:rPr>
        <w:t xml:space="preserve">Oromia has a number of perennial rivers and wide landmass which can be </w:t>
      </w:r>
      <w:r w:rsidR="000054D4" w:rsidRPr="003A1364">
        <w:rPr>
          <w:rFonts w:ascii="Garamond" w:hAnsi="Garamond"/>
        </w:rPr>
        <w:t>great potential</w:t>
      </w:r>
      <w:r w:rsidRPr="003A1364">
        <w:rPr>
          <w:rFonts w:ascii="Garamond" w:hAnsi="Garamond"/>
        </w:rPr>
        <w:t xml:space="preserve"> for irrigation development. </w:t>
      </w:r>
      <w:r w:rsidR="003216D5" w:rsidRPr="003A1364">
        <w:rPr>
          <w:rFonts w:ascii="Garamond" w:hAnsi="Garamond"/>
        </w:rPr>
        <w:t xml:space="preserve">Irrespective of the region’s endowment with potentially huge irrigable land and water resources, the area of land under irrigation so far is </w:t>
      </w:r>
      <w:r w:rsidR="003A1364" w:rsidRPr="003A1364">
        <w:rPr>
          <w:rFonts w:ascii="Garamond" w:hAnsi="Garamond"/>
        </w:rPr>
        <w:t>so little</w:t>
      </w:r>
      <w:r w:rsidR="003216D5" w:rsidRPr="003A1364">
        <w:rPr>
          <w:rFonts w:ascii="Garamond" w:hAnsi="Garamond"/>
        </w:rPr>
        <w:t xml:space="preserve"> showing that water resources have made little contribution towards the development of irrigated agricultur</w:t>
      </w:r>
      <w:r w:rsidR="003A1364" w:rsidRPr="003A1364">
        <w:rPr>
          <w:rFonts w:ascii="Garamond" w:hAnsi="Garamond"/>
        </w:rPr>
        <w:t>e</w:t>
      </w:r>
      <w:r w:rsidR="003216D5" w:rsidRPr="003A1364">
        <w:rPr>
          <w:rFonts w:ascii="Garamond" w:hAnsi="Garamond"/>
        </w:rPr>
        <w:t xml:space="preserve"> sector.</w:t>
      </w:r>
      <w:r w:rsidR="003A1364">
        <w:rPr>
          <w:rFonts w:ascii="Garamond" w:hAnsi="Garamond"/>
        </w:rPr>
        <w:t xml:space="preserve"> </w:t>
      </w:r>
      <w:r w:rsidRPr="003A1364">
        <w:rPr>
          <w:rFonts w:ascii="Garamond" w:hAnsi="Garamond"/>
        </w:rPr>
        <w:t>In spite of such huge irrigation</w:t>
      </w:r>
      <w:r w:rsidRPr="003B12FC">
        <w:rPr>
          <w:rFonts w:ascii="Garamond" w:hAnsi="Garamond"/>
        </w:rPr>
        <w:t xml:space="preserve"> potential</w:t>
      </w:r>
      <w:r>
        <w:rPr>
          <w:rFonts w:ascii="Garamond" w:hAnsi="Garamond"/>
        </w:rPr>
        <w:t xml:space="preserve"> in Oromia</w:t>
      </w:r>
      <w:r w:rsidRPr="003B12FC">
        <w:rPr>
          <w:rFonts w:ascii="Garamond" w:hAnsi="Garamond"/>
        </w:rPr>
        <w:t>, dependency on rain</w:t>
      </w:r>
      <w:r>
        <w:rPr>
          <w:rFonts w:ascii="Garamond" w:hAnsi="Garamond"/>
        </w:rPr>
        <w:t>-</w:t>
      </w:r>
      <w:r w:rsidRPr="003B12FC">
        <w:rPr>
          <w:rFonts w:ascii="Garamond" w:hAnsi="Garamond"/>
        </w:rPr>
        <w:t>fed agriculture coupled with the erratic nature of rainfall is one of the causes of widespread food insecurity o</w:t>
      </w:r>
      <w:r>
        <w:rPr>
          <w:rFonts w:ascii="Garamond" w:hAnsi="Garamond"/>
        </w:rPr>
        <w:t>bserved</w:t>
      </w:r>
      <w:r w:rsidRPr="003B12FC">
        <w:rPr>
          <w:rFonts w:ascii="Garamond" w:hAnsi="Garamond"/>
        </w:rPr>
        <w:t xml:space="preserve"> </w:t>
      </w:r>
      <w:r>
        <w:rPr>
          <w:rFonts w:ascii="Garamond" w:hAnsi="Garamond"/>
        </w:rPr>
        <w:t xml:space="preserve">in some parts of </w:t>
      </w:r>
      <w:r w:rsidRPr="003B12FC">
        <w:rPr>
          <w:rFonts w:ascii="Garamond" w:hAnsi="Garamond"/>
        </w:rPr>
        <w:t xml:space="preserve">the </w:t>
      </w:r>
      <w:r>
        <w:rPr>
          <w:rFonts w:ascii="Garamond" w:hAnsi="Garamond"/>
        </w:rPr>
        <w:t>region</w:t>
      </w:r>
      <w:r w:rsidRPr="003B12FC">
        <w:rPr>
          <w:rFonts w:ascii="Garamond" w:hAnsi="Garamond"/>
        </w:rPr>
        <w:t xml:space="preserve">. In the Agricultural Development Led Industrialization (ADLI) Policy, it was emphasized that small holder’s irrigation development is </w:t>
      </w:r>
      <w:r w:rsidR="000054D4">
        <w:rPr>
          <w:rFonts w:ascii="Garamond" w:hAnsi="Garamond"/>
        </w:rPr>
        <w:t>considered</w:t>
      </w:r>
      <w:r w:rsidRPr="003B12FC">
        <w:rPr>
          <w:rFonts w:ascii="Garamond" w:hAnsi="Garamond"/>
        </w:rPr>
        <w:t xml:space="preserve"> as the country’</w:t>
      </w:r>
      <w:r>
        <w:rPr>
          <w:rFonts w:ascii="Garamond" w:hAnsi="Garamond"/>
        </w:rPr>
        <w:t xml:space="preserve">s main development strategy to </w:t>
      </w:r>
      <w:r w:rsidRPr="003B12FC">
        <w:rPr>
          <w:rFonts w:ascii="Garamond" w:hAnsi="Garamond"/>
        </w:rPr>
        <w:t>m</w:t>
      </w:r>
      <w:r>
        <w:rPr>
          <w:rFonts w:ascii="Garamond" w:hAnsi="Garamond"/>
        </w:rPr>
        <w:t>itigat</w:t>
      </w:r>
      <w:r w:rsidRPr="003B12FC">
        <w:rPr>
          <w:rFonts w:ascii="Garamond" w:hAnsi="Garamond"/>
        </w:rPr>
        <w:t xml:space="preserve">e the problem of food </w:t>
      </w:r>
      <w:r>
        <w:rPr>
          <w:rFonts w:ascii="Garamond" w:hAnsi="Garamond"/>
        </w:rPr>
        <w:t>in</w:t>
      </w:r>
      <w:r w:rsidRPr="003B12FC">
        <w:rPr>
          <w:rFonts w:ascii="Garamond" w:hAnsi="Garamond"/>
        </w:rPr>
        <w:t xml:space="preserve">security and to maintain the overall growth of the rural </w:t>
      </w:r>
      <w:r w:rsidRPr="00A300C5">
        <w:rPr>
          <w:rFonts w:ascii="Garamond" w:hAnsi="Garamond"/>
        </w:rPr>
        <w:t>economy. The development of irrigated agriculture in our country can be categorized at four levels, traditional irrigation, modern small scale irrigation (less than 200 ha), modern medium scale irrigation (from 200 to 3000 ha), and modern large scale (larger than 3000 ha) irrigation. Thus</w:t>
      </w:r>
      <w:r w:rsidRPr="003B12FC">
        <w:rPr>
          <w:rFonts w:ascii="Garamond" w:hAnsi="Garamond"/>
        </w:rPr>
        <w:t>,</w:t>
      </w:r>
      <w:r>
        <w:rPr>
          <w:rFonts w:ascii="Garamond" w:hAnsi="Garamond"/>
        </w:rPr>
        <w:t xml:space="preserve"> </w:t>
      </w:r>
      <w:r w:rsidRPr="003B12FC">
        <w:rPr>
          <w:rFonts w:ascii="Garamond" w:hAnsi="Garamond"/>
        </w:rPr>
        <w:t>this fact directly touches the proposed study area (</w:t>
      </w:r>
      <w:r w:rsidR="000054D4">
        <w:rPr>
          <w:rFonts w:ascii="Garamond" w:hAnsi="Garamond"/>
        </w:rPr>
        <w:t>Timkete Bahir</w:t>
      </w:r>
      <w:r>
        <w:rPr>
          <w:rFonts w:ascii="Garamond" w:hAnsi="Garamond"/>
        </w:rPr>
        <w:t xml:space="preserve"> </w:t>
      </w:r>
      <w:r w:rsidR="000054D4">
        <w:rPr>
          <w:rFonts w:ascii="Garamond" w:hAnsi="Garamond"/>
        </w:rPr>
        <w:t>Sm</w:t>
      </w:r>
      <w:r>
        <w:rPr>
          <w:rFonts w:ascii="Garamond" w:hAnsi="Garamond"/>
        </w:rPr>
        <w:t>a</w:t>
      </w:r>
      <w:r w:rsidR="000054D4">
        <w:rPr>
          <w:rFonts w:ascii="Garamond" w:hAnsi="Garamond"/>
        </w:rPr>
        <w:t>ll</w:t>
      </w:r>
      <w:r w:rsidRPr="003B12FC">
        <w:rPr>
          <w:rFonts w:ascii="Garamond" w:hAnsi="Garamond"/>
        </w:rPr>
        <w:t xml:space="preserve"> Scale Irrigation Project) and needs irrigation development and advocating new technologies and improved </w:t>
      </w:r>
      <w:r w:rsidRPr="003A1364">
        <w:rPr>
          <w:rFonts w:ascii="Garamond" w:hAnsi="Garamond"/>
        </w:rPr>
        <w:t>farming practices that are easily manageable by the beneficiaries based on environmentally-friendly approaches.</w:t>
      </w:r>
      <w:r w:rsidR="003A1364" w:rsidRPr="003A1364">
        <w:rPr>
          <w:rFonts w:ascii="Garamond" w:hAnsi="Garamond"/>
        </w:rPr>
        <w:t xml:space="preserve"> Generally, Agronomy study mainly focused on the assessment of existing agronomic conditions along with the identification of gaps and constraints, and proposed new irrigated agriculture based on the available land, soil, climate, water resources, potential crops and other socio economic conditions.</w:t>
      </w:r>
    </w:p>
    <w:p w:rsidR="00D3111B" w:rsidRPr="003A1364" w:rsidRDefault="00D3111B" w:rsidP="006C2801">
      <w:pPr>
        <w:spacing w:after="140" w:line="360" w:lineRule="auto"/>
        <w:ind w:hanging="14"/>
        <w:jc w:val="both"/>
        <w:rPr>
          <w:rFonts w:ascii="Garamond" w:hAnsi="Garamond"/>
        </w:rPr>
      </w:pPr>
    </w:p>
    <w:p w:rsidR="00D3111B" w:rsidRPr="003B12FC" w:rsidRDefault="00D3111B" w:rsidP="006C2801">
      <w:pPr>
        <w:pStyle w:val="Heading2"/>
        <w:keepNext w:val="0"/>
        <w:spacing w:before="200" w:after="0" w:line="480" w:lineRule="auto"/>
        <w:rPr>
          <w:rFonts w:ascii="Garamond" w:hAnsi="Garamond" w:cs="Times New Roman"/>
          <w:i w:val="0"/>
          <w:sz w:val="24"/>
          <w:szCs w:val="24"/>
        </w:rPr>
      </w:pPr>
      <w:bookmarkStart w:id="18" w:name="_Toc433725904"/>
      <w:bookmarkStart w:id="19" w:name="_Toc454273881"/>
      <w:r>
        <w:rPr>
          <w:rFonts w:ascii="Garamond" w:hAnsi="Garamond" w:cs="Times New Roman"/>
          <w:i w:val="0"/>
          <w:sz w:val="24"/>
          <w:szCs w:val="24"/>
        </w:rPr>
        <w:t xml:space="preserve">General </w:t>
      </w:r>
      <w:r w:rsidRPr="003B12FC">
        <w:rPr>
          <w:rFonts w:ascii="Garamond" w:hAnsi="Garamond" w:cs="Times New Roman"/>
          <w:i w:val="0"/>
          <w:sz w:val="24"/>
          <w:szCs w:val="24"/>
        </w:rPr>
        <w:t xml:space="preserve">Objective of the </w:t>
      </w:r>
      <w:r>
        <w:rPr>
          <w:rFonts w:ascii="Garamond" w:hAnsi="Garamond" w:cs="Times New Roman"/>
          <w:i w:val="0"/>
          <w:sz w:val="24"/>
          <w:szCs w:val="24"/>
        </w:rPr>
        <w:t>S</w:t>
      </w:r>
      <w:r w:rsidRPr="003B12FC">
        <w:rPr>
          <w:rFonts w:ascii="Garamond" w:hAnsi="Garamond" w:cs="Times New Roman"/>
          <w:i w:val="0"/>
          <w:sz w:val="24"/>
          <w:szCs w:val="24"/>
        </w:rPr>
        <w:t>tudy</w:t>
      </w:r>
      <w:bookmarkEnd w:id="11"/>
      <w:bookmarkEnd w:id="12"/>
      <w:bookmarkEnd w:id="13"/>
      <w:bookmarkEnd w:id="16"/>
      <w:bookmarkEnd w:id="18"/>
      <w:bookmarkEnd w:id="19"/>
    </w:p>
    <w:p w:rsidR="00D3111B" w:rsidRDefault="00D3111B" w:rsidP="006C2801">
      <w:pPr>
        <w:spacing w:line="360" w:lineRule="auto"/>
        <w:jc w:val="both"/>
        <w:rPr>
          <w:rFonts w:ascii="Garamond" w:hAnsi="Garamond"/>
        </w:rPr>
      </w:pPr>
      <w:r w:rsidRPr="003B12FC">
        <w:rPr>
          <w:rFonts w:ascii="Garamond" w:hAnsi="Garamond"/>
        </w:rPr>
        <w:t xml:space="preserve">The overall goal of the study is to </w:t>
      </w:r>
      <w:r w:rsidR="00732E3D">
        <w:rPr>
          <w:rFonts w:ascii="Garamond" w:hAnsi="Garamond"/>
        </w:rPr>
        <w:t>increase production and productivity of the area through introduction of</w:t>
      </w:r>
      <w:r w:rsidRPr="003B12FC">
        <w:rPr>
          <w:rFonts w:ascii="Garamond" w:hAnsi="Garamond"/>
        </w:rPr>
        <w:t xml:space="preserve"> modern irrigated agriculture which is environmentally</w:t>
      </w:r>
      <w:r>
        <w:rPr>
          <w:rFonts w:ascii="Garamond" w:hAnsi="Garamond"/>
        </w:rPr>
        <w:t xml:space="preserve"> suitable, economically feasible and </w:t>
      </w:r>
      <w:r w:rsidRPr="003B12FC">
        <w:rPr>
          <w:rFonts w:ascii="Garamond" w:hAnsi="Garamond"/>
        </w:rPr>
        <w:t xml:space="preserve">sustainable and identifying crops that are adaptable to the area and suitable for added food security/nutritional value and/or have market potential. </w:t>
      </w:r>
      <w:r w:rsidRPr="0071609C">
        <w:rPr>
          <w:rFonts w:ascii="Garamond" w:hAnsi="Garamond"/>
        </w:rPr>
        <w:t xml:space="preserve">Some </w:t>
      </w:r>
      <w:r w:rsidR="0071609C" w:rsidRPr="0071609C">
        <w:rPr>
          <w:rFonts w:ascii="Garamond" w:hAnsi="Garamond"/>
        </w:rPr>
        <w:t>280</w:t>
      </w:r>
      <w:r w:rsidRPr="0071609C">
        <w:rPr>
          <w:rFonts w:ascii="Garamond" w:hAnsi="Garamond"/>
        </w:rPr>
        <w:t xml:space="preserve"> households (about 0.</w:t>
      </w:r>
      <w:r w:rsidR="0071609C">
        <w:rPr>
          <w:rFonts w:ascii="Garamond" w:hAnsi="Garamond"/>
        </w:rPr>
        <w:t>2</w:t>
      </w:r>
      <w:r w:rsidRPr="0071609C">
        <w:rPr>
          <w:rFonts w:ascii="Garamond" w:hAnsi="Garamond"/>
        </w:rPr>
        <w:t xml:space="preserve">5ha/HH) which could be about </w:t>
      </w:r>
      <w:r w:rsidR="0071609C" w:rsidRPr="0071609C">
        <w:rPr>
          <w:rFonts w:ascii="Garamond" w:hAnsi="Garamond"/>
        </w:rPr>
        <w:t>1400</w:t>
      </w:r>
      <w:r w:rsidRPr="0071609C">
        <w:rPr>
          <w:rFonts w:ascii="Garamond" w:hAnsi="Garamond"/>
        </w:rPr>
        <w:t xml:space="preserve"> people (about 5 family sizes </w:t>
      </w:r>
      <w:r w:rsidRPr="00FB17CC">
        <w:rPr>
          <w:rFonts w:ascii="Garamond" w:hAnsi="Garamond"/>
        </w:rPr>
        <w:t xml:space="preserve">per household) </w:t>
      </w:r>
      <w:r w:rsidRPr="003B12FC">
        <w:rPr>
          <w:rFonts w:ascii="Garamond" w:hAnsi="Garamond"/>
        </w:rPr>
        <w:t>will be direct beneficiaries of the irrigation development.</w:t>
      </w:r>
    </w:p>
    <w:p w:rsidR="00D3111B" w:rsidRPr="003B12FC" w:rsidRDefault="00D3111B" w:rsidP="006C2801">
      <w:pPr>
        <w:spacing w:line="360" w:lineRule="auto"/>
        <w:jc w:val="both"/>
        <w:rPr>
          <w:rFonts w:ascii="Garamond" w:hAnsi="Garamond"/>
        </w:rPr>
      </w:pPr>
    </w:p>
    <w:p w:rsidR="00D3111B" w:rsidRPr="00A462AF" w:rsidRDefault="00D3111B" w:rsidP="006C2801">
      <w:pPr>
        <w:pStyle w:val="Heading3"/>
        <w:spacing w:line="480" w:lineRule="auto"/>
        <w:rPr>
          <w:rFonts w:ascii="Garamond" w:hAnsi="Garamond"/>
          <w:color w:val="auto"/>
        </w:rPr>
      </w:pPr>
      <w:bookmarkStart w:id="20" w:name="_Toc433725905"/>
      <w:bookmarkStart w:id="21" w:name="_Toc454273882"/>
      <w:r w:rsidRPr="00A462AF">
        <w:rPr>
          <w:rFonts w:ascii="Garamond" w:hAnsi="Garamond"/>
          <w:color w:val="auto"/>
        </w:rPr>
        <w:t>Specific Objectives of the Study</w:t>
      </w:r>
      <w:bookmarkEnd w:id="20"/>
      <w:bookmarkEnd w:id="21"/>
      <w:r w:rsidRPr="00A462AF">
        <w:rPr>
          <w:rFonts w:ascii="Garamond" w:hAnsi="Garamond"/>
          <w:color w:val="auto"/>
        </w:rPr>
        <w:t xml:space="preserve"> </w:t>
      </w:r>
      <w:bookmarkStart w:id="22" w:name="_Toc342105894"/>
      <w:bookmarkStart w:id="23" w:name="_Toc368913278"/>
      <w:bookmarkStart w:id="24" w:name="_Toc382657532"/>
      <w:bookmarkStart w:id="25" w:name="_Toc419662946"/>
    </w:p>
    <w:p w:rsidR="00D3111B" w:rsidRDefault="00D3111B" w:rsidP="006C2801">
      <w:pPr>
        <w:spacing w:line="360" w:lineRule="auto"/>
        <w:jc w:val="both"/>
        <w:rPr>
          <w:rFonts w:ascii="Garamond" w:hAnsi="Garamond"/>
        </w:rPr>
      </w:pPr>
      <w:r w:rsidRPr="00660317">
        <w:rPr>
          <w:rFonts w:ascii="Garamond" w:hAnsi="Garamond"/>
        </w:rPr>
        <w:t>The specific objectives of Agronomy study of this irrigation project i</w:t>
      </w:r>
      <w:r>
        <w:rPr>
          <w:rFonts w:ascii="Garamond" w:hAnsi="Garamond"/>
        </w:rPr>
        <w:t>nclude</w:t>
      </w:r>
      <w:r w:rsidRPr="00660317">
        <w:rPr>
          <w:rFonts w:ascii="Garamond" w:hAnsi="Garamond"/>
        </w:rPr>
        <w:t>:</w:t>
      </w:r>
      <w:r>
        <w:rPr>
          <w:rFonts w:ascii="Garamond" w:hAnsi="Garamond"/>
        </w:rPr>
        <w:t xml:space="preserve"> </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evaluation of the existing agricultural situation of the study area,</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investigation of the agricultural suitability of soils, climate, and water for the proposed irrigation project,</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identification of the existing physical environment of the study area,</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identification and evaluation of crop production constraints of the study area,</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selection of suitable crops, cropping pattern and cropping calendar for the project,</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estimation of input requirements for the selected crops,</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prediction of yield projection for the selected crops,</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recommendation of important agronomic practices and supporting services for the crops grown under irrigation, and</w:t>
      </w:r>
    </w:p>
    <w:p w:rsidR="00D3111B" w:rsidRDefault="00D3111B" w:rsidP="00D9673B">
      <w:pPr>
        <w:pStyle w:val="ListParagraph"/>
        <w:numPr>
          <w:ilvl w:val="0"/>
          <w:numId w:val="27"/>
        </w:numPr>
        <w:spacing w:line="360" w:lineRule="auto"/>
        <w:jc w:val="both"/>
        <w:rPr>
          <w:rFonts w:ascii="Garamond" w:hAnsi="Garamond"/>
        </w:rPr>
      </w:pPr>
      <w:r>
        <w:rPr>
          <w:rFonts w:ascii="Garamond" w:hAnsi="Garamond"/>
        </w:rPr>
        <w:t>analysis of crop-water requirement and irrigation scheduling for the proposed crops.</w:t>
      </w:r>
    </w:p>
    <w:p w:rsidR="00D3111B" w:rsidRPr="002742E8" w:rsidRDefault="00D3111B" w:rsidP="006C2801">
      <w:pPr>
        <w:spacing w:line="360" w:lineRule="auto"/>
        <w:jc w:val="both"/>
        <w:rPr>
          <w:rFonts w:ascii="Garamond" w:hAnsi="Garamond"/>
        </w:rPr>
      </w:pPr>
    </w:p>
    <w:p w:rsidR="006C2801" w:rsidRPr="00A0186F" w:rsidRDefault="006C2801" w:rsidP="00A0186F">
      <w:pPr>
        <w:pStyle w:val="Heading2"/>
        <w:spacing w:line="360" w:lineRule="auto"/>
        <w:jc w:val="both"/>
        <w:rPr>
          <w:rFonts w:ascii="Garamond" w:hAnsi="Garamond"/>
          <w:i w:val="0"/>
          <w:sz w:val="24"/>
          <w:szCs w:val="24"/>
        </w:rPr>
      </w:pPr>
      <w:bookmarkStart w:id="26" w:name="_Toc433725906"/>
      <w:bookmarkStart w:id="27" w:name="_Toc454273883"/>
      <w:r w:rsidRPr="00A0186F">
        <w:rPr>
          <w:rFonts w:ascii="Garamond" w:hAnsi="Garamond"/>
          <w:i w:val="0"/>
          <w:sz w:val="24"/>
          <w:szCs w:val="24"/>
        </w:rPr>
        <w:t>Review of Sector Policies, Strategies and Related Previous Studies</w:t>
      </w:r>
      <w:bookmarkEnd w:id="27"/>
    </w:p>
    <w:p w:rsidR="006C2801" w:rsidRPr="00A0186F" w:rsidRDefault="006C2801" w:rsidP="00A0186F">
      <w:pPr>
        <w:pStyle w:val="Heading3"/>
        <w:spacing w:line="480" w:lineRule="auto"/>
        <w:rPr>
          <w:rFonts w:ascii="Garamond" w:hAnsi="Garamond"/>
          <w:color w:val="auto"/>
        </w:rPr>
      </w:pPr>
      <w:bookmarkStart w:id="28" w:name="_Toc294291076"/>
      <w:bookmarkStart w:id="29" w:name="_Toc295336684"/>
      <w:bookmarkStart w:id="30" w:name="_Toc295833847"/>
      <w:bookmarkStart w:id="31" w:name="_Toc296373394"/>
      <w:bookmarkStart w:id="32" w:name="_Toc296612762"/>
      <w:bookmarkStart w:id="33" w:name="_Toc296612899"/>
      <w:bookmarkStart w:id="34" w:name="_Toc296613262"/>
      <w:bookmarkStart w:id="35" w:name="_Toc296613382"/>
      <w:bookmarkStart w:id="36" w:name="_Toc296613839"/>
      <w:bookmarkStart w:id="37" w:name="_Toc296614146"/>
      <w:bookmarkStart w:id="38" w:name="_Toc296615337"/>
      <w:bookmarkStart w:id="39" w:name="_Toc296617335"/>
      <w:bookmarkStart w:id="40" w:name="_Toc298943011"/>
      <w:bookmarkStart w:id="41" w:name="_Toc309111929"/>
      <w:bookmarkStart w:id="42" w:name="_Toc309157525"/>
      <w:bookmarkStart w:id="43" w:name="_Toc309158267"/>
      <w:bookmarkStart w:id="44" w:name="_Toc309207609"/>
      <w:bookmarkStart w:id="45" w:name="_Toc309216888"/>
      <w:bookmarkStart w:id="46" w:name="_Toc309322011"/>
      <w:bookmarkStart w:id="47" w:name="_Toc325037420"/>
      <w:bookmarkStart w:id="48" w:name="_Toc357710892"/>
      <w:bookmarkStart w:id="49" w:name="_Toc360195908"/>
      <w:bookmarkStart w:id="50" w:name="_Toc436653392"/>
      <w:bookmarkStart w:id="51" w:name="_Toc149433542"/>
      <w:bookmarkStart w:id="52" w:name="_Toc180907282"/>
      <w:bookmarkStart w:id="53" w:name="_Toc454273884"/>
      <w:r w:rsidRPr="00A0186F">
        <w:rPr>
          <w:rFonts w:ascii="Garamond" w:hAnsi="Garamond"/>
          <w:color w:val="auto"/>
        </w:rPr>
        <w:t>Agricultur</w:t>
      </w:r>
      <w:r w:rsidR="00A0186F">
        <w:rPr>
          <w:rFonts w:ascii="Garamond" w:hAnsi="Garamond"/>
          <w:color w:val="auto"/>
        </w:rPr>
        <w:t>e</w:t>
      </w:r>
      <w:r w:rsidRPr="00A0186F">
        <w:rPr>
          <w:rFonts w:ascii="Garamond" w:hAnsi="Garamond"/>
          <w:color w:val="auto"/>
        </w:rPr>
        <w:t xml:space="preserve"> Policy</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3"/>
    </w:p>
    <w:p w:rsidR="006C2801" w:rsidRPr="00A0186F" w:rsidRDefault="006C2801" w:rsidP="006C2801">
      <w:pPr>
        <w:spacing w:after="140" w:line="360" w:lineRule="auto"/>
        <w:jc w:val="both"/>
        <w:rPr>
          <w:rFonts w:ascii="Garamond" w:hAnsi="Garamond"/>
          <w:lang w:val="en-GB"/>
        </w:rPr>
      </w:pPr>
      <w:r w:rsidRPr="00A0186F">
        <w:rPr>
          <w:rFonts w:ascii="Garamond" w:hAnsi="Garamond"/>
          <w:lang w:val="en-GB"/>
        </w:rPr>
        <w:t>The focus of agricultural policy has been to:</w:t>
      </w:r>
    </w:p>
    <w:p w:rsidR="006C2801" w:rsidRPr="00A0186F" w:rsidRDefault="006C2801" w:rsidP="00D9673B">
      <w:pPr>
        <w:pStyle w:val="ListParagraph"/>
        <w:numPr>
          <w:ilvl w:val="0"/>
          <w:numId w:val="29"/>
        </w:numPr>
        <w:spacing w:after="140" w:line="360" w:lineRule="auto"/>
        <w:jc w:val="both"/>
        <w:rPr>
          <w:rFonts w:ascii="Garamond" w:hAnsi="Garamond"/>
          <w:lang w:val="en-GB"/>
        </w:rPr>
      </w:pPr>
      <w:r w:rsidRPr="00A0186F">
        <w:rPr>
          <w:rFonts w:ascii="Garamond" w:hAnsi="Garamond"/>
          <w:lang w:val="en-GB"/>
        </w:rPr>
        <w:t>Increase food security</w:t>
      </w:r>
    </w:p>
    <w:p w:rsidR="006C2801" w:rsidRPr="00A0186F" w:rsidRDefault="006C2801" w:rsidP="00D9673B">
      <w:pPr>
        <w:pStyle w:val="ListParagraph"/>
        <w:numPr>
          <w:ilvl w:val="0"/>
          <w:numId w:val="29"/>
        </w:numPr>
        <w:spacing w:after="140" w:line="360" w:lineRule="auto"/>
        <w:jc w:val="both"/>
        <w:rPr>
          <w:rFonts w:ascii="Garamond" w:hAnsi="Garamond"/>
          <w:lang w:val="en-GB"/>
        </w:rPr>
      </w:pPr>
      <w:r w:rsidRPr="00A0186F">
        <w:rPr>
          <w:rFonts w:ascii="Garamond" w:hAnsi="Garamond"/>
          <w:lang w:val="en-GB"/>
        </w:rPr>
        <w:t>Increase the supply of agricultural raw materials to the local industry</w:t>
      </w:r>
    </w:p>
    <w:p w:rsidR="006C2801" w:rsidRPr="00A0186F" w:rsidRDefault="006C2801" w:rsidP="00D9673B">
      <w:pPr>
        <w:pStyle w:val="ListParagraph"/>
        <w:numPr>
          <w:ilvl w:val="0"/>
          <w:numId w:val="29"/>
        </w:numPr>
        <w:spacing w:after="140" w:line="360" w:lineRule="auto"/>
        <w:jc w:val="both"/>
        <w:rPr>
          <w:rFonts w:ascii="Garamond" w:hAnsi="Garamond"/>
          <w:lang w:val="en-GB"/>
        </w:rPr>
      </w:pPr>
      <w:r w:rsidRPr="00A0186F">
        <w:rPr>
          <w:rFonts w:ascii="Garamond" w:hAnsi="Garamond"/>
          <w:lang w:val="en-GB"/>
        </w:rPr>
        <w:t>Expand the local manufacturing industries to supply the rural areas</w:t>
      </w:r>
      <w:r w:rsidR="00A0186F">
        <w:rPr>
          <w:rFonts w:ascii="Garamond" w:hAnsi="Garamond"/>
          <w:lang w:val="en-GB"/>
        </w:rPr>
        <w:t>,</w:t>
      </w:r>
      <w:r w:rsidRPr="00A0186F">
        <w:rPr>
          <w:rFonts w:ascii="Garamond" w:hAnsi="Garamond"/>
          <w:lang w:val="en-GB"/>
        </w:rPr>
        <w:t xml:space="preserve"> and</w:t>
      </w:r>
    </w:p>
    <w:p w:rsidR="006C2801" w:rsidRPr="00A0186F" w:rsidRDefault="006C2801" w:rsidP="00D9673B">
      <w:pPr>
        <w:pStyle w:val="ListParagraph"/>
        <w:numPr>
          <w:ilvl w:val="0"/>
          <w:numId w:val="29"/>
        </w:numPr>
        <w:spacing w:after="140" w:line="360" w:lineRule="auto"/>
        <w:jc w:val="both"/>
        <w:rPr>
          <w:rFonts w:ascii="Garamond" w:hAnsi="Garamond"/>
          <w:lang w:val="en-GB"/>
        </w:rPr>
      </w:pPr>
      <w:r w:rsidRPr="00A0186F">
        <w:rPr>
          <w:rFonts w:ascii="Garamond" w:hAnsi="Garamond"/>
          <w:lang w:val="en-GB"/>
        </w:rPr>
        <w:t>Increase foreign exchange earnings</w:t>
      </w:r>
    </w:p>
    <w:p w:rsidR="006C2801" w:rsidRPr="00A0186F" w:rsidRDefault="006C2801" w:rsidP="006C2801">
      <w:pPr>
        <w:spacing w:after="140" w:line="360" w:lineRule="auto"/>
        <w:jc w:val="both"/>
        <w:rPr>
          <w:rFonts w:ascii="Garamond" w:hAnsi="Garamond"/>
          <w:lang w:val="en-GB"/>
        </w:rPr>
      </w:pPr>
      <w:r w:rsidRPr="00A0186F">
        <w:rPr>
          <w:rFonts w:ascii="Garamond" w:hAnsi="Garamond"/>
          <w:lang w:val="en-GB"/>
        </w:rPr>
        <w:t xml:space="preserve">As part of the agricultural development policy, Ethiopia’s </w:t>
      </w:r>
      <w:r w:rsidR="0057385F">
        <w:rPr>
          <w:rFonts w:ascii="Garamond" w:hAnsi="Garamond"/>
          <w:lang w:val="en-GB"/>
        </w:rPr>
        <w:t>food security strategy</w:t>
      </w:r>
      <w:r w:rsidRPr="00A0186F">
        <w:rPr>
          <w:rFonts w:ascii="Garamond" w:hAnsi="Garamond"/>
          <w:lang w:val="en-GB"/>
        </w:rPr>
        <w:t xml:space="preserve"> was first issued in 1996 and updated in 2001. It has been observed that food insecurity is one of the defining features of rural poverty affecting millions of people, particularly in moisture deficit areas. Both chronic and transitory problems of food insecurity exist. The government is tackling food deficit problem through the introduction of: i) small, medium and large-scale irrigation; ii) drought resistant and early maturing varieties and with water harvesting technology; iii) soil conservation and environmental protection; </w:t>
      </w:r>
      <w:r w:rsidR="0057385F">
        <w:rPr>
          <w:rFonts w:ascii="Garamond" w:hAnsi="Garamond"/>
          <w:lang w:val="en-GB"/>
        </w:rPr>
        <w:t>iv</w:t>
      </w:r>
      <w:r w:rsidRPr="00A0186F">
        <w:rPr>
          <w:rFonts w:ascii="Garamond" w:hAnsi="Garamond"/>
          <w:lang w:val="en-GB"/>
        </w:rPr>
        <w:t xml:space="preserve">) </w:t>
      </w:r>
      <w:r w:rsidR="0057385F">
        <w:rPr>
          <w:rFonts w:ascii="Garamond" w:hAnsi="Garamond"/>
          <w:lang w:val="en-GB"/>
        </w:rPr>
        <w:t>i</w:t>
      </w:r>
      <w:r w:rsidRPr="00A0186F">
        <w:rPr>
          <w:rFonts w:ascii="Garamond" w:hAnsi="Garamond"/>
          <w:lang w:val="en-GB"/>
        </w:rPr>
        <w:t>mproved harvesting, handling and storage facilities.</w:t>
      </w:r>
    </w:p>
    <w:p w:rsidR="006C2801" w:rsidRPr="0057385F" w:rsidRDefault="006C2801" w:rsidP="0057385F">
      <w:pPr>
        <w:pStyle w:val="Heading4"/>
        <w:spacing w:line="480" w:lineRule="auto"/>
        <w:rPr>
          <w:rFonts w:ascii="Garamond" w:hAnsi="Garamond"/>
          <w:i w:val="0"/>
          <w:color w:val="auto"/>
          <w:sz w:val="24"/>
          <w:szCs w:val="24"/>
        </w:rPr>
      </w:pPr>
      <w:bookmarkStart w:id="54" w:name="_Toc294291077"/>
      <w:bookmarkStart w:id="55" w:name="_Toc295336685"/>
      <w:bookmarkStart w:id="56" w:name="_Toc295833848"/>
      <w:bookmarkStart w:id="57" w:name="_Toc296373395"/>
      <w:bookmarkStart w:id="58" w:name="_Toc296612763"/>
      <w:bookmarkStart w:id="59" w:name="_Toc296612900"/>
      <w:bookmarkStart w:id="60" w:name="_Toc296613263"/>
      <w:bookmarkStart w:id="61" w:name="_Toc296613383"/>
      <w:bookmarkStart w:id="62" w:name="_Toc296613840"/>
      <w:bookmarkStart w:id="63" w:name="_Toc296614147"/>
      <w:bookmarkStart w:id="64" w:name="_Toc296615338"/>
      <w:bookmarkStart w:id="65" w:name="_Toc296617336"/>
      <w:bookmarkStart w:id="66" w:name="_Toc298943012"/>
      <w:bookmarkStart w:id="67" w:name="_Toc309111930"/>
      <w:bookmarkStart w:id="68" w:name="_Toc309157526"/>
      <w:bookmarkStart w:id="69" w:name="_Toc309158268"/>
      <w:bookmarkStart w:id="70" w:name="_Toc309207610"/>
      <w:bookmarkStart w:id="71" w:name="_Toc309216889"/>
      <w:bookmarkStart w:id="72" w:name="_Toc309322012"/>
      <w:bookmarkStart w:id="73" w:name="_Toc325037421"/>
      <w:bookmarkStart w:id="74" w:name="_Toc357710893"/>
      <w:bookmarkStart w:id="75" w:name="_Toc360195909"/>
      <w:bookmarkStart w:id="76" w:name="_Toc454273885"/>
      <w:r w:rsidRPr="0057385F">
        <w:rPr>
          <w:rFonts w:ascii="Garamond" w:hAnsi="Garamond"/>
          <w:i w:val="0"/>
          <w:color w:val="auto"/>
          <w:sz w:val="24"/>
          <w:szCs w:val="24"/>
        </w:rPr>
        <w:t>Food Security Strategy</w:t>
      </w:r>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p>
    <w:p w:rsidR="006C2801" w:rsidRPr="00A0186F" w:rsidRDefault="006C2801" w:rsidP="006C2801">
      <w:pPr>
        <w:spacing w:after="140" w:line="360" w:lineRule="auto"/>
        <w:jc w:val="both"/>
        <w:rPr>
          <w:rFonts w:ascii="Garamond" w:hAnsi="Garamond"/>
          <w:lang w:val="en-GB"/>
        </w:rPr>
      </w:pPr>
      <w:r w:rsidRPr="00A0186F">
        <w:rPr>
          <w:rFonts w:ascii="Garamond" w:hAnsi="Garamond"/>
          <w:lang w:val="en-GB"/>
        </w:rPr>
        <w:t xml:space="preserve">Food security is manifested directly in three security components: adequacy of supply (production, reduction of post-harvest loses), stability of supply (production and price stability), and access to supply (increase purchasing power of households and access to employment). </w:t>
      </w:r>
    </w:p>
    <w:p w:rsidR="006C2801" w:rsidRPr="00A0186F" w:rsidRDefault="006C2801" w:rsidP="006C2801">
      <w:pPr>
        <w:spacing w:after="140" w:line="360" w:lineRule="auto"/>
        <w:jc w:val="both"/>
        <w:rPr>
          <w:rFonts w:ascii="Garamond" w:hAnsi="Garamond"/>
          <w:lang w:val="en-GB"/>
        </w:rPr>
      </w:pPr>
      <w:r w:rsidRPr="00A0186F">
        <w:rPr>
          <w:rFonts w:ascii="Garamond" w:hAnsi="Garamond"/>
          <w:lang w:val="en-GB"/>
        </w:rPr>
        <w:t xml:space="preserve">The consequences of food insecurity are reflected in the high level of malnutrition. The first version of </w:t>
      </w:r>
      <w:r w:rsidR="0057385F">
        <w:rPr>
          <w:rFonts w:ascii="Garamond" w:hAnsi="Garamond"/>
          <w:lang w:val="en-GB"/>
        </w:rPr>
        <w:t>food security strategy (</w:t>
      </w:r>
      <w:r w:rsidRPr="00A0186F">
        <w:rPr>
          <w:rFonts w:ascii="Garamond" w:hAnsi="Garamond"/>
          <w:lang w:val="en-GB"/>
        </w:rPr>
        <w:t>FSS</w:t>
      </w:r>
      <w:r w:rsidR="0057385F">
        <w:rPr>
          <w:rFonts w:ascii="Garamond" w:hAnsi="Garamond"/>
          <w:lang w:val="en-GB"/>
        </w:rPr>
        <w:t>)</w:t>
      </w:r>
      <w:r w:rsidRPr="00A0186F">
        <w:rPr>
          <w:rFonts w:ascii="Garamond" w:hAnsi="Garamond"/>
          <w:lang w:val="en-GB"/>
        </w:rPr>
        <w:t xml:space="preserve"> was prepared in 1996 and has been revised as required by the national government. For instance, the revised FSS </w:t>
      </w:r>
      <w:r w:rsidR="0057385F" w:rsidRPr="00A0186F">
        <w:rPr>
          <w:rFonts w:ascii="Garamond" w:hAnsi="Garamond"/>
          <w:lang w:val="en-GB"/>
        </w:rPr>
        <w:t xml:space="preserve">(2002) </w:t>
      </w:r>
      <w:r w:rsidRPr="00A0186F">
        <w:rPr>
          <w:rFonts w:ascii="Garamond" w:hAnsi="Garamond"/>
          <w:lang w:val="en-GB"/>
        </w:rPr>
        <w:t xml:space="preserve">targeted mainly to the chronically food insecure, moisture deficit and pastoral areas, water harvesting and introduction of high value crops, livestock development were key development issues in the revised strategy. </w:t>
      </w:r>
    </w:p>
    <w:p w:rsidR="006C2801" w:rsidRDefault="006C2801" w:rsidP="006C2801">
      <w:pPr>
        <w:spacing w:after="140" w:line="360" w:lineRule="auto"/>
        <w:jc w:val="both"/>
        <w:rPr>
          <w:rFonts w:ascii="Garamond" w:hAnsi="Garamond"/>
          <w:lang w:val="en-GB"/>
        </w:rPr>
      </w:pPr>
      <w:r w:rsidRPr="00A0186F">
        <w:rPr>
          <w:rFonts w:ascii="Garamond" w:hAnsi="Garamond"/>
          <w:lang w:val="en-GB"/>
        </w:rPr>
        <w:t>In 2004 the new coalition for food security prepared a food security program that was more comprehensive and detailed than the earlier ones. The goal of the food security program is to drastically reduce food insecurity faced by vulnerable households. Its objective is to attain food security of the chronically food insecure population and significantly improve and sustain overall food security of population within five years.</w:t>
      </w:r>
    </w:p>
    <w:p w:rsidR="008E5C52" w:rsidRPr="00A0186F" w:rsidRDefault="008E5C52" w:rsidP="00B6181C">
      <w:pPr>
        <w:spacing w:after="140" w:line="276" w:lineRule="auto"/>
        <w:jc w:val="both"/>
        <w:rPr>
          <w:rFonts w:ascii="Garamond" w:hAnsi="Garamond"/>
          <w:lang w:val="en-GB"/>
        </w:rPr>
      </w:pPr>
    </w:p>
    <w:p w:rsidR="006C2801" w:rsidRDefault="006C2801" w:rsidP="008E5C52">
      <w:pPr>
        <w:pStyle w:val="Heading4"/>
        <w:spacing w:line="360" w:lineRule="auto"/>
        <w:rPr>
          <w:rFonts w:ascii="Garamond" w:hAnsi="Garamond"/>
          <w:i w:val="0"/>
          <w:color w:val="auto"/>
          <w:sz w:val="24"/>
          <w:szCs w:val="24"/>
        </w:rPr>
      </w:pPr>
      <w:bookmarkStart w:id="77" w:name="_Toc454273886"/>
      <w:r w:rsidRPr="008E5C52">
        <w:rPr>
          <w:rFonts w:ascii="Garamond" w:hAnsi="Garamond"/>
          <w:i w:val="0"/>
          <w:color w:val="auto"/>
          <w:sz w:val="24"/>
          <w:szCs w:val="24"/>
        </w:rPr>
        <w:t>Strategic Direction of Agriculture and Rural Development during the Growth and Transformation Plan Period</w:t>
      </w:r>
      <w:bookmarkEnd w:id="77"/>
    </w:p>
    <w:p w:rsidR="002477F4" w:rsidRPr="002477F4" w:rsidRDefault="002477F4" w:rsidP="002477F4">
      <w:pPr>
        <w:rPr>
          <w:sz w:val="18"/>
          <w:lang w:bidi="en-US"/>
        </w:rPr>
      </w:pPr>
    </w:p>
    <w:p w:rsidR="006C2801" w:rsidRDefault="006C2801" w:rsidP="006C2801">
      <w:pPr>
        <w:spacing w:after="140" w:line="360" w:lineRule="auto"/>
        <w:jc w:val="both"/>
        <w:rPr>
          <w:rFonts w:ascii="Garamond" w:hAnsi="Garamond"/>
        </w:rPr>
      </w:pPr>
      <w:r w:rsidRPr="00A0186F">
        <w:rPr>
          <w:rFonts w:ascii="Garamond" w:hAnsi="Garamond"/>
        </w:rPr>
        <w:t>During the GTP period, a key strategic direction is to ensure small holder agriculture becomes the main source of agricultural growth by scaling up intervention based on the experience gained, and identification of success achieved in the previous plan period. Experience to date has shown that it is possible to increase the productivity of small holder farmers within short period of time by better utilizing small holders labour, land and by using improved</w:t>
      </w:r>
      <w:r w:rsidR="008E5C52">
        <w:rPr>
          <w:rFonts w:ascii="Garamond" w:hAnsi="Garamond"/>
        </w:rPr>
        <w:t>,</w:t>
      </w:r>
      <w:r w:rsidRPr="00A0186F">
        <w:rPr>
          <w:rFonts w:ascii="Garamond" w:hAnsi="Garamond"/>
        </w:rPr>
        <w:t xml:space="preserve"> but less capital intensive agricultural practices and technolo</w:t>
      </w:r>
      <w:r w:rsidR="008E5C52">
        <w:rPr>
          <w:rFonts w:ascii="Garamond" w:hAnsi="Garamond"/>
        </w:rPr>
        <w:t>gies</w:t>
      </w:r>
      <w:r w:rsidRPr="00A0186F">
        <w:rPr>
          <w:rFonts w:ascii="Garamond" w:hAnsi="Garamond"/>
        </w:rPr>
        <w:t>.</w:t>
      </w:r>
      <w:r w:rsidR="008E5C52">
        <w:rPr>
          <w:rFonts w:ascii="Garamond" w:hAnsi="Garamond"/>
        </w:rPr>
        <w:t xml:space="preserve"> </w:t>
      </w:r>
      <w:r w:rsidRPr="00A0186F">
        <w:rPr>
          <w:rFonts w:ascii="Garamond" w:hAnsi="Garamond"/>
        </w:rPr>
        <w:t>It is also the case that there is a growing demand for agriculture products because of growth in population, growth in per capita GDP, increasing international demand and growing.</w:t>
      </w:r>
    </w:p>
    <w:p w:rsidR="00934993" w:rsidRPr="00A0186F" w:rsidRDefault="00934993" w:rsidP="006C2801">
      <w:pPr>
        <w:spacing w:after="140" w:line="360" w:lineRule="auto"/>
        <w:jc w:val="both"/>
        <w:rPr>
          <w:rFonts w:ascii="Garamond" w:hAnsi="Garamond"/>
        </w:rPr>
      </w:pPr>
    </w:p>
    <w:p w:rsidR="006C2801" w:rsidRPr="00623E8D" w:rsidRDefault="006C2801" w:rsidP="00623E8D">
      <w:pPr>
        <w:pStyle w:val="Heading3"/>
        <w:spacing w:line="480" w:lineRule="auto"/>
        <w:rPr>
          <w:rFonts w:ascii="Garamond" w:hAnsi="Garamond"/>
          <w:color w:val="auto"/>
          <w:shd w:val="pct10" w:color="auto" w:fill="FFFFFF"/>
        </w:rPr>
      </w:pPr>
      <w:bookmarkStart w:id="78" w:name="_Toc436653393"/>
      <w:bookmarkStart w:id="79" w:name="_Toc454273887"/>
      <w:bookmarkEnd w:id="51"/>
      <w:bookmarkEnd w:id="52"/>
      <w:r w:rsidRPr="0052453B">
        <w:rPr>
          <w:rFonts w:ascii="Garamond" w:hAnsi="Garamond"/>
          <w:color w:val="auto"/>
          <w:shd w:val="clear" w:color="auto" w:fill="FFFFFF"/>
        </w:rPr>
        <w:t>Irrigation Policy</w:t>
      </w:r>
      <w:bookmarkEnd w:id="78"/>
      <w:bookmarkEnd w:id="79"/>
      <w:r w:rsidRPr="0052453B">
        <w:rPr>
          <w:rFonts w:ascii="Garamond" w:hAnsi="Garamond"/>
          <w:color w:val="auto"/>
          <w:shd w:val="clear" w:color="auto" w:fill="FFFFFF"/>
        </w:rPr>
        <w:t xml:space="preserve"> </w:t>
      </w:r>
    </w:p>
    <w:p w:rsidR="006C2801" w:rsidRPr="00934993" w:rsidRDefault="006C2801" w:rsidP="00934993">
      <w:pPr>
        <w:spacing w:line="360" w:lineRule="auto"/>
        <w:jc w:val="both"/>
        <w:rPr>
          <w:rFonts w:ascii="Garamond" w:hAnsi="Garamond"/>
        </w:rPr>
      </w:pPr>
      <w:r w:rsidRPr="00934993">
        <w:rPr>
          <w:rFonts w:ascii="Garamond" w:hAnsi="Garamond"/>
        </w:rPr>
        <w:t xml:space="preserve">1. Ensure the full integration of irrigation with the overall framework </w:t>
      </w:r>
      <w:r w:rsidR="008E5C52" w:rsidRPr="00934993">
        <w:rPr>
          <w:rFonts w:ascii="Garamond" w:hAnsi="Garamond"/>
        </w:rPr>
        <w:t xml:space="preserve">of the country's socio-economic </w:t>
      </w:r>
      <w:r w:rsidRPr="00934993">
        <w:rPr>
          <w:rFonts w:ascii="Garamond" w:hAnsi="Garamond"/>
        </w:rPr>
        <w:t>development plans, and more particularly with the Agricultural Development Led Industrialization (ADLI) Strategy.</w:t>
      </w:r>
    </w:p>
    <w:p w:rsidR="007B40FD" w:rsidRPr="00934993" w:rsidRDefault="006C2801" w:rsidP="00934993">
      <w:pPr>
        <w:spacing w:line="360" w:lineRule="auto"/>
        <w:jc w:val="both"/>
        <w:rPr>
          <w:rFonts w:ascii="Garamond" w:hAnsi="Garamond"/>
        </w:rPr>
      </w:pPr>
      <w:r w:rsidRPr="00934993">
        <w:rPr>
          <w:rFonts w:ascii="Garamond" w:hAnsi="Garamond"/>
        </w:rPr>
        <w:t>2. Promote the development of irrigatio</w:t>
      </w:r>
      <w:r w:rsidR="008E5C52" w:rsidRPr="00934993">
        <w:rPr>
          <w:rFonts w:ascii="Garamond" w:hAnsi="Garamond"/>
        </w:rPr>
        <w:t>n on two- pronged approaches of, i) s</w:t>
      </w:r>
      <w:r w:rsidRPr="00934993">
        <w:rPr>
          <w:rFonts w:ascii="Garamond" w:hAnsi="Garamond"/>
        </w:rPr>
        <w:t>trategic planning for achieving socio-economic goals</w:t>
      </w:r>
      <w:r w:rsidR="008E5C52" w:rsidRPr="00934993">
        <w:rPr>
          <w:rFonts w:ascii="Garamond" w:hAnsi="Garamond"/>
        </w:rPr>
        <w:t>,</w:t>
      </w:r>
      <w:r w:rsidRPr="00934993">
        <w:rPr>
          <w:rFonts w:ascii="Garamond" w:hAnsi="Garamond"/>
        </w:rPr>
        <w:t xml:space="preserve"> and</w:t>
      </w:r>
      <w:r w:rsidR="008E5C52" w:rsidRPr="00934993">
        <w:rPr>
          <w:rFonts w:ascii="Garamond" w:hAnsi="Garamond"/>
        </w:rPr>
        <w:t xml:space="preserve"> ii) p</w:t>
      </w:r>
      <w:r w:rsidRPr="00934993">
        <w:rPr>
          <w:rFonts w:ascii="Garamond" w:hAnsi="Garamond"/>
        </w:rPr>
        <w:t>articipatory-driven approach for promoting efficiency and sustainability.</w:t>
      </w:r>
      <w:r w:rsidR="007B40FD" w:rsidRPr="00934993">
        <w:rPr>
          <w:rFonts w:ascii="Garamond" w:hAnsi="Garamond"/>
        </w:rPr>
        <w:t xml:space="preserve"> </w:t>
      </w:r>
    </w:p>
    <w:p w:rsidR="006C2801" w:rsidRPr="00934993" w:rsidRDefault="006C2801" w:rsidP="00934993">
      <w:pPr>
        <w:spacing w:line="360" w:lineRule="auto"/>
        <w:jc w:val="both"/>
        <w:rPr>
          <w:rFonts w:ascii="Garamond" w:hAnsi="Garamond"/>
        </w:rPr>
      </w:pPr>
      <w:r w:rsidRPr="00934993">
        <w:rPr>
          <w:rFonts w:ascii="Garamond" w:hAnsi="Garamond"/>
        </w:rPr>
        <w:t>3. Recogniz</w:t>
      </w:r>
      <w:r w:rsidR="0056766B" w:rsidRPr="00934993">
        <w:rPr>
          <w:rFonts w:ascii="Garamond" w:hAnsi="Garamond"/>
        </w:rPr>
        <w:t>ing</w:t>
      </w:r>
      <w:r w:rsidRPr="00934993">
        <w:rPr>
          <w:rFonts w:ascii="Garamond" w:hAnsi="Garamond"/>
        </w:rPr>
        <w:t xml:space="preserve"> that irrigation is an integral part of the water sector and consequently develop irrigation within the domain and framework of overall water resources management.</w:t>
      </w:r>
    </w:p>
    <w:p w:rsidR="006C2801" w:rsidRPr="00934993" w:rsidRDefault="006C2801" w:rsidP="00934993">
      <w:pPr>
        <w:spacing w:line="360" w:lineRule="auto"/>
        <w:jc w:val="both"/>
        <w:rPr>
          <w:rFonts w:ascii="Garamond" w:hAnsi="Garamond"/>
        </w:rPr>
      </w:pPr>
      <w:r w:rsidRPr="00934993">
        <w:rPr>
          <w:rFonts w:ascii="Garamond" w:hAnsi="Garamond"/>
        </w:rPr>
        <w:t xml:space="preserve">4. Earmark </w:t>
      </w:r>
      <w:r w:rsidR="0056766B" w:rsidRPr="00934993">
        <w:rPr>
          <w:rFonts w:ascii="Garamond" w:hAnsi="Garamond"/>
        </w:rPr>
        <w:t xml:space="preserve">on </w:t>
      </w:r>
      <w:r w:rsidRPr="00934993">
        <w:rPr>
          <w:rFonts w:ascii="Garamond" w:hAnsi="Garamond"/>
        </w:rPr>
        <w:t xml:space="preserve">a reasonable percentage of the </w:t>
      </w:r>
      <w:smartTag w:uri="urn:schemas-microsoft-com:office:smarttags" w:element="stockticker">
        <w:r w:rsidRPr="00934993">
          <w:rPr>
            <w:rFonts w:ascii="Garamond" w:hAnsi="Garamond"/>
          </w:rPr>
          <w:t>GDP</w:t>
        </w:r>
      </w:smartTag>
      <w:r w:rsidRPr="00934993">
        <w:rPr>
          <w:rFonts w:ascii="Garamond" w:hAnsi="Garamond"/>
        </w:rPr>
        <w:t xml:space="preserve"> as committed resource towards the development of irrigated agriculture, especially in capacity building and infrastructures.</w:t>
      </w:r>
    </w:p>
    <w:p w:rsidR="006C2801" w:rsidRPr="00934993" w:rsidRDefault="0056766B" w:rsidP="00934993">
      <w:pPr>
        <w:spacing w:line="360" w:lineRule="auto"/>
        <w:jc w:val="both"/>
        <w:rPr>
          <w:rFonts w:ascii="Garamond" w:hAnsi="Garamond"/>
        </w:rPr>
      </w:pPr>
      <w:r w:rsidRPr="00934993">
        <w:rPr>
          <w:rFonts w:ascii="Garamond" w:hAnsi="Garamond"/>
        </w:rPr>
        <w:t xml:space="preserve">5. </w:t>
      </w:r>
      <w:r w:rsidR="006C2801" w:rsidRPr="00934993">
        <w:rPr>
          <w:rFonts w:ascii="Garamond" w:hAnsi="Garamond"/>
        </w:rPr>
        <w:t>Promote decentralization and users-based</w:t>
      </w:r>
      <w:r w:rsidRPr="00934993">
        <w:rPr>
          <w:rFonts w:ascii="Garamond" w:hAnsi="Garamond"/>
        </w:rPr>
        <w:t xml:space="preserve"> </w:t>
      </w:r>
      <w:r w:rsidR="006C2801" w:rsidRPr="00934993">
        <w:rPr>
          <w:rFonts w:ascii="Garamond" w:hAnsi="Garamond"/>
        </w:rPr>
        <w:t xml:space="preserve">management of irrigation systems taking </w:t>
      </w:r>
      <w:r w:rsidRPr="00934993">
        <w:rPr>
          <w:rFonts w:ascii="Garamond" w:hAnsi="Garamond"/>
        </w:rPr>
        <w:t xml:space="preserve">in to </w:t>
      </w:r>
      <w:r w:rsidR="006C2801" w:rsidRPr="00934993">
        <w:rPr>
          <w:rFonts w:ascii="Garamond" w:hAnsi="Garamond"/>
        </w:rPr>
        <w:t>account the special needs of rural women in particular.</w:t>
      </w:r>
    </w:p>
    <w:p w:rsidR="006C2801" w:rsidRPr="00934993" w:rsidRDefault="0056766B" w:rsidP="00934993">
      <w:pPr>
        <w:spacing w:line="360" w:lineRule="auto"/>
        <w:jc w:val="both"/>
        <w:rPr>
          <w:rFonts w:ascii="Garamond" w:hAnsi="Garamond"/>
        </w:rPr>
      </w:pPr>
      <w:r w:rsidRPr="00934993">
        <w:rPr>
          <w:rFonts w:ascii="Garamond" w:hAnsi="Garamond"/>
        </w:rPr>
        <w:t xml:space="preserve">6. </w:t>
      </w:r>
      <w:r w:rsidR="006C2801" w:rsidRPr="00934993">
        <w:rPr>
          <w:rFonts w:ascii="Garamond" w:hAnsi="Garamond"/>
        </w:rPr>
        <w:t>Develop a hierarchy of priority schemes based on food requirements, needs of the national economy and requirements of raw materials and other needs.</w:t>
      </w:r>
    </w:p>
    <w:p w:rsidR="006C2801" w:rsidRPr="00934993" w:rsidRDefault="0056766B" w:rsidP="00934993">
      <w:pPr>
        <w:spacing w:line="360" w:lineRule="auto"/>
        <w:jc w:val="both"/>
        <w:rPr>
          <w:rFonts w:ascii="Garamond" w:hAnsi="Garamond"/>
        </w:rPr>
      </w:pPr>
      <w:r w:rsidRPr="00934993">
        <w:rPr>
          <w:rFonts w:ascii="Garamond" w:hAnsi="Garamond"/>
        </w:rPr>
        <w:t xml:space="preserve">7. </w:t>
      </w:r>
      <w:r w:rsidR="006C2801" w:rsidRPr="00934993">
        <w:rPr>
          <w:rFonts w:ascii="Garamond" w:hAnsi="Garamond"/>
        </w:rPr>
        <w:t>Support and enhance traditional irrigation schemes by improving water abstraction, transport systems and water use efficiency.</w:t>
      </w:r>
    </w:p>
    <w:p w:rsidR="006C2801" w:rsidRPr="00934993" w:rsidRDefault="0056766B" w:rsidP="00934993">
      <w:pPr>
        <w:spacing w:line="360" w:lineRule="auto"/>
        <w:jc w:val="both"/>
        <w:rPr>
          <w:rFonts w:ascii="Garamond" w:hAnsi="Garamond"/>
        </w:rPr>
      </w:pPr>
      <w:r w:rsidRPr="00934993">
        <w:rPr>
          <w:rFonts w:ascii="Garamond" w:hAnsi="Garamond"/>
        </w:rPr>
        <w:t xml:space="preserve">8. </w:t>
      </w:r>
      <w:r w:rsidR="006C2801" w:rsidRPr="00934993">
        <w:rPr>
          <w:rFonts w:ascii="Garamond" w:hAnsi="Garamond"/>
        </w:rPr>
        <w:t>Ensure the prevention and mitigation of degradation of irrigated water and maintain acceptable water quality standards for irrigation.</w:t>
      </w:r>
    </w:p>
    <w:p w:rsidR="006C2801" w:rsidRPr="00934993" w:rsidRDefault="0056766B" w:rsidP="00934993">
      <w:pPr>
        <w:spacing w:line="360" w:lineRule="auto"/>
        <w:jc w:val="both"/>
        <w:rPr>
          <w:rFonts w:ascii="Garamond" w:hAnsi="Garamond"/>
        </w:rPr>
      </w:pPr>
      <w:r w:rsidRPr="00934993">
        <w:rPr>
          <w:rFonts w:ascii="Garamond" w:hAnsi="Garamond"/>
        </w:rPr>
        <w:t xml:space="preserve">9. </w:t>
      </w:r>
      <w:r w:rsidR="006C2801" w:rsidRPr="00934993">
        <w:rPr>
          <w:rFonts w:ascii="Garamond" w:hAnsi="Garamond"/>
        </w:rPr>
        <w:t>Establish water allocation and priority setting criteria based on harmonization of social equity, economic efficiency and environmental sustainability requirements.</w:t>
      </w:r>
    </w:p>
    <w:p w:rsidR="006C2801" w:rsidRPr="00934993" w:rsidRDefault="006C2801" w:rsidP="00934993">
      <w:pPr>
        <w:spacing w:line="360" w:lineRule="auto"/>
        <w:jc w:val="both"/>
        <w:rPr>
          <w:rFonts w:ascii="Garamond" w:hAnsi="Garamond"/>
        </w:rPr>
      </w:pPr>
      <w:r w:rsidRPr="00934993">
        <w:rPr>
          <w:rFonts w:ascii="Garamond" w:hAnsi="Garamond"/>
        </w:rPr>
        <w:t>10. Integrate the provision of appropriate drainage facilities in all irrigated agriculture schemes.</w:t>
      </w:r>
    </w:p>
    <w:p w:rsidR="006C2801" w:rsidRPr="00934993" w:rsidRDefault="006C2801" w:rsidP="00934993">
      <w:pPr>
        <w:spacing w:line="360" w:lineRule="auto"/>
        <w:jc w:val="both"/>
        <w:rPr>
          <w:rFonts w:ascii="Garamond" w:hAnsi="Garamond"/>
        </w:rPr>
      </w:pPr>
      <w:r w:rsidRPr="00934993">
        <w:rPr>
          <w:rFonts w:ascii="Garamond" w:hAnsi="Garamond"/>
        </w:rPr>
        <w:t>11. Enhance greater participation by the Regional and Federal Governments in the development of large scale irrigated farms in high water potential basins</w:t>
      </w:r>
      <w:r w:rsidR="0056766B" w:rsidRPr="00934993">
        <w:rPr>
          <w:rFonts w:ascii="Garamond" w:hAnsi="Garamond"/>
        </w:rPr>
        <w:t>,</w:t>
      </w:r>
      <w:r w:rsidRPr="00934993">
        <w:rPr>
          <w:rFonts w:ascii="Garamond" w:hAnsi="Garamond"/>
        </w:rPr>
        <w:t xml:space="preserve"> but with low population density </w:t>
      </w:r>
      <w:r w:rsidR="000825C1" w:rsidRPr="00934993">
        <w:rPr>
          <w:rFonts w:ascii="Garamond" w:hAnsi="Garamond"/>
        </w:rPr>
        <w:t>(</w:t>
      </w:r>
      <w:r w:rsidRPr="00934993">
        <w:rPr>
          <w:rFonts w:ascii="Garamond" w:hAnsi="Garamond"/>
        </w:rPr>
        <w:t>Ethiopian Water Sector Policy</w:t>
      </w:r>
      <w:r w:rsidR="000825C1" w:rsidRPr="00934993">
        <w:rPr>
          <w:rFonts w:ascii="Garamond" w:hAnsi="Garamond"/>
        </w:rPr>
        <w:t>,</w:t>
      </w:r>
      <w:r w:rsidRPr="00934993">
        <w:rPr>
          <w:rFonts w:ascii="Garamond" w:hAnsi="Garamond"/>
        </w:rPr>
        <w:t xml:space="preserve"> 2001)</w:t>
      </w:r>
      <w:r w:rsidR="000825C1" w:rsidRPr="00934993">
        <w:rPr>
          <w:rFonts w:ascii="Garamond" w:hAnsi="Garamond"/>
        </w:rPr>
        <w:t>.</w:t>
      </w:r>
    </w:p>
    <w:p w:rsidR="000825C1" w:rsidRDefault="000825C1" w:rsidP="0056766B">
      <w:pPr>
        <w:pStyle w:val="BodyText"/>
        <w:tabs>
          <w:tab w:val="left" w:pos="9630"/>
        </w:tabs>
        <w:spacing w:afterLines="140" w:after="336" w:line="360" w:lineRule="auto"/>
        <w:ind w:left="0" w:right="18" w:firstLine="0"/>
        <w:jc w:val="both"/>
        <w:rPr>
          <w:rFonts w:ascii="Garamond" w:hAnsi="Garamond"/>
          <w:sz w:val="24"/>
          <w:szCs w:val="24"/>
        </w:rPr>
      </w:pPr>
    </w:p>
    <w:p w:rsidR="00D3111B" w:rsidRPr="00A0186F" w:rsidRDefault="00D3111B" w:rsidP="006C2801">
      <w:pPr>
        <w:pStyle w:val="Heading2"/>
        <w:keepNext w:val="0"/>
        <w:spacing w:before="200" w:after="0" w:line="480" w:lineRule="auto"/>
        <w:rPr>
          <w:rFonts w:ascii="Garamond" w:hAnsi="Garamond" w:cs="Times New Roman"/>
          <w:i w:val="0"/>
          <w:sz w:val="24"/>
          <w:szCs w:val="24"/>
        </w:rPr>
      </w:pPr>
      <w:bookmarkStart w:id="80" w:name="_Toc454273888"/>
      <w:r w:rsidRPr="00A0186F">
        <w:rPr>
          <w:rFonts w:ascii="Garamond" w:hAnsi="Garamond" w:cs="Times New Roman"/>
          <w:i w:val="0"/>
          <w:sz w:val="24"/>
          <w:szCs w:val="24"/>
        </w:rPr>
        <w:t>Methodology</w:t>
      </w:r>
      <w:bookmarkEnd w:id="22"/>
      <w:bookmarkEnd w:id="26"/>
      <w:bookmarkEnd w:id="80"/>
      <w:r w:rsidRPr="00A0186F">
        <w:rPr>
          <w:rFonts w:ascii="Garamond" w:hAnsi="Garamond" w:cs="Times New Roman"/>
          <w:i w:val="0"/>
          <w:sz w:val="24"/>
          <w:szCs w:val="24"/>
        </w:rPr>
        <w:t xml:space="preserve"> </w:t>
      </w:r>
      <w:bookmarkEnd w:id="23"/>
      <w:bookmarkEnd w:id="24"/>
      <w:bookmarkEnd w:id="25"/>
    </w:p>
    <w:p w:rsidR="007B3E85" w:rsidRPr="007B3E85" w:rsidRDefault="00D3111B" w:rsidP="007B3E85">
      <w:pPr>
        <w:spacing w:after="140" w:line="360" w:lineRule="auto"/>
        <w:jc w:val="both"/>
        <w:rPr>
          <w:rFonts w:ascii="Garamond" w:hAnsi="Garamond"/>
          <w:lang w:val="en-AU"/>
        </w:rPr>
      </w:pPr>
      <w:r w:rsidRPr="00A0186F">
        <w:rPr>
          <w:rFonts w:ascii="Garamond" w:hAnsi="Garamond"/>
        </w:rPr>
        <w:t xml:space="preserve">The methods used in the study mainly focused on document review on related works </w:t>
      </w:r>
      <w:r w:rsidR="000825C1">
        <w:rPr>
          <w:rFonts w:ascii="Garamond" w:hAnsi="Garamond"/>
        </w:rPr>
        <w:t xml:space="preserve">and review of government policies and strategies on agriculture and irrigation </w:t>
      </w:r>
      <w:r w:rsidRPr="00A0186F">
        <w:rPr>
          <w:rFonts w:ascii="Garamond" w:hAnsi="Garamond"/>
        </w:rPr>
        <w:t>as pre-field work</w:t>
      </w:r>
      <w:r w:rsidR="000825C1">
        <w:rPr>
          <w:rFonts w:ascii="Garamond" w:hAnsi="Garamond"/>
        </w:rPr>
        <w:t>,</w:t>
      </w:r>
      <w:r w:rsidRPr="00A0186F">
        <w:rPr>
          <w:rFonts w:ascii="Garamond" w:hAnsi="Garamond"/>
        </w:rPr>
        <w:t xml:space="preserve"> and direct field observation with full participation of the target community members of the proposed area</w:t>
      </w:r>
      <w:r w:rsidR="000825C1">
        <w:rPr>
          <w:rFonts w:ascii="Garamond" w:hAnsi="Garamond"/>
        </w:rPr>
        <w:t xml:space="preserve"> as field work</w:t>
      </w:r>
      <w:r w:rsidRPr="00A0186F">
        <w:rPr>
          <w:rFonts w:ascii="Garamond" w:hAnsi="Garamond"/>
        </w:rPr>
        <w:t>. Primary data were collected by employing</w:t>
      </w:r>
      <w:r w:rsidRPr="003B12FC">
        <w:rPr>
          <w:rFonts w:ascii="Garamond" w:hAnsi="Garamond"/>
        </w:rPr>
        <w:t xml:space="preserve"> quantitative and qualitative methods, generated through household survey that involves structured questionnaires</w:t>
      </w:r>
      <w:r w:rsidR="000825C1">
        <w:rPr>
          <w:rFonts w:ascii="Garamond" w:hAnsi="Garamond"/>
        </w:rPr>
        <w:t>, key informant interviews</w:t>
      </w:r>
      <w:r>
        <w:rPr>
          <w:rFonts w:ascii="Garamond" w:hAnsi="Garamond"/>
        </w:rPr>
        <w:t xml:space="preserve"> and focus group discussions</w:t>
      </w:r>
      <w:r w:rsidRPr="003B12FC">
        <w:rPr>
          <w:rFonts w:ascii="Garamond" w:hAnsi="Garamond"/>
        </w:rPr>
        <w:t xml:space="preserve">. Secondary data were collected from </w:t>
      </w:r>
      <w:r>
        <w:rPr>
          <w:rFonts w:ascii="Garamond" w:hAnsi="Garamond"/>
        </w:rPr>
        <w:t xml:space="preserve">different sectors of the woreda development structures such as </w:t>
      </w:r>
      <w:r w:rsidR="000825C1">
        <w:rPr>
          <w:rFonts w:ascii="Garamond" w:hAnsi="Garamond"/>
        </w:rPr>
        <w:t>W</w:t>
      </w:r>
      <w:r w:rsidR="001F0F20">
        <w:rPr>
          <w:rFonts w:ascii="Garamond" w:hAnsi="Garamond"/>
        </w:rPr>
        <w:t>o</w:t>
      </w:r>
      <w:r>
        <w:rPr>
          <w:rFonts w:ascii="Garamond" w:hAnsi="Garamond"/>
        </w:rPr>
        <w:t>l</w:t>
      </w:r>
      <w:r w:rsidR="000825C1">
        <w:rPr>
          <w:rFonts w:ascii="Garamond" w:hAnsi="Garamond"/>
        </w:rPr>
        <w:t>mer</w:t>
      </w:r>
      <w:r>
        <w:rPr>
          <w:rFonts w:ascii="Garamond" w:hAnsi="Garamond"/>
        </w:rPr>
        <w:t>a</w:t>
      </w:r>
      <w:r w:rsidRPr="003B12FC">
        <w:rPr>
          <w:rFonts w:ascii="Garamond" w:hAnsi="Garamond"/>
        </w:rPr>
        <w:t xml:space="preserve"> </w:t>
      </w:r>
      <w:r>
        <w:rPr>
          <w:rFonts w:ascii="Garamond" w:hAnsi="Garamond"/>
        </w:rPr>
        <w:t>wo</w:t>
      </w:r>
      <w:r w:rsidRPr="003B12FC">
        <w:rPr>
          <w:rFonts w:ascii="Garamond" w:hAnsi="Garamond"/>
        </w:rPr>
        <w:t xml:space="preserve">reda </w:t>
      </w:r>
      <w:r>
        <w:rPr>
          <w:rFonts w:ascii="Garamond" w:hAnsi="Garamond"/>
        </w:rPr>
        <w:t>a</w:t>
      </w:r>
      <w:r w:rsidRPr="003B12FC">
        <w:rPr>
          <w:rFonts w:ascii="Garamond" w:hAnsi="Garamond"/>
        </w:rPr>
        <w:t>gricultur</w:t>
      </w:r>
      <w:r>
        <w:rPr>
          <w:rFonts w:ascii="Garamond" w:hAnsi="Garamond"/>
        </w:rPr>
        <w:t>e</w:t>
      </w:r>
      <w:r w:rsidRPr="003B12FC">
        <w:rPr>
          <w:rFonts w:ascii="Garamond" w:hAnsi="Garamond"/>
        </w:rPr>
        <w:t xml:space="preserve"> </w:t>
      </w:r>
      <w:r>
        <w:rPr>
          <w:rFonts w:ascii="Garamond" w:hAnsi="Garamond"/>
        </w:rPr>
        <w:t>o</w:t>
      </w:r>
      <w:r w:rsidRPr="003B12FC">
        <w:rPr>
          <w:rFonts w:ascii="Garamond" w:hAnsi="Garamond"/>
        </w:rPr>
        <w:t>ffice</w:t>
      </w:r>
      <w:r>
        <w:rPr>
          <w:rFonts w:ascii="Garamond" w:hAnsi="Garamond"/>
        </w:rPr>
        <w:t xml:space="preserve">, irrigation development authority, cooperative office, livestock agency, market development office, land use office, and the </w:t>
      </w:r>
      <w:r w:rsidR="000825C1">
        <w:rPr>
          <w:rFonts w:ascii="Garamond" w:hAnsi="Garamond"/>
        </w:rPr>
        <w:t>development agents (DAs) office</w:t>
      </w:r>
      <w:r>
        <w:rPr>
          <w:rFonts w:ascii="Garamond" w:hAnsi="Garamond"/>
        </w:rPr>
        <w:t xml:space="preserve"> of the kebele in </w:t>
      </w:r>
      <w:r w:rsidRPr="003B12FC">
        <w:rPr>
          <w:rFonts w:ascii="Garamond" w:hAnsi="Garamond"/>
        </w:rPr>
        <w:t xml:space="preserve">which the proposed irrigation </w:t>
      </w:r>
      <w:r>
        <w:rPr>
          <w:rFonts w:ascii="Garamond" w:hAnsi="Garamond"/>
        </w:rPr>
        <w:t xml:space="preserve">scheme </w:t>
      </w:r>
      <w:r w:rsidRPr="003B12FC">
        <w:rPr>
          <w:rFonts w:ascii="Garamond" w:hAnsi="Garamond"/>
        </w:rPr>
        <w:t xml:space="preserve">is </w:t>
      </w:r>
      <w:r>
        <w:rPr>
          <w:rFonts w:ascii="Garamond" w:hAnsi="Garamond"/>
        </w:rPr>
        <w:t>loca</w:t>
      </w:r>
      <w:r w:rsidRPr="003B12FC">
        <w:rPr>
          <w:rFonts w:ascii="Garamond" w:hAnsi="Garamond"/>
        </w:rPr>
        <w:t>ted.</w:t>
      </w:r>
      <w:r>
        <w:rPr>
          <w:rFonts w:ascii="Garamond" w:hAnsi="Garamond"/>
        </w:rPr>
        <w:t xml:space="preserve"> </w:t>
      </w:r>
      <w:r w:rsidR="000825C1">
        <w:rPr>
          <w:rFonts w:ascii="Garamond" w:hAnsi="Garamond"/>
        </w:rPr>
        <w:t>Holeta</w:t>
      </w:r>
      <w:r>
        <w:rPr>
          <w:rFonts w:ascii="Garamond" w:hAnsi="Garamond"/>
        </w:rPr>
        <w:t xml:space="preserve"> </w:t>
      </w:r>
      <w:r w:rsidRPr="003B12FC">
        <w:rPr>
          <w:rFonts w:ascii="Garamond" w:hAnsi="Garamond"/>
        </w:rPr>
        <w:t xml:space="preserve">Agricultural Research </w:t>
      </w:r>
      <w:r>
        <w:rPr>
          <w:rFonts w:ascii="Garamond" w:hAnsi="Garamond"/>
        </w:rPr>
        <w:t>Cen</w:t>
      </w:r>
      <w:r w:rsidRPr="003B12FC">
        <w:rPr>
          <w:rFonts w:ascii="Garamond" w:hAnsi="Garamond"/>
        </w:rPr>
        <w:t>te</w:t>
      </w:r>
      <w:r>
        <w:rPr>
          <w:rFonts w:ascii="Garamond" w:hAnsi="Garamond"/>
        </w:rPr>
        <w:t>r (</w:t>
      </w:r>
      <w:r w:rsidR="000825C1">
        <w:rPr>
          <w:rFonts w:ascii="Garamond" w:hAnsi="Garamond"/>
        </w:rPr>
        <w:t>H</w:t>
      </w:r>
      <w:r>
        <w:rPr>
          <w:rFonts w:ascii="Garamond" w:hAnsi="Garamond"/>
        </w:rPr>
        <w:t>ARC)</w:t>
      </w:r>
      <w:r w:rsidRPr="003B12FC">
        <w:rPr>
          <w:rFonts w:ascii="Garamond" w:hAnsi="Garamond"/>
        </w:rPr>
        <w:t xml:space="preserve"> </w:t>
      </w:r>
      <w:r>
        <w:rPr>
          <w:rFonts w:ascii="Garamond" w:hAnsi="Garamond"/>
        </w:rPr>
        <w:t xml:space="preserve">and other </w:t>
      </w:r>
      <w:r w:rsidRPr="003B12FC">
        <w:rPr>
          <w:rFonts w:ascii="Garamond" w:hAnsi="Garamond"/>
        </w:rPr>
        <w:t>stakeholders have also been consulted</w:t>
      </w:r>
      <w:r>
        <w:rPr>
          <w:rFonts w:ascii="Garamond" w:hAnsi="Garamond"/>
        </w:rPr>
        <w:t xml:space="preserve"> </w:t>
      </w:r>
      <w:r w:rsidRPr="003B12FC">
        <w:rPr>
          <w:rFonts w:ascii="Garamond" w:hAnsi="Garamond"/>
        </w:rPr>
        <w:t xml:space="preserve">and have a </w:t>
      </w:r>
      <w:r>
        <w:rPr>
          <w:rFonts w:ascii="Garamond" w:hAnsi="Garamond"/>
        </w:rPr>
        <w:t xml:space="preserve">great </w:t>
      </w:r>
      <w:r w:rsidRPr="003B12FC">
        <w:rPr>
          <w:rFonts w:ascii="Garamond" w:hAnsi="Garamond"/>
        </w:rPr>
        <w:t>part in contributin</w:t>
      </w:r>
      <w:r>
        <w:rPr>
          <w:rFonts w:ascii="Garamond" w:hAnsi="Garamond"/>
        </w:rPr>
        <w:t>g</w:t>
      </w:r>
      <w:r w:rsidRPr="003B12FC">
        <w:rPr>
          <w:rFonts w:ascii="Garamond" w:hAnsi="Garamond"/>
        </w:rPr>
        <w:t xml:space="preserve"> </w:t>
      </w:r>
      <w:r>
        <w:rPr>
          <w:rFonts w:ascii="Garamond" w:hAnsi="Garamond"/>
        </w:rPr>
        <w:t>and</w:t>
      </w:r>
      <w:r w:rsidRPr="003B12FC">
        <w:rPr>
          <w:rFonts w:ascii="Garamond" w:hAnsi="Garamond"/>
        </w:rPr>
        <w:t xml:space="preserve"> providing data during the consultation period. </w:t>
      </w:r>
      <w:r w:rsidRPr="007B3E85">
        <w:rPr>
          <w:rFonts w:ascii="Garamond" w:hAnsi="Garamond"/>
        </w:rPr>
        <w:t xml:space="preserve">Discussion among the study crew members has also been made in the field assessment activities. </w:t>
      </w:r>
      <w:r w:rsidR="007B3E85" w:rsidRPr="007B3E85">
        <w:rPr>
          <w:rFonts w:ascii="Garamond" w:hAnsi="Garamond"/>
        </w:rPr>
        <w:t>In the post-field work t</w:t>
      </w:r>
      <w:r w:rsidR="007B3E85" w:rsidRPr="007B3E85">
        <w:rPr>
          <w:rFonts w:ascii="Garamond" w:hAnsi="Garamond"/>
          <w:bCs/>
        </w:rPr>
        <w:t>he collected information was processed, analyzed and critically evaluated for developing the suitable agricultural production plan.</w:t>
      </w:r>
      <w:r w:rsidR="007B3E85" w:rsidRPr="007B3E85">
        <w:rPr>
          <w:rFonts w:ascii="Garamond" w:hAnsi="Garamond"/>
          <w:bCs/>
          <w:lang w:val="en-AU"/>
        </w:rPr>
        <w:t xml:space="preserve"> </w:t>
      </w:r>
      <w:r w:rsidR="007B3E85" w:rsidRPr="007B3E85">
        <w:rPr>
          <w:rFonts w:ascii="Garamond" w:hAnsi="Garamond"/>
          <w:bCs/>
        </w:rPr>
        <w:t>For data analysis, simple</w:t>
      </w:r>
      <w:r w:rsidR="007B3E85" w:rsidRPr="007B3E85">
        <w:rPr>
          <w:rFonts w:ascii="Garamond" w:hAnsi="Garamond"/>
          <w:bCs/>
          <w:lang w:val="en-GB"/>
        </w:rPr>
        <w:t xml:space="preserve"> statistical models such as means</w:t>
      </w:r>
      <w:r w:rsidR="00325824">
        <w:rPr>
          <w:rFonts w:ascii="Garamond" w:hAnsi="Garamond"/>
          <w:bCs/>
          <w:lang w:val="en-GB"/>
        </w:rPr>
        <w:t>,</w:t>
      </w:r>
      <w:r w:rsidR="007B3E85" w:rsidRPr="007B3E85">
        <w:rPr>
          <w:rFonts w:ascii="Garamond" w:hAnsi="Garamond"/>
          <w:bCs/>
          <w:lang w:val="en-GB"/>
        </w:rPr>
        <w:t xml:space="preserve"> </w:t>
      </w:r>
      <w:r w:rsidR="007B40FD">
        <w:rPr>
          <w:rFonts w:ascii="Garamond" w:hAnsi="Garamond"/>
          <w:bCs/>
          <w:lang w:val="en-GB"/>
        </w:rPr>
        <w:t>c</w:t>
      </w:r>
      <w:r w:rsidR="007B3E85" w:rsidRPr="007B3E85">
        <w:rPr>
          <w:rFonts w:ascii="Garamond" w:hAnsi="Garamond"/>
          <w:bCs/>
          <w:lang w:val="en-GB"/>
        </w:rPr>
        <w:t xml:space="preserve">oefficient of variations, and standard deviations were used. </w:t>
      </w:r>
      <w:r w:rsidR="007B3E85" w:rsidRPr="007B3E85">
        <w:rPr>
          <w:rFonts w:ascii="Garamond" w:hAnsi="Garamond"/>
          <w:bCs/>
        </w:rPr>
        <w:t xml:space="preserve">The water requirement of duly selected crops and cropping pattern was worked considering nearest </w:t>
      </w:r>
      <w:r w:rsidR="001F0F20">
        <w:rPr>
          <w:rFonts w:ascii="Garamond" w:hAnsi="Garamond"/>
          <w:bCs/>
        </w:rPr>
        <w:t>station for</w:t>
      </w:r>
      <w:r w:rsidR="007B3E85" w:rsidRPr="007B3E85">
        <w:rPr>
          <w:rFonts w:ascii="Garamond" w:hAnsi="Garamond"/>
          <w:bCs/>
        </w:rPr>
        <w:t xml:space="preserve"> representative meteorological parameters, crops and cropping factors, soil factors</w:t>
      </w:r>
      <w:r w:rsidR="007B40FD">
        <w:rPr>
          <w:rFonts w:ascii="Garamond" w:hAnsi="Garamond"/>
          <w:bCs/>
        </w:rPr>
        <w:t>,</w:t>
      </w:r>
      <w:r w:rsidR="007B3E85" w:rsidRPr="007B3E85">
        <w:rPr>
          <w:rFonts w:ascii="Garamond" w:hAnsi="Garamond"/>
          <w:bCs/>
        </w:rPr>
        <w:t xml:space="preserve"> etc</w:t>
      </w:r>
      <w:r w:rsidR="007B3E85" w:rsidRPr="007B3E85">
        <w:rPr>
          <w:rFonts w:ascii="Garamond" w:hAnsi="Garamond"/>
          <w:b/>
          <w:bCs/>
        </w:rPr>
        <w:t xml:space="preserve">. </w:t>
      </w:r>
      <w:r w:rsidR="007B3E85" w:rsidRPr="007B3E85">
        <w:rPr>
          <w:rFonts w:ascii="Garamond" w:hAnsi="Garamond"/>
          <w:lang w:val="en-AU"/>
        </w:rPr>
        <w:t xml:space="preserve">Meteorological elements for crop water assessment had been collected from pertinent stations and missing meteorological data had been filled by missing data models. </w:t>
      </w:r>
      <w:r w:rsidR="007B3E85" w:rsidRPr="007B3E85">
        <w:rPr>
          <w:rFonts w:ascii="Garamond" w:hAnsi="Garamond"/>
          <w:bCs/>
        </w:rPr>
        <w:t>In general, the water requirement was calculated following standard scientific procedures as suggested by FAO Irrigation and Drainage, Paper No. 56 and data processing and modeling for crop water requirement was undertaken by method of Penman Monteith using CropWat-8.0 software for windows.</w:t>
      </w:r>
      <w:r w:rsidR="007B3E85" w:rsidRPr="007B3E85">
        <w:rPr>
          <w:rFonts w:ascii="Garamond" w:hAnsi="Garamond"/>
          <w:bCs/>
          <w:lang w:val="en-AU"/>
        </w:rPr>
        <w:t xml:space="preserve"> </w:t>
      </w:r>
    </w:p>
    <w:p w:rsidR="00D3111B" w:rsidRPr="007B3E85" w:rsidRDefault="00D3111B" w:rsidP="006C2801">
      <w:pPr>
        <w:spacing w:line="360" w:lineRule="auto"/>
        <w:jc w:val="both"/>
        <w:rPr>
          <w:rFonts w:ascii="Garamond" w:hAnsi="Garamond"/>
        </w:rPr>
      </w:pPr>
    </w:p>
    <w:p w:rsidR="00D3111B" w:rsidRPr="007B3E85" w:rsidRDefault="00D3111B" w:rsidP="006C2801">
      <w:pPr>
        <w:pStyle w:val="Heading2"/>
        <w:keepNext w:val="0"/>
        <w:spacing w:before="200" w:after="0" w:line="480" w:lineRule="auto"/>
        <w:rPr>
          <w:rFonts w:ascii="Garamond" w:hAnsi="Garamond" w:cs="Times New Roman"/>
          <w:i w:val="0"/>
          <w:sz w:val="24"/>
          <w:szCs w:val="24"/>
        </w:rPr>
      </w:pPr>
      <w:bookmarkStart w:id="81" w:name="_Toc342105895"/>
      <w:bookmarkStart w:id="82" w:name="_Toc368913279"/>
      <w:bookmarkStart w:id="83" w:name="_Toc382657533"/>
      <w:bookmarkStart w:id="84" w:name="_Toc419662947"/>
      <w:bookmarkStart w:id="85" w:name="_Toc433725907"/>
      <w:bookmarkStart w:id="86" w:name="_Toc454273889"/>
      <w:r w:rsidRPr="007B3E85">
        <w:rPr>
          <w:rFonts w:ascii="Garamond" w:hAnsi="Garamond" w:cs="Times New Roman"/>
          <w:i w:val="0"/>
          <w:sz w:val="24"/>
          <w:szCs w:val="24"/>
        </w:rPr>
        <w:t>The Physical Features of the Project Area</w:t>
      </w:r>
      <w:bookmarkEnd w:id="81"/>
      <w:bookmarkEnd w:id="82"/>
      <w:bookmarkEnd w:id="83"/>
      <w:bookmarkEnd w:id="84"/>
      <w:bookmarkEnd w:id="85"/>
      <w:bookmarkEnd w:id="86"/>
    </w:p>
    <w:p w:rsidR="003E02E3" w:rsidRDefault="00D3111B" w:rsidP="00325824">
      <w:pPr>
        <w:spacing w:line="360" w:lineRule="auto"/>
        <w:jc w:val="both"/>
        <w:rPr>
          <w:rFonts w:ascii="Garamond" w:hAnsi="Garamond"/>
        </w:rPr>
      </w:pPr>
      <w:r w:rsidRPr="003B12FC">
        <w:rPr>
          <w:rFonts w:ascii="Garamond" w:hAnsi="Garamond"/>
        </w:rPr>
        <w:t xml:space="preserve">The specific command area is found </w:t>
      </w:r>
      <w:r>
        <w:rPr>
          <w:rFonts w:ascii="Garamond" w:hAnsi="Garamond"/>
        </w:rPr>
        <w:t xml:space="preserve">at the hill bottom </w:t>
      </w:r>
      <w:r w:rsidRPr="003B12FC">
        <w:rPr>
          <w:rFonts w:ascii="Garamond" w:hAnsi="Garamond"/>
        </w:rPr>
        <w:t xml:space="preserve">in </w:t>
      </w:r>
      <w:r w:rsidR="007B3E85">
        <w:rPr>
          <w:rFonts w:ascii="Garamond" w:hAnsi="Garamond"/>
        </w:rPr>
        <w:t>rugged and undulating</w:t>
      </w:r>
      <w:r w:rsidRPr="003B12FC">
        <w:rPr>
          <w:rFonts w:ascii="Garamond" w:hAnsi="Garamond"/>
        </w:rPr>
        <w:t xml:space="preserve"> </w:t>
      </w:r>
      <w:r>
        <w:rPr>
          <w:rFonts w:ascii="Garamond" w:hAnsi="Garamond"/>
        </w:rPr>
        <w:t>l</w:t>
      </w:r>
      <w:r w:rsidRPr="003B12FC">
        <w:rPr>
          <w:rFonts w:ascii="Garamond" w:hAnsi="Garamond"/>
        </w:rPr>
        <w:t>a</w:t>
      </w:r>
      <w:r>
        <w:rPr>
          <w:rFonts w:ascii="Garamond" w:hAnsi="Garamond"/>
        </w:rPr>
        <w:t>nd</w:t>
      </w:r>
      <w:r w:rsidR="001F0F20">
        <w:rPr>
          <w:rFonts w:ascii="Garamond" w:hAnsi="Garamond"/>
        </w:rPr>
        <w:t>form</w:t>
      </w:r>
      <w:r>
        <w:rPr>
          <w:rFonts w:ascii="Garamond" w:hAnsi="Garamond"/>
        </w:rPr>
        <w:t xml:space="preserve"> </w:t>
      </w:r>
      <w:r w:rsidRPr="003B12FC">
        <w:rPr>
          <w:rFonts w:ascii="Garamond" w:hAnsi="Garamond"/>
        </w:rPr>
        <w:t xml:space="preserve">at </w:t>
      </w:r>
      <w:r>
        <w:rPr>
          <w:rFonts w:ascii="Garamond" w:hAnsi="Garamond"/>
        </w:rPr>
        <w:t xml:space="preserve">slope range of </w:t>
      </w:r>
      <w:r w:rsidR="007B3E85">
        <w:rPr>
          <w:rFonts w:ascii="Garamond" w:hAnsi="Garamond"/>
        </w:rPr>
        <w:t>2</w:t>
      </w:r>
      <w:r>
        <w:rPr>
          <w:rFonts w:ascii="Garamond" w:hAnsi="Garamond"/>
        </w:rPr>
        <w:t>-</w:t>
      </w:r>
      <w:r w:rsidR="007B3E85">
        <w:rPr>
          <w:rFonts w:ascii="Garamond" w:hAnsi="Garamond"/>
        </w:rPr>
        <w:t>8</w:t>
      </w:r>
      <w:r>
        <w:rPr>
          <w:rFonts w:ascii="Garamond" w:hAnsi="Garamond"/>
        </w:rPr>
        <w:t xml:space="preserve">% and </w:t>
      </w:r>
      <w:r w:rsidRPr="003B12FC">
        <w:rPr>
          <w:rFonts w:ascii="Garamond" w:hAnsi="Garamond"/>
        </w:rPr>
        <w:t xml:space="preserve">an </w:t>
      </w:r>
      <w:r>
        <w:rPr>
          <w:rFonts w:ascii="Garamond" w:hAnsi="Garamond"/>
        </w:rPr>
        <w:t xml:space="preserve">average </w:t>
      </w:r>
      <w:r w:rsidRPr="003B12FC">
        <w:rPr>
          <w:rFonts w:ascii="Garamond" w:hAnsi="Garamond"/>
        </w:rPr>
        <w:t xml:space="preserve">altitude of </w:t>
      </w:r>
      <w:r w:rsidR="00395662">
        <w:rPr>
          <w:rFonts w:ascii="Garamond" w:hAnsi="Garamond"/>
        </w:rPr>
        <w:t>2332</w:t>
      </w:r>
      <w:r w:rsidRPr="00862C64">
        <w:rPr>
          <w:rFonts w:ascii="Garamond" w:hAnsi="Garamond"/>
        </w:rPr>
        <w:t>m.a.s.l</w:t>
      </w:r>
      <w:r>
        <w:rPr>
          <w:rFonts w:ascii="Garamond" w:hAnsi="Garamond"/>
        </w:rPr>
        <w:t xml:space="preserve"> at the assumed center of the command area</w:t>
      </w:r>
      <w:r w:rsidRPr="00862C64">
        <w:rPr>
          <w:rFonts w:ascii="Garamond" w:hAnsi="Garamond"/>
        </w:rPr>
        <w:t>.</w:t>
      </w:r>
      <w:r w:rsidRPr="003B12FC">
        <w:rPr>
          <w:rFonts w:ascii="Garamond" w:hAnsi="Garamond"/>
        </w:rPr>
        <w:t xml:space="preserve"> This area is almost surrounded by mountainous and hilltop areas, especially</w:t>
      </w:r>
      <w:r>
        <w:rPr>
          <w:rFonts w:ascii="Garamond" w:hAnsi="Garamond"/>
        </w:rPr>
        <w:t xml:space="preserve"> in the sou</w:t>
      </w:r>
      <w:r w:rsidRPr="003B12FC">
        <w:rPr>
          <w:rFonts w:ascii="Garamond" w:hAnsi="Garamond"/>
        </w:rPr>
        <w:t xml:space="preserve">thern and </w:t>
      </w:r>
      <w:r>
        <w:rPr>
          <w:rFonts w:ascii="Garamond" w:hAnsi="Garamond"/>
        </w:rPr>
        <w:t xml:space="preserve">eastern </w:t>
      </w:r>
      <w:r w:rsidRPr="003B12FC">
        <w:rPr>
          <w:rFonts w:ascii="Garamond" w:hAnsi="Garamond"/>
        </w:rPr>
        <w:t xml:space="preserve">parts. </w:t>
      </w:r>
      <w:r>
        <w:rPr>
          <w:rFonts w:ascii="Garamond" w:hAnsi="Garamond"/>
        </w:rPr>
        <w:t>Some</w:t>
      </w:r>
      <w:r w:rsidRPr="003B12FC">
        <w:rPr>
          <w:rFonts w:ascii="Garamond" w:hAnsi="Garamond"/>
        </w:rPr>
        <w:t xml:space="preserve"> </w:t>
      </w:r>
      <w:r>
        <w:rPr>
          <w:rFonts w:ascii="Garamond" w:hAnsi="Garamond"/>
        </w:rPr>
        <w:t xml:space="preserve">indigenous scattered big </w:t>
      </w:r>
      <w:r w:rsidRPr="003B12FC">
        <w:rPr>
          <w:rFonts w:ascii="Garamond" w:hAnsi="Garamond"/>
        </w:rPr>
        <w:t>trees</w:t>
      </w:r>
      <w:r>
        <w:rPr>
          <w:rFonts w:ascii="Garamond" w:hAnsi="Garamond"/>
        </w:rPr>
        <w:t xml:space="preserve"> and </w:t>
      </w:r>
      <w:r w:rsidR="00395662">
        <w:rPr>
          <w:rFonts w:ascii="Garamond" w:hAnsi="Garamond"/>
        </w:rPr>
        <w:t>few</w:t>
      </w:r>
      <w:r w:rsidRPr="003B12FC">
        <w:rPr>
          <w:rFonts w:ascii="Garamond" w:hAnsi="Garamond"/>
        </w:rPr>
        <w:t xml:space="preserve"> </w:t>
      </w:r>
      <w:r>
        <w:rPr>
          <w:rFonts w:ascii="Garamond" w:hAnsi="Garamond"/>
        </w:rPr>
        <w:t>bushes and shrubs are observed in the command area as well as on the hill surfaces surrounding the command area</w:t>
      </w:r>
      <w:r w:rsidR="004113D5">
        <w:rPr>
          <w:rFonts w:ascii="Garamond" w:hAnsi="Garamond"/>
        </w:rPr>
        <w:t>.</w:t>
      </w:r>
      <w:r w:rsidRPr="003B12FC">
        <w:rPr>
          <w:rFonts w:ascii="Garamond" w:hAnsi="Garamond"/>
        </w:rPr>
        <w:t xml:space="preserve"> </w:t>
      </w:r>
      <w:r w:rsidR="004113D5">
        <w:rPr>
          <w:rFonts w:ascii="Garamond" w:hAnsi="Garamond"/>
        </w:rPr>
        <w:t>C</w:t>
      </w:r>
      <w:r w:rsidRPr="003B12FC">
        <w:rPr>
          <w:rFonts w:ascii="Garamond" w:hAnsi="Garamond"/>
        </w:rPr>
        <w:t xml:space="preserve">rops such as </w:t>
      </w:r>
      <w:r w:rsidR="00395662">
        <w:rPr>
          <w:rFonts w:ascii="Garamond" w:hAnsi="Garamond"/>
        </w:rPr>
        <w:t>wheat</w:t>
      </w:r>
      <w:r>
        <w:rPr>
          <w:rFonts w:ascii="Garamond" w:hAnsi="Garamond"/>
        </w:rPr>
        <w:t>,</w:t>
      </w:r>
      <w:r w:rsidRPr="003B12FC">
        <w:rPr>
          <w:rFonts w:ascii="Garamond" w:hAnsi="Garamond"/>
        </w:rPr>
        <w:t xml:space="preserve"> </w:t>
      </w:r>
      <w:r w:rsidR="00395662">
        <w:rPr>
          <w:rFonts w:ascii="Garamond" w:hAnsi="Garamond"/>
        </w:rPr>
        <w:t>barley,</w:t>
      </w:r>
      <w:r>
        <w:rPr>
          <w:rFonts w:ascii="Garamond" w:hAnsi="Garamond"/>
        </w:rPr>
        <w:t xml:space="preserve"> </w:t>
      </w:r>
      <w:r w:rsidR="00395662">
        <w:rPr>
          <w:rFonts w:ascii="Garamond" w:hAnsi="Garamond"/>
        </w:rPr>
        <w:t xml:space="preserve">faba </w:t>
      </w:r>
      <w:r>
        <w:rPr>
          <w:rFonts w:ascii="Garamond" w:hAnsi="Garamond"/>
        </w:rPr>
        <w:t>bean</w:t>
      </w:r>
      <w:r w:rsidRPr="003B12FC">
        <w:rPr>
          <w:rFonts w:ascii="Garamond" w:hAnsi="Garamond"/>
        </w:rPr>
        <w:t xml:space="preserve">, </w:t>
      </w:r>
      <w:r>
        <w:rPr>
          <w:rFonts w:ascii="Garamond" w:hAnsi="Garamond"/>
        </w:rPr>
        <w:t xml:space="preserve">teff, </w:t>
      </w:r>
      <w:r w:rsidR="00395662">
        <w:rPr>
          <w:rFonts w:ascii="Garamond" w:hAnsi="Garamond"/>
        </w:rPr>
        <w:t xml:space="preserve">potato, shallot, beetroot, carrot, </w:t>
      </w:r>
      <w:r>
        <w:rPr>
          <w:rFonts w:ascii="Garamond" w:hAnsi="Garamond"/>
        </w:rPr>
        <w:t xml:space="preserve">and some </w:t>
      </w:r>
      <w:r w:rsidR="00395662">
        <w:rPr>
          <w:rFonts w:ascii="Garamond" w:hAnsi="Garamond"/>
        </w:rPr>
        <w:t xml:space="preserve">other </w:t>
      </w:r>
      <w:r>
        <w:rPr>
          <w:rFonts w:ascii="Garamond" w:hAnsi="Garamond"/>
        </w:rPr>
        <w:t xml:space="preserve">horticultural </w:t>
      </w:r>
      <w:r w:rsidRPr="003B12FC">
        <w:rPr>
          <w:rFonts w:ascii="Garamond" w:hAnsi="Garamond"/>
        </w:rPr>
        <w:t>crops</w:t>
      </w:r>
      <w:r>
        <w:rPr>
          <w:rFonts w:ascii="Garamond" w:hAnsi="Garamond"/>
        </w:rPr>
        <w:t xml:space="preserve"> </w:t>
      </w:r>
      <w:r w:rsidR="004113D5">
        <w:rPr>
          <w:rFonts w:ascii="Garamond" w:hAnsi="Garamond"/>
        </w:rPr>
        <w:t xml:space="preserve">are cultivated </w:t>
      </w:r>
      <w:r>
        <w:rPr>
          <w:rFonts w:ascii="Garamond" w:hAnsi="Garamond"/>
        </w:rPr>
        <w:t xml:space="preserve">on </w:t>
      </w:r>
      <w:r w:rsidR="00395662">
        <w:rPr>
          <w:rFonts w:ascii="Garamond" w:hAnsi="Garamond"/>
        </w:rPr>
        <w:t xml:space="preserve">and around </w:t>
      </w:r>
      <w:r>
        <w:rPr>
          <w:rFonts w:ascii="Garamond" w:hAnsi="Garamond"/>
        </w:rPr>
        <w:t>the command area</w:t>
      </w:r>
      <w:r w:rsidR="004113D5">
        <w:rPr>
          <w:rFonts w:ascii="Garamond" w:hAnsi="Garamond"/>
        </w:rPr>
        <w:t xml:space="preserve"> with rainfall and traditional </w:t>
      </w:r>
      <w:r w:rsidR="004113D5" w:rsidRPr="0071609C">
        <w:rPr>
          <w:rFonts w:ascii="Garamond" w:hAnsi="Garamond"/>
        </w:rPr>
        <w:t>irrigation</w:t>
      </w:r>
      <w:r w:rsidRPr="0071609C">
        <w:rPr>
          <w:rFonts w:ascii="Garamond" w:hAnsi="Garamond"/>
        </w:rPr>
        <w:t xml:space="preserve">.  The net command area is </w:t>
      </w:r>
      <w:r w:rsidR="0071609C" w:rsidRPr="0071609C">
        <w:rPr>
          <w:rFonts w:ascii="Garamond" w:hAnsi="Garamond"/>
          <w:color w:val="002060"/>
        </w:rPr>
        <w:t>70</w:t>
      </w:r>
      <w:r w:rsidRPr="0071609C">
        <w:rPr>
          <w:rFonts w:ascii="Garamond" w:hAnsi="Garamond"/>
          <w:color w:val="002060"/>
        </w:rPr>
        <w:t>ha</w:t>
      </w:r>
      <w:r w:rsidRPr="0071609C">
        <w:rPr>
          <w:rFonts w:ascii="Garamond" w:hAnsi="Garamond"/>
        </w:rPr>
        <w:t xml:space="preserve"> and the soil of the command area is dominantly clay </w:t>
      </w:r>
      <w:r w:rsidR="00395662" w:rsidRPr="0071609C">
        <w:rPr>
          <w:rFonts w:ascii="Garamond" w:hAnsi="Garamond"/>
        </w:rPr>
        <w:t xml:space="preserve">loam </w:t>
      </w:r>
      <w:r w:rsidRPr="0071609C">
        <w:rPr>
          <w:rFonts w:ascii="Garamond" w:hAnsi="Garamond"/>
        </w:rPr>
        <w:t>in texture</w:t>
      </w:r>
      <w:r w:rsidRPr="003B12FC">
        <w:rPr>
          <w:rFonts w:ascii="Garamond" w:hAnsi="Garamond"/>
        </w:rPr>
        <w:t xml:space="preserve"> </w:t>
      </w:r>
      <w:r w:rsidRPr="002477F4">
        <w:rPr>
          <w:rFonts w:ascii="Garamond" w:hAnsi="Garamond"/>
        </w:rPr>
        <w:t xml:space="preserve">having pH value ranging from </w:t>
      </w:r>
      <w:r w:rsidR="002477F4" w:rsidRPr="002477F4">
        <w:rPr>
          <w:rFonts w:ascii="Garamond" w:hAnsi="Garamond"/>
        </w:rPr>
        <w:t>5.0</w:t>
      </w:r>
      <w:r w:rsidRPr="002477F4">
        <w:rPr>
          <w:rFonts w:ascii="Garamond" w:hAnsi="Garamond"/>
        </w:rPr>
        <w:t>-</w:t>
      </w:r>
      <w:r w:rsidR="002477F4" w:rsidRPr="002477F4">
        <w:rPr>
          <w:rFonts w:ascii="Garamond" w:hAnsi="Garamond"/>
        </w:rPr>
        <w:t>6.3</w:t>
      </w:r>
      <w:r w:rsidRPr="002477F4">
        <w:rPr>
          <w:rFonts w:ascii="Garamond" w:hAnsi="Garamond"/>
        </w:rPr>
        <w:t xml:space="preserve"> with medium to high water holding capacity and low to fair infiltration </w:t>
      </w:r>
      <w:r w:rsidRPr="003B12FC">
        <w:rPr>
          <w:rFonts w:ascii="Garamond" w:hAnsi="Garamond"/>
        </w:rPr>
        <w:t>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w:t>
      </w:r>
      <w:r w:rsidR="00325824">
        <w:rPr>
          <w:rFonts w:ascii="Garamond" w:hAnsi="Garamond"/>
        </w:rPr>
        <w:t>Red</w:t>
      </w:r>
      <w:r w:rsidRPr="003B12FC">
        <w:rPr>
          <w:rFonts w:ascii="Garamond" w:hAnsi="Garamond"/>
        </w:rPr>
        <w:t xml:space="preserve"> to brown color is dominant with sufficient agricultural depths. When wet is sticky and hard during it dries. As a general soil order, the area soil falls </w:t>
      </w:r>
      <w:r w:rsidRPr="002477F4">
        <w:rPr>
          <w:rFonts w:ascii="Garamond" w:hAnsi="Garamond"/>
        </w:rPr>
        <w:t xml:space="preserve">under alluvial vertisols which are deposited from the highlands of the catchment for a certain period of years and </w:t>
      </w:r>
      <w:r w:rsidRPr="003B12FC">
        <w:rPr>
          <w:rFonts w:ascii="Garamond" w:hAnsi="Garamond"/>
        </w:rPr>
        <w:t>seems rich in organic matter (hum</w:t>
      </w:r>
      <w:r>
        <w:rPr>
          <w:rFonts w:ascii="Garamond" w:hAnsi="Garamond"/>
        </w:rPr>
        <w:t>u</w:t>
      </w:r>
      <w:r w:rsidRPr="003B12FC">
        <w:rPr>
          <w:rFonts w:ascii="Garamond" w:hAnsi="Garamond"/>
        </w:rPr>
        <w:t xml:space="preserve">s) from the decomposition of </w:t>
      </w:r>
      <w:r>
        <w:rPr>
          <w:rFonts w:ascii="Garamond" w:hAnsi="Garamond"/>
        </w:rPr>
        <w:t>grassy and bushy vegetation</w:t>
      </w:r>
      <w:r w:rsidRPr="003B12FC">
        <w:rPr>
          <w:rFonts w:ascii="Garamond" w:hAnsi="Garamond"/>
        </w:rPr>
        <w:t xml:space="preserve"> </w:t>
      </w:r>
      <w:r>
        <w:rPr>
          <w:rFonts w:ascii="Garamond" w:hAnsi="Garamond"/>
        </w:rPr>
        <w:t xml:space="preserve">debris </w:t>
      </w:r>
      <w:r w:rsidRPr="003B12FC">
        <w:rPr>
          <w:rFonts w:ascii="Garamond" w:hAnsi="Garamond"/>
        </w:rPr>
        <w:t xml:space="preserve">and other related </w:t>
      </w:r>
      <w:r>
        <w:rPr>
          <w:rFonts w:ascii="Garamond" w:hAnsi="Garamond"/>
        </w:rPr>
        <w:t>m</w:t>
      </w:r>
      <w:r w:rsidRPr="003B12FC">
        <w:rPr>
          <w:rFonts w:ascii="Garamond" w:hAnsi="Garamond"/>
        </w:rPr>
        <w:t>at</w:t>
      </w:r>
      <w:r>
        <w:rPr>
          <w:rFonts w:ascii="Garamond" w:hAnsi="Garamond"/>
        </w:rPr>
        <w:t>erial</w:t>
      </w:r>
      <w:r w:rsidRPr="003B12FC">
        <w:rPr>
          <w:rFonts w:ascii="Garamond" w:hAnsi="Garamond"/>
        </w:rPr>
        <w:t>s. The primary clay mineral seems a mixture of micas and vermiculites which ha</w:t>
      </w:r>
      <w:r>
        <w:rPr>
          <w:rFonts w:ascii="Garamond" w:hAnsi="Garamond"/>
        </w:rPr>
        <w:t>s</w:t>
      </w:r>
      <w:r w:rsidRPr="003B12FC">
        <w:rPr>
          <w:rFonts w:ascii="Garamond" w:hAnsi="Garamond"/>
        </w:rPr>
        <w:t xml:space="preserve"> a medium bondage between soil particles. This condition helps the soil structure to have a fair water movement during watering the soil. Generally, from physical condition and existing crop stand observation of the project area, the soil</w:t>
      </w:r>
      <w:r>
        <w:rPr>
          <w:rFonts w:ascii="Garamond" w:hAnsi="Garamond"/>
        </w:rPr>
        <w:t xml:space="preserve"> i</w:t>
      </w:r>
      <w:r w:rsidRPr="003B12FC">
        <w:rPr>
          <w:rFonts w:ascii="Garamond" w:hAnsi="Garamond"/>
        </w:rPr>
        <w:t xml:space="preserve">s suitable for most agricultural crops with minimum mitigation measures. </w:t>
      </w:r>
      <w:r w:rsidR="00C431E2">
        <w:rPr>
          <w:rFonts w:ascii="Garamond" w:hAnsi="Garamond"/>
        </w:rPr>
        <w:t>Major s</w:t>
      </w:r>
      <w:r w:rsidRPr="00436C35">
        <w:rPr>
          <w:rFonts w:ascii="Garamond" w:hAnsi="Garamond"/>
        </w:rPr>
        <w:t xml:space="preserve">oil types of the project </w:t>
      </w:r>
      <w:r w:rsidRPr="002477F4">
        <w:rPr>
          <w:rFonts w:ascii="Garamond" w:hAnsi="Garamond"/>
        </w:rPr>
        <w:t xml:space="preserve">area include sand </w:t>
      </w:r>
      <w:r w:rsidR="002477F4" w:rsidRPr="002477F4">
        <w:rPr>
          <w:rFonts w:ascii="Garamond" w:hAnsi="Garamond"/>
        </w:rPr>
        <w:t>22.27</w:t>
      </w:r>
      <w:r w:rsidRPr="002477F4">
        <w:rPr>
          <w:rFonts w:ascii="Garamond" w:hAnsi="Garamond"/>
        </w:rPr>
        <w:t xml:space="preserve">%, clay </w:t>
      </w:r>
      <w:r w:rsidR="002477F4" w:rsidRPr="002477F4">
        <w:rPr>
          <w:rFonts w:ascii="Garamond" w:hAnsi="Garamond"/>
        </w:rPr>
        <w:t>48.0</w:t>
      </w:r>
      <w:r w:rsidRPr="002477F4">
        <w:rPr>
          <w:rFonts w:ascii="Garamond" w:hAnsi="Garamond"/>
        </w:rPr>
        <w:t xml:space="preserve">%, and silt </w:t>
      </w:r>
      <w:r w:rsidR="002477F4" w:rsidRPr="002477F4">
        <w:rPr>
          <w:rFonts w:ascii="Garamond" w:hAnsi="Garamond"/>
        </w:rPr>
        <w:t>29.73</w:t>
      </w:r>
      <w:r w:rsidRPr="002477F4">
        <w:rPr>
          <w:rFonts w:ascii="Garamond" w:hAnsi="Garamond"/>
        </w:rPr>
        <w:t>% (Data obtained from Lab. analysis). The detail c</w:t>
      </w:r>
      <w:r w:rsidRPr="003B12FC">
        <w:rPr>
          <w:rFonts w:ascii="Garamond" w:hAnsi="Garamond"/>
        </w:rPr>
        <w:t>hemical analysis can be referred on the soil study report of th</w:t>
      </w:r>
      <w:r>
        <w:rPr>
          <w:rFonts w:ascii="Garamond" w:hAnsi="Garamond"/>
        </w:rPr>
        <w:t>e project</w:t>
      </w:r>
      <w:r w:rsidRPr="003B12FC">
        <w:rPr>
          <w:rFonts w:ascii="Garamond" w:hAnsi="Garamond"/>
        </w:rPr>
        <w:t xml:space="preserve"> document.</w:t>
      </w:r>
      <w:r>
        <w:rPr>
          <w:rFonts w:ascii="Garamond" w:hAnsi="Garamond"/>
        </w:rPr>
        <w:t xml:space="preserve"> </w:t>
      </w:r>
    </w:p>
    <w:p w:rsidR="003E02E3" w:rsidRDefault="0052453B" w:rsidP="003E02E3">
      <w:pPr>
        <w:spacing w:line="360" w:lineRule="auto"/>
        <w:jc w:val="both"/>
        <w:rPr>
          <w:rFonts w:ascii="Garamond" w:hAnsi="Garamond"/>
        </w:rPr>
      </w:pPr>
      <w:r w:rsidRPr="006153F9">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i1038" type="#_x0000_t75" style="width:484pt;height:202pt;visibility:visible;mso-wrap-style:square">
            <v:imagedata r:id="rId11" o:title=""/>
          </v:shape>
        </w:pict>
      </w:r>
    </w:p>
    <w:p w:rsidR="003E02E3" w:rsidRPr="00B753DE" w:rsidRDefault="00B753DE" w:rsidP="00B753DE">
      <w:pPr>
        <w:pStyle w:val="Caption"/>
        <w:rPr>
          <w:rFonts w:ascii="Garamond" w:hAnsi="Garamond"/>
          <w:b w:val="0"/>
          <w:sz w:val="22"/>
          <w:szCs w:val="22"/>
        </w:rPr>
      </w:pPr>
      <w:bookmarkStart w:id="87" w:name="_Toc454273549"/>
      <w:r w:rsidRPr="00B753DE">
        <w:rPr>
          <w:rFonts w:ascii="Garamond" w:hAnsi="Garamond"/>
          <w:b w:val="0"/>
          <w:sz w:val="22"/>
          <w:szCs w:val="22"/>
        </w:rPr>
        <w:t xml:space="preserve">Figure 1: </w:t>
      </w:r>
      <w:r w:rsidRPr="00B753DE">
        <w:rPr>
          <w:rFonts w:ascii="Garamond" w:hAnsi="Garamond"/>
          <w:b w:val="0"/>
          <w:sz w:val="22"/>
          <w:szCs w:val="22"/>
        </w:rPr>
        <w:fldChar w:fldCharType="begin"/>
      </w:r>
      <w:r w:rsidRPr="00B753DE">
        <w:rPr>
          <w:rFonts w:ascii="Garamond" w:hAnsi="Garamond"/>
          <w:b w:val="0"/>
          <w:sz w:val="22"/>
          <w:szCs w:val="22"/>
        </w:rPr>
        <w:instrText xml:space="preserve"> SEQ Figure_1: \* ARABIC </w:instrText>
      </w:r>
      <w:r w:rsidRPr="00B753DE">
        <w:rPr>
          <w:rFonts w:ascii="Garamond" w:hAnsi="Garamond"/>
          <w:b w:val="0"/>
          <w:sz w:val="22"/>
          <w:szCs w:val="22"/>
        </w:rPr>
        <w:fldChar w:fldCharType="separate"/>
      </w:r>
      <w:r w:rsidR="009747E0">
        <w:rPr>
          <w:rFonts w:ascii="Garamond" w:hAnsi="Garamond"/>
          <w:b w:val="0"/>
          <w:noProof/>
          <w:sz w:val="22"/>
          <w:szCs w:val="22"/>
        </w:rPr>
        <w:t>1</w:t>
      </w:r>
      <w:r w:rsidRPr="00B753DE">
        <w:rPr>
          <w:rFonts w:ascii="Garamond" w:hAnsi="Garamond"/>
          <w:b w:val="0"/>
          <w:sz w:val="22"/>
          <w:szCs w:val="22"/>
        </w:rPr>
        <w:fldChar w:fldCharType="end"/>
      </w:r>
      <w:r w:rsidRPr="00B753DE">
        <w:rPr>
          <w:rFonts w:ascii="Garamond" w:hAnsi="Garamond"/>
          <w:b w:val="0"/>
          <w:sz w:val="22"/>
          <w:szCs w:val="22"/>
        </w:rPr>
        <w:t>.</w:t>
      </w:r>
      <w:r w:rsidR="003E02E3" w:rsidRPr="00B753DE">
        <w:rPr>
          <w:rFonts w:ascii="Garamond" w:hAnsi="Garamond"/>
          <w:b w:val="0"/>
          <w:sz w:val="22"/>
          <w:szCs w:val="22"/>
        </w:rPr>
        <w:t xml:space="preserve"> Partial view of the command area</w:t>
      </w:r>
      <w:bookmarkEnd w:id="87"/>
    </w:p>
    <w:p w:rsidR="003E02E3" w:rsidRDefault="003E02E3" w:rsidP="00325824">
      <w:pPr>
        <w:spacing w:line="360" w:lineRule="auto"/>
        <w:jc w:val="both"/>
        <w:rPr>
          <w:rFonts w:ascii="Garamond" w:hAnsi="Garamond"/>
        </w:rPr>
      </w:pPr>
    </w:p>
    <w:p w:rsidR="00D3111B" w:rsidRDefault="00D3111B" w:rsidP="00325824">
      <w:pPr>
        <w:spacing w:line="360" w:lineRule="auto"/>
        <w:jc w:val="both"/>
        <w:rPr>
          <w:rFonts w:ascii="Garamond" w:hAnsi="Garamond"/>
        </w:rPr>
      </w:pPr>
      <w:r w:rsidRPr="00C94866">
        <w:rPr>
          <w:rFonts w:ascii="Garamond" w:hAnsi="Garamond"/>
        </w:rPr>
        <w:t>The water source of the future irrigation development</w:t>
      </w:r>
      <w:r w:rsidRPr="00F45DAF">
        <w:rPr>
          <w:rFonts w:ascii="Garamond" w:hAnsi="Garamond"/>
        </w:rPr>
        <w:t xml:space="preserve"> is </w:t>
      </w:r>
      <w:r w:rsidR="00395662">
        <w:rPr>
          <w:rFonts w:ascii="Garamond" w:hAnsi="Garamond"/>
        </w:rPr>
        <w:t>Timkete Bahir</w:t>
      </w:r>
      <w:r w:rsidRPr="00F45DAF">
        <w:rPr>
          <w:rFonts w:ascii="Garamond" w:hAnsi="Garamond"/>
        </w:rPr>
        <w:t xml:space="preserve"> </w:t>
      </w:r>
      <w:r>
        <w:rPr>
          <w:rFonts w:ascii="Garamond" w:hAnsi="Garamond"/>
        </w:rPr>
        <w:t>River</w:t>
      </w:r>
      <w:r w:rsidRPr="00F45DAF">
        <w:rPr>
          <w:rFonts w:ascii="Garamond" w:hAnsi="Garamond"/>
        </w:rPr>
        <w:t xml:space="preserve"> which emanates from the </w:t>
      </w:r>
      <w:r>
        <w:rPr>
          <w:rFonts w:ascii="Garamond" w:hAnsi="Garamond"/>
        </w:rPr>
        <w:t xml:space="preserve">swampy area </w:t>
      </w:r>
      <w:r w:rsidRPr="00F45DAF">
        <w:rPr>
          <w:rFonts w:ascii="Garamond" w:hAnsi="Garamond"/>
        </w:rPr>
        <w:t>u</w:t>
      </w:r>
      <w:r>
        <w:rPr>
          <w:rFonts w:ascii="Garamond" w:hAnsi="Garamond"/>
        </w:rPr>
        <w:t>nd</w:t>
      </w:r>
      <w:r w:rsidRPr="00F45DAF">
        <w:rPr>
          <w:rFonts w:ascii="Garamond" w:hAnsi="Garamond"/>
        </w:rPr>
        <w:t xml:space="preserve">er </w:t>
      </w:r>
      <w:r w:rsidR="00395662">
        <w:rPr>
          <w:rFonts w:ascii="Garamond" w:hAnsi="Garamond"/>
        </w:rPr>
        <w:t xml:space="preserve">Menagesha </w:t>
      </w:r>
      <w:r w:rsidR="006C62C9">
        <w:rPr>
          <w:rFonts w:ascii="Garamond" w:hAnsi="Garamond"/>
        </w:rPr>
        <w:t>Mountain</w:t>
      </w:r>
      <w:r w:rsidRPr="00F45DAF">
        <w:rPr>
          <w:rFonts w:ascii="Garamond" w:hAnsi="Garamond"/>
        </w:rPr>
        <w:t xml:space="preserve">, </w:t>
      </w:r>
      <w:r w:rsidR="00395662">
        <w:rPr>
          <w:rFonts w:ascii="Garamond" w:hAnsi="Garamond"/>
        </w:rPr>
        <w:t xml:space="preserve">a bit </w:t>
      </w:r>
      <w:r>
        <w:rPr>
          <w:rFonts w:ascii="Garamond" w:hAnsi="Garamond"/>
        </w:rPr>
        <w:t>far away from the command area</w:t>
      </w:r>
      <w:r w:rsidRPr="00F45DAF">
        <w:rPr>
          <w:rFonts w:ascii="Garamond" w:hAnsi="Garamond"/>
        </w:rPr>
        <w:t xml:space="preserve">, and </w:t>
      </w:r>
      <w:r>
        <w:rPr>
          <w:rFonts w:ascii="Garamond" w:hAnsi="Garamond"/>
        </w:rPr>
        <w:t xml:space="preserve">it </w:t>
      </w:r>
      <w:r w:rsidRPr="00F45DAF">
        <w:rPr>
          <w:rFonts w:ascii="Garamond" w:hAnsi="Garamond"/>
        </w:rPr>
        <w:t xml:space="preserve">flows </w:t>
      </w:r>
      <w:r w:rsidR="00F8176F">
        <w:rPr>
          <w:rFonts w:ascii="Garamond" w:hAnsi="Garamond"/>
        </w:rPr>
        <w:t>to s</w:t>
      </w:r>
      <w:r>
        <w:rPr>
          <w:rFonts w:ascii="Garamond" w:hAnsi="Garamond"/>
        </w:rPr>
        <w:t>o</w:t>
      </w:r>
      <w:r w:rsidR="00F8176F">
        <w:rPr>
          <w:rFonts w:ascii="Garamond" w:hAnsi="Garamond"/>
        </w:rPr>
        <w:t>u</w:t>
      </w:r>
      <w:r w:rsidRPr="00F45DAF">
        <w:rPr>
          <w:rFonts w:ascii="Garamond" w:hAnsi="Garamond"/>
        </w:rPr>
        <w:t>th-</w:t>
      </w:r>
      <w:r>
        <w:rPr>
          <w:rFonts w:ascii="Garamond" w:hAnsi="Garamond"/>
        </w:rPr>
        <w:t>we</w:t>
      </w:r>
      <w:r w:rsidRPr="00F45DAF">
        <w:rPr>
          <w:rFonts w:ascii="Garamond" w:hAnsi="Garamond"/>
        </w:rPr>
        <w:t xml:space="preserve">st direction </w:t>
      </w:r>
      <w:r w:rsidRPr="000205B0">
        <w:rPr>
          <w:rFonts w:ascii="Garamond" w:hAnsi="Garamond"/>
        </w:rPr>
        <w:t xml:space="preserve">to join the </w:t>
      </w:r>
      <w:r>
        <w:rPr>
          <w:rFonts w:ascii="Garamond" w:hAnsi="Garamond"/>
        </w:rPr>
        <w:t>A</w:t>
      </w:r>
      <w:r w:rsidR="00F8176F">
        <w:rPr>
          <w:rFonts w:ascii="Garamond" w:hAnsi="Garamond"/>
        </w:rPr>
        <w:t>w</w:t>
      </w:r>
      <w:r>
        <w:rPr>
          <w:rFonts w:ascii="Garamond" w:hAnsi="Garamond"/>
        </w:rPr>
        <w:t>a</w:t>
      </w:r>
      <w:r w:rsidR="00F8176F">
        <w:rPr>
          <w:rFonts w:ascii="Garamond" w:hAnsi="Garamond"/>
        </w:rPr>
        <w:t>sh</w:t>
      </w:r>
      <w:r>
        <w:rPr>
          <w:rFonts w:ascii="Garamond" w:hAnsi="Garamond"/>
        </w:rPr>
        <w:t xml:space="preserve"> Ri</w:t>
      </w:r>
      <w:r w:rsidR="00F8176F">
        <w:rPr>
          <w:rFonts w:ascii="Garamond" w:hAnsi="Garamond"/>
        </w:rPr>
        <w:t>ver</w:t>
      </w:r>
      <w:r w:rsidRPr="003B12FC">
        <w:rPr>
          <w:rFonts w:ascii="Garamond" w:hAnsi="Garamond"/>
        </w:rPr>
        <w:t xml:space="preserve">. </w:t>
      </w:r>
      <w:r w:rsidR="000A7F4A">
        <w:rPr>
          <w:rFonts w:ascii="Garamond" w:hAnsi="Garamond"/>
        </w:rPr>
        <w:t xml:space="preserve">During the assessment period the flow rate of the river is optimum and it can supply the required amount of water to the </w:t>
      </w:r>
      <w:r w:rsidR="00B05A87">
        <w:rPr>
          <w:rFonts w:ascii="Garamond" w:hAnsi="Garamond"/>
        </w:rPr>
        <w:t xml:space="preserve">whole command areas of the proposed </w:t>
      </w:r>
      <w:r w:rsidR="000A7F4A">
        <w:rPr>
          <w:rFonts w:ascii="Garamond" w:hAnsi="Garamond"/>
        </w:rPr>
        <w:t xml:space="preserve">irrigation development activity. </w:t>
      </w:r>
      <w:r>
        <w:rPr>
          <w:rFonts w:ascii="Garamond" w:hAnsi="Garamond"/>
        </w:rPr>
        <w:t xml:space="preserve">The proposed water abstraction is gravity (diversion) with furrow irrigation system. </w:t>
      </w:r>
      <w:r w:rsidRPr="003B12FC">
        <w:rPr>
          <w:rFonts w:ascii="Garamond" w:hAnsi="Garamond"/>
        </w:rPr>
        <w:t xml:space="preserve">As it is observed during the field assessment and secondary data collected from the relevant parties, the area is suitable for </w:t>
      </w:r>
      <w:r w:rsidR="006C62C9">
        <w:rPr>
          <w:rFonts w:ascii="Garamond" w:hAnsi="Garamond"/>
        </w:rPr>
        <w:t>s</w:t>
      </w:r>
      <w:r w:rsidR="00F8176F">
        <w:rPr>
          <w:rFonts w:ascii="Garamond" w:hAnsi="Garamond"/>
        </w:rPr>
        <w:t>m</w:t>
      </w:r>
      <w:r w:rsidR="006C62C9">
        <w:rPr>
          <w:rFonts w:ascii="Garamond" w:hAnsi="Garamond"/>
        </w:rPr>
        <w:t>all</w:t>
      </w:r>
      <w:r>
        <w:rPr>
          <w:rFonts w:ascii="Garamond" w:hAnsi="Garamond"/>
        </w:rPr>
        <w:t xml:space="preserve"> scale </w:t>
      </w:r>
      <w:r w:rsidRPr="003B12FC">
        <w:rPr>
          <w:rFonts w:ascii="Garamond" w:hAnsi="Garamond"/>
        </w:rPr>
        <w:t xml:space="preserve">irrigation </w:t>
      </w:r>
      <w:r>
        <w:rPr>
          <w:rFonts w:ascii="Garamond" w:hAnsi="Garamond"/>
        </w:rPr>
        <w:t xml:space="preserve">scheme </w:t>
      </w:r>
      <w:r w:rsidRPr="003B12FC">
        <w:rPr>
          <w:rFonts w:ascii="Garamond" w:hAnsi="Garamond"/>
        </w:rPr>
        <w:t xml:space="preserve">development with </w:t>
      </w:r>
      <w:r>
        <w:rPr>
          <w:rFonts w:ascii="Garamond" w:hAnsi="Garamond"/>
        </w:rPr>
        <w:t>som</w:t>
      </w:r>
      <w:r w:rsidRPr="003B12FC">
        <w:rPr>
          <w:rFonts w:ascii="Garamond" w:hAnsi="Garamond"/>
        </w:rPr>
        <w:t>e required amendment measures.</w:t>
      </w:r>
    </w:p>
    <w:p w:rsidR="003E02E3" w:rsidRDefault="0052453B" w:rsidP="00325824">
      <w:pPr>
        <w:spacing w:line="360" w:lineRule="auto"/>
        <w:jc w:val="both"/>
        <w:rPr>
          <w:rFonts w:ascii="Garamond" w:hAnsi="Garamond"/>
        </w:rPr>
      </w:pPr>
      <w:r w:rsidRPr="006153F9">
        <w:rPr>
          <w:noProof/>
        </w:rPr>
        <w:pict>
          <v:shape id="Picture 4" o:spid="_x0000_i1037" type="#_x0000_t75" style="width:466.5pt;height:179pt;visibility:visible;mso-wrap-style:square">
            <v:imagedata r:id="rId12" o:title=""/>
          </v:shape>
        </w:pict>
      </w:r>
    </w:p>
    <w:p w:rsidR="00B05A87" w:rsidRPr="00B753DE" w:rsidRDefault="00B753DE" w:rsidP="00B753DE">
      <w:pPr>
        <w:pStyle w:val="Caption"/>
        <w:rPr>
          <w:rFonts w:ascii="Garamond" w:hAnsi="Garamond"/>
          <w:b w:val="0"/>
          <w:sz w:val="22"/>
          <w:szCs w:val="22"/>
        </w:rPr>
      </w:pPr>
      <w:bookmarkStart w:id="88" w:name="_Toc454273550"/>
      <w:r w:rsidRPr="00B753DE">
        <w:rPr>
          <w:rFonts w:ascii="Garamond" w:hAnsi="Garamond"/>
          <w:b w:val="0"/>
          <w:sz w:val="22"/>
          <w:szCs w:val="22"/>
        </w:rPr>
        <w:t xml:space="preserve">Figure 1: </w:t>
      </w:r>
      <w:r w:rsidRPr="00B753DE">
        <w:rPr>
          <w:rFonts w:ascii="Garamond" w:hAnsi="Garamond"/>
          <w:b w:val="0"/>
          <w:sz w:val="22"/>
          <w:szCs w:val="22"/>
        </w:rPr>
        <w:fldChar w:fldCharType="begin"/>
      </w:r>
      <w:r w:rsidRPr="00B753DE">
        <w:rPr>
          <w:rFonts w:ascii="Garamond" w:hAnsi="Garamond"/>
          <w:b w:val="0"/>
          <w:sz w:val="22"/>
          <w:szCs w:val="22"/>
        </w:rPr>
        <w:instrText xml:space="preserve"> SEQ Figure_1: \* ARABIC </w:instrText>
      </w:r>
      <w:r w:rsidRPr="00B753DE">
        <w:rPr>
          <w:rFonts w:ascii="Garamond" w:hAnsi="Garamond"/>
          <w:b w:val="0"/>
          <w:sz w:val="22"/>
          <w:szCs w:val="22"/>
        </w:rPr>
        <w:fldChar w:fldCharType="separate"/>
      </w:r>
      <w:r w:rsidR="009747E0">
        <w:rPr>
          <w:rFonts w:ascii="Garamond" w:hAnsi="Garamond"/>
          <w:b w:val="0"/>
          <w:noProof/>
          <w:sz w:val="22"/>
          <w:szCs w:val="22"/>
        </w:rPr>
        <w:t>2</w:t>
      </w:r>
      <w:r w:rsidRPr="00B753DE">
        <w:rPr>
          <w:rFonts w:ascii="Garamond" w:hAnsi="Garamond"/>
          <w:b w:val="0"/>
          <w:sz w:val="22"/>
          <w:szCs w:val="22"/>
        </w:rPr>
        <w:fldChar w:fldCharType="end"/>
      </w:r>
      <w:r w:rsidRPr="00B753DE">
        <w:rPr>
          <w:rFonts w:ascii="Garamond" w:hAnsi="Garamond"/>
          <w:b w:val="0"/>
          <w:sz w:val="22"/>
          <w:szCs w:val="22"/>
        </w:rPr>
        <w:t>.</w:t>
      </w:r>
      <w:r w:rsidR="00B05A87" w:rsidRPr="00B753DE">
        <w:rPr>
          <w:rFonts w:ascii="Garamond" w:hAnsi="Garamond"/>
          <w:b w:val="0"/>
          <w:sz w:val="22"/>
          <w:szCs w:val="22"/>
        </w:rPr>
        <w:t xml:space="preserve"> Photo showing Timkete Bahir River at the proposed weir site</w:t>
      </w:r>
      <w:bookmarkEnd w:id="88"/>
    </w:p>
    <w:p w:rsidR="00B05A87" w:rsidRPr="003B12FC" w:rsidRDefault="00B05A87" w:rsidP="00325824">
      <w:pPr>
        <w:spacing w:line="360" w:lineRule="auto"/>
        <w:jc w:val="both"/>
        <w:rPr>
          <w:rFonts w:ascii="Garamond" w:hAnsi="Garamond"/>
        </w:rPr>
      </w:pPr>
    </w:p>
    <w:p w:rsidR="00D3111B" w:rsidRPr="0056572C" w:rsidRDefault="00D3111B" w:rsidP="00B6181C">
      <w:pPr>
        <w:pStyle w:val="Heading3"/>
        <w:spacing w:line="480" w:lineRule="auto"/>
        <w:rPr>
          <w:rFonts w:ascii="Garamond" w:hAnsi="Garamond"/>
          <w:color w:val="auto"/>
        </w:rPr>
      </w:pPr>
      <w:bookmarkStart w:id="89" w:name="_Toc342105896"/>
      <w:bookmarkStart w:id="90" w:name="_Toc368913280"/>
      <w:bookmarkStart w:id="91" w:name="_Toc382657534"/>
      <w:bookmarkStart w:id="92" w:name="_Toc419662948"/>
      <w:bookmarkStart w:id="93" w:name="_Toc433725908"/>
      <w:bookmarkStart w:id="94" w:name="_Toc454273890"/>
      <w:r>
        <w:rPr>
          <w:rFonts w:ascii="Garamond" w:hAnsi="Garamond"/>
          <w:color w:val="auto"/>
        </w:rPr>
        <w:t>Agro-</w:t>
      </w:r>
      <w:r w:rsidRPr="0056572C">
        <w:rPr>
          <w:rFonts w:ascii="Garamond" w:hAnsi="Garamond"/>
          <w:color w:val="auto"/>
        </w:rPr>
        <w:t>climatic Zone of the Specific Area</w:t>
      </w:r>
      <w:bookmarkEnd w:id="89"/>
      <w:bookmarkEnd w:id="90"/>
      <w:bookmarkEnd w:id="91"/>
      <w:bookmarkEnd w:id="92"/>
      <w:bookmarkEnd w:id="93"/>
      <w:bookmarkEnd w:id="94"/>
    </w:p>
    <w:p w:rsidR="00FE56EC" w:rsidRDefault="00D3111B" w:rsidP="006C2801">
      <w:pPr>
        <w:spacing w:line="360" w:lineRule="auto"/>
        <w:jc w:val="both"/>
        <w:rPr>
          <w:rFonts w:ascii="Garamond" w:hAnsi="Garamond"/>
        </w:rPr>
      </w:pPr>
      <w:r>
        <w:rPr>
          <w:rFonts w:ascii="Garamond" w:hAnsi="Garamond"/>
        </w:rPr>
        <w:t xml:space="preserve">The command area is located in </w:t>
      </w:r>
      <w:r w:rsidR="00F8176F">
        <w:rPr>
          <w:rFonts w:ascii="Garamond" w:hAnsi="Garamond"/>
        </w:rPr>
        <w:t>Markos</w:t>
      </w:r>
      <w:r>
        <w:rPr>
          <w:rFonts w:ascii="Garamond" w:hAnsi="Garamond"/>
        </w:rPr>
        <w:t xml:space="preserve"> kebele of </w:t>
      </w:r>
      <w:r w:rsidR="00F8176F">
        <w:rPr>
          <w:rFonts w:ascii="Garamond" w:hAnsi="Garamond"/>
        </w:rPr>
        <w:t>Welmer</w:t>
      </w:r>
      <w:r>
        <w:rPr>
          <w:rFonts w:ascii="Garamond" w:hAnsi="Garamond"/>
        </w:rPr>
        <w:t xml:space="preserve">a woreda, </w:t>
      </w:r>
      <w:r w:rsidR="00F8176F">
        <w:rPr>
          <w:rFonts w:ascii="Garamond" w:hAnsi="Garamond"/>
        </w:rPr>
        <w:t>Oromia Special</w:t>
      </w:r>
      <w:r>
        <w:rPr>
          <w:rFonts w:ascii="Garamond" w:hAnsi="Garamond"/>
        </w:rPr>
        <w:t xml:space="preserve"> zone </w:t>
      </w:r>
      <w:r w:rsidR="00F8176F">
        <w:rPr>
          <w:rFonts w:ascii="Garamond" w:hAnsi="Garamond"/>
        </w:rPr>
        <w:t xml:space="preserve">Surrounding Finfinne </w:t>
      </w:r>
      <w:r>
        <w:rPr>
          <w:rFonts w:ascii="Garamond" w:hAnsi="Garamond"/>
        </w:rPr>
        <w:t xml:space="preserve">of Oromia National Regional State at </w:t>
      </w:r>
      <w:r w:rsidRPr="00205CE2">
        <w:rPr>
          <w:rFonts w:ascii="Garamond" w:hAnsi="Garamond"/>
        </w:rPr>
        <w:t xml:space="preserve">about </w:t>
      </w:r>
      <w:r w:rsidR="00F8176F">
        <w:rPr>
          <w:rFonts w:ascii="Garamond" w:hAnsi="Garamond"/>
        </w:rPr>
        <w:t>31</w:t>
      </w:r>
      <w:r w:rsidRPr="00205CE2">
        <w:rPr>
          <w:rFonts w:ascii="Garamond" w:hAnsi="Garamond"/>
        </w:rPr>
        <w:t xml:space="preserve"> km</w:t>
      </w:r>
      <w:r>
        <w:rPr>
          <w:rFonts w:ascii="Garamond" w:hAnsi="Garamond"/>
        </w:rPr>
        <w:t xml:space="preserve"> (assumed centre of command area) </w:t>
      </w:r>
      <w:r w:rsidR="00F8176F">
        <w:rPr>
          <w:rFonts w:ascii="Garamond" w:hAnsi="Garamond"/>
        </w:rPr>
        <w:t>west</w:t>
      </w:r>
      <w:r>
        <w:rPr>
          <w:rFonts w:ascii="Garamond" w:hAnsi="Garamond"/>
        </w:rPr>
        <w:t xml:space="preserve"> of Finfinne (Addis Ababa)</w:t>
      </w:r>
      <w:r w:rsidR="00762383">
        <w:rPr>
          <w:rFonts w:ascii="Garamond" w:hAnsi="Garamond"/>
        </w:rPr>
        <w:t xml:space="preserve"> city</w:t>
      </w:r>
      <w:r>
        <w:rPr>
          <w:rFonts w:ascii="Garamond" w:hAnsi="Garamond"/>
        </w:rPr>
        <w:t xml:space="preserve">, </w:t>
      </w:r>
      <w:r w:rsidRPr="00E62755">
        <w:rPr>
          <w:rFonts w:ascii="Garamond" w:hAnsi="Garamond"/>
        </w:rPr>
        <w:t xml:space="preserve">about </w:t>
      </w:r>
      <w:r w:rsidR="00F8176F">
        <w:rPr>
          <w:rFonts w:ascii="Garamond" w:hAnsi="Garamond"/>
        </w:rPr>
        <w:t>10</w:t>
      </w:r>
      <w:r w:rsidRPr="00205CE2">
        <w:rPr>
          <w:rFonts w:ascii="Garamond" w:hAnsi="Garamond"/>
        </w:rPr>
        <w:t xml:space="preserve"> km e</w:t>
      </w:r>
      <w:r w:rsidR="00F8176F">
        <w:rPr>
          <w:rFonts w:ascii="Garamond" w:hAnsi="Garamond"/>
        </w:rPr>
        <w:t>a</w:t>
      </w:r>
      <w:r w:rsidRPr="00205CE2">
        <w:rPr>
          <w:rFonts w:ascii="Garamond" w:hAnsi="Garamond"/>
        </w:rPr>
        <w:t>st of</w:t>
      </w:r>
      <w:r w:rsidRPr="00972DA7">
        <w:rPr>
          <w:rFonts w:ascii="Garamond" w:hAnsi="Garamond"/>
          <w:color w:val="FF0000"/>
        </w:rPr>
        <w:t xml:space="preserve"> </w:t>
      </w:r>
      <w:r w:rsidR="00F8176F">
        <w:rPr>
          <w:rFonts w:ascii="Garamond" w:hAnsi="Garamond"/>
        </w:rPr>
        <w:t>Holeta</w:t>
      </w:r>
      <w:r w:rsidRPr="003A20B5">
        <w:rPr>
          <w:rFonts w:ascii="Garamond" w:hAnsi="Garamond"/>
        </w:rPr>
        <w:t xml:space="preserve"> t</w:t>
      </w:r>
      <w:r>
        <w:rPr>
          <w:rFonts w:ascii="Garamond" w:hAnsi="Garamond"/>
        </w:rPr>
        <w:t>own, the capi</w:t>
      </w:r>
      <w:r w:rsidR="00F8176F">
        <w:rPr>
          <w:rFonts w:ascii="Garamond" w:hAnsi="Garamond"/>
        </w:rPr>
        <w:t>tal of this woreda, and about 4</w:t>
      </w:r>
      <w:r>
        <w:rPr>
          <w:rFonts w:ascii="Garamond" w:hAnsi="Garamond"/>
        </w:rPr>
        <w:t xml:space="preserve"> km away from the main asphalt road that runs through </w:t>
      </w:r>
      <w:r w:rsidR="00F8176F">
        <w:rPr>
          <w:rFonts w:ascii="Garamond" w:hAnsi="Garamond"/>
        </w:rPr>
        <w:t>Ambo</w:t>
      </w:r>
      <w:r>
        <w:rPr>
          <w:rFonts w:ascii="Garamond" w:hAnsi="Garamond"/>
        </w:rPr>
        <w:t xml:space="preserve"> to </w:t>
      </w:r>
      <w:r w:rsidR="00F8176F">
        <w:rPr>
          <w:rFonts w:ascii="Garamond" w:hAnsi="Garamond"/>
        </w:rPr>
        <w:t>Nekemt</w:t>
      </w:r>
      <w:r>
        <w:rPr>
          <w:rFonts w:ascii="Garamond" w:hAnsi="Garamond"/>
        </w:rPr>
        <w:t xml:space="preserve">e. </w:t>
      </w:r>
      <w:r w:rsidRPr="003B12FC">
        <w:rPr>
          <w:rFonts w:ascii="Garamond" w:hAnsi="Garamond"/>
        </w:rPr>
        <w:t xml:space="preserve">The area is found in </w:t>
      </w:r>
      <w:r w:rsidRPr="008956EF">
        <w:rPr>
          <w:rFonts w:ascii="Garamond" w:hAnsi="Garamond"/>
        </w:rPr>
        <w:t xml:space="preserve">the </w:t>
      </w:r>
      <w:r w:rsidR="00F8176F">
        <w:rPr>
          <w:rFonts w:ascii="Garamond" w:hAnsi="Garamond"/>
        </w:rPr>
        <w:t>cool</w:t>
      </w:r>
      <w:r>
        <w:rPr>
          <w:rFonts w:ascii="Garamond" w:hAnsi="Garamond"/>
        </w:rPr>
        <w:t xml:space="preserve"> </w:t>
      </w:r>
      <w:r w:rsidRPr="008956EF">
        <w:rPr>
          <w:rFonts w:ascii="Garamond" w:hAnsi="Garamond"/>
        </w:rPr>
        <w:t>sub-humid tropic</w:t>
      </w:r>
      <w:r w:rsidR="00B05938">
        <w:rPr>
          <w:rFonts w:ascii="Garamond" w:hAnsi="Garamond"/>
        </w:rPr>
        <w:t>al highland</w:t>
      </w:r>
      <w:r w:rsidRPr="008956EF">
        <w:rPr>
          <w:rFonts w:ascii="Garamond" w:hAnsi="Garamond"/>
        </w:rPr>
        <w:t xml:space="preserve"> agro-ecological</w:t>
      </w:r>
      <w:r w:rsidRPr="003B12FC">
        <w:rPr>
          <w:rFonts w:ascii="Garamond" w:hAnsi="Garamond"/>
        </w:rPr>
        <w:t xml:space="preserve"> zonation </w:t>
      </w:r>
      <w:r>
        <w:rPr>
          <w:rFonts w:ascii="Garamond" w:hAnsi="Garamond"/>
        </w:rPr>
        <w:t xml:space="preserve">at an </w:t>
      </w:r>
      <w:r w:rsidRPr="00862C64">
        <w:rPr>
          <w:rFonts w:ascii="Garamond" w:hAnsi="Garamond"/>
        </w:rPr>
        <w:t xml:space="preserve">average altitude of </w:t>
      </w:r>
      <w:r w:rsidR="00F8176F">
        <w:rPr>
          <w:rFonts w:ascii="Garamond" w:hAnsi="Garamond"/>
        </w:rPr>
        <w:t>2332</w:t>
      </w:r>
      <w:r w:rsidRPr="00862C64">
        <w:rPr>
          <w:rFonts w:ascii="Garamond" w:hAnsi="Garamond"/>
        </w:rPr>
        <w:t>masl</w:t>
      </w:r>
      <w:r>
        <w:rPr>
          <w:rFonts w:ascii="Garamond" w:hAnsi="Garamond"/>
        </w:rPr>
        <w:t xml:space="preserve"> </w:t>
      </w:r>
      <w:r w:rsidRPr="003B12FC">
        <w:rPr>
          <w:rFonts w:ascii="Garamond" w:hAnsi="Garamond"/>
        </w:rPr>
        <w:t xml:space="preserve">with crops having </w:t>
      </w:r>
      <w:r w:rsidR="00F8176F">
        <w:rPr>
          <w:rFonts w:ascii="Garamond" w:hAnsi="Garamond"/>
        </w:rPr>
        <w:t>12</w:t>
      </w:r>
      <w:r w:rsidRPr="003B12FC">
        <w:rPr>
          <w:rFonts w:ascii="Garamond" w:hAnsi="Garamond"/>
        </w:rPr>
        <w:t>0 to 1</w:t>
      </w:r>
      <w:r w:rsidR="00F8176F">
        <w:rPr>
          <w:rFonts w:ascii="Garamond" w:hAnsi="Garamond"/>
        </w:rPr>
        <w:t>8</w:t>
      </w:r>
      <w:r w:rsidRPr="003B12FC">
        <w:rPr>
          <w:rFonts w:ascii="Garamond" w:hAnsi="Garamond"/>
        </w:rPr>
        <w:t>0 days of growing period (LGP)</w:t>
      </w:r>
      <w:r>
        <w:rPr>
          <w:rFonts w:ascii="Garamond" w:hAnsi="Garamond"/>
        </w:rPr>
        <w:t xml:space="preserve"> based on type of crops and varieties to be produced</w:t>
      </w:r>
      <w:r w:rsidRPr="003B12FC">
        <w:rPr>
          <w:rFonts w:ascii="Garamond" w:hAnsi="Garamond"/>
        </w:rPr>
        <w:t>.</w:t>
      </w:r>
      <w:r>
        <w:rPr>
          <w:rFonts w:ascii="Garamond" w:hAnsi="Garamond"/>
        </w:rPr>
        <w:t xml:space="preserve"> Meteorological data were </w:t>
      </w:r>
      <w:r w:rsidRPr="00934993">
        <w:rPr>
          <w:rFonts w:ascii="Garamond" w:hAnsi="Garamond"/>
        </w:rPr>
        <w:t xml:space="preserve">obtained from </w:t>
      </w:r>
      <w:r w:rsidR="00934993" w:rsidRPr="00934993">
        <w:rPr>
          <w:rFonts w:ascii="Garamond" w:hAnsi="Garamond"/>
        </w:rPr>
        <w:t>Holeta</w:t>
      </w:r>
      <w:r w:rsidRPr="00934993">
        <w:rPr>
          <w:rFonts w:ascii="Garamond" w:hAnsi="Garamond"/>
        </w:rPr>
        <w:t xml:space="preserve"> National Meteorology Station which is found at an average altitude of </w:t>
      </w:r>
      <w:r w:rsidR="00934993" w:rsidRPr="00934993">
        <w:rPr>
          <w:rFonts w:ascii="Garamond" w:hAnsi="Garamond"/>
        </w:rPr>
        <w:t>2400</w:t>
      </w:r>
      <w:r w:rsidRPr="00934993">
        <w:rPr>
          <w:rFonts w:ascii="Garamond" w:hAnsi="Garamond"/>
        </w:rPr>
        <w:t>m</w:t>
      </w:r>
      <w:r w:rsidR="00934993" w:rsidRPr="00934993">
        <w:rPr>
          <w:rFonts w:ascii="Garamond" w:hAnsi="Garamond"/>
        </w:rPr>
        <w:t>.</w:t>
      </w:r>
      <w:r w:rsidRPr="00934993">
        <w:rPr>
          <w:rFonts w:ascii="Garamond" w:hAnsi="Garamond"/>
        </w:rPr>
        <w:t>a</w:t>
      </w:r>
      <w:r w:rsidR="00934993" w:rsidRPr="00934993">
        <w:rPr>
          <w:rFonts w:ascii="Garamond" w:hAnsi="Garamond"/>
        </w:rPr>
        <w:t>.</w:t>
      </w:r>
      <w:r w:rsidRPr="00934993">
        <w:rPr>
          <w:rFonts w:ascii="Garamond" w:hAnsi="Garamond"/>
        </w:rPr>
        <w:t>s</w:t>
      </w:r>
      <w:r w:rsidR="00934993" w:rsidRPr="00934993">
        <w:rPr>
          <w:rFonts w:ascii="Garamond" w:hAnsi="Garamond"/>
        </w:rPr>
        <w:t>.</w:t>
      </w:r>
      <w:r w:rsidRPr="00934993">
        <w:rPr>
          <w:rFonts w:ascii="Garamond" w:hAnsi="Garamond"/>
        </w:rPr>
        <w:t xml:space="preserve">l and about </w:t>
      </w:r>
      <w:r w:rsidR="00934993" w:rsidRPr="00934993">
        <w:rPr>
          <w:rFonts w:ascii="Garamond" w:hAnsi="Garamond"/>
        </w:rPr>
        <w:t>2</w:t>
      </w:r>
      <w:r w:rsidRPr="00934993">
        <w:rPr>
          <w:rFonts w:ascii="Garamond" w:hAnsi="Garamond"/>
        </w:rPr>
        <w:t xml:space="preserve">km air distance from the </w:t>
      </w:r>
      <w:r>
        <w:rPr>
          <w:rFonts w:ascii="Garamond" w:hAnsi="Garamond"/>
        </w:rPr>
        <w:t xml:space="preserve">command area. All necessary climatic data for crop water requirement computation were obtained from this station. </w:t>
      </w:r>
    </w:p>
    <w:p w:rsidR="00FE56EC" w:rsidRDefault="00FE56EC" w:rsidP="00FE56EC">
      <w:pPr>
        <w:spacing w:line="360" w:lineRule="auto"/>
        <w:jc w:val="both"/>
        <w:rPr>
          <w:rFonts w:ascii="Garamond" w:hAnsi="Garamond"/>
        </w:rPr>
      </w:pPr>
    </w:p>
    <w:p w:rsidR="00FE56EC" w:rsidRPr="008F188A" w:rsidRDefault="00FE56EC" w:rsidP="00FE56EC">
      <w:pPr>
        <w:pStyle w:val="Heading4"/>
        <w:spacing w:line="480" w:lineRule="auto"/>
        <w:jc w:val="both"/>
        <w:rPr>
          <w:rFonts w:ascii="Garamond" w:hAnsi="Garamond"/>
          <w:i w:val="0"/>
          <w:color w:val="auto"/>
          <w:sz w:val="24"/>
          <w:szCs w:val="24"/>
        </w:rPr>
      </w:pPr>
      <w:bookmarkStart w:id="95" w:name="_Toc454273891"/>
      <w:r w:rsidRPr="008F188A">
        <w:rPr>
          <w:rFonts w:ascii="Garamond" w:hAnsi="Garamond"/>
          <w:i w:val="0"/>
          <w:color w:val="auto"/>
          <w:sz w:val="24"/>
          <w:szCs w:val="24"/>
        </w:rPr>
        <w:t>Rainfall</w:t>
      </w:r>
      <w:bookmarkEnd w:id="95"/>
      <w:r w:rsidRPr="008F188A">
        <w:rPr>
          <w:rFonts w:ascii="Garamond" w:hAnsi="Garamond"/>
          <w:i w:val="0"/>
          <w:color w:val="auto"/>
          <w:sz w:val="24"/>
          <w:szCs w:val="24"/>
        </w:rPr>
        <w:t xml:space="preserve"> </w:t>
      </w:r>
    </w:p>
    <w:p w:rsidR="00FE56EC" w:rsidRDefault="00FE56EC" w:rsidP="006C2801">
      <w:pPr>
        <w:spacing w:line="360" w:lineRule="auto"/>
        <w:jc w:val="both"/>
        <w:rPr>
          <w:rFonts w:ascii="Garamond" w:hAnsi="Garamond"/>
        </w:rPr>
      </w:pPr>
      <w:r w:rsidRPr="00DF2C38">
        <w:rPr>
          <w:rFonts w:ascii="Garamond" w:hAnsi="Garamond"/>
          <w:color w:val="000000"/>
          <w:spacing w:val="1"/>
        </w:rPr>
        <w:t xml:space="preserve">Rainfall </w:t>
      </w:r>
      <w:r w:rsidRPr="00DF2C38">
        <w:rPr>
          <w:rFonts w:ascii="Garamond" w:hAnsi="Garamond"/>
          <w:color w:val="000000"/>
        </w:rPr>
        <w:t>n</w:t>
      </w:r>
      <w:r w:rsidRPr="00DF2C38">
        <w:rPr>
          <w:rFonts w:ascii="Garamond" w:hAnsi="Garamond"/>
          <w:color w:val="000000"/>
          <w:spacing w:val="-1"/>
        </w:rPr>
        <w:t>ee</w:t>
      </w:r>
      <w:r w:rsidRPr="00DF2C38">
        <w:rPr>
          <w:rFonts w:ascii="Garamond" w:hAnsi="Garamond"/>
          <w:color w:val="000000"/>
        </w:rPr>
        <w:t>ds</w:t>
      </w:r>
      <w:r w:rsidRPr="00DF2C38">
        <w:rPr>
          <w:rFonts w:ascii="Garamond" w:hAnsi="Garamond"/>
          <w:color w:val="000000"/>
          <w:spacing w:val="8"/>
        </w:rPr>
        <w:t xml:space="preserve"> </w:t>
      </w:r>
      <w:r w:rsidRPr="00DF2C38">
        <w:rPr>
          <w:rFonts w:ascii="Garamond" w:hAnsi="Garamond"/>
          <w:color w:val="000000"/>
        </w:rPr>
        <w:t>to</w:t>
      </w:r>
      <w:r w:rsidRPr="00DF2C38">
        <w:rPr>
          <w:rFonts w:ascii="Garamond" w:hAnsi="Garamond"/>
          <w:color w:val="000000"/>
          <w:spacing w:val="8"/>
        </w:rPr>
        <w:t xml:space="preserve"> </w:t>
      </w:r>
      <w:r w:rsidRPr="00DF2C38">
        <w:rPr>
          <w:rFonts w:ascii="Garamond" w:hAnsi="Garamond"/>
          <w:color w:val="000000"/>
          <w:spacing w:val="2"/>
        </w:rPr>
        <w:t>b</w:t>
      </w:r>
      <w:r w:rsidRPr="00DF2C38">
        <w:rPr>
          <w:rFonts w:ascii="Garamond" w:hAnsi="Garamond"/>
          <w:color w:val="000000"/>
        </w:rPr>
        <w:t>e</w:t>
      </w:r>
      <w:r w:rsidRPr="00DF2C38">
        <w:rPr>
          <w:rFonts w:ascii="Garamond" w:hAnsi="Garamond"/>
          <w:color w:val="000000"/>
          <w:spacing w:val="7"/>
        </w:rPr>
        <w:t xml:space="preserv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a</w:t>
      </w:r>
      <w:r w:rsidRPr="00DF2C38">
        <w:rPr>
          <w:rFonts w:ascii="Garamond" w:hAnsi="Garamond"/>
          <w:color w:val="000000"/>
        </w:rPr>
        <w:t>min</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8"/>
        </w:rPr>
        <w:t xml:space="preserve"> </w:t>
      </w:r>
      <w:r w:rsidRPr="00DF2C38">
        <w:rPr>
          <w:rFonts w:ascii="Garamond" w:hAnsi="Garamond"/>
          <w:color w:val="000000"/>
        </w:rPr>
        <w:t>in</w:t>
      </w:r>
      <w:r w:rsidRPr="00DF2C38">
        <w:rPr>
          <w:rFonts w:ascii="Garamond" w:hAnsi="Garamond"/>
          <w:color w:val="000000"/>
          <w:spacing w:val="8"/>
        </w:rPr>
        <w:t xml:space="preserve"> </w:t>
      </w:r>
      <w:r w:rsidRPr="00DF2C38">
        <w:rPr>
          <w:rFonts w:ascii="Garamond" w:hAnsi="Garamond"/>
          <w:color w:val="000000"/>
        </w:rPr>
        <w:t>t</w:t>
      </w:r>
      <w:r w:rsidRPr="00DF2C38">
        <w:rPr>
          <w:rFonts w:ascii="Garamond" w:hAnsi="Garamond"/>
          <w:color w:val="000000"/>
          <w:spacing w:val="-1"/>
        </w:rPr>
        <w:t>er</w:t>
      </w:r>
      <w:r w:rsidRPr="00DF2C38">
        <w:rPr>
          <w:rFonts w:ascii="Garamond" w:hAnsi="Garamond"/>
          <w:color w:val="000000"/>
        </w:rPr>
        <w:t>ms</w:t>
      </w:r>
      <w:r w:rsidRPr="00DF2C38">
        <w:rPr>
          <w:rFonts w:ascii="Garamond" w:hAnsi="Garamond"/>
          <w:color w:val="000000"/>
          <w:spacing w:val="8"/>
        </w:rPr>
        <w:t xml:space="preserve"> </w:t>
      </w:r>
      <w:r w:rsidRPr="00DF2C38">
        <w:rPr>
          <w:rFonts w:ascii="Garamond" w:hAnsi="Garamond"/>
          <w:color w:val="000000"/>
        </w:rPr>
        <w:t>of</w:t>
      </w:r>
      <w:r w:rsidRPr="00DF2C38">
        <w:rPr>
          <w:rFonts w:ascii="Garamond" w:hAnsi="Garamond"/>
          <w:color w:val="000000"/>
          <w:spacing w:val="9"/>
        </w:rPr>
        <w:t xml:space="preserve"> </w:t>
      </w:r>
      <w:r w:rsidRPr="00DF2C38">
        <w:rPr>
          <w:rFonts w:ascii="Garamond" w:hAnsi="Garamond"/>
          <w:color w:val="000000"/>
        </w:rPr>
        <w:t>its</w:t>
      </w:r>
      <w:r w:rsidRPr="00DF2C38">
        <w:rPr>
          <w:rFonts w:ascii="Garamond" w:hAnsi="Garamond"/>
          <w:color w:val="000000"/>
          <w:spacing w:val="8"/>
        </w:rPr>
        <w:t xml:space="preserve"> </w:t>
      </w:r>
      <w:r w:rsidRPr="00DF2C38">
        <w:rPr>
          <w:rFonts w:ascii="Garamond" w:hAnsi="Garamond"/>
          <w:color w:val="000000"/>
          <w:spacing w:val="-1"/>
        </w:rPr>
        <w:t>a</w:t>
      </w:r>
      <w:r w:rsidRPr="00DF2C38">
        <w:rPr>
          <w:rFonts w:ascii="Garamond" w:hAnsi="Garamond"/>
          <w:color w:val="000000"/>
        </w:rPr>
        <w:t>bili</w:t>
      </w:r>
      <w:r w:rsidRPr="00DF2C38">
        <w:rPr>
          <w:rFonts w:ascii="Garamond" w:hAnsi="Garamond"/>
          <w:color w:val="000000"/>
          <w:spacing w:val="3"/>
        </w:rPr>
        <w:t>t</w:t>
      </w:r>
      <w:r w:rsidRPr="00DF2C38">
        <w:rPr>
          <w:rFonts w:ascii="Garamond" w:hAnsi="Garamond"/>
          <w:color w:val="000000"/>
        </w:rPr>
        <w:t>y to</w:t>
      </w:r>
      <w:r w:rsidRPr="00DF2C38">
        <w:rPr>
          <w:rFonts w:ascii="Garamond" w:hAnsi="Garamond"/>
          <w:color w:val="000000"/>
          <w:spacing w:val="8"/>
        </w:rPr>
        <w:t xml:space="preserve"> </w:t>
      </w:r>
      <w:r w:rsidRPr="00DF2C38">
        <w:rPr>
          <w:rFonts w:ascii="Garamond" w:hAnsi="Garamond"/>
          <w:color w:val="000000"/>
        </w:rPr>
        <w:t>s</w:t>
      </w:r>
      <w:r w:rsidRPr="00DF2C38">
        <w:rPr>
          <w:rFonts w:ascii="Garamond" w:hAnsi="Garamond"/>
          <w:color w:val="000000"/>
          <w:spacing w:val="-1"/>
        </w:rPr>
        <w:t>a</w:t>
      </w:r>
      <w:r w:rsidRPr="00DF2C38">
        <w:rPr>
          <w:rFonts w:ascii="Garamond" w:hAnsi="Garamond"/>
          <w:color w:val="000000"/>
        </w:rPr>
        <w:t>tis</w:t>
      </w:r>
      <w:r w:rsidRPr="00DF2C38">
        <w:rPr>
          <w:rFonts w:ascii="Garamond" w:hAnsi="Garamond"/>
          <w:color w:val="000000"/>
          <w:spacing w:val="4"/>
        </w:rPr>
        <w:t>f</w:t>
      </w:r>
      <w:r w:rsidRPr="00DF2C38">
        <w:rPr>
          <w:rFonts w:ascii="Garamond" w:hAnsi="Garamond"/>
          <w:color w:val="000000"/>
        </w:rPr>
        <w:t>y</w:t>
      </w:r>
      <w:r w:rsidRPr="00DF2C38">
        <w:rPr>
          <w:rFonts w:ascii="Garamond" w:hAnsi="Garamond"/>
          <w:color w:val="000000"/>
          <w:spacing w:val="5"/>
        </w:rPr>
        <w:t xml:space="preserve"> </w:t>
      </w:r>
      <w:r w:rsidRPr="00DF2C38">
        <w:rPr>
          <w:rFonts w:ascii="Garamond" w:hAnsi="Garamond"/>
          <w:color w:val="000000"/>
          <w:spacing w:val="-1"/>
        </w:rPr>
        <w:t>c</w:t>
      </w:r>
      <w:r w:rsidRPr="00DF2C38">
        <w:rPr>
          <w:rFonts w:ascii="Garamond" w:hAnsi="Garamond"/>
          <w:color w:val="000000"/>
          <w:spacing w:val="2"/>
        </w:rPr>
        <w:t>r</w:t>
      </w:r>
      <w:r w:rsidRPr="00DF2C38">
        <w:rPr>
          <w:rFonts w:ascii="Garamond" w:hAnsi="Garamond"/>
          <w:color w:val="000000"/>
        </w:rPr>
        <w:t>op</w:t>
      </w:r>
      <w:r w:rsidRPr="00DF2C38">
        <w:rPr>
          <w:rFonts w:ascii="Garamond" w:hAnsi="Garamond"/>
          <w:color w:val="000000"/>
          <w:spacing w:val="8"/>
        </w:rPr>
        <w:t xml:space="preserve"> </w:t>
      </w:r>
      <w:r w:rsidRPr="00DF2C38">
        <w:rPr>
          <w:rFonts w:ascii="Garamond" w:hAnsi="Garamond"/>
          <w:color w:val="000000"/>
          <w:spacing w:val="-1"/>
        </w:rPr>
        <w:t>re</w:t>
      </w:r>
      <w:r w:rsidRPr="00DF2C38">
        <w:rPr>
          <w:rFonts w:ascii="Garamond" w:hAnsi="Garamond"/>
          <w:color w:val="000000"/>
        </w:rPr>
        <w:t>qui</w:t>
      </w:r>
      <w:r w:rsidRPr="00DF2C38">
        <w:rPr>
          <w:rFonts w:ascii="Garamond" w:hAnsi="Garamond"/>
          <w:color w:val="000000"/>
          <w:spacing w:val="-1"/>
        </w:rPr>
        <w:t>re</w:t>
      </w:r>
      <w:r w:rsidRPr="00DF2C38">
        <w:rPr>
          <w:rFonts w:ascii="Garamond" w:hAnsi="Garamond"/>
          <w:color w:val="000000"/>
        </w:rPr>
        <w:t>m</w:t>
      </w:r>
      <w:r w:rsidRPr="00DF2C38">
        <w:rPr>
          <w:rFonts w:ascii="Garamond" w:hAnsi="Garamond"/>
          <w:color w:val="000000"/>
          <w:spacing w:val="-1"/>
        </w:rPr>
        <w:t>e</w:t>
      </w:r>
      <w:r w:rsidRPr="00DF2C38">
        <w:rPr>
          <w:rFonts w:ascii="Garamond" w:hAnsi="Garamond"/>
          <w:color w:val="000000"/>
        </w:rPr>
        <w:t>nts.</w:t>
      </w:r>
      <w:r w:rsidRPr="00DF2C38">
        <w:rPr>
          <w:rFonts w:ascii="Garamond" w:hAnsi="Garamond"/>
          <w:color w:val="000000"/>
          <w:spacing w:val="10"/>
        </w:rPr>
        <w:t xml:space="preserve"> </w:t>
      </w:r>
      <w:r w:rsidRPr="00DF2C38">
        <w:rPr>
          <w:rFonts w:ascii="Garamond" w:hAnsi="Garamond"/>
          <w:color w:val="000000"/>
          <w:spacing w:val="3"/>
        </w:rPr>
        <w:t>B</w:t>
      </w:r>
      <w:r w:rsidRPr="00DF2C38">
        <w:rPr>
          <w:rFonts w:ascii="Garamond" w:hAnsi="Garamond"/>
          <w:color w:val="000000"/>
        </w:rPr>
        <w:t xml:space="preserve">y </w:t>
      </w:r>
      <w:r w:rsidRPr="00DF2C38">
        <w:rPr>
          <w:rFonts w:ascii="Garamond" w:hAnsi="Garamond"/>
          <w:color w:val="000000"/>
          <w:spacing w:val="-1"/>
        </w:rPr>
        <w:t>c</w:t>
      </w:r>
      <w:r w:rsidRPr="00DF2C38">
        <w:rPr>
          <w:rFonts w:ascii="Garamond" w:hAnsi="Garamond"/>
          <w:color w:val="000000"/>
        </w:rPr>
        <w:t>omp</w:t>
      </w:r>
      <w:r w:rsidRPr="00DF2C38">
        <w:rPr>
          <w:rFonts w:ascii="Garamond" w:hAnsi="Garamond"/>
          <w:color w:val="000000"/>
          <w:spacing w:val="-1"/>
        </w:rPr>
        <w:t>ar</w:t>
      </w:r>
      <w:r w:rsidRPr="00DF2C38">
        <w:rPr>
          <w:rFonts w:ascii="Garamond" w:hAnsi="Garamond"/>
          <w:color w:val="000000"/>
        </w:rPr>
        <w:t>i</w:t>
      </w:r>
      <w:r w:rsidRPr="00DF2C38">
        <w:rPr>
          <w:rFonts w:ascii="Garamond" w:hAnsi="Garamond"/>
          <w:color w:val="000000"/>
          <w:spacing w:val="2"/>
        </w:rPr>
        <w:t>n</w:t>
      </w:r>
      <w:r w:rsidRPr="00DF2C38">
        <w:rPr>
          <w:rFonts w:ascii="Garamond" w:hAnsi="Garamond"/>
          <w:color w:val="000000"/>
        </w:rPr>
        <w:t>g the</w:t>
      </w:r>
      <w:r w:rsidRPr="00DF2C38">
        <w:rPr>
          <w:rFonts w:ascii="Garamond" w:hAnsi="Garamond"/>
          <w:color w:val="000000"/>
          <w:spacing w:val="2"/>
        </w:rPr>
        <w:t xml:space="preserve"> </w:t>
      </w:r>
      <w:r w:rsidRPr="00DF2C38">
        <w:rPr>
          <w:rFonts w:ascii="Garamond" w:hAnsi="Garamond"/>
          <w:color w:val="000000"/>
          <w:spacing w:val="-1"/>
        </w:rPr>
        <w:t>re</w:t>
      </w:r>
      <w:r w:rsidRPr="00DF2C38">
        <w:rPr>
          <w:rFonts w:ascii="Garamond" w:hAnsi="Garamond"/>
          <w:color w:val="000000"/>
        </w:rPr>
        <w:t>sults</w:t>
      </w:r>
      <w:r w:rsidRPr="00DF2C38">
        <w:rPr>
          <w:rFonts w:ascii="Garamond" w:hAnsi="Garamond"/>
          <w:color w:val="000000"/>
          <w:spacing w:val="3"/>
        </w:rPr>
        <w:t xml:space="preserve"> </w:t>
      </w:r>
      <w:r w:rsidRPr="00DF2C38">
        <w:rPr>
          <w:rFonts w:ascii="Garamond" w:hAnsi="Garamond"/>
          <w:color w:val="000000"/>
        </w:rPr>
        <w:t>with</w:t>
      </w:r>
      <w:r w:rsidRPr="00DF2C38">
        <w:rPr>
          <w:rFonts w:ascii="Garamond" w:hAnsi="Garamond"/>
          <w:color w:val="000000"/>
          <w:spacing w:val="3"/>
        </w:rPr>
        <w:t xml:space="preserve"> </w:t>
      </w:r>
      <w:r w:rsidRPr="00DF2C38">
        <w:rPr>
          <w:rFonts w:ascii="Garamond" w:hAnsi="Garamond"/>
          <w:color w:val="000000"/>
        </w:rPr>
        <w:t>the</w:t>
      </w:r>
      <w:r w:rsidRPr="00DF2C38">
        <w:rPr>
          <w:rFonts w:ascii="Garamond" w:hAnsi="Garamond"/>
          <w:color w:val="000000"/>
          <w:spacing w:val="2"/>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3"/>
        </w:rPr>
        <w:t xml:space="preserve"> </w:t>
      </w:r>
      <w:r w:rsidRPr="00DF2C38">
        <w:rPr>
          <w:rFonts w:ascii="Garamond" w:hAnsi="Garamond"/>
          <w:color w:val="000000"/>
          <w:spacing w:val="-1"/>
        </w:rPr>
        <w:t>e</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po</w:t>
      </w:r>
      <w:r w:rsidRPr="00DF2C38">
        <w:rPr>
          <w:rFonts w:ascii="Garamond" w:hAnsi="Garamond"/>
          <w:color w:val="000000"/>
          <w:spacing w:val="-1"/>
        </w:rPr>
        <w:t>-</w:t>
      </w:r>
      <w:r w:rsidRPr="00DF2C38">
        <w:rPr>
          <w:rFonts w:ascii="Garamond" w:hAnsi="Garamond"/>
          <w:color w:val="000000"/>
        </w:rPr>
        <w:t>t</w:t>
      </w:r>
      <w:r w:rsidRPr="00DF2C38">
        <w:rPr>
          <w:rFonts w:ascii="Garamond" w:hAnsi="Garamond"/>
          <w:color w:val="000000"/>
          <w:spacing w:val="-1"/>
        </w:rPr>
        <w:t>ra</w:t>
      </w:r>
      <w:r w:rsidRPr="00DF2C38">
        <w:rPr>
          <w:rFonts w:ascii="Garamond" w:hAnsi="Garamond"/>
          <w:color w:val="000000"/>
        </w:rPr>
        <w:t>nspi</w:t>
      </w:r>
      <w:r w:rsidRPr="00DF2C38">
        <w:rPr>
          <w:rFonts w:ascii="Garamond" w:hAnsi="Garamond"/>
          <w:color w:val="000000"/>
          <w:spacing w:val="-1"/>
        </w:rPr>
        <w:t>ra</w:t>
      </w:r>
      <w:r w:rsidRPr="00DF2C38">
        <w:rPr>
          <w:rFonts w:ascii="Garamond" w:hAnsi="Garamond"/>
          <w:color w:val="000000"/>
        </w:rPr>
        <w:t>tion</w:t>
      </w:r>
      <w:r w:rsidRPr="00DF2C38">
        <w:rPr>
          <w:rFonts w:ascii="Garamond" w:hAnsi="Garamond"/>
          <w:color w:val="000000"/>
          <w:spacing w:val="3"/>
        </w:rPr>
        <w:t xml:space="preserve"> </w:t>
      </w:r>
      <w:r w:rsidRPr="00DF2C38">
        <w:rPr>
          <w:rFonts w:ascii="Garamond" w:hAnsi="Garamond"/>
          <w:color w:val="000000"/>
        </w:rPr>
        <w:t>the</w:t>
      </w:r>
      <w:r w:rsidRPr="00DF2C38">
        <w:rPr>
          <w:rFonts w:ascii="Garamond" w:hAnsi="Garamond"/>
          <w:color w:val="000000"/>
          <w:spacing w:val="2"/>
        </w:rPr>
        <w:t xml:space="preserve"> </w:t>
      </w:r>
      <w:r w:rsidRPr="00DF2C38">
        <w:rPr>
          <w:rFonts w:ascii="Garamond" w:hAnsi="Garamond"/>
          <w:color w:val="000000"/>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
        </w:rPr>
        <w:t xml:space="preserve"> </w:t>
      </w:r>
      <w:r w:rsidRPr="00DF2C38">
        <w:rPr>
          <w:rFonts w:ascii="Garamond" w:hAnsi="Garamond"/>
          <w:color w:val="000000"/>
          <w:spacing w:val="-1"/>
        </w:rPr>
        <w:t>a</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il</w:t>
      </w:r>
      <w:r w:rsidRPr="00DF2C38">
        <w:rPr>
          <w:rFonts w:ascii="Garamond" w:hAnsi="Garamond"/>
          <w:color w:val="000000"/>
          <w:spacing w:val="-1"/>
        </w:rPr>
        <w:t>a</w:t>
      </w:r>
      <w:r w:rsidRPr="00DF2C38">
        <w:rPr>
          <w:rFonts w:ascii="Garamond" w:hAnsi="Garamond"/>
          <w:color w:val="000000"/>
        </w:rPr>
        <w:t>ble</w:t>
      </w:r>
      <w:r w:rsidRPr="00DF2C38">
        <w:rPr>
          <w:rFonts w:ascii="Garamond" w:hAnsi="Garamond"/>
          <w:color w:val="000000"/>
          <w:spacing w:val="2"/>
        </w:rPr>
        <w:t xml:space="preserve"> </w:t>
      </w:r>
      <w:r w:rsidRPr="00DF2C38">
        <w:rPr>
          <w:rFonts w:ascii="Garamond" w:hAnsi="Garamond"/>
          <w:color w:val="000000"/>
        </w:rPr>
        <w:t>to</w:t>
      </w:r>
      <w:r w:rsidRPr="00DF2C38">
        <w:rPr>
          <w:rFonts w:ascii="Garamond" w:hAnsi="Garamond"/>
          <w:color w:val="000000"/>
          <w:spacing w:val="3"/>
        </w:rPr>
        <w:t xml:space="preserve"> </w:t>
      </w:r>
      <w:r w:rsidRPr="00DF2C38">
        <w:rPr>
          <w:rFonts w:ascii="Garamond" w:hAnsi="Garamond"/>
          <w:color w:val="000000"/>
          <w:spacing w:val="-1"/>
        </w:rPr>
        <w:t>cr</w:t>
      </w:r>
      <w:r w:rsidRPr="00DF2C38">
        <w:rPr>
          <w:rFonts w:ascii="Garamond" w:hAnsi="Garamond"/>
          <w:color w:val="000000"/>
        </w:rPr>
        <w:t>ops</w:t>
      </w:r>
      <w:r w:rsidRPr="00DF2C38">
        <w:rPr>
          <w:rFonts w:ascii="Garamond" w:hAnsi="Garamond"/>
          <w:color w:val="000000"/>
          <w:spacing w:val="3"/>
        </w:rPr>
        <w:t xml:space="preserve"> </w:t>
      </w:r>
      <w:r w:rsidRPr="00DF2C38">
        <w:rPr>
          <w:rFonts w:ascii="Garamond" w:hAnsi="Garamond"/>
          <w:color w:val="000000"/>
          <w:spacing w:val="-1"/>
        </w:rPr>
        <w:t>c</w:t>
      </w:r>
      <w:r w:rsidRPr="00DF2C38">
        <w:rPr>
          <w:rFonts w:ascii="Garamond" w:hAnsi="Garamond"/>
          <w:color w:val="000000"/>
        </w:rPr>
        <w:t>ould</w:t>
      </w:r>
      <w:r w:rsidRPr="00DF2C38">
        <w:rPr>
          <w:rFonts w:ascii="Garamond" w:hAnsi="Garamond"/>
          <w:color w:val="000000"/>
          <w:spacing w:val="3"/>
        </w:rPr>
        <w:t xml:space="preserve"> </w:t>
      </w:r>
      <w:r w:rsidRPr="00DF2C38">
        <w:rPr>
          <w:rFonts w:ascii="Garamond" w:hAnsi="Garamond"/>
          <w:color w:val="000000"/>
        </w:rPr>
        <w:t>be d</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1"/>
        </w:rPr>
        <w:t>er</w:t>
      </w:r>
      <w:r w:rsidRPr="00DF2C38">
        <w:rPr>
          <w:rFonts w:ascii="Garamond" w:hAnsi="Garamond"/>
          <w:color w:val="000000"/>
        </w:rPr>
        <w:t>min</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1"/>
        </w:rPr>
        <w:t xml:space="preserve"> </w:t>
      </w:r>
      <w:r w:rsidRPr="00DF2C38">
        <w:rPr>
          <w:rFonts w:ascii="Garamond" w:hAnsi="Garamond"/>
          <w:color w:val="000000"/>
          <w:spacing w:val="-1"/>
        </w:rPr>
        <w:t>F</w:t>
      </w:r>
      <w:r w:rsidRPr="00DF2C38">
        <w:rPr>
          <w:rFonts w:ascii="Garamond" w:hAnsi="Garamond"/>
          <w:color w:val="000000"/>
          <w:spacing w:val="2"/>
        </w:rPr>
        <w:t>o</w:t>
      </w:r>
      <w:r w:rsidRPr="00DF2C38">
        <w:rPr>
          <w:rFonts w:ascii="Garamond" w:hAnsi="Garamond"/>
          <w:color w:val="000000"/>
        </w:rPr>
        <w:t xml:space="preserve">r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a</w:t>
      </w:r>
      <w:r w:rsidRPr="00DF2C38">
        <w:rPr>
          <w:rFonts w:ascii="Garamond" w:hAnsi="Garamond"/>
          <w:color w:val="000000"/>
        </w:rPr>
        <w:t>mple a positive di</w:t>
      </w:r>
      <w:r w:rsidRPr="00DF2C38">
        <w:rPr>
          <w:rFonts w:ascii="Garamond" w:hAnsi="Garamond"/>
          <w:color w:val="000000"/>
          <w:spacing w:val="-1"/>
        </w:rPr>
        <w:t>ffere</w:t>
      </w:r>
      <w:r w:rsidRPr="00DF2C38">
        <w:rPr>
          <w:rFonts w:ascii="Garamond" w:hAnsi="Garamond"/>
          <w:color w:val="000000"/>
        </w:rPr>
        <w:t>n</w:t>
      </w:r>
      <w:r w:rsidRPr="00DF2C38">
        <w:rPr>
          <w:rFonts w:ascii="Garamond" w:hAnsi="Garamond"/>
          <w:color w:val="000000"/>
          <w:spacing w:val="1"/>
        </w:rPr>
        <w:t>c</w:t>
      </w:r>
      <w:r w:rsidRPr="00DF2C38">
        <w:rPr>
          <w:rFonts w:ascii="Garamond" w:hAnsi="Garamond"/>
          <w:color w:val="000000"/>
        </w:rPr>
        <w:t>e b</w:t>
      </w:r>
      <w:r w:rsidRPr="00DF2C38">
        <w:rPr>
          <w:rFonts w:ascii="Garamond" w:hAnsi="Garamond"/>
          <w:color w:val="000000"/>
          <w:spacing w:val="-1"/>
        </w:rPr>
        <w:t>e</w:t>
      </w:r>
      <w:r w:rsidRPr="00DF2C38">
        <w:rPr>
          <w:rFonts w:ascii="Garamond" w:hAnsi="Garamond"/>
          <w:color w:val="000000"/>
          <w:spacing w:val="3"/>
        </w:rPr>
        <w:t>t</w:t>
      </w:r>
      <w:r w:rsidRPr="00DF2C38">
        <w:rPr>
          <w:rFonts w:ascii="Garamond" w:hAnsi="Garamond"/>
          <w:color w:val="000000"/>
        </w:rPr>
        <w:t>w</w:t>
      </w:r>
      <w:r w:rsidRPr="00DF2C38">
        <w:rPr>
          <w:rFonts w:ascii="Garamond" w:hAnsi="Garamond"/>
          <w:color w:val="000000"/>
          <w:spacing w:val="-1"/>
        </w:rPr>
        <w:t>ee</w:t>
      </w:r>
      <w:r w:rsidRPr="00DF2C38">
        <w:rPr>
          <w:rFonts w:ascii="Garamond" w:hAnsi="Garamond"/>
          <w:color w:val="000000"/>
        </w:rPr>
        <w:t>n</w:t>
      </w:r>
      <w:r w:rsidRPr="00DF2C38">
        <w:rPr>
          <w:rFonts w:ascii="Garamond" w:hAnsi="Garamond"/>
          <w:color w:val="000000"/>
          <w:spacing w:val="1"/>
        </w:rPr>
        <w:t xml:space="preserve"> </w:t>
      </w:r>
      <w:r w:rsidRPr="00DF2C38">
        <w:rPr>
          <w:rFonts w:ascii="Garamond" w:hAnsi="Garamond"/>
          <w:color w:val="000000"/>
          <w:spacing w:val="-1"/>
        </w:rPr>
        <w:t>ra</w:t>
      </w:r>
      <w:r w:rsidRPr="00DF2C38">
        <w:rPr>
          <w:rFonts w:ascii="Garamond" w:hAnsi="Garamond"/>
          <w:color w:val="000000"/>
        </w:rPr>
        <w:t>i</w:t>
      </w:r>
      <w:r w:rsidRPr="00DF2C38">
        <w:rPr>
          <w:rFonts w:ascii="Garamond" w:hAnsi="Garamond"/>
          <w:color w:val="000000"/>
          <w:spacing w:val="2"/>
        </w:rPr>
        <w:t>n</w:t>
      </w:r>
      <w:r w:rsidRPr="00DF2C38">
        <w:rPr>
          <w:rFonts w:ascii="Garamond" w:hAnsi="Garamond"/>
          <w:color w:val="000000"/>
          <w:spacing w:val="-1"/>
        </w:rPr>
        <w:t>fa</w:t>
      </w:r>
      <w:r w:rsidRPr="00DF2C38">
        <w:rPr>
          <w:rFonts w:ascii="Garamond" w:hAnsi="Garamond"/>
          <w:color w:val="000000"/>
        </w:rPr>
        <w:t>ll</w:t>
      </w:r>
      <w:r w:rsidRPr="00DF2C38">
        <w:rPr>
          <w:rFonts w:ascii="Garamond" w:hAnsi="Garamond"/>
          <w:color w:val="000000"/>
          <w:spacing w:val="1"/>
        </w:rPr>
        <w:t xml:space="preserve"> </w:t>
      </w:r>
      <w:r w:rsidRPr="00DF2C38">
        <w:rPr>
          <w:rFonts w:ascii="Garamond" w:hAnsi="Garamond"/>
          <w:color w:val="000000"/>
          <w:spacing w:val="-1"/>
        </w:rPr>
        <w:t>a</w:t>
      </w:r>
      <w:r w:rsidRPr="00DF2C38">
        <w:rPr>
          <w:rFonts w:ascii="Garamond" w:hAnsi="Garamond"/>
          <w:color w:val="000000"/>
        </w:rPr>
        <w:t>nd</w:t>
      </w:r>
      <w:r w:rsidRPr="00DF2C38">
        <w:rPr>
          <w:rFonts w:ascii="Garamond" w:hAnsi="Garamond"/>
          <w:color w:val="000000"/>
          <w:spacing w:val="1"/>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1"/>
        </w:rPr>
        <w:t xml:space="preserve"> </w:t>
      </w:r>
      <w:r w:rsidRPr="00DF2C38">
        <w:rPr>
          <w:rFonts w:ascii="Garamond" w:hAnsi="Garamond"/>
          <w:color w:val="000000"/>
          <w:spacing w:val="-1"/>
        </w:rPr>
        <w:t>e</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po</w:t>
      </w:r>
      <w:r w:rsidRPr="00DF2C38">
        <w:rPr>
          <w:rFonts w:ascii="Garamond" w:hAnsi="Garamond"/>
          <w:color w:val="000000"/>
          <w:spacing w:val="-1"/>
        </w:rPr>
        <w:t>-</w:t>
      </w:r>
      <w:r w:rsidRPr="00DF2C38">
        <w:rPr>
          <w:rFonts w:ascii="Garamond" w:hAnsi="Garamond"/>
          <w:color w:val="000000"/>
        </w:rPr>
        <w:t>t</w:t>
      </w:r>
      <w:r w:rsidRPr="00DF2C38">
        <w:rPr>
          <w:rFonts w:ascii="Garamond" w:hAnsi="Garamond"/>
          <w:color w:val="000000"/>
          <w:spacing w:val="2"/>
        </w:rPr>
        <w:t>r</w:t>
      </w:r>
      <w:r w:rsidRPr="00DF2C38">
        <w:rPr>
          <w:rFonts w:ascii="Garamond" w:hAnsi="Garamond"/>
          <w:color w:val="000000"/>
          <w:spacing w:val="-1"/>
        </w:rPr>
        <w:t>a</w:t>
      </w:r>
      <w:r w:rsidRPr="00DF2C38">
        <w:rPr>
          <w:rFonts w:ascii="Garamond" w:hAnsi="Garamond"/>
          <w:color w:val="000000"/>
        </w:rPr>
        <w:t>nspi</w:t>
      </w:r>
      <w:r w:rsidRPr="00DF2C38">
        <w:rPr>
          <w:rFonts w:ascii="Garamond" w:hAnsi="Garamond"/>
          <w:color w:val="000000"/>
          <w:spacing w:val="-1"/>
        </w:rPr>
        <w:t>ra</w:t>
      </w:r>
      <w:r w:rsidRPr="00DF2C38">
        <w:rPr>
          <w:rFonts w:ascii="Garamond" w:hAnsi="Garamond"/>
          <w:color w:val="000000"/>
        </w:rPr>
        <w:t xml:space="preserve">tion </w:t>
      </w:r>
      <w:r w:rsidRPr="00DF2C38">
        <w:rPr>
          <w:rFonts w:ascii="Garamond" w:hAnsi="Garamond"/>
          <w:color w:val="000000"/>
          <w:spacing w:val="-1"/>
        </w:rPr>
        <w:t>f</w:t>
      </w:r>
      <w:r w:rsidRPr="00DF2C38">
        <w:rPr>
          <w:rFonts w:ascii="Garamond" w:hAnsi="Garamond"/>
          <w:color w:val="000000"/>
        </w:rPr>
        <w:t>or</w:t>
      </w:r>
      <w:r w:rsidRPr="00DF2C38">
        <w:rPr>
          <w:rFonts w:ascii="Garamond" w:hAnsi="Garamond"/>
          <w:color w:val="000000"/>
          <w:spacing w:val="2"/>
        </w:rPr>
        <w:t xml:space="preserve"> </w:t>
      </w:r>
      <w:r w:rsidRPr="00DF2C38">
        <w:rPr>
          <w:rFonts w:ascii="Garamond" w:hAnsi="Garamond"/>
          <w:color w:val="000000"/>
        </w:rPr>
        <w:t>the</w:t>
      </w:r>
      <w:r w:rsidRPr="00DF2C38">
        <w:rPr>
          <w:rFonts w:ascii="Garamond" w:hAnsi="Garamond"/>
          <w:color w:val="000000"/>
          <w:spacing w:val="1"/>
        </w:rPr>
        <w:t xml:space="preserve"> </w:t>
      </w:r>
      <w:r w:rsidRPr="00DF2C38">
        <w:rPr>
          <w:rFonts w:ascii="Garamond" w:hAnsi="Garamond"/>
          <w:color w:val="000000"/>
          <w:spacing w:val="-2"/>
        </w:rPr>
        <w:t>g</w:t>
      </w:r>
      <w:r w:rsidRPr="00DF2C38">
        <w:rPr>
          <w:rFonts w:ascii="Garamond" w:hAnsi="Garamond"/>
          <w:color w:val="000000"/>
          <w:spacing w:val="2"/>
        </w:rPr>
        <w:t>r</w:t>
      </w:r>
      <w:r w:rsidRPr="00DF2C38">
        <w:rPr>
          <w:rFonts w:ascii="Garamond" w:hAnsi="Garamond"/>
          <w:color w:val="000000"/>
          <w:spacing w:val="-1"/>
        </w:rPr>
        <w:t>ea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
        </w:rPr>
        <w:t xml:space="preserve"> </w:t>
      </w:r>
      <w:r w:rsidRPr="00DF2C38">
        <w:rPr>
          <w:rFonts w:ascii="Garamond" w:hAnsi="Garamond"/>
          <w:color w:val="000000"/>
        </w:rPr>
        <w:t>p</w:t>
      </w:r>
      <w:r w:rsidRPr="00DF2C38">
        <w:rPr>
          <w:rFonts w:ascii="Garamond" w:hAnsi="Garamond"/>
          <w:color w:val="000000"/>
          <w:spacing w:val="-1"/>
        </w:rPr>
        <w:t>ar</w:t>
      </w:r>
      <w:r w:rsidRPr="00DF2C38">
        <w:rPr>
          <w:rFonts w:ascii="Garamond" w:hAnsi="Garamond"/>
          <w:color w:val="000000"/>
        </w:rPr>
        <w:t>t</w:t>
      </w:r>
      <w:r w:rsidRPr="00DF2C38">
        <w:rPr>
          <w:rFonts w:ascii="Garamond" w:hAnsi="Garamond"/>
          <w:color w:val="000000"/>
          <w:spacing w:val="3"/>
        </w:rPr>
        <w:t xml:space="preserve"> </w:t>
      </w:r>
      <w:r w:rsidRPr="00DF2C38">
        <w:rPr>
          <w:rFonts w:ascii="Garamond" w:hAnsi="Garamond"/>
          <w:color w:val="000000"/>
        </w:rPr>
        <w:t>of</w:t>
      </w:r>
      <w:r w:rsidRPr="00DF2C38">
        <w:rPr>
          <w:rFonts w:ascii="Garamond" w:hAnsi="Garamond"/>
          <w:color w:val="000000"/>
          <w:spacing w:val="2"/>
        </w:rPr>
        <w:t xml:space="preserve"> </w:t>
      </w:r>
      <w:r w:rsidRPr="00DF2C38">
        <w:rPr>
          <w:rFonts w:ascii="Garamond" w:hAnsi="Garamond"/>
          <w:color w:val="000000"/>
        </w:rPr>
        <w:t>a</w:t>
      </w:r>
      <w:r w:rsidRPr="00DF2C38">
        <w:rPr>
          <w:rFonts w:ascii="Garamond" w:hAnsi="Garamond"/>
          <w:color w:val="000000"/>
          <w:spacing w:val="1"/>
        </w:rPr>
        <w:t xml:space="preserve"> </w:t>
      </w:r>
      <w:r w:rsidRPr="00DF2C38">
        <w:rPr>
          <w:rFonts w:ascii="Garamond" w:hAnsi="Garamond"/>
          <w:color w:val="000000"/>
        </w:rPr>
        <w:t>g</w:t>
      </w:r>
      <w:r w:rsidRPr="00DF2C38">
        <w:rPr>
          <w:rFonts w:ascii="Garamond" w:hAnsi="Garamond"/>
          <w:color w:val="000000"/>
          <w:spacing w:val="-1"/>
        </w:rPr>
        <w:t>r</w:t>
      </w:r>
      <w:r w:rsidRPr="00DF2C38">
        <w:rPr>
          <w:rFonts w:ascii="Garamond" w:hAnsi="Garamond"/>
          <w:color w:val="000000"/>
        </w:rPr>
        <w:t>owing s</w:t>
      </w:r>
      <w:r w:rsidRPr="00DF2C38">
        <w:rPr>
          <w:rFonts w:ascii="Garamond" w:hAnsi="Garamond"/>
          <w:color w:val="000000"/>
          <w:spacing w:val="1"/>
        </w:rPr>
        <w:t>e</w:t>
      </w:r>
      <w:r w:rsidRPr="00DF2C38">
        <w:rPr>
          <w:rFonts w:ascii="Garamond" w:hAnsi="Garamond"/>
          <w:color w:val="000000"/>
          <w:spacing w:val="-1"/>
        </w:rPr>
        <w:t>a</w:t>
      </w:r>
      <w:r w:rsidRPr="00DF2C38">
        <w:rPr>
          <w:rFonts w:ascii="Garamond" w:hAnsi="Garamond"/>
          <w:color w:val="000000"/>
        </w:rPr>
        <w:t>son</w:t>
      </w:r>
      <w:r w:rsidRPr="00DF2C38">
        <w:rPr>
          <w:rFonts w:ascii="Garamond" w:hAnsi="Garamond"/>
          <w:color w:val="000000"/>
          <w:spacing w:val="2"/>
        </w:rPr>
        <w:t xml:space="preserve"> </w:t>
      </w:r>
      <w:r w:rsidRPr="00DF2C38">
        <w:rPr>
          <w:rFonts w:ascii="Garamond" w:hAnsi="Garamond"/>
          <w:color w:val="000000"/>
        </w:rPr>
        <w:t>would</w:t>
      </w:r>
      <w:r w:rsidRPr="00DF2C38">
        <w:rPr>
          <w:rFonts w:ascii="Garamond" w:hAnsi="Garamond"/>
          <w:color w:val="000000"/>
          <w:spacing w:val="2"/>
        </w:rPr>
        <w:t xml:space="preserve"> </w:t>
      </w:r>
      <w:r w:rsidRPr="00DF2C38">
        <w:rPr>
          <w:rFonts w:ascii="Garamond" w:hAnsi="Garamond"/>
          <w:color w:val="000000"/>
          <w:spacing w:val="-1"/>
        </w:rPr>
        <w:t>e</w:t>
      </w:r>
      <w:r w:rsidRPr="00DF2C38">
        <w:rPr>
          <w:rFonts w:ascii="Garamond" w:hAnsi="Garamond"/>
          <w:color w:val="000000"/>
        </w:rPr>
        <w:t>nsu</w:t>
      </w:r>
      <w:r w:rsidRPr="00DF2C38">
        <w:rPr>
          <w:rFonts w:ascii="Garamond" w:hAnsi="Garamond"/>
          <w:color w:val="000000"/>
          <w:spacing w:val="-1"/>
        </w:rPr>
        <w:t>r</w:t>
      </w:r>
      <w:r w:rsidRPr="00DF2C38">
        <w:rPr>
          <w:rFonts w:ascii="Garamond" w:hAnsi="Garamond"/>
          <w:color w:val="000000"/>
        </w:rPr>
        <w:t>e</w:t>
      </w:r>
      <w:r w:rsidRPr="00DF2C38">
        <w:rPr>
          <w:rFonts w:ascii="Garamond" w:hAnsi="Garamond"/>
          <w:color w:val="000000"/>
          <w:spacing w:val="1"/>
        </w:rPr>
        <w:t xml:space="preserve"> </w:t>
      </w:r>
      <w:r w:rsidRPr="00DF2C38">
        <w:rPr>
          <w:rFonts w:ascii="Garamond" w:hAnsi="Garamond"/>
          <w:color w:val="000000"/>
          <w:spacing w:val="-2"/>
        </w:rPr>
        <w:t>g</w:t>
      </w:r>
      <w:r w:rsidRPr="00DF2C38">
        <w:rPr>
          <w:rFonts w:ascii="Garamond" w:hAnsi="Garamond"/>
          <w:color w:val="000000"/>
        </w:rPr>
        <w:t>ood</w:t>
      </w:r>
      <w:r w:rsidRPr="00DF2C38">
        <w:rPr>
          <w:rFonts w:ascii="Garamond" w:hAnsi="Garamond"/>
          <w:color w:val="000000"/>
          <w:spacing w:val="2"/>
        </w:rPr>
        <w:t xml:space="preserve"> </w:t>
      </w:r>
      <w:r w:rsidRPr="00DF2C38">
        <w:rPr>
          <w:rFonts w:ascii="Garamond" w:hAnsi="Garamond"/>
          <w:color w:val="000000"/>
          <w:spacing w:val="1"/>
        </w:rPr>
        <w:t>c</w:t>
      </w:r>
      <w:r w:rsidRPr="00DF2C38">
        <w:rPr>
          <w:rFonts w:ascii="Garamond" w:hAnsi="Garamond"/>
          <w:color w:val="000000"/>
          <w:spacing w:val="-1"/>
        </w:rPr>
        <w:t>r</w:t>
      </w:r>
      <w:r w:rsidRPr="00DF2C38">
        <w:rPr>
          <w:rFonts w:ascii="Garamond" w:hAnsi="Garamond"/>
          <w:color w:val="000000"/>
        </w:rPr>
        <w:t>op</w:t>
      </w:r>
      <w:r w:rsidRPr="00DF2C38">
        <w:rPr>
          <w:rFonts w:ascii="Garamond" w:hAnsi="Garamond"/>
          <w:color w:val="000000"/>
          <w:spacing w:val="2"/>
        </w:rPr>
        <w:t xml:space="preserve"> </w:t>
      </w:r>
      <w:r w:rsidRPr="00DF2C38">
        <w:rPr>
          <w:rFonts w:ascii="Garamond" w:hAnsi="Garamond"/>
          <w:color w:val="000000"/>
          <w:spacing w:val="-2"/>
        </w:rPr>
        <w:t>g</w:t>
      </w:r>
      <w:r w:rsidRPr="00DF2C38">
        <w:rPr>
          <w:rFonts w:ascii="Garamond" w:hAnsi="Garamond"/>
          <w:color w:val="000000"/>
          <w:spacing w:val="2"/>
        </w:rPr>
        <w:t>r</w:t>
      </w:r>
      <w:r w:rsidRPr="00DF2C38">
        <w:rPr>
          <w:rFonts w:ascii="Garamond" w:hAnsi="Garamond"/>
          <w:color w:val="000000"/>
        </w:rPr>
        <w:t>owth.</w:t>
      </w:r>
      <w:r w:rsidRPr="00DF2C38">
        <w:rPr>
          <w:rFonts w:ascii="Garamond" w:hAnsi="Garamond"/>
          <w:color w:val="000000"/>
          <w:spacing w:val="2"/>
        </w:rPr>
        <w:t xml:space="preserve"> </w:t>
      </w:r>
      <w:r w:rsidRPr="00DF2C38">
        <w:rPr>
          <w:rFonts w:ascii="Garamond" w:hAnsi="Garamond"/>
          <w:color w:val="000000"/>
        </w:rPr>
        <w:t>A</w:t>
      </w:r>
      <w:r w:rsidRPr="00DF2C38">
        <w:rPr>
          <w:rFonts w:ascii="Garamond" w:hAnsi="Garamond"/>
          <w:color w:val="000000"/>
          <w:spacing w:val="2"/>
        </w:rPr>
        <w:t xml:space="preserve"> </w:t>
      </w:r>
      <w:r w:rsidRPr="00DF2C38">
        <w:rPr>
          <w:rFonts w:ascii="Garamond" w:hAnsi="Garamond"/>
          <w:color w:val="000000"/>
        </w:rPr>
        <w:t>n</w:t>
      </w:r>
      <w:r w:rsidRPr="00DF2C38">
        <w:rPr>
          <w:rFonts w:ascii="Garamond" w:hAnsi="Garamond"/>
          <w:color w:val="000000"/>
          <w:spacing w:val="-1"/>
        </w:rPr>
        <w:t>e</w:t>
      </w:r>
      <w:r w:rsidRPr="00DF2C38">
        <w:rPr>
          <w:rFonts w:ascii="Garamond" w:hAnsi="Garamond"/>
          <w:color w:val="000000"/>
        </w:rPr>
        <w:t>g</w:t>
      </w:r>
      <w:r w:rsidRPr="00DF2C38">
        <w:rPr>
          <w:rFonts w:ascii="Garamond" w:hAnsi="Garamond"/>
          <w:color w:val="000000"/>
          <w:spacing w:val="-1"/>
        </w:rPr>
        <w:t>a</w:t>
      </w:r>
      <w:r w:rsidRPr="00DF2C38">
        <w:rPr>
          <w:rFonts w:ascii="Garamond" w:hAnsi="Garamond"/>
          <w:color w:val="000000"/>
        </w:rPr>
        <w:t>tive</w:t>
      </w:r>
      <w:r w:rsidRPr="00DF2C38">
        <w:rPr>
          <w:rFonts w:ascii="Garamond" w:hAnsi="Garamond"/>
          <w:color w:val="000000"/>
          <w:spacing w:val="1"/>
        </w:rPr>
        <w:t xml:space="preserve"> </w:t>
      </w:r>
      <w:r w:rsidRPr="00DF2C38">
        <w:rPr>
          <w:rFonts w:ascii="Garamond" w:hAnsi="Garamond"/>
          <w:color w:val="000000"/>
          <w:spacing w:val="-1"/>
        </w:rPr>
        <w:t>re</w:t>
      </w:r>
      <w:r w:rsidRPr="00DF2C38">
        <w:rPr>
          <w:rFonts w:ascii="Garamond" w:hAnsi="Garamond"/>
          <w:color w:val="000000"/>
        </w:rPr>
        <w:t>sult</w:t>
      </w:r>
      <w:r w:rsidRPr="00DF2C38">
        <w:rPr>
          <w:rFonts w:ascii="Garamond" w:hAnsi="Garamond"/>
          <w:color w:val="000000"/>
          <w:spacing w:val="3"/>
        </w:rPr>
        <w:t xml:space="preserve"> </w:t>
      </w:r>
      <w:r w:rsidRPr="00DF2C38">
        <w:rPr>
          <w:rFonts w:ascii="Garamond" w:hAnsi="Garamond"/>
          <w:color w:val="000000"/>
        </w:rPr>
        <w:t>du</w:t>
      </w:r>
      <w:r w:rsidRPr="00DF2C38">
        <w:rPr>
          <w:rFonts w:ascii="Garamond" w:hAnsi="Garamond"/>
          <w:color w:val="000000"/>
          <w:spacing w:val="-1"/>
        </w:rPr>
        <w:t>r</w:t>
      </w:r>
      <w:r w:rsidRPr="00DF2C38">
        <w:rPr>
          <w:rFonts w:ascii="Garamond" w:hAnsi="Garamond"/>
          <w:color w:val="000000"/>
        </w:rPr>
        <w:t>ing the</w:t>
      </w:r>
      <w:r w:rsidRPr="00DF2C38">
        <w:rPr>
          <w:rFonts w:ascii="Garamond" w:hAnsi="Garamond"/>
          <w:color w:val="000000"/>
          <w:spacing w:val="1"/>
        </w:rPr>
        <w:t xml:space="preserve"> </w:t>
      </w:r>
      <w:r w:rsidRPr="00DF2C38">
        <w:rPr>
          <w:rFonts w:ascii="Garamond" w:hAnsi="Garamond"/>
          <w:color w:val="000000"/>
          <w:spacing w:val="-1"/>
        </w:rPr>
        <w:t>cr</w:t>
      </w:r>
      <w:r w:rsidRPr="00DF2C38">
        <w:rPr>
          <w:rFonts w:ascii="Garamond" w:hAnsi="Garamond"/>
          <w:color w:val="000000"/>
        </w:rPr>
        <w:t>iti</w:t>
      </w:r>
      <w:r w:rsidRPr="00DF2C38">
        <w:rPr>
          <w:rFonts w:ascii="Garamond" w:hAnsi="Garamond"/>
          <w:color w:val="000000"/>
          <w:spacing w:val="-1"/>
        </w:rPr>
        <w:t>ca</w:t>
      </w:r>
      <w:r w:rsidRPr="00DF2C38">
        <w:rPr>
          <w:rFonts w:ascii="Garamond" w:hAnsi="Garamond"/>
          <w:color w:val="000000"/>
        </w:rPr>
        <w:t>l</w:t>
      </w:r>
      <w:r w:rsidRPr="00DF2C38">
        <w:rPr>
          <w:rFonts w:ascii="Garamond" w:hAnsi="Garamond"/>
          <w:color w:val="000000"/>
          <w:spacing w:val="5"/>
        </w:rPr>
        <w:t xml:space="preserve"> </w:t>
      </w:r>
      <w:r w:rsidRPr="00DF2C38">
        <w:rPr>
          <w:rFonts w:ascii="Garamond" w:hAnsi="Garamond"/>
          <w:color w:val="000000"/>
          <w:spacing w:val="-2"/>
        </w:rPr>
        <w:t>g</w:t>
      </w:r>
      <w:r w:rsidRPr="00DF2C38">
        <w:rPr>
          <w:rFonts w:ascii="Garamond" w:hAnsi="Garamond"/>
          <w:color w:val="000000"/>
          <w:spacing w:val="-1"/>
        </w:rPr>
        <w:t>r</w:t>
      </w:r>
      <w:r w:rsidRPr="00DF2C38">
        <w:rPr>
          <w:rFonts w:ascii="Garamond" w:hAnsi="Garamond"/>
          <w:color w:val="000000"/>
        </w:rPr>
        <w:t>owi</w:t>
      </w:r>
      <w:r w:rsidRPr="00DF2C38">
        <w:rPr>
          <w:rFonts w:ascii="Garamond" w:hAnsi="Garamond"/>
          <w:color w:val="000000"/>
          <w:spacing w:val="2"/>
        </w:rPr>
        <w:t>n</w:t>
      </w:r>
      <w:r w:rsidRPr="00DF2C38">
        <w:rPr>
          <w:rFonts w:ascii="Garamond" w:hAnsi="Garamond"/>
          <w:color w:val="000000"/>
        </w:rPr>
        <w:t>g s</w:t>
      </w:r>
      <w:r w:rsidRPr="00DF2C38">
        <w:rPr>
          <w:rFonts w:ascii="Garamond" w:hAnsi="Garamond"/>
          <w:color w:val="000000"/>
          <w:spacing w:val="1"/>
        </w:rPr>
        <w:t>e</w:t>
      </w:r>
      <w:r w:rsidRPr="00DF2C38">
        <w:rPr>
          <w:rFonts w:ascii="Garamond" w:hAnsi="Garamond"/>
          <w:color w:val="000000"/>
          <w:spacing w:val="-1"/>
        </w:rPr>
        <w:t>a</w:t>
      </w:r>
      <w:r w:rsidRPr="00DF2C38">
        <w:rPr>
          <w:rFonts w:ascii="Garamond" w:hAnsi="Garamond"/>
          <w:color w:val="000000"/>
          <w:spacing w:val="3"/>
        </w:rPr>
        <w:t>s</w:t>
      </w:r>
      <w:r w:rsidRPr="00DF2C38">
        <w:rPr>
          <w:rFonts w:ascii="Garamond" w:hAnsi="Garamond"/>
          <w:color w:val="000000"/>
        </w:rPr>
        <w:t>on</w:t>
      </w:r>
      <w:r w:rsidRPr="00DF2C38">
        <w:rPr>
          <w:rFonts w:ascii="Garamond" w:hAnsi="Garamond"/>
          <w:color w:val="000000"/>
          <w:spacing w:val="2"/>
        </w:rPr>
        <w:t xml:space="preserve"> </w:t>
      </w:r>
      <w:r w:rsidRPr="00DF2C38">
        <w:rPr>
          <w:rFonts w:ascii="Garamond" w:hAnsi="Garamond"/>
          <w:color w:val="000000"/>
        </w:rPr>
        <w:t>would</w:t>
      </w:r>
      <w:r w:rsidRPr="00DF2C38">
        <w:rPr>
          <w:rFonts w:ascii="Garamond" w:hAnsi="Garamond"/>
          <w:color w:val="000000"/>
          <w:spacing w:val="2"/>
        </w:rPr>
        <w:t xml:space="preserve"> </w:t>
      </w:r>
      <w:r w:rsidRPr="00DF2C38">
        <w:rPr>
          <w:rFonts w:ascii="Garamond" w:hAnsi="Garamond"/>
          <w:color w:val="000000"/>
        </w:rPr>
        <w:t>indi</w:t>
      </w:r>
      <w:r w:rsidRPr="00DF2C38">
        <w:rPr>
          <w:rFonts w:ascii="Garamond" w:hAnsi="Garamond"/>
          <w:color w:val="000000"/>
          <w:spacing w:val="-1"/>
        </w:rPr>
        <w:t>ca</w:t>
      </w:r>
      <w:r w:rsidRPr="00DF2C38">
        <w:rPr>
          <w:rFonts w:ascii="Garamond" w:hAnsi="Garamond"/>
          <w:color w:val="000000"/>
        </w:rPr>
        <w:t>te</w:t>
      </w:r>
      <w:r w:rsidRPr="00DF2C38">
        <w:rPr>
          <w:rFonts w:ascii="Garamond" w:hAnsi="Garamond"/>
          <w:color w:val="000000"/>
          <w:spacing w:val="1"/>
        </w:rPr>
        <w:t xml:space="preserve"> </w:t>
      </w:r>
      <w:r w:rsidRPr="00DF2C38">
        <w:rPr>
          <w:rFonts w:ascii="Garamond" w:hAnsi="Garamond"/>
          <w:color w:val="000000"/>
        </w:rPr>
        <w:t>insu</w:t>
      </w:r>
      <w:r w:rsidRPr="00DF2C38">
        <w:rPr>
          <w:rFonts w:ascii="Garamond" w:hAnsi="Garamond"/>
          <w:color w:val="000000"/>
          <w:spacing w:val="-1"/>
        </w:rPr>
        <w:t>f</w:t>
      </w:r>
      <w:r w:rsidRPr="00DF2C38">
        <w:rPr>
          <w:rFonts w:ascii="Garamond" w:hAnsi="Garamond"/>
          <w:color w:val="000000"/>
          <w:spacing w:val="2"/>
        </w:rPr>
        <w:t>f</w:t>
      </w:r>
      <w:r w:rsidRPr="00DF2C38">
        <w:rPr>
          <w:rFonts w:ascii="Garamond" w:hAnsi="Garamond"/>
          <w:color w:val="000000"/>
        </w:rPr>
        <w:t>i</w:t>
      </w:r>
      <w:r w:rsidRPr="00DF2C38">
        <w:rPr>
          <w:rFonts w:ascii="Garamond" w:hAnsi="Garamond"/>
          <w:color w:val="000000"/>
          <w:spacing w:val="-1"/>
        </w:rPr>
        <w:t>c</w:t>
      </w:r>
      <w:r w:rsidRPr="00DF2C38">
        <w:rPr>
          <w:rFonts w:ascii="Garamond" w:hAnsi="Garamond"/>
          <w:color w:val="000000"/>
        </w:rPr>
        <w:t>i</w:t>
      </w:r>
      <w:r w:rsidRPr="00DF2C38">
        <w:rPr>
          <w:rFonts w:ascii="Garamond" w:hAnsi="Garamond"/>
          <w:color w:val="000000"/>
          <w:spacing w:val="-1"/>
        </w:rPr>
        <w:t>e</w:t>
      </w:r>
      <w:r w:rsidRPr="00DF2C38">
        <w:rPr>
          <w:rFonts w:ascii="Garamond" w:hAnsi="Garamond"/>
          <w:color w:val="000000"/>
        </w:rPr>
        <w:t>nt</w:t>
      </w:r>
      <w:r w:rsidRPr="00DF2C38">
        <w:rPr>
          <w:rFonts w:ascii="Garamond" w:hAnsi="Garamond"/>
          <w:color w:val="000000"/>
          <w:spacing w:val="3"/>
        </w:rPr>
        <w:t xml:space="preserve"> </w:t>
      </w:r>
      <w:r w:rsidRPr="00DF2C38">
        <w:rPr>
          <w:rFonts w:ascii="Garamond" w:hAnsi="Garamond"/>
          <w:color w:val="000000"/>
        </w:rPr>
        <w:t>moistu</w:t>
      </w:r>
      <w:r w:rsidRPr="00DF2C38">
        <w:rPr>
          <w:rFonts w:ascii="Garamond" w:hAnsi="Garamond"/>
          <w:color w:val="000000"/>
          <w:spacing w:val="-1"/>
        </w:rPr>
        <w:t>r</w:t>
      </w:r>
      <w:r w:rsidRPr="00DF2C38">
        <w:rPr>
          <w:rFonts w:ascii="Garamond" w:hAnsi="Garamond"/>
          <w:color w:val="000000"/>
        </w:rPr>
        <w:t>e</w:t>
      </w:r>
      <w:r w:rsidRPr="00DF2C38">
        <w:rPr>
          <w:rFonts w:ascii="Garamond" w:hAnsi="Garamond"/>
          <w:color w:val="000000"/>
          <w:spacing w:val="1"/>
        </w:rPr>
        <w:t xml:space="preserve"> </w:t>
      </w:r>
      <w:r w:rsidRPr="00DF2C38">
        <w:rPr>
          <w:rFonts w:ascii="Garamond" w:hAnsi="Garamond"/>
          <w:color w:val="000000"/>
          <w:spacing w:val="-1"/>
        </w:rPr>
        <w:t>f</w:t>
      </w:r>
      <w:r w:rsidRPr="00DF2C38">
        <w:rPr>
          <w:rFonts w:ascii="Garamond" w:hAnsi="Garamond"/>
          <w:color w:val="000000"/>
        </w:rPr>
        <w:t>or</w:t>
      </w:r>
      <w:r w:rsidRPr="00DF2C38">
        <w:rPr>
          <w:rFonts w:ascii="Garamond" w:hAnsi="Garamond"/>
          <w:color w:val="000000"/>
          <w:spacing w:val="2"/>
        </w:rPr>
        <w:t xml:space="preserve"> </w:t>
      </w:r>
      <w:r w:rsidRPr="00DF2C38">
        <w:rPr>
          <w:rFonts w:ascii="Garamond" w:hAnsi="Garamond"/>
          <w:color w:val="000000"/>
        </w:rPr>
        <w:t>th</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5"/>
        </w:rPr>
        <w:t xml:space="preserve"> </w:t>
      </w:r>
      <w:r w:rsidRPr="00DF2C38">
        <w:rPr>
          <w:rFonts w:ascii="Garamond" w:hAnsi="Garamond"/>
          <w:color w:val="000000"/>
          <w:spacing w:val="-1"/>
        </w:rPr>
        <w:t>cr</w:t>
      </w:r>
      <w:r w:rsidRPr="00DF2C38">
        <w:rPr>
          <w:rFonts w:ascii="Garamond" w:hAnsi="Garamond"/>
          <w:color w:val="000000"/>
        </w:rPr>
        <w:t>op</w:t>
      </w:r>
      <w:r w:rsidRPr="00DF2C38">
        <w:rPr>
          <w:rFonts w:ascii="Garamond" w:hAnsi="Garamond"/>
          <w:color w:val="000000"/>
          <w:spacing w:val="2"/>
        </w:rPr>
        <w:t xml:space="preserve"> </w:t>
      </w:r>
      <w:r w:rsidRPr="00DF2C38">
        <w:rPr>
          <w:rFonts w:ascii="Garamond" w:hAnsi="Garamond"/>
          <w:color w:val="000000"/>
        </w:rPr>
        <w:t>or</w:t>
      </w:r>
      <w:r w:rsidRPr="00DF2C38">
        <w:rPr>
          <w:rFonts w:ascii="Garamond" w:hAnsi="Garamond"/>
          <w:color w:val="000000"/>
          <w:spacing w:val="2"/>
        </w:rPr>
        <w:t xml:space="preserve"> </w:t>
      </w:r>
      <w:r w:rsidRPr="00DF2C38">
        <w:rPr>
          <w:rFonts w:ascii="Garamond" w:hAnsi="Garamond"/>
          <w:color w:val="000000"/>
        </w:rPr>
        <w:t>the</w:t>
      </w:r>
      <w:r w:rsidRPr="00DF2C38">
        <w:rPr>
          <w:rFonts w:ascii="Garamond" w:hAnsi="Garamond"/>
          <w:color w:val="000000"/>
          <w:spacing w:val="1"/>
        </w:rPr>
        <w:t xml:space="preserve"> </w:t>
      </w:r>
      <w:r w:rsidRPr="00DF2C38">
        <w:rPr>
          <w:rFonts w:ascii="Garamond" w:hAnsi="Garamond"/>
          <w:color w:val="000000"/>
        </w:rPr>
        <w:t>n</w:t>
      </w:r>
      <w:r w:rsidRPr="00DF2C38">
        <w:rPr>
          <w:rFonts w:ascii="Garamond" w:hAnsi="Garamond"/>
          <w:color w:val="000000"/>
          <w:spacing w:val="1"/>
        </w:rPr>
        <w:t>e</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2"/>
        </w:rPr>
        <w:t xml:space="preserve"> </w:t>
      </w:r>
      <w:r w:rsidRPr="00DF2C38">
        <w:rPr>
          <w:rFonts w:ascii="Garamond" w:hAnsi="Garamond"/>
          <w:color w:val="000000"/>
          <w:spacing w:val="-1"/>
        </w:rPr>
        <w:t>f</w:t>
      </w:r>
      <w:r w:rsidRPr="00DF2C38">
        <w:rPr>
          <w:rFonts w:ascii="Garamond" w:hAnsi="Garamond"/>
          <w:color w:val="000000"/>
        </w:rPr>
        <w:t>or i</w:t>
      </w:r>
      <w:r w:rsidRPr="00DF2C38">
        <w:rPr>
          <w:rFonts w:ascii="Garamond" w:hAnsi="Garamond"/>
          <w:color w:val="000000"/>
          <w:spacing w:val="-1"/>
        </w:rPr>
        <w:t>rr</w:t>
      </w:r>
      <w:r w:rsidRPr="00DF2C38">
        <w:rPr>
          <w:rFonts w:ascii="Garamond" w:hAnsi="Garamond"/>
          <w:color w:val="000000"/>
        </w:rPr>
        <w:t>ig</w:t>
      </w:r>
      <w:r w:rsidRPr="00DF2C38">
        <w:rPr>
          <w:rFonts w:ascii="Garamond" w:hAnsi="Garamond"/>
          <w:color w:val="000000"/>
          <w:spacing w:val="-1"/>
        </w:rPr>
        <w:t>a</w:t>
      </w:r>
      <w:r w:rsidRPr="00DF2C38">
        <w:rPr>
          <w:rFonts w:ascii="Garamond" w:hAnsi="Garamond"/>
          <w:color w:val="000000"/>
        </w:rPr>
        <w:t>tion.</w:t>
      </w:r>
      <w:r>
        <w:rPr>
          <w:rFonts w:ascii="Garamond" w:hAnsi="Garamond"/>
          <w:color w:val="000000"/>
        </w:rPr>
        <w:t xml:space="preserve"> </w:t>
      </w:r>
      <w:r w:rsidRPr="00DF2C38">
        <w:rPr>
          <w:rFonts w:ascii="Garamond" w:hAnsi="Garamond"/>
          <w:color w:val="000000"/>
        </w:rPr>
        <w:t>On</w:t>
      </w:r>
      <w:r w:rsidRPr="00DF2C38">
        <w:rPr>
          <w:rFonts w:ascii="Garamond" w:hAnsi="Garamond"/>
          <w:color w:val="000000"/>
          <w:spacing w:val="29"/>
        </w:rPr>
        <w:t xml:space="preserve"> </w:t>
      </w:r>
      <w:r w:rsidRPr="00DF2C38">
        <w:rPr>
          <w:rFonts w:ascii="Garamond" w:hAnsi="Garamond"/>
          <w:color w:val="000000"/>
        </w:rPr>
        <w:t>the</w:t>
      </w:r>
      <w:r w:rsidRPr="00DF2C38">
        <w:rPr>
          <w:rFonts w:ascii="Garamond" w:hAnsi="Garamond"/>
          <w:color w:val="000000"/>
          <w:spacing w:val="28"/>
        </w:rPr>
        <w:t xml:space="preserve"> </w:t>
      </w:r>
      <w:r w:rsidRPr="00DF2C38">
        <w:rPr>
          <w:rFonts w:ascii="Garamond" w:hAnsi="Garamond"/>
          <w:color w:val="000000"/>
        </w:rPr>
        <w:t>oth</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h</w:t>
      </w:r>
      <w:r w:rsidRPr="00DF2C38">
        <w:rPr>
          <w:rFonts w:ascii="Garamond" w:hAnsi="Garamond"/>
          <w:color w:val="000000"/>
          <w:spacing w:val="-1"/>
        </w:rPr>
        <w:t>a</w:t>
      </w:r>
      <w:r w:rsidRPr="00DF2C38">
        <w:rPr>
          <w:rFonts w:ascii="Garamond" w:hAnsi="Garamond"/>
          <w:color w:val="000000"/>
        </w:rPr>
        <w:t>nd,</w:t>
      </w:r>
      <w:r w:rsidRPr="00DF2C38">
        <w:rPr>
          <w:rFonts w:ascii="Garamond" w:hAnsi="Garamond"/>
          <w:color w:val="000000"/>
          <w:spacing w:val="29"/>
        </w:rPr>
        <w:t xml:space="preserve"> </w:t>
      </w:r>
      <w:r w:rsidRPr="00DF2C38">
        <w:rPr>
          <w:rFonts w:ascii="Garamond" w:hAnsi="Garamond"/>
          <w:color w:val="000000"/>
          <w:spacing w:val="-1"/>
        </w:rPr>
        <w:t>a</w:t>
      </w:r>
      <w:r w:rsidRPr="00DF2C38">
        <w:rPr>
          <w:rFonts w:ascii="Garamond" w:hAnsi="Garamond"/>
          <w:color w:val="000000"/>
        </w:rPr>
        <w:t>n</w:t>
      </w:r>
      <w:r w:rsidRPr="00DF2C38">
        <w:rPr>
          <w:rFonts w:ascii="Garamond" w:hAnsi="Garamond"/>
          <w:color w:val="000000"/>
          <w:spacing w:val="29"/>
        </w:rPr>
        <w:t xml:space="preserv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ce</w:t>
      </w:r>
      <w:r w:rsidRPr="00DF2C38">
        <w:rPr>
          <w:rFonts w:ascii="Garamond" w:hAnsi="Garamond"/>
          <w:color w:val="000000"/>
        </w:rPr>
        <w:t>ss</w:t>
      </w:r>
      <w:r w:rsidRPr="00DF2C38">
        <w:rPr>
          <w:rFonts w:ascii="Garamond" w:hAnsi="Garamond"/>
          <w:color w:val="000000"/>
          <w:spacing w:val="29"/>
        </w:rPr>
        <w:t xml:space="preserve"> </w:t>
      </w:r>
      <w:r w:rsidRPr="00DF2C38">
        <w:rPr>
          <w:rFonts w:ascii="Garamond" w:hAnsi="Garamond"/>
          <w:color w:val="000000"/>
        </w:rPr>
        <w:t>of</w:t>
      </w:r>
      <w:r w:rsidRPr="00DF2C38">
        <w:rPr>
          <w:rFonts w:ascii="Garamond" w:hAnsi="Garamond"/>
          <w:color w:val="000000"/>
          <w:spacing w:val="28"/>
        </w:rPr>
        <w:t xml:space="preserve"> </w:t>
      </w:r>
      <w:r w:rsidRPr="00DF2C38">
        <w:rPr>
          <w:rFonts w:ascii="Garamond" w:hAnsi="Garamond"/>
          <w:color w:val="000000"/>
        </w:rPr>
        <w:t>p</w:t>
      </w:r>
      <w:r w:rsidRPr="00DF2C38">
        <w:rPr>
          <w:rFonts w:ascii="Garamond" w:hAnsi="Garamond"/>
          <w:color w:val="000000"/>
          <w:spacing w:val="-1"/>
        </w:rPr>
        <w:t>rec</w:t>
      </w:r>
      <w:r w:rsidRPr="00DF2C38">
        <w:rPr>
          <w:rFonts w:ascii="Garamond" w:hAnsi="Garamond"/>
          <w:color w:val="000000"/>
        </w:rPr>
        <w:t>ipit</w:t>
      </w:r>
      <w:r w:rsidRPr="00DF2C38">
        <w:rPr>
          <w:rFonts w:ascii="Garamond" w:hAnsi="Garamond"/>
          <w:color w:val="000000"/>
          <w:spacing w:val="-1"/>
        </w:rPr>
        <w:t>a</w:t>
      </w:r>
      <w:r w:rsidRPr="00DF2C38">
        <w:rPr>
          <w:rFonts w:ascii="Garamond" w:hAnsi="Garamond"/>
          <w:color w:val="000000"/>
        </w:rPr>
        <w:t>tion</w:t>
      </w:r>
      <w:r w:rsidRPr="00DF2C38">
        <w:rPr>
          <w:rFonts w:ascii="Garamond" w:hAnsi="Garamond"/>
          <w:color w:val="000000"/>
          <w:spacing w:val="29"/>
        </w:rPr>
        <w:t xml:space="preserve"> </w:t>
      </w:r>
      <w:r w:rsidRPr="00DF2C38">
        <w:rPr>
          <w:rFonts w:ascii="Garamond" w:hAnsi="Garamond"/>
          <w:color w:val="000000"/>
        </w:rPr>
        <w:t>o</w:t>
      </w:r>
      <w:r w:rsidRPr="00DF2C38">
        <w:rPr>
          <w:rFonts w:ascii="Garamond" w:hAnsi="Garamond"/>
          <w:color w:val="000000"/>
          <w:spacing w:val="-2"/>
        </w:rPr>
        <w:t>v</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the</w:t>
      </w:r>
      <w:r w:rsidRPr="00DF2C38">
        <w:rPr>
          <w:rFonts w:ascii="Garamond" w:hAnsi="Garamond"/>
          <w:color w:val="000000"/>
          <w:spacing w:val="28"/>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29"/>
        </w:rPr>
        <w:t xml:space="preserve"> </w:t>
      </w:r>
      <w:r w:rsidRPr="00DF2C38">
        <w:rPr>
          <w:rFonts w:ascii="Garamond" w:hAnsi="Garamond"/>
          <w:color w:val="000000"/>
          <w:spacing w:val="-1"/>
        </w:rPr>
        <w:t>e</w:t>
      </w:r>
      <w:r w:rsidRPr="00DF2C38">
        <w:rPr>
          <w:rFonts w:ascii="Garamond" w:hAnsi="Garamond"/>
          <w:color w:val="000000"/>
        </w:rPr>
        <w:t>v</w:t>
      </w:r>
      <w:r w:rsidRPr="00DF2C38">
        <w:rPr>
          <w:rFonts w:ascii="Garamond" w:hAnsi="Garamond"/>
          <w:color w:val="000000"/>
          <w:spacing w:val="-1"/>
        </w:rPr>
        <w:t>a</w:t>
      </w:r>
      <w:r w:rsidRPr="00DF2C38">
        <w:rPr>
          <w:rFonts w:ascii="Garamond" w:hAnsi="Garamond"/>
          <w:color w:val="000000"/>
        </w:rPr>
        <w:t>po</w:t>
      </w:r>
      <w:r w:rsidRPr="00DF2C38">
        <w:rPr>
          <w:rFonts w:ascii="Garamond" w:hAnsi="Garamond"/>
          <w:color w:val="000000"/>
          <w:spacing w:val="-1"/>
        </w:rPr>
        <w:t>-</w:t>
      </w:r>
      <w:r w:rsidRPr="00DF2C38">
        <w:rPr>
          <w:rFonts w:ascii="Garamond" w:hAnsi="Garamond"/>
          <w:color w:val="000000"/>
        </w:rPr>
        <w:t>t</w:t>
      </w:r>
      <w:r w:rsidRPr="00DF2C38">
        <w:rPr>
          <w:rFonts w:ascii="Garamond" w:hAnsi="Garamond"/>
          <w:color w:val="000000"/>
          <w:spacing w:val="2"/>
        </w:rPr>
        <w:t>r</w:t>
      </w:r>
      <w:r w:rsidRPr="00DF2C38">
        <w:rPr>
          <w:rFonts w:ascii="Garamond" w:hAnsi="Garamond"/>
          <w:color w:val="000000"/>
          <w:spacing w:val="-1"/>
        </w:rPr>
        <w:t>a</w:t>
      </w:r>
      <w:r w:rsidRPr="00DF2C38">
        <w:rPr>
          <w:rFonts w:ascii="Garamond" w:hAnsi="Garamond"/>
          <w:color w:val="000000"/>
        </w:rPr>
        <w:t>nspi</w:t>
      </w:r>
      <w:r w:rsidRPr="00DF2C38">
        <w:rPr>
          <w:rFonts w:ascii="Garamond" w:hAnsi="Garamond"/>
          <w:color w:val="000000"/>
          <w:spacing w:val="-1"/>
        </w:rPr>
        <w:t>ra</w:t>
      </w:r>
      <w:r w:rsidRPr="00DF2C38">
        <w:rPr>
          <w:rFonts w:ascii="Garamond" w:hAnsi="Garamond"/>
          <w:color w:val="000000"/>
        </w:rPr>
        <w:t>tion</w:t>
      </w:r>
      <w:r w:rsidRPr="00DF2C38">
        <w:rPr>
          <w:rFonts w:ascii="Garamond" w:hAnsi="Garamond"/>
          <w:color w:val="000000"/>
          <w:spacing w:val="29"/>
        </w:rPr>
        <w:t xml:space="preserve"> </w:t>
      </w:r>
      <w:r w:rsidRPr="00DF2C38">
        <w:rPr>
          <w:rFonts w:ascii="Garamond" w:hAnsi="Garamond"/>
          <w:color w:val="000000"/>
        </w:rPr>
        <w:t>du</w:t>
      </w:r>
      <w:r w:rsidRPr="00DF2C38">
        <w:rPr>
          <w:rFonts w:ascii="Garamond" w:hAnsi="Garamond"/>
          <w:color w:val="000000"/>
          <w:spacing w:val="-1"/>
        </w:rPr>
        <w:t>r</w:t>
      </w:r>
      <w:r w:rsidRPr="00DF2C38">
        <w:rPr>
          <w:rFonts w:ascii="Garamond" w:hAnsi="Garamond"/>
          <w:color w:val="000000"/>
        </w:rPr>
        <w:t>ing</w:t>
      </w:r>
      <w:r w:rsidRPr="00DF2C38">
        <w:rPr>
          <w:rFonts w:ascii="Garamond" w:hAnsi="Garamond"/>
          <w:color w:val="000000"/>
          <w:spacing w:val="26"/>
        </w:rPr>
        <w:t xml:space="preserve"> </w:t>
      </w:r>
      <w:r w:rsidRPr="00DF2C38">
        <w:rPr>
          <w:rFonts w:ascii="Garamond" w:hAnsi="Garamond"/>
          <w:color w:val="000000"/>
        </w:rPr>
        <w:t>the w</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5"/>
        </w:rPr>
        <w:t xml:space="preserve"> </w:t>
      </w:r>
      <w:r w:rsidRPr="00DF2C38">
        <w:rPr>
          <w:rFonts w:ascii="Garamond" w:hAnsi="Garamond"/>
          <w:color w:val="000000"/>
        </w:rPr>
        <w:t>s</w:t>
      </w:r>
      <w:r w:rsidRPr="00DF2C38">
        <w:rPr>
          <w:rFonts w:ascii="Garamond" w:hAnsi="Garamond"/>
          <w:color w:val="000000"/>
          <w:spacing w:val="-1"/>
        </w:rPr>
        <w:t>ea</w:t>
      </w:r>
      <w:r w:rsidRPr="00DF2C38">
        <w:rPr>
          <w:rFonts w:ascii="Garamond" w:hAnsi="Garamond"/>
          <w:color w:val="000000"/>
        </w:rPr>
        <w:t>son</w:t>
      </w:r>
      <w:r w:rsidRPr="00DF2C38">
        <w:rPr>
          <w:rFonts w:ascii="Garamond" w:hAnsi="Garamond"/>
          <w:color w:val="000000"/>
          <w:spacing w:val="7"/>
        </w:rPr>
        <w:t xml:space="preserve"> </w:t>
      </w:r>
      <w:r w:rsidRPr="00DF2C38">
        <w:rPr>
          <w:rFonts w:ascii="Garamond" w:hAnsi="Garamond"/>
          <w:color w:val="000000"/>
        </w:rPr>
        <w:t>would</w:t>
      </w:r>
      <w:r w:rsidRPr="00DF2C38">
        <w:rPr>
          <w:rFonts w:ascii="Garamond" w:hAnsi="Garamond"/>
          <w:color w:val="000000"/>
          <w:spacing w:val="5"/>
        </w:rPr>
        <w:t xml:space="preserve"> </w:t>
      </w:r>
      <w:r w:rsidRPr="00DF2C38">
        <w:rPr>
          <w:rFonts w:ascii="Garamond" w:hAnsi="Garamond"/>
          <w:color w:val="000000"/>
        </w:rPr>
        <w:t>indi</w:t>
      </w:r>
      <w:r w:rsidRPr="00DF2C38">
        <w:rPr>
          <w:rFonts w:ascii="Garamond" w:hAnsi="Garamond"/>
          <w:color w:val="000000"/>
          <w:spacing w:val="-1"/>
        </w:rPr>
        <w:t>ca</w:t>
      </w:r>
      <w:r w:rsidRPr="00DF2C38">
        <w:rPr>
          <w:rFonts w:ascii="Garamond" w:hAnsi="Garamond"/>
          <w:color w:val="000000"/>
          <w:spacing w:val="3"/>
        </w:rPr>
        <w:t>t</w:t>
      </w:r>
      <w:r w:rsidRPr="00DF2C38">
        <w:rPr>
          <w:rFonts w:ascii="Garamond" w:hAnsi="Garamond"/>
          <w:color w:val="000000"/>
        </w:rPr>
        <w:t>e</w:t>
      </w:r>
      <w:r w:rsidRPr="00DF2C38">
        <w:rPr>
          <w:rFonts w:ascii="Garamond" w:hAnsi="Garamond"/>
          <w:color w:val="000000"/>
          <w:spacing w:val="4"/>
        </w:rPr>
        <w:t xml:space="preserve"> </w:t>
      </w:r>
      <w:r w:rsidRPr="00DF2C38">
        <w:rPr>
          <w:rFonts w:ascii="Garamond" w:hAnsi="Garamond"/>
          <w:color w:val="000000"/>
        </w:rPr>
        <w:t>the</w:t>
      </w:r>
      <w:r w:rsidRPr="00DF2C38">
        <w:rPr>
          <w:rFonts w:ascii="Garamond" w:hAnsi="Garamond"/>
          <w:color w:val="000000"/>
          <w:spacing w:val="4"/>
        </w:rPr>
        <w:t xml:space="preserve"> </w:t>
      </w:r>
      <w:r w:rsidRPr="00DF2C38">
        <w:rPr>
          <w:rFonts w:ascii="Garamond" w:hAnsi="Garamond"/>
          <w:color w:val="000000"/>
        </w:rPr>
        <w:t>impo</w:t>
      </w:r>
      <w:r w:rsidRPr="00DF2C38">
        <w:rPr>
          <w:rFonts w:ascii="Garamond" w:hAnsi="Garamond"/>
          <w:color w:val="000000"/>
          <w:spacing w:val="-1"/>
        </w:rPr>
        <w:t>r</w:t>
      </w:r>
      <w:r w:rsidRPr="00DF2C38">
        <w:rPr>
          <w:rFonts w:ascii="Garamond" w:hAnsi="Garamond"/>
          <w:color w:val="000000"/>
        </w:rPr>
        <w:t>t</w:t>
      </w:r>
      <w:r w:rsidRPr="00DF2C38">
        <w:rPr>
          <w:rFonts w:ascii="Garamond" w:hAnsi="Garamond"/>
          <w:color w:val="000000"/>
          <w:spacing w:val="-1"/>
        </w:rPr>
        <w:t>a</w:t>
      </w:r>
      <w:r w:rsidRPr="00DF2C38">
        <w:rPr>
          <w:rFonts w:ascii="Garamond" w:hAnsi="Garamond"/>
          <w:color w:val="000000"/>
          <w:spacing w:val="2"/>
        </w:rPr>
        <w:t>n</w:t>
      </w:r>
      <w:r w:rsidRPr="00DF2C38">
        <w:rPr>
          <w:rFonts w:ascii="Garamond" w:hAnsi="Garamond"/>
          <w:color w:val="000000"/>
          <w:spacing w:val="-1"/>
        </w:rPr>
        <w:t>c</w:t>
      </w:r>
      <w:r w:rsidRPr="00DF2C38">
        <w:rPr>
          <w:rFonts w:ascii="Garamond" w:hAnsi="Garamond"/>
          <w:color w:val="000000"/>
        </w:rPr>
        <w:t>e</w:t>
      </w:r>
      <w:r w:rsidRPr="00DF2C38">
        <w:rPr>
          <w:rFonts w:ascii="Garamond" w:hAnsi="Garamond"/>
          <w:color w:val="000000"/>
          <w:spacing w:val="4"/>
        </w:rPr>
        <w:t xml:space="preserve"> </w:t>
      </w:r>
      <w:r w:rsidRPr="00DF2C38">
        <w:rPr>
          <w:rFonts w:ascii="Garamond" w:hAnsi="Garamond"/>
          <w:color w:val="000000"/>
        </w:rPr>
        <w:t>of</w:t>
      </w:r>
      <w:r w:rsidRPr="00DF2C38">
        <w:rPr>
          <w:rFonts w:ascii="Garamond" w:hAnsi="Garamond"/>
          <w:color w:val="000000"/>
          <w:spacing w:val="6"/>
        </w:rPr>
        <w:t xml:space="preserve"> </w:t>
      </w:r>
      <w:r w:rsidRPr="00DF2C38">
        <w:rPr>
          <w:rFonts w:ascii="Garamond" w:hAnsi="Garamond"/>
          <w:color w:val="000000"/>
        </w:rPr>
        <w:t>d</w:t>
      </w:r>
      <w:r w:rsidRPr="00DF2C38">
        <w:rPr>
          <w:rFonts w:ascii="Garamond" w:hAnsi="Garamond"/>
          <w:color w:val="000000"/>
          <w:spacing w:val="-1"/>
        </w:rPr>
        <w:t>ra</w:t>
      </w:r>
      <w:r w:rsidRPr="00DF2C38">
        <w:rPr>
          <w:rFonts w:ascii="Garamond" w:hAnsi="Garamond"/>
          <w:color w:val="000000"/>
        </w:rPr>
        <w:t>i</w:t>
      </w:r>
      <w:r w:rsidRPr="00DF2C38">
        <w:rPr>
          <w:rFonts w:ascii="Garamond" w:hAnsi="Garamond"/>
          <w:color w:val="000000"/>
          <w:spacing w:val="2"/>
        </w:rPr>
        <w:t>n</w:t>
      </w:r>
      <w:r w:rsidRPr="00DF2C38">
        <w:rPr>
          <w:rFonts w:ascii="Garamond" w:hAnsi="Garamond"/>
          <w:color w:val="000000"/>
          <w:spacing w:val="-1"/>
        </w:rPr>
        <w:t>a</w:t>
      </w:r>
      <w:r w:rsidRPr="00DF2C38">
        <w:rPr>
          <w:rFonts w:ascii="Garamond" w:hAnsi="Garamond"/>
          <w:color w:val="000000"/>
        </w:rPr>
        <w:t>g</w:t>
      </w:r>
      <w:r w:rsidRPr="00DF2C38">
        <w:rPr>
          <w:rFonts w:ascii="Garamond" w:hAnsi="Garamond"/>
          <w:color w:val="000000"/>
          <w:spacing w:val="-1"/>
        </w:rPr>
        <w:t>e</w:t>
      </w:r>
      <w:r w:rsidRPr="00DF2C38">
        <w:rPr>
          <w:rFonts w:ascii="Garamond" w:hAnsi="Garamond"/>
          <w:color w:val="000000"/>
        </w:rPr>
        <w:t>.</w:t>
      </w:r>
      <w:r w:rsidRPr="00DF2C38">
        <w:rPr>
          <w:rFonts w:ascii="Garamond" w:hAnsi="Garamond"/>
          <w:color w:val="000000"/>
          <w:spacing w:val="5"/>
        </w:rPr>
        <w:t xml:space="preserve"> </w:t>
      </w:r>
      <w:r w:rsidRPr="00DF2C38">
        <w:rPr>
          <w:rFonts w:ascii="Garamond" w:hAnsi="Garamond"/>
          <w:color w:val="000000"/>
        </w:rPr>
        <w:t>A</w:t>
      </w:r>
      <w:r w:rsidRPr="00DF2C38">
        <w:rPr>
          <w:rFonts w:ascii="Garamond" w:hAnsi="Garamond"/>
          <w:color w:val="000000"/>
          <w:spacing w:val="4"/>
        </w:rPr>
        <w:t xml:space="preserve"> </w:t>
      </w:r>
      <w:r w:rsidRPr="00DF2C38">
        <w:rPr>
          <w:rFonts w:ascii="Garamond" w:hAnsi="Garamond"/>
          <w:color w:val="000000"/>
        </w:rPr>
        <w:t>stu</w:t>
      </w:r>
      <w:r w:rsidRPr="00DF2C38">
        <w:rPr>
          <w:rFonts w:ascii="Garamond" w:hAnsi="Garamond"/>
          <w:color w:val="000000"/>
          <w:spacing w:val="5"/>
        </w:rPr>
        <w:t>d</w:t>
      </w:r>
      <w:r w:rsidRPr="00DF2C38">
        <w:rPr>
          <w:rFonts w:ascii="Garamond" w:hAnsi="Garamond"/>
          <w:color w:val="000000"/>
        </w:rPr>
        <w:t xml:space="preserve">y </w:t>
      </w:r>
      <w:r w:rsidRPr="00DF2C38">
        <w:rPr>
          <w:rFonts w:ascii="Garamond" w:hAnsi="Garamond"/>
          <w:color w:val="000000"/>
          <w:spacing w:val="2"/>
        </w:rPr>
        <w:t>o</w:t>
      </w:r>
      <w:r w:rsidRPr="00DF2C38">
        <w:rPr>
          <w:rFonts w:ascii="Garamond" w:hAnsi="Garamond"/>
          <w:color w:val="000000"/>
        </w:rPr>
        <w:t>f</w:t>
      </w:r>
      <w:r w:rsidRPr="00DF2C38">
        <w:rPr>
          <w:rFonts w:ascii="Garamond" w:hAnsi="Garamond"/>
          <w:color w:val="000000"/>
          <w:spacing w:val="4"/>
        </w:rPr>
        <w:t xml:space="preserve"> </w:t>
      </w:r>
      <w:r w:rsidRPr="00DF2C38">
        <w:rPr>
          <w:rFonts w:ascii="Garamond" w:hAnsi="Garamond"/>
          <w:color w:val="000000"/>
        </w:rPr>
        <w:t>the</w:t>
      </w:r>
      <w:r w:rsidRPr="00DF2C38">
        <w:rPr>
          <w:rFonts w:ascii="Garamond" w:hAnsi="Garamond"/>
          <w:color w:val="000000"/>
          <w:spacing w:val="6"/>
        </w:rPr>
        <w:t xml:space="preserve"> </w:t>
      </w:r>
      <w:r w:rsidRPr="00DF2C38">
        <w:rPr>
          <w:rFonts w:ascii="Garamond" w:hAnsi="Garamond"/>
          <w:color w:val="000000"/>
          <w:spacing w:val="-1"/>
        </w:rPr>
        <w:t>ra</w:t>
      </w:r>
      <w:r w:rsidRPr="00DF2C38">
        <w:rPr>
          <w:rFonts w:ascii="Garamond" w:hAnsi="Garamond"/>
          <w:color w:val="000000"/>
        </w:rPr>
        <w:t>in</w:t>
      </w:r>
      <w:r w:rsidRPr="00DF2C38">
        <w:rPr>
          <w:rFonts w:ascii="Garamond" w:hAnsi="Garamond"/>
          <w:color w:val="000000"/>
          <w:spacing w:val="2"/>
        </w:rPr>
        <w:t>f</w:t>
      </w:r>
      <w:r w:rsidRPr="00DF2C38">
        <w:rPr>
          <w:rFonts w:ascii="Garamond" w:hAnsi="Garamond"/>
          <w:color w:val="000000"/>
          <w:spacing w:val="-1"/>
        </w:rPr>
        <w:t>a</w:t>
      </w:r>
      <w:r w:rsidRPr="00DF2C38">
        <w:rPr>
          <w:rFonts w:ascii="Garamond" w:hAnsi="Garamond"/>
          <w:color w:val="000000"/>
        </w:rPr>
        <w:t>ll</w:t>
      </w:r>
      <w:r w:rsidRPr="00DF2C38">
        <w:rPr>
          <w:rFonts w:ascii="Garamond" w:hAnsi="Garamond"/>
          <w:color w:val="000000"/>
          <w:spacing w:val="5"/>
        </w:rPr>
        <w:t xml:space="preserve"> </w:t>
      </w:r>
      <w:r w:rsidRPr="00DF2C38">
        <w:rPr>
          <w:rFonts w:ascii="Garamond" w:hAnsi="Garamond"/>
          <w:color w:val="000000"/>
        </w:rPr>
        <w:t>int</w:t>
      </w:r>
      <w:r w:rsidRPr="00DF2C38">
        <w:rPr>
          <w:rFonts w:ascii="Garamond" w:hAnsi="Garamond"/>
          <w:color w:val="000000"/>
          <w:spacing w:val="-1"/>
        </w:rPr>
        <w:t>e</w:t>
      </w:r>
      <w:r w:rsidRPr="00DF2C38">
        <w:rPr>
          <w:rFonts w:ascii="Garamond" w:hAnsi="Garamond"/>
          <w:color w:val="000000"/>
        </w:rPr>
        <w:t>nsi</w:t>
      </w:r>
      <w:r w:rsidRPr="00DF2C38">
        <w:rPr>
          <w:rFonts w:ascii="Garamond" w:hAnsi="Garamond"/>
          <w:color w:val="000000"/>
          <w:spacing w:val="3"/>
        </w:rPr>
        <w:t>t</w:t>
      </w:r>
      <w:r w:rsidRPr="00DF2C38">
        <w:rPr>
          <w:rFonts w:ascii="Garamond" w:hAnsi="Garamond"/>
          <w:color w:val="000000"/>
        </w:rPr>
        <w:t xml:space="preserve">y </w:t>
      </w:r>
      <w:r w:rsidRPr="00DF2C38">
        <w:rPr>
          <w:rFonts w:ascii="Garamond" w:hAnsi="Garamond"/>
          <w:color w:val="000000"/>
          <w:spacing w:val="-1"/>
        </w:rPr>
        <w:t>(</w:t>
      </w:r>
      <w:r w:rsidRPr="00DF2C38">
        <w:rPr>
          <w:rFonts w:ascii="Garamond" w:hAnsi="Garamond"/>
          <w:color w:val="000000"/>
        </w:rPr>
        <w:t>q</w:t>
      </w:r>
      <w:r w:rsidRPr="00DF2C38">
        <w:rPr>
          <w:rFonts w:ascii="Garamond" w:hAnsi="Garamond"/>
          <w:color w:val="000000"/>
          <w:spacing w:val="2"/>
        </w:rPr>
        <w:t>u</w:t>
      </w:r>
      <w:r w:rsidRPr="00DF2C38">
        <w:rPr>
          <w:rFonts w:ascii="Garamond" w:hAnsi="Garamond"/>
          <w:color w:val="000000"/>
          <w:spacing w:val="-1"/>
        </w:rPr>
        <w:t>a</w:t>
      </w:r>
      <w:r w:rsidRPr="00DF2C38">
        <w:rPr>
          <w:rFonts w:ascii="Garamond" w:hAnsi="Garamond"/>
          <w:color w:val="000000"/>
        </w:rPr>
        <w:t>nti</w:t>
      </w:r>
      <w:r w:rsidRPr="00DF2C38">
        <w:rPr>
          <w:rFonts w:ascii="Garamond" w:hAnsi="Garamond"/>
          <w:color w:val="000000"/>
          <w:spacing w:val="3"/>
        </w:rPr>
        <w:t>t</w:t>
      </w:r>
      <w:r w:rsidRPr="00DF2C38">
        <w:rPr>
          <w:rFonts w:ascii="Garamond" w:hAnsi="Garamond"/>
          <w:color w:val="000000"/>
        </w:rPr>
        <w:t>y ov</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a</w:t>
      </w:r>
      <w:r w:rsidRPr="00DF2C38">
        <w:rPr>
          <w:rFonts w:ascii="Garamond" w:hAnsi="Garamond"/>
          <w:color w:val="000000"/>
          <w:spacing w:val="33"/>
        </w:rPr>
        <w:t xml:space="preserve"> </w:t>
      </w:r>
      <w:r w:rsidRPr="00DF2C38">
        <w:rPr>
          <w:rFonts w:ascii="Garamond" w:hAnsi="Garamond"/>
          <w:color w:val="000000"/>
          <w:spacing w:val="-2"/>
        </w:rPr>
        <w:t>g</w:t>
      </w:r>
      <w:r w:rsidRPr="00DF2C38">
        <w:rPr>
          <w:rFonts w:ascii="Garamond" w:hAnsi="Garamond"/>
          <w:color w:val="000000"/>
        </w:rPr>
        <w:t>iv</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29"/>
        </w:rPr>
        <w:t xml:space="preserve"> </w:t>
      </w:r>
      <w:r w:rsidRPr="00DF2C38">
        <w:rPr>
          <w:rFonts w:ascii="Garamond" w:hAnsi="Garamond"/>
          <w:color w:val="000000"/>
          <w:spacing w:val="2"/>
        </w:rPr>
        <w:t>p</w:t>
      </w:r>
      <w:r w:rsidRPr="00DF2C38">
        <w:rPr>
          <w:rFonts w:ascii="Garamond" w:hAnsi="Garamond"/>
          <w:color w:val="000000"/>
          <w:spacing w:val="-1"/>
        </w:rPr>
        <w:t>er</w:t>
      </w:r>
      <w:r w:rsidRPr="00DF2C38">
        <w:rPr>
          <w:rFonts w:ascii="Garamond" w:hAnsi="Garamond"/>
          <w:color w:val="000000"/>
        </w:rPr>
        <w:t>iod</w:t>
      </w:r>
      <w:r w:rsidRPr="00DF2C38">
        <w:rPr>
          <w:rFonts w:ascii="Garamond" w:hAnsi="Garamond"/>
          <w:color w:val="000000"/>
          <w:spacing w:val="29"/>
        </w:rPr>
        <w:t xml:space="preserve"> </w:t>
      </w:r>
      <w:r w:rsidRPr="00DF2C38">
        <w:rPr>
          <w:rFonts w:ascii="Garamond" w:hAnsi="Garamond"/>
          <w:color w:val="000000"/>
        </w:rPr>
        <w:t>of</w:t>
      </w:r>
      <w:r w:rsidRPr="00DF2C38">
        <w:rPr>
          <w:rFonts w:ascii="Garamond" w:hAnsi="Garamond"/>
          <w:color w:val="000000"/>
          <w:spacing w:val="30"/>
        </w:rPr>
        <w:t xml:space="preserve"> </w:t>
      </w:r>
      <w:r w:rsidRPr="00DF2C38">
        <w:rPr>
          <w:rFonts w:ascii="Garamond" w:hAnsi="Garamond"/>
          <w:color w:val="000000"/>
        </w:rPr>
        <w:t>tim</w:t>
      </w:r>
      <w:r w:rsidRPr="00DF2C38">
        <w:rPr>
          <w:rFonts w:ascii="Garamond" w:hAnsi="Garamond"/>
          <w:color w:val="000000"/>
          <w:spacing w:val="-1"/>
        </w:rPr>
        <w:t>e</w:t>
      </w:r>
      <w:r w:rsidRPr="00DF2C38">
        <w:rPr>
          <w:rFonts w:ascii="Garamond" w:hAnsi="Garamond"/>
          <w:color w:val="000000"/>
        </w:rPr>
        <w:t>)</w:t>
      </w:r>
      <w:r w:rsidRPr="00DF2C38">
        <w:rPr>
          <w:rFonts w:ascii="Garamond" w:hAnsi="Garamond"/>
          <w:color w:val="000000"/>
          <w:spacing w:val="28"/>
        </w:rPr>
        <w:t xml:space="preserve"> </w:t>
      </w:r>
      <w:r w:rsidRPr="00DF2C38">
        <w:rPr>
          <w:rFonts w:ascii="Garamond" w:hAnsi="Garamond"/>
          <w:color w:val="000000"/>
        </w:rPr>
        <w:t>would</w:t>
      </w:r>
      <w:r w:rsidRPr="00DF2C38">
        <w:rPr>
          <w:rFonts w:ascii="Garamond" w:hAnsi="Garamond"/>
          <w:color w:val="000000"/>
          <w:spacing w:val="31"/>
        </w:rPr>
        <w:t xml:space="preserve"> </w:t>
      </w:r>
      <w:r w:rsidRPr="00DF2C38">
        <w:rPr>
          <w:rFonts w:ascii="Garamond" w:hAnsi="Garamond"/>
          <w:color w:val="000000"/>
          <w:spacing w:val="-2"/>
        </w:rPr>
        <w:t>g</w:t>
      </w:r>
      <w:r w:rsidRPr="00DF2C38">
        <w:rPr>
          <w:rFonts w:ascii="Garamond" w:hAnsi="Garamond"/>
          <w:color w:val="000000"/>
        </w:rPr>
        <w:t>ive</w:t>
      </w:r>
      <w:r w:rsidRPr="00DF2C38">
        <w:rPr>
          <w:rFonts w:ascii="Garamond" w:hAnsi="Garamond"/>
          <w:color w:val="000000"/>
          <w:spacing w:val="30"/>
        </w:rPr>
        <w:t xml:space="preserve"> </w:t>
      </w:r>
      <w:r w:rsidRPr="00DF2C38">
        <w:rPr>
          <w:rFonts w:ascii="Garamond" w:hAnsi="Garamond"/>
          <w:color w:val="000000"/>
          <w:spacing w:val="-1"/>
        </w:rPr>
        <w:t>a</w:t>
      </w:r>
      <w:r w:rsidRPr="00DF2C38">
        <w:rPr>
          <w:rFonts w:ascii="Garamond" w:hAnsi="Garamond"/>
          <w:color w:val="000000"/>
        </w:rPr>
        <w:t>n</w:t>
      </w:r>
      <w:r w:rsidRPr="00DF2C38">
        <w:rPr>
          <w:rFonts w:ascii="Garamond" w:hAnsi="Garamond"/>
          <w:color w:val="000000"/>
          <w:spacing w:val="29"/>
        </w:rPr>
        <w:t xml:space="preserve"> </w:t>
      </w:r>
      <w:r w:rsidRPr="00DF2C38">
        <w:rPr>
          <w:rFonts w:ascii="Garamond" w:hAnsi="Garamond"/>
          <w:color w:val="000000"/>
        </w:rPr>
        <w:t>ind</w:t>
      </w:r>
      <w:r w:rsidRPr="00DF2C38">
        <w:rPr>
          <w:rFonts w:ascii="Garamond" w:hAnsi="Garamond"/>
          <w:color w:val="000000"/>
          <w:spacing w:val="3"/>
        </w:rPr>
        <w:t>i</w:t>
      </w:r>
      <w:r w:rsidRPr="00DF2C38">
        <w:rPr>
          <w:rFonts w:ascii="Garamond" w:hAnsi="Garamond"/>
          <w:color w:val="000000"/>
          <w:spacing w:val="-1"/>
        </w:rPr>
        <w:t>ca</w:t>
      </w:r>
      <w:r w:rsidRPr="00DF2C38">
        <w:rPr>
          <w:rFonts w:ascii="Garamond" w:hAnsi="Garamond"/>
          <w:color w:val="000000"/>
        </w:rPr>
        <w:t>tion</w:t>
      </w:r>
      <w:r w:rsidRPr="00DF2C38">
        <w:rPr>
          <w:rFonts w:ascii="Garamond" w:hAnsi="Garamond"/>
          <w:color w:val="000000"/>
          <w:spacing w:val="29"/>
        </w:rPr>
        <w:t xml:space="preserve"> </w:t>
      </w:r>
      <w:r w:rsidRPr="00DF2C38">
        <w:rPr>
          <w:rFonts w:ascii="Garamond" w:hAnsi="Garamond"/>
          <w:color w:val="000000"/>
        </w:rPr>
        <w:t>of</w:t>
      </w:r>
      <w:r w:rsidRPr="00DF2C38">
        <w:rPr>
          <w:rFonts w:ascii="Garamond" w:hAnsi="Garamond"/>
          <w:color w:val="000000"/>
          <w:spacing w:val="28"/>
        </w:rPr>
        <w:t xml:space="preserve"> </w:t>
      </w:r>
      <w:r w:rsidRPr="00DF2C38">
        <w:rPr>
          <w:rFonts w:ascii="Garamond" w:hAnsi="Garamond"/>
          <w:color w:val="000000"/>
        </w:rPr>
        <w:t>the</w:t>
      </w:r>
      <w:r w:rsidRPr="00DF2C38">
        <w:rPr>
          <w:rFonts w:ascii="Garamond" w:hAnsi="Garamond"/>
          <w:color w:val="000000"/>
          <w:spacing w:val="30"/>
        </w:rPr>
        <w:t xml:space="preserve"> </w:t>
      </w:r>
      <w:r w:rsidRPr="00DF2C38">
        <w:rPr>
          <w:rFonts w:ascii="Garamond" w:hAnsi="Garamond"/>
          <w:color w:val="000000"/>
        </w:rPr>
        <w:t>pot</w:t>
      </w:r>
      <w:r w:rsidRPr="00DF2C38">
        <w:rPr>
          <w:rFonts w:ascii="Garamond" w:hAnsi="Garamond"/>
          <w:color w:val="000000"/>
          <w:spacing w:val="-1"/>
        </w:rPr>
        <w:t>e</w:t>
      </w:r>
      <w:r w:rsidRPr="00DF2C38">
        <w:rPr>
          <w:rFonts w:ascii="Garamond" w:hAnsi="Garamond"/>
          <w:color w:val="000000"/>
        </w:rPr>
        <w:t>nti</w:t>
      </w:r>
      <w:r w:rsidRPr="00DF2C38">
        <w:rPr>
          <w:rFonts w:ascii="Garamond" w:hAnsi="Garamond"/>
          <w:color w:val="000000"/>
          <w:spacing w:val="-1"/>
        </w:rPr>
        <w:t>a</w:t>
      </w:r>
      <w:r w:rsidRPr="00DF2C38">
        <w:rPr>
          <w:rFonts w:ascii="Garamond" w:hAnsi="Garamond"/>
          <w:color w:val="000000"/>
        </w:rPr>
        <w:t>l</w:t>
      </w:r>
      <w:r w:rsidRPr="00DF2C38">
        <w:rPr>
          <w:rFonts w:ascii="Garamond" w:hAnsi="Garamond"/>
          <w:color w:val="000000"/>
          <w:spacing w:val="29"/>
        </w:rPr>
        <w:t xml:space="preserve"> </w:t>
      </w:r>
      <w:r w:rsidRPr="00DF2C38">
        <w:rPr>
          <w:rFonts w:ascii="Garamond" w:hAnsi="Garamond"/>
          <w:color w:val="000000"/>
          <w:spacing w:val="2"/>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w:t>
      </w:r>
      <w:r w:rsidRPr="00DF2C38">
        <w:rPr>
          <w:rFonts w:ascii="Garamond" w:hAnsi="Garamond"/>
          <w:color w:val="000000"/>
          <w:spacing w:val="30"/>
        </w:rPr>
        <w:t xml:space="preserve"> </w:t>
      </w:r>
      <w:r w:rsidRPr="00DF2C38">
        <w:rPr>
          <w:rFonts w:ascii="Garamond" w:hAnsi="Garamond"/>
          <w:color w:val="000000"/>
          <w:spacing w:val="-1"/>
        </w:rPr>
        <w:t>er</w:t>
      </w:r>
      <w:r w:rsidRPr="00DF2C38">
        <w:rPr>
          <w:rFonts w:ascii="Garamond" w:hAnsi="Garamond"/>
          <w:color w:val="000000"/>
        </w:rPr>
        <w:t>osive</w:t>
      </w:r>
      <w:r w:rsidRPr="00DF2C38">
        <w:rPr>
          <w:rFonts w:ascii="Garamond" w:hAnsi="Garamond"/>
          <w:color w:val="000000"/>
          <w:spacing w:val="28"/>
        </w:rPr>
        <w:t xml:space="preserve"> </w:t>
      </w:r>
      <w:r w:rsidRPr="00DF2C38">
        <w:rPr>
          <w:rFonts w:ascii="Garamond" w:hAnsi="Garamond"/>
          <w:color w:val="000000"/>
          <w:spacing w:val="2"/>
        </w:rPr>
        <w:t>o</w:t>
      </w:r>
      <w:r w:rsidRPr="00DF2C38">
        <w:rPr>
          <w:rFonts w:ascii="Garamond" w:hAnsi="Garamond"/>
          <w:color w:val="000000"/>
        </w:rPr>
        <w:t>r</w:t>
      </w:r>
      <w:r w:rsidRPr="00DF2C38">
        <w:rPr>
          <w:rFonts w:ascii="Garamond" w:hAnsi="Garamond"/>
          <w:color w:val="000000"/>
          <w:spacing w:val="28"/>
        </w:rPr>
        <w:t xml:space="preserve"> </w:t>
      </w:r>
      <w:r w:rsidRPr="00DF2C38">
        <w:rPr>
          <w:rFonts w:ascii="Garamond" w:hAnsi="Garamond"/>
          <w:color w:val="000000"/>
        </w:rPr>
        <w:t>of</w:t>
      </w:r>
      <w:r w:rsidRPr="00DF2C38">
        <w:rPr>
          <w:rFonts w:ascii="Garamond" w:hAnsi="Garamond"/>
          <w:color w:val="000000"/>
          <w:spacing w:val="30"/>
        </w:rPr>
        <w:t xml:space="preserve"> </w:t>
      </w:r>
      <w:r w:rsidRPr="00DF2C38">
        <w:rPr>
          <w:rFonts w:ascii="Garamond" w:hAnsi="Garamond"/>
          <w:color w:val="000000"/>
        </w:rPr>
        <w:t xml:space="preserve">the </w:t>
      </w:r>
      <w:r w:rsidRPr="00DF2C38">
        <w:rPr>
          <w:rFonts w:ascii="Garamond" w:hAnsi="Garamond"/>
          <w:color w:val="000000"/>
          <w:spacing w:val="-1"/>
        </w:rPr>
        <w:t>r</w:t>
      </w:r>
      <w:r w:rsidRPr="00DF2C38">
        <w:rPr>
          <w:rFonts w:ascii="Garamond" w:hAnsi="Garamond"/>
          <w:color w:val="000000"/>
        </w:rPr>
        <w:t>uno</w:t>
      </w:r>
      <w:r w:rsidRPr="00DF2C38">
        <w:rPr>
          <w:rFonts w:ascii="Garamond" w:hAnsi="Garamond"/>
          <w:color w:val="000000"/>
          <w:spacing w:val="-1"/>
        </w:rPr>
        <w:t>f</w:t>
      </w:r>
      <w:r w:rsidRPr="00DF2C38">
        <w:rPr>
          <w:rFonts w:ascii="Garamond" w:hAnsi="Garamond"/>
          <w:color w:val="000000"/>
        </w:rPr>
        <w:t>f</w:t>
      </w:r>
      <w:r w:rsidRPr="00DF2C38">
        <w:rPr>
          <w:rFonts w:ascii="Garamond" w:hAnsi="Garamond"/>
          <w:color w:val="000000"/>
          <w:spacing w:val="1"/>
        </w:rPr>
        <w:t xml:space="preserve"> </w:t>
      </w:r>
      <w:r w:rsidRPr="00DF2C38">
        <w:rPr>
          <w:rFonts w:ascii="Garamond" w:hAnsi="Garamond"/>
          <w:color w:val="000000"/>
        </w:rPr>
        <w:t>to</w:t>
      </w:r>
      <w:r w:rsidRPr="00DF2C38">
        <w:rPr>
          <w:rFonts w:ascii="Garamond" w:hAnsi="Garamond"/>
          <w:color w:val="000000"/>
          <w:spacing w:val="1"/>
        </w:rPr>
        <w:t xml:space="preserve"> </w:t>
      </w:r>
      <w:r w:rsidRPr="00DF2C38">
        <w:rPr>
          <w:rFonts w:ascii="Garamond" w:hAnsi="Garamond"/>
          <w:color w:val="000000"/>
        </w:rPr>
        <w:t xml:space="preserve">be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rPr>
        <w:t>p</w:t>
      </w:r>
      <w:r w:rsidRPr="00DF2C38">
        <w:rPr>
          <w:rFonts w:ascii="Garamond" w:hAnsi="Garamond"/>
          <w:color w:val="000000"/>
          <w:spacing w:val="-1"/>
        </w:rPr>
        <w:t>ec</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1"/>
        </w:rPr>
        <w:t xml:space="preserve"> a</w:t>
      </w:r>
      <w:r w:rsidRPr="00DF2C38">
        <w:rPr>
          <w:rFonts w:ascii="Garamond" w:hAnsi="Garamond"/>
          <w:color w:val="000000"/>
        </w:rPr>
        <w:t>nd</w:t>
      </w:r>
      <w:r w:rsidRPr="00DF2C38">
        <w:rPr>
          <w:rFonts w:ascii="Garamond" w:hAnsi="Garamond"/>
          <w:color w:val="000000"/>
          <w:spacing w:val="1"/>
        </w:rPr>
        <w:t xml:space="preserve"> </w:t>
      </w:r>
      <w:r w:rsidRPr="00DF2C38">
        <w:rPr>
          <w:rFonts w:ascii="Garamond" w:hAnsi="Garamond"/>
          <w:color w:val="000000"/>
        </w:rPr>
        <w:t>of</w:t>
      </w:r>
      <w:r w:rsidRPr="00DF2C38">
        <w:rPr>
          <w:rFonts w:ascii="Garamond" w:hAnsi="Garamond"/>
          <w:color w:val="000000"/>
          <w:spacing w:val="1"/>
        </w:rPr>
        <w:t xml:space="preserve"> </w:t>
      </w:r>
      <w:r w:rsidRPr="00DF2C38">
        <w:rPr>
          <w:rFonts w:ascii="Garamond" w:hAnsi="Garamond"/>
          <w:color w:val="000000"/>
        </w:rPr>
        <w:t>the dim</w:t>
      </w:r>
      <w:r w:rsidRPr="00DF2C38">
        <w:rPr>
          <w:rFonts w:ascii="Garamond" w:hAnsi="Garamond"/>
          <w:color w:val="000000"/>
          <w:spacing w:val="-1"/>
        </w:rPr>
        <w:t>e</w:t>
      </w:r>
      <w:r w:rsidRPr="00DF2C38">
        <w:rPr>
          <w:rFonts w:ascii="Garamond" w:hAnsi="Garamond"/>
          <w:color w:val="000000"/>
        </w:rPr>
        <w:t>nsions</w:t>
      </w:r>
      <w:r w:rsidRPr="00DF2C38">
        <w:rPr>
          <w:rFonts w:ascii="Garamond" w:hAnsi="Garamond"/>
          <w:color w:val="000000"/>
          <w:spacing w:val="2"/>
        </w:rPr>
        <w:t xml:space="preserve"> </w:t>
      </w:r>
      <w:r w:rsidRPr="00DF2C38">
        <w:rPr>
          <w:rFonts w:ascii="Garamond" w:hAnsi="Garamond"/>
          <w:color w:val="000000"/>
          <w:spacing w:val="-3"/>
        </w:rPr>
        <w:t>w</w:t>
      </w:r>
      <w:r w:rsidRPr="00DF2C38">
        <w:rPr>
          <w:rFonts w:ascii="Garamond" w:hAnsi="Garamond"/>
          <w:color w:val="000000"/>
        </w:rPr>
        <w:t>hi</w:t>
      </w:r>
      <w:r w:rsidRPr="00DF2C38">
        <w:rPr>
          <w:rFonts w:ascii="Garamond" w:hAnsi="Garamond"/>
          <w:color w:val="000000"/>
          <w:spacing w:val="-1"/>
        </w:rPr>
        <w:t>c</w:t>
      </w:r>
      <w:r w:rsidRPr="00DF2C38">
        <w:rPr>
          <w:rFonts w:ascii="Garamond" w:hAnsi="Garamond"/>
          <w:color w:val="000000"/>
        </w:rPr>
        <w:t>h</w:t>
      </w:r>
      <w:r w:rsidRPr="00DF2C38">
        <w:rPr>
          <w:rFonts w:ascii="Garamond" w:hAnsi="Garamond"/>
          <w:color w:val="000000"/>
          <w:spacing w:val="1"/>
        </w:rPr>
        <w:t xml:space="preserve"> </w:t>
      </w:r>
      <w:r w:rsidRPr="00DF2C38">
        <w:rPr>
          <w:rFonts w:ascii="Garamond" w:hAnsi="Garamond"/>
          <w:color w:val="000000"/>
        </w:rPr>
        <w:t>would</w:t>
      </w:r>
      <w:r w:rsidRPr="00DF2C38">
        <w:rPr>
          <w:rFonts w:ascii="Garamond" w:hAnsi="Garamond"/>
          <w:color w:val="000000"/>
          <w:spacing w:val="1"/>
        </w:rPr>
        <w:t xml:space="preserve"> </w:t>
      </w:r>
      <w:r w:rsidRPr="00DF2C38">
        <w:rPr>
          <w:rFonts w:ascii="Garamond" w:hAnsi="Garamond"/>
          <w:color w:val="000000"/>
        </w:rPr>
        <w:t>h</w:t>
      </w:r>
      <w:r w:rsidRPr="00DF2C38">
        <w:rPr>
          <w:rFonts w:ascii="Garamond" w:hAnsi="Garamond"/>
          <w:color w:val="000000"/>
          <w:spacing w:val="-1"/>
        </w:rPr>
        <w:t>a</w:t>
      </w:r>
      <w:r w:rsidRPr="00DF2C38">
        <w:rPr>
          <w:rFonts w:ascii="Garamond" w:hAnsi="Garamond"/>
          <w:color w:val="000000"/>
        </w:rPr>
        <w:t>ve to</w:t>
      </w:r>
      <w:r w:rsidRPr="00DF2C38">
        <w:rPr>
          <w:rFonts w:ascii="Garamond" w:hAnsi="Garamond"/>
          <w:color w:val="000000"/>
          <w:spacing w:val="1"/>
        </w:rPr>
        <w:t xml:space="preserve"> </w:t>
      </w:r>
      <w:r w:rsidRPr="00DF2C38">
        <w:rPr>
          <w:rFonts w:ascii="Garamond" w:hAnsi="Garamond"/>
          <w:color w:val="000000"/>
        </w:rPr>
        <w:t xml:space="preserve">be </w:t>
      </w:r>
      <w:r w:rsidRPr="00DF2C38">
        <w:rPr>
          <w:rFonts w:ascii="Garamond" w:hAnsi="Garamond"/>
          <w:color w:val="000000"/>
          <w:spacing w:val="-2"/>
        </w:rPr>
        <w:t>g</w:t>
      </w:r>
      <w:r w:rsidRPr="00DF2C38">
        <w:rPr>
          <w:rFonts w:ascii="Garamond" w:hAnsi="Garamond"/>
          <w:color w:val="000000"/>
        </w:rPr>
        <w:t>iv</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1"/>
        </w:rPr>
        <w:t xml:space="preserve"> </w:t>
      </w:r>
      <w:r w:rsidRPr="00DF2C38">
        <w:rPr>
          <w:rFonts w:ascii="Garamond" w:hAnsi="Garamond"/>
          <w:color w:val="000000"/>
        </w:rPr>
        <w:t>to</w:t>
      </w:r>
      <w:r w:rsidRPr="00DF2C38">
        <w:rPr>
          <w:rFonts w:ascii="Garamond" w:hAnsi="Garamond"/>
          <w:color w:val="000000"/>
          <w:spacing w:val="1"/>
        </w:rPr>
        <w:t xml:space="preserve"> </w:t>
      </w:r>
      <w:r w:rsidRPr="00DF2C38">
        <w:rPr>
          <w:rFonts w:ascii="Garamond" w:hAnsi="Garamond"/>
          <w:color w:val="000000"/>
        </w:rPr>
        <w:t>su</w:t>
      </w:r>
      <w:r w:rsidRPr="00DF2C38">
        <w:rPr>
          <w:rFonts w:ascii="Garamond" w:hAnsi="Garamond"/>
          <w:color w:val="000000"/>
          <w:spacing w:val="-1"/>
        </w:rPr>
        <w:t>r</w:t>
      </w:r>
      <w:r w:rsidRPr="00DF2C38">
        <w:rPr>
          <w:rFonts w:ascii="Garamond" w:hAnsi="Garamond"/>
          <w:color w:val="000000"/>
        </w:rPr>
        <w:t>plus</w:t>
      </w:r>
      <w:r w:rsidRPr="00DF2C38">
        <w:rPr>
          <w:rFonts w:ascii="Garamond" w:hAnsi="Garamond"/>
          <w:color w:val="000000"/>
          <w:spacing w:val="2"/>
        </w:rPr>
        <w:t xml:space="preserve"> </w:t>
      </w:r>
      <w:r w:rsidRPr="00DF2C38">
        <w:rPr>
          <w:rFonts w:ascii="Garamond" w:hAnsi="Garamond"/>
          <w:color w:val="000000"/>
        </w:rPr>
        <w:t>w</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r dispos</w:t>
      </w:r>
      <w:r w:rsidRPr="00DF2C38">
        <w:rPr>
          <w:rFonts w:ascii="Garamond" w:hAnsi="Garamond"/>
          <w:color w:val="000000"/>
          <w:spacing w:val="-1"/>
        </w:rPr>
        <w:t>a</w:t>
      </w:r>
      <w:r w:rsidRPr="00DF2C38">
        <w:rPr>
          <w:rFonts w:ascii="Garamond" w:hAnsi="Garamond"/>
          <w:color w:val="000000"/>
        </w:rPr>
        <w:t xml:space="preserve">l </w:t>
      </w:r>
      <w:r w:rsidRPr="00DF2C38">
        <w:rPr>
          <w:rFonts w:ascii="Garamond" w:hAnsi="Garamond"/>
          <w:color w:val="000000"/>
          <w:spacing w:val="-1"/>
        </w:rPr>
        <w:t>c</w:t>
      </w:r>
      <w:r w:rsidRPr="00DF2C38">
        <w:rPr>
          <w:rFonts w:ascii="Garamond" w:hAnsi="Garamond"/>
          <w:color w:val="000000"/>
        </w:rPr>
        <w:t>h</w:t>
      </w:r>
      <w:r w:rsidRPr="00DF2C38">
        <w:rPr>
          <w:rFonts w:ascii="Garamond" w:hAnsi="Garamond"/>
          <w:color w:val="000000"/>
          <w:spacing w:val="-1"/>
        </w:rPr>
        <w:t>a</w:t>
      </w:r>
      <w:r w:rsidRPr="00DF2C38">
        <w:rPr>
          <w:rFonts w:ascii="Garamond" w:hAnsi="Garamond"/>
          <w:color w:val="000000"/>
        </w:rPr>
        <w:t>nn</w:t>
      </w:r>
      <w:r w:rsidRPr="00DF2C38">
        <w:rPr>
          <w:rFonts w:ascii="Garamond" w:hAnsi="Garamond"/>
          <w:color w:val="000000"/>
          <w:spacing w:val="-1"/>
        </w:rPr>
        <w:t>e</w:t>
      </w:r>
      <w:r w:rsidRPr="00DF2C38">
        <w:rPr>
          <w:rFonts w:ascii="Garamond" w:hAnsi="Garamond"/>
          <w:color w:val="000000"/>
        </w:rPr>
        <w:t xml:space="preserve">ls </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1"/>
        </w:rPr>
        <w:t>c.</w:t>
      </w:r>
      <w:r>
        <w:rPr>
          <w:rFonts w:ascii="Garamond" w:hAnsi="Garamond"/>
          <w:color w:val="000000"/>
          <w:spacing w:val="-1"/>
        </w:rPr>
        <w:t xml:space="preserve"> </w:t>
      </w:r>
      <w:r w:rsidRPr="00DF2C38">
        <w:rPr>
          <w:rFonts w:ascii="Garamond" w:hAnsi="Garamond"/>
          <w:color w:val="000000"/>
          <w:spacing w:val="1"/>
        </w:rPr>
        <w:t>S</w:t>
      </w:r>
      <w:r w:rsidRPr="00DF2C38">
        <w:rPr>
          <w:rFonts w:ascii="Garamond" w:hAnsi="Garamond"/>
          <w:color w:val="000000"/>
        </w:rPr>
        <w:t>ome</w:t>
      </w:r>
      <w:r w:rsidRPr="00DF2C38">
        <w:rPr>
          <w:rFonts w:ascii="Garamond" w:hAnsi="Garamond"/>
          <w:color w:val="000000"/>
          <w:spacing w:val="6"/>
        </w:rPr>
        <w:t xml:space="preserve"> </w:t>
      </w:r>
      <w:r w:rsidRPr="00DF2C38">
        <w:rPr>
          <w:rFonts w:ascii="Garamond" w:hAnsi="Garamond"/>
          <w:color w:val="000000"/>
        </w:rPr>
        <w:t>qu</w:t>
      </w:r>
      <w:r w:rsidRPr="00DF2C38">
        <w:rPr>
          <w:rFonts w:ascii="Garamond" w:hAnsi="Garamond"/>
          <w:color w:val="000000"/>
          <w:spacing w:val="-1"/>
        </w:rPr>
        <w:t>a</w:t>
      </w:r>
      <w:r w:rsidRPr="00DF2C38">
        <w:rPr>
          <w:rFonts w:ascii="Garamond" w:hAnsi="Garamond"/>
          <w:color w:val="000000"/>
        </w:rPr>
        <w:t>lit</w:t>
      </w:r>
      <w:r w:rsidRPr="00DF2C38">
        <w:rPr>
          <w:rFonts w:ascii="Garamond" w:hAnsi="Garamond"/>
          <w:color w:val="000000"/>
          <w:spacing w:val="-1"/>
        </w:rPr>
        <w:t>a</w:t>
      </w:r>
      <w:r w:rsidRPr="00DF2C38">
        <w:rPr>
          <w:rFonts w:ascii="Garamond" w:hAnsi="Garamond"/>
          <w:color w:val="000000"/>
        </w:rPr>
        <w:t>tive</w:t>
      </w:r>
      <w:r w:rsidRPr="00DF2C38">
        <w:rPr>
          <w:rFonts w:ascii="Garamond" w:hAnsi="Garamond"/>
          <w:color w:val="000000"/>
          <w:spacing w:val="6"/>
        </w:rPr>
        <w:t xml:space="preserve"> </w:t>
      </w:r>
      <w:r w:rsidRPr="00DF2C38">
        <w:rPr>
          <w:rFonts w:ascii="Garamond" w:hAnsi="Garamond"/>
          <w:color w:val="000000"/>
          <w:spacing w:val="-1"/>
        </w:rPr>
        <w:t>a</w:t>
      </w:r>
      <w:r w:rsidRPr="00DF2C38">
        <w:rPr>
          <w:rFonts w:ascii="Garamond" w:hAnsi="Garamond"/>
          <w:color w:val="000000"/>
        </w:rPr>
        <w:t>sp</w:t>
      </w:r>
      <w:r w:rsidRPr="00DF2C38">
        <w:rPr>
          <w:rFonts w:ascii="Garamond" w:hAnsi="Garamond"/>
          <w:color w:val="000000"/>
          <w:spacing w:val="-1"/>
        </w:rPr>
        <w:t>ec</w:t>
      </w:r>
      <w:r w:rsidRPr="00DF2C38">
        <w:rPr>
          <w:rFonts w:ascii="Garamond" w:hAnsi="Garamond"/>
          <w:color w:val="000000"/>
        </w:rPr>
        <w:t>ts</w:t>
      </w:r>
      <w:r w:rsidRPr="00DF2C38">
        <w:rPr>
          <w:rFonts w:ascii="Garamond" w:hAnsi="Garamond"/>
          <w:color w:val="000000"/>
          <w:spacing w:val="7"/>
        </w:rPr>
        <w:t xml:space="preserve"> </w:t>
      </w:r>
      <w:r w:rsidRPr="00DF2C38">
        <w:rPr>
          <w:rFonts w:ascii="Garamond" w:hAnsi="Garamond"/>
          <w:color w:val="000000"/>
        </w:rPr>
        <w:t>of</w:t>
      </w:r>
      <w:r w:rsidRPr="00DF2C38">
        <w:rPr>
          <w:rFonts w:ascii="Garamond" w:hAnsi="Garamond"/>
          <w:color w:val="000000"/>
          <w:spacing w:val="6"/>
        </w:rPr>
        <w:t xml:space="preserve"> </w:t>
      </w:r>
      <w:r w:rsidRPr="00DF2C38">
        <w:rPr>
          <w:rFonts w:ascii="Garamond" w:hAnsi="Garamond"/>
          <w:color w:val="000000"/>
        </w:rPr>
        <w:t>p</w:t>
      </w:r>
      <w:r w:rsidRPr="00DF2C38">
        <w:rPr>
          <w:rFonts w:ascii="Garamond" w:hAnsi="Garamond"/>
          <w:color w:val="000000"/>
          <w:spacing w:val="-1"/>
        </w:rPr>
        <w:t>rec</w:t>
      </w:r>
      <w:r w:rsidRPr="00DF2C38">
        <w:rPr>
          <w:rFonts w:ascii="Garamond" w:hAnsi="Garamond"/>
          <w:color w:val="000000"/>
        </w:rPr>
        <w:t>ipit</w:t>
      </w:r>
      <w:r w:rsidRPr="00DF2C38">
        <w:rPr>
          <w:rFonts w:ascii="Garamond" w:hAnsi="Garamond"/>
          <w:color w:val="000000"/>
          <w:spacing w:val="-1"/>
        </w:rPr>
        <w:t>a</w:t>
      </w:r>
      <w:r w:rsidRPr="00DF2C38">
        <w:rPr>
          <w:rFonts w:ascii="Garamond" w:hAnsi="Garamond"/>
          <w:color w:val="000000"/>
        </w:rPr>
        <w:t>tion</w:t>
      </w:r>
      <w:r w:rsidRPr="00DF2C38">
        <w:rPr>
          <w:rFonts w:ascii="Garamond" w:hAnsi="Garamond"/>
          <w:color w:val="000000"/>
          <w:spacing w:val="7"/>
        </w:rPr>
        <w:t xml:space="preserve"> </w:t>
      </w:r>
      <w:r w:rsidRPr="00DF2C38">
        <w:rPr>
          <w:rFonts w:ascii="Garamond" w:hAnsi="Garamond"/>
          <w:color w:val="000000"/>
          <w:spacing w:val="-1"/>
        </w:rPr>
        <w:t>ar</w:t>
      </w:r>
      <w:r w:rsidRPr="00DF2C38">
        <w:rPr>
          <w:rFonts w:ascii="Garamond" w:hAnsi="Garamond"/>
          <w:color w:val="000000"/>
        </w:rPr>
        <w:t>e</w:t>
      </w:r>
      <w:r w:rsidRPr="00DF2C38">
        <w:rPr>
          <w:rFonts w:ascii="Garamond" w:hAnsi="Garamond"/>
          <w:color w:val="000000"/>
          <w:spacing w:val="6"/>
        </w:rPr>
        <w:t xml:space="preserve"> </w:t>
      </w:r>
      <w:r w:rsidRPr="00DF2C38">
        <w:rPr>
          <w:rFonts w:ascii="Garamond" w:hAnsi="Garamond"/>
          <w:color w:val="000000"/>
          <w:spacing w:val="-1"/>
        </w:rPr>
        <w:t>a</w:t>
      </w:r>
      <w:r w:rsidRPr="00DF2C38">
        <w:rPr>
          <w:rFonts w:ascii="Garamond" w:hAnsi="Garamond"/>
          <w:color w:val="000000"/>
        </w:rPr>
        <w:t>lso</w:t>
      </w:r>
      <w:r w:rsidRPr="00DF2C38">
        <w:rPr>
          <w:rFonts w:ascii="Garamond" w:hAnsi="Garamond"/>
          <w:color w:val="000000"/>
          <w:spacing w:val="7"/>
        </w:rPr>
        <w:t xml:space="preserve"> </w:t>
      </w:r>
      <w:r w:rsidRPr="00DF2C38">
        <w:rPr>
          <w:rFonts w:ascii="Garamond" w:hAnsi="Garamond"/>
          <w:color w:val="000000"/>
        </w:rPr>
        <w:t>wo</w:t>
      </w:r>
      <w:r w:rsidRPr="00DF2C38">
        <w:rPr>
          <w:rFonts w:ascii="Garamond" w:hAnsi="Garamond"/>
          <w:color w:val="000000"/>
          <w:spacing w:val="-1"/>
        </w:rPr>
        <w:t>r</w:t>
      </w:r>
      <w:r w:rsidRPr="00DF2C38">
        <w:rPr>
          <w:rFonts w:ascii="Garamond" w:hAnsi="Garamond"/>
          <w:color w:val="000000"/>
        </w:rPr>
        <w:t>t</w:t>
      </w:r>
      <w:r w:rsidRPr="00DF2C38">
        <w:rPr>
          <w:rFonts w:ascii="Garamond" w:hAnsi="Garamond"/>
          <w:color w:val="000000"/>
          <w:spacing w:val="2"/>
        </w:rPr>
        <w:t>h</w:t>
      </w:r>
      <w:r w:rsidRPr="00DF2C38">
        <w:rPr>
          <w:rFonts w:ascii="Garamond" w:hAnsi="Garamond"/>
          <w:color w:val="000000"/>
        </w:rPr>
        <w:t xml:space="preserve">y </w:t>
      </w:r>
      <w:r w:rsidRPr="00DF2C38">
        <w:rPr>
          <w:rFonts w:ascii="Garamond" w:hAnsi="Garamond"/>
          <w:color w:val="000000"/>
          <w:spacing w:val="2"/>
        </w:rPr>
        <w:t>o</w:t>
      </w:r>
      <w:r w:rsidRPr="00DF2C38">
        <w:rPr>
          <w:rFonts w:ascii="Garamond" w:hAnsi="Garamond"/>
          <w:color w:val="000000"/>
        </w:rPr>
        <w:t>f</w:t>
      </w:r>
      <w:r w:rsidRPr="00DF2C38">
        <w:rPr>
          <w:rFonts w:ascii="Garamond" w:hAnsi="Garamond"/>
          <w:color w:val="000000"/>
          <w:spacing w:val="6"/>
        </w:rPr>
        <w:t xml:space="preserve"> </w:t>
      </w:r>
      <w:r w:rsidRPr="00DF2C38">
        <w:rPr>
          <w:rFonts w:ascii="Garamond" w:hAnsi="Garamond"/>
          <w:color w:val="000000"/>
          <w:spacing w:val="-1"/>
        </w:rPr>
        <w:t>a</w:t>
      </w:r>
      <w:r w:rsidRPr="00DF2C38">
        <w:rPr>
          <w:rFonts w:ascii="Garamond" w:hAnsi="Garamond"/>
          <w:color w:val="000000"/>
        </w:rPr>
        <w:t>tt</w:t>
      </w:r>
      <w:r w:rsidRPr="00DF2C38">
        <w:rPr>
          <w:rFonts w:ascii="Garamond" w:hAnsi="Garamond"/>
          <w:color w:val="000000"/>
          <w:spacing w:val="-1"/>
        </w:rPr>
        <w:t>e</w:t>
      </w:r>
      <w:r w:rsidRPr="00DF2C38">
        <w:rPr>
          <w:rFonts w:ascii="Garamond" w:hAnsi="Garamond"/>
          <w:color w:val="000000"/>
        </w:rPr>
        <w:t>ntion:</w:t>
      </w:r>
      <w:r w:rsidRPr="00DF2C38">
        <w:rPr>
          <w:rFonts w:ascii="Garamond" w:hAnsi="Garamond"/>
          <w:color w:val="000000"/>
          <w:spacing w:val="7"/>
        </w:rPr>
        <w:t xml:space="preserve"> </w:t>
      </w:r>
      <w:r w:rsidRPr="00DF2C38">
        <w:rPr>
          <w:rFonts w:ascii="Garamond" w:hAnsi="Garamond"/>
          <w:color w:val="000000"/>
          <w:spacing w:val="-1"/>
        </w:rPr>
        <w:t>f</w:t>
      </w:r>
      <w:r w:rsidRPr="00DF2C38">
        <w:rPr>
          <w:rFonts w:ascii="Garamond" w:hAnsi="Garamond"/>
          <w:color w:val="000000"/>
        </w:rPr>
        <w:t>or</w:t>
      </w:r>
      <w:r w:rsidRPr="00DF2C38">
        <w:rPr>
          <w:rFonts w:ascii="Garamond" w:hAnsi="Garamond"/>
          <w:color w:val="000000"/>
          <w:spacing w:val="4"/>
        </w:rPr>
        <w:t xml:space="preserve"> </w:t>
      </w:r>
      <w:r w:rsidRPr="00DF2C38">
        <w:rPr>
          <w:rFonts w:ascii="Garamond" w:hAnsi="Garamond"/>
          <w:color w:val="000000"/>
          <w:spacing w:val="-1"/>
        </w:rPr>
        <w:t>e</w:t>
      </w:r>
      <w:r w:rsidRPr="00DF2C38">
        <w:rPr>
          <w:rFonts w:ascii="Garamond" w:hAnsi="Garamond"/>
          <w:color w:val="000000"/>
          <w:spacing w:val="2"/>
        </w:rPr>
        <w:t>x</w:t>
      </w:r>
      <w:r w:rsidRPr="00DF2C38">
        <w:rPr>
          <w:rFonts w:ascii="Garamond" w:hAnsi="Garamond"/>
          <w:color w:val="000000"/>
          <w:spacing w:val="-1"/>
        </w:rPr>
        <w:t>a</w:t>
      </w:r>
      <w:r w:rsidRPr="00DF2C38">
        <w:rPr>
          <w:rFonts w:ascii="Garamond" w:hAnsi="Garamond"/>
          <w:color w:val="000000"/>
        </w:rPr>
        <w:t>mpl</w:t>
      </w:r>
      <w:r w:rsidRPr="00DF2C38">
        <w:rPr>
          <w:rFonts w:ascii="Garamond" w:hAnsi="Garamond"/>
          <w:color w:val="000000"/>
          <w:spacing w:val="-1"/>
        </w:rPr>
        <w:t>e</w:t>
      </w:r>
      <w:r w:rsidRPr="00DF2C38">
        <w:rPr>
          <w:rFonts w:ascii="Garamond" w:hAnsi="Garamond"/>
          <w:color w:val="000000"/>
        </w:rPr>
        <w:t>,</w:t>
      </w:r>
      <w:r w:rsidRPr="00DF2C38">
        <w:rPr>
          <w:rFonts w:ascii="Garamond" w:hAnsi="Garamond"/>
          <w:color w:val="000000"/>
          <w:spacing w:val="7"/>
        </w:rPr>
        <w:t xml:space="preserve"> </w:t>
      </w:r>
      <w:r w:rsidRPr="00DF2C38">
        <w:rPr>
          <w:rFonts w:ascii="Garamond" w:hAnsi="Garamond"/>
          <w:color w:val="000000"/>
        </w:rPr>
        <w:t>the</w:t>
      </w:r>
      <w:r w:rsidRPr="00DF2C38">
        <w:rPr>
          <w:rFonts w:ascii="Garamond" w:hAnsi="Garamond"/>
          <w:color w:val="000000"/>
          <w:spacing w:val="6"/>
        </w:rPr>
        <w:t xml:space="preserve"> </w:t>
      </w:r>
      <w:r w:rsidRPr="00DF2C38">
        <w:rPr>
          <w:rFonts w:ascii="Garamond" w:hAnsi="Garamond"/>
          <w:color w:val="000000"/>
        </w:rPr>
        <w:t>du</w:t>
      </w:r>
      <w:r w:rsidRPr="00DF2C38">
        <w:rPr>
          <w:rFonts w:ascii="Garamond" w:hAnsi="Garamond"/>
          <w:color w:val="000000"/>
          <w:spacing w:val="-1"/>
        </w:rPr>
        <w:t>ra</w:t>
      </w:r>
      <w:r w:rsidRPr="00DF2C38">
        <w:rPr>
          <w:rFonts w:ascii="Garamond" w:hAnsi="Garamond"/>
          <w:color w:val="000000"/>
        </w:rPr>
        <w:t xml:space="preserve">tion </w:t>
      </w:r>
      <w:r w:rsidRPr="00DF2C38">
        <w:rPr>
          <w:rFonts w:ascii="Garamond" w:hAnsi="Garamond"/>
          <w:color w:val="000000"/>
          <w:spacing w:val="-1"/>
        </w:rPr>
        <w:t>a</w:t>
      </w:r>
      <w:r w:rsidRPr="00DF2C38">
        <w:rPr>
          <w:rFonts w:ascii="Garamond" w:hAnsi="Garamond"/>
          <w:color w:val="000000"/>
        </w:rPr>
        <w:t>nd</w:t>
      </w:r>
      <w:r w:rsidRPr="00DF2C38">
        <w:rPr>
          <w:rFonts w:ascii="Garamond" w:hAnsi="Garamond"/>
          <w:color w:val="000000"/>
          <w:spacing w:val="2"/>
        </w:rPr>
        <w:t xml:space="preserve"> </w:t>
      </w:r>
      <w:r w:rsidRPr="00DF2C38">
        <w:rPr>
          <w:rFonts w:ascii="Garamond" w:hAnsi="Garamond"/>
          <w:color w:val="000000"/>
          <w:spacing w:val="-1"/>
        </w:rPr>
        <w:t>fre</w:t>
      </w:r>
      <w:r w:rsidRPr="00DF2C38">
        <w:rPr>
          <w:rFonts w:ascii="Garamond" w:hAnsi="Garamond"/>
          <w:color w:val="000000"/>
        </w:rPr>
        <w:t>q</w:t>
      </w:r>
      <w:r w:rsidRPr="00DF2C38">
        <w:rPr>
          <w:rFonts w:ascii="Garamond" w:hAnsi="Garamond"/>
          <w:color w:val="000000"/>
          <w:spacing w:val="2"/>
        </w:rPr>
        <w:t>u</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4"/>
        </w:rPr>
        <w:t>c</w:t>
      </w:r>
      <w:r w:rsidRPr="00DF2C38">
        <w:rPr>
          <w:rFonts w:ascii="Garamond" w:hAnsi="Garamond"/>
          <w:color w:val="000000"/>
        </w:rPr>
        <w:t>y</w:t>
      </w:r>
      <w:r w:rsidRPr="00DF2C38">
        <w:rPr>
          <w:rFonts w:ascii="Garamond" w:hAnsi="Garamond"/>
          <w:color w:val="000000"/>
          <w:spacing w:val="-2"/>
        </w:rPr>
        <w:t xml:space="preserve"> </w:t>
      </w:r>
      <w:r w:rsidRPr="00DF2C38">
        <w:rPr>
          <w:rFonts w:ascii="Garamond" w:hAnsi="Garamond"/>
          <w:color w:val="000000"/>
        </w:rPr>
        <w:t>of</w:t>
      </w:r>
      <w:r w:rsidRPr="00DF2C38">
        <w:rPr>
          <w:rFonts w:ascii="Garamond" w:hAnsi="Garamond"/>
          <w:color w:val="000000"/>
          <w:spacing w:val="2"/>
        </w:rPr>
        <w:t xml:space="preserve"> h</w:t>
      </w:r>
      <w:r w:rsidRPr="00DF2C38">
        <w:rPr>
          <w:rFonts w:ascii="Garamond" w:hAnsi="Garamond"/>
          <w:color w:val="000000"/>
          <w:spacing w:val="-1"/>
        </w:rPr>
        <w:t>a</w:t>
      </w:r>
      <w:r w:rsidRPr="00DF2C38">
        <w:rPr>
          <w:rFonts w:ascii="Garamond" w:hAnsi="Garamond"/>
          <w:color w:val="000000"/>
        </w:rPr>
        <w:t>il</w:t>
      </w:r>
      <w:r w:rsidRPr="00DF2C38">
        <w:rPr>
          <w:rFonts w:ascii="Garamond" w:hAnsi="Garamond"/>
          <w:color w:val="000000"/>
          <w:spacing w:val="3"/>
        </w:rPr>
        <w:t xml:space="preserve"> </w:t>
      </w:r>
      <w:r w:rsidRPr="00DF2C38">
        <w:rPr>
          <w:rFonts w:ascii="Garamond" w:hAnsi="Garamond"/>
          <w:color w:val="000000"/>
        </w:rPr>
        <w:t>sto</w:t>
      </w:r>
      <w:r w:rsidRPr="00DF2C38">
        <w:rPr>
          <w:rFonts w:ascii="Garamond" w:hAnsi="Garamond"/>
          <w:color w:val="000000"/>
          <w:spacing w:val="-1"/>
        </w:rPr>
        <w:t>r</w:t>
      </w:r>
      <w:r w:rsidRPr="00DF2C38">
        <w:rPr>
          <w:rFonts w:ascii="Garamond" w:hAnsi="Garamond"/>
          <w:color w:val="000000"/>
        </w:rPr>
        <w:t>ms,</w:t>
      </w:r>
      <w:r w:rsidRPr="00DF2C38">
        <w:rPr>
          <w:rFonts w:ascii="Garamond" w:hAnsi="Garamond"/>
          <w:color w:val="000000"/>
          <w:spacing w:val="2"/>
        </w:rPr>
        <w:t xml:space="preserve"> </w:t>
      </w:r>
      <w:r w:rsidRPr="00DF2C38">
        <w:rPr>
          <w:rFonts w:ascii="Garamond" w:hAnsi="Garamond"/>
          <w:color w:val="000000"/>
        </w:rPr>
        <w:t>in</w:t>
      </w:r>
      <w:r w:rsidRPr="00DF2C38">
        <w:rPr>
          <w:rFonts w:ascii="Garamond" w:hAnsi="Garamond"/>
          <w:color w:val="000000"/>
          <w:spacing w:val="2"/>
        </w:rPr>
        <w:t xml:space="preserve"> </w:t>
      </w:r>
      <w:r w:rsidRPr="00DF2C38">
        <w:rPr>
          <w:rFonts w:ascii="Garamond" w:hAnsi="Garamond"/>
          <w:color w:val="000000"/>
          <w:spacing w:val="-1"/>
        </w:rPr>
        <w:t>re</w:t>
      </w:r>
      <w:r w:rsidRPr="00DF2C38">
        <w:rPr>
          <w:rFonts w:ascii="Garamond" w:hAnsi="Garamond"/>
          <w:color w:val="000000"/>
        </w:rPr>
        <w:t>l</w:t>
      </w:r>
      <w:r w:rsidRPr="00DF2C38">
        <w:rPr>
          <w:rFonts w:ascii="Garamond" w:hAnsi="Garamond"/>
          <w:color w:val="000000"/>
          <w:spacing w:val="-1"/>
        </w:rPr>
        <w:t>a</w:t>
      </w:r>
      <w:r w:rsidRPr="00DF2C38">
        <w:rPr>
          <w:rFonts w:ascii="Garamond" w:hAnsi="Garamond"/>
          <w:color w:val="000000"/>
        </w:rPr>
        <w:t>tion</w:t>
      </w:r>
      <w:r w:rsidRPr="00DF2C38">
        <w:rPr>
          <w:rFonts w:ascii="Garamond" w:hAnsi="Garamond"/>
          <w:color w:val="000000"/>
          <w:spacing w:val="2"/>
        </w:rPr>
        <w:t xml:space="preserve"> </w:t>
      </w:r>
      <w:r w:rsidRPr="00DF2C38">
        <w:rPr>
          <w:rFonts w:ascii="Garamond" w:hAnsi="Garamond"/>
          <w:color w:val="000000"/>
        </w:rPr>
        <w:t>to</w:t>
      </w:r>
      <w:r w:rsidRPr="00DF2C38">
        <w:rPr>
          <w:rFonts w:ascii="Garamond" w:hAnsi="Garamond"/>
          <w:color w:val="000000"/>
          <w:spacing w:val="2"/>
        </w:rPr>
        <w:t xml:space="preserve"> </w:t>
      </w:r>
      <w:r w:rsidRPr="00DF2C38">
        <w:rPr>
          <w:rFonts w:ascii="Garamond" w:hAnsi="Garamond"/>
          <w:color w:val="000000"/>
        </w:rPr>
        <w:t>the</w:t>
      </w:r>
      <w:r w:rsidRPr="00DF2C38">
        <w:rPr>
          <w:rFonts w:ascii="Garamond" w:hAnsi="Garamond"/>
          <w:color w:val="000000"/>
          <w:spacing w:val="1"/>
        </w:rPr>
        <w:t xml:space="preserve"> </w:t>
      </w:r>
      <w:r w:rsidRPr="00DF2C38">
        <w:rPr>
          <w:rFonts w:ascii="Garamond" w:hAnsi="Garamond"/>
          <w:color w:val="000000"/>
        </w:rPr>
        <w:t>p</w:t>
      </w:r>
      <w:r w:rsidRPr="00DF2C38">
        <w:rPr>
          <w:rFonts w:ascii="Garamond" w:hAnsi="Garamond"/>
          <w:color w:val="000000"/>
          <w:spacing w:val="-1"/>
        </w:rPr>
        <w:t>e</w:t>
      </w:r>
      <w:r w:rsidRPr="00DF2C38">
        <w:rPr>
          <w:rFonts w:ascii="Garamond" w:hAnsi="Garamond"/>
          <w:color w:val="000000"/>
          <w:spacing w:val="2"/>
        </w:rPr>
        <w:t>r</w:t>
      </w:r>
      <w:r w:rsidRPr="00DF2C38">
        <w:rPr>
          <w:rFonts w:ascii="Garamond" w:hAnsi="Garamond"/>
          <w:color w:val="000000"/>
        </w:rPr>
        <w:t>iods</w:t>
      </w:r>
      <w:r w:rsidRPr="00DF2C38">
        <w:rPr>
          <w:rFonts w:ascii="Garamond" w:hAnsi="Garamond"/>
          <w:color w:val="000000"/>
          <w:spacing w:val="3"/>
        </w:rPr>
        <w:t xml:space="preserve"> </w:t>
      </w:r>
      <w:r w:rsidRPr="00DF2C38">
        <w:rPr>
          <w:rFonts w:ascii="Garamond" w:hAnsi="Garamond"/>
          <w:color w:val="000000"/>
        </w:rPr>
        <w:t>wh</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2"/>
        </w:rPr>
        <w:t xml:space="preserve"> </w:t>
      </w:r>
      <w:r w:rsidRPr="00DF2C38">
        <w:rPr>
          <w:rFonts w:ascii="Garamond" w:hAnsi="Garamond"/>
          <w:color w:val="000000"/>
        </w:rPr>
        <w:t>the</w:t>
      </w:r>
      <w:r w:rsidRPr="00DF2C38">
        <w:rPr>
          <w:rFonts w:ascii="Garamond" w:hAnsi="Garamond"/>
          <w:color w:val="000000"/>
          <w:spacing w:val="1"/>
        </w:rPr>
        <w:t xml:space="preserve"> </w:t>
      </w:r>
      <w:r w:rsidRPr="00DF2C38">
        <w:rPr>
          <w:rFonts w:ascii="Garamond" w:hAnsi="Garamond"/>
          <w:color w:val="000000"/>
        </w:rPr>
        <w:t>l</w:t>
      </w:r>
      <w:r w:rsidRPr="00DF2C38">
        <w:rPr>
          <w:rFonts w:ascii="Garamond" w:hAnsi="Garamond"/>
          <w:color w:val="000000"/>
          <w:spacing w:val="-1"/>
        </w:rPr>
        <w:t>a</w:t>
      </w:r>
      <w:r w:rsidRPr="00DF2C38">
        <w:rPr>
          <w:rFonts w:ascii="Garamond" w:hAnsi="Garamond"/>
          <w:color w:val="000000"/>
        </w:rPr>
        <w:t>nd</w:t>
      </w:r>
      <w:r w:rsidRPr="00DF2C38">
        <w:rPr>
          <w:rFonts w:ascii="Garamond" w:hAnsi="Garamond"/>
          <w:color w:val="000000"/>
          <w:spacing w:val="2"/>
        </w:rPr>
        <w:t xml:space="preserve"> </w:t>
      </w:r>
      <w:r w:rsidRPr="00DF2C38">
        <w:rPr>
          <w:rFonts w:ascii="Garamond" w:hAnsi="Garamond"/>
          <w:color w:val="000000"/>
        </w:rPr>
        <w:t>is</w:t>
      </w:r>
      <w:r w:rsidRPr="00DF2C38">
        <w:rPr>
          <w:rFonts w:ascii="Garamond" w:hAnsi="Garamond"/>
          <w:color w:val="000000"/>
          <w:spacing w:val="3"/>
        </w:rPr>
        <w:t xml:space="preserve"> </w:t>
      </w:r>
      <w:r w:rsidRPr="00DF2C38">
        <w:rPr>
          <w:rFonts w:ascii="Garamond" w:hAnsi="Garamond"/>
          <w:color w:val="000000"/>
        </w:rPr>
        <w:t>o</w:t>
      </w:r>
      <w:r w:rsidRPr="00DF2C38">
        <w:rPr>
          <w:rFonts w:ascii="Garamond" w:hAnsi="Garamond"/>
          <w:color w:val="000000"/>
          <w:spacing w:val="-1"/>
        </w:rPr>
        <w:t>c</w:t>
      </w:r>
      <w:r w:rsidRPr="00DF2C38">
        <w:rPr>
          <w:rFonts w:ascii="Garamond" w:hAnsi="Garamond"/>
          <w:color w:val="000000"/>
          <w:spacing w:val="1"/>
        </w:rPr>
        <w:t>c</w:t>
      </w:r>
      <w:r w:rsidRPr="00DF2C38">
        <w:rPr>
          <w:rFonts w:ascii="Garamond" w:hAnsi="Garamond"/>
          <w:color w:val="000000"/>
        </w:rPr>
        <w:t>upi</w:t>
      </w:r>
      <w:r w:rsidRPr="00DF2C38">
        <w:rPr>
          <w:rFonts w:ascii="Garamond" w:hAnsi="Garamond"/>
          <w:color w:val="000000"/>
          <w:spacing w:val="-1"/>
        </w:rPr>
        <w:t>e</w:t>
      </w:r>
      <w:r w:rsidRPr="00DF2C38">
        <w:rPr>
          <w:rFonts w:ascii="Garamond" w:hAnsi="Garamond"/>
          <w:color w:val="000000"/>
        </w:rPr>
        <w:t>d</w:t>
      </w:r>
      <w:r w:rsidRPr="00DF2C38">
        <w:rPr>
          <w:rFonts w:ascii="Garamond" w:hAnsi="Garamond"/>
          <w:color w:val="000000"/>
          <w:spacing w:val="2"/>
        </w:rPr>
        <w:t xml:space="preserve"> b</w:t>
      </w:r>
      <w:r w:rsidRPr="00DF2C38">
        <w:rPr>
          <w:rFonts w:ascii="Garamond" w:hAnsi="Garamond"/>
          <w:color w:val="000000"/>
        </w:rPr>
        <w:t xml:space="preserve">y </w:t>
      </w:r>
      <w:r w:rsidRPr="00DF2C38">
        <w:rPr>
          <w:rFonts w:ascii="Garamond" w:hAnsi="Garamond"/>
          <w:color w:val="000000"/>
          <w:spacing w:val="-1"/>
        </w:rPr>
        <w:t>cr</w:t>
      </w:r>
      <w:r w:rsidRPr="00DF2C38">
        <w:rPr>
          <w:rFonts w:ascii="Garamond" w:hAnsi="Garamond"/>
          <w:color w:val="000000"/>
        </w:rPr>
        <w:t>ops,</w:t>
      </w:r>
      <w:r w:rsidRPr="00DF2C38">
        <w:rPr>
          <w:rFonts w:ascii="Garamond" w:hAnsi="Garamond"/>
          <w:color w:val="000000"/>
          <w:spacing w:val="2"/>
        </w:rPr>
        <w:t xml:space="preserve"> </w:t>
      </w:r>
      <w:r w:rsidRPr="00DF2C38">
        <w:rPr>
          <w:rFonts w:ascii="Garamond" w:hAnsi="Garamond"/>
          <w:color w:val="000000"/>
        </w:rPr>
        <w:t>or</w:t>
      </w:r>
      <w:r w:rsidRPr="00DF2C38">
        <w:rPr>
          <w:rFonts w:ascii="Garamond" w:hAnsi="Garamond"/>
          <w:color w:val="000000"/>
          <w:spacing w:val="2"/>
        </w:rPr>
        <w:t xml:space="preserve"> </w:t>
      </w:r>
      <w:r w:rsidRPr="00DF2C38">
        <w:rPr>
          <w:rFonts w:ascii="Garamond" w:hAnsi="Garamond"/>
          <w:color w:val="000000"/>
        </w:rPr>
        <w:t>the o</w:t>
      </w:r>
      <w:r w:rsidRPr="00DF2C38">
        <w:rPr>
          <w:rFonts w:ascii="Garamond" w:hAnsi="Garamond"/>
          <w:color w:val="000000"/>
          <w:spacing w:val="-1"/>
        </w:rPr>
        <w:t>cc</w:t>
      </w:r>
      <w:r w:rsidRPr="00DF2C38">
        <w:rPr>
          <w:rFonts w:ascii="Garamond" w:hAnsi="Garamond"/>
          <w:color w:val="000000"/>
        </w:rPr>
        <w:t>u</w:t>
      </w:r>
      <w:r w:rsidRPr="00DF2C38">
        <w:rPr>
          <w:rFonts w:ascii="Garamond" w:hAnsi="Garamond"/>
          <w:color w:val="000000"/>
          <w:spacing w:val="-1"/>
        </w:rPr>
        <w:t>r</w:t>
      </w:r>
      <w:r w:rsidRPr="00DF2C38">
        <w:rPr>
          <w:rFonts w:ascii="Garamond" w:hAnsi="Garamond"/>
          <w:color w:val="000000"/>
          <w:spacing w:val="2"/>
        </w:rPr>
        <w:t>r</w:t>
      </w:r>
      <w:r w:rsidRPr="00DF2C38">
        <w:rPr>
          <w:rFonts w:ascii="Garamond" w:hAnsi="Garamond"/>
          <w:color w:val="000000"/>
          <w:spacing w:val="-1"/>
        </w:rPr>
        <w:t>e</w:t>
      </w:r>
      <w:r w:rsidRPr="00DF2C38">
        <w:rPr>
          <w:rFonts w:ascii="Garamond" w:hAnsi="Garamond"/>
          <w:color w:val="000000"/>
        </w:rPr>
        <w:t>n</w:t>
      </w:r>
      <w:r w:rsidRPr="00DF2C38">
        <w:rPr>
          <w:rFonts w:ascii="Garamond" w:hAnsi="Garamond"/>
          <w:color w:val="000000"/>
          <w:spacing w:val="1"/>
        </w:rPr>
        <w:t>c</w:t>
      </w:r>
      <w:r w:rsidRPr="00DF2C38">
        <w:rPr>
          <w:rFonts w:ascii="Garamond" w:hAnsi="Garamond"/>
          <w:color w:val="000000"/>
        </w:rPr>
        <w:t>e</w:t>
      </w:r>
      <w:r w:rsidRPr="00DF2C38">
        <w:rPr>
          <w:rFonts w:ascii="Garamond" w:hAnsi="Garamond"/>
          <w:color w:val="000000"/>
          <w:spacing w:val="-1"/>
        </w:rPr>
        <w:t xml:space="preserve"> </w:t>
      </w:r>
      <w:r w:rsidRPr="00DF2C38">
        <w:rPr>
          <w:rFonts w:ascii="Garamond" w:hAnsi="Garamond"/>
          <w:color w:val="000000"/>
        </w:rPr>
        <w:t>of</w:t>
      </w:r>
      <w:r w:rsidRPr="00DF2C38">
        <w:rPr>
          <w:rFonts w:ascii="Garamond" w:hAnsi="Garamond"/>
          <w:color w:val="000000"/>
          <w:spacing w:val="-1"/>
        </w:rPr>
        <w:t xml:space="preserve"> </w:t>
      </w:r>
      <w:r w:rsidRPr="00DF2C38">
        <w:rPr>
          <w:rFonts w:ascii="Garamond" w:hAnsi="Garamond"/>
          <w:color w:val="000000"/>
          <w:spacing w:val="2"/>
        </w:rPr>
        <w:t>r</w:t>
      </w:r>
      <w:r w:rsidRPr="00DF2C38">
        <w:rPr>
          <w:rFonts w:ascii="Garamond" w:hAnsi="Garamond"/>
          <w:color w:val="000000"/>
          <w:spacing w:val="-1"/>
        </w:rPr>
        <w:t>a</w:t>
      </w:r>
      <w:r w:rsidRPr="00DF2C38">
        <w:rPr>
          <w:rFonts w:ascii="Garamond" w:hAnsi="Garamond"/>
          <w:color w:val="000000"/>
        </w:rPr>
        <w:t>in sto</w:t>
      </w:r>
      <w:r w:rsidRPr="00DF2C38">
        <w:rPr>
          <w:rFonts w:ascii="Garamond" w:hAnsi="Garamond"/>
          <w:color w:val="000000"/>
          <w:spacing w:val="-1"/>
        </w:rPr>
        <w:t>r</w:t>
      </w:r>
      <w:r w:rsidRPr="00DF2C38">
        <w:rPr>
          <w:rFonts w:ascii="Garamond" w:hAnsi="Garamond"/>
          <w:color w:val="000000"/>
        </w:rPr>
        <w:t xml:space="preserve">ms </w:t>
      </w:r>
      <w:r w:rsidRPr="00DF2C38">
        <w:rPr>
          <w:rFonts w:ascii="Garamond" w:hAnsi="Garamond"/>
          <w:color w:val="000000"/>
          <w:spacing w:val="-1"/>
        </w:rPr>
        <w:t>a</w:t>
      </w:r>
      <w:r w:rsidRPr="00DF2C38">
        <w:rPr>
          <w:rFonts w:ascii="Garamond" w:hAnsi="Garamond"/>
          <w:color w:val="000000"/>
        </w:rPr>
        <w:t>sso</w:t>
      </w:r>
      <w:r w:rsidRPr="00DF2C38">
        <w:rPr>
          <w:rFonts w:ascii="Garamond" w:hAnsi="Garamond"/>
          <w:color w:val="000000"/>
          <w:spacing w:val="-1"/>
        </w:rPr>
        <w:t>c</w:t>
      </w:r>
      <w:r w:rsidRPr="00DF2C38">
        <w:rPr>
          <w:rFonts w:ascii="Garamond" w:hAnsi="Garamond"/>
          <w:color w:val="000000"/>
        </w:rPr>
        <w:t>i</w:t>
      </w:r>
      <w:r w:rsidRPr="00DF2C38">
        <w:rPr>
          <w:rFonts w:ascii="Garamond" w:hAnsi="Garamond"/>
          <w:color w:val="000000"/>
          <w:spacing w:val="-1"/>
        </w:rPr>
        <w:t>a</w:t>
      </w:r>
      <w:r w:rsidRPr="00DF2C38">
        <w:rPr>
          <w:rFonts w:ascii="Garamond" w:hAnsi="Garamond"/>
          <w:color w:val="000000"/>
        </w:rPr>
        <w:t>t</w:t>
      </w:r>
      <w:r w:rsidRPr="00DF2C38">
        <w:rPr>
          <w:rFonts w:ascii="Garamond" w:hAnsi="Garamond"/>
          <w:color w:val="000000"/>
          <w:spacing w:val="-1"/>
        </w:rPr>
        <w:t>e</w:t>
      </w:r>
      <w:r w:rsidRPr="00DF2C38">
        <w:rPr>
          <w:rFonts w:ascii="Garamond" w:hAnsi="Garamond"/>
          <w:color w:val="000000"/>
        </w:rPr>
        <w:t>d with st</w:t>
      </w:r>
      <w:r w:rsidRPr="00DF2C38">
        <w:rPr>
          <w:rFonts w:ascii="Garamond" w:hAnsi="Garamond"/>
          <w:color w:val="000000"/>
          <w:spacing w:val="-1"/>
        </w:rPr>
        <w:t>r</w:t>
      </w:r>
      <w:r w:rsidRPr="00DF2C38">
        <w:rPr>
          <w:rFonts w:ascii="Garamond" w:hAnsi="Garamond"/>
          <w:color w:val="000000"/>
        </w:rPr>
        <w:t>o</w:t>
      </w:r>
      <w:r w:rsidRPr="00DF2C38">
        <w:rPr>
          <w:rFonts w:ascii="Garamond" w:hAnsi="Garamond"/>
          <w:color w:val="000000"/>
          <w:spacing w:val="2"/>
        </w:rPr>
        <w:t>n</w:t>
      </w:r>
      <w:r w:rsidRPr="00DF2C38">
        <w:rPr>
          <w:rFonts w:ascii="Garamond" w:hAnsi="Garamond"/>
          <w:color w:val="000000"/>
        </w:rPr>
        <w:t>g</w:t>
      </w:r>
      <w:r w:rsidRPr="00DF2C38">
        <w:rPr>
          <w:rFonts w:ascii="Garamond" w:hAnsi="Garamond"/>
          <w:color w:val="000000"/>
          <w:spacing w:val="-2"/>
        </w:rPr>
        <w:t xml:space="preserve"> </w:t>
      </w:r>
      <w:r w:rsidRPr="00DF2C38">
        <w:rPr>
          <w:rFonts w:ascii="Garamond" w:hAnsi="Garamond"/>
          <w:color w:val="000000"/>
          <w:spacing w:val="2"/>
        </w:rPr>
        <w:t>w</w:t>
      </w:r>
      <w:r w:rsidRPr="00DF2C38">
        <w:rPr>
          <w:rFonts w:ascii="Garamond" w:hAnsi="Garamond"/>
          <w:color w:val="000000"/>
        </w:rPr>
        <w:t xml:space="preserve">inds, </w:t>
      </w:r>
      <w:r w:rsidRPr="00DF2C38">
        <w:rPr>
          <w:rFonts w:ascii="Garamond" w:hAnsi="Garamond"/>
          <w:color w:val="000000"/>
          <w:spacing w:val="-1"/>
        </w:rPr>
        <w:t>e</w:t>
      </w:r>
      <w:r w:rsidRPr="00DF2C38">
        <w:rPr>
          <w:rFonts w:ascii="Garamond" w:hAnsi="Garamond"/>
          <w:color w:val="000000"/>
        </w:rPr>
        <w:t>t</w:t>
      </w:r>
      <w:r w:rsidRPr="00DF2C38">
        <w:rPr>
          <w:rFonts w:ascii="Garamond" w:hAnsi="Garamond"/>
          <w:color w:val="000000"/>
          <w:spacing w:val="-1"/>
        </w:rPr>
        <w:t>c</w:t>
      </w:r>
      <w:r w:rsidRPr="00DF2C38">
        <w:rPr>
          <w:rFonts w:ascii="Garamond" w:hAnsi="Garamond"/>
          <w:color w:val="000000"/>
        </w:rPr>
        <w:t>.</w:t>
      </w:r>
      <w:r>
        <w:rPr>
          <w:rFonts w:ascii="Garamond" w:hAnsi="Garamond"/>
          <w:color w:val="000000"/>
        </w:rPr>
        <w:t xml:space="preserve"> </w:t>
      </w:r>
      <w:r w:rsidR="00D3111B" w:rsidRPr="00F45DAF">
        <w:rPr>
          <w:rFonts w:ascii="Garamond" w:hAnsi="Garamond"/>
        </w:rPr>
        <w:t xml:space="preserve">As the data collected </w:t>
      </w:r>
      <w:r w:rsidR="00D3111B" w:rsidRPr="00862C64">
        <w:rPr>
          <w:rFonts w:ascii="Garamond" w:hAnsi="Garamond"/>
        </w:rPr>
        <w:t xml:space="preserve">from </w:t>
      </w:r>
      <w:r w:rsidR="00934993" w:rsidRPr="00FE56EC">
        <w:rPr>
          <w:rFonts w:ascii="Garamond" w:hAnsi="Garamond"/>
        </w:rPr>
        <w:t>Holeta</w:t>
      </w:r>
      <w:r w:rsidR="00D3111B" w:rsidRPr="00FE56EC">
        <w:rPr>
          <w:rFonts w:ascii="Garamond" w:hAnsi="Garamond"/>
        </w:rPr>
        <w:t xml:space="preserve"> National Meteorology Station shows the project area (</w:t>
      </w:r>
      <w:r w:rsidR="00F8176F" w:rsidRPr="00FE56EC">
        <w:rPr>
          <w:rFonts w:ascii="Garamond" w:hAnsi="Garamond"/>
        </w:rPr>
        <w:t>Welmera</w:t>
      </w:r>
      <w:r w:rsidR="00D3111B" w:rsidRPr="00FE56EC">
        <w:rPr>
          <w:rFonts w:ascii="Garamond" w:hAnsi="Garamond"/>
        </w:rPr>
        <w:t xml:space="preserve"> woreda) has an average annual rainfall of </w:t>
      </w:r>
      <w:r w:rsidR="00934993" w:rsidRPr="00FE56EC">
        <w:rPr>
          <w:rFonts w:ascii="Garamond" w:hAnsi="Garamond"/>
        </w:rPr>
        <w:t>1063.9</w:t>
      </w:r>
      <w:r w:rsidR="00D3111B" w:rsidRPr="00FE56EC">
        <w:rPr>
          <w:rFonts w:ascii="Garamond" w:hAnsi="Garamond"/>
        </w:rPr>
        <w:t xml:space="preserve">mm, </w:t>
      </w:r>
      <w:r w:rsidR="00F8176F" w:rsidRPr="00FE56EC">
        <w:rPr>
          <w:rFonts w:ascii="Garamond" w:hAnsi="Garamond"/>
        </w:rPr>
        <w:t>mono-</w:t>
      </w:r>
      <w:r w:rsidR="00D3111B" w:rsidRPr="00FE56EC">
        <w:rPr>
          <w:rFonts w:ascii="Garamond" w:hAnsi="Garamond"/>
        </w:rPr>
        <w:t xml:space="preserve">modal type, </w:t>
      </w:r>
      <w:r w:rsidR="00762383" w:rsidRPr="00FE56EC">
        <w:rPr>
          <w:rFonts w:ascii="Garamond" w:hAnsi="Garamond"/>
        </w:rPr>
        <w:t xml:space="preserve">evenly </w:t>
      </w:r>
      <w:r w:rsidR="00D3111B" w:rsidRPr="00FE56EC">
        <w:rPr>
          <w:rFonts w:ascii="Garamond" w:hAnsi="Garamond"/>
        </w:rPr>
        <w:t xml:space="preserve">distributed over more than six months. From this the highest rainfall is recorded in the month of </w:t>
      </w:r>
      <w:r w:rsidR="00934993" w:rsidRPr="00FE56EC">
        <w:rPr>
          <w:rFonts w:ascii="Garamond" w:hAnsi="Garamond"/>
        </w:rPr>
        <w:t>August</w:t>
      </w:r>
      <w:r w:rsidR="00D3111B" w:rsidRPr="00FE56EC">
        <w:rPr>
          <w:rFonts w:ascii="Garamond" w:hAnsi="Garamond"/>
        </w:rPr>
        <w:t xml:space="preserve">, and the lowest is recorded in the month of </w:t>
      </w:r>
      <w:r w:rsidR="00934993" w:rsidRPr="00FE56EC">
        <w:rPr>
          <w:rFonts w:ascii="Garamond" w:hAnsi="Garamond"/>
        </w:rPr>
        <w:t>Jan</w:t>
      </w:r>
      <w:r w:rsidR="00D3111B" w:rsidRPr="00FE56EC">
        <w:rPr>
          <w:rFonts w:ascii="Garamond" w:hAnsi="Garamond"/>
        </w:rPr>
        <w:t xml:space="preserve">uary. </w:t>
      </w:r>
    </w:p>
    <w:p w:rsidR="00FE56EC" w:rsidRDefault="00FE56EC" w:rsidP="006C2801">
      <w:pPr>
        <w:spacing w:line="360" w:lineRule="auto"/>
        <w:jc w:val="both"/>
        <w:rPr>
          <w:rFonts w:ascii="Garamond" w:hAnsi="Garamond"/>
        </w:rPr>
      </w:pPr>
    </w:p>
    <w:p w:rsidR="00FE56EC" w:rsidRDefault="0052453B" w:rsidP="006C2801">
      <w:pPr>
        <w:spacing w:line="360" w:lineRule="auto"/>
        <w:jc w:val="both"/>
        <w:rPr>
          <w:rFonts w:ascii="Garamond" w:hAnsi="Garamond"/>
        </w:rPr>
      </w:pPr>
      <w:r w:rsidRPr="006153F9">
        <w:rPr>
          <w:noProof/>
        </w:rPr>
        <w:pict>
          <v:shape id="Chart 7" o:spid="_x0000_i1036" type="#_x0000_t75" style="width:475pt;height:170.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">
            <v:imagedata r:id="rId13" o:title=""/>
            <o:lock v:ext="edit" aspectratio="f"/>
          </v:shape>
        </w:pict>
      </w:r>
    </w:p>
    <w:p w:rsidR="00FE56EC" w:rsidRPr="00B753DE" w:rsidRDefault="00B753DE" w:rsidP="00B753DE">
      <w:pPr>
        <w:pStyle w:val="Caption"/>
        <w:rPr>
          <w:rFonts w:ascii="Garamond" w:hAnsi="Garamond"/>
          <w:b w:val="0"/>
          <w:sz w:val="22"/>
          <w:szCs w:val="22"/>
        </w:rPr>
      </w:pPr>
      <w:bookmarkStart w:id="96" w:name="_Toc454273551"/>
      <w:r w:rsidRPr="00B753DE">
        <w:rPr>
          <w:rFonts w:ascii="Garamond" w:hAnsi="Garamond"/>
          <w:b w:val="0"/>
          <w:sz w:val="22"/>
          <w:szCs w:val="22"/>
        </w:rPr>
        <w:t xml:space="preserve">Figure 1: </w:t>
      </w:r>
      <w:r w:rsidRPr="00B753DE">
        <w:rPr>
          <w:rFonts w:ascii="Garamond" w:hAnsi="Garamond"/>
          <w:b w:val="0"/>
          <w:sz w:val="22"/>
          <w:szCs w:val="22"/>
        </w:rPr>
        <w:fldChar w:fldCharType="begin"/>
      </w:r>
      <w:r w:rsidRPr="00B753DE">
        <w:rPr>
          <w:rFonts w:ascii="Garamond" w:hAnsi="Garamond"/>
          <w:b w:val="0"/>
          <w:sz w:val="22"/>
          <w:szCs w:val="22"/>
        </w:rPr>
        <w:instrText xml:space="preserve"> SEQ Figure_1: \* ARABIC </w:instrText>
      </w:r>
      <w:r w:rsidRPr="00B753DE">
        <w:rPr>
          <w:rFonts w:ascii="Garamond" w:hAnsi="Garamond"/>
          <w:b w:val="0"/>
          <w:sz w:val="22"/>
          <w:szCs w:val="22"/>
        </w:rPr>
        <w:fldChar w:fldCharType="separate"/>
      </w:r>
      <w:r w:rsidR="009747E0">
        <w:rPr>
          <w:rFonts w:ascii="Garamond" w:hAnsi="Garamond"/>
          <w:b w:val="0"/>
          <w:noProof/>
          <w:sz w:val="22"/>
          <w:szCs w:val="22"/>
        </w:rPr>
        <w:t>3</w:t>
      </w:r>
      <w:r w:rsidRPr="00B753DE">
        <w:rPr>
          <w:rFonts w:ascii="Garamond" w:hAnsi="Garamond"/>
          <w:b w:val="0"/>
          <w:sz w:val="22"/>
          <w:szCs w:val="22"/>
        </w:rPr>
        <w:fldChar w:fldCharType="end"/>
      </w:r>
      <w:r w:rsidRPr="00B753DE">
        <w:rPr>
          <w:rFonts w:ascii="Garamond" w:hAnsi="Garamond"/>
          <w:b w:val="0"/>
          <w:sz w:val="22"/>
          <w:szCs w:val="22"/>
        </w:rPr>
        <w:t>.</w:t>
      </w:r>
      <w:r w:rsidR="00FE56EC" w:rsidRPr="00B753DE">
        <w:rPr>
          <w:rFonts w:ascii="Garamond" w:hAnsi="Garamond"/>
          <w:b w:val="0"/>
          <w:sz w:val="22"/>
          <w:szCs w:val="22"/>
        </w:rPr>
        <w:t xml:space="preserve"> Trend of mean monthly Rainfall and Effective Rainfall of the stud area</w:t>
      </w:r>
      <w:bookmarkEnd w:id="96"/>
      <w:r w:rsidR="00FE56EC" w:rsidRPr="00B753DE">
        <w:rPr>
          <w:rFonts w:ascii="Garamond" w:hAnsi="Garamond"/>
          <w:b w:val="0"/>
          <w:sz w:val="22"/>
          <w:szCs w:val="22"/>
        </w:rPr>
        <w:t xml:space="preserve"> </w:t>
      </w:r>
    </w:p>
    <w:p w:rsidR="00FE56EC" w:rsidRDefault="00FE56EC" w:rsidP="00FE56EC">
      <w:pPr>
        <w:spacing w:line="360" w:lineRule="auto"/>
        <w:jc w:val="both"/>
        <w:rPr>
          <w:rFonts w:ascii="Garamond" w:hAnsi="Garamond"/>
        </w:rPr>
      </w:pPr>
    </w:p>
    <w:p w:rsidR="00FE56EC" w:rsidRPr="00351F6A" w:rsidRDefault="00FE56EC" w:rsidP="00FE56EC">
      <w:pPr>
        <w:pStyle w:val="Heading4"/>
        <w:spacing w:line="480" w:lineRule="auto"/>
        <w:jc w:val="both"/>
        <w:rPr>
          <w:rFonts w:ascii="Garamond" w:hAnsi="Garamond"/>
          <w:i w:val="0"/>
          <w:color w:val="auto"/>
          <w:sz w:val="24"/>
          <w:szCs w:val="24"/>
        </w:rPr>
      </w:pPr>
      <w:bookmarkStart w:id="97" w:name="_Toc454273892"/>
      <w:r w:rsidRPr="00351F6A">
        <w:rPr>
          <w:rFonts w:ascii="Garamond" w:hAnsi="Garamond"/>
          <w:i w:val="0"/>
          <w:color w:val="auto"/>
          <w:sz w:val="24"/>
          <w:szCs w:val="24"/>
        </w:rPr>
        <w:t>Temperature and Relative Humidity</w:t>
      </w:r>
      <w:bookmarkEnd w:id="97"/>
    </w:p>
    <w:p w:rsidR="00D3111B" w:rsidRPr="00FE56EC" w:rsidRDefault="00FE56EC" w:rsidP="006C2801">
      <w:pPr>
        <w:spacing w:line="360" w:lineRule="auto"/>
        <w:jc w:val="both"/>
        <w:rPr>
          <w:rFonts w:ascii="Garamond" w:hAnsi="Garamond"/>
        </w:rPr>
      </w:pPr>
      <w:r w:rsidRPr="00351F6A">
        <w:rPr>
          <w:rFonts w:ascii="Garamond" w:hAnsi="Garamond"/>
        </w:rPr>
        <w:t>Air t</w:t>
      </w:r>
      <w:r w:rsidRPr="00351F6A">
        <w:rPr>
          <w:rFonts w:ascii="Garamond" w:hAnsi="Garamond"/>
          <w:spacing w:val="-1"/>
        </w:rPr>
        <w:t>e</w:t>
      </w:r>
      <w:r w:rsidRPr="00351F6A">
        <w:rPr>
          <w:rFonts w:ascii="Garamond" w:hAnsi="Garamond"/>
        </w:rPr>
        <w:t>mp</w:t>
      </w:r>
      <w:r w:rsidRPr="00351F6A">
        <w:rPr>
          <w:rFonts w:ascii="Garamond" w:hAnsi="Garamond"/>
          <w:spacing w:val="-1"/>
        </w:rPr>
        <w:t>e</w:t>
      </w:r>
      <w:r w:rsidRPr="00351F6A">
        <w:rPr>
          <w:rFonts w:ascii="Garamond" w:hAnsi="Garamond"/>
          <w:spacing w:val="2"/>
        </w:rPr>
        <w:t>r</w:t>
      </w:r>
      <w:r w:rsidRPr="00351F6A">
        <w:rPr>
          <w:rFonts w:ascii="Garamond" w:hAnsi="Garamond"/>
          <w:spacing w:val="-1"/>
        </w:rPr>
        <w:t>a</w:t>
      </w:r>
      <w:r w:rsidRPr="00351F6A">
        <w:rPr>
          <w:rFonts w:ascii="Garamond" w:hAnsi="Garamond"/>
        </w:rPr>
        <w:t>tu</w:t>
      </w:r>
      <w:r w:rsidRPr="00351F6A">
        <w:rPr>
          <w:rFonts w:ascii="Garamond" w:hAnsi="Garamond"/>
          <w:spacing w:val="-1"/>
        </w:rPr>
        <w:t>r</w:t>
      </w:r>
      <w:r w:rsidRPr="00351F6A">
        <w:rPr>
          <w:rFonts w:ascii="Garamond" w:hAnsi="Garamond"/>
        </w:rPr>
        <w:t xml:space="preserve">e </w:t>
      </w:r>
      <w:r>
        <w:rPr>
          <w:rFonts w:ascii="Garamond" w:hAnsi="Garamond"/>
        </w:rPr>
        <w:t>and relative humidity are</w:t>
      </w:r>
      <w:r w:rsidRPr="00351F6A">
        <w:rPr>
          <w:rFonts w:ascii="Garamond" w:hAnsi="Garamond"/>
          <w:spacing w:val="1"/>
        </w:rPr>
        <w:t xml:space="preserve"> </w:t>
      </w:r>
      <w:r w:rsidRPr="00351F6A">
        <w:rPr>
          <w:rFonts w:ascii="Garamond" w:hAnsi="Garamond"/>
        </w:rPr>
        <w:t>the</w:t>
      </w:r>
      <w:r w:rsidRPr="00351F6A">
        <w:rPr>
          <w:rFonts w:ascii="Garamond" w:hAnsi="Garamond"/>
          <w:spacing w:val="3"/>
        </w:rPr>
        <w:t xml:space="preserve"> </w:t>
      </w:r>
      <w:r w:rsidRPr="00351F6A">
        <w:rPr>
          <w:rFonts w:ascii="Garamond" w:hAnsi="Garamond"/>
        </w:rPr>
        <w:t>most</w:t>
      </w:r>
      <w:r w:rsidRPr="00351F6A">
        <w:rPr>
          <w:rFonts w:ascii="Garamond" w:hAnsi="Garamond"/>
          <w:spacing w:val="2"/>
        </w:rPr>
        <w:t xml:space="preserve"> </w:t>
      </w:r>
      <w:r w:rsidRPr="00351F6A">
        <w:rPr>
          <w:rFonts w:ascii="Garamond" w:hAnsi="Garamond"/>
        </w:rPr>
        <w:t>impo</w:t>
      </w:r>
      <w:r w:rsidRPr="00351F6A">
        <w:rPr>
          <w:rFonts w:ascii="Garamond" w:hAnsi="Garamond"/>
          <w:spacing w:val="-1"/>
        </w:rPr>
        <w:t>r</w:t>
      </w:r>
      <w:r w:rsidRPr="00351F6A">
        <w:rPr>
          <w:rFonts w:ascii="Garamond" w:hAnsi="Garamond"/>
        </w:rPr>
        <w:t>t</w:t>
      </w:r>
      <w:r w:rsidRPr="00351F6A">
        <w:rPr>
          <w:rFonts w:ascii="Garamond" w:hAnsi="Garamond"/>
          <w:spacing w:val="-1"/>
        </w:rPr>
        <w:t>a</w:t>
      </w:r>
      <w:r w:rsidRPr="00351F6A">
        <w:rPr>
          <w:rFonts w:ascii="Garamond" w:hAnsi="Garamond"/>
        </w:rPr>
        <w:t>nt</w:t>
      </w:r>
      <w:r w:rsidRPr="00351F6A">
        <w:rPr>
          <w:rFonts w:ascii="Garamond" w:hAnsi="Garamond"/>
          <w:spacing w:val="2"/>
        </w:rPr>
        <w:t xml:space="preserve"> </w:t>
      </w:r>
      <w:r w:rsidRPr="00351F6A">
        <w:rPr>
          <w:rFonts w:ascii="Garamond" w:hAnsi="Garamond"/>
          <w:spacing w:val="-1"/>
        </w:rPr>
        <w:t>c</w:t>
      </w:r>
      <w:r w:rsidRPr="00351F6A">
        <w:rPr>
          <w:rFonts w:ascii="Garamond" w:hAnsi="Garamond"/>
        </w:rPr>
        <w:t>lim</w:t>
      </w:r>
      <w:r w:rsidRPr="00351F6A">
        <w:rPr>
          <w:rFonts w:ascii="Garamond" w:hAnsi="Garamond"/>
          <w:spacing w:val="-1"/>
        </w:rPr>
        <w:t>a</w:t>
      </w:r>
      <w:r w:rsidRPr="00351F6A">
        <w:rPr>
          <w:rFonts w:ascii="Garamond" w:hAnsi="Garamond"/>
        </w:rPr>
        <w:t>tic v</w:t>
      </w:r>
      <w:r w:rsidRPr="00351F6A">
        <w:rPr>
          <w:rFonts w:ascii="Garamond" w:hAnsi="Garamond"/>
          <w:spacing w:val="1"/>
        </w:rPr>
        <w:t>a</w:t>
      </w:r>
      <w:r w:rsidRPr="00351F6A">
        <w:rPr>
          <w:rFonts w:ascii="Garamond" w:hAnsi="Garamond"/>
          <w:spacing w:val="-1"/>
        </w:rPr>
        <w:t>r</w:t>
      </w:r>
      <w:r w:rsidRPr="00351F6A">
        <w:rPr>
          <w:rFonts w:ascii="Garamond" w:hAnsi="Garamond"/>
        </w:rPr>
        <w:t>i</w:t>
      </w:r>
      <w:r w:rsidRPr="00351F6A">
        <w:rPr>
          <w:rFonts w:ascii="Garamond" w:hAnsi="Garamond"/>
          <w:spacing w:val="-1"/>
        </w:rPr>
        <w:t>a</w:t>
      </w:r>
      <w:r w:rsidRPr="00351F6A">
        <w:rPr>
          <w:rFonts w:ascii="Garamond" w:hAnsi="Garamond"/>
        </w:rPr>
        <w:t>ble</w:t>
      </w:r>
      <w:r>
        <w:rPr>
          <w:rFonts w:ascii="Garamond" w:hAnsi="Garamond"/>
        </w:rPr>
        <w:t>s</w:t>
      </w:r>
      <w:r w:rsidRPr="00351F6A">
        <w:rPr>
          <w:rFonts w:ascii="Garamond" w:hAnsi="Garamond"/>
        </w:rPr>
        <w:t xml:space="preserve"> th</w:t>
      </w:r>
      <w:r w:rsidRPr="00351F6A">
        <w:rPr>
          <w:rFonts w:ascii="Garamond" w:hAnsi="Garamond"/>
          <w:spacing w:val="-1"/>
        </w:rPr>
        <w:t>a</w:t>
      </w:r>
      <w:r w:rsidRPr="00351F6A">
        <w:rPr>
          <w:rFonts w:ascii="Garamond" w:hAnsi="Garamond"/>
        </w:rPr>
        <w:t>t</w:t>
      </w:r>
      <w:r w:rsidRPr="00351F6A">
        <w:rPr>
          <w:rFonts w:ascii="Garamond" w:hAnsi="Garamond"/>
          <w:spacing w:val="2"/>
        </w:rPr>
        <w:t xml:space="preserve"> </w:t>
      </w:r>
      <w:r w:rsidRPr="00351F6A">
        <w:rPr>
          <w:rFonts w:ascii="Garamond" w:hAnsi="Garamond"/>
          <w:spacing w:val="1"/>
        </w:rPr>
        <w:t>a</w:t>
      </w:r>
      <w:r w:rsidRPr="00351F6A">
        <w:rPr>
          <w:rFonts w:ascii="Garamond" w:hAnsi="Garamond"/>
          <w:spacing w:val="-1"/>
        </w:rPr>
        <w:t>ff</w:t>
      </w:r>
      <w:r w:rsidRPr="00351F6A">
        <w:rPr>
          <w:rFonts w:ascii="Garamond" w:hAnsi="Garamond"/>
          <w:spacing w:val="1"/>
        </w:rPr>
        <w:t>e</w:t>
      </w:r>
      <w:r w:rsidRPr="00351F6A">
        <w:rPr>
          <w:rFonts w:ascii="Garamond" w:hAnsi="Garamond"/>
          <w:spacing w:val="-1"/>
        </w:rPr>
        <w:t>c</w:t>
      </w:r>
      <w:r w:rsidRPr="00351F6A">
        <w:rPr>
          <w:rFonts w:ascii="Garamond" w:hAnsi="Garamond"/>
        </w:rPr>
        <w:t>t</w:t>
      </w:r>
      <w:r w:rsidRPr="00351F6A">
        <w:rPr>
          <w:rFonts w:ascii="Garamond" w:hAnsi="Garamond"/>
          <w:spacing w:val="1"/>
        </w:rPr>
        <w:t xml:space="preserve"> </w:t>
      </w:r>
      <w:r w:rsidRPr="00351F6A">
        <w:rPr>
          <w:rFonts w:ascii="Garamond" w:hAnsi="Garamond"/>
        </w:rPr>
        <w:t>pl</w:t>
      </w:r>
      <w:r w:rsidRPr="00351F6A">
        <w:rPr>
          <w:rFonts w:ascii="Garamond" w:hAnsi="Garamond"/>
          <w:spacing w:val="-1"/>
        </w:rPr>
        <w:t>a</w:t>
      </w:r>
      <w:r w:rsidRPr="00351F6A">
        <w:rPr>
          <w:rFonts w:ascii="Garamond" w:hAnsi="Garamond"/>
        </w:rPr>
        <w:t>nt</w:t>
      </w:r>
      <w:r w:rsidRPr="00351F6A">
        <w:rPr>
          <w:rFonts w:ascii="Garamond" w:hAnsi="Garamond"/>
          <w:spacing w:val="2"/>
        </w:rPr>
        <w:t xml:space="preserve"> </w:t>
      </w:r>
      <w:r w:rsidRPr="00351F6A">
        <w:rPr>
          <w:rFonts w:ascii="Garamond" w:hAnsi="Garamond"/>
          <w:spacing w:val="3"/>
        </w:rPr>
        <w:t>l</w:t>
      </w:r>
      <w:r w:rsidRPr="00351F6A">
        <w:rPr>
          <w:rFonts w:ascii="Garamond" w:hAnsi="Garamond"/>
        </w:rPr>
        <w:t>i</w:t>
      </w:r>
      <w:r w:rsidRPr="00351F6A">
        <w:rPr>
          <w:rFonts w:ascii="Garamond" w:hAnsi="Garamond"/>
          <w:spacing w:val="-1"/>
        </w:rPr>
        <w:t>fe</w:t>
      </w:r>
      <w:r w:rsidRPr="00351F6A">
        <w:rPr>
          <w:rFonts w:ascii="Garamond" w:hAnsi="Garamond"/>
        </w:rPr>
        <w:t>.</w:t>
      </w:r>
      <w:r w:rsidRPr="00351F6A">
        <w:rPr>
          <w:rFonts w:ascii="Garamond" w:hAnsi="Garamond"/>
          <w:spacing w:val="1"/>
        </w:rPr>
        <w:t xml:space="preserve"> </w:t>
      </w:r>
      <w:r w:rsidRPr="00351F6A">
        <w:rPr>
          <w:rFonts w:ascii="Garamond" w:hAnsi="Garamond"/>
        </w:rPr>
        <w:t>E</w:t>
      </w:r>
      <w:r w:rsidRPr="00351F6A">
        <w:rPr>
          <w:rFonts w:ascii="Garamond" w:hAnsi="Garamond"/>
          <w:spacing w:val="1"/>
        </w:rPr>
        <w:t>a</w:t>
      </w:r>
      <w:r w:rsidRPr="00351F6A">
        <w:rPr>
          <w:rFonts w:ascii="Garamond" w:hAnsi="Garamond"/>
          <w:spacing w:val="-1"/>
        </w:rPr>
        <w:t>c</w:t>
      </w:r>
      <w:r w:rsidRPr="00351F6A">
        <w:rPr>
          <w:rFonts w:ascii="Garamond" w:hAnsi="Garamond"/>
        </w:rPr>
        <w:t>h</w:t>
      </w:r>
      <w:r w:rsidRPr="00351F6A">
        <w:rPr>
          <w:rFonts w:ascii="Garamond" w:hAnsi="Garamond"/>
          <w:spacing w:val="1"/>
        </w:rPr>
        <w:t xml:space="preserve"> </w:t>
      </w:r>
      <w:r w:rsidRPr="00351F6A">
        <w:rPr>
          <w:rFonts w:ascii="Garamond" w:hAnsi="Garamond"/>
        </w:rPr>
        <w:t>sp</w:t>
      </w:r>
      <w:r w:rsidRPr="00351F6A">
        <w:rPr>
          <w:rFonts w:ascii="Garamond" w:hAnsi="Garamond"/>
          <w:spacing w:val="1"/>
        </w:rPr>
        <w:t>e</w:t>
      </w:r>
      <w:r w:rsidRPr="00351F6A">
        <w:rPr>
          <w:rFonts w:ascii="Garamond" w:hAnsi="Garamond"/>
          <w:spacing w:val="-1"/>
        </w:rPr>
        <w:t>c</w:t>
      </w:r>
      <w:r w:rsidRPr="00351F6A">
        <w:rPr>
          <w:rFonts w:ascii="Garamond" w:hAnsi="Garamond"/>
        </w:rPr>
        <w:t>i</w:t>
      </w:r>
      <w:r w:rsidRPr="00351F6A">
        <w:rPr>
          <w:rFonts w:ascii="Garamond" w:hAnsi="Garamond"/>
          <w:spacing w:val="-1"/>
        </w:rPr>
        <w:t>e</w:t>
      </w:r>
      <w:r w:rsidRPr="00351F6A">
        <w:rPr>
          <w:rFonts w:ascii="Garamond" w:hAnsi="Garamond"/>
        </w:rPr>
        <w:t>s</w:t>
      </w:r>
      <w:r w:rsidRPr="00351F6A">
        <w:rPr>
          <w:rFonts w:ascii="Garamond" w:hAnsi="Garamond"/>
          <w:spacing w:val="1"/>
        </w:rPr>
        <w:t xml:space="preserve"> </w:t>
      </w:r>
      <w:r w:rsidRPr="00351F6A">
        <w:rPr>
          <w:rFonts w:ascii="Garamond" w:hAnsi="Garamond"/>
          <w:spacing w:val="-1"/>
        </w:rPr>
        <w:t>a</w:t>
      </w:r>
      <w:r w:rsidRPr="00351F6A">
        <w:rPr>
          <w:rFonts w:ascii="Garamond" w:hAnsi="Garamond"/>
        </w:rPr>
        <w:t>nd v</w:t>
      </w:r>
      <w:r w:rsidRPr="00351F6A">
        <w:rPr>
          <w:rFonts w:ascii="Garamond" w:hAnsi="Garamond"/>
          <w:spacing w:val="-1"/>
        </w:rPr>
        <w:t>ar</w:t>
      </w:r>
      <w:r w:rsidRPr="00351F6A">
        <w:rPr>
          <w:rFonts w:ascii="Garamond" w:hAnsi="Garamond"/>
        </w:rPr>
        <w:t>i</w:t>
      </w:r>
      <w:r w:rsidRPr="00351F6A">
        <w:rPr>
          <w:rFonts w:ascii="Garamond" w:hAnsi="Garamond"/>
          <w:spacing w:val="-1"/>
        </w:rPr>
        <w:t>e</w:t>
      </w:r>
      <w:r w:rsidRPr="00351F6A">
        <w:rPr>
          <w:rFonts w:ascii="Garamond" w:hAnsi="Garamond"/>
          <w:spacing w:val="5"/>
        </w:rPr>
        <w:t>t</w:t>
      </w:r>
      <w:r w:rsidRPr="00351F6A">
        <w:rPr>
          <w:rFonts w:ascii="Garamond" w:hAnsi="Garamond"/>
        </w:rPr>
        <w:t>y of</w:t>
      </w:r>
      <w:r w:rsidRPr="00351F6A">
        <w:rPr>
          <w:rFonts w:ascii="Garamond" w:hAnsi="Garamond"/>
          <w:spacing w:val="6"/>
        </w:rPr>
        <w:t xml:space="preserve"> </w:t>
      </w:r>
      <w:r w:rsidRPr="00351F6A">
        <w:rPr>
          <w:rFonts w:ascii="Garamond" w:hAnsi="Garamond"/>
        </w:rPr>
        <w:t>pl</w:t>
      </w:r>
      <w:r w:rsidRPr="00351F6A">
        <w:rPr>
          <w:rFonts w:ascii="Garamond" w:hAnsi="Garamond"/>
          <w:spacing w:val="-1"/>
        </w:rPr>
        <w:t>a</w:t>
      </w:r>
      <w:r w:rsidRPr="00351F6A">
        <w:rPr>
          <w:rFonts w:ascii="Garamond" w:hAnsi="Garamond"/>
        </w:rPr>
        <w:t>nts</w:t>
      </w:r>
      <w:r w:rsidRPr="00351F6A">
        <w:rPr>
          <w:rFonts w:ascii="Garamond" w:hAnsi="Garamond"/>
          <w:spacing w:val="5"/>
        </w:rPr>
        <w:t xml:space="preserve"> </w:t>
      </w:r>
      <w:r w:rsidRPr="00351F6A">
        <w:rPr>
          <w:rFonts w:ascii="Garamond" w:hAnsi="Garamond"/>
          <w:spacing w:val="-1"/>
        </w:rPr>
        <w:t>a</w:t>
      </w:r>
      <w:r w:rsidRPr="00351F6A">
        <w:rPr>
          <w:rFonts w:ascii="Garamond" w:hAnsi="Garamond"/>
        </w:rPr>
        <w:t>nd</w:t>
      </w:r>
      <w:r w:rsidRPr="00351F6A">
        <w:rPr>
          <w:rFonts w:ascii="Garamond" w:hAnsi="Garamond"/>
          <w:spacing w:val="7"/>
        </w:rPr>
        <w:t xml:space="preserve"> </w:t>
      </w:r>
      <w:r w:rsidRPr="00351F6A">
        <w:rPr>
          <w:rFonts w:ascii="Garamond" w:hAnsi="Garamond"/>
          <w:spacing w:val="-1"/>
        </w:rPr>
        <w:t>e</w:t>
      </w:r>
      <w:r w:rsidRPr="00351F6A">
        <w:rPr>
          <w:rFonts w:ascii="Garamond" w:hAnsi="Garamond"/>
          <w:spacing w:val="1"/>
        </w:rPr>
        <w:t>ac</w:t>
      </w:r>
      <w:r w:rsidRPr="00351F6A">
        <w:rPr>
          <w:rFonts w:ascii="Garamond" w:hAnsi="Garamond"/>
        </w:rPr>
        <w:t>h</w:t>
      </w:r>
      <w:r w:rsidRPr="00351F6A">
        <w:rPr>
          <w:rFonts w:ascii="Garamond" w:hAnsi="Garamond"/>
          <w:spacing w:val="5"/>
        </w:rPr>
        <w:t xml:space="preserve"> </w:t>
      </w:r>
      <w:r w:rsidRPr="00351F6A">
        <w:rPr>
          <w:rFonts w:ascii="Garamond" w:hAnsi="Garamond"/>
          <w:spacing w:val="1"/>
        </w:rPr>
        <w:t>a</w:t>
      </w:r>
      <w:r w:rsidRPr="00351F6A">
        <w:rPr>
          <w:rFonts w:ascii="Garamond" w:hAnsi="Garamond"/>
          <w:spacing w:val="-2"/>
        </w:rPr>
        <w:t>g</w:t>
      </w:r>
      <w:r w:rsidRPr="00351F6A">
        <w:rPr>
          <w:rFonts w:ascii="Garamond" w:hAnsi="Garamond"/>
        </w:rPr>
        <w:t>e</w:t>
      </w:r>
      <w:r w:rsidRPr="00351F6A">
        <w:rPr>
          <w:rFonts w:ascii="Garamond" w:hAnsi="Garamond"/>
          <w:spacing w:val="6"/>
        </w:rPr>
        <w:t xml:space="preserve"> </w:t>
      </w:r>
      <w:r w:rsidRPr="00351F6A">
        <w:rPr>
          <w:rFonts w:ascii="Garamond" w:hAnsi="Garamond"/>
        </w:rPr>
        <w:t>g</w:t>
      </w:r>
      <w:r w:rsidRPr="00351F6A">
        <w:rPr>
          <w:rFonts w:ascii="Garamond" w:hAnsi="Garamond"/>
          <w:spacing w:val="-1"/>
        </w:rPr>
        <w:t>r</w:t>
      </w:r>
      <w:r w:rsidRPr="00351F6A">
        <w:rPr>
          <w:rFonts w:ascii="Garamond" w:hAnsi="Garamond"/>
        </w:rPr>
        <w:t>oup</w:t>
      </w:r>
      <w:r w:rsidRPr="00351F6A">
        <w:rPr>
          <w:rFonts w:ascii="Garamond" w:hAnsi="Garamond"/>
          <w:spacing w:val="5"/>
        </w:rPr>
        <w:t xml:space="preserve"> </w:t>
      </w:r>
      <w:r w:rsidRPr="00351F6A">
        <w:rPr>
          <w:rFonts w:ascii="Garamond" w:hAnsi="Garamond"/>
        </w:rPr>
        <w:t>of</w:t>
      </w:r>
      <w:r w:rsidRPr="00351F6A">
        <w:rPr>
          <w:rFonts w:ascii="Garamond" w:hAnsi="Garamond"/>
          <w:spacing w:val="6"/>
        </w:rPr>
        <w:t xml:space="preserve"> </w:t>
      </w:r>
      <w:r w:rsidRPr="00351F6A">
        <w:rPr>
          <w:rFonts w:ascii="Garamond" w:hAnsi="Garamond"/>
        </w:rPr>
        <w:t>pl</w:t>
      </w:r>
      <w:r w:rsidRPr="00351F6A">
        <w:rPr>
          <w:rFonts w:ascii="Garamond" w:hAnsi="Garamond"/>
          <w:spacing w:val="-1"/>
        </w:rPr>
        <w:t>a</w:t>
      </w:r>
      <w:r w:rsidRPr="00351F6A">
        <w:rPr>
          <w:rFonts w:ascii="Garamond" w:hAnsi="Garamond"/>
        </w:rPr>
        <w:t>nts</w:t>
      </w:r>
      <w:r w:rsidRPr="00351F6A">
        <w:rPr>
          <w:rFonts w:ascii="Garamond" w:hAnsi="Garamond"/>
          <w:spacing w:val="5"/>
        </w:rPr>
        <w:t xml:space="preserve"> </w:t>
      </w:r>
      <w:r w:rsidRPr="00351F6A">
        <w:rPr>
          <w:rFonts w:ascii="Garamond" w:hAnsi="Garamond"/>
        </w:rPr>
        <w:t>h</w:t>
      </w:r>
      <w:r w:rsidRPr="00351F6A">
        <w:rPr>
          <w:rFonts w:ascii="Garamond" w:hAnsi="Garamond"/>
          <w:spacing w:val="1"/>
        </w:rPr>
        <w:t>a</w:t>
      </w:r>
      <w:r w:rsidRPr="00351F6A">
        <w:rPr>
          <w:rFonts w:ascii="Garamond" w:hAnsi="Garamond"/>
        </w:rPr>
        <w:t>s</w:t>
      </w:r>
      <w:r w:rsidRPr="00351F6A">
        <w:rPr>
          <w:rFonts w:ascii="Garamond" w:hAnsi="Garamond"/>
          <w:spacing w:val="5"/>
        </w:rPr>
        <w:t xml:space="preserve"> </w:t>
      </w:r>
      <w:r w:rsidRPr="00351F6A">
        <w:rPr>
          <w:rFonts w:ascii="Garamond" w:hAnsi="Garamond"/>
        </w:rPr>
        <w:t>its</w:t>
      </w:r>
      <w:r w:rsidRPr="00351F6A">
        <w:rPr>
          <w:rFonts w:ascii="Garamond" w:hAnsi="Garamond"/>
          <w:spacing w:val="5"/>
        </w:rPr>
        <w:t xml:space="preserve"> </w:t>
      </w:r>
      <w:r w:rsidRPr="00351F6A">
        <w:rPr>
          <w:rFonts w:ascii="Garamond" w:hAnsi="Garamond"/>
        </w:rPr>
        <w:t>own</w:t>
      </w:r>
      <w:r w:rsidRPr="00351F6A">
        <w:rPr>
          <w:rFonts w:ascii="Garamond" w:hAnsi="Garamond"/>
          <w:spacing w:val="5"/>
        </w:rPr>
        <w:t xml:space="preserve"> </w:t>
      </w:r>
      <w:r w:rsidRPr="00351F6A">
        <w:rPr>
          <w:rFonts w:ascii="Garamond" w:hAnsi="Garamond"/>
        </w:rPr>
        <w:t>upp</w:t>
      </w:r>
      <w:r w:rsidRPr="00351F6A">
        <w:rPr>
          <w:rFonts w:ascii="Garamond" w:hAnsi="Garamond"/>
          <w:spacing w:val="-1"/>
        </w:rPr>
        <w:t>e</w:t>
      </w:r>
      <w:r w:rsidRPr="00351F6A">
        <w:rPr>
          <w:rFonts w:ascii="Garamond" w:hAnsi="Garamond"/>
        </w:rPr>
        <w:t>r</w:t>
      </w:r>
      <w:r w:rsidRPr="00351F6A">
        <w:rPr>
          <w:rFonts w:ascii="Garamond" w:hAnsi="Garamond"/>
          <w:spacing w:val="6"/>
        </w:rPr>
        <w:t xml:space="preserve"> </w:t>
      </w:r>
      <w:r w:rsidRPr="00351F6A">
        <w:rPr>
          <w:rFonts w:ascii="Garamond" w:hAnsi="Garamond"/>
          <w:spacing w:val="-1"/>
        </w:rPr>
        <w:t>a</w:t>
      </w:r>
      <w:r w:rsidRPr="00351F6A">
        <w:rPr>
          <w:rFonts w:ascii="Garamond" w:hAnsi="Garamond"/>
        </w:rPr>
        <w:t>nd</w:t>
      </w:r>
      <w:r w:rsidRPr="00351F6A">
        <w:rPr>
          <w:rFonts w:ascii="Garamond" w:hAnsi="Garamond"/>
          <w:spacing w:val="5"/>
        </w:rPr>
        <w:t xml:space="preserve"> </w:t>
      </w:r>
      <w:r w:rsidRPr="00351F6A">
        <w:rPr>
          <w:rFonts w:ascii="Garamond" w:hAnsi="Garamond"/>
        </w:rPr>
        <w:t>lo</w:t>
      </w:r>
      <w:r w:rsidRPr="00351F6A">
        <w:rPr>
          <w:rFonts w:ascii="Garamond" w:hAnsi="Garamond"/>
          <w:spacing w:val="2"/>
        </w:rPr>
        <w:t>w</w:t>
      </w:r>
      <w:r w:rsidRPr="00351F6A">
        <w:rPr>
          <w:rFonts w:ascii="Garamond" w:hAnsi="Garamond"/>
          <w:spacing w:val="-1"/>
        </w:rPr>
        <w:t>e</w:t>
      </w:r>
      <w:r w:rsidRPr="00351F6A">
        <w:rPr>
          <w:rFonts w:ascii="Garamond" w:hAnsi="Garamond"/>
        </w:rPr>
        <w:t>r</w:t>
      </w:r>
      <w:r w:rsidRPr="00351F6A">
        <w:rPr>
          <w:rFonts w:ascii="Garamond" w:hAnsi="Garamond"/>
          <w:spacing w:val="4"/>
        </w:rPr>
        <w:t xml:space="preserve"> </w:t>
      </w:r>
      <w:r w:rsidRPr="00351F6A">
        <w:rPr>
          <w:rFonts w:ascii="Garamond" w:hAnsi="Garamond"/>
        </w:rPr>
        <w:t>t</w:t>
      </w:r>
      <w:r w:rsidRPr="00351F6A">
        <w:rPr>
          <w:rFonts w:ascii="Garamond" w:hAnsi="Garamond"/>
          <w:spacing w:val="-1"/>
        </w:rPr>
        <w:t>e</w:t>
      </w:r>
      <w:r w:rsidRPr="00351F6A">
        <w:rPr>
          <w:rFonts w:ascii="Garamond" w:hAnsi="Garamond"/>
        </w:rPr>
        <w:t>mp</w:t>
      </w:r>
      <w:r w:rsidRPr="00351F6A">
        <w:rPr>
          <w:rFonts w:ascii="Garamond" w:hAnsi="Garamond"/>
          <w:spacing w:val="1"/>
        </w:rPr>
        <w:t>e</w:t>
      </w:r>
      <w:r w:rsidRPr="00351F6A">
        <w:rPr>
          <w:rFonts w:ascii="Garamond" w:hAnsi="Garamond"/>
          <w:spacing w:val="-1"/>
        </w:rPr>
        <w:t>ra</w:t>
      </w:r>
      <w:r w:rsidRPr="00351F6A">
        <w:rPr>
          <w:rFonts w:ascii="Garamond" w:hAnsi="Garamond"/>
        </w:rPr>
        <w:t>tu</w:t>
      </w:r>
      <w:r w:rsidRPr="00351F6A">
        <w:rPr>
          <w:rFonts w:ascii="Garamond" w:hAnsi="Garamond"/>
          <w:spacing w:val="-1"/>
        </w:rPr>
        <w:t>r</w:t>
      </w:r>
      <w:r w:rsidRPr="00351F6A">
        <w:rPr>
          <w:rFonts w:ascii="Garamond" w:hAnsi="Garamond"/>
        </w:rPr>
        <w:t>e</w:t>
      </w:r>
      <w:r w:rsidRPr="00351F6A">
        <w:rPr>
          <w:rFonts w:ascii="Garamond" w:hAnsi="Garamond"/>
          <w:spacing w:val="6"/>
        </w:rPr>
        <w:t xml:space="preserve"> </w:t>
      </w:r>
      <w:r w:rsidRPr="00351F6A">
        <w:rPr>
          <w:rFonts w:ascii="Garamond" w:hAnsi="Garamond"/>
        </w:rPr>
        <w:t xml:space="preserve">limits. </w:t>
      </w:r>
      <w:r w:rsidRPr="00351F6A">
        <w:rPr>
          <w:rFonts w:ascii="Garamond" w:hAnsi="Garamond"/>
          <w:spacing w:val="-2"/>
        </w:rPr>
        <w:t>B</w:t>
      </w:r>
      <w:r w:rsidRPr="00351F6A">
        <w:rPr>
          <w:rFonts w:ascii="Garamond" w:hAnsi="Garamond"/>
          <w:spacing w:val="4"/>
        </w:rPr>
        <w:t>e</w:t>
      </w:r>
      <w:r w:rsidRPr="00351F6A">
        <w:rPr>
          <w:rFonts w:ascii="Garamond" w:hAnsi="Garamond"/>
          <w:spacing w:val="-5"/>
        </w:rPr>
        <w:t>y</w:t>
      </w:r>
      <w:r w:rsidRPr="00351F6A">
        <w:rPr>
          <w:rFonts w:ascii="Garamond" w:hAnsi="Garamond"/>
        </w:rPr>
        <w:t>ond</w:t>
      </w:r>
      <w:r w:rsidRPr="00351F6A">
        <w:rPr>
          <w:rFonts w:ascii="Garamond" w:hAnsi="Garamond"/>
          <w:spacing w:val="2"/>
        </w:rPr>
        <w:t xml:space="preserve"> </w:t>
      </w:r>
      <w:r w:rsidRPr="00351F6A">
        <w:rPr>
          <w:rFonts w:ascii="Garamond" w:hAnsi="Garamond"/>
        </w:rPr>
        <w:t>t</w:t>
      </w:r>
      <w:r w:rsidRPr="00351F6A">
        <w:rPr>
          <w:rFonts w:ascii="Garamond" w:hAnsi="Garamond"/>
          <w:spacing w:val="2"/>
        </w:rPr>
        <w:t>h</w:t>
      </w:r>
      <w:r w:rsidRPr="00351F6A">
        <w:rPr>
          <w:rFonts w:ascii="Garamond" w:hAnsi="Garamond"/>
          <w:spacing w:val="-1"/>
        </w:rPr>
        <w:t>e</w:t>
      </w:r>
      <w:r w:rsidRPr="00351F6A">
        <w:rPr>
          <w:rFonts w:ascii="Garamond" w:hAnsi="Garamond"/>
        </w:rPr>
        <w:t>se</w:t>
      </w:r>
      <w:r w:rsidRPr="00351F6A">
        <w:rPr>
          <w:rFonts w:ascii="Garamond" w:hAnsi="Garamond"/>
          <w:spacing w:val="1"/>
        </w:rPr>
        <w:t xml:space="preserve"> </w:t>
      </w:r>
      <w:r w:rsidRPr="00351F6A">
        <w:rPr>
          <w:rFonts w:ascii="Garamond" w:hAnsi="Garamond"/>
        </w:rPr>
        <w:t>limits,</w:t>
      </w:r>
      <w:r w:rsidRPr="00351F6A">
        <w:rPr>
          <w:rFonts w:ascii="Garamond" w:hAnsi="Garamond"/>
          <w:spacing w:val="2"/>
        </w:rPr>
        <w:t xml:space="preserve"> </w:t>
      </w:r>
      <w:r w:rsidRPr="00351F6A">
        <w:rPr>
          <w:rFonts w:ascii="Garamond" w:hAnsi="Garamond"/>
        </w:rPr>
        <w:t>a</w:t>
      </w:r>
      <w:r w:rsidRPr="00351F6A">
        <w:rPr>
          <w:rFonts w:ascii="Garamond" w:hAnsi="Garamond"/>
          <w:spacing w:val="1"/>
        </w:rPr>
        <w:t xml:space="preserve"> </w:t>
      </w:r>
      <w:r w:rsidRPr="00351F6A">
        <w:rPr>
          <w:rFonts w:ascii="Garamond" w:hAnsi="Garamond"/>
        </w:rPr>
        <w:t>p</w:t>
      </w:r>
      <w:r w:rsidRPr="00351F6A">
        <w:rPr>
          <w:rFonts w:ascii="Garamond" w:hAnsi="Garamond"/>
          <w:spacing w:val="3"/>
        </w:rPr>
        <w:t>l</w:t>
      </w:r>
      <w:r w:rsidRPr="00351F6A">
        <w:rPr>
          <w:rFonts w:ascii="Garamond" w:hAnsi="Garamond"/>
          <w:spacing w:val="-1"/>
        </w:rPr>
        <w:t>a</w:t>
      </w:r>
      <w:r w:rsidRPr="00351F6A">
        <w:rPr>
          <w:rFonts w:ascii="Garamond" w:hAnsi="Garamond"/>
        </w:rPr>
        <w:t>nt</w:t>
      </w:r>
      <w:r w:rsidRPr="00351F6A">
        <w:rPr>
          <w:rFonts w:ascii="Garamond" w:hAnsi="Garamond"/>
          <w:spacing w:val="2"/>
        </w:rPr>
        <w:t xml:space="preserve"> </w:t>
      </w:r>
      <w:r w:rsidRPr="00351F6A">
        <w:rPr>
          <w:rFonts w:ascii="Garamond" w:hAnsi="Garamond"/>
        </w:rPr>
        <w:t>b</w:t>
      </w:r>
      <w:r w:rsidRPr="00351F6A">
        <w:rPr>
          <w:rFonts w:ascii="Garamond" w:hAnsi="Garamond"/>
          <w:spacing w:val="-1"/>
        </w:rPr>
        <w:t>ec</w:t>
      </w:r>
      <w:r w:rsidRPr="00351F6A">
        <w:rPr>
          <w:rFonts w:ascii="Garamond" w:hAnsi="Garamond"/>
        </w:rPr>
        <w:t>om</w:t>
      </w:r>
      <w:r w:rsidRPr="00351F6A">
        <w:rPr>
          <w:rFonts w:ascii="Garamond" w:hAnsi="Garamond"/>
          <w:spacing w:val="-1"/>
        </w:rPr>
        <w:t>e</w:t>
      </w:r>
      <w:r w:rsidRPr="00351F6A">
        <w:rPr>
          <w:rFonts w:ascii="Garamond" w:hAnsi="Garamond"/>
        </w:rPr>
        <w:t>s</w:t>
      </w:r>
      <w:r w:rsidRPr="00351F6A">
        <w:rPr>
          <w:rFonts w:ascii="Garamond" w:hAnsi="Garamond"/>
          <w:spacing w:val="5"/>
        </w:rPr>
        <w:t xml:space="preserve"> </w:t>
      </w:r>
      <w:r w:rsidRPr="00351F6A">
        <w:rPr>
          <w:rFonts w:ascii="Garamond" w:hAnsi="Garamond"/>
          <w:spacing w:val="-1"/>
        </w:rPr>
        <w:t>c</w:t>
      </w:r>
      <w:r w:rsidRPr="00351F6A">
        <w:rPr>
          <w:rFonts w:ascii="Garamond" w:hAnsi="Garamond"/>
        </w:rPr>
        <w:t>onsid</w:t>
      </w:r>
      <w:r w:rsidRPr="00351F6A">
        <w:rPr>
          <w:rFonts w:ascii="Garamond" w:hAnsi="Garamond"/>
          <w:spacing w:val="-1"/>
        </w:rPr>
        <w:t>e</w:t>
      </w:r>
      <w:r w:rsidRPr="00351F6A">
        <w:rPr>
          <w:rFonts w:ascii="Garamond" w:hAnsi="Garamond"/>
          <w:spacing w:val="2"/>
        </w:rPr>
        <w:t>r</w:t>
      </w:r>
      <w:r w:rsidRPr="00351F6A">
        <w:rPr>
          <w:rFonts w:ascii="Garamond" w:hAnsi="Garamond"/>
          <w:spacing w:val="-1"/>
        </w:rPr>
        <w:t>a</w:t>
      </w:r>
      <w:r w:rsidRPr="00351F6A">
        <w:rPr>
          <w:rFonts w:ascii="Garamond" w:hAnsi="Garamond"/>
        </w:rPr>
        <w:t xml:space="preserve">bly </w:t>
      </w:r>
      <w:r w:rsidRPr="00351F6A">
        <w:rPr>
          <w:rFonts w:ascii="Garamond" w:hAnsi="Garamond"/>
          <w:spacing w:val="2"/>
        </w:rPr>
        <w:t>d</w:t>
      </w:r>
      <w:r w:rsidRPr="00351F6A">
        <w:rPr>
          <w:rFonts w:ascii="Garamond" w:hAnsi="Garamond"/>
          <w:spacing w:val="-1"/>
        </w:rPr>
        <w:t>a</w:t>
      </w:r>
      <w:r w:rsidRPr="00351F6A">
        <w:rPr>
          <w:rFonts w:ascii="Garamond" w:hAnsi="Garamond"/>
        </w:rPr>
        <w:t>m</w:t>
      </w:r>
      <w:r w:rsidRPr="00351F6A">
        <w:rPr>
          <w:rFonts w:ascii="Garamond" w:hAnsi="Garamond"/>
          <w:spacing w:val="1"/>
        </w:rPr>
        <w:t>a</w:t>
      </w:r>
      <w:r w:rsidRPr="00351F6A">
        <w:rPr>
          <w:rFonts w:ascii="Garamond" w:hAnsi="Garamond"/>
          <w:spacing w:val="-2"/>
        </w:rPr>
        <w:t>g</w:t>
      </w:r>
      <w:r w:rsidRPr="00351F6A">
        <w:rPr>
          <w:rFonts w:ascii="Garamond" w:hAnsi="Garamond"/>
          <w:spacing w:val="-1"/>
        </w:rPr>
        <w:t>e</w:t>
      </w:r>
      <w:r w:rsidRPr="00351F6A">
        <w:rPr>
          <w:rFonts w:ascii="Garamond" w:hAnsi="Garamond"/>
        </w:rPr>
        <w:t>d</w:t>
      </w:r>
      <w:r w:rsidRPr="00351F6A">
        <w:rPr>
          <w:rFonts w:ascii="Garamond" w:hAnsi="Garamond"/>
          <w:spacing w:val="4"/>
        </w:rPr>
        <w:t xml:space="preserve"> </w:t>
      </w:r>
      <w:r w:rsidRPr="00351F6A">
        <w:rPr>
          <w:rFonts w:ascii="Garamond" w:hAnsi="Garamond"/>
          <w:spacing w:val="-1"/>
        </w:rPr>
        <w:t>a</w:t>
      </w:r>
      <w:r w:rsidRPr="00351F6A">
        <w:rPr>
          <w:rFonts w:ascii="Garamond" w:hAnsi="Garamond"/>
        </w:rPr>
        <w:t>nd</w:t>
      </w:r>
      <w:r w:rsidRPr="00351F6A">
        <w:rPr>
          <w:rFonts w:ascii="Garamond" w:hAnsi="Garamond"/>
          <w:spacing w:val="2"/>
        </w:rPr>
        <w:t xml:space="preserve"> </w:t>
      </w:r>
      <w:r w:rsidRPr="00351F6A">
        <w:rPr>
          <w:rFonts w:ascii="Garamond" w:hAnsi="Garamond"/>
        </w:rPr>
        <w:t>m</w:t>
      </w:r>
      <w:r w:rsidRPr="00351F6A">
        <w:rPr>
          <w:rFonts w:ascii="Garamond" w:hAnsi="Garamond"/>
          <w:spacing w:val="4"/>
        </w:rPr>
        <w:t>a</w:t>
      </w:r>
      <w:r w:rsidRPr="00351F6A">
        <w:rPr>
          <w:rFonts w:ascii="Garamond" w:hAnsi="Garamond"/>
        </w:rPr>
        <w:t xml:space="preserve">y </w:t>
      </w:r>
      <w:r w:rsidRPr="00351F6A">
        <w:rPr>
          <w:rFonts w:ascii="Garamond" w:hAnsi="Garamond"/>
          <w:spacing w:val="-1"/>
        </w:rPr>
        <w:t>e</w:t>
      </w:r>
      <w:r w:rsidRPr="00351F6A">
        <w:rPr>
          <w:rFonts w:ascii="Garamond" w:hAnsi="Garamond"/>
        </w:rPr>
        <w:t>v</w:t>
      </w:r>
      <w:r w:rsidRPr="00351F6A">
        <w:rPr>
          <w:rFonts w:ascii="Garamond" w:hAnsi="Garamond"/>
          <w:spacing w:val="1"/>
        </w:rPr>
        <w:t>e</w:t>
      </w:r>
      <w:r w:rsidRPr="00351F6A">
        <w:rPr>
          <w:rFonts w:ascii="Garamond" w:hAnsi="Garamond"/>
        </w:rPr>
        <w:t>n</w:t>
      </w:r>
      <w:r w:rsidRPr="00351F6A">
        <w:rPr>
          <w:rFonts w:ascii="Garamond" w:hAnsi="Garamond"/>
          <w:spacing w:val="2"/>
        </w:rPr>
        <w:t xml:space="preserve"> </w:t>
      </w:r>
      <w:r w:rsidRPr="00351F6A">
        <w:rPr>
          <w:rFonts w:ascii="Garamond" w:hAnsi="Garamond"/>
        </w:rPr>
        <w:t>be</w:t>
      </w:r>
      <w:r w:rsidRPr="00351F6A">
        <w:rPr>
          <w:rFonts w:ascii="Garamond" w:hAnsi="Garamond"/>
          <w:spacing w:val="1"/>
        </w:rPr>
        <w:t xml:space="preserve"> </w:t>
      </w:r>
      <w:r w:rsidRPr="00351F6A">
        <w:rPr>
          <w:rFonts w:ascii="Garamond" w:hAnsi="Garamond"/>
        </w:rPr>
        <w:t>kill</w:t>
      </w:r>
      <w:r w:rsidRPr="00351F6A">
        <w:rPr>
          <w:rFonts w:ascii="Garamond" w:hAnsi="Garamond"/>
          <w:spacing w:val="-1"/>
        </w:rPr>
        <w:t>e</w:t>
      </w:r>
      <w:r w:rsidRPr="00351F6A">
        <w:rPr>
          <w:rFonts w:ascii="Garamond" w:hAnsi="Garamond"/>
        </w:rPr>
        <w:t>d.</w:t>
      </w:r>
      <w:r w:rsidRPr="00351F6A">
        <w:rPr>
          <w:rFonts w:ascii="Garamond" w:hAnsi="Garamond"/>
          <w:spacing w:val="2"/>
        </w:rPr>
        <w:t xml:space="preserve"> </w:t>
      </w:r>
      <w:r w:rsidRPr="00351F6A">
        <w:rPr>
          <w:rFonts w:ascii="Garamond" w:hAnsi="Garamond"/>
        </w:rPr>
        <w:t>Relative Humidity (RH), the water vapor contained in the atmosphere, is expressed as the percentage of the ratio of actual to saturation vapour pressure. This, to</w:t>
      </w:r>
      <w:r w:rsidRPr="00351F6A">
        <w:rPr>
          <w:rFonts w:ascii="Garamond" w:hAnsi="Garamond"/>
          <w:spacing w:val="-2"/>
        </w:rPr>
        <w:t>g</w:t>
      </w:r>
      <w:r w:rsidRPr="00351F6A">
        <w:rPr>
          <w:rFonts w:ascii="Garamond" w:hAnsi="Garamond"/>
          <w:spacing w:val="-1"/>
        </w:rPr>
        <w:t>e</w:t>
      </w:r>
      <w:r w:rsidRPr="00351F6A">
        <w:rPr>
          <w:rFonts w:ascii="Garamond" w:hAnsi="Garamond"/>
        </w:rPr>
        <w:t>th</w:t>
      </w:r>
      <w:r w:rsidRPr="00351F6A">
        <w:rPr>
          <w:rFonts w:ascii="Garamond" w:hAnsi="Garamond"/>
          <w:spacing w:val="1"/>
        </w:rPr>
        <w:t>e</w:t>
      </w:r>
      <w:r w:rsidRPr="00351F6A">
        <w:rPr>
          <w:rFonts w:ascii="Garamond" w:hAnsi="Garamond"/>
        </w:rPr>
        <w:t>r</w:t>
      </w:r>
      <w:r w:rsidRPr="00351F6A">
        <w:rPr>
          <w:rFonts w:ascii="Garamond" w:hAnsi="Garamond"/>
          <w:spacing w:val="42"/>
        </w:rPr>
        <w:t xml:space="preserve"> </w:t>
      </w:r>
      <w:r w:rsidRPr="00351F6A">
        <w:rPr>
          <w:rFonts w:ascii="Garamond" w:hAnsi="Garamond"/>
        </w:rPr>
        <w:t>with</w:t>
      </w:r>
      <w:r w:rsidRPr="00351F6A">
        <w:rPr>
          <w:rFonts w:ascii="Garamond" w:hAnsi="Garamond"/>
          <w:spacing w:val="43"/>
        </w:rPr>
        <w:t xml:space="preserve"> </w:t>
      </w:r>
      <w:r w:rsidRPr="00351F6A">
        <w:rPr>
          <w:rFonts w:ascii="Garamond" w:hAnsi="Garamond"/>
        </w:rPr>
        <w:t>wind,</w:t>
      </w:r>
      <w:r w:rsidRPr="00351F6A">
        <w:rPr>
          <w:rFonts w:ascii="Garamond" w:hAnsi="Garamond"/>
          <w:spacing w:val="46"/>
        </w:rPr>
        <w:t xml:space="preserve"> </w:t>
      </w:r>
      <w:r w:rsidRPr="00351F6A">
        <w:rPr>
          <w:rFonts w:ascii="Garamond" w:hAnsi="Garamond"/>
          <w:spacing w:val="-2"/>
        </w:rPr>
        <w:t>g</w:t>
      </w:r>
      <w:r w:rsidRPr="00351F6A">
        <w:rPr>
          <w:rFonts w:ascii="Garamond" w:hAnsi="Garamond"/>
        </w:rPr>
        <w:t>i</w:t>
      </w:r>
      <w:r w:rsidRPr="00351F6A">
        <w:rPr>
          <w:rFonts w:ascii="Garamond" w:hAnsi="Garamond"/>
          <w:spacing w:val="2"/>
        </w:rPr>
        <w:t>v</w:t>
      </w:r>
      <w:r w:rsidRPr="00351F6A">
        <w:rPr>
          <w:rFonts w:ascii="Garamond" w:hAnsi="Garamond"/>
          <w:spacing w:val="-1"/>
        </w:rPr>
        <w:t>e</w:t>
      </w:r>
      <w:r w:rsidRPr="00351F6A">
        <w:rPr>
          <w:rFonts w:ascii="Garamond" w:hAnsi="Garamond"/>
        </w:rPr>
        <w:t>s</w:t>
      </w:r>
      <w:r w:rsidRPr="00351F6A">
        <w:rPr>
          <w:rFonts w:ascii="Garamond" w:hAnsi="Garamond"/>
          <w:spacing w:val="43"/>
        </w:rPr>
        <w:t xml:space="preserve"> </w:t>
      </w:r>
      <w:r w:rsidRPr="00351F6A">
        <w:rPr>
          <w:rFonts w:ascii="Garamond" w:hAnsi="Garamond"/>
          <w:spacing w:val="-1"/>
        </w:rPr>
        <w:t>a</w:t>
      </w:r>
      <w:r w:rsidRPr="00351F6A">
        <w:rPr>
          <w:rFonts w:ascii="Garamond" w:hAnsi="Garamond"/>
        </w:rPr>
        <w:t>n</w:t>
      </w:r>
      <w:r w:rsidRPr="00351F6A">
        <w:rPr>
          <w:rFonts w:ascii="Garamond" w:hAnsi="Garamond"/>
          <w:spacing w:val="43"/>
        </w:rPr>
        <w:t xml:space="preserve"> </w:t>
      </w:r>
      <w:r w:rsidRPr="00351F6A">
        <w:rPr>
          <w:rFonts w:ascii="Garamond" w:hAnsi="Garamond"/>
        </w:rPr>
        <w:t>indi</w:t>
      </w:r>
      <w:r w:rsidRPr="00351F6A">
        <w:rPr>
          <w:rFonts w:ascii="Garamond" w:hAnsi="Garamond"/>
          <w:spacing w:val="-1"/>
        </w:rPr>
        <w:t>ca</w:t>
      </w:r>
      <w:r w:rsidRPr="00351F6A">
        <w:rPr>
          <w:rFonts w:ascii="Garamond" w:hAnsi="Garamond"/>
        </w:rPr>
        <w:t>tion</w:t>
      </w:r>
      <w:r w:rsidRPr="00351F6A">
        <w:rPr>
          <w:rFonts w:ascii="Garamond" w:hAnsi="Garamond"/>
          <w:spacing w:val="43"/>
        </w:rPr>
        <w:t xml:space="preserve"> </w:t>
      </w:r>
      <w:r w:rsidRPr="00351F6A">
        <w:rPr>
          <w:rFonts w:ascii="Garamond" w:hAnsi="Garamond"/>
          <w:spacing w:val="2"/>
        </w:rPr>
        <w:t>o</w:t>
      </w:r>
      <w:r w:rsidRPr="00351F6A">
        <w:rPr>
          <w:rFonts w:ascii="Garamond" w:hAnsi="Garamond"/>
        </w:rPr>
        <w:t>f</w:t>
      </w:r>
      <w:r w:rsidRPr="00351F6A">
        <w:rPr>
          <w:rFonts w:ascii="Garamond" w:hAnsi="Garamond"/>
          <w:spacing w:val="42"/>
        </w:rPr>
        <w:t xml:space="preserve"> </w:t>
      </w:r>
      <w:r w:rsidRPr="00351F6A">
        <w:rPr>
          <w:rFonts w:ascii="Garamond" w:hAnsi="Garamond"/>
        </w:rPr>
        <w:t>d</w:t>
      </w:r>
      <w:r w:rsidRPr="00351F6A">
        <w:rPr>
          <w:rFonts w:ascii="Garamond" w:hAnsi="Garamond"/>
          <w:spacing w:val="4"/>
        </w:rPr>
        <w:t>r</w:t>
      </w:r>
      <w:r w:rsidRPr="00351F6A">
        <w:rPr>
          <w:rFonts w:ascii="Garamond" w:hAnsi="Garamond"/>
          <w:spacing w:val="-5"/>
        </w:rPr>
        <w:t>y</w:t>
      </w:r>
      <w:r w:rsidRPr="00351F6A">
        <w:rPr>
          <w:rFonts w:ascii="Garamond" w:hAnsi="Garamond"/>
          <w:spacing w:val="3"/>
        </w:rPr>
        <w:t>i</w:t>
      </w:r>
      <w:r w:rsidRPr="00351F6A">
        <w:rPr>
          <w:rFonts w:ascii="Garamond" w:hAnsi="Garamond"/>
        </w:rPr>
        <w:t>ng</w:t>
      </w:r>
      <w:r w:rsidRPr="00351F6A">
        <w:rPr>
          <w:rFonts w:ascii="Garamond" w:hAnsi="Garamond"/>
          <w:spacing w:val="41"/>
        </w:rPr>
        <w:t xml:space="preserve"> </w:t>
      </w:r>
      <w:r w:rsidRPr="00351F6A">
        <w:rPr>
          <w:rFonts w:ascii="Garamond" w:hAnsi="Garamond"/>
        </w:rPr>
        <w:t>po</w:t>
      </w:r>
      <w:r w:rsidRPr="00351F6A">
        <w:rPr>
          <w:rFonts w:ascii="Garamond" w:hAnsi="Garamond"/>
          <w:spacing w:val="2"/>
        </w:rPr>
        <w:t>w</w:t>
      </w:r>
      <w:r w:rsidRPr="00351F6A">
        <w:rPr>
          <w:rFonts w:ascii="Garamond" w:hAnsi="Garamond"/>
          <w:spacing w:val="-1"/>
        </w:rPr>
        <w:t>e</w:t>
      </w:r>
      <w:r w:rsidRPr="00351F6A">
        <w:rPr>
          <w:rFonts w:ascii="Garamond" w:hAnsi="Garamond"/>
        </w:rPr>
        <w:t>r</w:t>
      </w:r>
      <w:r w:rsidRPr="00351F6A">
        <w:rPr>
          <w:rFonts w:ascii="Garamond" w:hAnsi="Garamond"/>
          <w:spacing w:val="42"/>
        </w:rPr>
        <w:t xml:space="preserve"> </w:t>
      </w:r>
      <w:r w:rsidRPr="00351F6A">
        <w:rPr>
          <w:rFonts w:ascii="Garamond" w:hAnsi="Garamond"/>
          <w:spacing w:val="2"/>
        </w:rPr>
        <w:t>o</w:t>
      </w:r>
      <w:r w:rsidRPr="00351F6A">
        <w:rPr>
          <w:rFonts w:ascii="Garamond" w:hAnsi="Garamond"/>
        </w:rPr>
        <w:t>f</w:t>
      </w:r>
      <w:r w:rsidRPr="00351F6A">
        <w:rPr>
          <w:rFonts w:ascii="Garamond" w:hAnsi="Garamond"/>
          <w:spacing w:val="42"/>
        </w:rPr>
        <w:t xml:space="preserve"> </w:t>
      </w:r>
      <w:r w:rsidRPr="00351F6A">
        <w:rPr>
          <w:rFonts w:ascii="Garamond" w:hAnsi="Garamond"/>
        </w:rPr>
        <w:t>the</w:t>
      </w:r>
      <w:r w:rsidRPr="00351F6A">
        <w:rPr>
          <w:rFonts w:ascii="Garamond" w:hAnsi="Garamond"/>
          <w:spacing w:val="45"/>
        </w:rPr>
        <w:t xml:space="preserve"> </w:t>
      </w:r>
      <w:r w:rsidRPr="00351F6A">
        <w:rPr>
          <w:rFonts w:ascii="Garamond" w:hAnsi="Garamond"/>
          <w:spacing w:val="-1"/>
        </w:rPr>
        <w:t>a</w:t>
      </w:r>
      <w:r w:rsidRPr="00351F6A">
        <w:rPr>
          <w:rFonts w:ascii="Garamond" w:hAnsi="Garamond"/>
        </w:rPr>
        <w:t>ir</w:t>
      </w:r>
      <w:r w:rsidRPr="00351F6A">
        <w:rPr>
          <w:rFonts w:ascii="Garamond" w:hAnsi="Garamond"/>
          <w:spacing w:val="42"/>
        </w:rPr>
        <w:t xml:space="preserve"> </w:t>
      </w:r>
      <w:r w:rsidRPr="00351F6A">
        <w:rPr>
          <w:rFonts w:ascii="Garamond" w:hAnsi="Garamond"/>
        </w:rPr>
        <w:t>i</w:t>
      </w:r>
      <w:r w:rsidRPr="00351F6A">
        <w:rPr>
          <w:rFonts w:ascii="Garamond" w:hAnsi="Garamond"/>
          <w:spacing w:val="3"/>
        </w:rPr>
        <w:t>m</w:t>
      </w:r>
      <w:r w:rsidRPr="00351F6A">
        <w:rPr>
          <w:rFonts w:ascii="Garamond" w:hAnsi="Garamond"/>
        </w:rPr>
        <w:t>po</w:t>
      </w:r>
      <w:r w:rsidRPr="00351F6A">
        <w:rPr>
          <w:rFonts w:ascii="Garamond" w:hAnsi="Garamond"/>
          <w:spacing w:val="-1"/>
        </w:rPr>
        <w:t>r</w:t>
      </w:r>
      <w:r w:rsidRPr="00351F6A">
        <w:rPr>
          <w:rFonts w:ascii="Garamond" w:hAnsi="Garamond"/>
        </w:rPr>
        <w:t>t</w:t>
      </w:r>
      <w:r w:rsidRPr="00351F6A">
        <w:rPr>
          <w:rFonts w:ascii="Garamond" w:hAnsi="Garamond"/>
          <w:spacing w:val="-1"/>
        </w:rPr>
        <w:t>a</w:t>
      </w:r>
      <w:r w:rsidRPr="00351F6A">
        <w:rPr>
          <w:rFonts w:ascii="Garamond" w:hAnsi="Garamond"/>
        </w:rPr>
        <w:t>nt</w:t>
      </w:r>
      <w:r w:rsidRPr="00351F6A">
        <w:rPr>
          <w:rFonts w:ascii="Garamond" w:hAnsi="Garamond"/>
          <w:spacing w:val="44"/>
        </w:rPr>
        <w:t xml:space="preserve"> </w:t>
      </w:r>
      <w:r w:rsidRPr="00351F6A">
        <w:rPr>
          <w:rFonts w:ascii="Garamond" w:hAnsi="Garamond"/>
          <w:spacing w:val="-1"/>
        </w:rPr>
        <w:t>f</w:t>
      </w:r>
      <w:r w:rsidRPr="00351F6A">
        <w:rPr>
          <w:rFonts w:ascii="Garamond" w:hAnsi="Garamond"/>
        </w:rPr>
        <w:t>or</w:t>
      </w:r>
      <w:r w:rsidRPr="00351F6A">
        <w:rPr>
          <w:rFonts w:ascii="Garamond" w:hAnsi="Garamond"/>
          <w:spacing w:val="42"/>
        </w:rPr>
        <w:t xml:space="preserve"> </w:t>
      </w:r>
      <w:r w:rsidRPr="00351F6A">
        <w:rPr>
          <w:rFonts w:ascii="Garamond" w:hAnsi="Garamond"/>
          <w:spacing w:val="2"/>
        </w:rPr>
        <w:t>d</w:t>
      </w:r>
      <w:r w:rsidRPr="00351F6A">
        <w:rPr>
          <w:rFonts w:ascii="Garamond" w:hAnsi="Garamond"/>
          <w:spacing w:val="4"/>
        </w:rPr>
        <w:t>r</w:t>
      </w:r>
      <w:r w:rsidRPr="00351F6A">
        <w:rPr>
          <w:rFonts w:ascii="Garamond" w:hAnsi="Garamond"/>
          <w:spacing w:val="-7"/>
        </w:rPr>
        <w:t>y</w:t>
      </w:r>
      <w:r w:rsidRPr="00351F6A">
        <w:rPr>
          <w:rFonts w:ascii="Garamond" w:hAnsi="Garamond"/>
        </w:rPr>
        <w:t>i</w:t>
      </w:r>
      <w:r w:rsidRPr="00351F6A">
        <w:rPr>
          <w:rFonts w:ascii="Garamond" w:hAnsi="Garamond"/>
          <w:spacing w:val="2"/>
        </w:rPr>
        <w:t>n</w:t>
      </w:r>
      <w:r w:rsidRPr="00351F6A">
        <w:rPr>
          <w:rFonts w:ascii="Garamond" w:hAnsi="Garamond"/>
        </w:rPr>
        <w:t>g</w:t>
      </w:r>
      <w:r w:rsidRPr="00351F6A">
        <w:rPr>
          <w:rFonts w:ascii="Garamond" w:hAnsi="Garamond"/>
          <w:spacing w:val="43"/>
        </w:rPr>
        <w:t xml:space="preserve"> </w:t>
      </w:r>
      <w:r w:rsidRPr="00351F6A">
        <w:rPr>
          <w:rFonts w:ascii="Garamond" w:hAnsi="Garamond"/>
          <w:spacing w:val="-1"/>
        </w:rPr>
        <w:t>a</w:t>
      </w:r>
      <w:r w:rsidRPr="00351F6A">
        <w:rPr>
          <w:rFonts w:ascii="Garamond" w:hAnsi="Garamond"/>
        </w:rPr>
        <w:t>nd sto</w:t>
      </w:r>
      <w:r w:rsidRPr="00351F6A">
        <w:rPr>
          <w:rFonts w:ascii="Garamond" w:hAnsi="Garamond"/>
          <w:spacing w:val="-1"/>
        </w:rPr>
        <w:t>ra</w:t>
      </w:r>
      <w:r w:rsidRPr="00351F6A">
        <w:rPr>
          <w:rFonts w:ascii="Garamond" w:hAnsi="Garamond"/>
        </w:rPr>
        <w:t>ge</w:t>
      </w:r>
      <w:r w:rsidRPr="00351F6A">
        <w:rPr>
          <w:rFonts w:ascii="Garamond" w:hAnsi="Garamond"/>
          <w:spacing w:val="11"/>
        </w:rPr>
        <w:t xml:space="preserve"> </w:t>
      </w:r>
      <w:r w:rsidRPr="00351F6A">
        <w:rPr>
          <w:rFonts w:ascii="Garamond" w:hAnsi="Garamond"/>
        </w:rPr>
        <w:t>of</w:t>
      </w:r>
      <w:r w:rsidRPr="00351F6A">
        <w:rPr>
          <w:rFonts w:ascii="Garamond" w:hAnsi="Garamond"/>
          <w:spacing w:val="14"/>
        </w:rPr>
        <w:t xml:space="preserve"> </w:t>
      </w:r>
      <w:r w:rsidRPr="00351F6A">
        <w:rPr>
          <w:rFonts w:ascii="Garamond" w:hAnsi="Garamond"/>
          <w:spacing w:val="-1"/>
        </w:rPr>
        <w:t>cr</w:t>
      </w:r>
      <w:r w:rsidRPr="00351F6A">
        <w:rPr>
          <w:rFonts w:ascii="Garamond" w:hAnsi="Garamond"/>
        </w:rPr>
        <w:t>ops</w:t>
      </w:r>
      <w:r w:rsidRPr="00351F6A">
        <w:rPr>
          <w:rFonts w:ascii="Garamond" w:hAnsi="Garamond"/>
          <w:spacing w:val="14"/>
        </w:rPr>
        <w:t xml:space="preserve"> </w:t>
      </w:r>
      <w:r w:rsidRPr="00351F6A">
        <w:rPr>
          <w:rFonts w:ascii="Garamond" w:hAnsi="Garamond"/>
        </w:rPr>
        <w:t>while</w:t>
      </w:r>
      <w:r w:rsidRPr="00351F6A">
        <w:rPr>
          <w:rFonts w:ascii="Garamond" w:hAnsi="Garamond"/>
          <w:spacing w:val="11"/>
        </w:rPr>
        <w:t xml:space="preserve"> </w:t>
      </w:r>
      <w:r w:rsidRPr="00351F6A">
        <w:rPr>
          <w:rFonts w:ascii="Garamond" w:hAnsi="Garamond"/>
          <w:spacing w:val="-1"/>
        </w:rPr>
        <w:t>f</w:t>
      </w:r>
      <w:r w:rsidRPr="00351F6A">
        <w:rPr>
          <w:rFonts w:ascii="Garamond" w:hAnsi="Garamond"/>
          <w:spacing w:val="3"/>
        </w:rPr>
        <w:t>l</w:t>
      </w:r>
      <w:r w:rsidRPr="00351F6A">
        <w:rPr>
          <w:rFonts w:ascii="Garamond" w:hAnsi="Garamond"/>
        </w:rPr>
        <w:t>u</w:t>
      </w:r>
      <w:r w:rsidRPr="00351F6A">
        <w:rPr>
          <w:rFonts w:ascii="Garamond" w:hAnsi="Garamond"/>
          <w:spacing w:val="-1"/>
        </w:rPr>
        <w:t>c</w:t>
      </w:r>
      <w:r w:rsidRPr="00351F6A">
        <w:rPr>
          <w:rFonts w:ascii="Garamond" w:hAnsi="Garamond"/>
        </w:rPr>
        <w:t>tu</w:t>
      </w:r>
      <w:r w:rsidRPr="00351F6A">
        <w:rPr>
          <w:rFonts w:ascii="Garamond" w:hAnsi="Garamond"/>
          <w:spacing w:val="-1"/>
        </w:rPr>
        <w:t>a</w:t>
      </w:r>
      <w:r w:rsidRPr="00351F6A">
        <w:rPr>
          <w:rFonts w:ascii="Garamond" w:hAnsi="Garamond"/>
        </w:rPr>
        <w:t>tions</w:t>
      </w:r>
      <w:r w:rsidRPr="00351F6A">
        <w:rPr>
          <w:rFonts w:ascii="Garamond" w:hAnsi="Garamond"/>
          <w:spacing w:val="12"/>
        </w:rPr>
        <w:t xml:space="preserve"> </w:t>
      </w:r>
      <w:r w:rsidRPr="00351F6A">
        <w:rPr>
          <w:rFonts w:ascii="Garamond" w:hAnsi="Garamond"/>
        </w:rPr>
        <w:t>in</w:t>
      </w:r>
      <w:r w:rsidRPr="00351F6A">
        <w:rPr>
          <w:rFonts w:ascii="Garamond" w:hAnsi="Garamond"/>
          <w:spacing w:val="12"/>
        </w:rPr>
        <w:t xml:space="preserve"> </w:t>
      </w:r>
      <w:r w:rsidRPr="00351F6A">
        <w:rPr>
          <w:rFonts w:ascii="Garamond" w:hAnsi="Garamond"/>
        </w:rPr>
        <w:t>v</w:t>
      </w:r>
      <w:r w:rsidRPr="00351F6A">
        <w:rPr>
          <w:rFonts w:ascii="Garamond" w:hAnsi="Garamond"/>
          <w:spacing w:val="-1"/>
        </w:rPr>
        <w:t>a</w:t>
      </w:r>
      <w:r w:rsidRPr="00351F6A">
        <w:rPr>
          <w:rFonts w:ascii="Garamond" w:hAnsi="Garamond"/>
        </w:rPr>
        <w:t>lu</w:t>
      </w:r>
      <w:r w:rsidRPr="00351F6A">
        <w:rPr>
          <w:rFonts w:ascii="Garamond" w:hAnsi="Garamond"/>
          <w:spacing w:val="-1"/>
        </w:rPr>
        <w:t>e</w:t>
      </w:r>
      <w:r w:rsidRPr="00351F6A">
        <w:rPr>
          <w:rFonts w:ascii="Garamond" w:hAnsi="Garamond"/>
        </w:rPr>
        <w:t>s</w:t>
      </w:r>
      <w:r w:rsidRPr="00351F6A">
        <w:rPr>
          <w:rFonts w:ascii="Garamond" w:hAnsi="Garamond"/>
          <w:spacing w:val="12"/>
        </w:rPr>
        <w:t xml:space="preserve"> </w:t>
      </w:r>
      <w:r w:rsidRPr="00351F6A">
        <w:rPr>
          <w:rFonts w:ascii="Garamond" w:hAnsi="Garamond"/>
        </w:rPr>
        <w:t>o</w:t>
      </w:r>
      <w:r w:rsidRPr="00351F6A">
        <w:rPr>
          <w:rFonts w:ascii="Garamond" w:hAnsi="Garamond"/>
          <w:spacing w:val="-1"/>
        </w:rPr>
        <w:t>f</w:t>
      </w:r>
      <w:r w:rsidRPr="00351F6A">
        <w:rPr>
          <w:rFonts w:ascii="Garamond" w:hAnsi="Garamond"/>
          <w:spacing w:val="3"/>
        </w:rPr>
        <w:t>t</w:t>
      </w:r>
      <w:r w:rsidRPr="00351F6A">
        <w:rPr>
          <w:rFonts w:ascii="Garamond" w:hAnsi="Garamond"/>
          <w:spacing w:val="1"/>
        </w:rPr>
        <w:t>e</w:t>
      </w:r>
      <w:r w:rsidRPr="00351F6A">
        <w:rPr>
          <w:rFonts w:ascii="Garamond" w:hAnsi="Garamond"/>
        </w:rPr>
        <w:t>n</w:t>
      </w:r>
      <w:r w:rsidRPr="00351F6A">
        <w:rPr>
          <w:rFonts w:ascii="Garamond" w:hAnsi="Garamond"/>
          <w:spacing w:val="12"/>
        </w:rPr>
        <w:t xml:space="preserve"> </w:t>
      </w:r>
      <w:r w:rsidRPr="00351F6A">
        <w:rPr>
          <w:rFonts w:ascii="Garamond" w:hAnsi="Garamond"/>
          <w:spacing w:val="-1"/>
        </w:rPr>
        <w:t>af</w:t>
      </w:r>
      <w:r w:rsidRPr="00351F6A">
        <w:rPr>
          <w:rFonts w:ascii="Garamond" w:hAnsi="Garamond"/>
          <w:spacing w:val="2"/>
        </w:rPr>
        <w:t>f</w:t>
      </w:r>
      <w:r w:rsidRPr="00351F6A">
        <w:rPr>
          <w:rFonts w:ascii="Garamond" w:hAnsi="Garamond"/>
          <w:spacing w:val="-1"/>
        </w:rPr>
        <w:t>ec</w:t>
      </w:r>
      <w:r w:rsidRPr="00351F6A">
        <w:rPr>
          <w:rFonts w:ascii="Garamond" w:hAnsi="Garamond"/>
        </w:rPr>
        <w:t>t</w:t>
      </w:r>
      <w:r w:rsidRPr="00351F6A">
        <w:rPr>
          <w:rFonts w:ascii="Garamond" w:hAnsi="Garamond"/>
          <w:spacing w:val="12"/>
        </w:rPr>
        <w:t xml:space="preserve"> </w:t>
      </w:r>
      <w:r w:rsidRPr="00351F6A">
        <w:rPr>
          <w:rFonts w:ascii="Garamond" w:hAnsi="Garamond"/>
        </w:rPr>
        <w:t>the</w:t>
      </w:r>
      <w:r w:rsidRPr="00351F6A">
        <w:rPr>
          <w:rFonts w:ascii="Garamond" w:hAnsi="Garamond"/>
          <w:spacing w:val="13"/>
        </w:rPr>
        <w:t xml:space="preserve"> </w:t>
      </w:r>
      <w:r w:rsidRPr="00351F6A">
        <w:rPr>
          <w:rFonts w:ascii="Garamond" w:hAnsi="Garamond"/>
        </w:rPr>
        <w:t>in</w:t>
      </w:r>
      <w:r w:rsidRPr="00351F6A">
        <w:rPr>
          <w:rFonts w:ascii="Garamond" w:hAnsi="Garamond"/>
          <w:spacing w:val="-1"/>
        </w:rPr>
        <w:t>c</w:t>
      </w:r>
      <w:r w:rsidRPr="00351F6A">
        <w:rPr>
          <w:rFonts w:ascii="Garamond" w:hAnsi="Garamond"/>
        </w:rPr>
        <w:t>id</w:t>
      </w:r>
      <w:r w:rsidRPr="00351F6A">
        <w:rPr>
          <w:rFonts w:ascii="Garamond" w:hAnsi="Garamond"/>
          <w:spacing w:val="-1"/>
        </w:rPr>
        <w:t>e</w:t>
      </w:r>
      <w:r w:rsidRPr="00351F6A">
        <w:rPr>
          <w:rFonts w:ascii="Garamond" w:hAnsi="Garamond"/>
        </w:rPr>
        <w:t>n</w:t>
      </w:r>
      <w:r w:rsidRPr="00351F6A">
        <w:rPr>
          <w:rFonts w:ascii="Garamond" w:hAnsi="Garamond"/>
          <w:spacing w:val="1"/>
        </w:rPr>
        <w:t>c</w:t>
      </w:r>
      <w:r w:rsidRPr="00351F6A">
        <w:rPr>
          <w:rFonts w:ascii="Garamond" w:hAnsi="Garamond"/>
        </w:rPr>
        <w:t>e</w:t>
      </w:r>
      <w:r w:rsidRPr="00351F6A">
        <w:rPr>
          <w:rFonts w:ascii="Garamond" w:hAnsi="Garamond"/>
          <w:spacing w:val="11"/>
        </w:rPr>
        <w:t xml:space="preserve"> </w:t>
      </w:r>
      <w:r w:rsidRPr="00351F6A">
        <w:rPr>
          <w:rFonts w:ascii="Garamond" w:hAnsi="Garamond"/>
        </w:rPr>
        <w:t>of</w:t>
      </w:r>
      <w:r w:rsidRPr="00351F6A">
        <w:rPr>
          <w:rFonts w:ascii="Garamond" w:hAnsi="Garamond"/>
          <w:spacing w:val="16"/>
        </w:rPr>
        <w:t xml:space="preserve"> </w:t>
      </w:r>
      <w:r w:rsidRPr="00351F6A">
        <w:rPr>
          <w:rFonts w:ascii="Garamond" w:hAnsi="Garamond"/>
        </w:rPr>
        <w:t>pl</w:t>
      </w:r>
      <w:r w:rsidRPr="00351F6A">
        <w:rPr>
          <w:rFonts w:ascii="Garamond" w:hAnsi="Garamond"/>
          <w:spacing w:val="-1"/>
        </w:rPr>
        <w:t>a</w:t>
      </w:r>
      <w:r w:rsidRPr="00351F6A">
        <w:rPr>
          <w:rFonts w:ascii="Garamond" w:hAnsi="Garamond"/>
        </w:rPr>
        <w:t>nt</w:t>
      </w:r>
      <w:r w:rsidRPr="00351F6A">
        <w:rPr>
          <w:rFonts w:ascii="Garamond" w:hAnsi="Garamond"/>
          <w:spacing w:val="12"/>
        </w:rPr>
        <w:t xml:space="preserve"> </w:t>
      </w:r>
      <w:r w:rsidRPr="00351F6A">
        <w:rPr>
          <w:rFonts w:ascii="Garamond" w:hAnsi="Garamond"/>
        </w:rPr>
        <w:t>dis</w:t>
      </w:r>
      <w:r w:rsidRPr="00351F6A">
        <w:rPr>
          <w:rFonts w:ascii="Garamond" w:hAnsi="Garamond"/>
          <w:spacing w:val="-1"/>
        </w:rPr>
        <w:t>ea</w:t>
      </w:r>
      <w:r w:rsidRPr="00351F6A">
        <w:rPr>
          <w:rFonts w:ascii="Garamond" w:hAnsi="Garamond"/>
        </w:rPr>
        <w:t>s</w:t>
      </w:r>
      <w:r w:rsidRPr="00351F6A">
        <w:rPr>
          <w:rFonts w:ascii="Garamond" w:hAnsi="Garamond"/>
          <w:spacing w:val="-1"/>
        </w:rPr>
        <w:t>e</w:t>
      </w:r>
      <w:r w:rsidRPr="00351F6A">
        <w:rPr>
          <w:rFonts w:ascii="Garamond" w:hAnsi="Garamond"/>
        </w:rPr>
        <w:t>s</w:t>
      </w:r>
      <w:r w:rsidRPr="00351F6A">
        <w:rPr>
          <w:rFonts w:ascii="Garamond" w:hAnsi="Garamond"/>
          <w:spacing w:val="15"/>
        </w:rPr>
        <w:t xml:space="preserve"> </w:t>
      </w:r>
      <w:r w:rsidRPr="00351F6A">
        <w:rPr>
          <w:rFonts w:ascii="Garamond" w:hAnsi="Garamond"/>
          <w:spacing w:val="-1"/>
        </w:rPr>
        <w:t>a</w:t>
      </w:r>
      <w:r w:rsidRPr="00351F6A">
        <w:rPr>
          <w:rFonts w:ascii="Garamond" w:hAnsi="Garamond"/>
        </w:rPr>
        <w:t>s</w:t>
      </w:r>
      <w:r w:rsidRPr="00351F6A">
        <w:rPr>
          <w:rFonts w:ascii="Garamond" w:hAnsi="Garamond"/>
          <w:spacing w:val="12"/>
        </w:rPr>
        <w:t xml:space="preserve"> </w:t>
      </w:r>
      <w:r w:rsidRPr="00351F6A">
        <w:rPr>
          <w:rFonts w:ascii="Garamond" w:hAnsi="Garamond"/>
        </w:rPr>
        <w:t>w</w:t>
      </w:r>
      <w:r w:rsidRPr="00351F6A">
        <w:rPr>
          <w:rFonts w:ascii="Garamond" w:hAnsi="Garamond"/>
          <w:spacing w:val="-1"/>
        </w:rPr>
        <w:t>e</w:t>
      </w:r>
      <w:r w:rsidRPr="00351F6A">
        <w:rPr>
          <w:rFonts w:ascii="Garamond" w:hAnsi="Garamond"/>
        </w:rPr>
        <w:t xml:space="preserve">ll </w:t>
      </w:r>
      <w:r w:rsidRPr="00351F6A">
        <w:rPr>
          <w:rFonts w:ascii="Garamond" w:hAnsi="Garamond"/>
          <w:spacing w:val="-1"/>
        </w:rPr>
        <w:t>a</w:t>
      </w:r>
      <w:r w:rsidRPr="00351F6A">
        <w:rPr>
          <w:rFonts w:ascii="Garamond" w:hAnsi="Garamond"/>
        </w:rPr>
        <w:t>s the</w:t>
      </w:r>
      <w:r w:rsidRPr="00351F6A">
        <w:rPr>
          <w:rFonts w:ascii="Garamond" w:hAnsi="Garamond"/>
          <w:spacing w:val="-1"/>
        </w:rPr>
        <w:t xml:space="preserve"> </w:t>
      </w:r>
      <w:r w:rsidRPr="00351F6A">
        <w:rPr>
          <w:rFonts w:ascii="Garamond" w:hAnsi="Garamond"/>
        </w:rPr>
        <w:t>s</w:t>
      </w:r>
      <w:r w:rsidRPr="00351F6A">
        <w:rPr>
          <w:rFonts w:ascii="Garamond" w:hAnsi="Garamond"/>
          <w:spacing w:val="-1"/>
        </w:rPr>
        <w:t>af</w:t>
      </w:r>
      <w:r w:rsidRPr="00351F6A">
        <w:rPr>
          <w:rFonts w:ascii="Garamond" w:hAnsi="Garamond"/>
        </w:rPr>
        <w:t>e</w:t>
      </w:r>
      <w:r w:rsidRPr="00351F6A">
        <w:rPr>
          <w:rFonts w:ascii="Garamond" w:hAnsi="Garamond"/>
          <w:spacing w:val="-1"/>
        </w:rPr>
        <w:t xml:space="preserve"> </w:t>
      </w:r>
      <w:r w:rsidRPr="00351F6A">
        <w:rPr>
          <w:rFonts w:ascii="Garamond" w:hAnsi="Garamond"/>
        </w:rPr>
        <w:t>st</w:t>
      </w:r>
      <w:r w:rsidRPr="00351F6A">
        <w:rPr>
          <w:rFonts w:ascii="Garamond" w:hAnsi="Garamond"/>
          <w:spacing w:val="2"/>
        </w:rPr>
        <w:t>o</w:t>
      </w:r>
      <w:r w:rsidRPr="00351F6A">
        <w:rPr>
          <w:rFonts w:ascii="Garamond" w:hAnsi="Garamond"/>
          <w:spacing w:val="-1"/>
        </w:rPr>
        <w:t>r</w:t>
      </w:r>
      <w:r w:rsidRPr="00351F6A">
        <w:rPr>
          <w:rFonts w:ascii="Garamond" w:hAnsi="Garamond"/>
          <w:spacing w:val="1"/>
        </w:rPr>
        <w:t>a</w:t>
      </w:r>
      <w:r w:rsidRPr="00351F6A">
        <w:rPr>
          <w:rFonts w:ascii="Garamond" w:hAnsi="Garamond"/>
          <w:spacing w:val="-2"/>
        </w:rPr>
        <w:t>g</w:t>
      </w:r>
      <w:r w:rsidRPr="00351F6A">
        <w:rPr>
          <w:rFonts w:ascii="Garamond" w:hAnsi="Garamond"/>
        </w:rPr>
        <w:t>e</w:t>
      </w:r>
      <w:r w:rsidRPr="00351F6A">
        <w:rPr>
          <w:rFonts w:ascii="Garamond" w:hAnsi="Garamond"/>
          <w:spacing w:val="-1"/>
        </w:rPr>
        <w:t xml:space="preserve"> </w:t>
      </w:r>
      <w:r w:rsidRPr="00351F6A">
        <w:rPr>
          <w:rFonts w:ascii="Garamond" w:hAnsi="Garamond"/>
          <w:spacing w:val="2"/>
        </w:rPr>
        <w:t>o</w:t>
      </w:r>
      <w:r w:rsidRPr="00351F6A">
        <w:rPr>
          <w:rFonts w:ascii="Garamond" w:hAnsi="Garamond"/>
        </w:rPr>
        <w:t>f</w:t>
      </w:r>
      <w:r w:rsidRPr="00351F6A">
        <w:rPr>
          <w:rFonts w:ascii="Garamond" w:hAnsi="Garamond"/>
          <w:spacing w:val="-1"/>
        </w:rPr>
        <w:t xml:space="preserve"> </w:t>
      </w:r>
      <w:r w:rsidRPr="00351F6A">
        <w:rPr>
          <w:rFonts w:ascii="Garamond" w:hAnsi="Garamond"/>
        </w:rPr>
        <w:t>h</w:t>
      </w:r>
      <w:r w:rsidRPr="00351F6A">
        <w:rPr>
          <w:rFonts w:ascii="Garamond" w:hAnsi="Garamond"/>
          <w:spacing w:val="-1"/>
        </w:rPr>
        <w:t>a</w:t>
      </w:r>
      <w:r w:rsidRPr="00351F6A">
        <w:rPr>
          <w:rFonts w:ascii="Garamond" w:hAnsi="Garamond"/>
          <w:spacing w:val="2"/>
        </w:rPr>
        <w:t>r</w:t>
      </w:r>
      <w:r w:rsidRPr="00351F6A">
        <w:rPr>
          <w:rFonts w:ascii="Garamond" w:hAnsi="Garamond"/>
        </w:rPr>
        <w:t>v</w:t>
      </w:r>
      <w:r w:rsidRPr="00351F6A">
        <w:rPr>
          <w:rFonts w:ascii="Garamond" w:hAnsi="Garamond"/>
          <w:spacing w:val="-1"/>
        </w:rPr>
        <w:t>e</w:t>
      </w:r>
      <w:r w:rsidRPr="00351F6A">
        <w:rPr>
          <w:rFonts w:ascii="Garamond" w:hAnsi="Garamond"/>
        </w:rPr>
        <w:t>st</w:t>
      </w:r>
      <w:r w:rsidRPr="00351F6A">
        <w:rPr>
          <w:rFonts w:ascii="Garamond" w:hAnsi="Garamond"/>
          <w:spacing w:val="-1"/>
        </w:rPr>
        <w:t>e</w:t>
      </w:r>
      <w:r w:rsidRPr="00351F6A">
        <w:rPr>
          <w:rFonts w:ascii="Garamond" w:hAnsi="Garamond"/>
        </w:rPr>
        <w:t xml:space="preserve">d </w:t>
      </w:r>
      <w:r w:rsidRPr="00351F6A">
        <w:rPr>
          <w:rFonts w:ascii="Garamond" w:hAnsi="Garamond"/>
          <w:spacing w:val="-1"/>
        </w:rPr>
        <w:t>cr</w:t>
      </w:r>
      <w:r w:rsidRPr="00351F6A">
        <w:rPr>
          <w:rFonts w:ascii="Garamond" w:hAnsi="Garamond"/>
        </w:rPr>
        <w:t>ops.</w:t>
      </w:r>
      <w:r>
        <w:rPr>
          <w:rFonts w:ascii="Garamond" w:hAnsi="Garamond"/>
        </w:rPr>
        <w:t xml:space="preserve"> </w:t>
      </w:r>
      <w:r w:rsidRPr="00351F6A">
        <w:rPr>
          <w:rFonts w:ascii="Garamond" w:hAnsi="Garamond"/>
        </w:rPr>
        <w:t>Th</w:t>
      </w:r>
      <w:r w:rsidRPr="00351F6A">
        <w:rPr>
          <w:rFonts w:ascii="Garamond" w:hAnsi="Garamond"/>
          <w:spacing w:val="1"/>
        </w:rPr>
        <w:t>e</w:t>
      </w:r>
      <w:r w:rsidRPr="00351F6A">
        <w:rPr>
          <w:rFonts w:ascii="Garamond" w:hAnsi="Garamond"/>
          <w:spacing w:val="-1"/>
        </w:rPr>
        <w:t>ref</w:t>
      </w:r>
      <w:r w:rsidRPr="00351F6A">
        <w:rPr>
          <w:rFonts w:ascii="Garamond" w:hAnsi="Garamond"/>
          <w:spacing w:val="2"/>
        </w:rPr>
        <w:t>o</w:t>
      </w:r>
      <w:r w:rsidRPr="00351F6A">
        <w:rPr>
          <w:rFonts w:ascii="Garamond" w:hAnsi="Garamond"/>
          <w:spacing w:val="-1"/>
        </w:rPr>
        <w:t>re</w:t>
      </w:r>
      <w:r w:rsidRPr="00351F6A">
        <w:rPr>
          <w:rFonts w:ascii="Garamond" w:hAnsi="Garamond"/>
        </w:rPr>
        <w:t>, t</w:t>
      </w:r>
      <w:r w:rsidRPr="00351F6A">
        <w:rPr>
          <w:rFonts w:ascii="Garamond" w:hAnsi="Garamond"/>
          <w:spacing w:val="-1"/>
        </w:rPr>
        <w:t>e</w:t>
      </w:r>
      <w:r w:rsidRPr="00351F6A">
        <w:rPr>
          <w:rFonts w:ascii="Garamond" w:hAnsi="Garamond"/>
        </w:rPr>
        <w:t>mp</w:t>
      </w:r>
      <w:r w:rsidRPr="00351F6A">
        <w:rPr>
          <w:rFonts w:ascii="Garamond" w:hAnsi="Garamond"/>
          <w:spacing w:val="-1"/>
        </w:rPr>
        <w:t>era</w:t>
      </w:r>
      <w:r w:rsidRPr="00351F6A">
        <w:rPr>
          <w:rFonts w:ascii="Garamond" w:hAnsi="Garamond"/>
        </w:rPr>
        <w:t>tu</w:t>
      </w:r>
      <w:r w:rsidRPr="00351F6A">
        <w:rPr>
          <w:rFonts w:ascii="Garamond" w:hAnsi="Garamond"/>
          <w:spacing w:val="2"/>
        </w:rPr>
        <w:t>r</w:t>
      </w:r>
      <w:r w:rsidRPr="00351F6A">
        <w:rPr>
          <w:rFonts w:ascii="Garamond" w:hAnsi="Garamond"/>
        </w:rPr>
        <w:t xml:space="preserve">e </w:t>
      </w:r>
      <w:r>
        <w:rPr>
          <w:rFonts w:ascii="Garamond" w:hAnsi="Garamond"/>
        </w:rPr>
        <w:t xml:space="preserve">and relative humidity </w:t>
      </w:r>
      <w:r w:rsidRPr="00351F6A">
        <w:rPr>
          <w:rFonts w:ascii="Garamond" w:hAnsi="Garamond"/>
        </w:rPr>
        <w:t>should</w:t>
      </w:r>
      <w:r w:rsidRPr="00351F6A">
        <w:rPr>
          <w:rFonts w:ascii="Garamond" w:hAnsi="Garamond"/>
          <w:spacing w:val="1"/>
        </w:rPr>
        <w:t xml:space="preserve"> </w:t>
      </w:r>
      <w:r w:rsidRPr="00351F6A">
        <w:rPr>
          <w:rFonts w:ascii="Garamond" w:hAnsi="Garamond"/>
        </w:rPr>
        <w:t xml:space="preserve">be </w:t>
      </w:r>
      <w:r w:rsidRPr="00351F6A">
        <w:rPr>
          <w:rFonts w:ascii="Garamond" w:hAnsi="Garamond"/>
          <w:spacing w:val="-1"/>
        </w:rPr>
        <w:t>c</w:t>
      </w:r>
      <w:r w:rsidRPr="00351F6A">
        <w:rPr>
          <w:rFonts w:ascii="Garamond" w:hAnsi="Garamond"/>
          <w:spacing w:val="2"/>
        </w:rPr>
        <w:t>o</w:t>
      </w:r>
      <w:r w:rsidRPr="00351F6A">
        <w:rPr>
          <w:rFonts w:ascii="Garamond" w:hAnsi="Garamond"/>
        </w:rPr>
        <w:t>nsid</w:t>
      </w:r>
      <w:r w:rsidRPr="00351F6A">
        <w:rPr>
          <w:rFonts w:ascii="Garamond" w:hAnsi="Garamond"/>
          <w:spacing w:val="-1"/>
        </w:rPr>
        <w:t>ere</w:t>
      </w:r>
      <w:r w:rsidRPr="00351F6A">
        <w:rPr>
          <w:rFonts w:ascii="Garamond" w:hAnsi="Garamond"/>
        </w:rPr>
        <w:t>d</w:t>
      </w:r>
      <w:r w:rsidRPr="00351F6A">
        <w:rPr>
          <w:rFonts w:ascii="Garamond" w:hAnsi="Garamond"/>
          <w:spacing w:val="1"/>
        </w:rPr>
        <w:t xml:space="preserve"> </w:t>
      </w:r>
      <w:r w:rsidRPr="00351F6A">
        <w:rPr>
          <w:rFonts w:ascii="Garamond" w:hAnsi="Garamond"/>
        </w:rPr>
        <w:t>while d</w:t>
      </w:r>
      <w:r w:rsidRPr="00351F6A">
        <w:rPr>
          <w:rFonts w:ascii="Garamond" w:hAnsi="Garamond"/>
          <w:spacing w:val="1"/>
        </w:rPr>
        <w:t>e</w:t>
      </w:r>
      <w:r w:rsidRPr="00351F6A">
        <w:rPr>
          <w:rFonts w:ascii="Garamond" w:hAnsi="Garamond"/>
          <w:spacing w:val="-1"/>
        </w:rPr>
        <w:t>a</w:t>
      </w:r>
      <w:r w:rsidRPr="00351F6A">
        <w:rPr>
          <w:rFonts w:ascii="Garamond" w:hAnsi="Garamond"/>
        </w:rPr>
        <w:t>ling</w:t>
      </w:r>
      <w:r w:rsidRPr="00351F6A">
        <w:rPr>
          <w:rFonts w:ascii="Garamond" w:hAnsi="Garamond"/>
          <w:spacing w:val="1"/>
        </w:rPr>
        <w:t xml:space="preserve"> </w:t>
      </w:r>
      <w:r w:rsidRPr="00351F6A">
        <w:rPr>
          <w:rFonts w:ascii="Garamond" w:hAnsi="Garamond"/>
          <w:spacing w:val="2"/>
        </w:rPr>
        <w:t>w</w:t>
      </w:r>
      <w:r w:rsidRPr="00351F6A">
        <w:rPr>
          <w:rFonts w:ascii="Garamond" w:hAnsi="Garamond"/>
        </w:rPr>
        <w:t>ith</w:t>
      </w:r>
      <w:r w:rsidRPr="00351F6A">
        <w:rPr>
          <w:rFonts w:ascii="Garamond" w:hAnsi="Garamond"/>
          <w:spacing w:val="1"/>
        </w:rPr>
        <w:t xml:space="preserve"> </w:t>
      </w:r>
      <w:r w:rsidRPr="00351F6A">
        <w:rPr>
          <w:rFonts w:ascii="Garamond" w:hAnsi="Garamond"/>
          <w:spacing w:val="-1"/>
        </w:rPr>
        <w:t>a</w:t>
      </w:r>
      <w:r w:rsidRPr="00351F6A">
        <w:rPr>
          <w:rFonts w:ascii="Garamond" w:hAnsi="Garamond"/>
          <w:spacing w:val="-2"/>
        </w:rPr>
        <w:t>g</w:t>
      </w:r>
      <w:r w:rsidRPr="00351F6A">
        <w:rPr>
          <w:rFonts w:ascii="Garamond" w:hAnsi="Garamond"/>
          <w:spacing w:val="-1"/>
        </w:rPr>
        <w:t>r</w:t>
      </w:r>
      <w:r w:rsidRPr="00351F6A">
        <w:rPr>
          <w:rFonts w:ascii="Garamond" w:hAnsi="Garamond"/>
        </w:rPr>
        <w:t>i</w:t>
      </w:r>
      <w:r w:rsidRPr="00351F6A">
        <w:rPr>
          <w:rFonts w:ascii="Garamond" w:hAnsi="Garamond"/>
          <w:spacing w:val="-1"/>
        </w:rPr>
        <w:t>c</w:t>
      </w:r>
      <w:r w:rsidRPr="00351F6A">
        <w:rPr>
          <w:rFonts w:ascii="Garamond" w:hAnsi="Garamond"/>
        </w:rPr>
        <w:t>ultu</w:t>
      </w:r>
      <w:r w:rsidRPr="00351F6A">
        <w:rPr>
          <w:rFonts w:ascii="Garamond" w:hAnsi="Garamond"/>
          <w:spacing w:val="2"/>
        </w:rPr>
        <w:t>r</w:t>
      </w:r>
      <w:r w:rsidRPr="00351F6A">
        <w:rPr>
          <w:rFonts w:ascii="Garamond" w:hAnsi="Garamond"/>
          <w:spacing w:val="-1"/>
        </w:rPr>
        <w:t>a</w:t>
      </w:r>
      <w:r w:rsidRPr="00351F6A">
        <w:rPr>
          <w:rFonts w:ascii="Garamond" w:hAnsi="Garamond"/>
        </w:rPr>
        <w:t>l</w:t>
      </w:r>
      <w:r w:rsidRPr="00351F6A">
        <w:rPr>
          <w:rFonts w:ascii="Garamond" w:hAnsi="Garamond"/>
          <w:spacing w:val="1"/>
        </w:rPr>
        <w:t xml:space="preserve"> </w:t>
      </w:r>
      <w:r w:rsidRPr="00351F6A">
        <w:rPr>
          <w:rFonts w:ascii="Garamond" w:hAnsi="Garamond"/>
        </w:rPr>
        <w:t>pl</w:t>
      </w:r>
      <w:r w:rsidRPr="00351F6A">
        <w:rPr>
          <w:rFonts w:ascii="Garamond" w:hAnsi="Garamond"/>
          <w:spacing w:val="-1"/>
        </w:rPr>
        <w:t>a</w:t>
      </w:r>
      <w:r w:rsidRPr="00351F6A">
        <w:rPr>
          <w:rFonts w:ascii="Garamond" w:hAnsi="Garamond"/>
        </w:rPr>
        <w:t>nni</w:t>
      </w:r>
      <w:r w:rsidRPr="00351F6A">
        <w:rPr>
          <w:rFonts w:ascii="Garamond" w:hAnsi="Garamond"/>
          <w:spacing w:val="2"/>
        </w:rPr>
        <w:t>n</w:t>
      </w:r>
      <w:r w:rsidRPr="00351F6A">
        <w:rPr>
          <w:rFonts w:ascii="Garamond" w:hAnsi="Garamond"/>
        </w:rPr>
        <w:t>g</w:t>
      </w:r>
      <w:r w:rsidRPr="00351F6A">
        <w:rPr>
          <w:rFonts w:ascii="Garamond" w:hAnsi="Garamond"/>
          <w:spacing w:val="1"/>
        </w:rPr>
        <w:t xml:space="preserve"> </w:t>
      </w:r>
      <w:r w:rsidRPr="00351F6A">
        <w:rPr>
          <w:rFonts w:ascii="Garamond" w:hAnsi="Garamond"/>
        </w:rPr>
        <w:t xml:space="preserve">of </w:t>
      </w:r>
      <w:r w:rsidRPr="00351F6A">
        <w:rPr>
          <w:rFonts w:ascii="Garamond" w:hAnsi="Garamond"/>
          <w:spacing w:val="-1"/>
        </w:rPr>
        <w:t>a</w:t>
      </w:r>
      <w:r w:rsidRPr="00351F6A">
        <w:rPr>
          <w:rFonts w:ascii="Garamond" w:hAnsi="Garamond"/>
        </w:rPr>
        <w:t>n</w:t>
      </w:r>
      <w:r w:rsidRPr="00351F6A">
        <w:rPr>
          <w:rFonts w:ascii="Garamond" w:hAnsi="Garamond"/>
          <w:spacing w:val="1"/>
        </w:rPr>
        <w:t xml:space="preserve"> </w:t>
      </w:r>
      <w:r w:rsidRPr="00351F6A">
        <w:rPr>
          <w:rFonts w:ascii="Garamond" w:hAnsi="Garamond"/>
          <w:spacing w:val="-1"/>
        </w:rPr>
        <w:t>a</w:t>
      </w:r>
      <w:r w:rsidRPr="00351F6A">
        <w:rPr>
          <w:rFonts w:ascii="Garamond" w:hAnsi="Garamond"/>
          <w:spacing w:val="2"/>
        </w:rPr>
        <w:t>r</w:t>
      </w:r>
      <w:r w:rsidRPr="00351F6A">
        <w:rPr>
          <w:rFonts w:ascii="Garamond" w:hAnsi="Garamond"/>
          <w:spacing w:val="-1"/>
        </w:rPr>
        <w:t>ea</w:t>
      </w:r>
      <w:r w:rsidRPr="00351F6A">
        <w:rPr>
          <w:rFonts w:ascii="Garamond" w:hAnsi="Garamond"/>
        </w:rPr>
        <w:t>.</w:t>
      </w:r>
      <w:r>
        <w:rPr>
          <w:rFonts w:ascii="Garamond" w:hAnsi="Garamond"/>
        </w:rPr>
        <w:t xml:space="preserve"> </w:t>
      </w:r>
      <w:r w:rsidR="00D3111B" w:rsidRPr="00FE56EC">
        <w:rPr>
          <w:rFonts w:ascii="Garamond" w:hAnsi="Garamond"/>
        </w:rPr>
        <w:t>Monthly max., min. and average temperatures are 2</w:t>
      </w:r>
      <w:r w:rsidR="00934993" w:rsidRPr="00FE56EC">
        <w:rPr>
          <w:rFonts w:ascii="Garamond" w:hAnsi="Garamond"/>
        </w:rPr>
        <w:t>3</w:t>
      </w:r>
      <w:r w:rsidR="00D3111B" w:rsidRPr="00FE56EC">
        <w:rPr>
          <w:rFonts w:ascii="Garamond" w:hAnsi="Garamond"/>
        </w:rPr>
        <w:t>.6</w:t>
      </w:r>
      <w:r w:rsidR="00D3111B" w:rsidRPr="00FE56EC">
        <w:rPr>
          <w:rFonts w:ascii="Garamond" w:hAnsi="Garamond"/>
          <w:vertAlign w:val="superscript"/>
        </w:rPr>
        <w:t>0</w:t>
      </w:r>
      <w:r w:rsidR="00D3111B" w:rsidRPr="00FE56EC">
        <w:rPr>
          <w:rFonts w:ascii="Garamond" w:hAnsi="Garamond"/>
        </w:rPr>
        <w:t xml:space="preserve">c, </w:t>
      </w:r>
      <w:r w:rsidRPr="00FE56EC">
        <w:rPr>
          <w:rFonts w:ascii="Garamond" w:hAnsi="Garamond"/>
        </w:rPr>
        <w:t>6</w:t>
      </w:r>
      <w:r w:rsidR="00D3111B" w:rsidRPr="00FE56EC">
        <w:rPr>
          <w:rFonts w:ascii="Garamond" w:hAnsi="Garamond"/>
        </w:rPr>
        <w:t>.</w:t>
      </w:r>
      <w:r w:rsidRPr="00FE56EC">
        <w:rPr>
          <w:rFonts w:ascii="Garamond" w:hAnsi="Garamond"/>
        </w:rPr>
        <w:t>2</w:t>
      </w:r>
      <w:r w:rsidR="00D3111B" w:rsidRPr="00FE56EC">
        <w:rPr>
          <w:rFonts w:ascii="Garamond" w:hAnsi="Garamond"/>
          <w:vertAlign w:val="superscript"/>
        </w:rPr>
        <w:t>0</w:t>
      </w:r>
      <w:r w:rsidR="00D3111B" w:rsidRPr="00FE56EC">
        <w:rPr>
          <w:rFonts w:ascii="Garamond" w:hAnsi="Garamond"/>
        </w:rPr>
        <w:t xml:space="preserve">c &amp; </w:t>
      </w:r>
      <w:r w:rsidRPr="00FE56EC">
        <w:rPr>
          <w:rFonts w:ascii="Garamond" w:hAnsi="Garamond"/>
        </w:rPr>
        <w:t>14.9</w:t>
      </w:r>
      <w:r w:rsidR="00D3111B" w:rsidRPr="00FE56EC">
        <w:rPr>
          <w:rFonts w:ascii="Garamond" w:hAnsi="Garamond"/>
          <w:vertAlign w:val="superscript"/>
        </w:rPr>
        <w:t>0</w:t>
      </w:r>
      <w:r w:rsidR="00D3111B" w:rsidRPr="00FE56EC">
        <w:rPr>
          <w:rFonts w:ascii="Garamond" w:hAnsi="Garamond"/>
        </w:rPr>
        <w:t xml:space="preserve">c respectively. The hottest month is </w:t>
      </w:r>
      <w:r w:rsidR="00934993" w:rsidRPr="00FE56EC">
        <w:rPr>
          <w:rFonts w:ascii="Garamond" w:hAnsi="Garamond"/>
        </w:rPr>
        <w:t>March</w:t>
      </w:r>
      <w:r w:rsidR="00D3111B" w:rsidRPr="00FE56EC">
        <w:rPr>
          <w:rFonts w:ascii="Garamond" w:hAnsi="Garamond"/>
        </w:rPr>
        <w:t xml:space="preserve"> and the coldest one is </w:t>
      </w:r>
      <w:r w:rsidRPr="00FE56EC">
        <w:rPr>
          <w:rFonts w:ascii="Garamond" w:hAnsi="Garamond"/>
        </w:rPr>
        <w:t>December</w:t>
      </w:r>
      <w:r w:rsidR="00D3111B" w:rsidRPr="00FE56EC">
        <w:rPr>
          <w:rFonts w:ascii="Garamond" w:hAnsi="Garamond"/>
        </w:rPr>
        <w:t xml:space="preserve">. </w:t>
      </w:r>
    </w:p>
    <w:p w:rsidR="00D3111B" w:rsidRDefault="00D3111B" w:rsidP="006C2801">
      <w:pPr>
        <w:spacing w:line="360" w:lineRule="auto"/>
        <w:jc w:val="both"/>
        <w:rPr>
          <w:rFonts w:ascii="Garamond" w:hAnsi="Garamond"/>
        </w:rPr>
      </w:pPr>
    </w:p>
    <w:p w:rsidR="00FE56EC" w:rsidRDefault="0052453B" w:rsidP="006C2801">
      <w:pPr>
        <w:spacing w:line="360" w:lineRule="auto"/>
        <w:jc w:val="both"/>
        <w:rPr>
          <w:rFonts w:ascii="Garamond" w:hAnsi="Garamond"/>
        </w:rPr>
      </w:pPr>
      <w:r w:rsidRPr="006153F9">
        <w:rPr>
          <w:noProof/>
        </w:rPr>
        <w:pict>
          <v:shape id="Chart 8" o:spid="_x0000_i1035" type="#_x0000_t75" style="width:469.5pt;height:164.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">
            <v:imagedata r:id="rId14" o:title=""/>
            <o:lock v:ext="edit" aspectratio="f"/>
          </v:shape>
        </w:pict>
      </w:r>
    </w:p>
    <w:p w:rsidR="00FE56EC" w:rsidRPr="00B753DE" w:rsidRDefault="00B753DE" w:rsidP="00B753DE">
      <w:pPr>
        <w:pStyle w:val="Caption"/>
        <w:rPr>
          <w:rFonts w:ascii="Garamond" w:hAnsi="Garamond"/>
          <w:b w:val="0"/>
          <w:sz w:val="22"/>
          <w:szCs w:val="22"/>
        </w:rPr>
      </w:pPr>
      <w:bookmarkStart w:id="98" w:name="_Toc454273552"/>
      <w:r w:rsidRPr="00B753DE">
        <w:rPr>
          <w:rFonts w:ascii="Garamond" w:hAnsi="Garamond"/>
          <w:b w:val="0"/>
          <w:sz w:val="22"/>
          <w:szCs w:val="22"/>
        </w:rPr>
        <w:t xml:space="preserve">Figure 1: </w:t>
      </w:r>
      <w:r w:rsidRPr="00B753DE">
        <w:rPr>
          <w:rFonts w:ascii="Garamond" w:hAnsi="Garamond"/>
          <w:b w:val="0"/>
          <w:sz w:val="22"/>
          <w:szCs w:val="22"/>
        </w:rPr>
        <w:fldChar w:fldCharType="begin"/>
      </w:r>
      <w:r w:rsidRPr="00B753DE">
        <w:rPr>
          <w:rFonts w:ascii="Garamond" w:hAnsi="Garamond"/>
          <w:b w:val="0"/>
          <w:sz w:val="22"/>
          <w:szCs w:val="22"/>
        </w:rPr>
        <w:instrText xml:space="preserve"> SEQ Figure_1: \* ARABIC </w:instrText>
      </w:r>
      <w:r w:rsidRPr="00B753DE">
        <w:rPr>
          <w:rFonts w:ascii="Garamond" w:hAnsi="Garamond"/>
          <w:b w:val="0"/>
          <w:sz w:val="22"/>
          <w:szCs w:val="22"/>
        </w:rPr>
        <w:fldChar w:fldCharType="separate"/>
      </w:r>
      <w:r w:rsidR="009747E0">
        <w:rPr>
          <w:rFonts w:ascii="Garamond" w:hAnsi="Garamond"/>
          <w:b w:val="0"/>
          <w:noProof/>
          <w:sz w:val="22"/>
          <w:szCs w:val="22"/>
        </w:rPr>
        <w:t>4</w:t>
      </w:r>
      <w:r w:rsidRPr="00B753DE">
        <w:rPr>
          <w:rFonts w:ascii="Garamond" w:hAnsi="Garamond"/>
          <w:b w:val="0"/>
          <w:sz w:val="22"/>
          <w:szCs w:val="22"/>
        </w:rPr>
        <w:fldChar w:fldCharType="end"/>
      </w:r>
      <w:r w:rsidRPr="00B753DE">
        <w:rPr>
          <w:rFonts w:ascii="Garamond" w:hAnsi="Garamond"/>
          <w:b w:val="0"/>
          <w:sz w:val="22"/>
          <w:szCs w:val="22"/>
        </w:rPr>
        <w:t>.</w:t>
      </w:r>
      <w:r w:rsidR="00FE56EC" w:rsidRPr="00B753DE">
        <w:rPr>
          <w:rFonts w:ascii="Garamond" w:hAnsi="Garamond"/>
          <w:b w:val="0"/>
          <w:sz w:val="22"/>
          <w:szCs w:val="22"/>
        </w:rPr>
        <w:t xml:space="preserve"> Mean monthly max, and min temperatures with relative humidity of the stud area</w:t>
      </w:r>
      <w:bookmarkEnd w:id="98"/>
      <w:r w:rsidR="00FE56EC" w:rsidRPr="00B753DE">
        <w:rPr>
          <w:rFonts w:ascii="Garamond" w:hAnsi="Garamond"/>
          <w:b w:val="0"/>
          <w:sz w:val="22"/>
          <w:szCs w:val="22"/>
        </w:rPr>
        <w:t xml:space="preserve"> </w:t>
      </w:r>
    </w:p>
    <w:p w:rsidR="00FE56EC" w:rsidRPr="00120E48" w:rsidRDefault="00FE56EC" w:rsidP="006C2801">
      <w:pPr>
        <w:spacing w:line="360" w:lineRule="auto"/>
        <w:jc w:val="both"/>
        <w:rPr>
          <w:rFonts w:ascii="Garamond" w:hAnsi="Garamond"/>
          <w:sz w:val="12"/>
        </w:rPr>
      </w:pPr>
    </w:p>
    <w:p w:rsidR="00D3111B" w:rsidRPr="004113D5" w:rsidRDefault="00D3111B" w:rsidP="00B6181C">
      <w:pPr>
        <w:pStyle w:val="Heading3"/>
        <w:spacing w:line="480" w:lineRule="auto"/>
        <w:rPr>
          <w:rFonts w:ascii="Garamond" w:hAnsi="Garamond"/>
          <w:color w:val="auto"/>
        </w:rPr>
      </w:pPr>
      <w:bookmarkStart w:id="99" w:name="_Toc342105897"/>
      <w:bookmarkStart w:id="100" w:name="_Toc368913281"/>
      <w:bookmarkStart w:id="101" w:name="_Toc382657535"/>
      <w:bookmarkStart w:id="102" w:name="_Toc419662949"/>
      <w:bookmarkStart w:id="103" w:name="_Toc433725909"/>
      <w:bookmarkStart w:id="104" w:name="_Toc454273893"/>
      <w:r w:rsidRPr="004113D5">
        <w:rPr>
          <w:rFonts w:ascii="Garamond" w:hAnsi="Garamond"/>
          <w:color w:val="auto"/>
        </w:rPr>
        <w:t>Land Use</w:t>
      </w:r>
      <w:bookmarkEnd w:id="99"/>
      <w:bookmarkEnd w:id="100"/>
      <w:bookmarkEnd w:id="101"/>
      <w:bookmarkEnd w:id="102"/>
      <w:bookmarkEnd w:id="103"/>
      <w:bookmarkEnd w:id="104"/>
    </w:p>
    <w:p w:rsidR="00D3111B" w:rsidRPr="003B12FC" w:rsidRDefault="00D3111B" w:rsidP="006C2801">
      <w:pPr>
        <w:spacing w:line="360" w:lineRule="auto"/>
        <w:jc w:val="both"/>
        <w:rPr>
          <w:rFonts w:ascii="Garamond" w:hAnsi="Garamond"/>
          <w:b/>
          <w:sz w:val="28"/>
          <w:szCs w:val="28"/>
        </w:rPr>
      </w:pPr>
      <w:r w:rsidRPr="003B12FC">
        <w:rPr>
          <w:rFonts w:ascii="Garamond" w:hAnsi="Garamond"/>
        </w:rPr>
        <w:t xml:space="preserve">The land use pattern is mainly composed of an extensive grazing, subsistence type of agriculture and scattered settlement, situated within different </w:t>
      </w:r>
      <w:r w:rsidRPr="00D00963">
        <w:rPr>
          <w:rFonts w:ascii="Garamond" w:hAnsi="Garamond"/>
        </w:rPr>
        <w:t xml:space="preserve">landforms. </w:t>
      </w:r>
      <w:r w:rsidR="00D00963" w:rsidRPr="00D00963">
        <w:rPr>
          <w:rFonts w:ascii="Garamond" w:hAnsi="Garamond"/>
        </w:rPr>
        <w:t>The major land use types in the command area include cultivated land</w:t>
      </w:r>
      <w:r w:rsidR="00D00963">
        <w:rPr>
          <w:rFonts w:ascii="Garamond" w:hAnsi="Garamond"/>
        </w:rPr>
        <w:t>, bush land</w:t>
      </w:r>
      <w:r w:rsidR="00D00963" w:rsidRPr="00D00963">
        <w:rPr>
          <w:rFonts w:ascii="Garamond" w:hAnsi="Garamond"/>
        </w:rPr>
        <w:t>, grass land</w:t>
      </w:r>
      <w:r w:rsidR="00D00963">
        <w:rPr>
          <w:rFonts w:ascii="Garamond" w:hAnsi="Garamond"/>
        </w:rPr>
        <w:t>,</w:t>
      </w:r>
      <w:r w:rsidR="00D00963" w:rsidRPr="00D00963">
        <w:rPr>
          <w:rFonts w:ascii="Garamond" w:hAnsi="Garamond"/>
        </w:rPr>
        <w:t xml:space="preserve"> </w:t>
      </w:r>
      <w:r w:rsidR="00D00963">
        <w:rPr>
          <w:rFonts w:ascii="Garamond" w:hAnsi="Garamond"/>
        </w:rPr>
        <w:t>r</w:t>
      </w:r>
      <w:r w:rsidR="00D00963" w:rsidRPr="00D00963">
        <w:rPr>
          <w:rFonts w:ascii="Garamond" w:hAnsi="Garamond"/>
        </w:rPr>
        <w:t>iverine forests</w:t>
      </w:r>
      <w:r w:rsidR="00D00963">
        <w:rPr>
          <w:rFonts w:ascii="Garamond" w:hAnsi="Garamond"/>
        </w:rPr>
        <w:t>,</w:t>
      </w:r>
      <w:r w:rsidR="00D00963" w:rsidRPr="00D00963">
        <w:rPr>
          <w:rFonts w:ascii="Garamond" w:hAnsi="Garamond"/>
        </w:rPr>
        <w:t xml:space="preserve"> and </w:t>
      </w:r>
      <w:r w:rsidR="00164A10">
        <w:rPr>
          <w:rFonts w:ascii="Garamond" w:hAnsi="Garamond"/>
        </w:rPr>
        <w:t xml:space="preserve">scattered </w:t>
      </w:r>
      <w:r w:rsidR="00D00963" w:rsidRPr="00D00963">
        <w:rPr>
          <w:rFonts w:ascii="Garamond" w:hAnsi="Garamond"/>
        </w:rPr>
        <w:t>settlement.</w:t>
      </w:r>
      <w:r w:rsidR="00D00963">
        <w:rPr>
          <w:rFonts w:ascii="Garamond" w:hAnsi="Garamond"/>
        </w:rPr>
        <w:t xml:space="preserve"> </w:t>
      </w:r>
      <w:r w:rsidR="00D00963" w:rsidRPr="00D00963">
        <w:rPr>
          <w:rFonts w:ascii="Garamond" w:hAnsi="Garamond"/>
        </w:rPr>
        <w:t>Among the use types, cultivated land takes the largest proportion (</w:t>
      </w:r>
      <w:r w:rsidR="00D00963" w:rsidRPr="00D00963">
        <w:rPr>
          <w:rFonts w:ascii="Garamond" w:hAnsi="Garamond"/>
          <w:lang w:eastAsia="en-AU"/>
        </w:rPr>
        <w:t>9</w:t>
      </w:r>
      <w:r w:rsidR="00D00963">
        <w:rPr>
          <w:rFonts w:ascii="Garamond" w:hAnsi="Garamond"/>
          <w:lang w:eastAsia="en-AU"/>
        </w:rPr>
        <w:t>0</w:t>
      </w:r>
      <w:r w:rsidR="00D00963" w:rsidRPr="00D00963">
        <w:rPr>
          <w:rFonts w:ascii="Garamond" w:hAnsi="Garamond"/>
          <w:lang w:eastAsia="en-AU"/>
        </w:rPr>
        <w:t>.2%) followed by bush lands (6.1%)</w:t>
      </w:r>
      <w:r w:rsidR="00D00963">
        <w:rPr>
          <w:rFonts w:ascii="Garamond" w:hAnsi="Garamond"/>
          <w:lang w:eastAsia="en-AU"/>
        </w:rPr>
        <w:t>, fallow land (2.5%)</w:t>
      </w:r>
      <w:r w:rsidR="00D00963" w:rsidRPr="00D00963">
        <w:rPr>
          <w:rFonts w:ascii="Garamond" w:hAnsi="Garamond"/>
          <w:lang w:eastAsia="en-AU"/>
        </w:rPr>
        <w:t xml:space="preserve"> and settlement (</w:t>
      </w:r>
      <w:r w:rsidR="00D00963">
        <w:rPr>
          <w:rFonts w:ascii="Garamond" w:hAnsi="Garamond"/>
          <w:lang w:eastAsia="en-AU"/>
        </w:rPr>
        <w:t>1.</w:t>
      </w:r>
      <w:r w:rsidR="00D00963" w:rsidRPr="00D00963">
        <w:rPr>
          <w:rFonts w:ascii="Garamond" w:hAnsi="Garamond"/>
          <w:lang w:eastAsia="en-AU"/>
        </w:rPr>
        <w:t>2%).</w:t>
      </w:r>
      <w:r w:rsidR="00D00963">
        <w:rPr>
          <w:rFonts w:ascii="Garamond" w:hAnsi="Garamond"/>
          <w:lang w:eastAsia="en-AU"/>
        </w:rPr>
        <w:t xml:space="preserve"> </w:t>
      </w:r>
      <w:r w:rsidR="00D00963" w:rsidRPr="00D00963">
        <w:rPr>
          <w:rFonts w:ascii="Garamond" w:hAnsi="Garamond"/>
          <w:lang w:eastAsia="en-AU"/>
        </w:rPr>
        <w:t>On the cultivated lands, c</w:t>
      </w:r>
      <w:r w:rsidRPr="00D00963">
        <w:rPr>
          <w:rFonts w:ascii="Garamond" w:hAnsi="Garamond"/>
        </w:rPr>
        <w:t>ro</w:t>
      </w:r>
      <w:r w:rsidRPr="003B12FC">
        <w:rPr>
          <w:rFonts w:ascii="Garamond" w:hAnsi="Garamond"/>
        </w:rPr>
        <w:t xml:space="preserve">ps such as </w:t>
      </w:r>
      <w:r w:rsidR="004113D5">
        <w:rPr>
          <w:rFonts w:ascii="Garamond" w:hAnsi="Garamond"/>
        </w:rPr>
        <w:t>wheat</w:t>
      </w:r>
      <w:r>
        <w:rPr>
          <w:rFonts w:ascii="Garamond" w:hAnsi="Garamond"/>
        </w:rPr>
        <w:t xml:space="preserve">, </w:t>
      </w:r>
      <w:r w:rsidR="004113D5">
        <w:rPr>
          <w:rFonts w:ascii="Garamond" w:hAnsi="Garamond"/>
        </w:rPr>
        <w:t>barley, faba</w:t>
      </w:r>
      <w:r>
        <w:rPr>
          <w:rFonts w:ascii="Garamond" w:hAnsi="Garamond"/>
        </w:rPr>
        <w:t xml:space="preserve"> bean, teff, </w:t>
      </w:r>
      <w:r w:rsidRPr="003B12FC">
        <w:rPr>
          <w:rFonts w:ascii="Garamond" w:hAnsi="Garamond"/>
        </w:rPr>
        <w:t xml:space="preserve">and other </w:t>
      </w:r>
      <w:r w:rsidR="004113D5">
        <w:rPr>
          <w:rFonts w:ascii="Garamond" w:hAnsi="Garamond"/>
        </w:rPr>
        <w:t xml:space="preserve">highland </w:t>
      </w:r>
      <w:r>
        <w:rPr>
          <w:rFonts w:ascii="Garamond" w:hAnsi="Garamond"/>
        </w:rPr>
        <w:t>oil crops</w:t>
      </w:r>
      <w:r w:rsidRPr="003B12FC">
        <w:rPr>
          <w:rFonts w:ascii="Garamond" w:hAnsi="Garamond"/>
        </w:rPr>
        <w:t xml:space="preserve"> are cultivated under traditional way of farming </w:t>
      </w:r>
      <w:r>
        <w:rPr>
          <w:rFonts w:ascii="Garamond" w:hAnsi="Garamond"/>
        </w:rPr>
        <w:t>practices</w:t>
      </w:r>
      <w:r w:rsidRPr="003B12FC">
        <w:rPr>
          <w:rFonts w:ascii="Garamond" w:hAnsi="Garamond"/>
        </w:rPr>
        <w:t>.</w:t>
      </w:r>
      <w:r w:rsidR="000831F2">
        <w:rPr>
          <w:rFonts w:ascii="Garamond" w:hAnsi="Garamond"/>
        </w:rPr>
        <w:t xml:space="preserve"> </w:t>
      </w:r>
      <w:r w:rsidRPr="003B12FC">
        <w:rPr>
          <w:rFonts w:ascii="Garamond" w:hAnsi="Garamond"/>
        </w:rPr>
        <w:t>As the information ob</w:t>
      </w:r>
      <w:r>
        <w:rPr>
          <w:rFonts w:ascii="Garamond" w:hAnsi="Garamond"/>
        </w:rPr>
        <w:t>tain</w:t>
      </w:r>
      <w:r w:rsidRPr="003B12FC">
        <w:rPr>
          <w:rFonts w:ascii="Garamond" w:hAnsi="Garamond"/>
        </w:rPr>
        <w:t xml:space="preserve">ed from the farmers </w:t>
      </w:r>
      <w:r>
        <w:rPr>
          <w:rFonts w:ascii="Garamond" w:hAnsi="Garamond"/>
        </w:rPr>
        <w:t xml:space="preserve">and physical observation made in the field, </w:t>
      </w:r>
      <w:r w:rsidR="000831F2">
        <w:rPr>
          <w:rFonts w:ascii="Garamond" w:hAnsi="Garamond"/>
        </w:rPr>
        <w:t>almost 90% of the command area is covered with horticultural crops such as potato, shallot, beetroots, carrot, lettuce, and others with traditional irrigation</w:t>
      </w:r>
      <w:r w:rsidRPr="003B12FC">
        <w:rPr>
          <w:rFonts w:ascii="Garamond" w:hAnsi="Garamond"/>
        </w:rPr>
        <w:t>. A</w:t>
      </w:r>
      <w:r>
        <w:rPr>
          <w:rFonts w:ascii="Garamond" w:hAnsi="Garamond"/>
        </w:rPr>
        <w:t>ccording to</w:t>
      </w:r>
      <w:r w:rsidRPr="003B12FC">
        <w:rPr>
          <w:rFonts w:ascii="Garamond" w:hAnsi="Garamond"/>
        </w:rPr>
        <w:t xml:space="preserve"> the information obtained from the </w:t>
      </w:r>
      <w:r>
        <w:rPr>
          <w:rFonts w:ascii="Garamond" w:hAnsi="Garamond"/>
        </w:rPr>
        <w:t>woreda</w:t>
      </w:r>
      <w:r w:rsidRPr="003B12FC">
        <w:rPr>
          <w:rFonts w:ascii="Garamond" w:hAnsi="Garamond"/>
        </w:rPr>
        <w:t xml:space="preserve"> </w:t>
      </w:r>
      <w:r>
        <w:rPr>
          <w:rFonts w:ascii="Garamond" w:hAnsi="Garamond"/>
        </w:rPr>
        <w:t xml:space="preserve">agriculture </w:t>
      </w:r>
      <w:r w:rsidRPr="003B12FC">
        <w:rPr>
          <w:rFonts w:ascii="Garamond" w:hAnsi="Garamond"/>
        </w:rPr>
        <w:t>and D</w:t>
      </w:r>
      <w:r>
        <w:rPr>
          <w:rFonts w:ascii="Garamond" w:hAnsi="Garamond"/>
        </w:rPr>
        <w:t xml:space="preserve">A </w:t>
      </w:r>
      <w:r w:rsidRPr="003B12FC">
        <w:rPr>
          <w:rFonts w:ascii="Garamond" w:hAnsi="Garamond"/>
        </w:rPr>
        <w:t xml:space="preserve">offices, the following land use patterns for the </w:t>
      </w:r>
      <w:r>
        <w:rPr>
          <w:rFonts w:ascii="Garamond" w:hAnsi="Garamond"/>
        </w:rPr>
        <w:t>woreda</w:t>
      </w:r>
      <w:r w:rsidRPr="003B12FC">
        <w:rPr>
          <w:rFonts w:ascii="Garamond" w:hAnsi="Garamond"/>
        </w:rPr>
        <w:t xml:space="preserve"> and the project area</w:t>
      </w:r>
      <w:r>
        <w:rPr>
          <w:rFonts w:ascii="Garamond" w:hAnsi="Garamond"/>
        </w:rPr>
        <w:t>s</w:t>
      </w:r>
      <w:r w:rsidRPr="003B12FC">
        <w:rPr>
          <w:rFonts w:ascii="Garamond" w:hAnsi="Garamond"/>
        </w:rPr>
        <w:t xml:space="preserve"> are </w:t>
      </w:r>
      <w:r>
        <w:rPr>
          <w:rFonts w:ascii="Garamond" w:hAnsi="Garamond"/>
        </w:rPr>
        <w:t>identified</w:t>
      </w:r>
      <w:r w:rsidRPr="003B12FC">
        <w:rPr>
          <w:rFonts w:ascii="Garamond" w:hAnsi="Garamond"/>
        </w:rPr>
        <w:t>.</w:t>
      </w:r>
    </w:p>
    <w:p w:rsidR="00D3111B" w:rsidRPr="00120E48" w:rsidRDefault="00D3111B" w:rsidP="006C2801">
      <w:pPr>
        <w:pStyle w:val="Caption"/>
        <w:spacing w:line="360" w:lineRule="auto"/>
        <w:rPr>
          <w:rFonts w:ascii="Garamond" w:hAnsi="Garamond"/>
          <w:b w:val="0"/>
          <w:sz w:val="4"/>
          <w:szCs w:val="22"/>
        </w:rPr>
      </w:pPr>
      <w:bookmarkStart w:id="105" w:name="_Toc341919050"/>
      <w:bookmarkStart w:id="106" w:name="_Toc368912715"/>
      <w:bookmarkStart w:id="107" w:name="_Toc382565919"/>
      <w:bookmarkStart w:id="108" w:name="_Toc386537225"/>
      <w:bookmarkStart w:id="109" w:name="_Toc419543538"/>
      <w:bookmarkStart w:id="110" w:name="_Toc341919051"/>
      <w:bookmarkStart w:id="111" w:name="_Toc368912716"/>
      <w:bookmarkStart w:id="112" w:name="_Toc382656991"/>
    </w:p>
    <w:p w:rsidR="00D3111B" w:rsidRPr="00FF6191" w:rsidRDefault="000B3D6B" w:rsidP="000B3D6B">
      <w:pPr>
        <w:pStyle w:val="Caption"/>
        <w:rPr>
          <w:rFonts w:ascii="Garamond" w:hAnsi="Garamond"/>
          <w:b w:val="0"/>
          <w:sz w:val="22"/>
          <w:szCs w:val="22"/>
        </w:rPr>
      </w:pPr>
      <w:bookmarkStart w:id="113" w:name="_Toc433725950"/>
      <w:bookmarkStart w:id="114" w:name="_Toc454272764"/>
      <w:r>
        <w:t xml:space="preserve">Table 1: </w:t>
      </w:r>
      <w:fldSimple w:instr=" SEQ Table_1: \* ARABIC ">
        <w:r w:rsidR="009747E0">
          <w:rPr>
            <w:noProof/>
          </w:rPr>
          <w:t>1</w:t>
        </w:r>
      </w:fldSimple>
      <w:r>
        <w:t>.</w:t>
      </w:r>
      <w:r w:rsidR="00D3111B" w:rsidRPr="00FF6191">
        <w:rPr>
          <w:rFonts w:ascii="Garamond" w:hAnsi="Garamond"/>
          <w:b w:val="0"/>
          <w:sz w:val="22"/>
          <w:szCs w:val="22"/>
        </w:rPr>
        <w:t xml:space="preserve"> Land Use Pattern of </w:t>
      </w:r>
      <w:r w:rsidR="003456D4">
        <w:rPr>
          <w:rFonts w:ascii="Garamond" w:hAnsi="Garamond"/>
          <w:b w:val="0"/>
          <w:sz w:val="22"/>
          <w:szCs w:val="22"/>
        </w:rPr>
        <w:t>W</w:t>
      </w:r>
      <w:r w:rsidR="00164A10">
        <w:rPr>
          <w:rFonts w:ascii="Garamond" w:hAnsi="Garamond"/>
          <w:b w:val="0"/>
          <w:sz w:val="22"/>
          <w:szCs w:val="22"/>
        </w:rPr>
        <w:t>o</w:t>
      </w:r>
      <w:r w:rsidR="00D3111B" w:rsidRPr="00FF6191">
        <w:rPr>
          <w:rFonts w:ascii="Garamond" w:hAnsi="Garamond"/>
          <w:b w:val="0"/>
          <w:sz w:val="22"/>
          <w:szCs w:val="22"/>
        </w:rPr>
        <w:t>l</w:t>
      </w:r>
      <w:r w:rsidR="003456D4">
        <w:rPr>
          <w:rFonts w:ascii="Garamond" w:hAnsi="Garamond"/>
          <w:b w:val="0"/>
          <w:sz w:val="22"/>
          <w:szCs w:val="22"/>
        </w:rPr>
        <w:t>mer</w:t>
      </w:r>
      <w:r w:rsidR="00D3111B" w:rsidRPr="00FF6191">
        <w:rPr>
          <w:rFonts w:ascii="Garamond" w:hAnsi="Garamond"/>
          <w:b w:val="0"/>
          <w:sz w:val="22"/>
          <w:szCs w:val="22"/>
        </w:rPr>
        <w:t xml:space="preserve">a </w:t>
      </w:r>
      <w:bookmarkEnd w:id="105"/>
      <w:bookmarkEnd w:id="106"/>
      <w:r w:rsidR="00D3111B" w:rsidRPr="00FF6191">
        <w:rPr>
          <w:rFonts w:ascii="Garamond" w:hAnsi="Garamond"/>
          <w:b w:val="0"/>
          <w:sz w:val="22"/>
          <w:szCs w:val="22"/>
        </w:rPr>
        <w:t>Woreda</w:t>
      </w:r>
      <w:bookmarkEnd w:id="107"/>
      <w:bookmarkEnd w:id="108"/>
      <w:bookmarkEnd w:id="109"/>
      <w:bookmarkEnd w:id="113"/>
      <w:bookmarkEnd w:id="114"/>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1890"/>
        <w:gridCol w:w="1710"/>
        <w:gridCol w:w="1980"/>
      </w:tblGrid>
      <w:tr w:rsidR="00B05938" w:rsidRPr="00C7351C" w:rsidTr="007B40FD">
        <w:tc>
          <w:tcPr>
            <w:tcW w:w="738" w:type="dxa"/>
            <w:vMerge w:val="restart"/>
          </w:tcPr>
          <w:p w:rsidR="00B05938" w:rsidRPr="00C7351C" w:rsidRDefault="00B05938" w:rsidP="009657C7">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rsidR="00B05938" w:rsidRPr="00C7351C" w:rsidRDefault="00B05938" w:rsidP="009657C7">
            <w:pPr>
              <w:jc w:val="center"/>
              <w:rPr>
                <w:rFonts w:ascii="Garamond" w:hAnsi="Garamond"/>
                <w:b/>
              </w:rPr>
            </w:pPr>
            <w:r w:rsidRPr="00C7351C">
              <w:rPr>
                <w:rFonts w:ascii="Garamond" w:hAnsi="Garamond"/>
                <w:b/>
              </w:rPr>
              <w:t>Types of Land Use</w:t>
            </w:r>
          </w:p>
        </w:tc>
        <w:tc>
          <w:tcPr>
            <w:tcW w:w="2970" w:type="dxa"/>
            <w:gridSpan w:val="2"/>
          </w:tcPr>
          <w:p w:rsidR="00B05938" w:rsidRPr="00C7351C" w:rsidRDefault="00B05938" w:rsidP="009657C7">
            <w:pPr>
              <w:jc w:val="center"/>
              <w:rPr>
                <w:rFonts w:ascii="Garamond" w:hAnsi="Garamond"/>
                <w:b/>
              </w:rPr>
            </w:pPr>
            <w:r>
              <w:rPr>
                <w:rFonts w:ascii="Garamond" w:hAnsi="Garamond"/>
                <w:b/>
              </w:rPr>
              <w:t>W</w:t>
            </w:r>
            <w:r w:rsidR="00C431E2">
              <w:rPr>
                <w:rFonts w:ascii="Garamond" w:hAnsi="Garamond"/>
                <w:b/>
              </w:rPr>
              <w:t>o</w:t>
            </w:r>
            <w:r>
              <w:rPr>
                <w:rFonts w:ascii="Garamond" w:hAnsi="Garamond"/>
                <w:b/>
              </w:rPr>
              <w:t xml:space="preserve">lmera </w:t>
            </w:r>
            <w:r w:rsidRPr="00C7351C">
              <w:rPr>
                <w:rFonts w:ascii="Garamond" w:hAnsi="Garamond"/>
                <w:b/>
              </w:rPr>
              <w:t>Woreda</w:t>
            </w:r>
          </w:p>
        </w:tc>
        <w:tc>
          <w:tcPr>
            <w:tcW w:w="3690" w:type="dxa"/>
            <w:gridSpan w:val="2"/>
          </w:tcPr>
          <w:p w:rsidR="00B05938" w:rsidRDefault="00B05938" w:rsidP="009657C7">
            <w:pPr>
              <w:jc w:val="center"/>
              <w:rPr>
                <w:rFonts w:ascii="Garamond" w:hAnsi="Garamond"/>
                <w:b/>
              </w:rPr>
            </w:pPr>
            <w:r>
              <w:rPr>
                <w:rFonts w:ascii="Garamond" w:hAnsi="Garamond"/>
                <w:b/>
              </w:rPr>
              <w:t>Markos Kebele</w:t>
            </w:r>
          </w:p>
        </w:tc>
      </w:tr>
      <w:tr w:rsidR="00B05938" w:rsidRPr="00C7351C" w:rsidTr="00B05938">
        <w:tc>
          <w:tcPr>
            <w:tcW w:w="738" w:type="dxa"/>
            <w:vMerge/>
          </w:tcPr>
          <w:p w:rsidR="00B05938" w:rsidRPr="00C7351C" w:rsidRDefault="00B05938" w:rsidP="009657C7">
            <w:pPr>
              <w:jc w:val="center"/>
              <w:rPr>
                <w:rFonts w:ascii="Garamond" w:hAnsi="Garamond"/>
              </w:rPr>
            </w:pPr>
          </w:p>
        </w:tc>
        <w:tc>
          <w:tcPr>
            <w:tcW w:w="2340" w:type="dxa"/>
            <w:vMerge/>
          </w:tcPr>
          <w:p w:rsidR="00B05938" w:rsidRPr="00C7351C" w:rsidRDefault="00B05938" w:rsidP="009657C7">
            <w:pPr>
              <w:jc w:val="center"/>
              <w:rPr>
                <w:rFonts w:ascii="Garamond" w:hAnsi="Garamond"/>
              </w:rPr>
            </w:pPr>
          </w:p>
        </w:tc>
        <w:tc>
          <w:tcPr>
            <w:tcW w:w="1080" w:type="dxa"/>
          </w:tcPr>
          <w:p w:rsidR="00B05938" w:rsidRPr="00C7351C" w:rsidRDefault="00B05938" w:rsidP="009657C7">
            <w:pPr>
              <w:jc w:val="center"/>
              <w:rPr>
                <w:rFonts w:ascii="Garamond" w:hAnsi="Garamond"/>
                <w:b/>
              </w:rPr>
            </w:pPr>
            <w:r w:rsidRPr="00C7351C">
              <w:rPr>
                <w:rFonts w:ascii="Garamond" w:hAnsi="Garamond"/>
                <w:b/>
              </w:rPr>
              <w:t>(ha)</w:t>
            </w:r>
          </w:p>
        </w:tc>
        <w:tc>
          <w:tcPr>
            <w:tcW w:w="1890" w:type="dxa"/>
          </w:tcPr>
          <w:p w:rsidR="00B05938" w:rsidRPr="00C7351C" w:rsidRDefault="00B05938" w:rsidP="009657C7">
            <w:pPr>
              <w:jc w:val="center"/>
              <w:rPr>
                <w:rFonts w:ascii="Garamond" w:hAnsi="Garamond"/>
                <w:b/>
              </w:rPr>
            </w:pPr>
            <w:r w:rsidRPr="00C7351C">
              <w:rPr>
                <w:rFonts w:ascii="Garamond" w:hAnsi="Garamond"/>
                <w:b/>
              </w:rPr>
              <w:t>(%)</w:t>
            </w:r>
          </w:p>
        </w:tc>
        <w:tc>
          <w:tcPr>
            <w:tcW w:w="1710" w:type="dxa"/>
          </w:tcPr>
          <w:p w:rsidR="00B05938" w:rsidRPr="00C7351C" w:rsidRDefault="00B05938" w:rsidP="009657C7">
            <w:pPr>
              <w:jc w:val="center"/>
              <w:rPr>
                <w:rFonts w:ascii="Garamond" w:hAnsi="Garamond"/>
                <w:b/>
              </w:rPr>
            </w:pPr>
            <w:r>
              <w:rPr>
                <w:rFonts w:ascii="Garamond" w:hAnsi="Garamond"/>
                <w:b/>
              </w:rPr>
              <w:t>(ha)</w:t>
            </w:r>
          </w:p>
        </w:tc>
        <w:tc>
          <w:tcPr>
            <w:tcW w:w="1980" w:type="dxa"/>
          </w:tcPr>
          <w:p w:rsidR="00B05938" w:rsidRPr="00C7351C" w:rsidRDefault="00B05938" w:rsidP="009657C7">
            <w:pPr>
              <w:jc w:val="center"/>
              <w:rPr>
                <w:rFonts w:ascii="Garamond" w:hAnsi="Garamond"/>
                <w:b/>
              </w:rPr>
            </w:pPr>
            <w:r>
              <w:rPr>
                <w:rFonts w:ascii="Garamond" w:hAnsi="Garamond"/>
                <w:b/>
              </w:rPr>
              <w:t>(%)</w:t>
            </w:r>
          </w:p>
        </w:tc>
      </w:tr>
      <w:tr w:rsidR="00B05938" w:rsidRPr="00C7351C" w:rsidTr="00B05938">
        <w:tc>
          <w:tcPr>
            <w:tcW w:w="738" w:type="dxa"/>
          </w:tcPr>
          <w:p w:rsidR="00B05938" w:rsidRPr="00C7351C" w:rsidRDefault="00B05938" w:rsidP="009657C7">
            <w:pPr>
              <w:jc w:val="both"/>
              <w:rPr>
                <w:rFonts w:ascii="Garamond" w:hAnsi="Garamond"/>
              </w:rPr>
            </w:pPr>
            <w:r w:rsidRPr="00C7351C">
              <w:rPr>
                <w:rFonts w:ascii="Garamond" w:hAnsi="Garamond"/>
              </w:rPr>
              <w:t>1</w:t>
            </w:r>
          </w:p>
        </w:tc>
        <w:tc>
          <w:tcPr>
            <w:tcW w:w="2340" w:type="dxa"/>
          </w:tcPr>
          <w:p w:rsidR="00B05938" w:rsidRPr="00C7351C" w:rsidRDefault="00B05938" w:rsidP="009657C7">
            <w:pPr>
              <w:jc w:val="both"/>
              <w:rPr>
                <w:rFonts w:ascii="Garamond" w:hAnsi="Garamond"/>
              </w:rPr>
            </w:pPr>
            <w:r w:rsidRPr="00C7351C">
              <w:rPr>
                <w:rFonts w:ascii="Garamond" w:hAnsi="Garamond"/>
              </w:rPr>
              <w:t>Arable land</w:t>
            </w:r>
          </w:p>
        </w:tc>
        <w:tc>
          <w:tcPr>
            <w:tcW w:w="1080" w:type="dxa"/>
          </w:tcPr>
          <w:p w:rsidR="00B05938" w:rsidRPr="00C7351C" w:rsidRDefault="00B05938" w:rsidP="009657C7">
            <w:pPr>
              <w:jc w:val="center"/>
              <w:rPr>
                <w:rFonts w:ascii="Garamond" w:hAnsi="Garamond"/>
              </w:rPr>
            </w:pPr>
            <w:r>
              <w:rPr>
                <w:rFonts w:ascii="Garamond" w:hAnsi="Garamond"/>
              </w:rPr>
              <w:t>3</w:t>
            </w:r>
            <w:r w:rsidRPr="00C7351C">
              <w:rPr>
                <w:rFonts w:ascii="Garamond" w:hAnsi="Garamond"/>
              </w:rPr>
              <w:t>7,</w:t>
            </w:r>
            <w:r>
              <w:rPr>
                <w:rFonts w:ascii="Garamond" w:hAnsi="Garamond"/>
              </w:rPr>
              <w:t>411</w:t>
            </w:r>
          </w:p>
        </w:tc>
        <w:tc>
          <w:tcPr>
            <w:tcW w:w="1890" w:type="dxa"/>
          </w:tcPr>
          <w:p w:rsidR="00B05938" w:rsidRPr="00C7351C" w:rsidRDefault="00B05938" w:rsidP="009657C7">
            <w:pPr>
              <w:jc w:val="center"/>
              <w:rPr>
                <w:rFonts w:ascii="Garamond" w:hAnsi="Garamond"/>
              </w:rPr>
            </w:pPr>
            <w:r>
              <w:rPr>
                <w:rFonts w:ascii="Garamond" w:hAnsi="Garamond"/>
              </w:rPr>
              <w:t>59.97</w:t>
            </w:r>
          </w:p>
        </w:tc>
        <w:tc>
          <w:tcPr>
            <w:tcW w:w="1710" w:type="dxa"/>
          </w:tcPr>
          <w:p w:rsidR="00B05938" w:rsidRDefault="00BE0BB5" w:rsidP="009657C7">
            <w:pPr>
              <w:jc w:val="center"/>
              <w:rPr>
                <w:rFonts w:ascii="Garamond" w:hAnsi="Garamond"/>
              </w:rPr>
            </w:pPr>
            <w:r>
              <w:rPr>
                <w:rFonts w:ascii="Garamond" w:hAnsi="Garamond"/>
              </w:rPr>
              <w:t>940</w:t>
            </w:r>
          </w:p>
        </w:tc>
        <w:tc>
          <w:tcPr>
            <w:tcW w:w="1980" w:type="dxa"/>
          </w:tcPr>
          <w:p w:rsidR="00B05938" w:rsidRDefault="00BE0BB5" w:rsidP="009657C7">
            <w:pPr>
              <w:jc w:val="center"/>
              <w:rPr>
                <w:rFonts w:ascii="Garamond" w:hAnsi="Garamond"/>
              </w:rPr>
            </w:pPr>
            <w:r>
              <w:rPr>
                <w:rFonts w:ascii="Garamond" w:hAnsi="Garamond"/>
              </w:rPr>
              <w:t>66.24</w:t>
            </w:r>
          </w:p>
        </w:tc>
      </w:tr>
      <w:tr w:rsidR="00B05938" w:rsidRPr="00C7351C" w:rsidTr="00B05938">
        <w:tc>
          <w:tcPr>
            <w:tcW w:w="738" w:type="dxa"/>
          </w:tcPr>
          <w:p w:rsidR="00B05938" w:rsidRPr="00C7351C" w:rsidRDefault="00B05938" w:rsidP="009657C7">
            <w:pPr>
              <w:jc w:val="both"/>
              <w:rPr>
                <w:rFonts w:ascii="Garamond" w:hAnsi="Garamond"/>
              </w:rPr>
            </w:pPr>
            <w:r w:rsidRPr="00C7351C">
              <w:rPr>
                <w:rFonts w:ascii="Garamond" w:hAnsi="Garamond"/>
              </w:rPr>
              <w:t>2</w:t>
            </w:r>
          </w:p>
        </w:tc>
        <w:tc>
          <w:tcPr>
            <w:tcW w:w="2340" w:type="dxa"/>
          </w:tcPr>
          <w:p w:rsidR="00B05938" w:rsidRPr="00C7351C" w:rsidRDefault="00B05938" w:rsidP="009657C7">
            <w:pPr>
              <w:jc w:val="both"/>
              <w:rPr>
                <w:rFonts w:ascii="Garamond" w:hAnsi="Garamond"/>
              </w:rPr>
            </w:pPr>
            <w:r w:rsidRPr="00C7351C">
              <w:rPr>
                <w:rFonts w:ascii="Garamond" w:hAnsi="Garamond"/>
              </w:rPr>
              <w:t>Cultivated</w:t>
            </w:r>
          </w:p>
        </w:tc>
        <w:tc>
          <w:tcPr>
            <w:tcW w:w="1080" w:type="dxa"/>
          </w:tcPr>
          <w:p w:rsidR="00B05938" w:rsidRPr="00C7351C" w:rsidRDefault="00B05938" w:rsidP="009657C7">
            <w:pPr>
              <w:jc w:val="center"/>
              <w:rPr>
                <w:rFonts w:ascii="Garamond" w:hAnsi="Garamond"/>
              </w:rPr>
            </w:pPr>
            <w:r>
              <w:rPr>
                <w:rFonts w:ascii="Garamond" w:hAnsi="Garamond"/>
              </w:rPr>
              <w:t>37,411</w:t>
            </w:r>
          </w:p>
        </w:tc>
        <w:tc>
          <w:tcPr>
            <w:tcW w:w="1890" w:type="dxa"/>
          </w:tcPr>
          <w:p w:rsidR="00B05938" w:rsidRPr="00C7351C" w:rsidRDefault="00B05938" w:rsidP="009657C7">
            <w:pPr>
              <w:jc w:val="center"/>
              <w:rPr>
                <w:rFonts w:ascii="Garamond" w:hAnsi="Garamond"/>
              </w:rPr>
            </w:pPr>
            <w:r>
              <w:rPr>
                <w:rFonts w:ascii="Garamond" w:hAnsi="Garamond"/>
              </w:rPr>
              <w:t>100</w:t>
            </w:r>
            <w:r w:rsidRPr="00C7351C">
              <w:rPr>
                <w:rFonts w:ascii="Garamond" w:hAnsi="Garamond"/>
              </w:rPr>
              <w:t xml:space="preserve"> of arable land</w:t>
            </w:r>
          </w:p>
        </w:tc>
        <w:tc>
          <w:tcPr>
            <w:tcW w:w="1710" w:type="dxa"/>
          </w:tcPr>
          <w:p w:rsidR="00B05938" w:rsidRDefault="00BE0BB5" w:rsidP="009657C7">
            <w:pPr>
              <w:jc w:val="center"/>
              <w:rPr>
                <w:rFonts w:ascii="Garamond" w:hAnsi="Garamond"/>
              </w:rPr>
            </w:pPr>
            <w:r>
              <w:rPr>
                <w:rFonts w:ascii="Garamond" w:hAnsi="Garamond"/>
              </w:rPr>
              <w:t>800</w:t>
            </w:r>
          </w:p>
        </w:tc>
        <w:tc>
          <w:tcPr>
            <w:tcW w:w="1980" w:type="dxa"/>
          </w:tcPr>
          <w:p w:rsidR="00B05938" w:rsidRDefault="00BE0BB5" w:rsidP="009657C7">
            <w:pPr>
              <w:jc w:val="center"/>
              <w:rPr>
                <w:rFonts w:ascii="Garamond" w:hAnsi="Garamond"/>
              </w:rPr>
            </w:pPr>
            <w:r>
              <w:rPr>
                <w:rFonts w:ascii="Garamond" w:hAnsi="Garamond"/>
              </w:rPr>
              <w:t>85.1 of arable land</w:t>
            </w:r>
          </w:p>
        </w:tc>
      </w:tr>
      <w:tr w:rsidR="00B05938" w:rsidRPr="00C7351C" w:rsidTr="00B05938">
        <w:tc>
          <w:tcPr>
            <w:tcW w:w="738" w:type="dxa"/>
          </w:tcPr>
          <w:p w:rsidR="00B05938" w:rsidRPr="00C7351C" w:rsidRDefault="00B05938" w:rsidP="009657C7">
            <w:pPr>
              <w:jc w:val="both"/>
              <w:rPr>
                <w:rFonts w:ascii="Garamond" w:hAnsi="Garamond"/>
              </w:rPr>
            </w:pPr>
            <w:r w:rsidRPr="00C7351C">
              <w:rPr>
                <w:rFonts w:ascii="Garamond" w:hAnsi="Garamond"/>
              </w:rPr>
              <w:t>3</w:t>
            </w:r>
          </w:p>
        </w:tc>
        <w:tc>
          <w:tcPr>
            <w:tcW w:w="2340" w:type="dxa"/>
          </w:tcPr>
          <w:p w:rsidR="00B05938" w:rsidRPr="00C7351C" w:rsidRDefault="00B05938" w:rsidP="009657C7">
            <w:pPr>
              <w:jc w:val="both"/>
              <w:rPr>
                <w:rFonts w:ascii="Garamond" w:hAnsi="Garamond"/>
              </w:rPr>
            </w:pPr>
            <w:r w:rsidRPr="00C7351C">
              <w:rPr>
                <w:rFonts w:ascii="Garamond" w:hAnsi="Garamond"/>
              </w:rPr>
              <w:t>Grazing land</w:t>
            </w:r>
          </w:p>
        </w:tc>
        <w:tc>
          <w:tcPr>
            <w:tcW w:w="1080" w:type="dxa"/>
          </w:tcPr>
          <w:p w:rsidR="00B05938" w:rsidRPr="00C7351C" w:rsidRDefault="00B05938" w:rsidP="009657C7">
            <w:pPr>
              <w:jc w:val="center"/>
              <w:rPr>
                <w:rFonts w:ascii="Garamond" w:hAnsi="Garamond"/>
              </w:rPr>
            </w:pPr>
            <w:r>
              <w:rPr>
                <w:rFonts w:ascii="Garamond" w:hAnsi="Garamond"/>
              </w:rPr>
              <w:t>15,703</w:t>
            </w:r>
          </w:p>
        </w:tc>
        <w:tc>
          <w:tcPr>
            <w:tcW w:w="1890" w:type="dxa"/>
          </w:tcPr>
          <w:p w:rsidR="00B05938" w:rsidRPr="00C7351C" w:rsidRDefault="00B05938" w:rsidP="009657C7">
            <w:pPr>
              <w:jc w:val="center"/>
              <w:rPr>
                <w:rFonts w:ascii="Garamond" w:hAnsi="Garamond"/>
              </w:rPr>
            </w:pPr>
            <w:r>
              <w:rPr>
                <w:rFonts w:ascii="Garamond" w:hAnsi="Garamond"/>
              </w:rPr>
              <w:t>25.17</w:t>
            </w:r>
          </w:p>
        </w:tc>
        <w:tc>
          <w:tcPr>
            <w:tcW w:w="1710" w:type="dxa"/>
          </w:tcPr>
          <w:p w:rsidR="00B05938" w:rsidRDefault="00BE0BB5" w:rsidP="009657C7">
            <w:pPr>
              <w:jc w:val="center"/>
              <w:rPr>
                <w:rFonts w:ascii="Garamond" w:hAnsi="Garamond"/>
              </w:rPr>
            </w:pPr>
            <w:r>
              <w:rPr>
                <w:rFonts w:ascii="Garamond" w:hAnsi="Garamond"/>
              </w:rPr>
              <w:t>74</w:t>
            </w:r>
          </w:p>
        </w:tc>
        <w:tc>
          <w:tcPr>
            <w:tcW w:w="1980" w:type="dxa"/>
          </w:tcPr>
          <w:p w:rsidR="00B05938" w:rsidRDefault="00BE0BB5" w:rsidP="009657C7">
            <w:pPr>
              <w:jc w:val="center"/>
              <w:rPr>
                <w:rFonts w:ascii="Garamond" w:hAnsi="Garamond"/>
              </w:rPr>
            </w:pPr>
            <w:r>
              <w:rPr>
                <w:rFonts w:ascii="Garamond" w:hAnsi="Garamond"/>
              </w:rPr>
              <w:t>5.21</w:t>
            </w:r>
          </w:p>
        </w:tc>
      </w:tr>
      <w:tr w:rsidR="00B05938" w:rsidRPr="00C7351C" w:rsidTr="00B05938">
        <w:tc>
          <w:tcPr>
            <w:tcW w:w="738" w:type="dxa"/>
          </w:tcPr>
          <w:p w:rsidR="00B05938" w:rsidRPr="00C7351C" w:rsidRDefault="00B05938" w:rsidP="009657C7">
            <w:pPr>
              <w:jc w:val="both"/>
              <w:rPr>
                <w:rFonts w:ascii="Garamond" w:hAnsi="Garamond"/>
              </w:rPr>
            </w:pPr>
            <w:r w:rsidRPr="00C7351C">
              <w:rPr>
                <w:rFonts w:ascii="Garamond" w:hAnsi="Garamond"/>
              </w:rPr>
              <w:t>4</w:t>
            </w:r>
          </w:p>
        </w:tc>
        <w:tc>
          <w:tcPr>
            <w:tcW w:w="2340" w:type="dxa"/>
          </w:tcPr>
          <w:p w:rsidR="00B05938" w:rsidRPr="00C7351C" w:rsidRDefault="00B05938" w:rsidP="009657C7">
            <w:pPr>
              <w:jc w:val="both"/>
              <w:rPr>
                <w:rFonts w:ascii="Garamond" w:hAnsi="Garamond"/>
              </w:rPr>
            </w:pPr>
            <w:r w:rsidRPr="00C7351C">
              <w:rPr>
                <w:rFonts w:ascii="Garamond" w:hAnsi="Garamond"/>
              </w:rPr>
              <w:t>Settlements</w:t>
            </w:r>
          </w:p>
        </w:tc>
        <w:tc>
          <w:tcPr>
            <w:tcW w:w="1080" w:type="dxa"/>
          </w:tcPr>
          <w:p w:rsidR="00B05938" w:rsidRPr="00C7351C" w:rsidRDefault="00B05938" w:rsidP="009657C7">
            <w:pPr>
              <w:jc w:val="center"/>
              <w:rPr>
                <w:rFonts w:ascii="Garamond" w:hAnsi="Garamond"/>
              </w:rPr>
            </w:pPr>
            <w:r>
              <w:rPr>
                <w:rFonts w:ascii="Garamond" w:hAnsi="Garamond"/>
              </w:rPr>
              <w:t>2060</w:t>
            </w:r>
          </w:p>
        </w:tc>
        <w:tc>
          <w:tcPr>
            <w:tcW w:w="1890" w:type="dxa"/>
          </w:tcPr>
          <w:p w:rsidR="00B05938" w:rsidRPr="00C7351C" w:rsidRDefault="00B05938" w:rsidP="009657C7">
            <w:pPr>
              <w:jc w:val="center"/>
              <w:rPr>
                <w:rFonts w:ascii="Garamond" w:hAnsi="Garamond"/>
              </w:rPr>
            </w:pPr>
            <w:r>
              <w:rPr>
                <w:rFonts w:ascii="Garamond" w:hAnsi="Garamond"/>
              </w:rPr>
              <w:t>3.30</w:t>
            </w:r>
          </w:p>
        </w:tc>
        <w:tc>
          <w:tcPr>
            <w:tcW w:w="1710" w:type="dxa"/>
          </w:tcPr>
          <w:p w:rsidR="00B05938" w:rsidRDefault="00BE0BB5" w:rsidP="009657C7">
            <w:pPr>
              <w:jc w:val="center"/>
              <w:rPr>
                <w:rFonts w:ascii="Garamond" w:hAnsi="Garamond"/>
              </w:rPr>
            </w:pPr>
            <w:r>
              <w:rPr>
                <w:rFonts w:ascii="Garamond" w:hAnsi="Garamond"/>
              </w:rPr>
              <w:t>140</w:t>
            </w:r>
          </w:p>
        </w:tc>
        <w:tc>
          <w:tcPr>
            <w:tcW w:w="1980" w:type="dxa"/>
          </w:tcPr>
          <w:p w:rsidR="00B05938" w:rsidRDefault="00BE0BB5" w:rsidP="009657C7">
            <w:pPr>
              <w:jc w:val="center"/>
              <w:rPr>
                <w:rFonts w:ascii="Garamond" w:hAnsi="Garamond"/>
              </w:rPr>
            </w:pPr>
            <w:r>
              <w:rPr>
                <w:rFonts w:ascii="Garamond" w:hAnsi="Garamond"/>
              </w:rPr>
              <w:t>9.87</w:t>
            </w:r>
          </w:p>
        </w:tc>
      </w:tr>
      <w:tr w:rsidR="00B05938" w:rsidRPr="00C7351C" w:rsidTr="00B05938">
        <w:tc>
          <w:tcPr>
            <w:tcW w:w="738" w:type="dxa"/>
          </w:tcPr>
          <w:p w:rsidR="00B05938" w:rsidRPr="00C7351C" w:rsidRDefault="00B05938" w:rsidP="009657C7">
            <w:pPr>
              <w:jc w:val="both"/>
              <w:rPr>
                <w:rFonts w:ascii="Garamond" w:hAnsi="Garamond"/>
              </w:rPr>
            </w:pPr>
            <w:r w:rsidRPr="00C7351C">
              <w:rPr>
                <w:rFonts w:ascii="Garamond" w:hAnsi="Garamond"/>
              </w:rPr>
              <w:t>5</w:t>
            </w:r>
          </w:p>
        </w:tc>
        <w:tc>
          <w:tcPr>
            <w:tcW w:w="2340" w:type="dxa"/>
          </w:tcPr>
          <w:p w:rsidR="00B05938" w:rsidRPr="00C7351C" w:rsidRDefault="00B05938" w:rsidP="009657C7">
            <w:pPr>
              <w:jc w:val="both"/>
              <w:rPr>
                <w:rFonts w:ascii="Garamond" w:hAnsi="Garamond"/>
              </w:rPr>
            </w:pPr>
            <w:r w:rsidRPr="00C7351C">
              <w:rPr>
                <w:rFonts w:ascii="Garamond" w:hAnsi="Garamond"/>
              </w:rPr>
              <w:t xml:space="preserve">Forest lands </w:t>
            </w:r>
          </w:p>
        </w:tc>
        <w:tc>
          <w:tcPr>
            <w:tcW w:w="1080" w:type="dxa"/>
          </w:tcPr>
          <w:p w:rsidR="00B05938" w:rsidRPr="00C7351C" w:rsidRDefault="00B05938" w:rsidP="009657C7">
            <w:pPr>
              <w:jc w:val="center"/>
              <w:rPr>
                <w:rFonts w:ascii="Garamond" w:hAnsi="Garamond"/>
              </w:rPr>
            </w:pPr>
            <w:r>
              <w:rPr>
                <w:rFonts w:ascii="Garamond" w:hAnsi="Garamond"/>
              </w:rPr>
              <w:t>7,126</w:t>
            </w:r>
          </w:p>
        </w:tc>
        <w:tc>
          <w:tcPr>
            <w:tcW w:w="1890" w:type="dxa"/>
          </w:tcPr>
          <w:p w:rsidR="00B05938" w:rsidRPr="00C7351C" w:rsidRDefault="00B05938" w:rsidP="009657C7">
            <w:pPr>
              <w:jc w:val="center"/>
              <w:rPr>
                <w:rFonts w:ascii="Garamond" w:hAnsi="Garamond"/>
              </w:rPr>
            </w:pPr>
            <w:r>
              <w:rPr>
                <w:rFonts w:ascii="Garamond" w:hAnsi="Garamond"/>
              </w:rPr>
              <w:t>11.42</w:t>
            </w:r>
          </w:p>
        </w:tc>
        <w:tc>
          <w:tcPr>
            <w:tcW w:w="1710" w:type="dxa"/>
          </w:tcPr>
          <w:p w:rsidR="00B05938" w:rsidRDefault="00BE0BB5" w:rsidP="009657C7">
            <w:pPr>
              <w:jc w:val="center"/>
              <w:rPr>
                <w:rFonts w:ascii="Garamond" w:hAnsi="Garamond"/>
              </w:rPr>
            </w:pPr>
            <w:r>
              <w:rPr>
                <w:rFonts w:ascii="Garamond" w:hAnsi="Garamond"/>
              </w:rPr>
              <w:t>165</w:t>
            </w:r>
          </w:p>
        </w:tc>
        <w:tc>
          <w:tcPr>
            <w:tcW w:w="1980" w:type="dxa"/>
          </w:tcPr>
          <w:p w:rsidR="00B05938" w:rsidRDefault="00BE0BB5" w:rsidP="009657C7">
            <w:pPr>
              <w:jc w:val="center"/>
              <w:rPr>
                <w:rFonts w:ascii="Garamond" w:hAnsi="Garamond"/>
              </w:rPr>
            </w:pPr>
            <w:r>
              <w:rPr>
                <w:rFonts w:ascii="Garamond" w:hAnsi="Garamond"/>
              </w:rPr>
              <w:t>11.63</w:t>
            </w:r>
          </w:p>
        </w:tc>
      </w:tr>
      <w:tr w:rsidR="00B05938" w:rsidRPr="00C7351C" w:rsidTr="00B05938">
        <w:tc>
          <w:tcPr>
            <w:tcW w:w="738" w:type="dxa"/>
          </w:tcPr>
          <w:p w:rsidR="00B05938" w:rsidRPr="00C7351C" w:rsidRDefault="00B05938" w:rsidP="009657C7">
            <w:pPr>
              <w:jc w:val="both"/>
              <w:rPr>
                <w:rFonts w:ascii="Garamond" w:hAnsi="Garamond"/>
              </w:rPr>
            </w:pPr>
            <w:r>
              <w:rPr>
                <w:rFonts w:ascii="Garamond" w:hAnsi="Garamond"/>
              </w:rPr>
              <w:t>6</w:t>
            </w:r>
          </w:p>
        </w:tc>
        <w:tc>
          <w:tcPr>
            <w:tcW w:w="2340" w:type="dxa"/>
          </w:tcPr>
          <w:p w:rsidR="00B05938" w:rsidRPr="00C7351C" w:rsidRDefault="00B05938" w:rsidP="009657C7">
            <w:pPr>
              <w:jc w:val="both"/>
              <w:rPr>
                <w:rFonts w:ascii="Garamond" w:hAnsi="Garamond"/>
              </w:rPr>
            </w:pPr>
            <w:r w:rsidRPr="00C7351C">
              <w:rPr>
                <w:rFonts w:ascii="Garamond" w:hAnsi="Garamond"/>
              </w:rPr>
              <w:t xml:space="preserve">Other land </w:t>
            </w:r>
          </w:p>
        </w:tc>
        <w:tc>
          <w:tcPr>
            <w:tcW w:w="1080" w:type="dxa"/>
          </w:tcPr>
          <w:p w:rsidR="00B05938" w:rsidRPr="00C7351C" w:rsidRDefault="00B05938" w:rsidP="009657C7">
            <w:pPr>
              <w:jc w:val="center"/>
              <w:rPr>
                <w:rFonts w:ascii="Garamond" w:hAnsi="Garamond"/>
              </w:rPr>
            </w:pPr>
            <w:r>
              <w:rPr>
                <w:rFonts w:ascii="Garamond" w:hAnsi="Garamond"/>
              </w:rPr>
              <w:t>80</w:t>
            </w:r>
          </w:p>
        </w:tc>
        <w:tc>
          <w:tcPr>
            <w:tcW w:w="1890" w:type="dxa"/>
          </w:tcPr>
          <w:p w:rsidR="00B05938" w:rsidRPr="00C7351C" w:rsidRDefault="00B05938" w:rsidP="009657C7">
            <w:pPr>
              <w:jc w:val="center"/>
              <w:rPr>
                <w:rFonts w:ascii="Garamond" w:hAnsi="Garamond"/>
              </w:rPr>
            </w:pPr>
            <w:r>
              <w:rPr>
                <w:rFonts w:ascii="Garamond" w:hAnsi="Garamond"/>
              </w:rPr>
              <w:t>0.13</w:t>
            </w:r>
          </w:p>
        </w:tc>
        <w:tc>
          <w:tcPr>
            <w:tcW w:w="1710" w:type="dxa"/>
          </w:tcPr>
          <w:p w:rsidR="00B05938" w:rsidRDefault="00BE0BB5" w:rsidP="009657C7">
            <w:pPr>
              <w:jc w:val="center"/>
              <w:rPr>
                <w:rFonts w:ascii="Garamond" w:hAnsi="Garamond"/>
              </w:rPr>
            </w:pPr>
            <w:r>
              <w:rPr>
                <w:rFonts w:ascii="Garamond" w:hAnsi="Garamond"/>
              </w:rPr>
              <w:t>100</w:t>
            </w:r>
          </w:p>
        </w:tc>
        <w:tc>
          <w:tcPr>
            <w:tcW w:w="1980" w:type="dxa"/>
          </w:tcPr>
          <w:p w:rsidR="00B05938" w:rsidRDefault="00BE0BB5" w:rsidP="009657C7">
            <w:pPr>
              <w:jc w:val="center"/>
              <w:rPr>
                <w:rFonts w:ascii="Garamond" w:hAnsi="Garamond"/>
              </w:rPr>
            </w:pPr>
            <w:r>
              <w:rPr>
                <w:rFonts w:ascii="Garamond" w:hAnsi="Garamond"/>
              </w:rPr>
              <w:t>7.05</w:t>
            </w:r>
          </w:p>
        </w:tc>
      </w:tr>
      <w:tr w:rsidR="00B05938" w:rsidRPr="00C7351C" w:rsidTr="00B05938">
        <w:tc>
          <w:tcPr>
            <w:tcW w:w="738" w:type="dxa"/>
          </w:tcPr>
          <w:p w:rsidR="00B05938" w:rsidRPr="00C7351C" w:rsidRDefault="00B05938" w:rsidP="009657C7">
            <w:pPr>
              <w:jc w:val="both"/>
              <w:rPr>
                <w:rFonts w:ascii="Garamond" w:hAnsi="Garamond"/>
              </w:rPr>
            </w:pPr>
          </w:p>
        </w:tc>
        <w:tc>
          <w:tcPr>
            <w:tcW w:w="2340" w:type="dxa"/>
          </w:tcPr>
          <w:p w:rsidR="00B05938" w:rsidRPr="00C7351C" w:rsidRDefault="00B05938" w:rsidP="009657C7">
            <w:pPr>
              <w:jc w:val="both"/>
              <w:rPr>
                <w:rFonts w:ascii="Garamond" w:hAnsi="Garamond"/>
                <w:b/>
              </w:rPr>
            </w:pPr>
            <w:r w:rsidRPr="00C7351C">
              <w:rPr>
                <w:rFonts w:ascii="Garamond" w:hAnsi="Garamond"/>
                <w:b/>
              </w:rPr>
              <w:t>Total</w:t>
            </w:r>
          </w:p>
        </w:tc>
        <w:tc>
          <w:tcPr>
            <w:tcW w:w="1080" w:type="dxa"/>
          </w:tcPr>
          <w:p w:rsidR="00B05938" w:rsidRPr="00C7351C" w:rsidRDefault="00B05938" w:rsidP="009657C7">
            <w:pPr>
              <w:jc w:val="center"/>
              <w:rPr>
                <w:rFonts w:ascii="Garamond" w:hAnsi="Garamond"/>
                <w:b/>
              </w:rPr>
            </w:pPr>
            <w:r>
              <w:rPr>
                <w:rFonts w:ascii="Garamond" w:hAnsi="Garamond"/>
                <w:b/>
              </w:rPr>
              <w:t>62,380</w:t>
            </w:r>
          </w:p>
        </w:tc>
        <w:tc>
          <w:tcPr>
            <w:tcW w:w="1890" w:type="dxa"/>
          </w:tcPr>
          <w:p w:rsidR="00B05938" w:rsidRPr="00C7351C" w:rsidRDefault="00B05938" w:rsidP="009657C7">
            <w:pPr>
              <w:jc w:val="center"/>
              <w:rPr>
                <w:rFonts w:ascii="Garamond" w:hAnsi="Garamond"/>
                <w:b/>
              </w:rPr>
            </w:pPr>
            <w:r w:rsidRPr="00C7351C">
              <w:rPr>
                <w:rFonts w:ascii="Garamond" w:hAnsi="Garamond"/>
                <w:b/>
              </w:rPr>
              <w:t>100</w:t>
            </w:r>
          </w:p>
        </w:tc>
        <w:tc>
          <w:tcPr>
            <w:tcW w:w="1710" w:type="dxa"/>
          </w:tcPr>
          <w:p w:rsidR="00B05938" w:rsidRPr="00C7351C" w:rsidRDefault="00BE0BB5" w:rsidP="00BE0BB5">
            <w:pPr>
              <w:jc w:val="center"/>
              <w:rPr>
                <w:rFonts w:ascii="Garamond" w:hAnsi="Garamond"/>
                <w:b/>
              </w:rPr>
            </w:pPr>
            <w:r>
              <w:rPr>
                <w:rFonts w:ascii="Garamond" w:hAnsi="Garamond"/>
                <w:b/>
              </w:rPr>
              <w:t>1419</w:t>
            </w:r>
          </w:p>
        </w:tc>
        <w:tc>
          <w:tcPr>
            <w:tcW w:w="1980" w:type="dxa"/>
          </w:tcPr>
          <w:p w:rsidR="00B05938" w:rsidRPr="00C7351C" w:rsidRDefault="00BE0BB5" w:rsidP="009657C7">
            <w:pPr>
              <w:jc w:val="center"/>
              <w:rPr>
                <w:rFonts w:ascii="Garamond" w:hAnsi="Garamond"/>
                <w:b/>
              </w:rPr>
            </w:pPr>
            <w:r>
              <w:rPr>
                <w:rFonts w:ascii="Garamond" w:hAnsi="Garamond"/>
                <w:b/>
              </w:rPr>
              <w:t>100</w:t>
            </w:r>
          </w:p>
        </w:tc>
      </w:tr>
    </w:tbl>
    <w:p w:rsidR="00D3111B"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3456D4">
        <w:rPr>
          <w:rFonts w:ascii="Garamond" w:hAnsi="Garamond"/>
          <w:b/>
          <w:sz w:val="18"/>
          <w:szCs w:val="18"/>
        </w:rPr>
        <w:t>W</w:t>
      </w:r>
      <w:r w:rsidR="00164A10">
        <w:rPr>
          <w:rFonts w:ascii="Garamond" w:hAnsi="Garamond"/>
          <w:b/>
          <w:sz w:val="18"/>
          <w:szCs w:val="18"/>
        </w:rPr>
        <w:t>o</w:t>
      </w:r>
      <w:r w:rsidRPr="00145D82">
        <w:rPr>
          <w:rFonts w:ascii="Garamond" w:hAnsi="Garamond"/>
          <w:b/>
          <w:sz w:val="18"/>
          <w:szCs w:val="18"/>
        </w:rPr>
        <w:t>l</w:t>
      </w:r>
      <w:r w:rsidR="003456D4">
        <w:rPr>
          <w:rFonts w:ascii="Garamond" w:hAnsi="Garamond"/>
          <w:b/>
          <w:sz w:val="18"/>
          <w:szCs w:val="18"/>
        </w:rPr>
        <w:t>mer</w:t>
      </w:r>
      <w:r w:rsidRPr="00145D82">
        <w:rPr>
          <w:rFonts w:ascii="Garamond" w:hAnsi="Garamond"/>
          <w:b/>
          <w:sz w:val="18"/>
          <w:szCs w:val="18"/>
        </w:rPr>
        <w:t xml:space="preserve">a Woreda Agriculture Office </w:t>
      </w:r>
      <w:r w:rsidR="00B05938">
        <w:rPr>
          <w:rFonts w:ascii="Garamond" w:hAnsi="Garamond"/>
          <w:b/>
          <w:sz w:val="18"/>
          <w:szCs w:val="18"/>
        </w:rPr>
        <w:t>and Markos kebele DAs office</w:t>
      </w:r>
    </w:p>
    <w:p w:rsidR="00D3111B" w:rsidRPr="00D609FB" w:rsidRDefault="00D3111B" w:rsidP="00896E41">
      <w:pPr>
        <w:pStyle w:val="Heading4"/>
        <w:spacing w:line="480" w:lineRule="auto"/>
        <w:rPr>
          <w:rFonts w:ascii="Garamond" w:hAnsi="Garamond"/>
          <w:i w:val="0"/>
          <w:color w:val="auto"/>
          <w:sz w:val="24"/>
          <w:szCs w:val="24"/>
        </w:rPr>
      </w:pPr>
      <w:bookmarkStart w:id="115" w:name="_Toc368913282"/>
      <w:bookmarkStart w:id="116" w:name="_Toc433725910"/>
      <w:bookmarkStart w:id="117" w:name="_Toc454273894"/>
      <w:bookmarkEnd w:id="110"/>
      <w:bookmarkEnd w:id="111"/>
      <w:bookmarkEnd w:id="112"/>
      <w:r w:rsidRPr="00D609FB">
        <w:rPr>
          <w:rFonts w:ascii="Garamond" w:hAnsi="Garamond"/>
          <w:i w:val="0"/>
          <w:color w:val="auto"/>
          <w:sz w:val="24"/>
          <w:szCs w:val="24"/>
        </w:rPr>
        <w:t>Existing /Present Agricultural Conditions</w:t>
      </w:r>
      <w:bookmarkEnd w:id="115"/>
      <w:bookmarkEnd w:id="116"/>
      <w:bookmarkEnd w:id="117"/>
    </w:p>
    <w:p w:rsidR="003E02E3" w:rsidRDefault="00D3111B" w:rsidP="006C2801">
      <w:pPr>
        <w:spacing w:line="360" w:lineRule="auto"/>
        <w:jc w:val="both"/>
        <w:rPr>
          <w:rFonts w:ascii="Garamond" w:hAnsi="Garamond"/>
        </w:rPr>
      </w:pPr>
      <w:r>
        <w:rPr>
          <w:rFonts w:ascii="Garamond" w:hAnsi="Garamond"/>
        </w:rPr>
        <w:t>A</w:t>
      </w:r>
      <w:r w:rsidRPr="003B12FC">
        <w:rPr>
          <w:rFonts w:ascii="Garamond" w:hAnsi="Garamond"/>
        </w:rPr>
        <w:t>griculture is the mainstay of the community</w:t>
      </w:r>
      <w:r>
        <w:rPr>
          <w:rFonts w:ascii="Garamond" w:hAnsi="Garamond"/>
        </w:rPr>
        <w:t xml:space="preserve"> at the project area</w:t>
      </w:r>
      <w:r w:rsidRPr="003B12FC">
        <w:rPr>
          <w:rFonts w:ascii="Garamond" w:hAnsi="Garamond"/>
        </w:rPr>
        <w:t>. Traditional crop-livestock mixed farming practices</w:t>
      </w:r>
      <w:r>
        <w:rPr>
          <w:rFonts w:ascii="Garamond" w:hAnsi="Garamond"/>
        </w:rPr>
        <w:t>, subsistence type of farming</w:t>
      </w:r>
      <w:r w:rsidRPr="003B12FC">
        <w:rPr>
          <w:rFonts w:ascii="Garamond" w:hAnsi="Garamond"/>
        </w:rPr>
        <w:t xml:space="preserve"> and high dependence on natural r</w:t>
      </w:r>
      <w:r>
        <w:rPr>
          <w:rFonts w:ascii="Garamond" w:hAnsi="Garamond"/>
        </w:rPr>
        <w:t xml:space="preserve">ainfall </w:t>
      </w:r>
      <w:r w:rsidRPr="003B12FC">
        <w:rPr>
          <w:rFonts w:ascii="Garamond" w:hAnsi="Garamond"/>
        </w:rPr>
        <w:t xml:space="preserve">dominate the sector. </w:t>
      </w:r>
      <w:r w:rsidR="00C431E2">
        <w:rPr>
          <w:rFonts w:ascii="Garamond" w:hAnsi="Garamond"/>
        </w:rPr>
        <w:t>However, at a specific project area crops such as p</w:t>
      </w:r>
      <w:r w:rsidR="00596E6F">
        <w:rPr>
          <w:rFonts w:ascii="Garamond" w:hAnsi="Garamond"/>
        </w:rPr>
        <w:t>otato, shallot,</w:t>
      </w:r>
      <w:r>
        <w:rPr>
          <w:rFonts w:ascii="Garamond" w:hAnsi="Garamond"/>
        </w:rPr>
        <w:t xml:space="preserve"> </w:t>
      </w:r>
      <w:r w:rsidR="00596E6F">
        <w:rPr>
          <w:rFonts w:ascii="Garamond" w:hAnsi="Garamond"/>
        </w:rPr>
        <w:t xml:space="preserve">beetroot, carrot, lettuce, spinach, garlic, </w:t>
      </w:r>
      <w:r>
        <w:rPr>
          <w:rFonts w:ascii="Garamond" w:hAnsi="Garamond"/>
        </w:rPr>
        <w:t xml:space="preserve">and </w:t>
      </w:r>
      <w:r w:rsidR="00596E6F">
        <w:rPr>
          <w:rFonts w:ascii="Garamond" w:hAnsi="Garamond"/>
        </w:rPr>
        <w:t>cabbage</w:t>
      </w:r>
      <w:r>
        <w:rPr>
          <w:rFonts w:ascii="Garamond" w:hAnsi="Garamond"/>
        </w:rPr>
        <w:t xml:space="preserve"> are predominantly produced using small scale traditional irrigation on </w:t>
      </w:r>
      <w:r w:rsidR="00596E6F">
        <w:rPr>
          <w:rFonts w:ascii="Garamond" w:hAnsi="Garamond"/>
        </w:rPr>
        <w:t>almost all</w:t>
      </w:r>
      <w:r>
        <w:rPr>
          <w:rFonts w:ascii="Garamond" w:hAnsi="Garamond"/>
        </w:rPr>
        <w:t xml:space="preserve"> of the command area. As witnessed by the local farmers the use of improved agricultural technologies such as improved seeds and fertilizers is not </w:t>
      </w:r>
      <w:r w:rsidR="00596E6F">
        <w:rPr>
          <w:rFonts w:ascii="Garamond" w:hAnsi="Garamond"/>
        </w:rPr>
        <w:t>adequate</w:t>
      </w:r>
      <w:r>
        <w:rPr>
          <w:rFonts w:ascii="Garamond" w:hAnsi="Garamond"/>
        </w:rPr>
        <w:t>ly well practiced on both irrigated and rain-fed crops production.</w:t>
      </w:r>
      <w:r w:rsidRPr="00D609FB">
        <w:rPr>
          <w:rFonts w:ascii="Garamond" w:hAnsi="Garamond"/>
        </w:rPr>
        <w:t xml:space="preserve"> </w:t>
      </w:r>
      <w:r w:rsidR="00596E6F">
        <w:rPr>
          <w:rFonts w:ascii="Garamond" w:hAnsi="Garamond"/>
        </w:rPr>
        <w:t xml:space="preserve">However, as access </w:t>
      </w:r>
      <w:r w:rsidR="000074BC">
        <w:rPr>
          <w:rFonts w:ascii="Garamond" w:hAnsi="Garamond"/>
        </w:rPr>
        <w:t xml:space="preserve">to agricultural research </w:t>
      </w:r>
      <w:r w:rsidR="00596E6F">
        <w:rPr>
          <w:rFonts w:ascii="Garamond" w:hAnsi="Garamond"/>
        </w:rPr>
        <w:t xml:space="preserve">is </w:t>
      </w:r>
      <w:r w:rsidR="000074BC">
        <w:rPr>
          <w:rFonts w:ascii="Garamond" w:hAnsi="Garamond"/>
        </w:rPr>
        <w:t>better than other areas</w:t>
      </w:r>
      <w:r w:rsidR="00596E6F">
        <w:rPr>
          <w:rFonts w:ascii="Garamond" w:hAnsi="Garamond"/>
        </w:rPr>
        <w:t xml:space="preserve"> and the proximity of the </w:t>
      </w:r>
      <w:r w:rsidR="000074BC">
        <w:rPr>
          <w:rFonts w:ascii="Garamond" w:hAnsi="Garamond"/>
        </w:rPr>
        <w:t xml:space="preserve">project </w:t>
      </w:r>
      <w:r w:rsidR="00596E6F">
        <w:rPr>
          <w:rFonts w:ascii="Garamond" w:hAnsi="Garamond"/>
        </w:rPr>
        <w:t>area to the national market center more</w:t>
      </w:r>
      <w:r>
        <w:rPr>
          <w:rFonts w:ascii="Garamond" w:hAnsi="Garamond"/>
        </w:rPr>
        <w:t xml:space="preserve"> farmers started using these improved agricultural technologies (seeds and fertilizers) in the </w:t>
      </w:r>
      <w:r w:rsidR="00596E6F">
        <w:rPr>
          <w:rFonts w:ascii="Garamond" w:hAnsi="Garamond"/>
        </w:rPr>
        <w:t>recent</w:t>
      </w:r>
      <w:r>
        <w:rPr>
          <w:rFonts w:ascii="Garamond" w:hAnsi="Garamond"/>
        </w:rPr>
        <w:t xml:space="preserve"> years. </w:t>
      </w:r>
    </w:p>
    <w:p w:rsidR="003E02E3" w:rsidRDefault="0052453B" w:rsidP="003E02E3">
      <w:pPr>
        <w:pStyle w:val="Caption"/>
        <w:spacing w:line="240" w:lineRule="auto"/>
        <w:rPr>
          <w:rFonts w:ascii="Garamond" w:hAnsi="Garamond"/>
          <w:b w:val="0"/>
          <w:sz w:val="22"/>
          <w:szCs w:val="22"/>
        </w:rPr>
      </w:pPr>
      <w:r w:rsidRPr="006153F9">
        <w:rPr>
          <w:noProof/>
          <w:lang w:bidi="ar-SA"/>
        </w:rPr>
        <w:pict>
          <v:shape id="_x0000_i1034" type="#_x0000_t75" style="width:477.5pt;height:263pt;visibility:visible;mso-wrap-style:square">
            <v:imagedata r:id="rId15" o:title=""/>
          </v:shape>
        </w:pict>
      </w:r>
    </w:p>
    <w:p w:rsidR="003E02E3" w:rsidRDefault="00120E48" w:rsidP="00120E48">
      <w:pPr>
        <w:pStyle w:val="Caption"/>
        <w:rPr>
          <w:rFonts w:ascii="Garamond" w:hAnsi="Garamond"/>
          <w:b w:val="0"/>
          <w:sz w:val="22"/>
          <w:szCs w:val="22"/>
        </w:rPr>
      </w:pPr>
      <w:bookmarkStart w:id="118" w:name="_Toc454273553"/>
      <w:r>
        <w:t xml:space="preserve">Figure 1: </w:t>
      </w:r>
      <w:fldSimple w:instr=" SEQ Figure_1: \* ARABIC ">
        <w:r w:rsidR="009747E0">
          <w:rPr>
            <w:noProof/>
          </w:rPr>
          <w:t>5</w:t>
        </w:r>
      </w:fldSimple>
      <w:r w:rsidR="003E02E3">
        <w:rPr>
          <w:rFonts w:ascii="Garamond" w:hAnsi="Garamond"/>
          <w:b w:val="0"/>
          <w:sz w:val="22"/>
          <w:szCs w:val="22"/>
        </w:rPr>
        <w:t>. Partial view of the command area covered with crops under traditional irrigation system</w:t>
      </w:r>
      <w:bookmarkEnd w:id="118"/>
    </w:p>
    <w:p w:rsidR="003E02E3" w:rsidRDefault="003E02E3" w:rsidP="006C2801">
      <w:pPr>
        <w:spacing w:line="360" w:lineRule="auto"/>
        <w:jc w:val="both"/>
        <w:rPr>
          <w:rFonts w:ascii="Garamond" w:hAnsi="Garamond"/>
        </w:rPr>
      </w:pPr>
    </w:p>
    <w:p w:rsidR="00D3111B" w:rsidRDefault="00D3111B" w:rsidP="006C2801">
      <w:pPr>
        <w:spacing w:line="360" w:lineRule="auto"/>
        <w:jc w:val="both"/>
        <w:rPr>
          <w:rFonts w:ascii="Garamond" w:hAnsi="Garamond"/>
        </w:rPr>
      </w:pPr>
      <w:r>
        <w:rPr>
          <w:rFonts w:ascii="Garamond" w:hAnsi="Garamond"/>
        </w:rPr>
        <w:t>The supply of improved seeds and fertilizers to farmers in the woreda for rain-fed crop production s</w:t>
      </w:r>
      <w:r w:rsidR="000C3588">
        <w:rPr>
          <w:rFonts w:ascii="Garamond" w:hAnsi="Garamond"/>
        </w:rPr>
        <w:t>hows</w:t>
      </w:r>
      <w:r>
        <w:rPr>
          <w:rFonts w:ascii="Garamond" w:hAnsi="Garamond"/>
        </w:rPr>
        <w:t xml:space="preserve"> </w:t>
      </w:r>
      <w:r w:rsidR="000C3588">
        <w:rPr>
          <w:rFonts w:ascii="Garamond" w:hAnsi="Garamond"/>
        </w:rPr>
        <w:t>less than</w:t>
      </w:r>
      <w:r>
        <w:rPr>
          <w:rFonts w:ascii="Garamond" w:hAnsi="Garamond"/>
        </w:rPr>
        <w:t xml:space="preserve"> the distribution, </w:t>
      </w:r>
      <w:r w:rsidR="000C3588">
        <w:rPr>
          <w:rFonts w:ascii="Garamond" w:hAnsi="Garamond"/>
        </w:rPr>
        <w:t>imply</w:t>
      </w:r>
      <w:r>
        <w:rPr>
          <w:rFonts w:ascii="Garamond" w:hAnsi="Garamond"/>
        </w:rPr>
        <w:t xml:space="preserve">ing </w:t>
      </w:r>
      <w:r w:rsidR="000C3588">
        <w:rPr>
          <w:rFonts w:ascii="Garamond" w:hAnsi="Garamond"/>
        </w:rPr>
        <w:t>that the leftover of these seeds and fertilizers is common every year</w:t>
      </w:r>
      <w:r>
        <w:rPr>
          <w:rFonts w:ascii="Garamond" w:hAnsi="Garamond"/>
        </w:rPr>
        <w:t xml:space="preserve">. The following table shows the supply and distribution trend of these improved </w:t>
      </w:r>
      <w:r w:rsidR="000C3588">
        <w:rPr>
          <w:rFonts w:ascii="Garamond" w:hAnsi="Garamond"/>
        </w:rPr>
        <w:t xml:space="preserve">agricultural </w:t>
      </w:r>
      <w:r>
        <w:rPr>
          <w:rFonts w:ascii="Garamond" w:hAnsi="Garamond"/>
        </w:rPr>
        <w:t xml:space="preserve">technologies for the last </w:t>
      </w:r>
      <w:r w:rsidR="000C3588">
        <w:rPr>
          <w:rFonts w:ascii="Garamond" w:hAnsi="Garamond"/>
        </w:rPr>
        <w:t>three</w:t>
      </w:r>
      <w:r>
        <w:rPr>
          <w:rFonts w:ascii="Garamond" w:hAnsi="Garamond"/>
        </w:rPr>
        <w:t xml:space="preserve"> years.</w:t>
      </w:r>
    </w:p>
    <w:p w:rsidR="000074BC" w:rsidRDefault="000074BC" w:rsidP="006C2801">
      <w:pPr>
        <w:pStyle w:val="Caption"/>
        <w:spacing w:line="360" w:lineRule="auto"/>
        <w:rPr>
          <w:rFonts w:ascii="Garamond" w:hAnsi="Garamond"/>
          <w:b w:val="0"/>
          <w:sz w:val="22"/>
          <w:szCs w:val="22"/>
        </w:rPr>
      </w:pPr>
      <w:bookmarkStart w:id="119" w:name="_Toc433725952"/>
    </w:p>
    <w:p w:rsidR="00D3111B" w:rsidRPr="00FF6191" w:rsidRDefault="000B3D6B" w:rsidP="000B3D6B">
      <w:pPr>
        <w:pStyle w:val="Caption"/>
        <w:rPr>
          <w:rFonts w:ascii="Garamond" w:hAnsi="Garamond"/>
          <w:b w:val="0"/>
          <w:sz w:val="22"/>
          <w:szCs w:val="22"/>
        </w:rPr>
      </w:pPr>
      <w:bookmarkStart w:id="120" w:name="_Toc454272765"/>
      <w:r>
        <w:t xml:space="preserve">Table 1: </w:t>
      </w:r>
      <w:fldSimple w:instr=" SEQ Table_1: \* ARABIC ">
        <w:r w:rsidR="009747E0">
          <w:rPr>
            <w:noProof/>
          </w:rPr>
          <w:t>2</w:t>
        </w:r>
      </w:fldSimple>
      <w:r>
        <w:t>.</w:t>
      </w:r>
      <w:r w:rsidR="00D3111B" w:rsidRPr="00FF6191">
        <w:rPr>
          <w:rFonts w:ascii="Garamond" w:hAnsi="Garamond"/>
          <w:b w:val="0"/>
          <w:sz w:val="22"/>
          <w:szCs w:val="22"/>
        </w:rPr>
        <w:t xml:space="preserve"> Chemical Fertilizers</w:t>
      </w:r>
      <w:r w:rsidR="00896E41">
        <w:rPr>
          <w:rFonts w:ascii="Garamond" w:hAnsi="Garamond"/>
          <w:b w:val="0"/>
          <w:sz w:val="22"/>
          <w:szCs w:val="22"/>
        </w:rPr>
        <w:t>,</w:t>
      </w:r>
      <w:r w:rsidR="00D3111B" w:rsidRPr="00FF6191">
        <w:rPr>
          <w:rFonts w:ascii="Garamond" w:hAnsi="Garamond"/>
          <w:b w:val="0"/>
          <w:sz w:val="22"/>
          <w:szCs w:val="22"/>
        </w:rPr>
        <w:t xml:space="preserve"> Improved Seeds (qt) </w:t>
      </w:r>
      <w:r w:rsidR="00896E41">
        <w:rPr>
          <w:rFonts w:ascii="Garamond" w:hAnsi="Garamond"/>
          <w:b w:val="0"/>
          <w:sz w:val="22"/>
          <w:szCs w:val="22"/>
        </w:rPr>
        <w:t xml:space="preserve">and Agro-chemicals </w:t>
      </w:r>
      <w:r w:rsidR="00732F61">
        <w:rPr>
          <w:rFonts w:ascii="Garamond" w:hAnsi="Garamond"/>
          <w:b w:val="0"/>
          <w:sz w:val="22"/>
          <w:szCs w:val="22"/>
        </w:rPr>
        <w:t xml:space="preserve">(lt) </w:t>
      </w:r>
      <w:r w:rsidR="00D3111B" w:rsidRPr="00FF6191">
        <w:rPr>
          <w:rFonts w:ascii="Garamond" w:hAnsi="Garamond"/>
          <w:b w:val="0"/>
          <w:sz w:val="22"/>
          <w:szCs w:val="22"/>
        </w:rPr>
        <w:t>Used by Farmers of the Woreda</w:t>
      </w:r>
      <w:bookmarkEnd w:id="119"/>
      <w:bookmarkEnd w:id="120"/>
    </w:p>
    <w:tbl>
      <w:tblPr>
        <w:tblW w:w="1045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818"/>
        <w:gridCol w:w="1170"/>
        <w:gridCol w:w="1530"/>
        <w:gridCol w:w="1170"/>
        <w:gridCol w:w="1440"/>
        <w:gridCol w:w="1170"/>
        <w:gridCol w:w="1440"/>
      </w:tblGrid>
      <w:tr w:rsidR="0095171B" w:rsidRPr="000C3588" w:rsidTr="0052453B">
        <w:tc>
          <w:tcPr>
            <w:tcW w:w="720" w:type="dxa"/>
            <w:shd w:val="clear" w:color="auto" w:fill="auto"/>
          </w:tcPr>
          <w:p w:rsidR="000C3588" w:rsidRPr="0052453B" w:rsidRDefault="000C3588" w:rsidP="0052453B">
            <w:pPr>
              <w:jc w:val="both"/>
              <w:rPr>
                <w:rFonts w:ascii="Garamond" w:hAnsi="Garamond"/>
                <w:b/>
              </w:rPr>
            </w:pPr>
            <w:r w:rsidRPr="0052453B">
              <w:rPr>
                <w:rFonts w:ascii="Garamond" w:hAnsi="Garamond"/>
                <w:b/>
              </w:rPr>
              <w:t>S/N</w:t>
            </w:r>
          </w:p>
        </w:tc>
        <w:tc>
          <w:tcPr>
            <w:tcW w:w="1818" w:type="dxa"/>
            <w:shd w:val="clear" w:color="auto" w:fill="auto"/>
          </w:tcPr>
          <w:p w:rsidR="000C3588" w:rsidRPr="0052453B" w:rsidRDefault="000C3588" w:rsidP="0052453B">
            <w:pPr>
              <w:jc w:val="both"/>
              <w:rPr>
                <w:rFonts w:ascii="Garamond" w:hAnsi="Garamond"/>
                <w:b/>
              </w:rPr>
            </w:pPr>
            <w:r w:rsidRPr="0052453B">
              <w:rPr>
                <w:rFonts w:ascii="Garamond" w:hAnsi="Garamond"/>
                <w:b/>
              </w:rPr>
              <w:t>Items</w:t>
            </w:r>
          </w:p>
        </w:tc>
        <w:tc>
          <w:tcPr>
            <w:tcW w:w="2700" w:type="dxa"/>
            <w:gridSpan w:val="2"/>
            <w:shd w:val="clear" w:color="auto" w:fill="auto"/>
          </w:tcPr>
          <w:p w:rsidR="000C3588" w:rsidRPr="0052453B" w:rsidRDefault="000C3588" w:rsidP="0052453B">
            <w:pPr>
              <w:jc w:val="center"/>
              <w:rPr>
                <w:rFonts w:ascii="Garamond" w:hAnsi="Garamond"/>
                <w:b/>
              </w:rPr>
            </w:pPr>
            <w:r w:rsidRPr="0052453B">
              <w:rPr>
                <w:rFonts w:ascii="Garamond" w:hAnsi="Garamond"/>
                <w:b/>
              </w:rPr>
              <w:t>2005</w:t>
            </w:r>
          </w:p>
        </w:tc>
        <w:tc>
          <w:tcPr>
            <w:tcW w:w="2610" w:type="dxa"/>
            <w:gridSpan w:val="2"/>
            <w:shd w:val="clear" w:color="auto" w:fill="auto"/>
          </w:tcPr>
          <w:p w:rsidR="000C3588" w:rsidRPr="0052453B" w:rsidRDefault="000C3588" w:rsidP="0052453B">
            <w:pPr>
              <w:jc w:val="center"/>
              <w:rPr>
                <w:rFonts w:ascii="Garamond" w:hAnsi="Garamond"/>
                <w:b/>
              </w:rPr>
            </w:pPr>
            <w:r w:rsidRPr="0052453B">
              <w:rPr>
                <w:rFonts w:ascii="Garamond" w:hAnsi="Garamond"/>
                <w:b/>
              </w:rPr>
              <w:t>2006</w:t>
            </w:r>
          </w:p>
        </w:tc>
        <w:tc>
          <w:tcPr>
            <w:tcW w:w="2610" w:type="dxa"/>
            <w:gridSpan w:val="2"/>
            <w:shd w:val="clear" w:color="auto" w:fill="auto"/>
          </w:tcPr>
          <w:p w:rsidR="000C3588" w:rsidRPr="0052453B" w:rsidRDefault="000C3588" w:rsidP="0052453B">
            <w:pPr>
              <w:jc w:val="center"/>
              <w:rPr>
                <w:rFonts w:ascii="Garamond" w:hAnsi="Garamond"/>
                <w:b/>
              </w:rPr>
            </w:pPr>
            <w:r w:rsidRPr="0052453B">
              <w:rPr>
                <w:rFonts w:ascii="Garamond" w:hAnsi="Garamond"/>
                <w:b/>
              </w:rPr>
              <w:t>2007</w:t>
            </w:r>
          </w:p>
        </w:tc>
      </w:tr>
      <w:tr w:rsidR="0095171B" w:rsidRPr="000C3588" w:rsidTr="0052453B">
        <w:tc>
          <w:tcPr>
            <w:tcW w:w="720" w:type="dxa"/>
            <w:shd w:val="clear" w:color="auto" w:fill="auto"/>
          </w:tcPr>
          <w:p w:rsidR="000C3588" w:rsidRPr="0052453B" w:rsidRDefault="000C3588" w:rsidP="0052453B">
            <w:pPr>
              <w:jc w:val="both"/>
              <w:rPr>
                <w:rFonts w:ascii="Garamond" w:hAnsi="Garamond"/>
                <w:b/>
              </w:rPr>
            </w:pPr>
          </w:p>
        </w:tc>
        <w:tc>
          <w:tcPr>
            <w:tcW w:w="1818" w:type="dxa"/>
            <w:shd w:val="clear" w:color="auto" w:fill="auto"/>
          </w:tcPr>
          <w:p w:rsidR="000C3588" w:rsidRPr="0052453B" w:rsidRDefault="000C3588" w:rsidP="0052453B">
            <w:pPr>
              <w:jc w:val="both"/>
              <w:rPr>
                <w:rFonts w:ascii="Garamond" w:hAnsi="Garamond"/>
                <w:b/>
              </w:rPr>
            </w:pPr>
          </w:p>
        </w:tc>
        <w:tc>
          <w:tcPr>
            <w:tcW w:w="1170" w:type="dxa"/>
            <w:shd w:val="clear" w:color="auto" w:fill="auto"/>
          </w:tcPr>
          <w:p w:rsidR="000C3588" w:rsidRPr="0052453B" w:rsidRDefault="000C3588" w:rsidP="0052453B">
            <w:pPr>
              <w:jc w:val="both"/>
              <w:rPr>
                <w:rFonts w:ascii="Garamond" w:hAnsi="Garamond"/>
                <w:b/>
              </w:rPr>
            </w:pPr>
            <w:r w:rsidRPr="0052453B">
              <w:rPr>
                <w:rFonts w:ascii="Garamond" w:hAnsi="Garamond"/>
                <w:b/>
              </w:rPr>
              <w:t>Supplied</w:t>
            </w:r>
          </w:p>
        </w:tc>
        <w:tc>
          <w:tcPr>
            <w:tcW w:w="1530" w:type="dxa"/>
            <w:shd w:val="clear" w:color="auto" w:fill="auto"/>
          </w:tcPr>
          <w:p w:rsidR="000C3588" w:rsidRPr="0052453B" w:rsidRDefault="000C3588" w:rsidP="0052453B">
            <w:pPr>
              <w:jc w:val="both"/>
              <w:rPr>
                <w:rFonts w:ascii="Garamond" w:hAnsi="Garamond"/>
                <w:b/>
              </w:rPr>
            </w:pPr>
            <w:r w:rsidRPr="0052453B">
              <w:rPr>
                <w:rFonts w:ascii="Garamond" w:hAnsi="Garamond"/>
                <w:b/>
              </w:rPr>
              <w:t>Distributed</w:t>
            </w:r>
          </w:p>
        </w:tc>
        <w:tc>
          <w:tcPr>
            <w:tcW w:w="1170" w:type="dxa"/>
            <w:shd w:val="clear" w:color="auto" w:fill="auto"/>
          </w:tcPr>
          <w:p w:rsidR="000C3588" w:rsidRPr="0052453B" w:rsidRDefault="000C3588" w:rsidP="0052453B">
            <w:pPr>
              <w:jc w:val="both"/>
              <w:rPr>
                <w:rFonts w:ascii="Garamond" w:hAnsi="Garamond"/>
                <w:b/>
              </w:rPr>
            </w:pPr>
            <w:r w:rsidRPr="0052453B">
              <w:rPr>
                <w:rFonts w:ascii="Garamond" w:hAnsi="Garamond"/>
                <w:b/>
              </w:rPr>
              <w:t>Supplied</w:t>
            </w:r>
          </w:p>
        </w:tc>
        <w:tc>
          <w:tcPr>
            <w:tcW w:w="1440" w:type="dxa"/>
            <w:shd w:val="clear" w:color="auto" w:fill="auto"/>
          </w:tcPr>
          <w:p w:rsidR="000C3588" w:rsidRPr="0052453B" w:rsidRDefault="000C3588" w:rsidP="0052453B">
            <w:pPr>
              <w:jc w:val="both"/>
              <w:rPr>
                <w:rFonts w:ascii="Garamond" w:hAnsi="Garamond"/>
                <w:b/>
              </w:rPr>
            </w:pPr>
            <w:r w:rsidRPr="0052453B">
              <w:rPr>
                <w:rFonts w:ascii="Garamond" w:hAnsi="Garamond"/>
                <w:b/>
              </w:rPr>
              <w:t>Distributed</w:t>
            </w:r>
          </w:p>
        </w:tc>
        <w:tc>
          <w:tcPr>
            <w:tcW w:w="1170" w:type="dxa"/>
            <w:shd w:val="clear" w:color="auto" w:fill="auto"/>
          </w:tcPr>
          <w:p w:rsidR="000C3588" w:rsidRPr="0052453B" w:rsidRDefault="000C3588" w:rsidP="0052453B">
            <w:pPr>
              <w:jc w:val="both"/>
              <w:rPr>
                <w:rFonts w:ascii="Garamond" w:hAnsi="Garamond"/>
                <w:b/>
              </w:rPr>
            </w:pPr>
            <w:r w:rsidRPr="0052453B">
              <w:rPr>
                <w:rFonts w:ascii="Garamond" w:hAnsi="Garamond"/>
                <w:b/>
              </w:rPr>
              <w:t>Supplied</w:t>
            </w:r>
          </w:p>
        </w:tc>
        <w:tc>
          <w:tcPr>
            <w:tcW w:w="1440" w:type="dxa"/>
            <w:shd w:val="clear" w:color="auto" w:fill="auto"/>
          </w:tcPr>
          <w:p w:rsidR="000C3588" w:rsidRPr="0052453B" w:rsidRDefault="000C3588" w:rsidP="0052453B">
            <w:pPr>
              <w:jc w:val="both"/>
              <w:rPr>
                <w:rFonts w:ascii="Garamond" w:hAnsi="Garamond"/>
                <w:b/>
              </w:rPr>
            </w:pPr>
            <w:r w:rsidRPr="0052453B">
              <w:rPr>
                <w:rFonts w:ascii="Garamond" w:hAnsi="Garamond"/>
                <w:b/>
              </w:rPr>
              <w:t>Distributed</w:t>
            </w:r>
          </w:p>
        </w:tc>
      </w:tr>
      <w:tr w:rsidR="0095171B" w:rsidRPr="000C3588" w:rsidTr="0052453B">
        <w:tc>
          <w:tcPr>
            <w:tcW w:w="720" w:type="dxa"/>
            <w:shd w:val="clear" w:color="auto" w:fill="auto"/>
          </w:tcPr>
          <w:p w:rsidR="000C3588" w:rsidRPr="0052453B" w:rsidRDefault="000C3588" w:rsidP="0052453B">
            <w:pPr>
              <w:jc w:val="both"/>
              <w:rPr>
                <w:rFonts w:ascii="Garamond" w:hAnsi="Garamond"/>
                <w:b/>
              </w:rPr>
            </w:pPr>
            <w:r w:rsidRPr="0052453B">
              <w:rPr>
                <w:rFonts w:ascii="Garamond" w:hAnsi="Garamond"/>
                <w:b/>
              </w:rPr>
              <w:t>1</w:t>
            </w:r>
          </w:p>
        </w:tc>
        <w:tc>
          <w:tcPr>
            <w:tcW w:w="1818" w:type="dxa"/>
            <w:shd w:val="clear" w:color="auto" w:fill="auto"/>
          </w:tcPr>
          <w:p w:rsidR="000C3588" w:rsidRPr="0052453B" w:rsidRDefault="000C3588" w:rsidP="0052453B">
            <w:pPr>
              <w:jc w:val="both"/>
              <w:rPr>
                <w:rFonts w:ascii="Garamond" w:hAnsi="Garamond"/>
                <w:b/>
              </w:rPr>
            </w:pPr>
            <w:r w:rsidRPr="0052453B">
              <w:rPr>
                <w:rFonts w:ascii="Garamond" w:hAnsi="Garamond"/>
                <w:b/>
              </w:rPr>
              <w:t>Fertilizer</w:t>
            </w:r>
          </w:p>
        </w:tc>
        <w:tc>
          <w:tcPr>
            <w:tcW w:w="1170" w:type="dxa"/>
            <w:shd w:val="clear" w:color="auto" w:fill="auto"/>
          </w:tcPr>
          <w:p w:rsidR="000C3588" w:rsidRPr="0052453B" w:rsidRDefault="000C3588" w:rsidP="0052453B">
            <w:pPr>
              <w:jc w:val="both"/>
              <w:rPr>
                <w:rFonts w:ascii="Garamond" w:hAnsi="Garamond"/>
              </w:rPr>
            </w:pPr>
          </w:p>
        </w:tc>
        <w:tc>
          <w:tcPr>
            <w:tcW w:w="1530" w:type="dxa"/>
            <w:shd w:val="clear" w:color="auto" w:fill="auto"/>
          </w:tcPr>
          <w:p w:rsidR="000C3588" w:rsidRPr="0052453B" w:rsidRDefault="000C3588" w:rsidP="0052453B">
            <w:pPr>
              <w:jc w:val="both"/>
              <w:rPr>
                <w:rFonts w:ascii="Garamond" w:hAnsi="Garamond"/>
              </w:rPr>
            </w:pPr>
          </w:p>
        </w:tc>
        <w:tc>
          <w:tcPr>
            <w:tcW w:w="1170" w:type="dxa"/>
            <w:shd w:val="clear" w:color="auto" w:fill="auto"/>
          </w:tcPr>
          <w:p w:rsidR="000C3588" w:rsidRPr="0052453B" w:rsidRDefault="000C3588" w:rsidP="0052453B">
            <w:pPr>
              <w:jc w:val="both"/>
              <w:rPr>
                <w:rFonts w:ascii="Garamond" w:hAnsi="Garamond"/>
              </w:rPr>
            </w:pPr>
          </w:p>
        </w:tc>
        <w:tc>
          <w:tcPr>
            <w:tcW w:w="1440" w:type="dxa"/>
            <w:shd w:val="clear" w:color="auto" w:fill="auto"/>
          </w:tcPr>
          <w:p w:rsidR="000C3588" w:rsidRPr="0052453B" w:rsidRDefault="000C3588" w:rsidP="0052453B">
            <w:pPr>
              <w:jc w:val="both"/>
              <w:rPr>
                <w:rFonts w:ascii="Garamond" w:hAnsi="Garamond"/>
              </w:rPr>
            </w:pPr>
          </w:p>
        </w:tc>
        <w:tc>
          <w:tcPr>
            <w:tcW w:w="1170" w:type="dxa"/>
            <w:shd w:val="clear" w:color="auto" w:fill="auto"/>
          </w:tcPr>
          <w:p w:rsidR="000C3588" w:rsidRPr="0052453B" w:rsidRDefault="000C3588" w:rsidP="0052453B">
            <w:pPr>
              <w:jc w:val="both"/>
              <w:rPr>
                <w:rFonts w:ascii="Garamond" w:hAnsi="Garamond"/>
              </w:rPr>
            </w:pPr>
          </w:p>
        </w:tc>
        <w:tc>
          <w:tcPr>
            <w:tcW w:w="1440" w:type="dxa"/>
            <w:shd w:val="clear" w:color="auto" w:fill="auto"/>
          </w:tcPr>
          <w:p w:rsidR="000C3588" w:rsidRPr="0052453B" w:rsidRDefault="000C3588" w:rsidP="0052453B">
            <w:pPr>
              <w:jc w:val="both"/>
              <w:rPr>
                <w:rFonts w:ascii="Garamond" w:hAnsi="Garamond"/>
              </w:rPr>
            </w:pP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0C3588" w:rsidP="0052453B">
            <w:pPr>
              <w:jc w:val="both"/>
              <w:rPr>
                <w:rFonts w:ascii="Garamond" w:hAnsi="Garamond"/>
              </w:rPr>
            </w:pPr>
            <w:r w:rsidRPr="0052453B">
              <w:rPr>
                <w:rFonts w:ascii="Garamond" w:hAnsi="Garamond"/>
              </w:rPr>
              <w:t>DAP</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3854</w:t>
            </w:r>
          </w:p>
        </w:tc>
        <w:tc>
          <w:tcPr>
            <w:tcW w:w="1530" w:type="dxa"/>
            <w:shd w:val="clear" w:color="auto" w:fill="auto"/>
          </w:tcPr>
          <w:p w:rsidR="000C3588" w:rsidRPr="0052453B" w:rsidRDefault="00495248" w:rsidP="0052453B">
            <w:pPr>
              <w:jc w:val="both"/>
              <w:rPr>
                <w:rFonts w:ascii="Garamond" w:hAnsi="Garamond"/>
              </w:rPr>
            </w:pPr>
            <w:r w:rsidRPr="0052453B">
              <w:rPr>
                <w:rFonts w:ascii="Garamond" w:hAnsi="Garamond"/>
              </w:rPr>
              <w:t>11,734</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8999</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10,765</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1401.5</w:t>
            </w: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0C3588" w:rsidP="0052453B">
            <w:pPr>
              <w:jc w:val="both"/>
              <w:rPr>
                <w:rFonts w:ascii="Garamond" w:hAnsi="Garamond"/>
              </w:rPr>
            </w:pPr>
            <w:r w:rsidRPr="0052453B">
              <w:rPr>
                <w:rFonts w:ascii="Garamond" w:hAnsi="Garamond"/>
              </w:rPr>
              <w:t>Urea</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8317.5</w:t>
            </w:r>
          </w:p>
        </w:tc>
        <w:tc>
          <w:tcPr>
            <w:tcW w:w="1530" w:type="dxa"/>
            <w:shd w:val="clear" w:color="auto" w:fill="auto"/>
          </w:tcPr>
          <w:p w:rsidR="000C3588" w:rsidRPr="0052453B" w:rsidRDefault="00495248" w:rsidP="0052453B">
            <w:pPr>
              <w:jc w:val="both"/>
              <w:rPr>
                <w:rFonts w:ascii="Garamond" w:hAnsi="Garamond"/>
              </w:rPr>
            </w:pPr>
            <w:r w:rsidRPr="0052453B">
              <w:rPr>
                <w:rFonts w:ascii="Garamond" w:hAnsi="Garamond"/>
              </w:rPr>
              <w:t>12,401</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15,999.5</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14,871</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16,368</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15,687</w:t>
            </w: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0C3588" w:rsidP="0052453B">
            <w:pPr>
              <w:jc w:val="both"/>
              <w:rPr>
                <w:rFonts w:ascii="Garamond" w:hAnsi="Garamond"/>
              </w:rPr>
            </w:pPr>
            <w:r w:rsidRPr="0052453B">
              <w:rPr>
                <w:rFonts w:ascii="Garamond" w:hAnsi="Garamond"/>
              </w:rPr>
              <w:t>NPS</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53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5000</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4997</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12,000</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9918</w:t>
            </w: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0C3588" w:rsidP="0052453B">
            <w:pPr>
              <w:jc w:val="both"/>
              <w:rPr>
                <w:rFonts w:ascii="Garamond" w:hAnsi="Garamond"/>
              </w:rPr>
            </w:pPr>
            <w:r w:rsidRPr="0052453B">
              <w:rPr>
                <w:rFonts w:ascii="Garamond" w:hAnsi="Garamond"/>
              </w:rPr>
              <w:t>NPSB</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53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w:t>
            </w:r>
          </w:p>
        </w:tc>
        <w:tc>
          <w:tcPr>
            <w:tcW w:w="1170" w:type="dxa"/>
            <w:shd w:val="clear" w:color="auto" w:fill="auto"/>
          </w:tcPr>
          <w:p w:rsidR="000C3588" w:rsidRPr="0052453B" w:rsidRDefault="00495248" w:rsidP="0052453B">
            <w:pPr>
              <w:jc w:val="both"/>
              <w:rPr>
                <w:rFonts w:ascii="Garamond" w:hAnsi="Garamond"/>
              </w:rPr>
            </w:pPr>
            <w:r w:rsidRPr="0052453B">
              <w:rPr>
                <w:rFonts w:ascii="Garamond" w:hAnsi="Garamond"/>
              </w:rPr>
              <w:t>5775</w:t>
            </w:r>
          </w:p>
        </w:tc>
        <w:tc>
          <w:tcPr>
            <w:tcW w:w="1440" w:type="dxa"/>
            <w:shd w:val="clear" w:color="auto" w:fill="auto"/>
          </w:tcPr>
          <w:p w:rsidR="000C3588" w:rsidRPr="0052453B" w:rsidRDefault="00495248" w:rsidP="0052453B">
            <w:pPr>
              <w:jc w:val="both"/>
              <w:rPr>
                <w:rFonts w:ascii="Garamond" w:hAnsi="Garamond"/>
              </w:rPr>
            </w:pPr>
            <w:r w:rsidRPr="0052453B">
              <w:rPr>
                <w:rFonts w:ascii="Garamond" w:hAnsi="Garamond"/>
              </w:rPr>
              <w:t>5700</w:t>
            </w: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0C3588" w:rsidP="0052453B">
            <w:pPr>
              <w:jc w:val="both"/>
              <w:rPr>
                <w:rFonts w:ascii="Garamond" w:hAnsi="Garamond"/>
                <w:b/>
              </w:rPr>
            </w:pPr>
            <w:r w:rsidRPr="0052453B">
              <w:rPr>
                <w:rFonts w:ascii="Garamond" w:hAnsi="Garamond"/>
                <w:b/>
              </w:rPr>
              <w:t>Total Fert</w:t>
            </w:r>
            <w:r w:rsidR="00495248" w:rsidRPr="0052453B">
              <w:rPr>
                <w:rFonts w:ascii="Garamond" w:hAnsi="Garamond"/>
                <w:b/>
              </w:rPr>
              <w:t>ilizer</w:t>
            </w:r>
          </w:p>
        </w:tc>
        <w:tc>
          <w:tcPr>
            <w:tcW w:w="1170" w:type="dxa"/>
            <w:shd w:val="clear" w:color="auto" w:fill="auto"/>
          </w:tcPr>
          <w:p w:rsidR="000C3588" w:rsidRPr="0052453B" w:rsidRDefault="00495248" w:rsidP="0052453B">
            <w:pPr>
              <w:jc w:val="both"/>
              <w:rPr>
                <w:rFonts w:ascii="Garamond" w:hAnsi="Garamond"/>
                <w:b/>
              </w:rPr>
            </w:pPr>
            <w:r w:rsidRPr="0052453B">
              <w:rPr>
                <w:rFonts w:ascii="Garamond" w:hAnsi="Garamond"/>
                <w:b/>
              </w:rPr>
              <w:t>12,171.5</w:t>
            </w:r>
          </w:p>
        </w:tc>
        <w:tc>
          <w:tcPr>
            <w:tcW w:w="1530" w:type="dxa"/>
            <w:shd w:val="clear" w:color="auto" w:fill="auto"/>
          </w:tcPr>
          <w:p w:rsidR="000C3588" w:rsidRPr="0052453B" w:rsidRDefault="00495248" w:rsidP="0052453B">
            <w:pPr>
              <w:jc w:val="both"/>
              <w:rPr>
                <w:rFonts w:ascii="Garamond" w:hAnsi="Garamond"/>
                <w:b/>
              </w:rPr>
            </w:pPr>
            <w:r w:rsidRPr="0052453B">
              <w:rPr>
                <w:rFonts w:ascii="Garamond" w:hAnsi="Garamond"/>
                <w:b/>
              </w:rPr>
              <w:t>24,135</w:t>
            </w:r>
          </w:p>
        </w:tc>
        <w:tc>
          <w:tcPr>
            <w:tcW w:w="1170" w:type="dxa"/>
            <w:shd w:val="clear" w:color="auto" w:fill="auto"/>
          </w:tcPr>
          <w:p w:rsidR="000C3588" w:rsidRPr="0052453B" w:rsidRDefault="00495248" w:rsidP="0052453B">
            <w:pPr>
              <w:jc w:val="both"/>
              <w:rPr>
                <w:rFonts w:ascii="Garamond" w:hAnsi="Garamond"/>
                <w:b/>
              </w:rPr>
            </w:pPr>
            <w:r w:rsidRPr="0052453B">
              <w:rPr>
                <w:rFonts w:ascii="Garamond" w:hAnsi="Garamond"/>
                <w:b/>
              </w:rPr>
              <w:t>29,998.5</w:t>
            </w:r>
          </w:p>
        </w:tc>
        <w:tc>
          <w:tcPr>
            <w:tcW w:w="1440" w:type="dxa"/>
            <w:shd w:val="clear" w:color="auto" w:fill="auto"/>
          </w:tcPr>
          <w:p w:rsidR="000C3588" w:rsidRPr="0052453B" w:rsidRDefault="00495248" w:rsidP="0052453B">
            <w:pPr>
              <w:jc w:val="both"/>
              <w:rPr>
                <w:rFonts w:ascii="Garamond" w:hAnsi="Garamond"/>
                <w:b/>
              </w:rPr>
            </w:pPr>
            <w:r w:rsidRPr="0052453B">
              <w:rPr>
                <w:rFonts w:ascii="Garamond" w:hAnsi="Garamond"/>
                <w:b/>
              </w:rPr>
              <w:t>30,633</w:t>
            </w:r>
          </w:p>
        </w:tc>
        <w:tc>
          <w:tcPr>
            <w:tcW w:w="1170" w:type="dxa"/>
            <w:shd w:val="clear" w:color="auto" w:fill="auto"/>
          </w:tcPr>
          <w:p w:rsidR="000C3588" w:rsidRPr="0052453B" w:rsidRDefault="00495248" w:rsidP="0052453B">
            <w:pPr>
              <w:jc w:val="both"/>
              <w:rPr>
                <w:rFonts w:ascii="Garamond" w:hAnsi="Garamond"/>
                <w:b/>
              </w:rPr>
            </w:pPr>
            <w:r w:rsidRPr="0052453B">
              <w:rPr>
                <w:rFonts w:ascii="Garamond" w:hAnsi="Garamond"/>
                <w:b/>
              </w:rPr>
              <w:t>34,143</w:t>
            </w:r>
          </w:p>
        </w:tc>
        <w:tc>
          <w:tcPr>
            <w:tcW w:w="1440" w:type="dxa"/>
            <w:shd w:val="clear" w:color="auto" w:fill="auto"/>
          </w:tcPr>
          <w:p w:rsidR="000C3588" w:rsidRPr="0052453B" w:rsidRDefault="00495248" w:rsidP="0052453B">
            <w:pPr>
              <w:jc w:val="both"/>
              <w:rPr>
                <w:rFonts w:ascii="Garamond" w:hAnsi="Garamond"/>
                <w:b/>
              </w:rPr>
            </w:pPr>
            <w:r w:rsidRPr="0052453B">
              <w:rPr>
                <w:rFonts w:ascii="Garamond" w:hAnsi="Garamond"/>
                <w:b/>
              </w:rPr>
              <w:t>32,706.5</w:t>
            </w:r>
          </w:p>
        </w:tc>
      </w:tr>
      <w:tr w:rsidR="0095171B" w:rsidRPr="000C3588" w:rsidTr="0052453B">
        <w:tc>
          <w:tcPr>
            <w:tcW w:w="720" w:type="dxa"/>
            <w:shd w:val="clear" w:color="auto" w:fill="auto"/>
          </w:tcPr>
          <w:p w:rsidR="000C3588" w:rsidRPr="0052453B" w:rsidRDefault="000C3588" w:rsidP="0052453B">
            <w:pPr>
              <w:jc w:val="both"/>
              <w:rPr>
                <w:rFonts w:ascii="Garamond" w:hAnsi="Garamond"/>
                <w:b/>
              </w:rPr>
            </w:pPr>
            <w:r w:rsidRPr="0052453B">
              <w:rPr>
                <w:rFonts w:ascii="Garamond" w:hAnsi="Garamond"/>
                <w:b/>
              </w:rPr>
              <w:t>2</w:t>
            </w:r>
          </w:p>
        </w:tc>
        <w:tc>
          <w:tcPr>
            <w:tcW w:w="1818" w:type="dxa"/>
            <w:shd w:val="clear" w:color="auto" w:fill="auto"/>
          </w:tcPr>
          <w:p w:rsidR="000C3588" w:rsidRPr="0052453B" w:rsidRDefault="000C3588" w:rsidP="0052453B">
            <w:pPr>
              <w:jc w:val="both"/>
              <w:rPr>
                <w:rFonts w:ascii="Garamond" w:hAnsi="Garamond"/>
                <w:b/>
              </w:rPr>
            </w:pPr>
            <w:r w:rsidRPr="0052453B">
              <w:rPr>
                <w:rFonts w:ascii="Garamond" w:hAnsi="Garamond"/>
                <w:b/>
              </w:rPr>
              <w:t xml:space="preserve">Seed </w:t>
            </w:r>
          </w:p>
        </w:tc>
        <w:tc>
          <w:tcPr>
            <w:tcW w:w="1170" w:type="dxa"/>
            <w:shd w:val="clear" w:color="auto" w:fill="auto"/>
          </w:tcPr>
          <w:p w:rsidR="000C3588" w:rsidRPr="0052453B" w:rsidRDefault="000C3588" w:rsidP="0052453B">
            <w:pPr>
              <w:jc w:val="both"/>
              <w:rPr>
                <w:rFonts w:ascii="Garamond" w:hAnsi="Garamond"/>
              </w:rPr>
            </w:pPr>
          </w:p>
        </w:tc>
        <w:tc>
          <w:tcPr>
            <w:tcW w:w="1530" w:type="dxa"/>
            <w:shd w:val="clear" w:color="auto" w:fill="auto"/>
          </w:tcPr>
          <w:p w:rsidR="000C3588" w:rsidRPr="0052453B" w:rsidRDefault="000C3588" w:rsidP="0052453B">
            <w:pPr>
              <w:jc w:val="both"/>
              <w:rPr>
                <w:rFonts w:ascii="Garamond" w:hAnsi="Garamond"/>
              </w:rPr>
            </w:pPr>
          </w:p>
        </w:tc>
        <w:tc>
          <w:tcPr>
            <w:tcW w:w="1170" w:type="dxa"/>
            <w:shd w:val="clear" w:color="auto" w:fill="auto"/>
          </w:tcPr>
          <w:p w:rsidR="000C3588" w:rsidRPr="0052453B" w:rsidRDefault="000C3588" w:rsidP="0052453B">
            <w:pPr>
              <w:jc w:val="both"/>
              <w:rPr>
                <w:rFonts w:ascii="Garamond" w:hAnsi="Garamond"/>
              </w:rPr>
            </w:pPr>
          </w:p>
        </w:tc>
        <w:tc>
          <w:tcPr>
            <w:tcW w:w="1440" w:type="dxa"/>
            <w:shd w:val="clear" w:color="auto" w:fill="auto"/>
          </w:tcPr>
          <w:p w:rsidR="000C3588" w:rsidRPr="0052453B" w:rsidRDefault="000C3588" w:rsidP="0052453B">
            <w:pPr>
              <w:jc w:val="both"/>
              <w:rPr>
                <w:rFonts w:ascii="Garamond" w:hAnsi="Garamond"/>
              </w:rPr>
            </w:pPr>
          </w:p>
        </w:tc>
        <w:tc>
          <w:tcPr>
            <w:tcW w:w="1170" w:type="dxa"/>
            <w:shd w:val="clear" w:color="auto" w:fill="auto"/>
          </w:tcPr>
          <w:p w:rsidR="000C3588" w:rsidRPr="0052453B" w:rsidRDefault="000C3588" w:rsidP="0052453B">
            <w:pPr>
              <w:jc w:val="both"/>
              <w:rPr>
                <w:rFonts w:ascii="Garamond" w:hAnsi="Garamond"/>
              </w:rPr>
            </w:pPr>
          </w:p>
        </w:tc>
        <w:tc>
          <w:tcPr>
            <w:tcW w:w="1440" w:type="dxa"/>
            <w:shd w:val="clear" w:color="auto" w:fill="auto"/>
          </w:tcPr>
          <w:p w:rsidR="000C3588" w:rsidRPr="0052453B" w:rsidRDefault="000C3588" w:rsidP="0052453B">
            <w:pPr>
              <w:jc w:val="both"/>
              <w:rPr>
                <w:rFonts w:ascii="Garamond" w:hAnsi="Garamond"/>
              </w:rPr>
            </w:pPr>
          </w:p>
        </w:tc>
      </w:tr>
      <w:tr w:rsidR="0095171B" w:rsidRPr="000C3588" w:rsidTr="0052453B">
        <w:tc>
          <w:tcPr>
            <w:tcW w:w="720" w:type="dxa"/>
            <w:shd w:val="clear" w:color="auto" w:fill="auto"/>
          </w:tcPr>
          <w:p w:rsidR="000C3588" w:rsidRPr="0052453B" w:rsidRDefault="000C3588" w:rsidP="0052453B">
            <w:pPr>
              <w:jc w:val="both"/>
              <w:rPr>
                <w:rFonts w:ascii="Garamond" w:hAnsi="Garamond"/>
              </w:rPr>
            </w:pPr>
          </w:p>
        </w:tc>
        <w:tc>
          <w:tcPr>
            <w:tcW w:w="1818" w:type="dxa"/>
            <w:shd w:val="clear" w:color="auto" w:fill="auto"/>
          </w:tcPr>
          <w:p w:rsidR="000C3588" w:rsidRPr="0052453B" w:rsidRDefault="00160483" w:rsidP="0052453B">
            <w:pPr>
              <w:jc w:val="both"/>
              <w:rPr>
                <w:rFonts w:ascii="Garamond" w:hAnsi="Garamond"/>
              </w:rPr>
            </w:pPr>
            <w:r w:rsidRPr="0052453B">
              <w:rPr>
                <w:rFonts w:ascii="Garamond" w:hAnsi="Garamond"/>
              </w:rPr>
              <w:t>Wheat &amp; Teff</w:t>
            </w:r>
          </w:p>
        </w:tc>
        <w:tc>
          <w:tcPr>
            <w:tcW w:w="1170" w:type="dxa"/>
            <w:shd w:val="clear" w:color="auto" w:fill="auto"/>
          </w:tcPr>
          <w:p w:rsidR="000C3588" w:rsidRPr="0052453B" w:rsidRDefault="00160483" w:rsidP="0052453B">
            <w:pPr>
              <w:jc w:val="both"/>
              <w:rPr>
                <w:rFonts w:ascii="Garamond" w:hAnsi="Garamond"/>
              </w:rPr>
            </w:pPr>
            <w:r w:rsidRPr="0052453B">
              <w:rPr>
                <w:rFonts w:ascii="Garamond" w:hAnsi="Garamond"/>
              </w:rPr>
              <w:t>---</w:t>
            </w:r>
          </w:p>
        </w:tc>
        <w:tc>
          <w:tcPr>
            <w:tcW w:w="1530" w:type="dxa"/>
            <w:shd w:val="clear" w:color="auto" w:fill="auto"/>
          </w:tcPr>
          <w:p w:rsidR="000C3588" w:rsidRPr="0052453B" w:rsidRDefault="00160483" w:rsidP="0052453B">
            <w:pPr>
              <w:jc w:val="both"/>
              <w:rPr>
                <w:rFonts w:ascii="Garamond" w:hAnsi="Garamond"/>
              </w:rPr>
            </w:pPr>
            <w:r w:rsidRPr="0052453B">
              <w:rPr>
                <w:rFonts w:ascii="Garamond" w:hAnsi="Garamond"/>
              </w:rPr>
              <w:t>---</w:t>
            </w:r>
          </w:p>
        </w:tc>
        <w:tc>
          <w:tcPr>
            <w:tcW w:w="1170" w:type="dxa"/>
            <w:shd w:val="clear" w:color="auto" w:fill="auto"/>
          </w:tcPr>
          <w:p w:rsidR="000C3588" w:rsidRPr="0052453B" w:rsidRDefault="00160483" w:rsidP="0052453B">
            <w:pPr>
              <w:jc w:val="both"/>
              <w:rPr>
                <w:rFonts w:ascii="Garamond" w:hAnsi="Garamond"/>
              </w:rPr>
            </w:pPr>
            <w:r w:rsidRPr="0052453B">
              <w:rPr>
                <w:rFonts w:ascii="Garamond" w:hAnsi="Garamond"/>
              </w:rPr>
              <w:t>337.35</w:t>
            </w:r>
          </w:p>
        </w:tc>
        <w:tc>
          <w:tcPr>
            <w:tcW w:w="1440" w:type="dxa"/>
            <w:shd w:val="clear" w:color="auto" w:fill="auto"/>
          </w:tcPr>
          <w:p w:rsidR="000C3588" w:rsidRPr="0052453B" w:rsidRDefault="00160483" w:rsidP="0052453B">
            <w:pPr>
              <w:jc w:val="both"/>
              <w:rPr>
                <w:rFonts w:ascii="Garamond" w:hAnsi="Garamond"/>
              </w:rPr>
            </w:pPr>
            <w:r w:rsidRPr="0052453B">
              <w:rPr>
                <w:rFonts w:ascii="Garamond" w:hAnsi="Garamond"/>
              </w:rPr>
              <w:t>337.35</w:t>
            </w:r>
          </w:p>
        </w:tc>
        <w:tc>
          <w:tcPr>
            <w:tcW w:w="1170" w:type="dxa"/>
            <w:shd w:val="clear" w:color="auto" w:fill="auto"/>
          </w:tcPr>
          <w:p w:rsidR="000C3588" w:rsidRPr="0052453B" w:rsidRDefault="00160483" w:rsidP="0052453B">
            <w:pPr>
              <w:jc w:val="both"/>
              <w:rPr>
                <w:rFonts w:ascii="Garamond" w:hAnsi="Garamond"/>
              </w:rPr>
            </w:pPr>
            <w:r w:rsidRPr="0052453B">
              <w:rPr>
                <w:rFonts w:ascii="Garamond" w:hAnsi="Garamond"/>
              </w:rPr>
              <w:t>554</w:t>
            </w:r>
          </w:p>
        </w:tc>
        <w:tc>
          <w:tcPr>
            <w:tcW w:w="1440" w:type="dxa"/>
            <w:shd w:val="clear" w:color="auto" w:fill="auto"/>
          </w:tcPr>
          <w:p w:rsidR="000C3588" w:rsidRPr="0052453B" w:rsidRDefault="00160483" w:rsidP="0052453B">
            <w:pPr>
              <w:jc w:val="both"/>
              <w:rPr>
                <w:rFonts w:ascii="Garamond" w:hAnsi="Garamond"/>
              </w:rPr>
            </w:pPr>
            <w:r w:rsidRPr="0052453B">
              <w:rPr>
                <w:rFonts w:ascii="Garamond" w:hAnsi="Garamond"/>
              </w:rPr>
              <w:t>554</w:t>
            </w:r>
          </w:p>
        </w:tc>
      </w:tr>
      <w:tr w:rsidR="0095171B" w:rsidRPr="000C3588" w:rsidTr="0052453B">
        <w:tc>
          <w:tcPr>
            <w:tcW w:w="720" w:type="dxa"/>
            <w:shd w:val="clear" w:color="auto" w:fill="auto"/>
          </w:tcPr>
          <w:p w:rsidR="00160483" w:rsidRPr="0052453B" w:rsidRDefault="00160483" w:rsidP="0052453B">
            <w:pPr>
              <w:jc w:val="both"/>
              <w:rPr>
                <w:rFonts w:ascii="Garamond" w:hAnsi="Garamond"/>
              </w:rPr>
            </w:pPr>
          </w:p>
        </w:tc>
        <w:tc>
          <w:tcPr>
            <w:tcW w:w="1818" w:type="dxa"/>
            <w:shd w:val="clear" w:color="auto" w:fill="auto"/>
          </w:tcPr>
          <w:p w:rsidR="00160483" w:rsidRPr="0052453B" w:rsidRDefault="00160483" w:rsidP="0052453B">
            <w:pPr>
              <w:jc w:val="right"/>
              <w:rPr>
                <w:rFonts w:ascii="Garamond" w:hAnsi="Garamond"/>
                <w:b/>
              </w:rPr>
            </w:pPr>
            <w:r w:rsidRPr="0052453B">
              <w:rPr>
                <w:rFonts w:ascii="Garamond" w:hAnsi="Garamond"/>
                <w:b/>
              </w:rPr>
              <w:t>Total Seeds</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w:t>
            </w:r>
          </w:p>
        </w:tc>
        <w:tc>
          <w:tcPr>
            <w:tcW w:w="1530" w:type="dxa"/>
            <w:shd w:val="clear" w:color="auto" w:fill="auto"/>
          </w:tcPr>
          <w:p w:rsidR="00160483" w:rsidRPr="0052453B" w:rsidRDefault="00160483" w:rsidP="0052453B">
            <w:pPr>
              <w:jc w:val="both"/>
              <w:rPr>
                <w:rFonts w:ascii="Garamond" w:hAnsi="Garamond"/>
                <w:b/>
              </w:rPr>
            </w:pPr>
            <w:r w:rsidRPr="0052453B">
              <w:rPr>
                <w:rFonts w:ascii="Garamond" w:hAnsi="Garamond"/>
                <w:b/>
              </w:rPr>
              <w:t>---</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337.35</w:t>
            </w:r>
          </w:p>
        </w:tc>
        <w:tc>
          <w:tcPr>
            <w:tcW w:w="1440" w:type="dxa"/>
            <w:shd w:val="clear" w:color="auto" w:fill="auto"/>
          </w:tcPr>
          <w:p w:rsidR="00160483" w:rsidRPr="0052453B" w:rsidRDefault="00160483" w:rsidP="0052453B">
            <w:pPr>
              <w:jc w:val="both"/>
              <w:rPr>
                <w:rFonts w:ascii="Garamond" w:hAnsi="Garamond"/>
                <w:b/>
              </w:rPr>
            </w:pPr>
            <w:r w:rsidRPr="0052453B">
              <w:rPr>
                <w:rFonts w:ascii="Garamond" w:hAnsi="Garamond"/>
                <w:b/>
              </w:rPr>
              <w:t>337.35</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554</w:t>
            </w:r>
          </w:p>
        </w:tc>
        <w:tc>
          <w:tcPr>
            <w:tcW w:w="1440" w:type="dxa"/>
            <w:shd w:val="clear" w:color="auto" w:fill="auto"/>
          </w:tcPr>
          <w:p w:rsidR="00160483" w:rsidRPr="0052453B" w:rsidRDefault="00160483" w:rsidP="0052453B">
            <w:pPr>
              <w:jc w:val="both"/>
              <w:rPr>
                <w:rFonts w:ascii="Garamond" w:hAnsi="Garamond"/>
                <w:b/>
              </w:rPr>
            </w:pPr>
            <w:r w:rsidRPr="0052453B">
              <w:rPr>
                <w:rFonts w:ascii="Garamond" w:hAnsi="Garamond"/>
                <w:b/>
              </w:rPr>
              <w:t>554</w:t>
            </w:r>
          </w:p>
        </w:tc>
      </w:tr>
      <w:tr w:rsidR="0095171B" w:rsidRPr="000C3588" w:rsidTr="0052453B">
        <w:tc>
          <w:tcPr>
            <w:tcW w:w="720" w:type="dxa"/>
            <w:shd w:val="clear" w:color="auto" w:fill="auto"/>
          </w:tcPr>
          <w:p w:rsidR="00160483" w:rsidRPr="0052453B" w:rsidRDefault="00160483" w:rsidP="0052453B">
            <w:pPr>
              <w:jc w:val="both"/>
              <w:rPr>
                <w:rFonts w:ascii="Garamond" w:hAnsi="Garamond"/>
                <w:b/>
              </w:rPr>
            </w:pPr>
            <w:r w:rsidRPr="0052453B">
              <w:rPr>
                <w:rFonts w:ascii="Garamond" w:hAnsi="Garamond"/>
                <w:b/>
              </w:rPr>
              <w:t>3</w:t>
            </w:r>
          </w:p>
        </w:tc>
        <w:tc>
          <w:tcPr>
            <w:tcW w:w="1818" w:type="dxa"/>
            <w:shd w:val="clear" w:color="auto" w:fill="auto"/>
          </w:tcPr>
          <w:p w:rsidR="00160483" w:rsidRPr="0052453B" w:rsidRDefault="00160483" w:rsidP="0052453B">
            <w:pPr>
              <w:jc w:val="both"/>
              <w:rPr>
                <w:rFonts w:ascii="Garamond" w:hAnsi="Garamond"/>
                <w:b/>
              </w:rPr>
            </w:pPr>
            <w:r w:rsidRPr="0052453B">
              <w:rPr>
                <w:rFonts w:ascii="Garamond" w:hAnsi="Garamond"/>
                <w:b/>
              </w:rPr>
              <w:t>Agro-chemicals</w:t>
            </w:r>
          </w:p>
        </w:tc>
        <w:tc>
          <w:tcPr>
            <w:tcW w:w="1170" w:type="dxa"/>
            <w:shd w:val="clear" w:color="auto" w:fill="auto"/>
          </w:tcPr>
          <w:p w:rsidR="00160483" w:rsidRPr="0052453B" w:rsidRDefault="00160483" w:rsidP="0052453B">
            <w:pPr>
              <w:jc w:val="both"/>
              <w:rPr>
                <w:rFonts w:ascii="Garamond" w:hAnsi="Garamond"/>
              </w:rPr>
            </w:pPr>
          </w:p>
        </w:tc>
        <w:tc>
          <w:tcPr>
            <w:tcW w:w="1530" w:type="dxa"/>
            <w:shd w:val="clear" w:color="auto" w:fill="auto"/>
          </w:tcPr>
          <w:p w:rsidR="00160483" w:rsidRPr="0052453B" w:rsidRDefault="00160483" w:rsidP="0052453B">
            <w:pPr>
              <w:jc w:val="both"/>
              <w:rPr>
                <w:rFonts w:ascii="Garamond" w:hAnsi="Garamond"/>
              </w:rPr>
            </w:pPr>
          </w:p>
        </w:tc>
        <w:tc>
          <w:tcPr>
            <w:tcW w:w="1170" w:type="dxa"/>
            <w:shd w:val="clear" w:color="auto" w:fill="auto"/>
          </w:tcPr>
          <w:p w:rsidR="00160483" w:rsidRPr="0052453B" w:rsidRDefault="00160483" w:rsidP="0052453B">
            <w:pPr>
              <w:jc w:val="both"/>
              <w:rPr>
                <w:rFonts w:ascii="Garamond" w:hAnsi="Garamond"/>
              </w:rPr>
            </w:pPr>
          </w:p>
        </w:tc>
        <w:tc>
          <w:tcPr>
            <w:tcW w:w="1440" w:type="dxa"/>
            <w:shd w:val="clear" w:color="auto" w:fill="auto"/>
          </w:tcPr>
          <w:p w:rsidR="00160483" w:rsidRPr="0052453B" w:rsidRDefault="00160483" w:rsidP="0052453B">
            <w:pPr>
              <w:jc w:val="both"/>
              <w:rPr>
                <w:rFonts w:ascii="Garamond" w:hAnsi="Garamond"/>
              </w:rPr>
            </w:pPr>
          </w:p>
        </w:tc>
        <w:tc>
          <w:tcPr>
            <w:tcW w:w="1170" w:type="dxa"/>
            <w:shd w:val="clear" w:color="auto" w:fill="auto"/>
          </w:tcPr>
          <w:p w:rsidR="00160483" w:rsidRPr="0052453B" w:rsidRDefault="00160483" w:rsidP="0052453B">
            <w:pPr>
              <w:jc w:val="both"/>
              <w:rPr>
                <w:rFonts w:ascii="Garamond" w:hAnsi="Garamond"/>
              </w:rPr>
            </w:pPr>
          </w:p>
        </w:tc>
        <w:tc>
          <w:tcPr>
            <w:tcW w:w="1440" w:type="dxa"/>
            <w:shd w:val="clear" w:color="auto" w:fill="auto"/>
          </w:tcPr>
          <w:p w:rsidR="00160483" w:rsidRPr="0052453B" w:rsidRDefault="00160483" w:rsidP="0052453B">
            <w:pPr>
              <w:jc w:val="both"/>
              <w:rPr>
                <w:rFonts w:ascii="Garamond" w:hAnsi="Garamond"/>
              </w:rPr>
            </w:pPr>
          </w:p>
        </w:tc>
      </w:tr>
      <w:tr w:rsidR="0095171B" w:rsidRPr="000C3588" w:rsidTr="0052453B">
        <w:tc>
          <w:tcPr>
            <w:tcW w:w="720" w:type="dxa"/>
            <w:shd w:val="clear" w:color="auto" w:fill="auto"/>
          </w:tcPr>
          <w:p w:rsidR="00160483" w:rsidRPr="0052453B" w:rsidRDefault="00160483" w:rsidP="0052453B">
            <w:pPr>
              <w:jc w:val="both"/>
              <w:rPr>
                <w:rFonts w:ascii="Garamond" w:hAnsi="Garamond"/>
              </w:rPr>
            </w:pPr>
          </w:p>
        </w:tc>
        <w:tc>
          <w:tcPr>
            <w:tcW w:w="1818" w:type="dxa"/>
            <w:shd w:val="clear" w:color="auto" w:fill="auto"/>
          </w:tcPr>
          <w:p w:rsidR="00160483" w:rsidRPr="0052453B" w:rsidRDefault="00160483" w:rsidP="0052453B">
            <w:pPr>
              <w:jc w:val="both"/>
              <w:rPr>
                <w:rFonts w:ascii="Garamond" w:hAnsi="Garamond"/>
              </w:rPr>
            </w:pPr>
            <w:r w:rsidRPr="0052453B">
              <w:rPr>
                <w:rFonts w:ascii="Garamond" w:hAnsi="Garamond"/>
              </w:rPr>
              <w:t>2,4-D</w:t>
            </w:r>
          </w:p>
        </w:tc>
        <w:tc>
          <w:tcPr>
            <w:tcW w:w="1170" w:type="dxa"/>
            <w:shd w:val="clear" w:color="auto" w:fill="auto"/>
          </w:tcPr>
          <w:p w:rsidR="00160483" w:rsidRPr="0052453B" w:rsidRDefault="00160483" w:rsidP="0052453B">
            <w:pPr>
              <w:jc w:val="both"/>
              <w:rPr>
                <w:rFonts w:ascii="Garamond" w:hAnsi="Garamond"/>
              </w:rPr>
            </w:pPr>
            <w:r w:rsidRPr="0052453B">
              <w:rPr>
                <w:rFonts w:ascii="Garamond" w:hAnsi="Garamond"/>
              </w:rPr>
              <w:t>4420</w:t>
            </w:r>
          </w:p>
        </w:tc>
        <w:tc>
          <w:tcPr>
            <w:tcW w:w="1530" w:type="dxa"/>
            <w:shd w:val="clear" w:color="auto" w:fill="auto"/>
          </w:tcPr>
          <w:p w:rsidR="00160483" w:rsidRPr="0052453B" w:rsidRDefault="00160483" w:rsidP="0052453B">
            <w:pPr>
              <w:jc w:val="both"/>
              <w:rPr>
                <w:rFonts w:ascii="Garamond" w:hAnsi="Garamond"/>
              </w:rPr>
            </w:pPr>
            <w:r w:rsidRPr="0052453B">
              <w:rPr>
                <w:rFonts w:ascii="Garamond" w:hAnsi="Garamond"/>
              </w:rPr>
              <w:t>4420</w:t>
            </w:r>
          </w:p>
        </w:tc>
        <w:tc>
          <w:tcPr>
            <w:tcW w:w="1170" w:type="dxa"/>
            <w:shd w:val="clear" w:color="auto" w:fill="auto"/>
          </w:tcPr>
          <w:p w:rsidR="00160483" w:rsidRPr="0052453B" w:rsidRDefault="00160483" w:rsidP="0052453B">
            <w:pPr>
              <w:jc w:val="both"/>
              <w:rPr>
                <w:rFonts w:ascii="Garamond" w:hAnsi="Garamond"/>
              </w:rPr>
            </w:pPr>
            <w:r w:rsidRPr="0052453B">
              <w:rPr>
                <w:rFonts w:ascii="Garamond" w:hAnsi="Garamond"/>
              </w:rPr>
              <w:t>3134</w:t>
            </w:r>
          </w:p>
        </w:tc>
        <w:tc>
          <w:tcPr>
            <w:tcW w:w="1440" w:type="dxa"/>
            <w:shd w:val="clear" w:color="auto" w:fill="auto"/>
          </w:tcPr>
          <w:p w:rsidR="00160483" w:rsidRPr="0052453B" w:rsidRDefault="00160483" w:rsidP="0052453B">
            <w:pPr>
              <w:jc w:val="both"/>
              <w:rPr>
                <w:rFonts w:ascii="Garamond" w:hAnsi="Garamond"/>
              </w:rPr>
            </w:pPr>
            <w:r w:rsidRPr="0052453B">
              <w:rPr>
                <w:rFonts w:ascii="Garamond" w:hAnsi="Garamond"/>
              </w:rPr>
              <w:t>3134</w:t>
            </w:r>
          </w:p>
        </w:tc>
        <w:tc>
          <w:tcPr>
            <w:tcW w:w="1170" w:type="dxa"/>
            <w:shd w:val="clear" w:color="auto" w:fill="auto"/>
          </w:tcPr>
          <w:p w:rsidR="00160483" w:rsidRPr="0052453B" w:rsidRDefault="00160483" w:rsidP="0052453B">
            <w:pPr>
              <w:jc w:val="both"/>
              <w:rPr>
                <w:rFonts w:ascii="Garamond" w:hAnsi="Garamond"/>
              </w:rPr>
            </w:pPr>
            <w:r w:rsidRPr="0052453B">
              <w:rPr>
                <w:rFonts w:ascii="Garamond" w:hAnsi="Garamond"/>
              </w:rPr>
              <w:t>5105</w:t>
            </w:r>
          </w:p>
        </w:tc>
        <w:tc>
          <w:tcPr>
            <w:tcW w:w="1440" w:type="dxa"/>
            <w:shd w:val="clear" w:color="auto" w:fill="auto"/>
          </w:tcPr>
          <w:p w:rsidR="00160483" w:rsidRPr="0052453B" w:rsidRDefault="00160483" w:rsidP="0052453B">
            <w:pPr>
              <w:jc w:val="both"/>
              <w:rPr>
                <w:rFonts w:ascii="Garamond" w:hAnsi="Garamond"/>
              </w:rPr>
            </w:pPr>
            <w:r w:rsidRPr="0052453B">
              <w:rPr>
                <w:rFonts w:ascii="Garamond" w:hAnsi="Garamond"/>
              </w:rPr>
              <w:t>3938</w:t>
            </w:r>
          </w:p>
        </w:tc>
      </w:tr>
      <w:tr w:rsidR="0095171B" w:rsidRPr="000C3588" w:rsidTr="0052453B">
        <w:tc>
          <w:tcPr>
            <w:tcW w:w="2538" w:type="dxa"/>
            <w:gridSpan w:val="2"/>
            <w:shd w:val="clear" w:color="auto" w:fill="auto"/>
          </w:tcPr>
          <w:p w:rsidR="00160483" w:rsidRPr="0052453B" w:rsidRDefault="00160483" w:rsidP="0052453B">
            <w:pPr>
              <w:jc w:val="right"/>
              <w:rPr>
                <w:rFonts w:ascii="Garamond" w:hAnsi="Garamond"/>
                <w:b/>
              </w:rPr>
            </w:pPr>
            <w:r w:rsidRPr="0052453B">
              <w:rPr>
                <w:rFonts w:ascii="Garamond" w:hAnsi="Garamond"/>
                <w:b/>
              </w:rPr>
              <w:t>Total Agro-chemical</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4420</w:t>
            </w:r>
          </w:p>
        </w:tc>
        <w:tc>
          <w:tcPr>
            <w:tcW w:w="1530" w:type="dxa"/>
            <w:shd w:val="clear" w:color="auto" w:fill="auto"/>
          </w:tcPr>
          <w:p w:rsidR="00160483" w:rsidRPr="0052453B" w:rsidRDefault="00160483" w:rsidP="0052453B">
            <w:pPr>
              <w:jc w:val="both"/>
              <w:rPr>
                <w:rFonts w:ascii="Garamond" w:hAnsi="Garamond"/>
                <w:b/>
              </w:rPr>
            </w:pPr>
            <w:r w:rsidRPr="0052453B">
              <w:rPr>
                <w:rFonts w:ascii="Garamond" w:hAnsi="Garamond"/>
                <w:b/>
              </w:rPr>
              <w:t>4420</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3134</w:t>
            </w:r>
          </w:p>
        </w:tc>
        <w:tc>
          <w:tcPr>
            <w:tcW w:w="1440" w:type="dxa"/>
            <w:shd w:val="clear" w:color="auto" w:fill="auto"/>
          </w:tcPr>
          <w:p w:rsidR="00160483" w:rsidRPr="0052453B" w:rsidRDefault="00160483" w:rsidP="0052453B">
            <w:pPr>
              <w:jc w:val="both"/>
              <w:rPr>
                <w:rFonts w:ascii="Garamond" w:hAnsi="Garamond"/>
                <w:b/>
              </w:rPr>
            </w:pPr>
            <w:r w:rsidRPr="0052453B">
              <w:rPr>
                <w:rFonts w:ascii="Garamond" w:hAnsi="Garamond"/>
                <w:b/>
              </w:rPr>
              <w:t>3134</w:t>
            </w:r>
          </w:p>
        </w:tc>
        <w:tc>
          <w:tcPr>
            <w:tcW w:w="1170" w:type="dxa"/>
            <w:shd w:val="clear" w:color="auto" w:fill="auto"/>
          </w:tcPr>
          <w:p w:rsidR="00160483" w:rsidRPr="0052453B" w:rsidRDefault="00160483" w:rsidP="0052453B">
            <w:pPr>
              <w:jc w:val="both"/>
              <w:rPr>
                <w:rFonts w:ascii="Garamond" w:hAnsi="Garamond"/>
                <w:b/>
              </w:rPr>
            </w:pPr>
            <w:r w:rsidRPr="0052453B">
              <w:rPr>
                <w:rFonts w:ascii="Garamond" w:hAnsi="Garamond"/>
                <w:b/>
              </w:rPr>
              <w:t>5105</w:t>
            </w:r>
          </w:p>
        </w:tc>
        <w:tc>
          <w:tcPr>
            <w:tcW w:w="1440" w:type="dxa"/>
            <w:shd w:val="clear" w:color="auto" w:fill="auto"/>
          </w:tcPr>
          <w:p w:rsidR="00160483" w:rsidRPr="0052453B" w:rsidRDefault="00160483" w:rsidP="0052453B">
            <w:pPr>
              <w:jc w:val="both"/>
              <w:rPr>
                <w:rFonts w:ascii="Garamond" w:hAnsi="Garamond"/>
                <w:b/>
              </w:rPr>
            </w:pPr>
            <w:r w:rsidRPr="0052453B">
              <w:rPr>
                <w:rFonts w:ascii="Garamond" w:hAnsi="Garamond"/>
                <w:b/>
              </w:rPr>
              <w:t>3938</w:t>
            </w:r>
          </w:p>
        </w:tc>
      </w:tr>
    </w:tbl>
    <w:p w:rsidR="00D3111B"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160483">
        <w:rPr>
          <w:rFonts w:ascii="Garamond" w:hAnsi="Garamond"/>
          <w:b/>
          <w:sz w:val="18"/>
          <w:szCs w:val="18"/>
        </w:rPr>
        <w:t>W</w:t>
      </w:r>
      <w:r w:rsidR="00164A10">
        <w:rPr>
          <w:rFonts w:ascii="Garamond" w:hAnsi="Garamond"/>
          <w:b/>
          <w:sz w:val="18"/>
          <w:szCs w:val="18"/>
        </w:rPr>
        <w:t>o</w:t>
      </w:r>
      <w:r w:rsidRPr="00145D82">
        <w:rPr>
          <w:rFonts w:ascii="Garamond" w:hAnsi="Garamond"/>
          <w:b/>
          <w:sz w:val="18"/>
          <w:szCs w:val="18"/>
        </w:rPr>
        <w:t>l</w:t>
      </w:r>
      <w:r w:rsidR="00160483">
        <w:rPr>
          <w:rFonts w:ascii="Garamond" w:hAnsi="Garamond"/>
          <w:b/>
          <w:sz w:val="18"/>
          <w:szCs w:val="18"/>
        </w:rPr>
        <w:t>mer</w:t>
      </w:r>
      <w:r w:rsidRPr="00145D82">
        <w:rPr>
          <w:rFonts w:ascii="Garamond" w:hAnsi="Garamond"/>
          <w:b/>
          <w:sz w:val="18"/>
          <w:szCs w:val="18"/>
        </w:rPr>
        <w:t xml:space="preserve">a Woreda Cooperative office </w:t>
      </w:r>
    </w:p>
    <w:p w:rsidR="000074BC" w:rsidRPr="000074BC" w:rsidRDefault="000074BC" w:rsidP="006C2801">
      <w:pPr>
        <w:spacing w:line="360" w:lineRule="auto"/>
        <w:jc w:val="both"/>
        <w:rPr>
          <w:rFonts w:ascii="Garamond" w:hAnsi="Garamond"/>
          <w:b/>
        </w:rPr>
      </w:pPr>
    </w:p>
    <w:p w:rsidR="00D3111B" w:rsidRPr="00D609FB" w:rsidRDefault="00D3111B" w:rsidP="00160483">
      <w:pPr>
        <w:pStyle w:val="Heading4"/>
        <w:spacing w:line="480" w:lineRule="auto"/>
        <w:rPr>
          <w:i w:val="0"/>
          <w:color w:val="auto"/>
        </w:rPr>
      </w:pPr>
      <w:bookmarkStart w:id="121" w:name="_Toc342105899"/>
      <w:bookmarkStart w:id="122" w:name="_Toc368913283"/>
      <w:bookmarkStart w:id="123" w:name="_Toc433725911"/>
      <w:bookmarkStart w:id="124" w:name="_Toc454273895"/>
      <w:r w:rsidRPr="00D609FB">
        <w:rPr>
          <w:rFonts w:ascii="Garamond" w:hAnsi="Garamond"/>
          <w:i w:val="0"/>
          <w:color w:val="auto"/>
          <w:sz w:val="24"/>
          <w:szCs w:val="24"/>
        </w:rPr>
        <w:t>Existing Crop Calendar (rain-fed agriculture</w:t>
      </w:r>
      <w:r>
        <w:rPr>
          <w:rFonts w:ascii="Garamond" w:hAnsi="Garamond"/>
          <w:i w:val="0"/>
          <w:color w:val="auto"/>
          <w:sz w:val="24"/>
          <w:szCs w:val="24"/>
        </w:rPr>
        <w:t>)</w:t>
      </w:r>
      <w:bookmarkEnd w:id="121"/>
      <w:bookmarkEnd w:id="122"/>
      <w:bookmarkEnd w:id="123"/>
      <w:bookmarkEnd w:id="124"/>
    </w:p>
    <w:p w:rsidR="00D3111B" w:rsidRPr="003B12FC" w:rsidRDefault="00D3111B" w:rsidP="006C2801">
      <w:pPr>
        <w:spacing w:line="360" w:lineRule="auto"/>
        <w:jc w:val="both"/>
        <w:rPr>
          <w:rFonts w:ascii="Garamond" w:hAnsi="Garamond"/>
        </w:rPr>
      </w:pPr>
      <w:r w:rsidRPr="003B12FC">
        <w:rPr>
          <w:rFonts w:ascii="Garamond" w:hAnsi="Garamond"/>
        </w:rPr>
        <w:t>Length of growing period of the crops is mainly determined by the area agro climatic conditions. As indicated before, agro</w:t>
      </w:r>
      <w:r>
        <w:rPr>
          <w:rFonts w:ascii="Garamond" w:hAnsi="Garamond"/>
        </w:rPr>
        <w:t>-</w:t>
      </w:r>
      <w:r w:rsidRPr="003B12FC">
        <w:rPr>
          <w:rFonts w:ascii="Garamond" w:hAnsi="Garamond"/>
        </w:rPr>
        <w:t xml:space="preserve">climatic zonation for this particular area </w:t>
      </w:r>
      <w:r w:rsidRPr="008956EF">
        <w:rPr>
          <w:rFonts w:ascii="Garamond" w:hAnsi="Garamond"/>
        </w:rPr>
        <w:t xml:space="preserve">is </w:t>
      </w:r>
      <w:r w:rsidR="00160483">
        <w:rPr>
          <w:rFonts w:ascii="Garamond" w:hAnsi="Garamond"/>
        </w:rPr>
        <w:t>cool</w:t>
      </w:r>
      <w:r>
        <w:rPr>
          <w:rFonts w:ascii="Garamond" w:hAnsi="Garamond"/>
        </w:rPr>
        <w:t xml:space="preserve"> </w:t>
      </w:r>
      <w:r w:rsidRPr="008956EF">
        <w:rPr>
          <w:rFonts w:ascii="Garamond" w:hAnsi="Garamond"/>
        </w:rPr>
        <w:t>sub- humid tropics</w:t>
      </w:r>
      <w:r w:rsidRPr="003B12FC">
        <w:rPr>
          <w:rFonts w:ascii="Garamond" w:hAnsi="Garamond"/>
        </w:rPr>
        <w:t xml:space="preserve"> (more of </w:t>
      </w:r>
      <w:r w:rsidR="00160483">
        <w:rPr>
          <w:rFonts w:ascii="Garamond" w:hAnsi="Garamond"/>
        </w:rPr>
        <w:t>high</w:t>
      </w:r>
      <w:r w:rsidRPr="003B12FC">
        <w:rPr>
          <w:rFonts w:ascii="Garamond" w:hAnsi="Garamond"/>
        </w:rPr>
        <w:t>la</w:t>
      </w:r>
      <w:r>
        <w:rPr>
          <w:rFonts w:ascii="Garamond" w:hAnsi="Garamond"/>
        </w:rPr>
        <w:t>nd</w:t>
      </w:r>
      <w:r w:rsidRPr="003B12FC">
        <w:rPr>
          <w:rFonts w:ascii="Garamond" w:hAnsi="Garamond"/>
        </w:rPr>
        <w:t xml:space="preserve"> </w:t>
      </w:r>
      <w:r w:rsidR="000074BC">
        <w:rPr>
          <w:rFonts w:ascii="Garamond" w:hAnsi="Garamond"/>
        </w:rPr>
        <w:t>having</w:t>
      </w:r>
      <w:r w:rsidRPr="003B12FC">
        <w:rPr>
          <w:rFonts w:ascii="Garamond" w:hAnsi="Garamond"/>
        </w:rPr>
        <w:t xml:space="preserve"> </w:t>
      </w:r>
      <w:r w:rsidR="00160483">
        <w:rPr>
          <w:rFonts w:ascii="Garamond" w:hAnsi="Garamond"/>
        </w:rPr>
        <w:t>mono-</w:t>
      </w:r>
      <w:r>
        <w:rPr>
          <w:rFonts w:ascii="Garamond" w:hAnsi="Garamond"/>
        </w:rPr>
        <w:t xml:space="preserve">modal, but </w:t>
      </w:r>
      <w:r w:rsidRPr="003B12FC">
        <w:rPr>
          <w:rFonts w:ascii="Garamond" w:hAnsi="Garamond"/>
        </w:rPr>
        <w:t xml:space="preserve">sufficient rainfall </w:t>
      </w:r>
      <w:r w:rsidR="000074BC">
        <w:rPr>
          <w:rFonts w:ascii="Garamond" w:hAnsi="Garamond"/>
        </w:rPr>
        <w:t>distribution with</w:t>
      </w:r>
      <w:r w:rsidRPr="003B12FC">
        <w:rPr>
          <w:rFonts w:ascii="Garamond" w:hAnsi="Garamond"/>
        </w:rPr>
        <w:t xml:space="preserve"> </w:t>
      </w:r>
      <w:r>
        <w:rPr>
          <w:rFonts w:ascii="Garamond" w:hAnsi="Garamond"/>
        </w:rPr>
        <w:t>scattered trees</w:t>
      </w:r>
      <w:r w:rsidR="000074BC">
        <w:rPr>
          <w:rFonts w:ascii="Garamond" w:hAnsi="Garamond"/>
        </w:rPr>
        <w:t>,</w:t>
      </w:r>
      <w:r w:rsidRPr="003B12FC">
        <w:rPr>
          <w:rFonts w:ascii="Garamond" w:hAnsi="Garamond"/>
        </w:rPr>
        <w:t xml:space="preserve"> </w:t>
      </w:r>
      <w:r>
        <w:rPr>
          <w:rFonts w:ascii="Garamond" w:hAnsi="Garamond"/>
        </w:rPr>
        <w:t xml:space="preserve">bushes </w:t>
      </w:r>
      <w:r w:rsidR="000074BC">
        <w:rPr>
          <w:rFonts w:ascii="Garamond" w:hAnsi="Garamond"/>
        </w:rPr>
        <w:t>and</w:t>
      </w:r>
      <w:r>
        <w:rPr>
          <w:rFonts w:ascii="Garamond" w:hAnsi="Garamond"/>
        </w:rPr>
        <w:t xml:space="preserve"> shrubs</w:t>
      </w:r>
      <w:r w:rsidRPr="003B12FC">
        <w:rPr>
          <w:rFonts w:ascii="Garamond" w:hAnsi="Garamond"/>
        </w:rPr>
        <w:t>).</w:t>
      </w:r>
      <w:r>
        <w:rPr>
          <w:rFonts w:ascii="Garamond" w:hAnsi="Garamond"/>
        </w:rPr>
        <w:t xml:space="preserve"> </w:t>
      </w:r>
      <w:r w:rsidRPr="003B12FC">
        <w:rPr>
          <w:rFonts w:ascii="Garamond" w:hAnsi="Garamond"/>
        </w:rPr>
        <w:t>Hence, generally crops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with such type of climatic conditions have a</w:t>
      </w:r>
      <w:r>
        <w:rPr>
          <w:rFonts w:ascii="Garamond" w:hAnsi="Garamond"/>
        </w:rPr>
        <w:t xml:space="preserve"> </w:t>
      </w:r>
      <w:r w:rsidR="005A0A53">
        <w:rPr>
          <w:rFonts w:ascii="Garamond" w:hAnsi="Garamond"/>
        </w:rPr>
        <w:t>long</w:t>
      </w:r>
      <w:r>
        <w:rPr>
          <w:rFonts w:ascii="Garamond" w:hAnsi="Garamond"/>
        </w:rPr>
        <w:t>er</w:t>
      </w:r>
      <w:r w:rsidRPr="003B12FC">
        <w:rPr>
          <w:rFonts w:ascii="Garamond" w:hAnsi="Garamond"/>
        </w:rPr>
        <w:t xml:space="preserve"> LGP (Total Growing Period) of </w:t>
      </w:r>
      <w:r w:rsidR="005A0A53">
        <w:rPr>
          <w:rFonts w:ascii="Garamond" w:hAnsi="Garamond"/>
        </w:rPr>
        <w:t>12</w:t>
      </w:r>
      <w:r w:rsidRPr="003B12FC">
        <w:rPr>
          <w:rFonts w:ascii="Garamond" w:hAnsi="Garamond"/>
        </w:rPr>
        <w:t xml:space="preserve">0 to </w:t>
      </w:r>
      <w:r>
        <w:rPr>
          <w:rFonts w:ascii="Garamond" w:hAnsi="Garamond"/>
        </w:rPr>
        <w:t>1</w:t>
      </w:r>
      <w:r w:rsidR="005A0A53">
        <w:rPr>
          <w:rFonts w:ascii="Garamond" w:hAnsi="Garamond"/>
        </w:rPr>
        <w:t>8</w:t>
      </w:r>
      <w:r w:rsidRPr="003B12FC">
        <w:rPr>
          <w:rFonts w:ascii="Garamond" w:hAnsi="Garamond"/>
        </w:rPr>
        <w:t>0 days</w:t>
      </w:r>
      <w:r>
        <w:rPr>
          <w:rFonts w:ascii="Garamond" w:hAnsi="Garamond"/>
        </w:rPr>
        <w:t xml:space="preserve"> based on crop type and varieties</w:t>
      </w:r>
      <w:r w:rsidRPr="003B12FC">
        <w:rPr>
          <w:rFonts w:ascii="Garamond" w:hAnsi="Garamond"/>
        </w:rPr>
        <w:t>.</w:t>
      </w:r>
      <w:r w:rsidRPr="003B12FC">
        <w:rPr>
          <w:rFonts w:ascii="Garamond" w:hAnsi="Garamond"/>
          <w:b/>
          <w:sz w:val="28"/>
          <w:szCs w:val="28"/>
        </w:rPr>
        <w:t xml:space="preserve"> </w:t>
      </w:r>
      <w:r w:rsidRPr="003B12FC">
        <w:rPr>
          <w:rFonts w:ascii="Garamond" w:hAnsi="Garamond"/>
        </w:rPr>
        <w:t xml:space="preserve">As the information obtained from </w:t>
      </w:r>
      <w:r>
        <w:rPr>
          <w:rFonts w:ascii="Garamond" w:hAnsi="Garamond"/>
        </w:rPr>
        <w:t>wo</w:t>
      </w:r>
      <w:r w:rsidRPr="003B12FC">
        <w:rPr>
          <w:rFonts w:ascii="Garamond" w:hAnsi="Garamond"/>
        </w:rPr>
        <w:t>reda</w:t>
      </w:r>
      <w:r w:rsidR="000074BC">
        <w:rPr>
          <w:rFonts w:ascii="Garamond" w:hAnsi="Garamond"/>
        </w:rPr>
        <w:t>,</w:t>
      </w:r>
      <w:r w:rsidRPr="003B12FC">
        <w:rPr>
          <w:rFonts w:ascii="Garamond" w:hAnsi="Garamond"/>
        </w:rPr>
        <w:t xml:space="preserve"> the project area development office</w:t>
      </w:r>
      <w:r>
        <w:rPr>
          <w:rFonts w:ascii="Garamond" w:hAnsi="Garamond"/>
        </w:rPr>
        <w:t>s</w:t>
      </w:r>
      <w:r w:rsidRPr="003B12FC">
        <w:rPr>
          <w:rFonts w:ascii="Garamond" w:hAnsi="Garamond"/>
        </w:rPr>
        <w:t xml:space="preserve">, and from the interview of focal farmers </w:t>
      </w:r>
      <w:r w:rsidR="005A0A53">
        <w:rPr>
          <w:rFonts w:ascii="Garamond" w:hAnsi="Garamond"/>
        </w:rPr>
        <w:t xml:space="preserve">indicated </w:t>
      </w:r>
      <w:r w:rsidRPr="003B12FC">
        <w:rPr>
          <w:rFonts w:ascii="Garamond" w:hAnsi="Garamond"/>
        </w:rPr>
        <w:t xml:space="preserve">the following cropping calendar is </w:t>
      </w:r>
      <w:r w:rsidR="005A0A53">
        <w:rPr>
          <w:rFonts w:ascii="Garamond" w:hAnsi="Garamond"/>
        </w:rPr>
        <w:t>presented</w:t>
      </w:r>
      <w:r w:rsidRPr="003B12FC">
        <w:rPr>
          <w:rFonts w:ascii="Garamond" w:hAnsi="Garamond"/>
        </w:rPr>
        <w:t xml:space="preserve"> </w:t>
      </w:r>
      <w:r>
        <w:rPr>
          <w:rFonts w:ascii="Garamond" w:hAnsi="Garamond"/>
        </w:rPr>
        <w:t>for the rainy seasons</w:t>
      </w:r>
      <w:r w:rsidRPr="003B12FC">
        <w:rPr>
          <w:rFonts w:ascii="Garamond" w:hAnsi="Garamond"/>
        </w:rPr>
        <w:t>.</w:t>
      </w:r>
    </w:p>
    <w:p w:rsidR="00D3111B" w:rsidRDefault="00D3111B" w:rsidP="006C2801">
      <w:pPr>
        <w:pStyle w:val="Caption"/>
        <w:spacing w:line="360" w:lineRule="auto"/>
        <w:rPr>
          <w:rFonts w:ascii="Garamond" w:hAnsi="Garamond"/>
          <w:b w:val="0"/>
          <w:sz w:val="22"/>
          <w:szCs w:val="22"/>
        </w:rPr>
      </w:pPr>
      <w:bookmarkStart w:id="125" w:name="_Toc341919052"/>
      <w:bookmarkStart w:id="126" w:name="_Toc368912717"/>
      <w:bookmarkStart w:id="127" w:name="_Toc382656992"/>
      <w:bookmarkStart w:id="128" w:name="_Toc419543539"/>
    </w:p>
    <w:p w:rsidR="00D3111B" w:rsidRPr="00FF6191" w:rsidRDefault="000B3D6B" w:rsidP="000B3D6B">
      <w:pPr>
        <w:pStyle w:val="Caption"/>
        <w:rPr>
          <w:rFonts w:ascii="Garamond" w:hAnsi="Garamond"/>
          <w:b w:val="0"/>
          <w:sz w:val="22"/>
          <w:szCs w:val="22"/>
        </w:rPr>
      </w:pPr>
      <w:bookmarkStart w:id="129" w:name="_Toc433725953"/>
      <w:bookmarkStart w:id="130" w:name="_Toc454272766"/>
      <w:r>
        <w:t xml:space="preserve">Table 1: </w:t>
      </w:r>
      <w:fldSimple w:instr=" SEQ Table_1: \* ARABIC ">
        <w:r w:rsidR="009747E0">
          <w:rPr>
            <w:noProof/>
          </w:rPr>
          <w:t>3</w:t>
        </w:r>
      </w:fldSimple>
      <w:r>
        <w:t>.</w:t>
      </w:r>
      <w:r w:rsidR="00D3111B" w:rsidRPr="00FF6191">
        <w:rPr>
          <w:rFonts w:ascii="Garamond" w:hAnsi="Garamond"/>
          <w:b w:val="0"/>
          <w:sz w:val="22"/>
          <w:szCs w:val="22"/>
        </w:rPr>
        <w:t xml:space="preserve"> Existing Cropping Calendar of the Project Area</w:t>
      </w:r>
      <w:bookmarkEnd w:id="125"/>
      <w:bookmarkEnd w:id="126"/>
      <w:bookmarkEnd w:id="127"/>
      <w:bookmarkEnd w:id="128"/>
      <w:bookmarkEnd w:id="129"/>
      <w:bookmarkEnd w:id="130"/>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1144"/>
        <w:gridCol w:w="2070"/>
        <w:gridCol w:w="2430"/>
        <w:gridCol w:w="1907"/>
        <w:gridCol w:w="1963"/>
      </w:tblGrid>
      <w:tr w:rsidR="00FB5979" w:rsidRPr="003B12FC" w:rsidTr="00FB5979">
        <w:tc>
          <w:tcPr>
            <w:tcW w:w="674" w:type="dxa"/>
          </w:tcPr>
          <w:p w:rsidR="00FB5979" w:rsidRPr="003B12FC" w:rsidRDefault="00FB5979" w:rsidP="000074BC">
            <w:pPr>
              <w:jc w:val="center"/>
              <w:rPr>
                <w:rFonts w:ascii="Garamond" w:hAnsi="Garamond"/>
                <w:b/>
              </w:rPr>
            </w:pPr>
            <w:r w:rsidRPr="003B12FC">
              <w:rPr>
                <w:rFonts w:ascii="Garamond" w:hAnsi="Garamond"/>
                <w:b/>
              </w:rPr>
              <w:t>S/</w:t>
            </w:r>
            <w:r>
              <w:rPr>
                <w:rFonts w:ascii="Garamond" w:hAnsi="Garamond"/>
                <w:b/>
              </w:rPr>
              <w:t>N</w:t>
            </w:r>
          </w:p>
        </w:tc>
        <w:tc>
          <w:tcPr>
            <w:tcW w:w="1144" w:type="dxa"/>
          </w:tcPr>
          <w:p w:rsidR="00FB5979" w:rsidRPr="003B12FC" w:rsidRDefault="00FB5979" w:rsidP="000074BC">
            <w:pPr>
              <w:jc w:val="center"/>
              <w:rPr>
                <w:rFonts w:ascii="Garamond" w:hAnsi="Garamond"/>
                <w:b/>
              </w:rPr>
            </w:pPr>
            <w:r w:rsidRPr="003B12FC">
              <w:rPr>
                <w:rFonts w:ascii="Garamond" w:hAnsi="Garamond"/>
                <w:b/>
              </w:rPr>
              <w:t>Crops</w:t>
            </w:r>
          </w:p>
        </w:tc>
        <w:tc>
          <w:tcPr>
            <w:tcW w:w="2070" w:type="dxa"/>
          </w:tcPr>
          <w:p w:rsidR="00FB5979" w:rsidRPr="003B12FC" w:rsidRDefault="00FB5979" w:rsidP="000074BC">
            <w:pPr>
              <w:jc w:val="center"/>
              <w:rPr>
                <w:rFonts w:ascii="Garamond" w:hAnsi="Garamond"/>
                <w:b/>
              </w:rPr>
            </w:pPr>
            <w:r w:rsidRPr="003B12FC">
              <w:rPr>
                <w:rFonts w:ascii="Garamond" w:hAnsi="Garamond"/>
                <w:b/>
              </w:rPr>
              <w:t>Land preparation</w:t>
            </w:r>
          </w:p>
        </w:tc>
        <w:tc>
          <w:tcPr>
            <w:tcW w:w="2430" w:type="dxa"/>
          </w:tcPr>
          <w:p w:rsidR="00FB5979" w:rsidRPr="003B12FC" w:rsidRDefault="00FB5979" w:rsidP="000074BC">
            <w:pPr>
              <w:jc w:val="center"/>
              <w:rPr>
                <w:rFonts w:ascii="Garamond" w:hAnsi="Garamond"/>
                <w:b/>
              </w:rPr>
            </w:pPr>
            <w:r>
              <w:rPr>
                <w:rFonts w:ascii="Garamond" w:hAnsi="Garamond"/>
                <w:b/>
              </w:rPr>
              <w:t>Ploughing frequency</w:t>
            </w:r>
          </w:p>
        </w:tc>
        <w:tc>
          <w:tcPr>
            <w:tcW w:w="1907" w:type="dxa"/>
          </w:tcPr>
          <w:p w:rsidR="00FB5979" w:rsidRPr="003B12FC" w:rsidRDefault="00FB5979" w:rsidP="000074BC">
            <w:pPr>
              <w:jc w:val="center"/>
              <w:rPr>
                <w:rFonts w:ascii="Garamond" w:hAnsi="Garamond"/>
                <w:b/>
              </w:rPr>
            </w:pPr>
            <w:r w:rsidRPr="003B12FC">
              <w:rPr>
                <w:rFonts w:ascii="Garamond" w:hAnsi="Garamond"/>
                <w:b/>
              </w:rPr>
              <w:t>Sowing date</w:t>
            </w:r>
          </w:p>
        </w:tc>
        <w:tc>
          <w:tcPr>
            <w:tcW w:w="1963" w:type="dxa"/>
          </w:tcPr>
          <w:p w:rsidR="00FB5979" w:rsidRPr="003B12FC" w:rsidRDefault="00FB5979" w:rsidP="000074BC">
            <w:pPr>
              <w:jc w:val="center"/>
              <w:rPr>
                <w:rFonts w:ascii="Garamond" w:hAnsi="Garamond"/>
                <w:b/>
              </w:rPr>
            </w:pPr>
            <w:r w:rsidRPr="003B12FC">
              <w:rPr>
                <w:rFonts w:ascii="Garamond" w:hAnsi="Garamond"/>
                <w:b/>
              </w:rPr>
              <w:t>Harvesting date</w:t>
            </w:r>
          </w:p>
        </w:tc>
      </w:tr>
      <w:tr w:rsidR="00FB5979" w:rsidRPr="003B12FC" w:rsidTr="00FB5979">
        <w:tc>
          <w:tcPr>
            <w:tcW w:w="674" w:type="dxa"/>
          </w:tcPr>
          <w:p w:rsidR="00FB5979" w:rsidRPr="003B12FC" w:rsidRDefault="00FB5979" w:rsidP="000074BC">
            <w:pPr>
              <w:jc w:val="both"/>
              <w:rPr>
                <w:rFonts w:ascii="Garamond" w:hAnsi="Garamond"/>
              </w:rPr>
            </w:pPr>
            <w:r>
              <w:rPr>
                <w:rFonts w:ascii="Garamond" w:hAnsi="Garamond"/>
              </w:rPr>
              <w:t>1</w:t>
            </w:r>
          </w:p>
        </w:tc>
        <w:tc>
          <w:tcPr>
            <w:tcW w:w="1144" w:type="dxa"/>
          </w:tcPr>
          <w:p w:rsidR="00FB5979" w:rsidRPr="003B12FC" w:rsidRDefault="00FB5979" w:rsidP="000074BC">
            <w:pPr>
              <w:jc w:val="both"/>
              <w:rPr>
                <w:rFonts w:ascii="Garamond" w:hAnsi="Garamond"/>
              </w:rPr>
            </w:pPr>
            <w:r>
              <w:rPr>
                <w:rFonts w:ascii="Garamond" w:hAnsi="Garamond"/>
              </w:rPr>
              <w:t>Teff</w:t>
            </w:r>
          </w:p>
        </w:tc>
        <w:tc>
          <w:tcPr>
            <w:tcW w:w="2070" w:type="dxa"/>
          </w:tcPr>
          <w:p w:rsidR="00FB5979" w:rsidRPr="003B12FC" w:rsidRDefault="00FB5979" w:rsidP="000074BC">
            <w:pPr>
              <w:jc w:val="both"/>
              <w:rPr>
                <w:rFonts w:ascii="Garamond" w:hAnsi="Garamond"/>
              </w:rPr>
            </w:pPr>
            <w:r>
              <w:rPr>
                <w:rFonts w:ascii="Garamond" w:hAnsi="Garamond"/>
              </w:rPr>
              <w:t>Mar - Apr</w:t>
            </w:r>
          </w:p>
        </w:tc>
        <w:tc>
          <w:tcPr>
            <w:tcW w:w="2430" w:type="dxa"/>
          </w:tcPr>
          <w:p w:rsidR="00FB5979" w:rsidRPr="003B12FC" w:rsidRDefault="00FB5979" w:rsidP="000074BC">
            <w:pPr>
              <w:jc w:val="center"/>
              <w:rPr>
                <w:rFonts w:ascii="Garamond" w:hAnsi="Garamond"/>
              </w:rPr>
            </w:pPr>
            <w:r>
              <w:rPr>
                <w:rFonts w:ascii="Garamond" w:hAnsi="Garamond"/>
              </w:rPr>
              <w:t>4-5</w:t>
            </w:r>
          </w:p>
        </w:tc>
        <w:tc>
          <w:tcPr>
            <w:tcW w:w="1907" w:type="dxa"/>
          </w:tcPr>
          <w:p w:rsidR="00FB5979" w:rsidRPr="003B12FC" w:rsidRDefault="00FB5979" w:rsidP="000074BC">
            <w:pPr>
              <w:jc w:val="both"/>
              <w:rPr>
                <w:rFonts w:ascii="Garamond" w:hAnsi="Garamond"/>
              </w:rPr>
            </w:pPr>
            <w:r>
              <w:rPr>
                <w:rFonts w:ascii="Garamond" w:hAnsi="Garamond"/>
              </w:rPr>
              <w:t xml:space="preserve">June 25 – July 10 </w:t>
            </w:r>
          </w:p>
        </w:tc>
        <w:tc>
          <w:tcPr>
            <w:tcW w:w="1963" w:type="dxa"/>
            <w:tcBorders>
              <w:bottom w:val="single" w:sz="4" w:space="0" w:color="auto"/>
            </w:tcBorders>
          </w:tcPr>
          <w:p w:rsidR="00FB5979" w:rsidRPr="003B12FC" w:rsidRDefault="00FB5979" w:rsidP="000074BC">
            <w:pPr>
              <w:jc w:val="both"/>
              <w:rPr>
                <w:rFonts w:ascii="Garamond" w:hAnsi="Garamond"/>
              </w:rPr>
            </w:pPr>
            <w:r>
              <w:rPr>
                <w:rFonts w:ascii="Garamond" w:hAnsi="Garamond"/>
              </w:rPr>
              <w:t xml:space="preserve">Nov 20 – Dec 15 </w:t>
            </w:r>
          </w:p>
        </w:tc>
      </w:tr>
      <w:tr w:rsidR="00FB5979" w:rsidRPr="003B12FC" w:rsidTr="00FB5979">
        <w:tc>
          <w:tcPr>
            <w:tcW w:w="674" w:type="dxa"/>
          </w:tcPr>
          <w:p w:rsidR="00FB5979" w:rsidRPr="003B12FC" w:rsidRDefault="00FB5979" w:rsidP="000074BC">
            <w:pPr>
              <w:jc w:val="both"/>
              <w:rPr>
                <w:rFonts w:ascii="Garamond" w:hAnsi="Garamond"/>
              </w:rPr>
            </w:pPr>
            <w:r>
              <w:rPr>
                <w:rFonts w:ascii="Garamond" w:hAnsi="Garamond"/>
              </w:rPr>
              <w:t>2</w:t>
            </w:r>
          </w:p>
        </w:tc>
        <w:tc>
          <w:tcPr>
            <w:tcW w:w="1144" w:type="dxa"/>
          </w:tcPr>
          <w:p w:rsidR="00FB5979" w:rsidRPr="003B12FC" w:rsidRDefault="00FB5979" w:rsidP="000074BC">
            <w:pPr>
              <w:jc w:val="both"/>
              <w:rPr>
                <w:rFonts w:ascii="Garamond" w:hAnsi="Garamond"/>
              </w:rPr>
            </w:pPr>
            <w:r>
              <w:rPr>
                <w:rFonts w:ascii="Garamond" w:hAnsi="Garamond"/>
              </w:rPr>
              <w:t>Wheat</w:t>
            </w:r>
          </w:p>
        </w:tc>
        <w:tc>
          <w:tcPr>
            <w:tcW w:w="2070" w:type="dxa"/>
          </w:tcPr>
          <w:p w:rsidR="00FB5979" w:rsidRPr="003B12FC" w:rsidRDefault="00FB5979" w:rsidP="000074BC">
            <w:pPr>
              <w:jc w:val="both"/>
              <w:rPr>
                <w:rFonts w:ascii="Garamond" w:hAnsi="Garamond"/>
              </w:rPr>
            </w:pPr>
            <w:r>
              <w:rPr>
                <w:rFonts w:ascii="Garamond" w:hAnsi="Garamond"/>
              </w:rPr>
              <w:t xml:space="preserve">Feb - Mar </w:t>
            </w:r>
          </w:p>
        </w:tc>
        <w:tc>
          <w:tcPr>
            <w:tcW w:w="2430" w:type="dxa"/>
          </w:tcPr>
          <w:p w:rsidR="00FB5979" w:rsidRPr="003B12FC" w:rsidRDefault="00FB5979" w:rsidP="000074BC">
            <w:pPr>
              <w:jc w:val="center"/>
              <w:rPr>
                <w:rFonts w:ascii="Garamond" w:hAnsi="Garamond"/>
              </w:rPr>
            </w:pPr>
            <w:r>
              <w:rPr>
                <w:rFonts w:ascii="Garamond" w:hAnsi="Garamond"/>
              </w:rPr>
              <w:t>4</w:t>
            </w:r>
          </w:p>
        </w:tc>
        <w:tc>
          <w:tcPr>
            <w:tcW w:w="1907" w:type="dxa"/>
          </w:tcPr>
          <w:p w:rsidR="00FB5979" w:rsidRPr="003B12FC" w:rsidRDefault="00FB5979" w:rsidP="000074BC">
            <w:pPr>
              <w:jc w:val="both"/>
              <w:rPr>
                <w:rFonts w:ascii="Garamond" w:hAnsi="Garamond"/>
              </w:rPr>
            </w:pPr>
            <w:r>
              <w:rPr>
                <w:rFonts w:ascii="Garamond" w:hAnsi="Garamond"/>
              </w:rPr>
              <w:t>June</w:t>
            </w:r>
            <w:r w:rsidRPr="003B12FC">
              <w:rPr>
                <w:rFonts w:ascii="Garamond" w:hAnsi="Garamond"/>
              </w:rPr>
              <w:t xml:space="preserve"> </w:t>
            </w:r>
            <w:r>
              <w:rPr>
                <w:rFonts w:ascii="Garamond" w:hAnsi="Garamond"/>
              </w:rPr>
              <w:t>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rsidR="00FB5979" w:rsidRPr="003B12FC" w:rsidRDefault="00FB5979" w:rsidP="000074BC">
            <w:pPr>
              <w:jc w:val="both"/>
              <w:rPr>
                <w:rFonts w:ascii="Garamond" w:hAnsi="Garamond"/>
              </w:rPr>
            </w:pPr>
            <w:r>
              <w:rPr>
                <w:rFonts w:ascii="Garamond" w:hAnsi="Garamond"/>
              </w:rPr>
              <w:t xml:space="preserve">Nov 10 - 30 </w:t>
            </w:r>
          </w:p>
        </w:tc>
      </w:tr>
      <w:tr w:rsidR="00FB5979" w:rsidRPr="003B12FC" w:rsidTr="00FB5979">
        <w:tc>
          <w:tcPr>
            <w:tcW w:w="674" w:type="dxa"/>
          </w:tcPr>
          <w:p w:rsidR="00FB5979" w:rsidRPr="003B12FC" w:rsidRDefault="00FB5979" w:rsidP="000074BC">
            <w:pPr>
              <w:jc w:val="both"/>
              <w:rPr>
                <w:rFonts w:ascii="Garamond" w:hAnsi="Garamond"/>
              </w:rPr>
            </w:pPr>
            <w:r>
              <w:rPr>
                <w:rFonts w:ascii="Garamond" w:hAnsi="Garamond"/>
              </w:rPr>
              <w:t>3</w:t>
            </w:r>
          </w:p>
        </w:tc>
        <w:tc>
          <w:tcPr>
            <w:tcW w:w="1144" w:type="dxa"/>
          </w:tcPr>
          <w:p w:rsidR="00FB5979" w:rsidRDefault="00FB5979" w:rsidP="000074BC">
            <w:pPr>
              <w:jc w:val="both"/>
              <w:rPr>
                <w:rFonts w:ascii="Garamond" w:hAnsi="Garamond"/>
              </w:rPr>
            </w:pPr>
            <w:r>
              <w:rPr>
                <w:rFonts w:ascii="Garamond" w:hAnsi="Garamond"/>
              </w:rPr>
              <w:t>Barley</w:t>
            </w:r>
          </w:p>
        </w:tc>
        <w:tc>
          <w:tcPr>
            <w:tcW w:w="2070" w:type="dxa"/>
          </w:tcPr>
          <w:p w:rsidR="00FB5979" w:rsidRDefault="00FB5979" w:rsidP="000074BC">
            <w:pPr>
              <w:jc w:val="both"/>
              <w:rPr>
                <w:rFonts w:ascii="Garamond" w:hAnsi="Garamond"/>
              </w:rPr>
            </w:pPr>
            <w:r>
              <w:rPr>
                <w:rFonts w:ascii="Garamond" w:hAnsi="Garamond"/>
              </w:rPr>
              <w:t xml:space="preserve">Late July </w:t>
            </w:r>
          </w:p>
        </w:tc>
        <w:tc>
          <w:tcPr>
            <w:tcW w:w="2430" w:type="dxa"/>
          </w:tcPr>
          <w:p w:rsidR="00FB5979" w:rsidRDefault="00FB5979" w:rsidP="000074BC">
            <w:pPr>
              <w:jc w:val="center"/>
              <w:rPr>
                <w:rFonts w:ascii="Garamond" w:hAnsi="Garamond"/>
              </w:rPr>
            </w:pPr>
            <w:r>
              <w:rPr>
                <w:rFonts w:ascii="Garamond" w:hAnsi="Garamond"/>
              </w:rPr>
              <w:t>3-4</w:t>
            </w:r>
          </w:p>
        </w:tc>
        <w:tc>
          <w:tcPr>
            <w:tcW w:w="1907" w:type="dxa"/>
          </w:tcPr>
          <w:p w:rsidR="00FB5979" w:rsidRPr="003B12FC" w:rsidRDefault="00FB5979" w:rsidP="000074BC">
            <w:pPr>
              <w:jc w:val="both"/>
              <w:rPr>
                <w:rFonts w:ascii="Garamond" w:hAnsi="Garamond"/>
              </w:rPr>
            </w:pPr>
            <w:r>
              <w:rPr>
                <w:rFonts w:ascii="Garamond" w:hAnsi="Garamond"/>
              </w:rPr>
              <w:t>June</w:t>
            </w:r>
            <w:r w:rsidRPr="003B12FC">
              <w:rPr>
                <w:rFonts w:ascii="Garamond" w:hAnsi="Garamond"/>
              </w:rPr>
              <w:t xml:space="preserve"> </w:t>
            </w:r>
            <w:r>
              <w:rPr>
                <w:rFonts w:ascii="Garamond" w:hAnsi="Garamond"/>
              </w:rPr>
              <w:t>5</w:t>
            </w:r>
            <w:r w:rsidRPr="003B12FC">
              <w:rPr>
                <w:rFonts w:ascii="Garamond" w:hAnsi="Garamond"/>
              </w:rPr>
              <w:t xml:space="preserve"> </w:t>
            </w:r>
            <w:r>
              <w:rPr>
                <w:rFonts w:ascii="Garamond" w:hAnsi="Garamond"/>
              </w:rPr>
              <w:t>-</w:t>
            </w:r>
            <w:r w:rsidRPr="003B12FC">
              <w:rPr>
                <w:rFonts w:ascii="Garamond" w:hAnsi="Garamond"/>
              </w:rPr>
              <w:t xml:space="preserve"> </w:t>
            </w:r>
            <w:r>
              <w:rPr>
                <w:rFonts w:ascii="Garamond" w:hAnsi="Garamond"/>
              </w:rPr>
              <w:t>3</w:t>
            </w:r>
            <w:r w:rsidRPr="003B12FC">
              <w:rPr>
                <w:rFonts w:ascii="Garamond" w:hAnsi="Garamond"/>
              </w:rPr>
              <w:t>0</w:t>
            </w:r>
            <w:r>
              <w:rPr>
                <w:rFonts w:ascii="Garamond" w:hAnsi="Garamond"/>
              </w:rPr>
              <w:t xml:space="preserve"> </w:t>
            </w:r>
          </w:p>
        </w:tc>
        <w:tc>
          <w:tcPr>
            <w:tcW w:w="1963" w:type="dxa"/>
            <w:tcBorders>
              <w:top w:val="single" w:sz="4" w:space="0" w:color="auto"/>
              <w:bottom w:val="single" w:sz="4" w:space="0" w:color="auto"/>
            </w:tcBorders>
          </w:tcPr>
          <w:p w:rsidR="00FB5979" w:rsidRPr="003B12FC" w:rsidRDefault="00FB5979" w:rsidP="000074BC">
            <w:pPr>
              <w:jc w:val="both"/>
              <w:rPr>
                <w:rFonts w:ascii="Garamond" w:hAnsi="Garamond"/>
              </w:rPr>
            </w:pPr>
            <w:r>
              <w:rPr>
                <w:rFonts w:ascii="Garamond" w:hAnsi="Garamond"/>
              </w:rPr>
              <w:t xml:space="preserve">Nov 10 - 30 </w:t>
            </w:r>
          </w:p>
        </w:tc>
      </w:tr>
      <w:tr w:rsidR="00FB5979" w:rsidRPr="003B12FC" w:rsidTr="00FB5979">
        <w:tc>
          <w:tcPr>
            <w:tcW w:w="674" w:type="dxa"/>
          </w:tcPr>
          <w:p w:rsidR="00FB5979" w:rsidRDefault="00FB5979" w:rsidP="000074BC">
            <w:pPr>
              <w:jc w:val="both"/>
              <w:rPr>
                <w:rFonts w:ascii="Garamond" w:hAnsi="Garamond"/>
              </w:rPr>
            </w:pPr>
            <w:r>
              <w:rPr>
                <w:rFonts w:ascii="Garamond" w:hAnsi="Garamond"/>
              </w:rPr>
              <w:t>4</w:t>
            </w:r>
          </w:p>
        </w:tc>
        <w:tc>
          <w:tcPr>
            <w:tcW w:w="1144" w:type="dxa"/>
          </w:tcPr>
          <w:p w:rsidR="00FB5979" w:rsidRDefault="00FB5979" w:rsidP="000074BC">
            <w:pPr>
              <w:jc w:val="both"/>
              <w:rPr>
                <w:rFonts w:ascii="Garamond" w:hAnsi="Garamond"/>
              </w:rPr>
            </w:pPr>
            <w:r>
              <w:rPr>
                <w:rFonts w:ascii="Garamond" w:hAnsi="Garamond"/>
              </w:rPr>
              <w:t>Chickpea</w:t>
            </w:r>
          </w:p>
        </w:tc>
        <w:tc>
          <w:tcPr>
            <w:tcW w:w="2070" w:type="dxa"/>
          </w:tcPr>
          <w:p w:rsidR="00FB5979" w:rsidRDefault="00FB5979" w:rsidP="000074BC">
            <w:pPr>
              <w:jc w:val="both"/>
              <w:rPr>
                <w:rFonts w:ascii="Garamond" w:hAnsi="Garamond"/>
              </w:rPr>
            </w:pPr>
            <w:r>
              <w:rPr>
                <w:rFonts w:ascii="Garamond" w:hAnsi="Garamond"/>
              </w:rPr>
              <w:t>Mar - Apr</w:t>
            </w:r>
          </w:p>
        </w:tc>
        <w:tc>
          <w:tcPr>
            <w:tcW w:w="2430" w:type="dxa"/>
          </w:tcPr>
          <w:p w:rsidR="00FB5979" w:rsidRDefault="00FB5979" w:rsidP="000074BC">
            <w:pPr>
              <w:jc w:val="center"/>
              <w:rPr>
                <w:rFonts w:ascii="Garamond" w:hAnsi="Garamond"/>
              </w:rPr>
            </w:pPr>
            <w:r>
              <w:rPr>
                <w:rFonts w:ascii="Garamond" w:hAnsi="Garamond"/>
              </w:rPr>
              <w:t>2</w:t>
            </w:r>
          </w:p>
        </w:tc>
        <w:tc>
          <w:tcPr>
            <w:tcW w:w="1907" w:type="dxa"/>
          </w:tcPr>
          <w:p w:rsidR="00FB5979" w:rsidRDefault="00FB5979" w:rsidP="000074BC">
            <w:pPr>
              <w:jc w:val="both"/>
              <w:rPr>
                <w:rFonts w:ascii="Garamond" w:hAnsi="Garamond"/>
              </w:rPr>
            </w:pPr>
            <w:r>
              <w:rPr>
                <w:rFonts w:ascii="Garamond" w:hAnsi="Garamond"/>
              </w:rPr>
              <w:t>Sept 10 -20</w:t>
            </w:r>
          </w:p>
        </w:tc>
        <w:tc>
          <w:tcPr>
            <w:tcW w:w="1963" w:type="dxa"/>
            <w:tcBorders>
              <w:top w:val="single" w:sz="4" w:space="0" w:color="auto"/>
              <w:bottom w:val="single" w:sz="4" w:space="0" w:color="auto"/>
            </w:tcBorders>
          </w:tcPr>
          <w:p w:rsidR="00FB5979" w:rsidRDefault="00FB5979" w:rsidP="000074BC">
            <w:pPr>
              <w:jc w:val="both"/>
              <w:rPr>
                <w:rFonts w:ascii="Garamond" w:hAnsi="Garamond"/>
              </w:rPr>
            </w:pPr>
            <w:r>
              <w:rPr>
                <w:rFonts w:ascii="Garamond" w:hAnsi="Garamond"/>
              </w:rPr>
              <w:t xml:space="preserve">Jan 10 - </w:t>
            </w:r>
            <w:r w:rsidR="008A7186">
              <w:rPr>
                <w:rFonts w:ascii="Garamond" w:hAnsi="Garamond"/>
              </w:rPr>
              <w:t>2</w:t>
            </w:r>
            <w:r>
              <w:rPr>
                <w:rFonts w:ascii="Garamond" w:hAnsi="Garamond"/>
              </w:rPr>
              <w:t>5</w:t>
            </w:r>
          </w:p>
        </w:tc>
      </w:tr>
      <w:tr w:rsidR="00FB5979" w:rsidRPr="003B12FC" w:rsidTr="00FB5979">
        <w:trPr>
          <w:trHeight w:val="305"/>
        </w:trPr>
        <w:tc>
          <w:tcPr>
            <w:tcW w:w="674" w:type="dxa"/>
          </w:tcPr>
          <w:p w:rsidR="00FB5979" w:rsidRPr="003B12FC" w:rsidRDefault="00FB5979" w:rsidP="000074BC">
            <w:pPr>
              <w:jc w:val="both"/>
              <w:rPr>
                <w:rFonts w:ascii="Garamond" w:hAnsi="Garamond"/>
              </w:rPr>
            </w:pPr>
            <w:r>
              <w:rPr>
                <w:rFonts w:ascii="Garamond" w:hAnsi="Garamond"/>
              </w:rPr>
              <w:t>5</w:t>
            </w:r>
          </w:p>
        </w:tc>
        <w:tc>
          <w:tcPr>
            <w:tcW w:w="1144" w:type="dxa"/>
          </w:tcPr>
          <w:p w:rsidR="00FB5979" w:rsidRPr="003B12FC" w:rsidRDefault="00FB5979" w:rsidP="000074BC">
            <w:pPr>
              <w:jc w:val="both"/>
              <w:rPr>
                <w:rFonts w:ascii="Garamond" w:hAnsi="Garamond"/>
              </w:rPr>
            </w:pPr>
            <w:r>
              <w:rPr>
                <w:rFonts w:ascii="Garamond" w:hAnsi="Garamond"/>
              </w:rPr>
              <w:t>F. bean</w:t>
            </w:r>
          </w:p>
        </w:tc>
        <w:tc>
          <w:tcPr>
            <w:tcW w:w="2070" w:type="dxa"/>
          </w:tcPr>
          <w:p w:rsidR="00FB5979" w:rsidRPr="003B12FC" w:rsidRDefault="00FB5979" w:rsidP="000074BC">
            <w:pPr>
              <w:jc w:val="both"/>
              <w:rPr>
                <w:rFonts w:ascii="Garamond" w:hAnsi="Garamond"/>
              </w:rPr>
            </w:pPr>
            <w:r>
              <w:rPr>
                <w:rFonts w:ascii="Garamond" w:hAnsi="Garamond"/>
              </w:rPr>
              <w:t>Mar - Apr</w:t>
            </w:r>
          </w:p>
        </w:tc>
        <w:tc>
          <w:tcPr>
            <w:tcW w:w="2430" w:type="dxa"/>
          </w:tcPr>
          <w:p w:rsidR="00FB5979" w:rsidRPr="003B12FC" w:rsidRDefault="00FB5979" w:rsidP="000074BC">
            <w:pPr>
              <w:jc w:val="center"/>
              <w:rPr>
                <w:rFonts w:ascii="Garamond" w:hAnsi="Garamond"/>
              </w:rPr>
            </w:pPr>
            <w:r>
              <w:rPr>
                <w:rFonts w:ascii="Garamond" w:hAnsi="Garamond"/>
              </w:rPr>
              <w:t>3</w:t>
            </w:r>
          </w:p>
        </w:tc>
        <w:tc>
          <w:tcPr>
            <w:tcW w:w="1907" w:type="dxa"/>
          </w:tcPr>
          <w:p w:rsidR="00FB5979" w:rsidRPr="003B12FC" w:rsidRDefault="008A7186" w:rsidP="000074BC">
            <w:pPr>
              <w:rPr>
                <w:rFonts w:ascii="Garamond" w:hAnsi="Garamond"/>
              </w:rPr>
            </w:pPr>
            <w:r>
              <w:rPr>
                <w:rFonts w:ascii="Garamond" w:hAnsi="Garamond"/>
              </w:rPr>
              <w:t>Jun</w:t>
            </w:r>
            <w:r w:rsidR="00FB5979">
              <w:rPr>
                <w:rFonts w:ascii="Garamond" w:hAnsi="Garamond"/>
              </w:rPr>
              <w:t xml:space="preserve"> </w:t>
            </w:r>
            <w:r>
              <w:rPr>
                <w:rFonts w:ascii="Garamond" w:hAnsi="Garamond"/>
              </w:rPr>
              <w:t>1</w:t>
            </w:r>
            <w:r w:rsidR="00FB5979">
              <w:rPr>
                <w:rFonts w:ascii="Garamond" w:hAnsi="Garamond"/>
              </w:rPr>
              <w:t>0 - 30</w:t>
            </w:r>
          </w:p>
        </w:tc>
        <w:tc>
          <w:tcPr>
            <w:tcW w:w="1963" w:type="dxa"/>
            <w:tcBorders>
              <w:top w:val="single" w:sz="4" w:space="0" w:color="auto"/>
              <w:bottom w:val="single" w:sz="4" w:space="0" w:color="auto"/>
            </w:tcBorders>
          </w:tcPr>
          <w:p w:rsidR="00FB5979" w:rsidRPr="003B12FC" w:rsidRDefault="008A7186" w:rsidP="000074BC">
            <w:pPr>
              <w:rPr>
                <w:rFonts w:ascii="Garamond" w:hAnsi="Garamond"/>
              </w:rPr>
            </w:pPr>
            <w:r>
              <w:rPr>
                <w:rFonts w:ascii="Garamond" w:hAnsi="Garamond"/>
              </w:rPr>
              <w:t>Oct</w:t>
            </w:r>
            <w:r w:rsidR="00FB5979">
              <w:rPr>
                <w:rFonts w:ascii="Garamond" w:hAnsi="Garamond"/>
              </w:rPr>
              <w:t xml:space="preserve"> 20 - 30</w:t>
            </w:r>
          </w:p>
        </w:tc>
      </w:tr>
      <w:tr w:rsidR="00FB5979" w:rsidRPr="003B12FC" w:rsidTr="00FB5979">
        <w:trPr>
          <w:trHeight w:val="305"/>
        </w:trPr>
        <w:tc>
          <w:tcPr>
            <w:tcW w:w="674" w:type="dxa"/>
          </w:tcPr>
          <w:p w:rsidR="00FB5979" w:rsidRPr="003B12FC" w:rsidRDefault="00FB5979" w:rsidP="000074BC">
            <w:pPr>
              <w:jc w:val="both"/>
              <w:rPr>
                <w:rFonts w:ascii="Garamond" w:hAnsi="Garamond"/>
              </w:rPr>
            </w:pPr>
            <w:r>
              <w:rPr>
                <w:rFonts w:ascii="Garamond" w:hAnsi="Garamond"/>
              </w:rPr>
              <w:t>6</w:t>
            </w:r>
          </w:p>
        </w:tc>
        <w:tc>
          <w:tcPr>
            <w:tcW w:w="1144" w:type="dxa"/>
          </w:tcPr>
          <w:p w:rsidR="00FB5979" w:rsidRPr="003B12FC" w:rsidRDefault="00FB5979" w:rsidP="000074BC">
            <w:pPr>
              <w:jc w:val="both"/>
              <w:rPr>
                <w:rFonts w:ascii="Garamond" w:hAnsi="Garamond"/>
              </w:rPr>
            </w:pPr>
            <w:r>
              <w:rPr>
                <w:rFonts w:ascii="Garamond" w:hAnsi="Garamond"/>
              </w:rPr>
              <w:t>Potato</w:t>
            </w:r>
          </w:p>
        </w:tc>
        <w:tc>
          <w:tcPr>
            <w:tcW w:w="2070" w:type="dxa"/>
          </w:tcPr>
          <w:p w:rsidR="00FB5979" w:rsidRPr="003B12FC" w:rsidRDefault="00FB5979" w:rsidP="000074BC">
            <w:pPr>
              <w:jc w:val="both"/>
              <w:rPr>
                <w:rFonts w:ascii="Garamond" w:hAnsi="Garamond"/>
              </w:rPr>
            </w:pPr>
            <w:r>
              <w:rPr>
                <w:rFonts w:ascii="Garamond" w:hAnsi="Garamond"/>
              </w:rPr>
              <w:t>March</w:t>
            </w:r>
          </w:p>
        </w:tc>
        <w:tc>
          <w:tcPr>
            <w:tcW w:w="2430" w:type="dxa"/>
          </w:tcPr>
          <w:p w:rsidR="00FB5979" w:rsidRPr="003B12FC" w:rsidRDefault="00FB5979" w:rsidP="000074BC">
            <w:pPr>
              <w:jc w:val="center"/>
              <w:rPr>
                <w:rFonts w:ascii="Garamond" w:hAnsi="Garamond"/>
              </w:rPr>
            </w:pPr>
            <w:r>
              <w:rPr>
                <w:rFonts w:ascii="Garamond" w:hAnsi="Garamond"/>
              </w:rPr>
              <w:t>4</w:t>
            </w:r>
          </w:p>
        </w:tc>
        <w:tc>
          <w:tcPr>
            <w:tcW w:w="1907" w:type="dxa"/>
          </w:tcPr>
          <w:p w:rsidR="00FB5979" w:rsidRPr="003B12FC" w:rsidRDefault="008A7186" w:rsidP="000074BC">
            <w:pPr>
              <w:rPr>
                <w:rFonts w:ascii="Garamond" w:hAnsi="Garamond"/>
              </w:rPr>
            </w:pPr>
            <w:r>
              <w:rPr>
                <w:rFonts w:ascii="Garamond" w:hAnsi="Garamond"/>
              </w:rPr>
              <w:t>Early June</w:t>
            </w:r>
          </w:p>
        </w:tc>
        <w:tc>
          <w:tcPr>
            <w:tcW w:w="1963" w:type="dxa"/>
            <w:tcBorders>
              <w:top w:val="single" w:sz="4" w:space="0" w:color="auto"/>
            </w:tcBorders>
          </w:tcPr>
          <w:p w:rsidR="00FB5979" w:rsidRPr="003B12FC" w:rsidRDefault="008A7186" w:rsidP="000074BC">
            <w:pPr>
              <w:rPr>
                <w:rFonts w:ascii="Garamond" w:hAnsi="Garamond"/>
              </w:rPr>
            </w:pPr>
            <w:r>
              <w:rPr>
                <w:rFonts w:ascii="Garamond" w:hAnsi="Garamond"/>
              </w:rPr>
              <w:t>Oct</w:t>
            </w:r>
            <w:r w:rsidR="00FB5979">
              <w:rPr>
                <w:rFonts w:ascii="Garamond" w:hAnsi="Garamond"/>
              </w:rPr>
              <w:t xml:space="preserve"> 10 - 20</w:t>
            </w:r>
            <w:r w:rsidR="00FB5979" w:rsidRPr="003B12FC">
              <w:rPr>
                <w:rFonts w:ascii="Garamond" w:hAnsi="Garamond"/>
              </w:rPr>
              <w:t xml:space="preserve"> </w:t>
            </w:r>
          </w:p>
        </w:tc>
      </w:tr>
    </w:tbl>
    <w:p w:rsidR="00D3111B"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5A0A53">
        <w:rPr>
          <w:rFonts w:ascii="Garamond" w:hAnsi="Garamond"/>
          <w:b/>
          <w:sz w:val="18"/>
          <w:szCs w:val="18"/>
        </w:rPr>
        <w:t>W</w:t>
      </w:r>
      <w:r w:rsidR="00164A10">
        <w:rPr>
          <w:rFonts w:ascii="Garamond" w:hAnsi="Garamond"/>
          <w:b/>
          <w:sz w:val="18"/>
          <w:szCs w:val="18"/>
        </w:rPr>
        <w:t>o</w:t>
      </w:r>
      <w:r w:rsidRPr="00145D82">
        <w:rPr>
          <w:rFonts w:ascii="Garamond" w:hAnsi="Garamond"/>
          <w:b/>
          <w:sz w:val="18"/>
          <w:szCs w:val="18"/>
        </w:rPr>
        <w:t>l</w:t>
      </w:r>
      <w:r w:rsidR="005A0A53">
        <w:rPr>
          <w:rFonts w:ascii="Garamond" w:hAnsi="Garamond"/>
          <w:b/>
          <w:sz w:val="18"/>
          <w:szCs w:val="18"/>
        </w:rPr>
        <w:t>mer</w:t>
      </w:r>
      <w:r w:rsidRPr="00145D82">
        <w:rPr>
          <w:rFonts w:ascii="Garamond" w:hAnsi="Garamond"/>
          <w:b/>
          <w:sz w:val="18"/>
          <w:szCs w:val="18"/>
        </w:rPr>
        <w:t xml:space="preserve">a Woreda, </w:t>
      </w:r>
      <w:r w:rsidR="005A0A53">
        <w:rPr>
          <w:rFonts w:ascii="Garamond" w:hAnsi="Garamond"/>
          <w:b/>
          <w:sz w:val="18"/>
          <w:szCs w:val="18"/>
        </w:rPr>
        <w:t>Markos Kebele</w:t>
      </w:r>
      <w:r w:rsidRPr="00145D82">
        <w:rPr>
          <w:rFonts w:ascii="Garamond" w:hAnsi="Garamond"/>
          <w:b/>
          <w:sz w:val="18"/>
          <w:szCs w:val="18"/>
        </w:rPr>
        <w:t xml:space="preserve"> &amp; Farmers Interview.</w:t>
      </w:r>
    </w:p>
    <w:p w:rsidR="008A7186" w:rsidRPr="00B710CF" w:rsidRDefault="008A7186" w:rsidP="006C2801">
      <w:pPr>
        <w:spacing w:line="360" w:lineRule="auto"/>
        <w:jc w:val="both"/>
        <w:rPr>
          <w:rFonts w:ascii="Garamond" w:hAnsi="Garamond"/>
          <w:b/>
        </w:rPr>
      </w:pPr>
    </w:p>
    <w:p w:rsidR="00D3111B" w:rsidRPr="006D5B29" w:rsidRDefault="00D3111B" w:rsidP="008A7186">
      <w:pPr>
        <w:pStyle w:val="Heading4"/>
        <w:spacing w:line="480" w:lineRule="auto"/>
        <w:rPr>
          <w:rFonts w:ascii="Garamond" w:hAnsi="Garamond"/>
          <w:i w:val="0"/>
          <w:color w:val="auto"/>
          <w:sz w:val="24"/>
          <w:szCs w:val="24"/>
        </w:rPr>
      </w:pPr>
      <w:bookmarkStart w:id="131" w:name="_Toc342105900"/>
      <w:bookmarkStart w:id="132" w:name="_Toc368913284"/>
      <w:bookmarkStart w:id="133" w:name="_Toc433725912"/>
      <w:bookmarkStart w:id="134" w:name="_Toc454273896"/>
      <w:r w:rsidRPr="006D5B29">
        <w:rPr>
          <w:rFonts w:ascii="Garamond" w:hAnsi="Garamond"/>
          <w:i w:val="0"/>
          <w:color w:val="auto"/>
          <w:sz w:val="24"/>
          <w:szCs w:val="24"/>
        </w:rPr>
        <w:t>Major Rain-fed Crops of the Area</w:t>
      </w:r>
      <w:bookmarkEnd w:id="131"/>
      <w:bookmarkEnd w:id="132"/>
      <w:bookmarkEnd w:id="133"/>
      <w:bookmarkEnd w:id="134"/>
    </w:p>
    <w:p w:rsidR="00D3111B" w:rsidRPr="003B12FC" w:rsidRDefault="00D3111B" w:rsidP="006C2801">
      <w:pPr>
        <w:spacing w:line="360" w:lineRule="auto"/>
        <w:jc w:val="both"/>
        <w:rPr>
          <w:rFonts w:ascii="Garamond" w:hAnsi="Garamond"/>
        </w:rPr>
      </w:pPr>
      <w:r w:rsidRPr="003B12FC">
        <w:rPr>
          <w:rFonts w:ascii="Garamond" w:hAnsi="Garamond"/>
        </w:rPr>
        <w:t>A</w:t>
      </w:r>
      <w:r>
        <w:rPr>
          <w:rFonts w:ascii="Garamond" w:hAnsi="Garamond"/>
        </w:rPr>
        <w:t xml:space="preserve">s </w:t>
      </w:r>
      <w:r w:rsidRPr="003B12FC">
        <w:rPr>
          <w:rFonts w:ascii="Garamond" w:hAnsi="Garamond"/>
        </w:rPr>
        <w:t xml:space="preserve">the soil and climate is suitable for a wider variety of crop types, </w:t>
      </w:r>
      <w:r>
        <w:rPr>
          <w:rFonts w:ascii="Garamond" w:hAnsi="Garamond"/>
        </w:rPr>
        <w:t xml:space="preserve">different </w:t>
      </w:r>
      <w:r w:rsidRPr="003B12FC">
        <w:rPr>
          <w:rFonts w:ascii="Garamond" w:hAnsi="Garamond"/>
        </w:rPr>
        <w:t xml:space="preserve">crops </w:t>
      </w:r>
      <w:r>
        <w:rPr>
          <w:rFonts w:ascii="Garamond" w:hAnsi="Garamond"/>
        </w:rPr>
        <w:t xml:space="preserve">and varieties </w:t>
      </w:r>
      <w:r w:rsidRPr="003B12FC">
        <w:rPr>
          <w:rFonts w:ascii="Garamond" w:hAnsi="Garamond"/>
        </w:rPr>
        <w:t>are grow</w:t>
      </w:r>
      <w:r>
        <w:rPr>
          <w:rFonts w:ascii="Garamond" w:hAnsi="Garamond"/>
        </w:rPr>
        <w:t>i</w:t>
      </w:r>
      <w:r w:rsidRPr="003B12FC">
        <w:rPr>
          <w:rFonts w:ascii="Garamond" w:hAnsi="Garamond"/>
        </w:rPr>
        <w:t>n</w:t>
      </w:r>
      <w:r>
        <w:rPr>
          <w:rFonts w:ascii="Garamond" w:hAnsi="Garamond"/>
        </w:rPr>
        <w:t>g</w:t>
      </w:r>
      <w:r w:rsidRPr="003B12FC">
        <w:rPr>
          <w:rFonts w:ascii="Garamond" w:hAnsi="Garamond"/>
        </w:rPr>
        <w:t xml:space="preserve"> by farmers</w:t>
      </w:r>
      <w:r>
        <w:rPr>
          <w:rFonts w:ascii="Garamond" w:hAnsi="Garamond"/>
        </w:rPr>
        <w:t xml:space="preserve"> of </w:t>
      </w:r>
      <w:r w:rsidRPr="003B12FC">
        <w:rPr>
          <w:rFonts w:ascii="Garamond" w:hAnsi="Garamond"/>
        </w:rPr>
        <w:t xml:space="preserve">the </w:t>
      </w:r>
      <w:r>
        <w:rPr>
          <w:rFonts w:ascii="Garamond" w:hAnsi="Garamond"/>
        </w:rPr>
        <w:t xml:space="preserve">kebele in the </w:t>
      </w:r>
      <w:r w:rsidR="00896E41">
        <w:rPr>
          <w:rFonts w:ascii="Garamond" w:hAnsi="Garamond"/>
        </w:rPr>
        <w:t xml:space="preserve">project </w:t>
      </w:r>
      <w:r>
        <w:rPr>
          <w:rFonts w:ascii="Garamond" w:hAnsi="Garamond"/>
        </w:rPr>
        <w:t>area</w:t>
      </w:r>
      <w:r w:rsidRPr="003B12FC">
        <w:rPr>
          <w:rFonts w:ascii="Garamond" w:hAnsi="Garamond"/>
        </w:rPr>
        <w:t xml:space="preserve">. </w:t>
      </w:r>
      <w:r>
        <w:rPr>
          <w:rFonts w:ascii="Garamond" w:hAnsi="Garamond"/>
        </w:rPr>
        <w:t xml:space="preserve">However, </w:t>
      </w:r>
      <w:r w:rsidRPr="003B12FC">
        <w:rPr>
          <w:rFonts w:ascii="Garamond" w:hAnsi="Garamond"/>
        </w:rPr>
        <w:t>improved</w:t>
      </w:r>
      <w:r>
        <w:rPr>
          <w:rFonts w:ascii="Garamond" w:hAnsi="Garamond"/>
        </w:rPr>
        <w:t xml:space="preserve"> technologies are not </w:t>
      </w:r>
      <w:r w:rsidR="00896E41">
        <w:rPr>
          <w:rFonts w:ascii="Garamond" w:hAnsi="Garamond"/>
        </w:rPr>
        <w:t>ful</w:t>
      </w:r>
      <w:r>
        <w:rPr>
          <w:rFonts w:ascii="Garamond" w:hAnsi="Garamond"/>
        </w:rPr>
        <w:t xml:space="preserve">ly </w:t>
      </w:r>
      <w:r w:rsidR="000074BC">
        <w:rPr>
          <w:rFonts w:ascii="Garamond" w:hAnsi="Garamond"/>
        </w:rPr>
        <w:t xml:space="preserve">and adequately </w:t>
      </w:r>
      <w:r>
        <w:rPr>
          <w:rFonts w:ascii="Garamond" w:hAnsi="Garamond"/>
        </w:rPr>
        <w:t>utilized</w:t>
      </w:r>
      <w:r w:rsidRPr="003B12FC">
        <w:rPr>
          <w:rFonts w:ascii="Garamond" w:hAnsi="Garamond"/>
        </w:rPr>
        <w:t xml:space="preserve">, </w:t>
      </w:r>
      <w:r>
        <w:rPr>
          <w:rFonts w:ascii="Garamond" w:hAnsi="Garamond"/>
        </w:rPr>
        <w:t xml:space="preserve">mainly </w:t>
      </w:r>
      <w:r w:rsidR="000074BC">
        <w:rPr>
          <w:rFonts w:ascii="Garamond" w:hAnsi="Garamond"/>
        </w:rPr>
        <w:t xml:space="preserve">because of </w:t>
      </w:r>
      <w:r w:rsidR="00896E41">
        <w:rPr>
          <w:rFonts w:ascii="Garamond" w:hAnsi="Garamond"/>
        </w:rPr>
        <w:t>inadequate extension services</w:t>
      </w:r>
      <w:r w:rsidR="00A20938">
        <w:rPr>
          <w:rFonts w:ascii="Garamond" w:hAnsi="Garamond"/>
        </w:rPr>
        <w:t xml:space="preserve"> rendered</w:t>
      </w:r>
      <w:r w:rsidR="00DF2C4B">
        <w:rPr>
          <w:rFonts w:ascii="Garamond" w:hAnsi="Garamond"/>
        </w:rPr>
        <w:t xml:space="preserve"> to the farmers</w:t>
      </w:r>
      <w:r>
        <w:rPr>
          <w:rFonts w:ascii="Garamond" w:hAnsi="Garamond"/>
        </w:rPr>
        <w:t xml:space="preserve">, insufficient supply, poor distribution and unaffordable price of the improved technologies. </w:t>
      </w:r>
      <w:r w:rsidRPr="003B12FC">
        <w:rPr>
          <w:rFonts w:ascii="Garamond" w:hAnsi="Garamond"/>
        </w:rPr>
        <w:t xml:space="preserve">As the data obtained from the </w:t>
      </w:r>
      <w:r>
        <w:rPr>
          <w:rFonts w:ascii="Garamond" w:hAnsi="Garamond"/>
        </w:rPr>
        <w:t>woreda</w:t>
      </w:r>
      <w:r w:rsidRPr="003B12FC">
        <w:rPr>
          <w:rFonts w:ascii="Garamond" w:hAnsi="Garamond"/>
        </w:rPr>
        <w:t xml:space="preserve"> Agricultur</w:t>
      </w:r>
      <w:r w:rsidR="00DF2C4B">
        <w:rPr>
          <w:rFonts w:ascii="Garamond" w:hAnsi="Garamond"/>
        </w:rPr>
        <w:t>e</w:t>
      </w:r>
      <w:r w:rsidRPr="003B12FC">
        <w:rPr>
          <w:rFonts w:ascii="Garamond" w:hAnsi="Garamond"/>
        </w:rPr>
        <w:t xml:space="preserve"> Office and the nearby Development Agent Center, the information about the last cropping season has been compiled in the following table.</w:t>
      </w:r>
    </w:p>
    <w:p w:rsidR="00D3111B" w:rsidRPr="00D01E21" w:rsidRDefault="00D3111B" w:rsidP="006C2801">
      <w:pPr>
        <w:pStyle w:val="Caption"/>
        <w:spacing w:line="360" w:lineRule="auto"/>
        <w:rPr>
          <w:rFonts w:ascii="Garamond" w:hAnsi="Garamond"/>
          <w:b w:val="0"/>
          <w:sz w:val="12"/>
          <w:szCs w:val="22"/>
        </w:rPr>
      </w:pPr>
      <w:bookmarkStart w:id="135" w:name="_Toc341919053"/>
      <w:bookmarkStart w:id="136" w:name="_Toc368912718"/>
      <w:bookmarkStart w:id="137" w:name="_Toc382656993"/>
      <w:bookmarkStart w:id="138" w:name="_Toc419543540"/>
    </w:p>
    <w:p w:rsidR="00D3111B" w:rsidRPr="002C2C58" w:rsidRDefault="000B3D6B" w:rsidP="000B3D6B">
      <w:pPr>
        <w:pStyle w:val="Caption"/>
        <w:rPr>
          <w:rFonts w:ascii="Garamond" w:hAnsi="Garamond"/>
          <w:b w:val="0"/>
          <w:sz w:val="22"/>
          <w:szCs w:val="22"/>
        </w:rPr>
      </w:pPr>
      <w:bookmarkStart w:id="139" w:name="_Toc433725954"/>
      <w:bookmarkStart w:id="140" w:name="_Toc454272767"/>
      <w:bookmarkEnd w:id="135"/>
      <w:bookmarkEnd w:id="136"/>
      <w:bookmarkEnd w:id="137"/>
      <w:bookmarkEnd w:id="138"/>
      <w:r>
        <w:t xml:space="preserve">Table 1: </w:t>
      </w:r>
      <w:fldSimple w:instr=" SEQ Table_1: \* ARABIC ">
        <w:r w:rsidR="009747E0">
          <w:rPr>
            <w:noProof/>
          </w:rPr>
          <w:t>4</w:t>
        </w:r>
      </w:fldSimple>
      <w:r>
        <w:t>.</w:t>
      </w:r>
      <w:r w:rsidR="00A20938" w:rsidRPr="00FF6191">
        <w:rPr>
          <w:rFonts w:ascii="Garamond" w:hAnsi="Garamond"/>
          <w:b w:val="0"/>
          <w:sz w:val="22"/>
          <w:szCs w:val="22"/>
        </w:rPr>
        <w:t xml:space="preserve"> Major Staple Food Crops of </w:t>
      </w:r>
      <w:r w:rsidR="00A20938">
        <w:rPr>
          <w:rFonts w:ascii="Garamond" w:hAnsi="Garamond"/>
          <w:b w:val="0"/>
          <w:sz w:val="22"/>
          <w:szCs w:val="22"/>
        </w:rPr>
        <w:t>W</w:t>
      </w:r>
      <w:r w:rsidR="006D5B29">
        <w:rPr>
          <w:rFonts w:ascii="Garamond" w:hAnsi="Garamond"/>
          <w:b w:val="0"/>
          <w:sz w:val="22"/>
          <w:szCs w:val="22"/>
        </w:rPr>
        <w:t>o</w:t>
      </w:r>
      <w:r w:rsidR="00A20938" w:rsidRPr="00FF6191">
        <w:rPr>
          <w:rFonts w:ascii="Garamond" w:hAnsi="Garamond"/>
          <w:b w:val="0"/>
          <w:sz w:val="22"/>
          <w:szCs w:val="22"/>
        </w:rPr>
        <w:t>l</w:t>
      </w:r>
      <w:r w:rsidR="00A20938">
        <w:rPr>
          <w:rFonts w:ascii="Garamond" w:hAnsi="Garamond"/>
          <w:b w:val="0"/>
          <w:sz w:val="22"/>
          <w:szCs w:val="22"/>
        </w:rPr>
        <w:t>mer</w:t>
      </w:r>
      <w:r w:rsidR="00A20938" w:rsidRPr="00FF6191">
        <w:rPr>
          <w:rFonts w:ascii="Garamond" w:hAnsi="Garamond"/>
          <w:b w:val="0"/>
          <w:sz w:val="22"/>
          <w:szCs w:val="22"/>
        </w:rPr>
        <w:t>a Woreda</w:t>
      </w:r>
      <w:bookmarkEnd w:id="139"/>
      <w:r w:rsidR="00A20938">
        <w:rPr>
          <w:rFonts w:ascii="Garamond" w:hAnsi="Garamond"/>
          <w:b w:val="0"/>
          <w:sz w:val="22"/>
          <w:szCs w:val="22"/>
        </w:rPr>
        <w:t xml:space="preserve"> and the Project Kebele</w:t>
      </w:r>
      <w:bookmarkEnd w:id="140"/>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A20938" w:rsidRPr="00C65CCE" w:rsidTr="00CC1B9A">
        <w:trPr>
          <w:trHeight w:val="208"/>
        </w:trPr>
        <w:tc>
          <w:tcPr>
            <w:tcW w:w="720" w:type="dxa"/>
            <w:vMerge w:val="restart"/>
            <w:vAlign w:val="center"/>
          </w:tcPr>
          <w:p w:rsidR="00A20938" w:rsidRPr="003B12FC" w:rsidRDefault="00A20938" w:rsidP="00DF2C4B">
            <w:pPr>
              <w:rPr>
                <w:rFonts w:ascii="Garamond" w:hAnsi="Garamond"/>
              </w:rPr>
            </w:pPr>
            <w:r w:rsidRPr="003B12FC">
              <w:rPr>
                <w:rFonts w:ascii="Garamond" w:hAnsi="Garamond"/>
              </w:rPr>
              <w:t>S/</w:t>
            </w:r>
            <w:r>
              <w:rPr>
                <w:rFonts w:ascii="Garamond" w:hAnsi="Garamond"/>
              </w:rPr>
              <w:t>N</w:t>
            </w:r>
          </w:p>
        </w:tc>
        <w:tc>
          <w:tcPr>
            <w:tcW w:w="2340" w:type="dxa"/>
            <w:vMerge w:val="restart"/>
            <w:vAlign w:val="center"/>
          </w:tcPr>
          <w:p w:rsidR="00A20938" w:rsidRPr="003B12FC" w:rsidRDefault="00A20938" w:rsidP="00DF2C4B">
            <w:pPr>
              <w:rPr>
                <w:rFonts w:ascii="Garamond" w:hAnsi="Garamond"/>
              </w:rPr>
            </w:pPr>
            <w:r w:rsidRPr="003B12FC">
              <w:rPr>
                <w:rFonts w:ascii="Garamond" w:hAnsi="Garamond"/>
              </w:rPr>
              <w:t>Major crops of the W</w:t>
            </w:r>
            <w:r>
              <w:rPr>
                <w:rFonts w:ascii="Garamond" w:hAnsi="Garamond"/>
              </w:rPr>
              <w:t>o</w:t>
            </w:r>
            <w:r w:rsidRPr="003B12FC">
              <w:rPr>
                <w:rFonts w:ascii="Garamond" w:hAnsi="Garamond"/>
              </w:rPr>
              <w:t>reda (rain-fed)</w:t>
            </w:r>
          </w:p>
        </w:tc>
        <w:tc>
          <w:tcPr>
            <w:tcW w:w="3600" w:type="dxa"/>
            <w:gridSpan w:val="3"/>
          </w:tcPr>
          <w:p w:rsidR="00A20938" w:rsidRPr="00C65CCE" w:rsidRDefault="00A20938" w:rsidP="00DF2C4B">
            <w:pPr>
              <w:jc w:val="center"/>
              <w:rPr>
                <w:rFonts w:ascii="Garamond" w:hAnsi="Garamond"/>
              </w:rPr>
            </w:pPr>
            <w:r>
              <w:rPr>
                <w:rFonts w:ascii="Garamond" w:hAnsi="Garamond"/>
              </w:rPr>
              <w:t>Wolmera Woreda</w:t>
            </w:r>
          </w:p>
        </w:tc>
        <w:tc>
          <w:tcPr>
            <w:tcW w:w="3690" w:type="dxa"/>
            <w:gridSpan w:val="3"/>
          </w:tcPr>
          <w:p w:rsidR="00A20938" w:rsidRPr="00C65CCE" w:rsidRDefault="00A20938" w:rsidP="00DF2C4B">
            <w:pPr>
              <w:jc w:val="center"/>
              <w:rPr>
                <w:rFonts w:ascii="Garamond" w:hAnsi="Garamond"/>
              </w:rPr>
            </w:pPr>
            <w:r>
              <w:rPr>
                <w:rFonts w:ascii="Garamond" w:hAnsi="Garamond"/>
              </w:rPr>
              <w:t>Markos</w:t>
            </w:r>
            <w:r w:rsidRPr="00C65CCE">
              <w:rPr>
                <w:rFonts w:ascii="Garamond" w:hAnsi="Garamond"/>
              </w:rPr>
              <w:t xml:space="preserve"> Kebele</w:t>
            </w:r>
          </w:p>
        </w:tc>
      </w:tr>
      <w:tr w:rsidR="00A20938" w:rsidRPr="00C65CCE" w:rsidTr="00CC1B9A">
        <w:trPr>
          <w:trHeight w:val="208"/>
        </w:trPr>
        <w:tc>
          <w:tcPr>
            <w:tcW w:w="720" w:type="dxa"/>
            <w:vMerge/>
          </w:tcPr>
          <w:p w:rsidR="00A20938" w:rsidRPr="00C65CCE" w:rsidRDefault="00A20938" w:rsidP="00DF2C4B">
            <w:pPr>
              <w:jc w:val="both"/>
              <w:rPr>
                <w:rFonts w:ascii="Garamond" w:hAnsi="Garamond"/>
              </w:rPr>
            </w:pPr>
          </w:p>
        </w:tc>
        <w:tc>
          <w:tcPr>
            <w:tcW w:w="2340" w:type="dxa"/>
            <w:vMerge/>
          </w:tcPr>
          <w:p w:rsidR="00A20938" w:rsidRPr="00C65CCE" w:rsidRDefault="00A20938" w:rsidP="00DF2C4B">
            <w:pPr>
              <w:jc w:val="both"/>
              <w:rPr>
                <w:rFonts w:ascii="Garamond" w:hAnsi="Garamond"/>
              </w:rPr>
            </w:pPr>
          </w:p>
        </w:tc>
        <w:tc>
          <w:tcPr>
            <w:tcW w:w="2070" w:type="dxa"/>
            <w:gridSpan w:val="2"/>
          </w:tcPr>
          <w:p w:rsidR="00A20938" w:rsidRPr="00C65CCE" w:rsidRDefault="00A20938" w:rsidP="00DF2C4B">
            <w:pPr>
              <w:jc w:val="center"/>
              <w:rPr>
                <w:rFonts w:ascii="Garamond" w:hAnsi="Garamond"/>
              </w:rPr>
            </w:pPr>
            <w:r w:rsidRPr="00C65CCE">
              <w:rPr>
                <w:rFonts w:ascii="Garamond" w:hAnsi="Garamond"/>
              </w:rPr>
              <w:t>Area Coverage</w:t>
            </w:r>
          </w:p>
        </w:tc>
        <w:tc>
          <w:tcPr>
            <w:tcW w:w="1530" w:type="dxa"/>
            <w:vMerge w:val="restart"/>
          </w:tcPr>
          <w:p w:rsidR="00A20938" w:rsidRPr="00C65CCE" w:rsidRDefault="00A20938" w:rsidP="00DF2C4B">
            <w:pPr>
              <w:jc w:val="both"/>
              <w:rPr>
                <w:rFonts w:ascii="Garamond" w:hAnsi="Garamond"/>
              </w:rPr>
            </w:pPr>
            <w:r w:rsidRPr="00C65CCE">
              <w:rPr>
                <w:rFonts w:ascii="Garamond" w:hAnsi="Garamond"/>
              </w:rPr>
              <w:t>Average Yield</w:t>
            </w:r>
          </w:p>
          <w:p w:rsidR="00A20938" w:rsidRPr="00C65CCE" w:rsidRDefault="00A20938" w:rsidP="00DF2C4B">
            <w:pPr>
              <w:jc w:val="both"/>
              <w:rPr>
                <w:rFonts w:ascii="Garamond" w:hAnsi="Garamond"/>
              </w:rPr>
            </w:pPr>
            <w:r w:rsidRPr="00C65CCE">
              <w:rPr>
                <w:rFonts w:ascii="Garamond" w:hAnsi="Garamond"/>
              </w:rPr>
              <w:t>(qt/ha)</w:t>
            </w:r>
          </w:p>
        </w:tc>
        <w:tc>
          <w:tcPr>
            <w:tcW w:w="2160" w:type="dxa"/>
            <w:gridSpan w:val="2"/>
            <w:tcBorders>
              <w:bottom w:val="single" w:sz="4" w:space="0" w:color="auto"/>
              <w:right w:val="single" w:sz="4" w:space="0" w:color="auto"/>
            </w:tcBorders>
          </w:tcPr>
          <w:p w:rsidR="00A20938" w:rsidRPr="00C65CCE" w:rsidRDefault="00A20938" w:rsidP="00DF2C4B">
            <w:pPr>
              <w:jc w:val="both"/>
              <w:rPr>
                <w:rFonts w:ascii="Garamond" w:hAnsi="Garamond"/>
              </w:rPr>
            </w:pPr>
            <w:r w:rsidRPr="00C65CCE">
              <w:rPr>
                <w:rFonts w:ascii="Garamond" w:hAnsi="Garamond"/>
              </w:rPr>
              <w:t>Area Coverage</w:t>
            </w:r>
          </w:p>
        </w:tc>
        <w:tc>
          <w:tcPr>
            <w:tcW w:w="1530" w:type="dxa"/>
            <w:vMerge w:val="restart"/>
          </w:tcPr>
          <w:p w:rsidR="00A20938" w:rsidRPr="00C65CCE" w:rsidRDefault="00A20938" w:rsidP="00DF2C4B">
            <w:pPr>
              <w:jc w:val="both"/>
              <w:rPr>
                <w:rFonts w:ascii="Garamond" w:hAnsi="Garamond"/>
              </w:rPr>
            </w:pPr>
            <w:r w:rsidRPr="00C65CCE">
              <w:rPr>
                <w:rFonts w:ascii="Garamond" w:hAnsi="Garamond"/>
              </w:rPr>
              <w:t>Average Yield</w:t>
            </w:r>
          </w:p>
          <w:p w:rsidR="00A20938" w:rsidRPr="00C65CCE" w:rsidRDefault="00A20938" w:rsidP="00DF2C4B">
            <w:pPr>
              <w:jc w:val="both"/>
              <w:rPr>
                <w:rFonts w:ascii="Garamond" w:hAnsi="Garamond"/>
              </w:rPr>
            </w:pPr>
            <w:r w:rsidRPr="00C65CCE">
              <w:rPr>
                <w:rFonts w:ascii="Garamond" w:hAnsi="Garamond"/>
              </w:rPr>
              <w:t>(qt/ha)</w:t>
            </w:r>
          </w:p>
        </w:tc>
      </w:tr>
      <w:tr w:rsidR="00A20938" w:rsidRPr="00C65CCE" w:rsidTr="00CC1B9A">
        <w:trPr>
          <w:trHeight w:val="207"/>
        </w:trPr>
        <w:tc>
          <w:tcPr>
            <w:tcW w:w="720" w:type="dxa"/>
            <w:vMerge/>
          </w:tcPr>
          <w:p w:rsidR="00A20938" w:rsidRPr="00C65CCE" w:rsidRDefault="00A20938" w:rsidP="00DF2C4B">
            <w:pPr>
              <w:jc w:val="both"/>
              <w:rPr>
                <w:rFonts w:ascii="Garamond" w:hAnsi="Garamond"/>
              </w:rPr>
            </w:pPr>
          </w:p>
        </w:tc>
        <w:tc>
          <w:tcPr>
            <w:tcW w:w="2340" w:type="dxa"/>
            <w:vMerge/>
          </w:tcPr>
          <w:p w:rsidR="00A20938" w:rsidRPr="00C65CCE" w:rsidRDefault="00A20938" w:rsidP="00DF2C4B">
            <w:pPr>
              <w:jc w:val="both"/>
              <w:rPr>
                <w:rFonts w:ascii="Garamond" w:hAnsi="Garamond"/>
              </w:rPr>
            </w:pPr>
          </w:p>
        </w:tc>
        <w:tc>
          <w:tcPr>
            <w:tcW w:w="1170" w:type="dxa"/>
          </w:tcPr>
          <w:p w:rsidR="00A20938" w:rsidRPr="00C65CCE" w:rsidRDefault="00A20938" w:rsidP="00DF2C4B">
            <w:pPr>
              <w:jc w:val="both"/>
              <w:rPr>
                <w:rFonts w:ascii="Garamond" w:hAnsi="Garamond"/>
              </w:rPr>
            </w:pPr>
            <w:r w:rsidRPr="00C65CCE">
              <w:rPr>
                <w:rFonts w:ascii="Garamond" w:hAnsi="Garamond"/>
              </w:rPr>
              <w:t>ha</w:t>
            </w:r>
          </w:p>
        </w:tc>
        <w:tc>
          <w:tcPr>
            <w:tcW w:w="900" w:type="dxa"/>
          </w:tcPr>
          <w:p w:rsidR="00A20938" w:rsidRPr="00C65CCE" w:rsidRDefault="00A20938" w:rsidP="00DF2C4B">
            <w:pPr>
              <w:jc w:val="both"/>
              <w:rPr>
                <w:rFonts w:ascii="Garamond" w:hAnsi="Garamond"/>
              </w:rPr>
            </w:pPr>
            <w:r w:rsidRPr="00C65CCE">
              <w:rPr>
                <w:rFonts w:ascii="Garamond" w:hAnsi="Garamond"/>
              </w:rPr>
              <w:t>(%)</w:t>
            </w:r>
          </w:p>
        </w:tc>
        <w:tc>
          <w:tcPr>
            <w:tcW w:w="1530" w:type="dxa"/>
            <w:vMerge/>
          </w:tcPr>
          <w:p w:rsidR="00A20938" w:rsidRPr="00C65CCE" w:rsidRDefault="00A20938" w:rsidP="00DF2C4B">
            <w:pPr>
              <w:jc w:val="both"/>
              <w:rPr>
                <w:rFonts w:ascii="Garamond" w:hAnsi="Garamond"/>
              </w:rPr>
            </w:pPr>
          </w:p>
        </w:tc>
        <w:tc>
          <w:tcPr>
            <w:tcW w:w="1170" w:type="dxa"/>
            <w:tcBorders>
              <w:top w:val="single" w:sz="4" w:space="0" w:color="auto"/>
              <w:right w:val="single" w:sz="4" w:space="0" w:color="auto"/>
            </w:tcBorders>
          </w:tcPr>
          <w:p w:rsidR="00A20938" w:rsidRPr="00C65CCE" w:rsidRDefault="00A20938" w:rsidP="00DF2C4B">
            <w:pPr>
              <w:jc w:val="both"/>
              <w:rPr>
                <w:rFonts w:ascii="Garamond" w:hAnsi="Garamond"/>
              </w:rPr>
            </w:pPr>
            <w:r w:rsidRPr="00C65CCE">
              <w:rPr>
                <w:rFonts w:ascii="Garamond" w:hAnsi="Garamond"/>
              </w:rPr>
              <w:t>ha</w:t>
            </w:r>
          </w:p>
        </w:tc>
        <w:tc>
          <w:tcPr>
            <w:tcW w:w="990" w:type="dxa"/>
            <w:tcBorders>
              <w:top w:val="single" w:sz="4" w:space="0" w:color="auto"/>
              <w:right w:val="single" w:sz="4" w:space="0" w:color="auto"/>
            </w:tcBorders>
          </w:tcPr>
          <w:p w:rsidR="00A20938" w:rsidRPr="00C65CCE" w:rsidRDefault="00A20938" w:rsidP="00DF2C4B">
            <w:pPr>
              <w:jc w:val="both"/>
              <w:rPr>
                <w:rFonts w:ascii="Garamond" w:hAnsi="Garamond"/>
              </w:rPr>
            </w:pPr>
            <w:r w:rsidRPr="00C65CCE">
              <w:rPr>
                <w:rFonts w:ascii="Garamond" w:hAnsi="Garamond"/>
              </w:rPr>
              <w:t>(%)</w:t>
            </w:r>
          </w:p>
        </w:tc>
        <w:tc>
          <w:tcPr>
            <w:tcW w:w="1530" w:type="dxa"/>
            <w:vMerge/>
          </w:tcPr>
          <w:p w:rsidR="00A20938" w:rsidRPr="00C65CCE" w:rsidRDefault="00A20938" w:rsidP="00DF2C4B">
            <w:pPr>
              <w:jc w:val="both"/>
              <w:rPr>
                <w:rFonts w:ascii="Garamond" w:hAnsi="Garamond"/>
              </w:rPr>
            </w:pPr>
          </w:p>
        </w:tc>
      </w:tr>
      <w:tr w:rsidR="00B440F2" w:rsidRPr="00C65CCE" w:rsidTr="00CC1B9A">
        <w:tc>
          <w:tcPr>
            <w:tcW w:w="720" w:type="dxa"/>
          </w:tcPr>
          <w:p w:rsidR="00B440F2" w:rsidRPr="00C65CCE" w:rsidRDefault="00B440F2" w:rsidP="00DF2C4B">
            <w:pPr>
              <w:jc w:val="both"/>
              <w:rPr>
                <w:rFonts w:ascii="Garamond" w:hAnsi="Garamond"/>
              </w:rPr>
            </w:pPr>
            <w:r w:rsidRPr="00C65CCE">
              <w:rPr>
                <w:rFonts w:ascii="Garamond" w:hAnsi="Garamond"/>
              </w:rPr>
              <w:t>1</w:t>
            </w:r>
          </w:p>
        </w:tc>
        <w:tc>
          <w:tcPr>
            <w:tcW w:w="2340" w:type="dxa"/>
          </w:tcPr>
          <w:p w:rsidR="00B440F2" w:rsidRPr="00C65CCE" w:rsidRDefault="00B440F2" w:rsidP="00DF2C4B">
            <w:pPr>
              <w:jc w:val="both"/>
              <w:rPr>
                <w:rFonts w:ascii="Garamond" w:hAnsi="Garamond"/>
              </w:rPr>
            </w:pPr>
            <w:r>
              <w:rPr>
                <w:rFonts w:ascii="Garamond" w:hAnsi="Garamond"/>
              </w:rPr>
              <w:t>Wheat</w:t>
            </w:r>
          </w:p>
        </w:tc>
        <w:tc>
          <w:tcPr>
            <w:tcW w:w="1170" w:type="dxa"/>
          </w:tcPr>
          <w:p w:rsidR="00B440F2" w:rsidRPr="00C65CCE" w:rsidRDefault="00B440F2" w:rsidP="00DF2C4B">
            <w:pPr>
              <w:jc w:val="both"/>
              <w:rPr>
                <w:rFonts w:ascii="Garamond" w:hAnsi="Garamond"/>
              </w:rPr>
            </w:pPr>
            <w:r>
              <w:rPr>
                <w:rFonts w:ascii="Garamond" w:hAnsi="Garamond"/>
              </w:rPr>
              <w:t>15,518</w:t>
            </w:r>
          </w:p>
        </w:tc>
        <w:tc>
          <w:tcPr>
            <w:tcW w:w="900" w:type="dxa"/>
          </w:tcPr>
          <w:p w:rsidR="00B440F2" w:rsidRPr="00C65CCE" w:rsidRDefault="006D5B29" w:rsidP="00DF2C4B">
            <w:pPr>
              <w:jc w:val="both"/>
              <w:rPr>
                <w:rFonts w:ascii="Garamond" w:hAnsi="Garamond"/>
              </w:rPr>
            </w:pPr>
            <w:r>
              <w:rPr>
                <w:rFonts w:ascii="Garamond" w:hAnsi="Garamond"/>
              </w:rPr>
              <w:t>41.5</w:t>
            </w:r>
          </w:p>
        </w:tc>
        <w:tc>
          <w:tcPr>
            <w:tcW w:w="1530" w:type="dxa"/>
          </w:tcPr>
          <w:p w:rsidR="00B440F2" w:rsidRPr="00C65CCE" w:rsidRDefault="006D5B29" w:rsidP="00DF2C4B">
            <w:pPr>
              <w:jc w:val="both"/>
              <w:rPr>
                <w:rFonts w:ascii="Garamond" w:hAnsi="Garamond"/>
              </w:rPr>
            </w:pPr>
            <w:r>
              <w:rPr>
                <w:rFonts w:ascii="Garamond" w:hAnsi="Garamond"/>
              </w:rPr>
              <w:t>41.5</w:t>
            </w:r>
          </w:p>
        </w:tc>
        <w:tc>
          <w:tcPr>
            <w:tcW w:w="1170" w:type="dxa"/>
          </w:tcPr>
          <w:p w:rsidR="00B440F2" w:rsidRPr="00C65CCE" w:rsidRDefault="009574AD" w:rsidP="00DF2C4B">
            <w:pPr>
              <w:jc w:val="both"/>
              <w:rPr>
                <w:rFonts w:ascii="Garamond" w:hAnsi="Garamond"/>
              </w:rPr>
            </w:pPr>
            <w:r>
              <w:rPr>
                <w:rFonts w:ascii="Garamond" w:hAnsi="Garamond"/>
              </w:rPr>
              <w:t>350</w:t>
            </w:r>
          </w:p>
        </w:tc>
        <w:tc>
          <w:tcPr>
            <w:tcW w:w="990" w:type="dxa"/>
          </w:tcPr>
          <w:p w:rsidR="00B440F2" w:rsidRPr="00C65CCE" w:rsidRDefault="00D01E21" w:rsidP="00DF2C4B">
            <w:pPr>
              <w:jc w:val="both"/>
              <w:rPr>
                <w:rFonts w:ascii="Garamond" w:hAnsi="Garamond"/>
              </w:rPr>
            </w:pPr>
            <w:r>
              <w:rPr>
                <w:rFonts w:ascii="Garamond" w:hAnsi="Garamond"/>
              </w:rPr>
              <w:t>41.42</w:t>
            </w:r>
          </w:p>
        </w:tc>
        <w:tc>
          <w:tcPr>
            <w:tcW w:w="1530" w:type="dxa"/>
          </w:tcPr>
          <w:p w:rsidR="00B440F2" w:rsidRPr="00C65CCE" w:rsidRDefault="009574AD" w:rsidP="00DF2C4B">
            <w:pPr>
              <w:jc w:val="both"/>
              <w:rPr>
                <w:rFonts w:ascii="Garamond" w:hAnsi="Garamond"/>
              </w:rPr>
            </w:pPr>
            <w:r>
              <w:rPr>
                <w:rFonts w:ascii="Garamond" w:hAnsi="Garamond"/>
              </w:rPr>
              <w:t>62</w:t>
            </w:r>
          </w:p>
        </w:tc>
      </w:tr>
      <w:tr w:rsidR="00B440F2" w:rsidRPr="00C65CCE" w:rsidTr="00CC1B9A">
        <w:tc>
          <w:tcPr>
            <w:tcW w:w="720" w:type="dxa"/>
          </w:tcPr>
          <w:p w:rsidR="00B440F2" w:rsidRPr="00C65CCE" w:rsidRDefault="00B440F2" w:rsidP="00DF2C4B">
            <w:pPr>
              <w:jc w:val="both"/>
              <w:rPr>
                <w:rFonts w:ascii="Garamond" w:hAnsi="Garamond"/>
              </w:rPr>
            </w:pPr>
            <w:r w:rsidRPr="00C65CCE">
              <w:rPr>
                <w:rFonts w:ascii="Garamond" w:hAnsi="Garamond"/>
              </w:rPr>
              <w:t>2</w:t>
            </w:r>
          </w:p>
        </w:tc>
        <w:tc>
          <w:tcPr>
            <w:tcW w:w="2340" w:type="dxa"/>
          </w:tcPr>
          <w:p w:rsidR="00B440F2" w:rsidRPr="00C65CCE" w:rsidRDefault="00B440F2" w:rsidP="00DF2C4B">
            <w:pPr>
              <w:jc w:val="both"/>
              <w:rPr>
                <w:rFonts w:ascii="Garamond" w:hAnsi="Garamond"/>
              </w:rPr>
            </w:pPr>
            <w:r>
              <w:rPr>
                <w:rFonts w:ascii="Garamond" w:hAnsi="Garamond"/>
              </w:rPr>
              <w:t>Barley</w:t>
            </w:r>
          </w:p>
        </w:tc>
        <w:tc>
          <w:tcPr>
            <w:tcW w:w="1170" w:type="dxa"/>
          </w:tcPr>
          <w:p w:rsidR="00B440F2" w:rsidRPr="00C65CCE" w:rsidRDefault="00B440F2" w:rsidP="00DF2C4B">
            <w:pPr>
              <w:jc w:val="both"/>
              <w:rPr>
                <w:rFonts w:ascii="Garamond" w:hAnsi="Garamond"/>
              </w:rPr>
            </w:pPr>
            <w:r>
              <w:rPr>
                <w:rFonts w:ascii="Garamond" w:hAnsi="Garamond"/>
              </w:rPr>
              <w:t>9,525</w:t>
            </w:r>
          </w:p>
        </w:tc>
        <w:tc>
          <w:tcPr>
            <w:tcW w:w="900" w:type="dxa"/>
          </w:tcPr>
          <w:p w:rsidR="00B440F2" w:rsidRPr="00C65CCE" w:rsidRDefault="006D5B29" w:rsidP="00DF2C4B">
            <w:pPr>
              <w:jc w:val="both"/>
              <w:rPr>
                <w:rFonts w:ascii="Garamond" w:hAnsi="Garamond"/>
              </w:rPr>
            </w:pPr>
            <w:r>
              <w:rPr>
                <w:rFonts w:ascii="Garamond" w:hAnsi="Garamond"/>
              </w:rPr>
              <w:t>25.5</w:t>
            </w:r>
          </w:p>
        </w:tc>
        <w:tc>
          <w:tcPr>
            <w:tcW w:w="1530" w:type="dxa"/>
          </w:tcPr>
          <w:p w:rsidR="00B440F2" w:rsidRPr="00C65CCE" w:rsidRDefault="006D5B29" w:rsidP="00DF2C4B">
            <w:pPr>
              <w:jc w:val="both"/>
              <w:rPr>
                <w:rFonts w:ascii="Garamond" w:hAnsi="Garamond"/>
              </w:rPr>
            </w:pPr>
            <w:r>
              <w:rPr>
                <w:rFonts w:ascii="Garamond" w:hAnsi="Garamond"/>
              </w:rPr>
              <w:t>35.6</w:t>
            </w:r>
          </w:p>
        </w:tc>
        <w:tc>
          <w:tcPr>
            <w:tcW w:w="1170" w:type="dxa"/>
          </w:tcPr>
          <w:p w:rsidR="00B440F2" w:rsidRPr="00C65CCE" w:rsidRDefault="009574AD" w:rsidP="00DF2C4B">
            <w:pPr>
              <w:jc w:val="both"/>
              <w:rPr>
                <w:rFonts w:ascii="Garamond" w:hAnsi="Garamond"/>
              </w:rPr>
            </w:pPr>
            <w:r>
              <w:rPr>
                <w:rFonts w:ascii="Garamond" w:hAnsi="Garamond"/>
              </w:rPr>
              <w:t>155</w:t>
            </w:r>
          </w:p>
        </w:tc>
        <w:tc>
          <w:tcPr>
            <w:tcW w:w="990" w:type="dxa"/>
          </w:tcPr>
          <w:p w:rsidR="00B440F2" w:rsidRPr="00C65CCE" w:rsidRDefault="00D01E21" w:rsidP="00DF2C4B">
            <w:pPr>
              <w:jc w:val="both"/>
              <w:rPr>
                <w:rFonts w:ascii="Garamond" w:hAnsi="Garamond"/>
              </w:rPr>
            </w:pPr>
            <w:r>
              <w:rPr>
                <w:rFonts w:ascii="Garamond" w:hAnsi="Garamond"/>
              </w:rPr>
              <w:t>18.34</w:t>
            </w:r>
          </w:p>
        </w:tc>
        <w:tc>
          <w:tcPr>
            <w:tcW w:w="1530" w:type="dxa"/>
          </w:tcPr>
          <w:p w:rsidR="00B440F2" w:rsidRPr="00C65CCE" w:rsidRDefault="009574AD" w:rsidP="00DF2C4B">
            <w:pPr>
              <w:jc w:val="both"/>
              <w:rPr>
                <w:rFonts w:ascii="Garamond" w:hAnsi="Garamond"/>
              </w:rPr>
            </w:pPr>
            <w:r>
              <w:rPr>
                <w:rFonts w:ascii="Garamond" w:hAnsi="Garamond"/>
              </w:rPr>
              <w:t>36</w:t>
            </w:r>
          </w:p>
        </w:tc>
      </w:tr>
      <w:tr w:rsidR="00D3111B" w:rsidRPr="00C65CCE" w:rsidTr="00CC1B9A">
        <w:tc>
          <w:tcPr>
            <w:tcW w:w="720" w:type="dxa"/>
          </w:tcPr>
          <w:p w:rsidR="00D3111B" w:rsidRPr="00C65CCE" w:rsidRDefault="00D3111B" w:rsidP="00DF2C4B">
            <w:pPr>
              <w:jc w:val="both"/>
              <w:rPr>
                <w:rFonts w:ascii="Garamond" w:hAnsi="Garamond"/>
              </w:rPr>
            </w:pPr>
            <w:r w:rsidRPr="00C65CCE">
              <w:rPr>
                <w:rFonts w:ascii="Garamond" w:hAnsi="Garamond"/>
              </w:rPr>
              <w:t>3</w:t>
            </w:r>
          </w:p>
        </w:tc>
        <w:tc>
          <w:tcPr>
            <w:tcW w:w="2340" w:type="dxa"/>
          </w:tcPr>
          <w:p w:rsidR="00D3111B" w:rsidRPr="00C65CCE" w:rsidRDefault="00B440F2" w:rsidP="00DF2C4B">
            <w:pPr>
              <w:jc w:val="both"/>
              <w:rPr>
                <w:rFonts w:ascii="Garamond" w:hAnsi="Garamond"/>
              </w:rPr>
            </w:pPr>
            <w:r>
              <w:rPr>
                <w:rFonts w:ascii="Garamond" w:hAnsi="Garamond"/>
              </w:rPr>
              <w:t>Teff</w:t>
            </w:r>
          </w:p>
        </w:tc>
        <w:tc>
          <w:tcPr>
            <w:tcW w:w="1170" w:type="dxa"/>
          </w:tcPr>
          <w:p w:rsidR="00D3111B" w:rsidRPr="00C65CCE" w:rsidRDefault="00B440F2" w:rsidP="00DF2C4B">
            <w:pPr>
              <w:jc w:val="both"/>
              <w:rPr>
                <w:rFonts w:ascii="Garamond" w:hAnsi="Garamond"/>
              </w:rPr>
            </w:pPr>
            <w:r>
              <w:rPr>
                <w:rFonts w:ascii="Garamond" w:hAnsi="Garamond"/>
              </w:rPr>
              <w:t>7,793</w:t>
            </w:r>
          </w:p>
        </w:tc>
        <w:tc>
          <w:tcPr>
            <w:tcW w:w="900" w:type="dxa"/>
          </w:tcPr>
          <w:p w:rsidR="00D3111B" w:rsidRPr="00C65CCE" w:rsidRDefault="006D5B29" w:rsidP="00DF2C4B">
            <w:pPr>
              <w:jc w:val="both"/>
              <w:rPr>
                <w:rFonts w:ascii="Garamond" w:hAnsi="Garamond"/>
              </w:rPr>
            </w:pPr>
            <w:r>
              <w:rPr>
                <w:rFonts w:ascii="Garamond" w:hAnsi="Garamond"/>
              </w:rPr>
              <w:t>20.8</w:t>
            </w:r>
          </w:p>
        </w:tc>
        <w:tc>
          <w:tcPr>
            <w:tcW w:w="1530" w:type="dxa"/>
          </w:tcPr>
          <w:p w:rsidR="00D3111B" w:rsidRPr="00C65CCE" w:rsidRDefault="006D5B29" w:rsidP="00DF2C4B">
            <w:pPr>
              <w:jc w:val="both"/>
              <w:rPr>
                <w:rFonts w:ascii="Garamond" w:hAnsi="Garamond"/>
              </w:rPr>
            </w:pPr>
            <w:r>
              <w:rPr>
                <w:rFonts w:ascii="Garamond" w:hAnsi="Garamond"/>
              </w:rPr>
              <w:t>20.0</w:t>
            </w:r>
          </w:p>
        </w:tc>
        <w:tc>
          <w:tcPr>
            <w:tcW w:w="1170" w:type="dxa"/>
          </w:tcPr>
          <w:p w:rsidR="00D3111B" w:rsidRPr="00C65CCE" w:rsidRDefault="009574AD" w:rsidP="00DF2C4B">
            <w:pPr>
              <w:jc w:val="both"/>
              <w:rPr>
                <w:rFonts w:ascii="Garamond" w:hAnsi="Garamond"/>
              </w:rPr>
            </w:pPr>
            <w:r>
              <w:rPr>
                <w:rFonts w:ascii="Garamond" w:hAnsi="Garamond"/>
              </w:rPr>
              <w:t>220</w:t>
            </w:r>
          </w:p>
        </w:tc>
        <w:tc>
          <w:tcPr>
            <w:tcW w:w="990" w:type="dxa"/>
          </w:tcPr>
          <w:p w:rsidR="00D3111B" w:rsidRPr="00C65CCE" w:rsidRDefault="00D01E21" w:rsidP="00DF2C4B">
            <w:pPr>
              <w:jc w:val="both"/>
              <w:rPr>
                <w:rFonts w:ascii="Garamond" w:hAnsi="Garamond"/>
              </w:rPr>
            </w:pPr>
            <w:r>
              <w:rPr>
                <w:rFonts w:ascii="Garamond" w:hAnsi="Garamond"/>
              </w:rPr>
              <w:t>26.03</w:t>
            </w:r>
          </w:p>
        </w:tc>
        <w:tc>
          <w:tcPr>
            <w:tcW w:w="1530" w:type="dxa"/>
          </w:tcPr>
          <w:p w:rsidR="00D3111B" w:rsidRPr="00C65CCE" w:rsidRDefault="009574AD" w:rsidP="00DF2C4B">
            <w:pPr>
              <w:jc w:val="both"/>
              <w:rPr>
                <w:rFonts w:ascii="Garamond" w:hAnsi="Garamond"/>
              </w:rPr>
            </w:pPr>
            <w:r>
              <w:rPr>
                <w:rFonts w:ascii="Garamond" w:hAnsi="Garamond"/>
              </w:rPr>
              <w:t>20</w:t>
            </w:r>
          </w:p>
        </w:tc>
      </w:tr>
      <w:tr w:rsidR="00D3111B" w:rsidRPr="00C65CCE" w:rsidTr="00CC1B9A">
        <w:tc>
          <w:tcPr>
            <w:tcW w:w="720" w:type="dxa"/>
          </w:tcPr>
          <w:p w:rsidR="00D3111B" w:rsidRPr="00C65CCE" w:rsidRDefault="00D3111B" w:rsidP="00DF2C4B">
            <w:pPr>
              <w:jc w:val="both"/>
              <w:rPr>
                <w:rFonts w:ascii="Garamond" w:hAnsi="Garamond"/>
              </w:rPr>
            </w:pPr>
            <w:r w:rsidRPr="00C65CCE">
              <w:rPr>
                <w:rFonts w:ascii="Garamond" w:hAnsi="Garamond"/>
              </w:rPr>
              <w:t>4</w:t>
            </w:r>
          </w:p>
        </w:tc>
        <w:tc>
          <w:tcPr>
            <w:tcW w:w="2340" w:type="dxa"/>
          </w:tcPr>
          <w:p w:rsidR="00D3111B" w:rsidRPr="00C65CCE" w:rsidRDefault="00B440F2" w:rsidP="00DF2C4B">
            <w:pPr>
              <w:jc w:val="both"/>
              <w:rPr>
                <w:rFonts w:ascii="Garamond" w:hAnsi="Garamond"/>
              </w:rPr>
            </w:pPr>
            <w:r>
              <w:rPr>
                <w:rFonts w:ascii="Garamond" w:hAnsi="Garamond"/>
              </w:rPr>
              <w:t>F. bean</w:t>
            </w:r>
          </w:p>
        </w:tc>
        <w:tc>
          <w:tcPr>
            <w:tcW w:w="1170" w:type="dxa"/>
          </w:tcPr>
          <w:p w:rsidR="00D3111B" w:rsidRPr="00C65CCE" w:rsidRDefault="00B440F2" w:rsidP="00DF2C4B">
            <w:pPr>
              <w:jc w:val="both"/>
              <w:rPr>
                <w:rFonts w:ascii="Garamond" w:hAnsi="Garamond"/>
              </w:rPr>
            </w:pPr>
            <w:r>
              <w:rPr>
                <w:rFonts w:ascii="Garamond" w:hAnsi="Garamond"/>
              </w:rPr>
              <w:t>3,144</w:t>
            </w:r>
          </w:p>
        </w:tc>
        <w:tc>
          <w:tcPr>
            <w:tcW w:w="900" w:type="dxa"/>
          </w:tcPr>
          <w:p w:rsidR="00D3111B" w:rsidRPr="00C65CCE" w:rsidRDefault="006D5B29" w:rsidP="00DF2C4B">
            <w:pPr>
              <w:jc w:val="both"/>
              <w:rPr>
                <w:rFonts w:ascii="Garamond" w:hAnsi="Garamond"/>
              </w:rPr>
            </w:pPr>
            <w:r>
              <w:rPr>
                <w:rFonts w:ascii="Garamond" w:hAnsi="Garamond"/>
              </w:rPr>
              <w:t>8.4</w:t>
            </w:r>
          </w:p>
        </w:tc>
        <w:tc>
          <w:tcPr>
            <w:tcW w:w="1530" w:type="dxa"/>
          </w:tcPr>
          <w:p w:rsidR="00D3111B" w:rsidRPr="00C65CCE" w:rsidRDefault="006D5B29" w:rsidP="00DF2C4B">
            <w:pPr>
              <w:jc w:val="both"/>
              <w:rPr>
                <w:rFonts w:ascii="Garamond" w:hAnsi="Garamond"/>
              </w:rPr>
            </w:pPr>
            <w:r>
              <w:rPr>
                <w:rFonts w:ascii="Garamond" w:hAnsi="Garamond"/>
              </w:rPr>
              <w:t>21.1</w:t>
            </w:r>
          </w:p>
        </w:tc>
        <w:tc>
          <w:tcPr>
            <w:tcW w:w="1170" w:type="dxa"/>
          </w:tcPr>
          <w:p w:rsidR="00D3111B" w:rsidRPr="00C65CCE" w:rsidRDefault="009574AD" w:rsidP="00DF2C4B">
            <w:pPr>
              <w:jc w:val="both"/>
              <w:rPr>
                <w:rFonts w:ascii="Garamond" w:hAnsi="Garamond"/>
              </w:rPr>
            </w:pPr>
            <w:r>
              <w:rPr>
                <w:rFonts w:ascii="Garamond" w:hAnsi="Garamond"/>
              </w:rPr>
              <w:t>40</w:t>
            </w:r>
          </w:p>
        </w:tc>
        <w:tc>
          <w:tcPr>
            <w:tcW w:w="990" w:type="dxa"/>
          </w:tcPr>
          <w:p w:rsidR="00D3111B" w:rsidRPr="00C65CCE" w:rsidRDefault="00D01E21" w:rsidP="00DF2C4B">
            <w:pPr>
              <w:jc w:val="both"/>
              <w:rPr>
                <w:rFonts w:ascii="Garamond" w:hAnsi="Garamond"/>
              </w:rPr>
            </w:pPr>
            <w:r>
              <w:rPr>
                <w:rFonts w:ascii="Garamond" w:hAnsi="Garamond"/>
              </w:rPr>
              <w:t>4.73</w:t>
            </w:r>
          </w:p>
        </w:tc>
        <w:tc>
          <w:tcPr>
            <w:tcW w:w="1530" w:type="dxa"/>
          </w:tcPr>
          <w:p w:rsidR="00D3111B" w:rsidRPr="00C65CCE" w:rsidRDefault="009574AD" w:rsidP="00DF2C4B">
            <w:pPr>
              <w:jc w:val="both"/>
              <w:rPr>
                <w:rFonts w:ascii="Garamond" w:hAnsi="Garamond"/>
              </w:rPr>
            </w:pPr>
            <w:r>
              <w:rPr>
                <w:rFonts w:ascii="Garamond" w:hAnsi="Garamond"/>
              </w:rPr>
              <w:t>18</w:t>
            </w:r>
          </w:p>
        </w:tc>
      </w:tr>
      <w:tr w:rsidR="00D3111B" w:rsidRPr="00C65CCE" w:rsidTr="00CC1B9A">
        <w:tc>
          <w:tcPr>
            <w:tcW w:w="720" w:type="dxa"/>
          </w:tcPr>
          <w:p w:rsidR="00D3111B" w:rsidRPr="00C65CCE" w:rsidRDefault="00D3111B" w:rsidP="00DF2C4B">
            <w:pPr>
              <w:jc w:val="both"/>
              <w:rPr>
                <w:rFonts w:ascii="Garamond" w:hAnsi="Garamond"/>
              </w:rPr>
            </w:pPr>
            <w:r w:rsidRPr="00C65CCE">
              <w:rPr>
                <w:rFonts w:ascii="Garamond" w:hAnsi="Garamond"/>
              </w:rPr>
              <w:t>5</w:t>
            </w:r>
          </w:p>
        </w:tc>
        <w:tc>
          <w:tcPr>
            <w:tcW w:w="2340" w:type="dxa"/>
          </w:tcPr>
          <w:p w:rsidR="00D3111B" w:rsidRPr="00C65CCE" w:rsidRDefault="00B440F2" w:rsidP="00DF2C4B">
            <w:pPr>
              <w:jc w:val="both"/>
              <w:rPr>
                <w:rFonts w:ascii="Garamond" w:hAnsi="Garamond"/>
              </w:rPr>
            </w:pPr>
            <w:r>
              <w:rPr>
                <w:rFonts w:ascii="Garamond" w:hAnsi="Garamond"/>
              </w:rPr>
              <w:t>Chickpea</w:t>
            </w:r>
          </w:p>
        </w:tc>
        <w:tc>
          <w:tcPr>
            <w:tcW w:w="1170" w:type="dxa"/>
          </w:tcPr>
          <w:p w:rsidR="00D3111B" w:rsidRPr="00C65CCE" w:rsidRDefault="00B440F2" w:rsidP="00DF2C4B">
            <w:pPr>
              <w:jc w:val="both"/>
              <w:rPr>
                <w:rFonts w:ascii="Garamond" w:hAnsi="Garamond"/>
              </w:rPr>
            </w:pPr>
            <w:r>
              <w:rPr>
                <w:rFonts w:ascii="Garamond" w:hAnsi="Garamond"/>
              </w:rPr>
              <w:t>2,300</w:t>
            </w:r>
          </w:p>
        </w:tc>
        <w:tc>
          <w:tcPr>
            <w:tcW w:w="900" w:type="dxa"/>
          </w:tcPr>
          <w:p w:rsidR="00D3111B" w:rsidRPr="00C65CCE" w:rsidRDefault="006D5B29" w:rsidP="00DF2C4B">
            <w:pPr>
              <w:jc w:val="both"/>
              <w:rPr>
                <w:rFonts w:ascii="Garamond" w:hAnsi="Garamond"/>
              </w:rPr>
            </w:pPr>
            <w:r>
              <w:rPr>
                <w:rFonts w:ascii="Garamond" w:hAnsi="Garamond"/>
              </w:rPr>
              <w:t>6.2</w:t>
            </w:r>
          </w:p>
        </w:tc>
        <w:tc>
          <w:tcPr>
            <w:tcW w:w="1530" w:type="dxa"/>
          </w:tcPr>
          <w:p w:rsidR="00D3111B" w:rsidRPr="00C65CCE" w:rsidRDefault="006D5B29" w:rsidP="00DF2C4B">
            <w:pPr>
              <w:jc w:val="both"/>
              <w:rPr>
                <w:rFonts w:ascii="Garamond" w:hAnsi="Garamond"/>
              </w:rPr>
            </w:pPr>
            <w:r>
              <w:rPr>
                <w:rFonts w:ascii="Garamond" w:hAnsi="Garamond"/>
              </w:rPr>
              <w:t>4.5</w:t>
            </w:r>
          </w:p>
        </w:tc>
        <w:tc>
          <w:tcPr>
            <w:tcW w:w="1170" w:type="dxa"/>
          </w:tcPr>
          <w:p w:rsidR="00D3111B" w:rsidRPr="00C65CCE" w:rsidRDefault="009574AD" w:rsidP="00DF2C4B">
            <w:pPr>
              <w:jc w:val="both"/>
              <w:rPr>
                <w:rFonts w:ascii="Garamond" w:hAnsi="Garamond"/>
              </w:rPr>
            </w:pPr>
            <w:r>
              <w:rPr>
                <w:rFonts w:ascii="Garamond" w:hAnsi="Garamond"/>
              </w:rPr>
              <w:t>---</w:t>
            </w:r>
          </w:p>
        </w:tc>
        <w:tc>
          <w:tcPr>
            <w:tcW w:w="990" w:type="dxa"/>
          </w:tcPr>
          <w:p w:rsidR="00D3111B" w:rsidRPr="00C65CCE" w:rsidRDefault="009574AD" w:rsidP="00DF2C4B">
            <w:pPr>
              <w:jc w:val="both"/>
              <w:rPr>
                <w:rFonts w:ascii="Garamond" w:hAnsi="Garamond"/>
              </w:rPr>
            </w:pPr>
            <w:r>
              <w:rPr>
                <w:rFonts w:ascii="Garamond" w:hAnsi="Garamond"/>
              </w:rPr>
              <w:t>---</w:t>
            </w:r>
          </w:p>
        </w:tc>
        <w:tc>
          <w:tcPr>
            <w:tcW w:w="1530" w:type="dxa"/>
          </w:tcPr>
          <w:p w:rsidR="00D3111B" w:rsidRPr="00C65CCE" w:rsidRDefault="009574AD" w:rsidP="00DF2C4B">
            <w:pPr>
              <w:jc w:val="both"/>
              <w:rPr>
                <w:rFonts w:ascii="Garamond" w:hAnsi="Garamond"/>
              </w:rPr>
            </w:pPr>
            <w:r>
              <w:rPr>
                <w:rFonts w:ascii="Garamond" w:hAnsi="Garamond"/>
              </w:rPr>
              <w:t>---</w:t>
            </w:r>
          </w:p>
        </w:tc>
      </w:tr>
      <w:tr w:rsidR="006D5B29" w:rsidRPr="00C65CCE" w:rsidTr="00CC1B9A">
        <w:tc>
          <w:tcPr>
            <w:tcW w:w="720" w:type="dxa"/>
          </w:tcPr>
          <w:p w:rsidR="006D5B29" w:rsidRPr="00C65CCE" w:rsidRDefault="006D5B29" w:rsidP="00DF2C4B">
            <w:pPr>
              <w:jc w:val="both"/>
              <w:rPr>
                <w:rFonts w:ascii="Garamond" w:hAnsi="Garamond"/>
              </w:rPr>
            </w:pPr>
            <w:r>
              <w:rPr>
                <w:rFonts w:ascii="Garamond" w:hAnsi="Garamond"/>
              </w:rPr>
              <w:t>6</w:t>
            </w:r>
          </w:p>
        </w:tc>
        <w:tc>
          <w:tcPr>
            <w:tcW w:w="2340" w:type="dxa"/>
          </w:tcPr>
          <w:p w:rsidR="006D5B29" w:rsidRDefault="006D5B29" w:rsidP="00DF2C4B">
            <w:pPr>
              <w:jc w:val="both"/>
              <w:rPr>
                <w:rFonts w:ascii="Garamond" w:hAnsi="Garamond"/>
              </w:rPr>
            </w:pPr>
            <w:r>
              <w:rPr>
                <w:rFonts w:ascii="Garamond" w:hAnsi="Garamond"/>
              </w:rPr>
              <w:t>Grasspea</w:t>
            </w:r>
          </w:p>
        </w:tc>
        <w:tc>
          <w:tcPr>
            <w:tcW w:w="1170" w:type="dxa"/>
          </w:tcPr>
          <w:p w:rsidR="006D5B29" w:rsidRDefault="006D5B29" w:rsidP="00DF2C4B">
            <w:pPr>
              <w:jc w:val="both"/>
              <w:rPr>
                <w:rFonts w:ascii="Garamond" w:hAnsi="Garamond"/>
              </w:rPr>
            </w:pPr>
            <w:r>
              <w:rPr>
                <w:rFonts w:ascii="Garamond" w:hAnsi="Garamond"/>
              </w:rPr>
              <w:t>2,319</w:t>
            </w:r>
          </w:p>
        </w:tc>
        <w:tc>
          <w:tcPr>
            <w:tcW w:w="900" w:type="dxa"/>
          </w:tcPr>
          <w:p w:rsidR="006D5B29" w:rsidRPr="00C65CCE" w:rsidRDefault="006D5B29" w:rsidP="00DF2C4B">
            <w:pPr>
              <w:jc w:val="both"/>
              <w:rPr>
                <w:rFonts w:ascii="Garamond" w:hAnsi="Garamond"/>
              </w:rPr>
            </w:pPr>
            <w:r>
              <w:rPr>
                <w:rFonts w:ascii="Garamond" w:hAnsi="Garamond"/>
              </w:rPr>
              <w:t>6.2</w:t>
            </w:r>
          </w:p>
        </w:tc>
        <w:tc>
          <w:tcPr>
            <w:tcW w:w="1530" w:type="dxa"/>
          </w:tcPr>
          <w:p w:rsidR="006D5B29" w:rsidRDefault="006D5B29" w:rsidP="00DF2C4B">
            <w:pPr>
              <w:jc w:val="both"/>
              <w:rPr>
                <w:rFonts w:ascii="Garamond" w:hAnsi="Garamond"/>
              </w:rPr>
            </w:pPr>
            <w:r>
              <w:rPr>
                <w:rFonts w:ascii="Garamond" w:hAnsi="Garamond"/>
              </w:rPr>
              <w:t>10.0</w:t>
            </w:r>
          </w:p>
        </w:tc>
        <w:tc>
          <w:tcPr>
            <w:tcW w:w="1170" w:type="dxa"/>
          </w:tcPr>
          <w:p w:rsidR="006D5B29" w:rsidRPr="00C65CCE" w:rsidRDefault="009574AD" w:rsidP="00DF2C4B">
            <w:pPr>
              <w:jc w:val="both"/>
              <w:rPr>
                <w:rFonts w:ascii="Garamond" w:hAnsi="Garamond"/>
              </w:rPr>
            </w:pPr>
            <w:r>
              <w:rPr>
                <w:rFonts w:ascii="Garamond" w:hAnsi="Garamond"/>
              </w:rPr>
              <w:t>---</w:t>
            </w:r>
          </w:p>
        </w:tc>
        <w:tc>
          <w:tcPr>
            <w:tcW w:w="990" w:type="dxa"/>
          </w:tcPr>
          <w:p w:rsidR="006D5B29" w:rsidRPr="00C65CCE" w:rsidRDefault="009574AD" w:rsidP="00DF2C4B">
            <w:pPr>
              <w:jc w:val="both"/>
              <w:rPr>
                <w:rFonts w:ascii="Garamond" w:hAnsi="Garamond"/>
              </w:rPr>
            </w:pPr>
            <w:r>
              <w:rPr>
                <w:rFonts w:ascii="Garamond" w:hAnsi="Garamond"/>
              </w:rPr>
              <w:t>---</w:t>
            </w:r>
          </w:p>
        </w:tc>
        <w:tc>
          <w:tcPr>
            <w:tcW w:w="1530" w:type="dxa"/>
          </w:tcPr>
          <w:p w:rsidR="006D5B29" w:rsidRPr="00C65CCE" w:rsidRDefault="009574AD" w:rsidP="00DF2C4B">
            <w:pPr>
              <w:jc w:val="both"/>
              <w:rPr>
                <w:rFonts w:ascii="Garamond" w:hAnsi="Garamond"/>
              </w:rPr>
            </w:pPr>
            <w:r>
              <w:rPr>
                <w:rFonts w:ascii="Garamond" w:hAnsi="Garamond"/>
              </w:rPr>
              <w:t>---</w:t>
            </w:r>
          </w:p>
        </w:tc>
      </w:tr>
      <w:tr w:rsidR="00D3111B" w:rsidRPr="00C65CCE" w:rsidTr="00CC1B9A">
        <w:tc>
          <w:tcPr>
            <w:tcW w:w="720" w:type="dxa"/>
          </w:tcPr>
          <w:p w:rsidR="00D3111B" w:rsidRPr="00C65CCE" w:rsidRDefault="006D5B29" w:rsidP="00DF2C4B">
            <w:pPr>
              <w:jc w:val="both"/>
              <w:rPr>
                <w:rFonts w:ascii="Garamond" w:hAnsi="Garamond"/>
              </w:rPr>
            </w:pPr>
            <w:r>
              <w:rPr>
                <w:rFonts w:ascii="Garamond" w:hAnsi="Garamond"/>
              </w:rPr>
              <w:t>7</w:t>
            </w:r>
          </w:p>
        </w:tc>
        <w:tc>
          <w:tcPr>
            <w:tcW w:w="2340" w:type="dxa"/>
          </w:tcPr>
          <w:p w:rsidR="00D3111B" w:rsidRPr="00C65CCE" w:rsidRDefault="00B440F2" w:rsidP="00DF2C4B">
            <w:pPr>
              <w:jc w:val="both"/>
              <w:rPr>
                <w:rFonts w:ascii="Garamond" w:hAnsi="Garamond"/>
              </w:rPr>
            </w:pPr>
            <w:r>
              <w:rPr>
                <w:rFonts w:ascii="Garamond" w:hAnsi="Garamond"/>
              </w:rPr>
              <w:t>Potato</w:t>
            </w:r>
          </w:p>
        </w:tc>
        <w:tc>
          <w:tcPr>
            <w:tcW w:w="1170" w:type="dxa"/>
          </w:tcPr>
          <w:p w:rsidR="00D3111B" w:rsidRPr="00C65CCE" w:rsidRDefault="00B440F2" w:rsidP="00DF2C4B">
            <w:pPr>
              <w:jc w:val="both"/>
              <w:rPr>
                <w:rFonts w:ascii="Garamond" w:hAnsi="Garamond"/>
              </w:rPr>
            </w:pPr>
            <w:r>
              <w:rPr>
                <w:rFonts w:ascii="Garamond" w:hAnsi="Garamond"/>
              </w:rPr>
              <w:t>5,279</w:t>
            </w:r>
          </w:p>
        </w:tc>
        <w:tc>
          <w:tcPr>
            <w:tcW w:w="900" w:type="dxa"/>
          </w:tcPr>
          <w:p w:rsidR="00D3111B" w:rsidRPr="00C65CCE" w:rsidRDefault="00CC1B9A" w:rsidP="00DF2C4B">
            <w:pPr>
              <w:jc w:val="both"/>
              <w:rPr>
                <w:rFonts w:ascii="Garamond" w:hAnsi="Garamond"/>
              </w:rPr>
            </w:pPr>
            <w:r>
              <w:rPr>
                <w:rFonts w:ascii="Garamond" w:hAnsi="Garamond"/>
              </w:rPr>
              <w:t>14.1</w:t>
            </w:r>
          </w:p>
        </w:tc>
        <w:tc>
          <w:tcPr>
            <w:tcW w:w="1530" w:type="dxa"/>
          </w:tcPr>
          <w:p w:rsidR="00D3111B" w:rsidRPr="00C65CCE" w:rsidRDefault="006D5B29" w:rsidP="00DF2C4B">
            <w:pPr>
              <w:jc w:val="both"/>
              <w:rPr>
                <w:rFonts w:ascii="Garamond" w:hAnsi="Garamond"/>
              </w:rPr>
            </w:pPr>
            <w:r>
              <w:rPr>
                <w:rFonts w:ascii="Garamond" w:hAnsi="Garamond"/>
              </w:rPr>
              <w:t>225.5</w:t>
            </w:r>
          </w:p>
        </w:tc>
        <w:tc>
          <w:tcPr>
            <w:tcW w:w="1170" w:type="dxa"/>
          </w:tcPr>
          <w:p w:rsidR="00D3111B" w:rsidRPr="00C65CCE" w:rsidRDefault="00D01E21" w:rsidP="00DF2C4B">
            <w:pPr>
              <w:jc w:val="both"/>
              <w:rPr>
                <w:rFonts w:ascii="Garamond" w:hAnsi="Garamond"/>
              </w:rPr>
            </w:pPr>
            <w:r>
              <w:rPr>
                <w:rFonts w:ascii="Garamond" w:hAnsi="Garamond"/>
              </w:rPr>
              <w:t>70</w:t>
            </w:r>
          </w:p>
        </w:tc>
        <w:tc>
          <w:tcPr>
            <w:tcW w:w="990" w:type="dxa"/>
          </w:tcPr>
          <w:p w:rsidR="00D3111B" w:rsidRPr="00C65CCE" w:rsidRDefault="00D01E21" w:rsidP="00DF2C4B">
            <w:pPr>
              <w:jc w:val="both"/>
              <w:rPr>
                <w:rFonts w:ascii="Garamond" w:hAnsi="Garamond"/>
              </w:rPr>
            </w:pPr>
            <w:r>
              <w:rPr>
                <w:rFonts w:ascii="Garamond" w:hAnsi="Garamond"/>
              </w:rPr>
              <w:t>8.28</w:t>
            </w:r>
          </w:p>
        </w:tc>
        <w:tc>
          <w:tcPr>
            <w:tcW w:w="1530" w:type="dxa"/>
          </w:tcPr>
          <w:p w:rsidR="00D3111B" w:rsidRPr="00C65CCE" w:rsidRDefault="00D01E21" w:rsidP="00DF2C4B">
            <w:pPr>
              <w:jc w:val="both"/>
              <w:rPr>
                <w:rFonts w:ascii="Garamond" w:hAnsi="Garamond"/>
              </w:rPr>
            </w:pPr>
            <w:r>
              <w:rPr>
                <w:rFonts w:ascii="Garamond" w:hAnsi="Garamond"/>
              </w:rPr>
              <w:t>200</w:t>
            </w:r>
          </w:p>
        </w:tc>
      </w:tr>
      <w:tr w:rsidR="00B440F2" w:rsidRPr="00C65CCE" w:rsidTr="00CC1B9A">
        <w:tc>
          <w:tcPr>
            <w:tcW w:w="720" w:type="dxa"/>
          </w:tcPr>
          <w:p w:rsidR="00B440F2" w:rsidRPr="00C65CCE" w:rsidRDefault="006D5B29" w:rsidP="00DF2C4B">
            <w:pPr>
              <w:jc w:val="both"/>
              <w:rPr>
                <w:rFonts w:ascii="Garamond" w:hAnsi="Garamond"/>
              </w:rPr>
            </w:pPr>
            <w:r>
              <w:rPr>
                <w:rFonts w:ascii="Garamond" w:hAnsi="Garamond"/>
              </w:rPr>
              <w:t>8</w:t>
            </w:r>
          </w:p>
        </w:tc>
        <w:tc>
          <w:tcPr>
            <w:tcW w:w="2340" w:type="dxa"/>
          </w:tcPr>
          <w:p w:rsidR="00B440F2" w:rsidRDefault="00B440F2" w:rsidP="00DF2C4B">
            <w:pPr>
              <w:jc w:val="both"/>
              <w:rPr>
                <w:rFonts w:ascii="Garamond" w:hAnsi="Garamond"/>
              </w:rPr>
            </w:pPr>
            <w:r>
              <w:rPr>
                <w:rFonts w:ascii="Garamond" w:hAnsi="Garamond"/>
              </w:rPr>
              <w:t>Cabbage</w:t>
            </w:r>
          </w:p>
        </w:tc>
        <w:tc>
          <w:tcPr>
            <w:tcW w:w="1170" w:type="dxa"/>
          </w:tcPr>
          <w:p w:rsidR="00B440F2" w:rsidRPr="00C65CCE" w:rsidRDefault="00B440F2" w:rsidP="00DF2C4B">
            <w:pPr>
              <w:jc w:val="both"/>
              <w:rPr>
                <w:rFonts w:ascii="Garamond" w:hAnsi="Garamond"/>
              </w:rPr>
            </w:pPr>
            <w:r>
              <w:rPr>
                <w:rFonts w:ascii="Garamond" w:hAnsi="Garamond"/>
              </w:rPr>
              <w:t>1,526</w:t>
            </w:r>
          </w:p>
        </w:tc>
        <w:tc>
          <w:tcPr>
            <w:tcW w:w="900" w:type="dxa"/>
          </w:tcPr>
          <w:p w:rsidR="00B440F2" w:rsidRPr="00C65CCE" w:rsidRDefault="00CC1B9A" w:rsidP="00DF2C4B">
            <w:pPr>
              <w:jc w:val="both"/>
              <w:rPr>
                <w:rFonts w:ascii="Garamond" w:hAnsi="Garamond"/>
              </w:rPr>
            </w:pPr>
            <w:r>
              <w:rPr>
                <w:rFonts w:ascii="Garamond" w:hAnsi="Garamond"/>
              </w:rPr>
              <w:t>4.1</w:t>
            </w:r>
          </w:p>
        </w:tc>
        <w:tc>
          <w:tcPr>
            <w:tcW w:w="1530" w:type="dxa"/>
          </w:tcPr>
          <w:p w:rsidR="00B440F2" w:rsidRPr="00C65CCE" w:rsidRDefault="006D5B29" w:rsidP="00DF2C4B">
            <w:pPr>
              <w:jc w:val="both"/>
              <w:rPr>
                <w:rFonts w:ascii="Garamond" w:hAnsi="Garamond"/>
              </w:rPr>
            </w:pPr>
            <w:r>
              <w:rPr>
                <w:rFonts w:ascii="Garamond" w:hAnsi="Garamond"/>
              </w:rPr>
              <w:t>220.9</w:t>
            </w:r>
          </w:p>
        </w:tc>
        <w:tc>
          <w:tcPr>
            <w:tcW w:w="1170" w:type="dxa"/>
          </w:tcPr>
          <w:p w:rsidR="00B440F2" w:rsidRPr="00C65CCE" w:rsidRDefault="00D01E21" w:rsidP="00DF2C4B">
            <w:pPr>
              <w:jc w:val="both"/>
              <w:rPr>
                <w:rFonts w:ascii="Garamond" w:hAnsi="Garamond"/>
              </w:rPr>
            </w:pPr>
            <w:r>
              <w:rPr>
                <w:rFonts w:ascii="Garamond" w:hAnsi="Garamond"/>
              </w:rPr>
              <w:t>10</w:t>
            </w:r>
          </w:p>
        </w:tc>
        <w:tc>
          <w:tcPr>
            <w:tcW w:w="990" w:type="dxa"/>
          </w:tcPr>
          <w:p w:rsidR="00B440F2" w:rsidRPr="00C65CCE" w:rsidRDefault="00D01E21" w:rsidP="00DF2C4B">
            <w:pPr>
              <w:jc w:val="both"/>
              <w:rPr>
                <w:rFonts w:ascii="Garamond" w:hAnsi="Garamond"/>
              </w:rPr>
            </w:pPr>
            <w:r>
              <w:rPr>
                <w:rFonts w:ascii="Garamond" w:hAnsi="Garamond"/>
              </w:rPr>
              <w:t>1.18</w:t>
            </w:r>
          </w:p>
        </w:tc>
        <w:tc>
          <w:tcPr>
            <w:tcW w:w="1530" w:type="dxa"/>
          </w:tcPr>
          <w:p w:rsidR="00B440F2" w:rsidRPr="00C65CCE" w:rsidRDefault="00D01E21" w:rsidP="00DF2C4B">
            <w:pPr>
              <w:jc w:val="both"/>
              <w:rPr>
                <w:rFonts w:ascii="Garamond" w:hAnsi="Garamond"/>
              </w:rPr>
            </w:pPr>
            <w:r>
              <w:rPr>
                <w:rFonts w:ascii="Garamond" w:hAnsi="Garamond"/>
              </w:rPr>
              <w:t>250</w:t>
            </w:r>
          </w:p>
        </w:tc>
      </w:tr>
    </w:tbl>
    <w:p w:rsidR="00D3111B" w:rsidRPr="00145D82"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B440F2">
        <w:rPr>
          <w:rFonts w:ascii="Garamond" w:hAnsi="Garamond"/>
          <w:b/>
          <w:sz w:val="18"/>
          <w:szCs w:val="18"/>
        </w:rPr>
        <w:t>Wo</w:t>
      </w:r>
      <w:r w:rsidR="00B440F2" w:rsidRPr="00145D82">
        <w:rPr>
          <w:rFonts w:ascii="Garamond" w:hAnsi="Garamond"/>
          <w:b/>
          <w:sz w:val="18"/>
          <w:szCs w:val="18"/>
        </w:rPr>
        <w:t>l</w:t>
      </w:r>
      <w:r w:rsidR="00B440F2">
        <w:rPr>
          <w:rFonts w:ascii="Garamond" w:hAnsi="Garamond"/>
          <w:b/>
          <w:sz w:val="18"/>
          <w:szCs w:val="18"/>
        </w:rPr>
        <w:t>mer</w:t>
      </w:r>
      <w:r w:rsidR="00B440F2" w:rsidRPr="00145D82">
        <w:rPr>
          <w:rFonts w:ascii="Garamond" w:hAnsi="Garamond"/>
          <w:b/>
          <w:sz w:val="18"/>
          <w:szCs w:val="18"/>
        </w:rPr>
        <w:t>a</w:t>
      </w:r>
      <w:r w:rsidR="00B440F2">
        <w:rPr>
          <w:rFonts w:ascii="Garamond" w:hAnsi="Garamond"/>
          <w:b/>
          <w:sz w:val="18"/>
          <w:szCs w:val="18"/>
        </w:rPr>
        <w:t xml:space="preserve"> Woreda </w:t>
      </w:r>
      <w:r w:rsidR="00B440F2" w:rsidRPr="003B12FC">
        <w:rPr>
          <w:rFonts w:ascii="Garamond" w:hAnsi="Garamond"/>
          <w:b/>
          <w:sz w:val="18"/>
          <w:szCs w:val="18"/>
        </w:rPr>
        <w:t>O</w:t>
      </w:r>
      <w:r w:rsidR="00B440F2">
        <w:rPr>
          <w:rFonts w:ascii="Garamond" w:hAnsi="Garamond"/>
          <w:b/>
          <w:sz w:val="18"/>
          <w:szCs w:val="18"/>
        </w:rPr>
        <w:t xml:space="preserve">ffice of </w:t>
      </w:r>
      <w:r w:rsidR="00B440F2" w:rsidRPr="003B12FC">
        <w:rPr>
          <w:rFonts w:ascii="Garamond" w:hAnsi="Garamond"/>
          <w:b/>
          <w:sz w:val="18"/>
          <w:szCs w:val="18"/>
        </w:rPr>
        <w:t>A</w:t>
      </w:r>
      <w:r w:rsidR="00B440F2">
        <w:rPr>
          <w:rFonts w:ascii="Garamond" w:hAnsi="Garamond"/>
          <w:b/>
          <w:sz w:val="18"/>
          <w:szCs w:val="18"/>
        </w:rPr>
        <w:t>griculture</w:t>
      </w:r>
      <w:r w:rsidR="00B440F2" w:rsidRPr="003B12FC">
        <w:rPr>
          <w:rFonts w:ascii="Garamond" w:hAnsi="Garamond"/>
          <w:b/>
          <w:sz w:val="18"/>
          <w:szCs w:val="18"/>
        </w:rPr>
        <w:t xml:space="preserve"> </w:t>
      </w:r>
      <w:r w:rsidR="00B440F2">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sidR="00B440F2">
        <w:rPr>
          <w:rFonts w:ascii="Garamond" w:hAnsi="Garamond"/>
          <w:b/>
          <w:sz w:val="18"/>
          <w:szCs w:val="18"/>
        </w:rPr>
        <w:t>project</w:t>
      </w:r>
      <w:r w:rsidRPr="00145D82">
        <w:rPr>
          <w:rFonts w:ascii="Garamond" w:hAnsi="Garamond"/>
          <w:b/>
          <w:sz w:val="18"/>
          <w:szCs w:val="18"/>
        </w:rPr>
        <w:t xml:space="preserve"> kebele </w:t>
      </w:r>
    </w:p>
    <w:p w:rsidR="00D3111B" w:rsidRPr="00D01E21" w:rsidRDefault="00D3111B" w:rsidP="006C2801">
      <w:pPr>
        <w:pStyle w:val="Caption"/>
        <w:spacing w:line="360" w:lineRule="auto"/>
        <w:rPr>
          <w:rFonts w:ascii="Garamond" w:hAnsi="Garamond"/>
          <w:b w:val="0"/>
          <w:sz w:val="14"/>
          <w:szCs w:val="22"/>
        </w:rPr>
      </w:pPr>
    </w:p>
    <w:p w:rsidR="00D3111B" w:rsidRPr="00171559" w:rsidRDefault="00D3111B" w:rsidP="006C2801">
      <w:pPr>
        <w:spacing w:line="360" w:lineRule="auto"/>
        <w:jc w:val="both"/>
        <w:rPr>
          <w:rFonts w:ascii="Garamond" w:hAnsi="Garamond"/>
        </w:rPr>
      </w:pPr>
      <w:r w:rsidRPr="00171559">
        <w:rPr>
          <w:rFonts w:ascii="Garamond" w:hAnsi="Garamond"/>
        </w:rPr>
        <w:t xml:space="preserve">From the above tables, it can be understood that crops like wheat, barley, </w:t>
      </w:r>
      <w:r w:rsidR="00171559" w:rsidRPr="00171559">
        <w:rPr>
          <w:rFonts w:ascii="Garamond" w:hAnsi="Garamond"/>
        </w:rPr>
        <w:t xml:space="preserve">teff, potato </w:t>
      </w:r>
      <w:r w:rsidRPr="00171559">
        <w:rPr>
          <w:rFonts w:ascii="Garamond" w:hAnsi="Garamond"/>
        </w:rPr>
        <w:t xml:space="preserve">and </w:t>
      </w:r>
      <w:r w:rsidR="00171559" w:rsidRPr="00171559">
        <w:rPr>
          <w:rFonts w:ascii="Garamond" w:hAnsi="Garamond"/>
        </w:rPr>
        <w:t>F</w:t>
      </w:r>
      <w:r w:rsidRPr="00171559">
        <w:rPr>
          <w:rFonts w:ascii="Garamond" w:hAnsi="Garamond"/>
        </w:rPr>
        <w:t xml:space="preserve">. bean are widely grown in the woreda and project area as well. The above condition is also confirmed by the Woreda Office of Agriculture and Development Agents Centers of the </w:t>
      </w:r>
      <w:r w:rsidR="00171559" w:rsidRPr="00171559">
        <w:rPr>
          <w:rFonts w:ascii="Garamond" w:hAnsi="Garamond"/>
        </w:rPr>
        <w:t>project</w:t>
      </w:r>
      <w:r w:rsidRPr="00171559">
        <w:rPr>
          <w:rFonts w:ascii="Garamond" w:hAnsi="Garamond"/>
        </w:rPr>
        <w:t xml:space="preserve"> </w:t>
      </w:r>
      <w:r w:rsidR="00171559" w:rsidRPr="00171559">
        <w:rPr>
          <w:rFonts w:ascii="Garamond" w:hAnsi="Garamond"/>
        </w:rPr>
        <w:t>k</w:t>
      </w:r>
      <w:r w:rsidRPr="00171559">
        <w:rPr>
          <w:rFonts w:ascii="Garamond" w:hAnsi="Garamond"/>
        </w:rPr>
        <w:t xml:space="preserve">ebele. As the information obtained from the Woreda Office of Agriculture indicated, almost all types of field crops are growing in the woreda. For instance the following rainfed crops with their total production </w:t>
      </w:r>
      <w:r w:rsidR="00EE7D38">
        <w:rPr>
          <w:rFonts w:ascii="Garamond" w:hAnsi="Garamond"/>
        </w:rPr>
        <w:t>in</w:t>
      </w:r>
      <w:r w:rsidRPr="00171559">
        <w:rPr>
          <w:rFonts w:ascii="Garamond" w:hAnsi="Garamond"/>
        </w:rPr>
        <w:t xml:space="preserve"> 200</w:t>
      </w:r>
      <w:r w:rsidR="00171559" w:rsidRPr="00171559">
        <w:rPr>
          <w:rFonts w:ascii="Garamond" w:hAnsi="Garamond"/>
        </w:rPr>
        <w:t>7/08</w:t>
      </w:r>
      <w:r w:rsidRPr="00171559">
        <w:rPr>
          <w:rFonts w:ascii="Garamond" w:hAnsi="Garamond"/>
        </w:rPr>
        <w:t xml:space="preserve"> E.C. production year are harvested in </w:t>
      </w:r>
      <w:r w:rsidR="00171559" w:rsidRPr="00171559">
        <w:rPr>
          <w:rFonts w:ascii="Garamond" w:hAnsi="Garamond"/>
        </w:rPr>
        <w:t>Wolmer</w:t>
      </w:r>
      <w:r w:rsidRPr="00171559">
        <w:rPr>
          <w:rFonts w:ascii="Garamond" w:hAnsi="Garamond"/>
        </w:rPr>
        <w:t xml:space="preserve">a </w:t>
      </w:r>
      <w:r w:rsidR="00171559" w:rsidRPr="00171559">
        <w:rPr>
          <w:rFonts w:ascii="Garamond" w:hAnsi="Garamond"/>
        </w:rPr>
        <w:t>w</w:t>
      </w:r>
      <w:r w:rsidRPr="00171559">
        <w:rPr>
          <w:rFonts w:ascii="Garamond" w:hAnsi="Garamond"/>
        </w:rPr>
        <w:t>oreda</w:t>
      </w:r>
      <w:r w:rsidR="00171559" w:rsidRPr="00171559">
        <w:rPr>
          <w:rFonts w:ascii="Garamond" w:hAnsi="Garamond"/>
        </w:rPr>
        <w:t xml:space="preserve"> and Markos kebele</w:t>
      </w:r>
      <w:r w:rsidRPr="00171559">
        <w:rPr>
          <w:rFonts w:ascii="Garamond" w:hAnsi="Garamond"/>
        </w:rPr>
        <w:t>.</w:t>
      </w:r>
    </w:p>
    <w:p w:rsidR="006810B3" w:rsidRPr="00D01E21" w:rsidRDefault="006810B3" w:rsidP="006C2801">
      <w:pPr>
        <w:pStyle w:val="Caption"/>
        <w:spacing w:line="360" w:lineRule="auto"/>
        <w:rPr>
          <w:rFonts w:ascii="Garamond" w:hAnsi="Garamond"/>
          <w:b w:val="0"/>
          <w:sz w:val="8"/>
          <w:szCs w:val="22"/>
        </w:rPr>
      </w:pPr>
      <w:bookmarkStart w:id="141" w:name="_Toc341919055"/>
      <w:bookmarkStart w:id="142" w:name="_Toc368912720"/>
      <w:bookmarkStart w:id="143" w:name="_Toc382656995"/>
      <w:bookmarkStart w:id="144" w:name="_Toc419543542"/>
      <w:bookmarkStart w:id="145" w:name="_Toc433725957"/>
    </w:p>
    <w:p w:rsidR="00D3111B" w:rsidRPr="002C2C58" w:rsidRDefault="000B3D6B" w:rsidP="000B3D6B">
      <w:pPr>
        <w:pStyle w:val="Caption"/>
        <w:rPr>
          <w:rFonts w:ascii="Garamond" w:hAnsi="Garamond"/>
          <w:b w:val="0"/>
          <w:sz w:val="22"/>
          <w:szCs w:val="22"/>
        </w:rPr>
      </w:pPr>
      <w:bookmarkStart w:id="146" w:name="_Toc454272768"/>
      <w:r>
        <w:t xml:space="preserve">Table 1: </w:t>
      </w:r>
      <w:fldSimple w:instr=" SEQ Table_1: \* ARABIC ">
        <w:r w:rsidR="009747E0">
          <w:rPr>
            <w:noProof/>
          </w:rPr>
          <w:t>5</w:t>
        </w:r>
      </w:fldSimple>
      <w:r>
        <w:t>.</w:t>
      </w:r>
      <w:r w:rsidR="00D3111B" w:rsidRPr="002C2C58">
        <w:rPr>
          <w:rFonts w:ascii="Garamond" w:hAnsi="Garamond"/>
          <w:b w:val="0"/>
          <w:sz w:val="22"/>
          <w:szCs w:val="22"/>
        </w:rPr>
        <w:t xml:space="preserve"> Crops Harvested </w:t>
      </w:r>
      <w:r w:rsidR="000F6AAE">
        <w:rPr>
          <w:rFonts w:ascii="Garamond" w:hAnsi="Garamond"/>
          <w:b w:val="0"/>
          <w:sz w:val="22"/>
          <w:szCs w:val="22"/>
        </w:rPr>
        <w:t xml:space="preserve">with Rainfed </w:t>
      </w:r>
      <w:r w:rsidR="00D3111B" w:rsidRPr="002C2C58">
        <w:rPr>
          <w:rFonts w:ascii="Garamond" w:hAnsi="Garamond"/>
          <w:b w:val="0"/>
          <w:sz w:val="22"/>
          <w:szCs w:val="22"/>
        </w:rPr>
        <w:t xml:space="preserve">in </w:t>
      </w:r>
      <w:r w:rsidR="00DF2C4B">
        <w:rPr>
          <w:rFonts w:ascii="Garamond" w:hAnsi="Garamond"/>
          <w:b w:val="0"/>
          <w:sz w:val="22"/>
          <w:szCs w:val="22"/>
        </w:rPr>
        <w:t>Wolmer</w:t>
      </w:r>
      <w:r w:rsidR="00D3111B" w:rsidRPr="002C2C58">
        <w:rPr>
          <w:rFonts w:ascii="Garamond" w:hAnsi="Garamond"/>
          <w:b w:val="0"/>
          <w:sz w:val="22"/>
          <w:szCs w:val="22"/>
        </w:rPr>
        <w:t xml:space="preserve">a Woreda </w:t>
      </w:r>
      <w:r w:rsidR="00DF2C4B">
        <w:rPr>
          <w:rFonts w:ascii="Garamond" w:hAnsi="Garamond"/>
          <w:b w:val="0"/>
          <w:sz w:val="22"/>
          <w:szCs w:val="22"/>
        </w:rPr>
        <w:t xml:space="preserve">and Markos Kebele </w:t>
      </w:r>
      <w:r w:rsidR="00D3111B" w:rsidRPr="002C2C58">
        <w:rPr>
          <w:rFonts w:ascii="Garamond" w:hAnsi="Garamond"/>
          <w:b w:val="0"/>
          <w:sz w:val="22"/>
          <w:szCs w:val="22"/>
        </w:rPr>
        <w:t xml:space="preserve">in </w:t>
      </w:r>
      <w:r w:rsidR="00DF2C4B">
        <w:rPr>
          <w:rFonts w:ascii="Garamond" w:hAnsi="Garamond"/>
          <w:b w:val="0"/>
          <w:sz w:val="22"/>
          <w:szCs w:val="22"/>
        </w:rPr>
        <w:t>2007/08</w:t>
      </w:r>
      <w:r w:rsidR="00D3111B" w:rsidRPr="002C2C58">
        <w:rPr>
          <w:rFonts w:ascii="Garamond" w:hAnsi="Garamond"/>
          <w:b w:val="0"/>
          <w:sz w:val="22"/>
          <w:szCs w:val="22"/>
        </w:rPr>
        <w:t xml:space="preserve"> </w:t>
      </w:r>
      <w:bookmarkEnd w:id="141"/>
      <w:bookmarkEnd w:id="142"/>
      <w:bookmarkEnd w:id="143"/>
      <w:bookmarkEnd w:id="144"/>
      <w:r w:rsidR="00DF2C4B">
        <w:rPr>
          <w:rFonts w:ascii="Garamond" w:hAnsi="Garamond"/>
          <w:b w:val="0"/>
          <w:sz w:val="22"/>
          <w:szCs w:val="22"/>
        </w:rPr>
        <w:t>cropping</w:t>
      </w:r>
      <w:r w:rsidR="00D3111B" w:rsidRPr="002C2C58">
        <w:rPr>
          <w:rFonts w:ascii="Garamond" w:hAnsi="Garamond"/>
          <w:b w:val="0"/>
          <w:sz w:val="22"/>
          <w:szCs w:val="22"/>
        </w:rPr>
        <w:t xml:space="preserve"> season</w:t>
      </w:r>
      <w:bookmarkEnd w:id="145"/>
      <w:bookmarkEnd w:id="146"/>
      <w:r w:rsidR="00D3111B" w:rsidRPr="002C2C58">
        <w:rPr>
          <w:rFonts w:ascii="Garamond" w:hAnsi="Garamond"/>
          <w:b w:val="0"/>
          <w:sz w:val="22"/>
          <w:szCs w:val="22"/>
        </w:rPr>
        <w:t xml:space="preserve"> </w:t>
      </w:r>
    </w:p>
    <w:tbl>
      <w:tblPr>
        <w:tblW w:w="972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206"/>
        <w:gridCol w:w="1530"/>
        <w:gridCol w:w="1800"/>
        <w:gridCol w:w="1440"/>
        <w:gridCol w:w="2070"/>
      </w:tblGrid>
      <w:tr w:rsidR="000D5B53" w:rsidRPr="003B12FC" w:rsidTr="000D5B53">
        <w:tc>
          <w:tcPr>
            <w:tcW w:w="674" w:type="dxa"/>
          </w:tcPr>
          <w:p w:rsidR="000D5B53" w:rsidRPr="009607E7" w:rsidRDefault="000D5B53" w:rsidP="009657C7">
            <w:pPr>
              <w:jc w:val="both"/>
              <w:rPr>
                <w:rFonts w:ascii="Garamond" w:hAnsi="Garamond"/>
                <w:b/>
              </w:rPr>
            </w:pPr>
            <w:r w:rsidRPr="009607E7">
              <w:rPr>
                <w:rFonts w:ascii="Garamond" w:hAnsi="Garamond"/>
                <w:b/>
              </w:rPr>
              <w:t>S/N</w:t>
            </w:r>
          </w:p>
        </w:tc>
        <w:tc>
          <w:tcPr>
            <w:tcW w:w="2206" w:type="dxa"/>
          </w:tcPr>
          <w:p w:rsidR="000D5B53" w:rsidRPr="009607E7" w:rsidRDefault="000D5B53" w:rsidP="009657C7">
            <w:pPr>
              <w:jc w:val="both"/>
              <w:rPr>
                <w:rFonts w:ascii="Garamond" w:hAnsi="Garamond"/>
                <w:b/>
              </w:rPr>
            </w:pPr>
            <w:r w:rsidRPr="009607E7">
              <w:rPr>
                <w:rFonts w:ascii="Garamond" w:hAnsi="Garamond"/>
                <w:b/>
              </w:rPr>
              <w:t>Crops harvested</w:t>
            </w:r>
          </w:p>
        </w:tc>
        <w:tc>
          <w:tcPr>
            <w:tcW w:w="3330" w:type="dxa"/>
            <w:gridSpan w:val="2"/>
          </w:tcPr>
          <w:p w:rsidR="000D5B53" w:rsidRPr="009607E7" w:rsidRDefault="000D5B53" w:rsidP="009657C7">
            <w:pPr>
              <w:jc w:val="center"/>
              <w:rPr>
                <w:rFonts w:ascii="Garamond" w:hAnsi="Garamond"/>
                <w:b/>
              </w:rPr>
            </w:pPr>
            <w:r>
              <w:rPr>
                <w:rFonts w:ascii="Garamond" w:hAnsi="Garamond"/>
                <w:b/>
              </w:rPr>
              <w:t>Wolmera Woreda</w:t>
            </w:r>
          </w:p>
        </w:tc>
        <w:tc>
          <w:tcPr>
            <w:tcW w:w="3510" w:type="dxa"/>
            <w:gridSpan w:val="2"/>
            <w:tcBorders>
              <w:right w:val="single" w:sz="4" w:space="0" w:color="auto"/>
            </w:tcBorders>
          </w:tcPr>
          <w:p w:rsidR="000D5B53" w:rsidRPr="009607E7" w:rsidRDefault="000D5B53" w:rsidP="009657C7">
            <w:pPr>
              <w:jc w:val="center"/>
              <w:rPr>
                <w:rFonts w:ascii="Garamond" w:hAnsi="Garamond"/>
                <w:b/>
              </w:rPr>
            </w:pPr>
            <w:r>
              <w:rPr>
                <w:rFonts w:ascii="Garamond" w:hAnsi="Garamond"/>
                <w:b/>
              </w:rPr>
              <w:t>Markos Kebele</w:t>
            </w:r>
          </w:p>
        </w:tc>
      </w:tr>
      <w:tr w:rsidR="000D5B53" w:rsidRPr="003B12FC" w:rsidTr="000D5B53">
        <w:tc>
          <w:tcPr>
            <w:tcW w:w="674" w:type="dxa"/>
          </w:tcPr>
          <w:p w:rsidR="000D5B53" w:rsidRPr="003B12FC" w:rsidRDefault="000D5B53" w:rsidP="009657C7">
            <w:pPr>
              <w:jc w:val="both"/>
              <w:rPr>
                <w:rFonts w:ascii="Garamond" w:hAnsi="Garamond"/>
                <w:b/>
              </w:rPr>
            </w:pPr>
            <w:r>
              <w:rPr>
                <w:rFonts w:ascii="Garamond" w:hAnsi="Garamond"/>
                <w:b/>
              </w:rPr>
              <w:t>1</w:t>
            </w:r>
          </w:p>
        </w:tc>
        <w:tc>
          <w:tcPr>
            <w:tcW w:w="2206" w:type="dxa"/>
          </w:tcPr>
          <w:p w:rsidR="000D5B53" w:rsidRPr="003B12FC" w:rsidRDefault="000D5B53" w:rsidP="009657C7">
            <w:pPr>
              <w:jc w:val="both"/>
              <w:rPr>
                <w:rFonts w:ascii="Garamond" w:hAnsi="Garamond"/>
                <w:b/>
              </w:rPr>
            </w:pPr>
            <w:r w:rsidRPr="003B12FC">
              <w:rPr>
                <w:rFonts w:ascii="Garamond" w:hAnsi="Garamond"/>
                <w:b/>
              </w:rPr>
              <w:t>Cereals</w:t>
            </w:r>
          </w:p>
        </w:tc>
        <w:tc>
          <w:tcPr>
            <w:tcW w:w="1530" w:type="dxa"/>
          </w:tcPr>
          <w:p w:rsidR="000D5B53" w:rsidRPr="009607E7" w:rsidRDefault="000D5B53" w:rsidP="009657C7">
            <w:pPr>
              <w:jc w:val="both"/>
              <w:rPr>
                <w:rFonts w:ascii="Garamond" w:hAnsi="Garamond"/>
                <w:b/>
              </w:rPr>
            </w:pPr>
            <w:r w:rsidRPr="009607E7">
              <w:rPr>
                <w:rFonts w:ascii="Garamond" w:hAnsi="Garamond"/>
                <w:b/>
              </w:rPr>
              <w:t>Area (ha)</w:t>
            </w:r>
          </w:p>
        </w:tc>
        <w:tc>
          <w:tcPr>
            <w:tcW w:w="1800" w:type="dxa"/>
          </w:tcPr>
          <w:p w:rsidR="000D5B53" w:rsidRPr="009607E7" w:rsidRDefault="000D5B53" w:rsidP="009657C7">
            <w:pPr>
              <w:jc w:val="both"/>
              <w:rPr>
                <w:rFonts w:ascii="Garamond" w:hAnsi="Garamond"/>
                <w:b/>
              </w:rPr>
            </w:pPr>
            <w:r w:rsidRPr="009607E7">
              <w:rPr>
                <w:rFonts w:ascii="Garamond" w:hAnsi="Garamond"/>
                <w:b/>
              </w:rPr>
              <w:t>Total prod. (qt)</w:t>
            </w:r>
          </w:p>
        </w:tc>
        <w:tc>
          <w:tcPr>
            <w:tcW w:w="1440" w:type="dxa"/>
          </w:tcPr>
          <w:p w:rsidR="000D5B53" w:rsidRPr="009607E7" w:rsidRDefault="000D5B53" w:rsidP="009657C7">
            <w:pPr>
              <w:jc w:val="both"/>
              <w:rPr>
                <w:rFonts w:ascii="Garamond" w:hAnsi="Garamond"/>
                <w:b/>
              </w:rPr>
            </w:pPr>
            <w:r w:rsidRPr="009607E7">
              <w:rPr>
                <w:rFonts w:ascii="Garamond" w:hAnsi="Garamond"/>
                <w:b/>
              </w:rPr>
              <w:t>Area (ha)</w:t>
            </w:r>
          </w:p>
        </w:tc>
        <w:tc>
          <w:tcPr>
            <w:tcW w:w="2070" w:type="dxa"/>
          </w:tcPr>
          <w:p w:rsidR="000D5B53" w:rsidRPr="009607E7" w:rsidRDefault="000D5B53" w:rsidP="009657C7">
            <w:pPr>
              <w:jc w:val="both"/>
              <w:rPr>
                <w:rFonts w:ascii="Garamond" w:hAnsi="Garamond"/>
                <w:b/>
              </w:rPr>
            </w:pPr>
            <w:r w:rsidRPr="009607E7">
              <w:rPr>
                <w:rFonts w:ascii="Garamond" w:hAnsi="Garamond"/>
                <w:b/>
              </w:rPr>
              <w:t>Total prod. (qt)</w:t>
            </w: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1</w:t>
            </w:r>
            <w:r w:rsidRPr="003B12FC">
              <w:rPr>
                <w:rFonts w:ascii="Garamond" w:hAnsi="Garamond"/>
              </w:rPr>
              <w:t>.1</w:t>
            </w:r>
          </w:p>
        </w:tc>
        <w:tc>
          <w:tcPr>
            <w:tcW w:w="2206" w:type="dxa"/>
          </w:tcPr>
          <w:p w:rsidR="000D5B53" w:rsidRPr="003B12FC" w:rsidRDefault="000D5B53" w:rsidP="009657C7">
            <w:pPr>
              <w:jc w:val="both"/>
              <w:rPr>
                <w:rFonts w:ascii="Garamond" w:hAnsi="Garamond"/>
              </w:rPr>
            </w:pPr>
            <w:r>
              <w:rPr>
                <w:rFonts w:ascii="Garamond" w:hAnsi="Garamond"/>
              </w:rPr>
              <w:t>Maize</w:t>
            </w:r>
          </w:p>
        </w:tc>
        <w:tc>
          <w:tcPr>
            <w:tcW w:w="1530" w:type="dxa"/>
          </w:tcPr>
          <w:p w:rsidR="000D5B53" w:rsidRDefault="000D5B53" w:rsidP="009657C7">
            <w:pPr>
              <w:jc w:val="both"/>
              <w:rPr>
                <w:rFonts w:ascii="Garamond" w:hAnsi="Garamond"/>
              </w:rPr>
            </w:pPr>
            <w:r>
              <w:rPr>
                <w:rFonts w:ascii="Garamond" w:hAnsi="Garamond"/>
              </w:rPr>
              <w:t>299.3</w:t>
            </w:r>
          </w:p>
        </w:tc>
        <w:tc>
          <w:tcPr>
            <w:tcW w:w="1800" w:type="dxa"/>
          </w:tcPr>
          <w:p w:rsidR="000D5B53" w:rsidRPr="003B12FC" w:rsidRDefault="000D5B53" w:rsidP="009657C7">
            <w:pPr>
              <w:jc w:val="both"/>
              <w:rPr>
                <w:rFonts w:ascii="Garamond" w:hAnsi="Garamond"/>
              </w:rPr>
            </w:pPr>
            <w:r>
              <w:rPr>
                <w:rFonts w:ascii="Garamond" w:hAnsi="Garamond"/>
              </w:rPr>
              <w:t>9458</w:t>
            </w:r>
          </w:p>
        </w:tc>
        <w:tc>
          <w:tcPr>
            <w:tcW w:w="1440" w:type="dxa"/>
          </w:tcPr>
          <w:p w:rsidR="000D5B53" w:rsidRPr="003B12FC" w:rsidRDefault="009574AD" w:rsidP="009657C7">
            <w:pPr>
              <w:jc w:val="both"/>
              <w:rPr>
                <w:rFonts w:ascii="Garamond" w:hAnsi="Garamond"/>
              </w:rPr>
            </w:pPr>
            <w:r>
              <w:rPr>
                <w:rFonts w:ascii="Garamond" w:hAnsi="Garamond"/>
              </w:rPr>
              <w:t>---</w:t>
            </w:r>
          </w:p>
        </w:tc>
        <w:tc>
          <w:tcPr>
            <w:tcW w:w="2070" w:type="dxa"/>
          </w:tcPr>
          <w:p w:rsidR="000D5B53" w:rsidRPr="003B12FC" w:rsidRDefault="009574AD" w:rsidP="009657C7">
            <w:pPr>
              <w:jc w:val="both"/>
              <w:rPr>
                <w:rFonts w:ascii="Garamond" w:hAnsi="Garamond"/>
              </w:rPr>
            </w:pPr>
            <w:r>
              <w:rPr>
                <w:rFonts w:ascii="Garamond" w:hAnsi="Garamond"/>
              </w:rPr>
              <w:t>---</w:t>
            </w: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1</w:t>
            </w:r>
            <w:r w:rsidRPr="003B12FC">
              <w:rPr>
                <w:rFonts w:ascii="Garamond" w:hAnsi="Garamond"/>
              </w:rPr>
              <w:t>.2</w:t>
            </w:r>
          </w:p>
        </w:tc>
        <w:tc>
          <w:tcPr>
            <w:tcW w:w="2206" w:type="dxa"/>
          </w:tcPr>
          <w:p w:rsidR="000D5B53" w:rsidRPr="003B12FC" w:rsidRDefault="000D5B53" w:rsidP="009657C7">
            <w:pPr>
              <w:jc w:val="both"/>
              <w:rPr>
                <w:rFonts w:ascii="Garamond" w:hAnsi="Garamond"/>
              </w:rPr>
            </w:pPr>
            <w:r>
              <w:rPr>
                <w:rFonts w:ascii="Garamond" w:hAnsi="Garamond"/>
              </w:rPr>
              <w:t>Sorghum</w:t>
            </w:r>
          </w:p>
        </w:tc>
        <w:tc>
          <w:tcPr>
            <w:tcW w:w="1530" w:type="dxa"/>
          </w:tcPr>
          <w:p w:rsidR="000D5B53" w:rsidRDefault="000D5B53" w:rsidP="009657C7">
            <w:pPr>
              <w:jc w:val="both"/>
              <w:rPr>
                <w:rFonts w:ascii="Garamond" w:hAnsi="Garamond"/>
              </w:rPr>
            </w:pPr>
            <w:r>
              <w:rPr>
                <w:rFonts w:ascii="Garamond" w:hAnsi="Garamond"/>
              </w:rPr>
              <w:t>183.8</w:t>
            </w:r>
          </w:p>
        </w:tc>
        <w:tc>
          <w:tcPr>
            <w:tcW w:w="1800" w:type="dxa"/>
          </w:tcPr>
          <w:p w:rsidR="000D5B53" w:rsidRPr="003B12FC" w:rsidRDefault="000D5B53" w:rsidP="009657C7">
            <w:pPr>
              <w:jc w:val="both"/>
              <w:rPr>
                <w:rFonts w:ascii="Garamond" w:hAnsi="Garamond"/>
              </w:rPr>
            </w:pPr>
            <w:r>
              <w:rPr>
                <w:rFonts w:ascii="Garamond" w:hAnsi="Garamond"/>
              </w:rPr>
              <w:t>3860</w:t>
            </w:r>
          </w:p>
        </w:tc>
        <w:tc>
          <w:tcPr>
            <w:tcW w:w="1440" w:type="dxa"/>
          </w:tcPr>
          <w:p w:rsidR="000D5B53" w:rsidRPr="003B12FC" w:rsidRDefault="009574AD" w:rsidP="009657C7">
            <w:pPr>
              <w:jc w:val="both"/>
              <w:rPr>
                <w:rFonts w:ascii="Garamond" w:hAnsi="Garamond"/>
              </w:rPr>
            </w:pPr>
            <w:r>
              <w:rPr>
                <w:rFonts w:ascii="Garamond" w:hAnsi="Garamond"/>
              </w:rPr>
              <w:t>---</w:t>
            </w:r>
          </w:p>
        </w:tc>
        <w:tc>
          <w:tcPr>
            <w:tcW w:w="2070" w:type="dxa"/>
          </w:tcPr>
          <w:p w:rsidR="000D5B53" w:rsidRPr="003B12FC" w:rsidRDefault="009574AD" w:rsidP="009657C7">
            <w:pPr>
              <w:jc w:val="both"/>
              <w:rPr>
                <w:rFonts w:ascii="Garamond" w:hAnsi="Garamond"/>
              </w:rPr>
            </w:pPr>
            <w:r>
              <w:rPr>
                <w:rFonts w:ascii="Garamond" w:hAnsi="Garamond"/>
              </w:rPr>
              <w:t>---</w:t>
            </w: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1</w:t>
            </w:r>
            <w:r w:rsidRPr="003B12FC">
              <w:rPr>
                <w:rFonts w:ascii="Garamond" w:hAnsi="Garamond"/>
              </w:rPr>
              <w:t>.3</w:t>
            </w:r>
          </w:p>
        </w:tc>
        <w:tc>
          <w:tcPr>
            <w:tcW w:w="2206" w:type="dxa"/>
          </w:tcPr>
          <w:p w:rsidR="000D5B53" w:rsidRPr="003B12FC" w:rsidRDefault="000D5B53" w:rsidP="009657C7">
            <w:pPr>
              <w:jc w:val="both"/>
              <w:rPr>
                <w:rFonts w:ascii="Garamond" w:hAnsi="Garamond"/>
              </w:rPr>
            </w:pPr>
            <w:r>
              <w:rPr>
                <w:rFonts w:ascii="Garamond" w:hAnsi="Garamond"/>
              </w:rPr>
              <w:t>Teff</w:t>
            </w:r>
          </w:p>
        </w:tc>
        <w:tc>
          <w:tcPr>
            <w:tcW w:w="1530" w:type="dxa"/>
          </w:tcPr>
          <w:p w:rsidR="000D5B53" w:rsidRDefault="00EE7D38" w:rsidP="009657C7">
            <w:pPr>
              <w:jc w:val="both"/>
              <w:rPr>
                <w:rFonts w:ascii="Garamond" w:hAnsi="Garamond"/>
              </w:rPr>
            </w:pPr>
            <w:r>
              <w:rPr>
                <w:rFonts w:ascii="Garamond" w:hAnsi="Garamond"/>
              </w:rPr>
              <w:t>7,793</w:t>
            </w:r>
          </w:p>
        </w:tc>
        <w:tc>
          <w:tcPr>
            <w:tcW w:w="1800" w:type="dxa"/>
          </w:tcPr>
          <w:p w:rsidR="000D5B53" w:rsidRPr="003B12FC" w:rsidRDefault="00EE7D38" w:rsidP="009657C7">
            <w:pPr>
              <w:jc w:val="both"/>
              <w:rPr>
                <w:rFonts w:ascii="Garamond" w:hAnsi="Garamond"/>
              </w:rPr>
            </w:pPr>
            <w:r>
              <w:rPr>
                <w:rFonts w:ascii="Garamond" w:hAnsi="Garamond"/>
              </w:rPr>
              <w:t>155,860</w:t>
            </w:r>
          </w:p>
        </w:tc>
        <w:tc>
          <w:tcPr>
            <w:tcW w:w="1440" w:type="dxa"/>
          </w:tcPr>
          <w:p w:rsidR="000D5B53" w:rsidRPr="003B12FC" w:rsidRDefault="009574AD" w:rsidP="009657C7">
            <w:pPr>
              <w:jc w:val="both"/>
              <w:rPr>
                <w:rFonts w:ascii="Garamond" w:hAnsi="Garamond"/>
              </w:rPr>
            </w:pPr>
            <w:r>
              <w:rPr>
                <w:rFonts w:ascii="Garamond" w:hAnsi="Garamond"/>
              </w:rPr>
              <w:t>220</w:t>
            </w:r>
          </w:p>
        </w:tc>
        <w:tc>
          <w:tcPr>
            <w:tcW w:w="2070" w:type="dxa"/>
          </w:tcPr>
          <w:p w:rsidR="000D5B53" w:rsidRPr="003B12FC" w:rsidRDefault="009574AD" w:rsidP="009657C7">
            <w:pPr>
              <w:jc w:val="both"/>
              <w:rPr>
                <w:rFonts w:ascii="Garamond" w:hAnsi="Garamond"/>
              </w:rPr>
            </w:pPr>
            <w:r>
              <w:rPr>
                <w:rFonts w:ascii="Garamond" w:hAnsi="Garamond"/>
              </w:rPr>
              <w:t>4400</w:t>
            </w: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1</w:t>
            </w:r>
            <w:r w:rsidRPr="003B12FC">
              <w:rPr>
                <w:rFonts w:ascii="Garamond" w:hAnsi="Garamond"/>
              </w:rPr>
              <w:t>.4</w:t>
            </w:r>
          </w:p>
        </w:tc>
        <w:tc>
          <w:tcPr>
            <w:tcW w:w="2206" w:type="dxa"/>
          </w:tcPr>
          <w:p w:rsidR="000D5B53" w:rsidRPr="003B12FC" w:rsidRDefault="000D5B53" w:rsidP="009657C7">
            <w:pPr>
              <w:jc w:val="both"/>
              <w:rPr>
                <w:rFonts w:ascii="Garamond" w:hAnsi="Garamond"/>
              </w:rPr>
            </w:pPr>
            <w:r>
              <w:rPr>
                <w:rFonts w:ascii="Garamond" w:hAnsi="Garamond"/>
              </w:rPr>
              <w:t>Wheat</w:t>
            </w:r>
          </w:p>
        </w:tc>
        <w:tc>
          <w:tcPr>
            <w:tcW w:w="1530" w:type="dxa"/>
          </w:tcPr>
          <w:p w:rsidR="000D5B53" w:rsidRDefault="000D5B53" w:rsidP="009657C7">
            <w:pPr>
              <w:jc w:val="both"/>
              <w:rPr>
                <w:rFonts w:ascii="Garamond" w:hAnsi="Garamond"/>
              </w:rPr>
            </w:pPr>
            <w:r>
              <w:rPr>
                <w:rFonts w:ascii="Garamond" w:hAnsi="Garamond"/>
              </w:rPr>
              <w:t>15,518</w:t>
            </w:r>
          </w:p>
        </w:tc>
        <w:tc>
          <w:tcPr>
            <w:tcW w:w="1800" w:type="dxa"/>
          </w:tcPr>
          <w:p w:rsidR="000D5B53" w:rsidRPr="003B12FC" w:rsidRDefault="000D5B53" w:rsidP="009657C7">
            <w:pPr>
              <w:jc w:val="both"/>
              <w:rPr>
                <w:rFonts w:ascii="Garamond" w:hAnsi="Garamond"/>
              </w:rPr>
            </w:pPr>
            <w:r>
              <w:rPr>
                <w:rFonts w:ascii="Garamond" w:hAnsi="Garamond"/>
              </w:rPr>
              <w:t>643,997</w:t>
            </w:r>
          </w:p>
        </w:tc>
        <w:tc>
          <w:tcPr>
            <w:tcW w:w="1440" w:type="dxa"/>
          </w:tcPr>
          <w:p w:rsidR="000D5B53" w:rsidRPr="003B12FC" w:rsidRDefault="002D28BF" w:rsidP="009657C7">
            <w:pPr>
              <w:jc w:val="both"/>
              <w:rPr>
                <w:rFonts w:ascii="Garamond" w:hAnsi="Garamond"/>
              </w:rPr>
            </w:pPr>
            <w:r>
              <w:rPr>
                <w:rFonts w:ascii="Garamond" w:hAnsi="Garamond"/>
              </w:rPr>
              <w:t>350</w:t>
            </w:r>
          </w:p>
        </w:tc>
        <w:tc>
          <w:tcPr>
            <w:tcW w:w="2070" w:type="dxa"/>
          </w:tcPr>
          <w:p w:rsidR="000D5B53" w:rsidRPr="003B12FC" w:rsidRDefault="002D28BF" w:rsidP="009657C7">
            <w:pPr>
              <w:jc w:val="both"/>
              <w:rPr>
                <w:rFonts w:ascii="Garamond" w:hAnsi="Garamond"/>
              </w:rPr>
            </w:pPr>
            <w:r>
              <w:rPr>
                <w:rFonts w:ascii="Garamond" w:hAnsi="Garamond"/>
              </w:rPr>
              <w:t>21,700</w:t>
            </w:r>
          </w:p>
        </w:tc>
      </w:tr>
      <w:tr w:rsidR="000D5B53" w:rsidRPr="003B12FC" w:rsidTr="000D5B53">
        <w:tc>
          <w:tcPr>
            <w:tcW w:w="674" w:type="dxa"/>
          </w:tcPr>
          <w:p w:rsidR="000D5B53" w:rsidRDefault="000D5B53" w:rsidP="009657C7">
            <w:pPr>
              <w:jc w:val="both"/>
              <w:rPr>
                <w:rFonts w:ascii="Garamond" w:hAnsi="Garamond"/>
              </w:rPr>
            </w:pPr>
            <w:r>
              <w:rPr>
                <w:rFonts w:ascii="Garamond" w:hAnsi="Garamond"/>
              </w:rPr>
              <w:t>1.5</w:t>
            </w:r>
          </w:p>
        </w:tc>
        <w:tc>
          <w:tcPr>
            <w:tcW w:w="2206" w:type="dxa"/>
          </w:tcPr>
          <w:p w:rsidR="000D5B53" w:rsidRDefault="000D5B53" w:rsidP="009657C7">
            <w:pPr>
              <w:jc w:val="both"/>
              <w:rPr>
                <w:rFonts w:ascii="Garamond" w:hAnsi="Garamond"/>
              </w:rPr>
            </w:pPr>
            <w:r>
              <w:rPr>
                <w:rFonts w:ascii="Garamond" w:hAnsi="Garamond"/>
              </w:rPr>
              <w:t>Barley</w:t>
            </w:r>
          </w:p>
        </w:tc>
        <w:tc>
          <w:tcPr>
            <w:tcW w:w="1530" w:type="dxa"/>
          </w:tcPr>
          <w:p w:rsidR="000D5B53" w:rsidRDefault="000D5B53" w:rsidP="009657C7">
            <w:pPr>
              <w:jc w:val="both"/>
              <w:rPr>
                <w:rFonts w:ascii="Garamond" w:hAnsi="Garamond"/>
              </w:rPr>
            </w:pPr>
            <w:r>
              <w:rPr>
                <w:rFonts w:ascii="Garamond" w:hAnsi="Garamond"/>
              </w:rPr>
              <w:t>9,525</w:t>
            </w:r>
          </w:p>
        </w:tc>
        <w:tc>
          <w:tcPr>
            <w:tcW w:w="1800" w:type="dxa"/>
          </w:tcPr>
          <w:p w:rsidR="000D5B53" w:rsidRDefault="000D5B53" w:rsidP="009657C7">
            <w:pPr>
              <w:jc w:val="both"/>
              <w:rPr>
                <w:rFonts w:ascii="Garamond" w:hAnsi="Garamond"/>
              </w:rPr>
            </w:pPr>
            <w:r>
              <w:rPr>
                <w:rFonts w:ascii="Garamond" w:hAnsi="Garamond"/>
              </w:rPr>
              <w:t>339,090</w:t>
            </w:r>
          </w:p>
        </w:tc>
        <w:tc>
          <w:tcPr>
            <w:tcW w:w="1440" w:type="dxa"/>
          </w:tcPr>
          <w:p w:rsidR="000D5B53" w:rsidRPr="003B12FC" w:rsidRDefault="002D28BF" w:rsidP="009657C7">
            <w:pPr>
              <w:jc w:val="both"/>
              <w:rPr>
                <w:rFonts w:ascii="Garamond" w:hAnsi="Garamond"/>
              </w:rPr>
            </w:pPr>
            <w:r>
              <w:rPr>
                <w:rFonts w:ascii="Garamond" w:hAnsi="Garamond"/>
              </w:rPr>
              <w:t>155</w:t>
            </w:r>
          </w:p>
        </w:tc>
        <w:tc>
          <w:tcPr>
            <w:tcW w:w="2070" w:type="dxa"/>
          </w:tcPr>
          <w:p w:rsidR="000D5B53" w:rsidRPr="003B12FC" w:rsidRDefault="002D28BF" w:rsidP="009657C7">
            <w:pPr>
              <w:jc w:val="both"/>
              <w:rPr>
                <w:rFonts w:ascii="Garamond" w:hAnsi="Garamond"/>
              </w:rPr>
            </w:pPr>
            <w:r>
              <w:rPr>
                <w:rFonts w:ascii="Garamond" w:hAnsi="Garamond"/>
              </w:rPr>
              <w:t>5580</w:t>
            </w:r>
          </w:p>
        </w:tc>
      </w:tr>
      <w:tr w:rsidR="000D5B53" w:rsidRPr="003B12FC" w:rsidTr="000D5B53">
        <w:tc>
          <w:tcPr>
            <w:tcW w:w="674" w:type="dxa"/>
          </w:tcPr>
          <w:p w:rsidR="000D5B53" w:rsidRPr="003B12FC" w:rsidRDefault="000D5B53" w:rsidP="009657C7">
            <w:pPr>
              <w:jc w:val="both"/>
              <w:rPr>
                <w:rFonts w:ascii="Garamond" w:hAnsi="Garamond"/>
                <w:b/>
              </w:rPr>
            </w:pPr>
            <w:r>
              <w:rPr>
                <w:rFonts w:ascii="Garamond" w:hAnsi="Garamond"/>
                <w:b/>
              </w:rPr>
              <w:t>2</w:t>
            </w:r>
          </w:p>
        </w:tc>
        <w:tc>
          <w:tcPr>
            <w:tcW w:w="2206" w:type="dxa"/>
          </w:tcPr>
          <w:p w:rsidR="000D5B53" w:rsidRPr="003B12FC" w:rsidRDefault="000D5B53" w:rsidP="009657C7">
            <w:pPr>
              <w:jc w:val="both"/>
              <w:rPr>
                <w:rFonts w:ascii="Garamond" w:hAnsi="Garamond"/>
                <w:b/>
              </w:rPr>
            </w:pPr>
            <w:r w:rsidRPr="003B12FC">
              <w:rPr>
                <w:rFonts w:ascii="Garamond" w:hAnsi="Garamond"/>
                <w:b/>
              </w:rPr>
              <w:t>Pulses</w:t>
            </w:r>
          </w:p>
        </w:tc>
        <w:tc>
          <w:tcPr>
            <w:tcW w:w="1530" w:type="dxa"/>
          </w:tcPr>
          <w:p w:rsidR="000D5B53" w:rsidRPr="003B12FC" w:rsidRDefault="000D5B53" w:rsidP="009657C7">
            <w:pPr>
              <w:jc w:val="both"/>
              <w:rPr>
                <w:rFonts w:ascii="Garamond" w:hAnsi="Garamond"/>
              </w:rPr>
            </w:pPr>
          </w:p>
        </w:tc>
        <w:tc>
          <w:tcPr>
            <w:tcW w:w="1800" w:type="dxa"/>
          </w:tcPr>
          <w:p w:rsidR="000D5B53" w:rsidRPr="003B12FC" w:rsidRDefault="000D5B53" w:rsidP="009657C7">
            <w:pPr>
              <w:jc w:val="both"/>
              <w:rPr>
                <w:rFonts w:ascii="Garamond" w:hAnsi="Garamond"/>
              </w:rPr>
            </w:pPr>
          </w:p>
        </w:tc>
        <w:tc>
          <w:tcPr>
            <w:tcW w:w="1440" w:type="dxa"/>
          </w:tcPr>
          <w:p w:rsidR="000D5B53" w:rsidRPr="003B12FC" w:rsidRDefault="000D5B53" w:rsidP="009657C7">
            <w:pPr>
              <w:jc w:val="both"/>
              <w:rPr>
                <w:rFonts w:ascii="Garamond" w:hAnsi="Garamond"/>
              </w:rPr>
            </w:pPr>
          </w:p>
        </w:tc>
        <w:tc>
          <w:tcPr>
            <w:tcW w:w="2070" w:type="dxa"/>
          </w:tcPr>
          <w:p w:rsidR="000D5B53" w:rsidRPr="003B12FC" w:rsidRDefault="000D5B53" w:rsidP="009657C7">
            <w:pPr>
              <w:jc w:val="both"/>
              <w:rPr>
                <w:rFonts w:ascii="Garamond" w:hAnsi="Garamond"/>
              </w:rPr>
            </w:pP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2</w:t>
            </w:r>
            <w:r w:rsidRPr="003B12FC">
              <w:rPr>
                <w:rFonts w:ascii="Garamond" w:hAnsi="Garamond"/>
              </w:rPr>
              <w:t>.1</w:t>
            </w:r>
          </w:p>
        </w:tc>
        <w:tc>
          <w:tcPr>
            <w:tcW w:w="2206" w:type="dxa"/>
          </w:tcPr>
          <w:p w:rsidR="000D5B53" w:rsidRPr="003B12FC" w:rsidRDefault="000D5B53" w:rsidP="009657C7">
            <w:pPr>
              <w:jc w:val="both"/>
              <w:rPr>
                <w:rFonts w:ascii="Garamond" w:hAnsi="Garamond"/>
              </w:rPr>
            </w:pPr>
            <w:r>
              <w:rPr>
                <w:rFonts w:ascii="Garamond" w:hAnsi="Garamond"/>
              </w:rPr>
              <w:t>F. bean</w:t>
            </w:r>
          </w:p>
        </w:tc>
        <w:tc>
          <w:tcPr>
            <w:tcW w:w="1530" w:type="dxa"/>
          </w:tcPr>
          <w:p w:rsidR="000D5B53" w:rsidRDefault="000D5B53" w:rsidP="009657C7">
            <w:pPr>
              <w:jc w:val="both"/>
              <w:rPr>
                <w:rFonts w:ascii="Garamond" w:hAnsi="Garamond"/>
              </w:rPr>
            </w:pPr>
            <w:r>
              <w:rPr>
                <w:rFonts w:ascii="Garamond" w:hAnsi="Garamond"/>
              </w:rPr>
              <w:t>3,144</w:t>
            </w:r>
          </w:p>
        </w:tc>
        <w:tc>
          <w:tcPr>
            <w:tcW w:w="1800" w:type="dxa"/>
          </w:tcPr>
          <w:p w:rsidR="000D5B53" w:rsidRPr="003B12FC" w:rsidRDefault="000D5B53" w:rsidP="009657C7">
            <w:pPr>
              <w:jc w:val="both"/>
              <w:rPr>
                <w:rFonts w:ascii="Garamond" w:hAnsi="Garamond"/>
              </w:rPr>
            </w:pPr>
            <w:r>
              <w:rPr>
                <w:rFonts w:ascii="Garamond" w:hAnsi="Garamond"/>
              </w:rPr>
              <w:t>66,338</w:t>
            </w:r>
          </w:p>
        </w:tc>
        <w:tc>
          <w:tcPr>
            <w:tcW w:w="1440" w:type="dxa"/>
          </w:tcPr>
          <w:p w:rsidR="000D5B53" w:rsidRPr="003B12FC" w:rsidRDefault="002D28BF" w:rsidP="009657C7">
            <w:pPr>
              <w:jc w:val="both"/>
              <w:rPr>
                <w:rFonts w:ascii="Garamond" w:hAnsi="Garamond"/>
              </w:rPr>
            </w:pPr>
            <w:r>
              <w:rPr>
                <w:rFonts w:ascii="Garamond" w:hAnsi="Garamond"/>
              </w:rPr>
              <w:t>40</w:t>
            </w:r>
          </w:p>
        </w:tc>
        <w:tc>
          <w:tcPr>
            <w:tcW w:w="2070" w:type="dxa"/>
          </w:tcPr>
          <w:p w:rsidR="000D5B53" w:rsidRPr="003B12FC" w:rsidRDefault="002D28BF" w:rsidP="009657C7">
            <w:pPr>
              <w:jc w:val="both"/>
              <w:rPr>
                <w:rFonts w:ascii="Garamond" w:hAnsi="Garamond"/>
              </w:rPr>
            </w:pPr>
            <w:r>
              <w:rPr>
                <w:rFonts w:ascii="Garamond" w:hAnsi="Garamond"/>
              </w:rPr>
              <w:t>720</w:t>
            </w:r>
          </w:p>
        </w:tc>
      </w:tr>
      <w:tr w:rsidR="000D5B53" w:rsidRPr="003B12FC" w:rsidTr="000D5B53">
        <w:tc>
          <w:tcPr>
            <w:tcW w:w="674" w:type="dxa"/>
          </w:tcPr>
          <w:p w:rsidR="000D5B53" w:rsidRDefault="000D5B53" w:rsidP="009657C7">
            <w:pPr>
              <w:jc w:val="both"/>
              <w:rPr>
                <w:rFonts w:ascii="Garamond" w:hAnsi="Garamond"/>
              </w:rPr>
            </w:pPr>
            <w:r>
              <w:rPr>
                <w:rFonts w:ascii="Garamond" w:hAnsi="Garamond"/>
              </w:rPr>
              <w:t>2.2</w:t>
            </w:r>
          </w:p>
        </w:tc>
        <w:tc>
          <w:tcPr>
            <w:tcW w:w="2206" w:type="dxa"/>
          </w:tcPr>
          <w:p w:rsidR="000D5B53" w:rsidRDefault="000D5B53" w:rsidP="009657C7">
            <w:pPr>
              <w:jc w:val="both"/>
              <w:rPr>
                <w:rFonts w:ascii="Garamond" w:hAnsi="Garamond"/>
              </w:rPr>
            </w:pPr>
            <w:r>
              <w:rPr>
                <w:rFonts w:ascii="Garamond" w:hAnsi="Garamond"/>
              </w:rPr>
              <w:t>F. pea</w:t>
            </w:r>
          </w:p>
        </w:tc>
        <w:tc>
          <w:tcPr>
            <w:tcW w:w="1530" w:type="dxa"/>
          </w:tcPr>
          <w:p w:rsidR="000D5B53" w:rsidRDefault="000D5B53" w:rsidP="009657C7">
            <w:pPr>
              <w:jc w:val="both"/>
              <w:rPr>
                <w:rFonts w:ascii="Garamond" w:hAnsi="Garamond"/>
              </w:rPr>
            </w:pPr>
            <w:r>
              <w:rPr>
                <w:rFonts w:ascii="Garamond" w:hAnsi="Garamond"/>
              </w:rPr>
              <w:t>473.5</w:t>
            </w:r>
          </w:p>
        </w:tc>
        <w:tc>
          <w:tcPr>
            <w:tcW w:w="1800" w:type="dxa"/>
          </w:tcPr>
          <w:p w:rsidR="000D5B53" w:rsidRDefault="00267288" w:rsidP="009657C7">
            <w:pPr>
              <w:jc w:val="both"/>
              <w:rPr>
                <w:rFonts w:ascii="Garamond" w:hAnsi="Garamond"/>
              </w:rPr>
            </w:pPr>
            <w:r>
              <w:rPr>
                <w:rFonts w:ascii="Garamond" w:hAnsi="Garamond"/>
              </w:rPr>
              <w:t>6,487</w:t>
            </w:r>
          </w:p>
        </w:tc>
        <w:tc>
          <w:tcPr>
            <w:tcW w:w="1440" w:type="dxa"/>
          </w:tcPr>
          <w:p w:rsidR="000D5B53" w:rsidRPr="003B12FC" w:rsidRDefault="002D28BF" w:rsidP="009657C7">
            <w:pPr>
              <w:jc w:val="both"/>
              <w:rPr>
                <w:rFonts w:ascii="Garamond" w:hAnsi="Garamond"/>
              </w:rPr>
            </w:pPr>
            <w:r>
              <w:rPr>
                <w:rFonts w:ascii="Garamond" w:hAnsi="Garamond"/>
              </w:rPr>
              <w:t>20</w:t>
            </w:r>
          </w:p>
        </w:tc>
        <w:tc>
          <w:tcPr>
            <w:tcW w:w="2070" w:type="dxa"/>
          </w:tcPr>
          <w:p w:rsidR="000D5B53" w:rsidRPr="003B12FC" w:rsidRDefault="002D28BF" w:rsidP="009657C7">
            <w:pPr>
              <w:jc w:val="both"/>
              <w:rPr>
                <w:rFonts w:ascii="Garamond" w:hAnsi="Garamond"/>
              </w:rPr>
            </w:pPr>
            <w:r>
              <w:rPr>
                <w:rFonts w:ascii="Garamond" w:hAnsi="Garamond"/>
              </w:rPr>
              <w:t>360</w:t>
            </w:r>
          </w:p>
        </w:tc>
      </w:tr>
      <w:tr w:rsidR="000D5B53" w:rsidRPr="003B12FC" w:rsidTr="000D5B53">
        <w:tc>
          <w:tcPr>
            <w:tcW w:w="674" w:type="dxa"/>
          </w:tcPr>
          <w:p w:rsidR="000D5B53" w:rsidRDefault="000D5B53" w:rsidP="009657C7">
            <w:pPr>
              <w:jc w:val="both"/>
              <w:rPr>
                <w:rFonts w:ascii="Garamond" w:hAnsi="Garamond"/>
              </w:rPr>
            </w:pPr>
            <w:r>
              <w:rPr>
                <w:rFonts w:ascii="Garamond" w:hAnsi="Garamond"/>
              </w:rPr>
              <w:t>2.3</w:t>
            </w:r>
          </w:p>
        </w:tc>
        <w:tc>
          <w:tcPr>
            <w:tcW w:w="2206" w:type="dxa"/>
          </w:tcPr>
          <w:p w:rsidR="000D5B53" w:rsidRPr="003B12FC" w:rsidRDefault="00267288" w:rsidP="009657C7">
            <w:pPr>
              <w:jc w:val="both"/>
              <w:rPr>
                <w:rFonts w:ascii="Garamond" w:hAnsi="Garamond"/>
              </w:rPr>
            </w:pPr>
            <w:r>
              <w:rPr>
                <w:rFonts w:ascii="Garamond" w:hAnsi="Garamond"/>
              </w:rPr>
              <w:t>Chick</w:t>
            </w:r>
            <w:r w:rsidR="000D5B53">
              <w:rPr>
                <w:rFonts w:ascii="Garamond" w:hAnsi="Garamond"/>
              </w:rPr>
              <w:t>pea</w:t>
            </w:r>
          </w:p>
        </w:tc>
        <w:tc>
          <w:tcPr>
            <w:tcW w:w="1530" w:type="dxa"/>
          </w:tcPr>
          <w:p w:rsidR="000D5B53" w:rsidRDefault="00267288" w:rsidP="009657C7">
            <w:pPr>
              <w:jc w:val="both"/>
              <w:rPr>
                <w:rFonts w:ascii="Garamond" w:hAnsi="Garamond"/>
              </w:rPr>
            </w:pPr>
            <w:r>
              <w:rPr>
                <w:rFonts w:ascii="Garamond" w:hAnsi="Garamond"/>
              </w:rPr>
              <w:t>2,300</w:t>
            </w:r>
          </w:p>
        </w:tc>
        <w:tc>
          <w:tcPr>
            <w:tcW w:w="1800" w:type="dxa"/>
          </w:tcPr>
          <w:p w:rsidR="000D5B53" w:rsidRDefault="00267288" w:rsidP="009657C7">
            <w:pPr>
              <w:jc w:val="both"/>
              <w:rPr>
                <w:rFonts w:ascii="Garamond" w:hAnsi="Garamond"/>
              </w:rPr>
            </w:pPr>
            <w:r>
              <w:rPr>
                <w:rFonts w:ascii="Garamond" w:hAnsi="Garamond"/>
              </w:rPr>
              <w:t>10,350</w:t>
            </w:r>
          </w:p>
        </w:tc>
        <w:tc>
          <w:tcPr>
            <w:tcW w:w="1440" w:type="dxa"/>
          </w:tcPr>
          <w:p w:rsidR="000D5B53" w:rsidRPr="003B12FC" w:rsidRDefault="002D28BF" w:rsidP="009657C7">
            <w:pPr>
              <w:jc w:val="both"/>
              <w:rPr>
                <w:rFonts w:ascii="Garamond" w:hAnsi="Garamond"/>
              </w:rPr>
            </w:pPr>
            <w:r>
              <w:rPr>
                <w:rFonts w:ascii="Garamond" w:hAnsi="Garamond"/>
              </w:rPr>
              <w:t>---</w:t>
            </w:r>
          </w:p>
        </w:tc>
        <w:tc>
          <w:tcPr>
            <w:tcW w:w="2070" w:type="dxa"/>
          </w:tcPr>
          <w:p w:rsidR="000D5B53" w:rsidRPr="003B12FC" w:rsidRDefault="002D28BF" w:rsidP="009657C7">
            <w:pPr>
              <w:jc w:val="both"/>
              <w:rPr>
                <w:rFonts w:ascii="Garamond" w:hAnsi="Garamond"/>
              </w:rPr>
            </w:pPr>
            <w:r>
              <w:rPr>
                <w:rFonts w:ascii="Garamond" w:hAnsi="Garamond"/>
              </w:rPr>
              <w:t>---</w:t>
            </w:r>
          </w:p>
        </w:tc>
      </w:tr>
      <w:tr w:rsidR="00267288" w:rsidRPr="003B12FC" w:rsidTr="000D5B53">
        <w:tc>
          <w:tcPr>
            <w:tcW w:w="674" w:type="dxa"/>
          </w:tcPr>
          <w:p w:rsidR="00267288" w:rsidRDefault="00267288" w:rsidP="009657C7">
            <w:pPr>
              <w:jc w:val="both"/>
              <w:rPr>
                <w:rFonts w:ascii="Garamond" w:hAnsi="Garamond"/>
              </w:rPr>
            </w:pPr>
            <w:r>
              <w:rPr>
                <w:rFonts w:ascii="Garamond" w:hAnsi="Garamond"/>
              </w:rPr>
              <w:t>2.4</w:t>
            </w:r>
          </w:p>
        </w:tc>
        <w:tc>
          <w:tcPr>
            <w:tcW w:w="2206" w:type="dxa"/>
          </w:tcPr>
          <w:p w:rsidR="00267288" w:rsidRDefault="00267288" w:rsidP="009657C7">
            <w:pPr>
              <w:jc w:val="both"/>
              <w:rPr>
                <w:rFonts w:ascii="Garamond" w:hAnsi="Garamond"/>
              </w:rPr>
            </w:pPr>
            <w:r>
              <w:rPr>
                <w:rFonts w:ascii="Garamond" w:hAnsi="Garamond"/>
              </w:rPr>
              <w:t>Lentil</w:t>
            </w:r>
          </w:p>
        </w:tc>
        <w:tc>
          <w:tcPr>
            <w:tcW w:w="1530" w:type="dxa"/>
          </w:tcPr>
          <w:p w:rsidR="00267288" w:rsidRDefault="00267288" w:rsidP="009657C7">
            <w:pPr>
              <w:jc w:val="both"/>
              <w:rPr>
                <w:rFonts w:ascii="Garamond" w:hAnsi="Garamond"/>
              </w:rPr>
            </w:pPr>
            <w:r>
              <w:rPr>
                <w:rFonts w:ascii="Garamond" w:hAnsi="Garamond"/>
              </w:rPr>
              <w:t>930</w:t>
            </w:r>
          </w:p>
        </w:tc>
        <w:tc>
          <w:tcPr>
            <w:tcW w:w="1800" w:type="dxa"/>
          </w:tcPr>
          <w:p w:rsidR="00267288" w:rsidRDefault="00267288" w:rsidP="009657C7">
            <w:pPr>
              <w:jc w:val="both"/>
              <w:rPr>
                <w:rFonts w:ascii="Garamond" w:hAnsi="Garamond"/>
              </w:rPr>
            </w:pPr>
            <w:r>
              <w:rPr>
                <w:rFonts w:ascii="Garamond" w:hAnsi="Garamond"/>
              </w:rPr>
              <w:t>4,185</w:t>
            </w:r>
          </w:p>
        </w:tc>
        <w:tc>
          <w:tcPr>
            <w:tcW w:w="1440" w:type="dxa"/>
          </w:tcPr>
          <w:p w:rsidR="00267288" w:rsidRPr="003B12FC" w:rsidRDefault="002D28BF" w:rsidP="009657C7">
            <w:pPr>
              <w:jc w:val="both"/>
              <w:rPr>
                <w:rFonts w:ascii="Garamond" w:hAnsi="Garamond"/>
              </w:rPr>
            </w:pPr>
            <w:r>
              <w:rPr>
                <w:rFonts w:ascii="Garamond" w:hAnsi="Garamond"/>
              </w:rPr>
              <w:t>---</w:t>
            </w:r>
          </w:p>
        </w:tc>
        <w:tc>
          <w:tcPr>
            <w:tcW w:w="2070" w:type="dxa"/>
          </w:tcPr>
          <w:p w:rsidR="00267288" w:rsidRPr="003B12FC" w:rsidRDefault="002D28BF" w:rsidP="009657C7">
            <w:pPr>
              <w:jc w:val="both"/>
              <w:rPr>
                <w:rFonts w:ascii="Garamond" w:hAnsi="Garamond"/>
              </w:rPr>
            </w:pPr>
            <w:r>
              <w:rPr>
                <w:rFonts w:ascii="Garamond" w:hAnsi="Garamond"/>
              </w:rPr>
              <w:t>---</w:t>
            </w:r>
          </w:p>
        </w:tc>
      </w:tr>
      <w:tr w:rsidR="00267288" w:rsidRPr="003B12FC" w:rsidTr="000D5B53">
        <w:tc>
          <w:tcPr>
            <w:tcW w:w="674" w:type="dxa"/>
          </w:tcPr>
          <w:p w:rsidR="00267288" w:rsidRDefault="00267288" w:rsidP="009657C7">
            <w:pPr>
              <w:jc w:val="both"/>
              <w:rPr>
                <w:rFonts w:ascii="Garamond" w:hAnsi="Garamond"/>
              </w:rPr>
            </w:pPr>
            <w:r>
              <w:rPr>
                <w:rFonts w:ascii="Garamond" w:hAnsi="Garamond"/>
              </w:rPr>
              <w:t>2.5</w:t>
            </w:r>
          </w:p>
        </w:tc>
        <w:tc>
          <w:tcPr>
            <w:tcW w:w="2206" w:type="dxa"/>
          </w:tcPr>
          <w:p w:rsidR="00267288" w:rsidRDefault="00267288" w:rsidP="009657C7">
            <w:pPr>
              <w:jc w:val="both"/>
              <w:rPr>
                <w:rFonts w:ascii="Garamond" w:hAnsi="Garamond"/>
              </w:rPr>
            </w:pPr>
            <w:r>
              <w:rPr>
                <w:rFonts w:ascii="Garamond" w:hAnsi="Garamond"/>
              </w:rPr>
              <w:t>Grasspea</w:t>
            </w:r>
          </w:p>
        </w:tc>
        <w:tc>
          <w:tcPr>
            <w:tcW w:w="1530" w:type="dxa"/>
          </w:tcPr>
          <w:p w:rsidR="00267288" w:rsidRDefault="00267288" w:rsidP="009657C7">
            <w:pPr>
              <w:jc w:val="both"/>
              <w:rPr>
                <w:rFonts w:ascii="Garamond" w:hAnsi="Garamond"/>
              </w:rPr>
            </w:pPr>
            <w:r>
              <w:rPr>
                <w:rFonts w:ascii="Garamond" w:hAnsi="Garamond"/>
              </w:rPr>
              <w:t>2,319</w:t>
            </w:r>
          </w:p>
        </w:tc>
        <w:tc>
          <w:tcPr>
            <w:tcW w:w="1800" w:type="dxa"/>
          </w:tcPr>
          <w:p w:rsidR="00267288" w:rsidRDefault="00267288" w:rsidP="009657C7">
            <w:pPr>
              <w:jc w:val="both"/>
              <w:rPr>
                <w:rFonts w:ascii="Garamond" w:hAnsi="Garamond"/>
              </w:rPr>
            </w:pPr>
            <w:r>
              <w:rPr>
                <w:rFonts w:ascii="Garamond" w:hAnsi="Garamond"/>
              </w:rPr>
              <w:t>23,190</w:t>
            </w:r>
          </w:p>
        </w:tc>
        <w:tc>
          <w:tcPr>
            <w:tcW w:w="1440" w:type="dxa"/>
          </w:tcPr>
          <w:p w:rsidR="00267288" w:rsidRPr="003B12FC" w:rsidRDefault="002D28BF" w:rsidP="009657C7">
            <w:pPr>
              <w:jc w:val="both"/>
              <w:rPr>
                <w:rFonts w:ascii="Garamond" w:hAnsi="Garamond"/>
              </w:rPr>
            </w:pPr>
            <w:r>
              <w:rPr>
                <w:rFonts w:ascii="Garamond" w:hAnsi="Garamond"/>
              </w:rPr>
              <w:t>---</w:t>
            </w:r>
          </w:p>
        </w:tc>
        <w:tc>
          <w:tcPr>
            <w:tcW w:w="2070" w:type="dxa"/>
          </w:tcPr>
          <w:p w:rsidR="00267288" w:rsidRPr="003B12FC" w:rsidRDefault="002D28BF" w:rsidP="009657C7">
            <w:pPr>
              <w:jc w:val="both"/>
              <w:rPr>
                <w:rFonts w:ascii="Garamond" w:hAnsi="Garamond"/>
              </w:rPr>
            </w:pPr>
            <w:r>
              <w:rPr>
                <w:rFonts w:ascii="Garamond" w:hAnsi="Garamond"/>
              </w:rPr>
              <w:t>---</w:t>
            </w:r>
          </w:p>
        </w:tc>
      </w:tr>
      <w:tr w:rsidR="000D5B53" w:rsidRPr="003B12FC" w:rsidTr="000D5B53">
        <w:tc>
          <w:tcPr>
            <w:tcW w:w="674" w:type="dxa"/>
          </w:tcPr>
          <w:p w:rsidR="000D5B53" w:rsidRPr="003B12FC" w:rsidRDefault="000D5B53" w:rsidP="009657C7">
            <w:pPr>
              <w:jc w:val="both"/>
              <w:rPr>
                <w:rFonts w:ascii="Garamond" w:hAnsi="Garamond"/>
                <w:b/>
              </w:rPr>
            </w:pPr>
            <w:r>
              <w:rPr>
                <w:rFonts w:ascii="Garamond" w:hAnsi="Garamond"/>
                <w:b/>
              </w:rPr>
              <w:t>3</w:t>
            </w:r>
          </w:p>
        </w:tc>
        <w:tc>
          <w:tcPr>
            <w:tcW w:w="2206" w:type="dxa"/>
          </w:tcPr>
          <w:p w:rsidR="000D5B53" w:rsidRPr="003B12FC" w:rsidRDefault="000D5B53" w:rsidP="009657C7">
            <w:pPr>
              <w:jc w:val="both"/>
              <w:rPr>
                <w:rFonts w:ascii="Garamond" w:hAnsi="Garamond"/>
                <w:b/>
              </w:rPr>
            </w:pPr>
            <w:r>
              <w:rPr>
                <w:rFonts w:ascii="Garamond" w:hAnsi="Garamond"/>
                <w:b/>
              </w:rPr>
              <w:t>Oil Seeds</w:t>
            </w:r>
          </w:p>
        </w:tc>
        <w:tc>
          <w:tcPr>
            <w:tcW w:w="1530" w:type="dxa"/>
          </w:tcPr>
          <w:p w:rsidR="000D5B53" w:rsidRPr="003B12FC" w:rsidRDefault="000D5B53" w:rsidP="009657C7">
            <w:pPr>
              <w:jc w:val="both"/>
              <w:rPr>
                <w:rFonts w:ascii="Garamond" w:hAnsi="Garamond"/>
              </w:rPr>
            </w:pPr>
          </w:p>
        </w:tc>
        <w:tc>
          <w:tcPr>
            <w:tcW w:w="1800" w:type="dxa"/>
          </w:tcPr>
          <w:p w:rsidR="000D5B53" w:rsidRPr="003B12FC" w:rsidRDefault="000D5B53" w:rsidP="009657C7">
            <w:pPr>
              <w:jc w:val="both"/>
              <w:rPr>
                <w:rFonts w:ascii="Garamond" w:hAnsi="Garamond"/>
              </w:rPr>
            </w:pPr>
          </w:p>
        </w:tc>
        <w:tc>
          <w:tcPr>
            <w:tcW w:w="1440" w:type="dxa"/>
          </w:tcPr>
          <w:p w:rsidR="000D5B53" w:rsidRPr="003B12FC" w:rsidRDefault="000D5B53" w:rsidP="009657C7">
            <w:pPr>
              <w:jc w:val="both"/>
              <w:rPr>
                <w:rFonts w:ascii="Garamond" w:hAnsi="Garamond"/>
              </w:rPr>
            </w:pPr>
          </w:p>
        </w:tc>
        <w:tc>
          <w:tcPr>
            <w:tcW w:w="2070" w:type="dxa"/>
          </w:tcPr>
          <w:p w:rsidR="000D5B53" w:rsidRPr="003B12FC" w:rsidRDefault="000D5B53" w:rsidP="009657C7">
            <w:pPr>
              <w:jc w:val="both"/>
              <w:rPr>
                <w:rFonts w:ascii="Garamond" w:hAnsi="Garamond"/>
              </w:rPr>
            </w:pP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3</w:t>
            </w:r>
            <w:r w:rsidRPr="003B12FC">
              <w:rPr>
                <w:rFonts w:ascii="Garamond" w:hAnsi="Garamond"/>
              </w:rPr>
              <w:t>.1</w:t>
            </w:r>
          </w:p>
        </w:tc>
        <w:tc>
          <w:tcPr>
            <w:tcW w:w="2206" w:type="dxa"/>
          </w:tcPr>
          <w:p w:rsidR="000D5B53" w:rsidRPr="003B12FC" w:rsidRDefault="000D5B53" w:rsidP="009657C7">
            <w:pPr>
              <w:jc w:val="both"/>
              <w:rPr>
                <w:rFonts w:ascii="Garamond" w:hAnsi="Garamond"/>
              </w:rPr>
            </w:pPr>
            <w:r>
              <w:rPr>
                <w:rFonts w:ascii="Garamond" w:hAnsi="Garamond"/>
              </w:rPr>
              <w:t>Linseed</w:t>
            </w:r>
          </w:p>
        </w:tc>
        <w:tc>
          <w:tcPr>
            <w:tcW w:w="1530" w:type="dxa"/>
          </w:tcPr>
          <w:p w:rsidR="000D5B53" w:rsidRDefault="00267288" w:rsidP="009657C7">
            <w:pPr>
              <w:jc w:val="both"/>
              <w:rPr>
                <w:rFonts w:ascii="Garamond" w:hAnsi="Garamond"/>
              </w:rPr>
            </w:pPr>
            <w:r>
              <w:rPr>
                <w:rFonts w:ascii="Garamond" w:hAnsi="Garamond"/>
              </w:rPr>
              <w:t>117</w:t>
            </w:r>
          </w:p>
        </w:tc>
        <w:tc>
          <w:tcPr>
            <w:tcW w:w="1800" w:type="dxa"/>
          </w:tcPr>
          <w:p w:rsidR="000D5B53" w:rsidRPr="003B12FC" w:rsidRDefault="00267288" w:rsidP="009657C7">
            <w:pPr>
              <w:jc w:val="both"/>
              <w:rPr>
                <w:rFonts w:ascii="Garamond" w:hAnsi="Garamond"/>
              </w:rPr>
            </w:pPr>
            <w:r>
              <w:rPr>
                <w:rFonts w:ascii="Garamond" w:hAnsi="Garamond"/>
              </w:rPr>
              <w:t>1,193</w:t>
            </w:r>
          </w:p>
        </w:tc>
        <w:tc>
          <w:tcPr>
            <w:tcW w:w="1440" w:type="dxa"/>
          </w:tcPr>
          <w:p w:rsidR="000D5B53" w:rsidRPr="003B12FC" w:rsidRDefault="002D28BF" w:rsidP="009657C7">
            <w:pPr>
              <w:jc w:val="both"/>
              <w:rPr>
                <w:rFonts w:ascii="Garamond" w:hAnsi="Garamond"/>
              </w:rPr>
            </w:pPr>
            <w:r>
              <w:rPr>
                <w:rFonts w:ascii="Garamond" w:hAnsi="Garamond"/>
              </w:rPr>
              <w:t>7</w:t>
            </w:r>
          </w:p>
        </w:tc>
        <w:tc>
          <w:tcPr>
            <w:tcW w:w="2070" w:type="dxa"/>
          </w:tcPr>
          <w:p w:rsidR="000D5B53" w:rsidRPr="003B12FC" w:rsidRDefault="002D28BF" w:rsidP="009657C7">
            <w:pPr>
              <w:jc w:val="both"/>
              <w:rPr>
                <w:rFonts w:ascii="Garamond" w:hAnsi="Garamond"/>
              </w:rPr>
            </w:pPr>
            <w:r>
              <w:rPr>
                <w:rFonts w:ascii="Garamond" w:hAnsi="Garamond"/>
              </w:rPr>
              <w:t>56</w:t>
            </w:r>
          </w:p>
        </w:tc>
      </w:tr>
      <w:tr w:rsidR="000D5B53" w:rsidRPr="003B12FC" w:rsidTr="000D5B53">
        <w:tc>
          <w:tcPr>
            <w:tcW w:w="674" w:type="dxa"/>
          </w:tcPr>
          <w:p w:rsidR="000D5B53" w:rsidRPr="003B12FC" w:rsidRDefault="000D5B53" w:rsidP="009657C7">
            <w:pPr>
              <w:jc w:val="both"/>
              <w:rPr>
                <w:rFonts w:ascii="Garamond" w:hAnsi="Garamond"/>
              </w:rPr>
            </w:pPr>
            <w:r>
              <w:rPr>
                <w:rFonts w:ascii="Garamond" w:hAnsi="Garamond"/>
              </w:rPr>
              <w:t>3</w:t>
            </w:r>
            <w:r w:rsidRPr="003B12FC">
              <w:rPr>
                <w:rFonts w:ascii="Garamond" w:hAnsi="Garamond"/>
              </w:rPr>
              <w:t>.2</w:t>
            </w:r>
          </w:p>
        </w:tc>
        <w:tc>
          <w:tcPr>
            <w:tcW w:w="2206" w:type="dxa"/>
          </w:tcPr>
          <w:p w:rsidR="000D5B53" w:rsidRPr="003B12FC" w:rsidRDefault="00267288" w:rsidP="009657C7">
            <w:pPr>
              <w:jc w:val="both"/>
              <w:rPr>
                <w:rFonts w:ascii="Garamond" w:hAnsi="Garamond"/>
              </w:rPr>
            </w:pPr>
            <w:r>
              <w:rPr>
                <w:rFonts w:ascii="Garamond" w:hAnsi="Garamond"/>
              </w:rPr>
              <w:t>Noug</w:t>
            </w:r>
          </w:p>
        </w:tc>
        <w:tc>
          <w:tcPr>
            <w:tcW w:w="1530" w:type="dxa"/>
          </w:tcPr>
          <w:p w:rsidR="000D5B53" w:rsidRDefault="00267288" w:rsidP="009657C7">
            <w:pPr>
              <w:jc w:val="both"/>
              <w:rPr>
                <w:rFonts w:ascii="Garamond" w:hAnsi="Garamond"/>
              </w:rPr>
            </w:pPr>
            <w:r>
              <w:rPr>
                <w:rFonts w:ascii="Garamond" w:hAnsi="Garamond"/>
              </w:rPr>
              <w:t>131</w:t>
            </w:r>
          </w:p>
        </w:tc>
        <w:tc>
          <w:tcPr>
            <w:tcW w:w="1800" w:type="dxa"/>
          </w:tcPr>
          <w:p w:rsidR="000D5B53" w:rsidRPr="003B12FC" w:rsidRDefault="00267288" w:rsidP="009657C7">
            <w:pPr>
              <w:jc w:val="both"/>
              <w:rPr>
                <w:rFonts w:ascii="Garamond" w:hAnsi="Garamond"/>
              </w:rPr>
            </w:pPr>
            <w:r>
              <w:rPr>
                <w:rFonts w:ascii="Garamond" w:hAnsi="Garamond"/>
              </w:rPr>
              <w:t>1,179</w:t>
            </w:r>
          </w:p>
        </w:tc>
        <w:tc>
          <w:tcPr>
            <w:tcW w:w="1440" w:type="dxa"/>
          </w:tcPr>
          <w:p w:rsidR="000D5B53" w:rsidRPr="003B12FC" w:rsidRDefault="002D28BF" w:rsidP="009657C7">
            <w:pPr>
              <w:jc w:val="both"/>
              <w:rPr>
                <w:rFonts w:ascii="Garamond" w:hAnsi="Garamond"/>
              </w:rPr>
            </w:pPr>
            <w:r>
              <w:rPr>
                <w:rFonts w:ascii="Garamond" w:hAnsi="Garamond"/>
              </w:rPr>
              <w:t>---</w:t>
            </w:r>
          </w:p>
        </w:tc>
        <w:tc>
          <w:tcPr>
            <w:tcW w:w="2070" w:type="dxa"/>
          </w:tcPr>
          <w:p w:rsidR="000D5B53" w:rsidRPr="003B12FC" w:rsidRDefault="002D28BF" w:rsidP="009657C7">
            <w:pPr>
              <w:jc w:val="both"/>
              <w:rPr>
                <w:rFonts w:ascii="Garamond" w:hAnsi="Garamond"/>
              </w:rPr>
            </w:pPr>
            <w:r>
              <w:rPr>
                <w:rFonts w:ascii="Garamond" w:hAnsi="Garamond"/>
              </w:rPr>
              <w:t>---</w:t>
            </w:r>
          </w:p>
        </w:tc>
      </w:tr>
      <w:tr w:rsidR="000D5B53" w:rsidRPr="003B12FC" w:rsidTr="000D5B53">
        <w:tc>
          <w:tcPr>
            <w:tcW w:w="674" w:type="dxa"/>
          </w:tcPr>
          <w:p w:rsidR="000D5B53" w:rsidRDefault="000D5B53" w:rsidP="009657C7">
            <w:pPr>
              <w:jc w:val="both"/>
              <w:rPr>
                <w:rFonts w:ascii="Garamond" w:hAnsi="Garamond"/>
              </w:rPr>
            </w:pPr>
            <w:r>
              <w:rPr>
                <w:rFonts w:ascii="Garamond" w:hAnsi="Garamond"/>
              </w:rPr>
              <w:t>3.3</w:t>
            </w:r>
          </w:p>
        </w:tc>
        <w:tc>
          <w:tcPr>
            <w:tcW w:w="2206" w:type="dxa"/>
          </w:tcPr>
          <w:p w:rsidR="000D5B53" w:rsidRDefault="00267288" w:rsidP="009657C7">
            <w:pPr>
              <w:jc w:val="both"/>
              <w:rPr>
                <w:rFonts w:ascii="Garamond" w:hAnsi="Garamond"/>
              </w:rPr>
            </w:pPr>
            <w:r>
              <w:rPr>
                <w:rFonts w:ascii="Garamond" w:hAnsi="Garamond"/>
              </w:rPr>
              <w:t>Rapeseed</w:t>
            </w:r>
          </w:p>
        </w:tc>
        <w:tc>
          <w:tcPr>
            <w:tcW w:w="1530" w:type="dxa"/>
          </w:tcPr>
          <w:p w:rsidR="000D5B53" w:rsidRDefault="00267288" w:rsidP="009657C7">
            <w:pPr>
              <w:jc w:val="both"/>
              <w:rPr>
                <w:rFonts w:ascii="Garamond" w:hAnsi="Garamond"/>
              </w:rPr>
            </w:pPr>
            <w:r>
              <w:rPr>
                <w:rFonts w:ascii="Garamond" w:hAnsi="Garamond"/>
              </w:rPr>
              <w:t>164</w:t>
            </w:r>
          </w:p>
        </w:tc>
        <w:tc>
          <w:tcPr>
            <w:tcW w:w="1800" w:type="dxa"/>
          </w:tcPr>
          <w:p w:rsidR="000D5B53" w:rsidRPr="003B12FC" w:rsidRDefault="00267288" w:rsidP="009657C7">
            <w:pPr>
              <w:jc w:val="both"/>
              <w:rPr>
                <w:rFonts w:ascii="Garamond" w:hAnsi="Garamond"/>
              </w:rPr>
            </w:pPr>
            <w:r>
              <w:rPr>
                <w:rFonts w:ascii="Garamond" w:hAnsi="Garamond"/>
              </w:rPr>
              <w:t>2,116</w:t>
            </w:r>
          </w:p>
        </w:tc>
        <w:tc>
          <w:tcPr>
            <w:tcW w:w="1440" w:type="dxa"/>
          </w:tcPr>
          <w:p w:rsidR="000D5B53" w:rsidRPr="003B12FC" w:rsidRDefault="002D28BF" w:rsidP="009657C7">
            <w:pPr>
              <w:jc w:val="both"/>
              <w:rPr>
                <w:rFonts w:ascii="Garamond" w:hAnsi="Garamond"/>
              </w:rPr>
            </w:pPr>
            <w:r>
              <w:rPr>
                <w:rFonts w:ascii="Garamond" w:hAnsi="Garamond"/>
              </w:rPr>
              <w:t>8</w:t>
            </w:r>
          </w:p>
        </w:tc>
        <w:tc>
          <w:tcPr>
            <w:tcW w:w="2070" w:type="dxa"/>
          </w:tcPr>
          <w:p w:rsidR="000D5B53" w:rsidRPr="003B12FC" w:rsidRDefault="002D28BF" w:rsidP="009657C7">
            <w:pPr>
              <w:jc w:val="both"/>
              <w:rPr>
                <w:rFonts w:ascii="Garamond" w:hAnsi="Garamond"/>
              </w:rPr>
            </w:pPr>
            <w:r>
              <w:rPr>
                <w:rFonts w:ascii="Garamond" w:hAnsi="Garamond"/>
              </w:rPr>
              <w:t>88</w:t>
            </w:r>
          </w:p>
        </w:tc>
      </w:tr>
      <w:tr w:rsidR="000D5B53" w:rsidRPr="003B12FC" w:rsidTr="000D5B53">
        <w:tc>
          <w:tcPr>
            <w:tcW w:w="674" w:type="dxa"/>
          </w:tcPr>
          <w:p w:rsidR="000D5B53" w:rsidRPr="003B12FC" w:rsidRDefault="000D5B53" w:rsidP="009657C7">
            <w:pPr>
              <w:jc w:val="both"/>
              <w:rPr>
                <w:rFonts w:ascii="Garamond" w:hAnsi="Garamond"/>
                <w:b/>
              </w:rPr>
            </w:pPr>
            <w:r>
              <w:rPr>
                <w:rFonts w:ascii="Garamond" w:hAnsi="Garamond"/>
                <w:b/>
              </w:rPr>
              <w:t>4</w:t>
            </w:r>
          </w:p>
        </w:tc>
        <w:tc>
          <w:tcPr>
            <w:tcW w:w="2206" w:type="dxa"/>
          </w:tcPr>
          <w:p w:rsidR="000D5B53" w:rsidRPr="005A3079" w:rsidRDefault="00267288" w:rsidP="009657C7">
            <w:pPr>
              <w:jc w:val="both"/>
              <w:rPr>
                <w:rFonts w:ascii="Garamond" w:hAnsi="Garamond"/>
                <w:b/>
              </w:rPr>
            </w:pPr>
            <w:r>
              <w:rPr>
                <w:rFonts w:ascii="Garamond" w:hAnsi="Garamond"/>
                <w:b/>
              </w:rPr>
              <w:t>Spices</w:t>
            </w:r>
          </w:p>
        </w:tc>
        <w:tc>
          <w:tcPr>
            <w:tcW w:w="1530" w:type="dxa"/>
          </w:tcPr>
          <w:p w:rsidR="000D5B53" w:rsidRPr="005A3079" w:rsidRDefault="000D5B53" w:rsidP="009657C7">
            <w:pPr>
              <w:jc w:val="both"/>
              <w:rPr>
                <w:rFonts w:ascii="Garamond" w:hAnsi="Garamond"/>
                <w:b/>
              </w:rPr>
            </w:pPr>
          </w:p>
        </w:tc>
        <w:tc>
          <w:tcPr>
            <w:tcW w:w="1800" w:type="dxa"/>
          </w:tcPr>
          <w:p w:rsidR="000D5B53" w:rsidRPr="005A3079" w:rsidRDefault="000D5B53" w:rsidP="009657C7">
            <w:pPr>
              <w:jc w:val="both"/>
              <w:rPr>
                <w:rFonts w:ascii="Garamond" w:hAnsi="Garamond"/>
                <w:b/>
              </w:rPr>
            </w:pPr>
          </w:p>
        </w:tc>
        <w:tc>
          <w:tcPr>
            <w:tcW w:w="1440" w:type="dxa"/>
          </w:tcPr>
          <w:p w:rsidR="000D5B53" w:rsidRPr="005A3079" w:rsidRDefault="000D5B53" w:rsidP="009657C7">
            <w:pPr>
              <w:jc w:val="both"/>
              <w:rPr>
                <w:rFonts w:ascii="Garamond" w:hAnsi="Garamond"/>
                <w:b/>
              </w:rPr>
            </w:pPr>
          </w:p>
        </w:tc>
        <w:tc>
          <w:tcPr>
            <w:tcW w:w="2070" w:type="dxa"/>
          </w:tcPr>
          <w:p w:rsidR="000D5B53" w:rsidRPr="005A3079" w:rsidRDefault="000D5B53" w:rsidP="009657C7">
            <w:pPr>
              <w:jc w:val="both"/>
              <w:rPr>
                <w:rFonts w:ascii="Garamond" w:hAnsi="Garamond"/>
                <w:b/>
              </w:rPr>
            </w:pPr>
          </w:p>
        </w:tc>
      </w:tr>
      <w:tr w:rsidR="00267288" w:rsidRPr="003B12FC" w:rsidTr="000D5B53">
        <w:tc>
          <w:tcPr>
            <w:tcW w:w="674" w:type="dxa"/>
          </w:tcPr>
          <w:p w:rsidR="00267288" w:rsidRPr="00267288" w:rsidRDefault="00267288" w:rsidP="009657C7">
            <w:pPr>
              <w:jc w:val="both"/>
              <w:rPr>
                <w:rFonts w:ascii="Garamond" w:hAnsi="Garamond"/>
              </w:rPr>
            </w:pPr>
            <w:r>
              <w:rPr>
                <w:rFonts w:ascii="Garamond" w:hAnsi="Garamond"/>
              </w:rPr>
              <w:t>4.1</w:t>
            </w:r>
          </w:p>
        </w:tc>
        <w:tc>
          <w:tcPr>
            <w:tcW w:w="2206" w:type="dxa"/>
          </w:tcPr>
          <w:p w:rsidR="00267288" w:rsidRPr="00267288" w:rsidRDefault="00267288" w:rsidP="009657C7">
            <w:pPr>
              <w:jc w:val="both"/>
              <w:rPr>
                <w:rFonts w:ascii="Garamond" w:hAnsi="Garamond"/>
              </w:rPr>
            </w:pPr>
            <w:r>
              <w:rPr>
                <w:rFonts w:ascii="Garamond" w:hAnsi="Garamond"/>
              </w:rPr>
              <w:t>Fenugreek</w:t>
            </w:r>
          </w:p>
        </w:tc>
        <w:tc>
          <w:tcPr>
            <w:tcW w:w="1530" w:type="dxa"/>
          </w:tcPr>
          <w:p w:rsidR="00267288" w:rsidRPr="00267288" w:rsidRDefault="00267288" w:rsidP="009657C7">
            <w:pPr>
              <w:jc w:val="both"/>
              <w:rPr>
                <w:rFonts w:ascii="Garamond" w:hAnsi="Garamond"/>
              </w:rPr>
            </w:pPr>
            <w:r w:rsidRPr="00267288">
              <w:rPr>
                <w:rFonts w:ascii="Garamond" w:hAnsi="Garamond"/>
              </w:rPr>
              <w:t>63.5</w:t>
            </w:r>
          </w:p>
        </w:tc>
        <w:tc>
          <w:tcPr>
            <w:tcW w:w="1800" w:type="dxa"/>
          </w:tcPr>
          <w:p w:rsidR="00267288" w:rsidRPr="00267288" w:rsidRDefault="00267288" w:rsidP="009657C7">
            <w:pPr>
              <w:jc w:val="both"/>
              <w:rPr>
                <w:rFonts w:ascii="Garamond" w:hAnsi="Garamond"/>
              </w:rPr>
            </w:pPr>
            <w:r>
              <w:rPr>
                <w:rFonts w:ascii="Garamond" w:hAnsi="Garamond"/>
              </w:rPr>
              <w:t>572</w:t>
            </w:r>
          </w:p>
        </w:tc>
        <w:tc>
          <w:tcPr>
            <w:tcW w:w="1440" w:type="dxa"/>
          </w:tcPr>
          <w:p w:rsidR="00267288" w:rsidRPr="00267288" w:rsidRDefault="002D28BF" w:rsidP="009657C7">
            <w:pPr>
              <w:jc w:val="both"/>
              <w:rPr>
                <w:rFonts w:ascii="Garamond" w:hAnsi="Garamond"/>
              </w:rPr>
            </w:pPr>
            <w:r>
              <w:rPr>
                <w:rFonts w:ascii="Garamond" w:hAnsi="Garamond"/>
              </w:rPr>
              <w:t>---</w:t>
            </w:r>
          </w:p>
        </w:tc>
        <w:tc>
          <w:tcPr>
            <w:tcW w:w="2070" w:type="dxa"/>
          </w:tcPr>
          <w:p w:rsidR="00267288" w:rsidRPr="00267288" w:rsidRDefault="002D28BF" w:rsidP="009657C7">
            <w:pPr>
              <w:jc w:val="both"/>
              <w:rPr>
                <w:rFonts w:ascii="Garamond" w:hAnsi="Garamond"/>
              </w:rPr>
            </w:pPr>
            <w:r>
              <w:rPr>
                <w:rFonts w:ascii="Garamond" w:hAnsi="Garamond"/>
              </w:rPr>
              <w:t>---</w:t>
            </w:r>
          </w:p>
        </w:tc>
      </w:tr>
      <w:tr w:rsidR="00267288" w:rsidRPr="003B12FC" w:rsidTr="000D5B53">
        <w:tc>
          <w:tcPr>
            <w:tcW w:w="674" w:type="dxa"/>
          </w:tcPr>
          <w:p w:rsidR="00267288" w:rsidRDefault="00267288" w:rsidP="009657C7">
            <w:pPr>
              <w:jc w:val="both"/>
              <w:rPr>
                <w:rFonts w:ascii="Garamond" w:hAnsi="Garamond"/>
                <w:b/>
              </w:rPr>
            </w:pPr>
          </w:p>
        </w:tc>
        <w:tc>
          <w:tcPr>
            <w:tcW w:w="2206" w:type="dxa"/>
          </w:tcPr>
          <w:p w:rsidR="00267288" w:rsidRPr="005A3079" w:rsidRDefault="00267288" w:rsidP="009657C7">
            <w:pPr>
              <w:jc w:val="both"/>
              <w:rPr>
                <w:rFonts w:ascii="Garamond" w:hAnsi="Garamond"/>
                <w:b/>
              </w:rPr>
            </w:pPr>
            <w:r w:rsidRPr="005A3079">
              <w:rPr>
                <w:rFonts w:ascii="Garamond" w:hAnsi="Garamond"/>
                <w:b/>
              </w:rPr>
              <w:t>Total</w:t>
            </w:r>
          </w:p>
        </w:tc>
        <w:tc>
          <w:tcPr>
            <w:tcW w:w="1530" w:type="dxa"/>
          </w:tcPr>
          <w:p w:rsidR="00267288" w:rsidRPr="005A3079" w:rsidRDefault="00267288" w:rsidP="009657C7">
            <w:pPr>
              <w:jc w:val="both"/>
              <w:rPr>
                <w:rFonts w:ascii="Garamond" w:hAnsi="Garamond"/>
                <w:b/>
              </w:rPr>
            </w:pPr>
            <w:r>
              <w:rPr>
                <w:rFonts w:ascii="Garamond" w:hAnsi="Garamond"/>
                <w:b/>
              </w:rPr>
              <w:t>68,417.1</w:t>
            </w:r>
          </w:p>
        </w:tc>
        <w:tc>
          <w:tcPr>
            <w:tcW w:w="1800" w:type="dxa"/>
          </w:tcPr>
          <w:p w:rsidR="00267288" w:rsidRPr="005A3079" w:rsidRDefault="000F6AAE" w:rsidP="009657C7">
            <w:pPr>
              <w:jc w:val="both"/>
              <w:rPr>
                <w:rFonts w:ascii="Garamond" w:hAnsi="Garamond"/>
                <w:b/>
              </w:rPr>
            </w:pPr>
            <w:r>
              <w:rPr>
                <w:rFonts w:ascii="Garamond" w:hAnsi="Garamond"/>
                <w:b/>
              </w:rPr>
              <w:t>1,661,779</w:t>
            </w:r>
          </w:p>
        </w:tc>
        <w:tc>
          <w:tcPr>
            <w:tcW w:w="1440" w:type="dxa"/>
          </w:tcPr>
          <w:p w:rsidR="00267288" w:rsidRPr="005A3079" w:rsidRDefault="002D28BF" w:rsidP="009657C7">
            <w:pPr>
              <w:jc w:val="both"/>
              <w:rPr>
                <w:rFonts w:ascii="Garamond" w:hAnsi="Garamond"/>
                <w:b/>
              </w:rPr>
            </w:pPr>
            <w:r>
              <w:rPr>
                <w:rFonts w:ascii="Garamond" w:hAnsi="Garamond"/>
                <w:b/>
              </w:rPr>
              <w:t>800</w:t>
            </w:r>
          </w:p>
        </w:tc>
        <w:tc>
          <w:tcPr>
            <w:tcW w:w="2070" w:type="dxa"/>
          </w:tcPr>
          <w:p w:rsidR="00267288" w:rsidRPr="005A3079" w:rsidRDefault="002D28BF" w:rsidP="009657C7">
            <w:pPr>
              <w:jc w:val="both"/>
              <w:rPr>
                <w:rFonts w:ascii="Garamond" w:hAnsi="Garamond"/>
                <w:b/>
              </w:rPr>
            </w:pPr>
            <w:r>
              <w:rPr>
                <w:rFonts w:ascii="Garamond" w:hAnsi="Garamond"/>
                <w:b/>
              </w:rPr>
              <w:t>32,904</w:t>
            </w:r>
          </w:p>
        </w:tc>
      </w:tr>
    </w:tbl>
    <w:p w:rsidR="00D3111B" w:rsidRPr="00145D82"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0D5B53">
        <w:rPr>
          <w:rFonts w:ascii="Garamond" w:hAnsi="Garamond"/>
          <w:b/>
          <w:sz w:val="18"/>
          <w:szCs w:val="18"/>
        </w:rPr>
        <w:t>Wolmer</w:t>
      </w:r>
      <w:r w:rsidRPr="00145D82">
        <w:rPr>
          <w:rFonts w:ascii="Garamond" w:hAnsi="Garamond"/>
          <w:b/>
          <w:sz w:val="18"/>
          <w:szCs w:val="18"/>
        </w:rPr>
        <w:t>a Woreda Office o</w:t>
      </w:r>
      <w:r>
        <w:rPr>
          <w:rFonts w:ascii="Garamond" w:hAnsi="Garamond"/>
          <w:b/>
          <w:sz w:val="18"/>
          <w:szCs w:val="18"/>
        </w:rPr>
        <w:t>f Agriculture</w:t>
      </w:r>
      <w:r w:rsidR="000D5B53">
        <w:rPr>
          <w:rFonts w:ascii="Garamond" w:hAnsi="Garamond"/>
          <w:b/>
          <w:sz w:val="18"/>
          <w:szCs w:val="18"/>
        </w:rPr>
        <w:t xml:space="preserve"> and project kebele DAs office</w:t>
      </w:r>
      <w:r w:rsidRPr="00145D82">
        <w:rPr>
          <w:rFonts w:ascii="Garamond" w:hAnsi="Garamond"/>
          <w:b/>
          <w:sz w:val="18"/>
          <w:szCs w:val="18"/>
        </w:rPr>
        <w:t>.</w:t>
      </w:r>
    </w:p>
    <w:p w:rsidR="00D3111B" w:rsidRPr="00D01E21" w:rsidRDefault="00D3111B" w:rsidP="006C2801">
      <w:pPr>
        <w:spacing w:line="360" w:lineRule="auto"/>
        <w:jc w:val="both"/>
        <w:rPr>
          <w:rFonts w:ascii="Garamond" w:hAnsi="Garamond"/>
          <w:b/>
          <w:sz w:val="20"/>
        </w:rPr>
      </w:pPr>
    </w:p>
    <w:p w:rsidR="00D3111B" w:rsidRPr="00EE7D38" w:rsidRDefault="00D3111B" w:rsidP="006C2801">
      <w:pPr>
        <w:spacing w:line="360" w:lineRule="auto"/>
        <w:jc w:val="both"/>
        <w:rPr>
          <w:rFonts w:ascii="Garamond" w:hAnsi="Garamond"/>
          <w:b/>
          <w:sz w:val="20"/>
          <w:szCs w:val="20"/>
        </w:rPr>
      </w:pPr>
      <w:r w:rsidRPr="00EE7D38">
        <w:rPr>
          <w:rFonts w:ascii="Garamond" w:hAnsi="Garamond"/>
        </w:rPr>
        <w:t>According to the table above it can be concluded that wheat, barley</w:t>
      </w:r>
      <w:r w:rsidR="00EE7D38" w:rsidRPr="00EE7D38">
        <w:rPr>
          <w:rFonts w:ascii="Garamond" w:hAnsi="Garamond"/>
        </w:rPr>
        <w:t xml:space="preserve">, teff, </w:t>
      </w:r>
      <w:r w:rsidRPr="00EE7D38">
        <w:rPr>
          <w:rFonts w:ascii="Garamond" w:hAnsi="Garamond"/>
        </w:rPr>
        <w:t xml:space="preserve">are widely produced from cereal crops and cover the largest portion of arable land, and </w:t>
      </w:r>
      <w:r w:rsidR="00EE7D38" w:rsidRPr="00EE7D38">
        <w:rPr>
          <w:rFonts w:ascii="Garamond" w:hAnsi="Garamond"/>
        </w:rPr>
        <w:t>F</w:t>
      </w:r>
      <w:r w:rsidRPr="00EE7D38">
        <w:rPr>
          <w:rFonts w:ascii="Garamond" w:hAnsi="Garamond"/>
        </w:rPr>
        <w:t>. bean</w:t>
      </w:r>
      <w:r w:rsidR="00EE7D38" w:rsidRPr="00EE7D38">
        <w:rPr>
          <w:rFonts w:ascii="Garamond" w:hAnsi="Garamond"/>
        </w:rPr>
        <w:t>, chickpea</w:t>
      </w:r>
      <w:r w:rsidRPr="00EE7D38">
        <w:rPr>
          <w:rFonts w:ascii="Garamond" w:hAnsi="Garamond"/>
        </w:rPr>
        <w:t xml:space="preserve"> and </w:t>
      </w:r>
      <w:r w:rsidR="00EE7D38" w:rsidRPr="00EE7D38">
        <w:rPr>
          <w:rFonts w:ascii="Garamond" w:hAnsi="Garamond"/>
        </w:rPr>
        <w:t>grassp</w:t>
      </w:r>
      <w:r w:rsidRPr="00EE7D38">
        <w:rPr>
          <w:rFonts w:ascii="Garamond" w:hAnsi="Garamond"/>
        </w:rPr>
        <w:t xml:space="preserve">ea are largely harvested from the pulses. The productivity of these crops is increasing from year to year from almost constant land unit. On the other hand, the following crops have been harvested with </w:t>
      </w:r>
      <w:r w:rsidR="00EE7D38">
        <w:rPr>
          <w:rFonts w:ascii="Garamond" w:hAnsi="Garamond"/>
        </w:rPr>
        <w:t xml:space="preserve">traditional </w:t>
      </w:r>
      <w:r w:rsidRPr="00EE7D38">
        <w:rPr>
          <w:rFonts w:ascii="Garamond" w:hAnsi="Garamond"/>
        </w:rPr>
        <w:t xml:space="preserve">irrigation development in </w:t>
      </w:r>
      <w:r w:rsidR="00EE7D38" w:rsidRPr="00EE7D38">
        <w:rPr>
          <w:rFonts w:ascii="Garamond" w:hAnsi="Garamond"/>
        </w:rPr>
        <w:t>Wolmer</w:t>
      </w:r>
      <w:r w:rsidRPr="00EE7D38">
        <w:rPr>
          <w:rFonts w:ascii="Garamond" w:hAnsi="Garamond"/>
        </w:rPr>
        <w:t xml:space="preserve">a Woreda </w:t>
      </w:r>
      <w:r w:rsidR="00EE7D38">
        <w:rPr>
          <w:rFonts w:ascii="Garamond" w:hAnsi="Garamond"/>
        </w:rPr>
        <w:t xml:space="preserve">and project kebele </w:t>
      </w:r>
      <w:r w:rsidR="00EE7D38" w:rsidRPr="00EE7D38">
        <w:rPr>
          <w:rFonts w:ascii="Garamond" w:hAnsi="Garamond"/>
        </w:rPr>
        <w:t>in</w:t>
      </w:r>
      <w:r w:rsidRPr="00EE7D38">
        <w:rPr>
          <w:rFonts w:ascii="Garamond" w:hAnsi="Garamond"/>
        </w:rPr>
        <w:t xml:space="preserve"> 200</w:t>
      </w:r>
      <w:r w:rsidR="00EE7D38" w:rsidRPr="00EE7D38">
        <w:rPr>
          <w:rFonts w:ascii="Garamond" w:hAnsi="Garamond"/>
        </w:rPr>
        <w:t>7/08</w:t>
      </w:r>
      <w:r w:rsidRPr="00EE7D38">
        <w:rPr>
          <w:rFonts w:ascii="Garamond" w:hAnsi="Garamond"/>
        </w:rPr>
        <w:t xml:space="preserve"> cropping season, which could be used as baseline for the proposed irrigated agriculture. </w:t>
      </w:r>
    </w:p>
    <w:p w:rsidR="00D3111B" w:rsidRPr="00D01E21" w:rsidRDefault="00D3111B" w:rsidP="006C2801">
      <w:pPr>
        <w:pStyle w:val="Caption"/>
        <w:spacing w:line="360" w:lineRule="auto"/>
        <w:rPr>
          <w:rFonts w:ascii="Garamond" w:hAnsi="Garamond"/>
          <w:b w:val="0"/>
          <w:sz w:val="8"/>
          <w:szCs w:val="24"/>
        </w:rPr>
      </w:pPr>
    </w:p>
    <w:p w:rsidR="00D3111B" w:rsidRPr="002C2C58" w:rsidRDefault="000B3D6B" w:rsidP="000B3D6B">
      <w:pPr>
        <w:pStyle w:val="Caption"/>
        <w:rPr>
          <w:rFonts w:ascii="Garamond" w:hAnsi="Garamond"/>
          <w:b w:val="0"/>
          <w:sz w:val="22"/>
          <w:szCs w:val="22"/>
        </w:rPr>
      </w:pPr>
      <w:bookmarkStart w:id="147" w:name="_Toc433725958"/>
      <w:bookmarkStart w:id="148" w:name="_Toc454272769"/>
      <w:r>
        <w:t xml:space="preserve">Table 1: </w:t>
      </w:r>
      <w:fldSimple w:instr=" SEQ Table_1: \* ARABIC ">
        <w:r w:rsidR="009747E0">
          <w:rPr>
            <w:noProof/>
          </w:rPr>
          <w:t>6</w:t>
        </w:r>
      </w:fldSimple>
      <w:r>
        <w:t>.</w:t>
      </w:r>
      <w:r w:rsidR="00D3111B" w:rsidRPr="002C2C58">
        <w:rPr>
          <w:rFonts w:ascii="Garamond" w:hAnsi="Garamond"/>
          <w:b w:val="0"/>
          <w:sz w:val="22"/>
          <w:szCs w:val="22"/>
        </w:rPr>
        <w:t xml:space="preserve"> Crops Harvested with Irrigation in </w:t>
      </w:r>
      <w:r w:rsidR="000F6AAE">
        <w:rPr>
          <w:rFonts w:ascii="Garamond" w:hAnsi="Garamond"/>
          <w:b w:val="0"/>
          <w:sz w:val="22"/>
          <w:szCs w:val="22"/>
        </w:rPr>
        <w:t>Wolmer</w:t>
      </w:r>
      <w:r w:rsidR="00D3111B" w:rsidRPr="002C2C58">
        <w:rPr>
          <w:rFonts w:ascii="Garamond" w:hAnsi="Garamond"/>
          <w:b w:val="0"/>
          <w:sz w:val="22"/>
          <w:szCs w:val="22"/>
        </w:rPr>
        <w:t xml:space="preserve">a Woreda </w:t>
      </w:r>
      <w:r w:rsidR="000F6AAE">
        <w:rPr>
          <w:rFonts w:ascii="Garamond" w:hAnsi="Garamond"/>
          <w:b w:val="0"/>
          <w:sz w:val="22"/>
          <w:szCs w:val="22"/>
        </w:rPr>
        <w:t xml:space="preserve">and Markos Kebele </w:t>
      </w:r>
      <w:r w:rsidR="00D3111B" w:rsidRPr="002C2C58">
        <w:rPr>
          <w:rFonts w:ascii="Garamond" w:hAnsi="Garamond"/>
          <w:b w:val="0"/>
          <w:sz w:val="22"/>
          <w:szCs w:val="22"/>
        </w:rPr>
        <w:t xml:space="preserve">in </w:t>
      </w:r>
      <w:bookmarkEnd w:id="147"/>
      <w:r w:rsidR="000F6AAE">
        <w:rPr>
          <w:rFonts w:ascii="Garamond" w:hAnsi="Garamond"/>
          <w:b w:val="0"/>
          <w:sz w:val="22"/>
          <w:szCs w:val="22"/>
        </w:rPr>
        <w:t>2007/08 cropping season</w:t>
      </w:r>
      <w:bookmarkEnd w:id="148"/>
    </w:p>
    <w:tbl>
      <w:tblPr>
        <w:tblW w:w="972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656"/>
        <w:gridCol w:w="1260"/>
        <w:gridCol w:w="1980"/>
        <w:gridCol w:w="1260"/>
        <w:gridCol w:w="1890"/>
      </w:tblGrid>
      <w:tr w:rsidR="000F6AAE" w:rsidRPr="003B12FC" w:rsidTr="000F6AAE">
        <w:tc>
          <w:tcPr>
            <w:tcW w:w="674" w:type="dxa"/>
          </w:tcPr>
          <w:p w:rsidR="000F6AAE" w:rsidRPr="009607E7" w:rsidRDefault="000F6AAE" w:rsidP="009657C7">
            <w:pPr>
              <w:jc w:val="both"/>
              <w:rPr>
                <w:rFonts w:ascii="Garamond" w:hAnsi="Garamond"/>
                <w:b/>
              </w:rPr>
            </w:pPr>
            <w:r w:rsidRPr="009607E7">
              <w:rPr>
                <w:rFonts w:ascii="Garamond" w:hAnsi="Garamond"/>
                <w:b/>
              </w:rPr>
              <w:t>S/N</w:t>
            </w:r>
          </w:p>
        </w:tc>
        <w:tc>
          <w:tcPr>
            <w:tcW w:w="2656" w:type="dxa"/>
          </w:tcPr>
          <w:p w:rsidR="000F6AAE" w:rsidRPr="009607E7" w:rsidRDefault="000F6AAE" w:rsidP="009657C7">
            <w:pPr>
              <w:jc w:val="both"/>
              <w:rPr>
                <w:rFonts w:ascii="Garamond" w:hAnsi="Garamond"/>
                <w:b/>
              </w:rPr>
            </w:pPr>
            <w:r w:rsidRPr="009607E7">
              <w:rPr>
                <w:rFonts w:ascii="Garamond" w:hAnsi="Garamond"/>
                <w:b/>
              </w:rPr>
              <w:t>Crops harvested</w:t>
            </w:r>
          </w:p>
        </w:tc>
        <w:tc>
          <w:tcPr>
            <w:tcW w:w="3240" w:type="dxa"/>
            <w:gridSpan w:val="2"/>
          </w:tcPr>
          <w:p w:rsidR="000F6AAE" w:rsidRPr="009607E7" w:rsidRDefault="000F6AAE" w:rsidP="009657C7">
            <w:pPr>
              <w:jc w:val="center"/>
              <w:rPr>
                <w:rFonts w:ascii="Garamond" w:hAnsi="Garamond"/>
                <w:b/>
              </w:rPr>
            </w:pPr>
            <w:r>
              <w:rPr>
                <w:rFonts w:ascii="Garamond" w:hAnsi="Garamond"/>
                <w:b/>
              </w:rPr>
              <w:t>Wolmera Woreda</w:t>
            </w:r>
          </w:p>
        </w:tc>
        <w:tc>
          <w:tcPr>
            <w:tcW w:w="3150" w:type="dxa"/>
            <w:gridSpan w:val="2"/>
            <w:tcBorders>
              <w:right w:val="single" w:sz="4" w:space="0" w:color="auto"/>
            </w:tcBorders>
          </w:tcPr>
          <w:p w:rsidR="000F6AAE" w:rsidRPr="009607E7" w:rsidRDefault="000F6AAE" w:rsidP="009657C7">
            <w:pPr>
              <w:jc w:val="center"/>
              <w:rPr>
                <w:rFonts w:ascii="Garamond" w:hAnsi="Garamond"/>
                <w:b/>
              </w:rPr>
            </w:pPr>
            <w:r>
              <w:rPr>
                <w:rFonts w:ascii="Garamond" w:hAnsi="Garamond"/>
                <w:b/>
              </w:rPr>
              <w:t>Markos Kebele</w:t>
            </w:r>
          </w:p>
        </w:tc>
      </w:tr>
      <w:tr w:rsidR="000F6AAE" w:rsidRPr="003B12FC" w:rsidTr="000F6AAE">
        <w:tc>
          <w:tcPr>
            <w:tcW w:w="674" w:type="dxa"/>
            <w:vAlign w:val="center"/>
          </w:tcPr>
          <w:p w:rsidR="000F6AAE" w:rsidRPr="003B12FC" w:rsidRDefault="000F6AAE" w:rsidP="009657C7">
            <w:pPr>
              <w:rPr>
                <w:rFonts w:ascii="Garamond" w:hAnsi="Garamond"/>
                <w:b/>
              </w:rPr>
            </w:pPr>
            <w:r>
              <w:rPr>
                <w:rFonts w:ascii="Garamond" w:hAnsi="Garamond"/>
                <w:b/>
              </w:rPr>
              <w:t>1</w:t>
            </w:r>
          </w:p>
        </w:tc>
        <w:tc>
          <w:tcPr>
            <w:tcW w:w="2656" w:type="dxa"/>
            <w:vAlign w:val="center"/>
          </w:tcPr>
          <w:p w:rsidR="000F6AAE" w:rsidRPr="003B12FC" w:rsidRDefault="000F6AAE" w:rsidP="009657C7">
            <w:pPr>
              <w:rPr>
                <w:rFonts w:ascii="Garamond" w:hAnsi="Garamond"/>
                <w:b/>
              </w:rPr>
            </w:pPr>
            <w:r w:rsidRPr="003B12FC">
              <w:rPr>
                <w:rFonts w:ascii="Garamond" w:hAnsi="Garamond"/>
                <w:b/>
              </w:rPr>
              <w:t>Cereals</w:t>
            </w:r>
          </w:p>
        </w:tc>
        <w:tc>
          <w:tcPr>
            <w:tcW w:w="1260" w:type="dxa"/>
          </w:tcPr>
          <w:p w:rsidR="000F6AAE" w:rsidRPr="009607E7" w:rsidRDefault="000F6AAE" w:rsidP="009657C7">
            <w:pPr>
              <w:jc w:val="both"/>
              <w:rPr>
                <w:rFonts w:ascii="Garamond" w:hAnsi="Garamond"/>
                <w:b/>
              </w:rPr>
            </w:pPr>
            <w:r w:rsidRPr="009607E7">
              <w:rPr>
                <w:rFonts w:ascii="Garamond" w:hAnsi="Garamond"/>
                <w:b/>
              </w:rPr>
              <w:t>Area (ha)</w:t>
            </w:r>
          </w:p>
        </w:tc>
        <w:tc>
          <w:tcPr>
            <w:tcW w:w="1980" w:type="dxa"/>
          </w:tcPr>
          <w:p w:rsidR="000F6AAE" w:rsidRPr="009607E7" w:rsidRDefault="000F6AAE" w:rsidP="009657C7">
            <w:pPr>
              <w:jc w:val="both"/>
              <w:rPr>
                <w:rFonts w:ascii="Garamond" w:hAnsi="Garamond"/>
                <w:b/>
              </w:rPr>
            </w:pPr>
            <w:r w:rsidRPr="009607E7">
              <w:rPr>
                <w:rFonts w:ascii="Garamond" w:hAnsi="Garamond"/>
                <w:b/>
              </w:rPr>
              <w:t>Total prod. (qt)</w:t>
            </w:r>
          </w:p>
        </w:tc>
        <w:tc>
          <w:tcPr>
            <w:tcW w:w="1260" w:type="dxa"/>
          </w:tcPr>
          <w:p w:rsidR="000F6AAE" w:rsidRPr="009607E7" w:rsidRDefault="000F6AAE" w:rsidP="009657C7">
            <w:pPr>
              <w:jc w:val="both"/>
              <w:rPr>
                <w:rFonts w:ascii="Garamond" w:hAnsi="Garamond"/>
                <w:b/>
              </w:rPr>
            </w:pPr>
            <w:r w:rsidRPr="009607E7">
              <w:rPr>
                <w:rFonts w:ascii="Garamond" w:hAnsi="Garamond"/>
                <w:b/>
              </w:rPr>
              <w:t>Area (ha)</w:t>
            </w:r>
          </w:p>
        </w:tc>
        <w:tc>
          <w:tcPr>
            <w:tcW w:w="1890" w:type="dxa"/>
          </w:tcPr>
          <w:p w:rsidR="000F6AAE" w:rsidRPr="009607E7" w:rsidRDefault="000F6AAE" w:rsidP="009657C7">
            <w:pPr>
              <w:jc w:val="both"/>
              <w:rPr>
                <w:rFonts w:ascii="Garamond" w:hAnsi="Garamond"/>
                <w:b/>
              </w:rPr>
            </w:pPr>
            <w:r w:rsidRPr="009607E7">
              <w:rPr>
                <w:rFonts w:ascii="Garamond" w:hAnsi="Garamond"/>
                <w:b/>
              </w:rPr>
              <w:t>Total prod. (qt)</w:t>
            </w:r>
          </w:p>
        </w:tc>
      </w:tr>
      <w:tr w:rsidR="000F6AAE" w:rsidRPr="003B12FC" w:rsidTr="000F6AAE">
        <w:tc>
          <w:tcPr>
            <w:tcW w:w="674" w:type="dxa"/>
          </w:tcPr>
          <w:p w:rsidR="000F6AAE" w:rsidRPr="003B12FC" w:rsidRDefault="000F6AAE" w:rsidP="009657C7">
            <w:pPr>
              <w:jc w:val="both"/>
              <w:rPr>
                <w:rFonts w:ascii="Garamond" w:hAnsi="Garamond"/>
              </w:rPr>
            </w:pPr>
            <w:r>
              <w:rPr>
                <w:rFonts w:ascii="Garamond" w:hAnsi="Garamond"/>
              </w:rPr>
              <w:t>1</w:t>
            </w:r>
            <w:r w:rsidRPr="003B12FC">
              <w:rPr>
                <w:rFonts w:ascii="Garamond" w:hAnsi="Garamond"/>
              </w:rPr>
              <w:t>.1</w:t>
            </w:r>
          </w:p>
        </w:tc>
        <w:tc>
          <w:tcPr>
            <w:tcW w:w="2656" w:type="dxa"/>
          </w:tcPr>
          <w:p w:rsidR="000F6AAE" w:rsidRPr="003B12FC" w:rsidRDefault="000F6AAE" w:rsidP="009657C7">
            <w:pPr>
              <w:jc w:val="both"/>
              <w:rPr>
                <w:rFonts w:ascii="Garamond" w:hAnsi="Garamond"/>
              </w:rPr>
            </w:pPr>
            <w:r>
              <w:rPr>
                <w:rFonts w:ascii="Garamond" w:hAnsi="Garamond"/>
              </w:rPr>
              <w:t>Maize</w:t>
            </w:r>
            <w:r w:rsidR="003D479E">
              <w:rPr>
                <w:rFonts w:ascii="Garamond" w:hAnsi="Garamond"/>
              </w:rPr>
              <w:t xml:space="preserve"> (Green)</w:t>
            </w:r>
          </w:p>
        </w:tc>
        <w:tc>
          <w:tcPr>
            <w:tcW w:w="1260" w:type="dxa"/>
          </w:tcPr>
          <w:p w:rsidR="000F6AAE" w:rsidRDefault="000F6AAE" w:rsidP="009657C7">
            <w:pPr>
              <w:jc w:val="both"/>
              <w:rPr>
                <w:rFonts w:ascii="Garamond" w:hAnsi="Garamond"/>
              </w:rPr>
            </w:pPr>
            <w:r>
              <w:rPr>
                <w:rFonts w:ascii="Garamond" w:hAnsi="Garamond"/>
              </w:rPr>
              <w:t>383</w:t>
            </w:r>
          </w:p>
        </w:tc>
        <w:tc>
          <w:tcPr>
            <w:tcW w:w="1980" w:type="dxa"/>
          </w:tcPr>
          <w:p w:rsidR="000F6AAE" w:rsidRPr="003B12FC" w:rsidRDefault="000F6AAE" w:rsidP="009657C7">
            <w:pPr>
              <w:jc w:val="both"/>
              <w:rPr>
                <w:rFonts w:ascii="Garamond" w:hAnsi="Garamond"/>
              </w:rPr>
            </w:pPr>
            <w:r>
              <w:rPr>
                <w:rFonts w:ascii="Garamond" w:hAnsi="Garamond"/>
              </w:rPr>
              <w:t>24,320</w:t>
            </w:r>
          </w:p>
        </w:tc>
        <w:tc>
          <w:tcPr>
            <w:tcW w:w="1260" w:type="dxa"/>
          </w:tcPr>
          <w:p w:rsidR="000F6AAE" w:rsidRPr="003B12FC" w:rsidRDefault="002D28BF" w:rsidP="009657C7">
            <w:pPr>
              <w:jc w:val="both"/>
              <w:rPr>
                <w:rFonts w:ascii="Garamond" w:hAnsi="Garamond"/>
              </w:rPr>
            </w:pPr>
            <w:r>
              <w:rPr>
                <w:rFonts w:ascii="Garamond" w:hAnsi="Garamond"/>
              </w:rPr>
              <w:t>---</w:t>
            </w:r>
          </w:p>
        </w:tc>
        <w:tc>
          <w:tcPr>
            <w:tcW w:w="1890" w:type="dxa"/>
          </w:tcPr>
          <w:p w:rsidR="000F6AAE" w:rsidRPr="003B12FC" w:rsidRDefault="002D28BF" w:rsidP="009657C7">
            <w:pPr>
              <w:jc w:val="both"/>
              <w:rPr>
                <w:rFonts w:ascii="Garamond" w:hAnsi="Garamond"/>
              </w:rPr>
            </w:pPr>
            <w:r>
              <w:rPr>
                <w:rFonts w:ascii="Garamond" w:hAnsi="Garamond"/>
              </w:rPr>
              <w:t>---</w:t>
            </w:r>
          </w:p>
        </w:tc>
      </w:tr>
      <w:tr w:rsidR="000F6AAE" w:rsidRPr="003B12FC" w:rsidTr="000F6AAE">
        <w:tc>
          <w:tcPr>
            <w:tcW w:w="674" w:type="dxa"/>
          </w:tcPr>
          <w:p w:rsidR="000F6AAE" w:rsidRPr="003B12FC" w:rsidRDefault="000F6AAE" w:rsidP="009657C7">
            <w:pPr>
              <w:jc w:val="both"/>
              <w:rPr>
                <w:rFonts w:ascii="Garamond" w:hAnsi="Garamond"/>
                <w:b/>
              </w:rPr>
            </w:pPr>
            <w:r>
              <w:rPr>
                <w:rFonts w:ascii="Garamond" w:hAnsi="Garamond"/>
                <w:b/>
              </w:rPr>
              <w:t>2</w:t>
            </w:r>
          </w:p>
        </w:tc>
        <w:tc>
          <w:tcPr>
            <w:tcW w:w="2656" w:type="dxa"/>
          </w:tcPr>
          <w:p w:rsidR="000F6AAE" w:rsidRPr="003B12FC" w:rsidRDefault="003D479E" w:rsidP="009657C7">
            <w:pPr>
              <w:jc w:val="both"/>
              <w:rPr>
                <w:rFonts w:ascii="Garamond" w:hAnsi="Garamond"/>
                <w:b/>
              </w:rPr>
            </w:pPr>
            <w:r>
              <w:rPr>
                <w:rFonts w:ascii="Garamond" w:hAnsi="Garamond"/>
                <w:b/>
              </w:rPr>
              <w:t>Pulses</w:t>
            </w:r>
          </w:p>
        </w:tc>
        <w:tc>
          <w:tcPr>
            <w:tcW w:w="1260" w:type="dxa"/>
          </w:tcPr>
          <w:p w:rsidR="000F6AAE" w:rsidRPr="003B12FC" w:rsidRDefault="000F6AAE" w:rsidP="009657C7">
            <w:pPr>
              <w:jc w:val="both"/>
              <w:rPr>
                <w:rFonts w:ascii="Garamond" w:hAnsi="Garamond"/>
              </w:rPr>
            </w:pPr>
          </w:p>
        </w:tc>
        <w:tc>
          <w:tcPr>
            <w:tcW w:w="1980" w:type="dxa"/>
          </w:tcPr>
          <w:p w:rsidR="000F6AAE" w:rsidRPr="003B12FC" w:rsidRDefault="000F6AAE" w:rsidP="009657C7">
            <w:pPr>
              <w:jc w:val="both"/>
              <w:rPr>
                <w:rFonts w:ascii="Garamond" w:hAnsi="Garamond"/>
              </w:rPr>
            </w:pPr>
          </w:p>
        </w:tc>
        <w:tc>
          <w:tcPr>
            <w:tcW w:w="1260" w:type="dxa"/>
          </w:tcPr>
          <w:p w:rsidR="000F6AAE" w:rsidRPr="003B12FC" w:rsidRDefault="000F6AAE" w:rsidP="009657C7">
            <w:pPr>
              <w:jc w:val="both"/>
              <w:rPr>
                <w:rFonts w:ascii="Garamond" w:hAnsi="Garamond"/>
              </w:rPr>
            </w:pPr>
          </w:p>
        </w:tc>
        <w:tc>
          <w:tcPr>
            <w:tcW w:w="1890" w:type="dxa"/>
          </w:tcPr>
          <w:p w:rsidR="000F6AAE" w:rsidRPr="003B12FC" w:rsidRDefault="000F6AAE" w:rsidP="009657C7">
            <w:pPr>
              <w:jc w:val="both"/>
              <w:rPr>
                <w:rFonts w:ascii="Garamond" w:hAnsi="Garamond"/>
              </w:rPr>
            </w:pPr>
          </w:p>
        </w:tc>
      </w:tr>
      <w:tr w:rsidR="003D479E" w:rsidRPr="003B12FC" w:rsidTr="000F6AAE">
        <w:tc>
          <w:tcPr>
            <w:tcW w:w="674" w:type="dxa"/>
          </w:tcPr>
          <w:p w:rsidR="003D479E" w:rsidRPr="003D479E" w:rsidRDefault="003D479E" w:rsidP="009657C7">
            <w:pPr>
              <w:jc w:val="both"/>
              <w:rPr>
                <w:rFonts w:ascii="Garamond" w:hAnsi="Garamond"/>
              </w:rPr>
            </w:pPr>
            <w:r>
              <w:rPr>
                <w:rFonts w:ascii="Garamond" w:hAnsi="Garamond"/>
              </w:rPr>
              <w:t>2.1</w:t>
            </w:r>
          </w:p>
        </w:tc>
        <w:tc>
          <w:tcPr>
            <w:tcW w:w="2656" w:type="dxa"/>
          </w:tcPr>
          <w:p w:rsidR="003D479E" w:rsidRPr="003D479E" w:rsidRDefault="003D479E" w:rsidP="009657C7">
            <w:pPr>
              <w:jc w:val="both"/>
              <w:rPr>
                <w:rFonts w:ascii="Garamond" w:hAnsi="Garamond"/>
              </w:rPr>
            </w:pPr>
            <w:r>
              <w:rPr>
                <w:rFonts w:ascii="Garamond" w:hAnsi="Garamond"/>
              </w:rPr>
              <w:t>Chickpea</w:t>
            </w:r>
          </w:p>
        </w:tc>
        <w:tc>
          <w:tcPr>
            <w:tcW w:w="1260" w:type="dxa"/>
          </w:tcPr>
          <w:p w:rsidR="003D479E" w:rsidRPr="003D479E" w:rsidRDefault="003D479E" w:rsidP="009657C7">
            <w:pPr>
              <w:jc w:val="both"/>
              <w:rPr>
                <w:rFonts w:ascii="Garamond" w:hAnsi="Garamond"/>
              </w:rPr>
            </w:pPr>
            <w:r>
              <w:rPr>
                <w:rFonts w:ascii="Garamond" w:hAnsi="Garamond"/>
              </w:rPr>
              <w:t>14</w:t>
            </w:r>
          </w:p>
        </w:tc>
        <w:tc>
          <w:tcPr>
            <w:tcW w:w="1980" w:type="dxa"/>
          </w:tcPr>
          <w:p w:rsidR="003D479E" w:rsidRPr="003D479E" w:rsidRDefault="003D479E" w:rsidP="009657C7">
            <w:pPr>
              <w:jc w:val="both"/>
              <w:rPr>
                <w:rFonts w:ascii="Garamond" w:hAnsi="Garamond"/>
              </w:rPr>
            </w:pPr>
            <w:r>
              <w:rPr>
                <w:rFonts w:ascii="Garamond" w:hAnsi="Garamond"/>
              </w:rPr>
              <w:t>378</w:t>
            </w:r>
          </w:p>
        </w:tc>
        <w:tc>
          <w:tcPr>
            <w:tcW w:w="1260" w:type="dxa"/>
          </w:tcPr>
          <w:p w:rsidR="003D479E" w:rsidRPr="003D479E" w:rsidRDefault="00EE378B" w:rsidP="009657C7">
            <w:pPr>
              <w:jc w:val="both"/>
              <w:rPr>
                <w:rFonts w:ascii="Garamond" w:hAnsi="Garamond"/>
              </w:rPr>
            </w:pPr>
            <w:r>
              <w:rPr>
                <w:rFonts w:ascii="Garamond" w:hAnsi="Garamond"/>
              </w:rPr>
              <w:t>---</w:t>
            </w:r>
          </w:p>
        </w:tc>
        <w:tc>
          <w:tcPr>
            <w:tcW w:w="1890" w:type="dxa"/>
          </w:tcPr>
          <w:p w:rsidR="003D479E" w:rsidRPr="003D479E" w:rsidRDefault="00EE378B" w:rsidP="009657C7">
            <w:pPr>
              <w:jc w:val="both"/>
              <w:rPr>
                <w:rFonts w:ascii="Garamond" w:hAnsi="Garamond"/>
              </w:rPr>
            </w:pPr>
            <w:r>
              <w:rPr>
                <w:rFonts w:ascii="Garamond" w:hAnsi="Garamond"/>
              </w:rPr>
              <w:t>---</w:t>
            </w:r>
          </w:p>
        </w:tc>
      </w:tr>
      <w:tr w:rsidR="003D479E" w:rsidRPr="003B12FC" w:rsidTr="000F6AAE">
        <w:tc>
          <w:tcPr>
            <w:tcW w:w="674" w:type="dxa"/>
          </w:tcPr>
          <w:p w:rsidR="003D479E" w:rsidRPr="003D479E" w:rsidRDefault="003D479E" w:rsidP="009657C7">
            <w:pPr>
              <w:jc w:val="both"/>
              <w:rPr>
                <w:rFonts w:ascii="Garamond" w:hAnsi="Garamond"/>
              </w:rPr>
            </w:pPr>
            <w:r>
              <w:rPr>
                <w:rFonts w:ascii="Garamond" w:hAnsi="Garamond"/>
              </w:rPr>
              <w:t>2.2</w:t>
            </w:r>
          </w:p>
        </w:tc>
        <w:tc>
          <w:tcPr>
            <w:tcW w:w="2656" w:type="dxa"/>
          </w:tcPr>
          <w:p w:rsidR="003D479E" w:rsidRPr="003D479E" w:rsidRDefault="003D479E" w:rsidP="009657C7">
            <w:pPr>
              <w:jc w:val="both"/>
              <w:rPr>
                <w:rFonts w:ascii="Garamond" w:hAnsi="Garamond"/>
              </w:rPr>
            </w:pPr>
            <w:r>
              <w:rPr>
                <w:rFonts w:ascii="Garamond" w:hAnsi="Garamond"/>
              </w:rPr>
              <w:t>Lentil</w:t>
            </w:r>
          </w:p>
        </w:tc>
        <w:tc>
          <w:tcPr>
            <w:tcW w:w="1260" w:type="dxa"/>
          </w:tcPr>
          <w:p w:rsidR="003D479E" w:rsidRPr="003D479E" w:rsidRDefault="003D479E" w:rsidP="009657C7">
            <w:pPr>
              <w:jc w:val="both"/>
              <w:rPr>
                <w:rFonts w:ascii="Garamond" w:hAnsi="Garamond"/>
              </w:rPr>
            </w:pPr>
            <w:r>
              <w:rPr>
                <w:rFonts w:ascii="Garamond" w:hAnsi="Garamond"/>
              </w:rPr>
              <w:t>63</w:t>
            </w:r>
          </w:p>
        </w:tc>
        <w:tc>
          <w:tcPr>
            <w:tcW w:w="1980" w:type="dxa"/>
          </w:tcPr>
          <w:p w:rsidR="003D479E" w:rsidRPr="003D479E" w:rsidRDefault="003D479E" w:rsidP="009657C7">
            <w:pPr>
              <w:jc w:val="both"/>
              <w:rPr>
                <w:rFonts w:ascii="Garamond" w:hAnsi="Garamond"/>
              </w:rPr>
            </w:pPr>
            <w:r>
              <w:rPr>
                <w:rFonts w:ascii="Garamond" w:hAnsi="Garamond"/>
              </w:rPr>
              <w:t>3123</w:t>
            </w:r>
          </w:p>
        </w:tc>
        <w:tc>
          <w:tcPr>
            <w:tcW w:w="1260" w:type="dxa"/>
          </w:tcPr>
          <w:p w:rsidR="003D479E" w:rsidRPr="003D479E" w:rsidRDefault="00EE378B" w:rsidP="009657C7">
            <w:pPr>
              <w:jc w:val="both"/>
              <w:rPr>
                <w:rFonts w:ascii="Garamond" w:hAnsi="Garamond"/>
              </w:rPr>
            </w:pPr>
            <w:r>
              <w:rPr>
                <w:rFonts w:ascii="Garamond" w:hAnsi="Garamond"/>
              </w:rPr>
              <w:t>---</w:t>
            </w:r>
          </w:p>
        </w:tc>
        <w:tc>
          <w:tcPr>
            <w:tcW w:w="1890" w:type="dxa"/>
          </w:tcPr>
          <w:p w:rsidR="003D479E" w:rsidRPr="003D479E" w:rsidRDefault="00EE378B" w:rsidP="009657C7">
            <w:pPr>
              <w:jc w:val="both"/>
              <w:rPr>
                <w:rFonts w:ascii="Garamond" w:hAnsi="Garamond"/>
              </w:rPr>
            </w:pPr>
            <w:r>
              <w:rPr>
                <w:rFonts w:ascii="Garamond" w:hAnsi="Garamond"/>
              </w:rPr>
              <w:t>---</w:t>
            </w:r>
          </w:p>
        </w:tc>
      </w:tr>
      <w:tr w:rsidR="003D479E" w:rsidRPr="003B12FC" w:rsidTr="000F6AAE">
        <w:tc>
          <w:tcPr>
            <w:tcW w:w="674" w:type="dxa"/>
          </w:tcPr>
          <w:p w:rsidR="003D479E" w:rsidRDefault="003D479E" w:rsidP="009657C7">
            <w:pPr>
              <w:jc w:val="both"/>
              <w:rPr>
                <w:rFonts w:ascii="Garamond" w:hAnsi="Garamond"/>
                <w:b/>
              </w:rPr>
            </w:pPr>
            <w:r>
              <w:rPr>
                <w:rFonts w:ascii="Garamond" w:hAnsi="Garamond"/>
                <w:b/>
              </w:rPr>
              <w:t>3</w:t>
            </w:r>
          </w:p>
        </w:tc>
        <w:tc>
          <w:tcPr>
            <w:tcW w:w="2656" w:type="dxa"/>
          </w:tcPr>
          <w:p w:rsidR="003D479E" w:rsidRDefault="003D479E" w:rsidP="009657C7">
            <w:pPr>
              <w:jc w:val="both"/>
              <w:rPr>
                <w:rFonts w:ascii="Garamond" w:hAnsi="Garamond"/>
                <w:b/>
              </w:rPr>
            </w:pPr>
            <w:r>
              <w:rPr>
                <w:rFonts w:ascii="Garamond" w:hAnsi="Garamond"/>
                <w:b/>
              </w:rPr>
              <w:t>Roots &amp; Tubers</w:t>
            </w:r>
          </w:p>
        </w:tc>
        <w:tc>
          <w:tcPr>
            <w:tcW w:w="1260" w:type="dxa"/>
          </w:tcPr>
          <w:p w:rsidR="003D479E" w:rsidRPr="003B12FC" w:rsidRDefault="003D479E" w:rsidP="009657C7">
            <w:pPr>
              <w:jc w:val="both"/>
              <w:rPr>
                <w:rFonts w:ascii="Garamond" w:hAnsi="Garamond"/>
              </w:rPr>
            </w:pPr>
          </w:p>
        </w:tc>
        <w:tc>
          <w:tcPr>
            <w:tcW w:w="1980" w:type="dxa"/>
          </w:tcPr>
          <w:p w:rsidR="003D479E" w:rsidRPr="003B12FC" w:rsidRDefault="003D479E" w:rsidP="009657C7">
            <w:pPr>
              <w:jc w:val="both"/>
              <w:rPr>
                <w:rFonts w:ascii="Garamond" w:hAnsi="Garamond"/>
              </w:rPr>
            </w:pPr>
          </w:p>
        </w:tc>
        <w:tc>
          <w:tcPr>
            <w:tcW w:w="1260" w:type="dxa"/>
          </w:tcPr>
          <w:p w:rsidR="003D479E" w:rsidRPr="003B12FC" w:rsidRDefault="003D479E" w:rsidP="009657C7">
            <w:pPr>
              <w:jc w:val="both"/>
              <w:rPr>
                <w:rFonts w:ascii="Garamond" w:hAnsi="Garamond"/>
              </w:rPr>
            </w:pPr>
          </w:p>
        </w:tc>
        <w:tc>
          <w:tcPr>
            <w:tcW w:w="1890" w:type="dxa"/>
          </w:tcPr>
          <w:p w:rsidR="003D479E" w:rsidRPr="003B12FC" w:rsidRDefault="003D479E" w:rsidP="009657C7">
            <w:pPr>
              <w:jc w:val="both"/>
              <w:rPr>
                <w:rFonts w:ascii="Garamond" w:hAnsi="Garamond"/>
              </w:rPr>
            </w:pPr>
          </w:p>
        </w:tc>
      </w:tr>
      <w:tr w:rsidR="000F6AAE" w:rsidRPr="003B12FC" w:rsidTr="000F6AAE">
        <w:tc>
          <w:tcPr>
            <w:tcW w:w="674" w:type="dxa"/>
          </w:tcPr>
          <w:p w:rsidR="000F6AAE" w:rsidRPr="003B12FC" w:rsidRDefault="003D479E" w:rsidP="009657C7">
            <w:pPr>
              <w:jc w:val="both"/>
              <w:rPr>
                <w:rFonts w:ascii="Garamond" w:hAnsi="Garamond"/>
              </w:rPr>
            </w:pPr>
            <w:r>
              <w:rPr>
                <w:rFonts w:ascii="Garamond" w:hAnsi="Garamond"/>
              </w:rPr>
              <w:t>3</w:t>
            </w:r>
            <w:r w:rsidR="000F6AAE" w:rsidRPr="003B12FC">
              <w:rPr>
                <w:rFonts w:ascii="Garamond" w:hAnsi="Garamond"/>
              </w:rPr>
              <w:t>.1</w:t>
            </w:r>
          </w:p>
        </w:tc>
        <w:tc>
          <w:tcPr>
            <w:tcW w:w="2656" w:type="dxa"/>
          </w:tcPr>
          <w:p w:rsidR="000F6AAE" w:rsidRPr="003B12FC" w:rsidRDefault="000F6AAE" w:rsidP="009657C7">
            <w:pPr>
              <w:jc w:val="both"/>
              <w:rPr>
                <w:rFonts w:ascii="Garamond" w:hAnsi="Garamond"/>
              </w:rPr>
            </w:pPr>
            <w:r>
              <w:rPr>
                <w:rFonts w:ascii="Garamond" w:hAnsi="Garamond"/>
              </w:rPr>
              <w:t>Potato</w:t>
            </w:r>
          </w:p>
        </w:tc>
        <w:tc>
          <w:tcPr>
            <w:tcW w:w="1260" w:type="dxa"/>
          </w:tcPr>
          <w:p w:rsidR="000F6AAE" w:rsidRDefault="003D479E" w:rsidP="009657C7">
            <w:pPr>
              <w:jc w:val="both"/>
              <w:rPr>
                <w:rFonts w:ascii="Garamond" w:hAnsi="Garamond"/>
              </w:rPr>
            </w:pPr>
            <w:r>
              <w:rPr>
                <w:rFonts w:ascii="Garamond" w:hAnsi="Garamond"/>
              </w:rPr>
              <w:t>5279</w:t>
            </w:r>
          </w:p>
        </w:tc>
        <w:tc>
          <w:tcPr>
            <w:tcW w:w="1980" w:type="dxa"/>
          </w:tcPr>
          <w:p w:rsidR="000F6AAE" w:rsidRPr="003B12FC" w:rsidRDefault="003D479E" w:rsidP="009657C7">
            <w:pPr>
              <w:jc w:val="both"/>
              <w:rPr>
                <w:rFonts w:ascii="Garamond" w:hAnsi="Garamond"/>
              </w:rPr>
            </w:pPr>
            <w:r>
              <w:rPr>
                <w:rFonts w:ascii="Garamond" w:hAnsi="Garamond"/>
              </w:rPr>
              <w:t>1,190,286</w:t>
            </w:r>
          </w:p>
        </w:tc>
        <w:tc>
          <w:tcPr>
            <w:tcW w:w="1260" w:type="dxa"/>
          </w:tcPr>
          <w:p w:rsidR="000F6AAE" w:rsidRPr="003B12FC" w:rsidRDefault="002D28BF" w:rsidP="009657C7">
            <w:pPr>
              <w:jc w:val="both"/>
              <w:rPr>
                <w:rFonts w:ascii="Garamond" w:hAnsi="Garamond"/>
              </w:rPr>
            </w:pPr>
            <w:r>
              <w:rPr>
                <w:rFonts w:ascii="Garamond" w:hAnsi="Garamond"/>
              </w:rPr>
              <w:t>70</w:t>
            </w:r>
          </w:p>
        </w:tc>
        <w:tc>
          <w:tcPr>
            <w:tcW w:w="1890" w:type="dxa"/>
          </w:tcPr>
          <w:p w:rsidR="000F6AAE" w:rsidRPr="003B12FC" w:rsidRDefault="002D28BF" w:rsidP="009657C7">
            <w:pPr>
              <w:jc w:val="both"/>
              <w:rPr>
                <w:rFonts w:ascii="Garamond" w:hAnsi="Garamond"/>
              </w:rPr>
            </w:pPr>
            <w:r>
              <w:rPr>
                <w:rFonts w:ascii="Garamond" w:hAnsi="Garamond"/>
              </w:rPr>
              <w:t>200</w:t>
            </w:r>
          </w:p>
        </w:tc>
      </w:tr>
      <w:tr w:rsidR="000F6AAE" w:rsidRPr="003B12FC" w:rsidTr="000F6AAE">
        <w:tc>
          <w:tcPr>
            <w:tcW w:w="674" w:type="dxa"/>
          </w:tcPr>
          <w:p w:rsidR="000F6AAE" w:rsidRDefault="003D479E" w:rsidP="009657C7">
            <w:pPr>
              <w:jc w:val="both"/>
              <w:rPr>
                <w:rFonts w:ascii="Garamond" w:hAnsi="Garamond"/>
              </w:rPr>
            </w:pPr>
            <w:r>
              <w:rPr>
                <w:rFonts w:ascii="Garamond" w:hAnsi="Garamond"/>
              </w:rPr>
              <w:t>3</w:t>
            </w:r>
            <w:r w:rsidR="000F6AAE">
              <w:rPr>
                <w:rFonts w:ascii="Garamond" w:hAnsi="Garamond"/>
              </w:rPr>
              <w:t>.2</w:t>
            </w:r>
          </w:p>
        </w:tc>
        <w:tc>
          <w:tcPr>
            <w:tcW w:w="2656" w:type="dxa"/>
          </w:tcPr>
          <w:p w:rsidR="000F6AAE" w:rsidRPr="003B12FC" w:rsidRDefault="003D479E" w:rsidP="009657C7">
            <w:pPr>
              <w:jc w:val="both"/>
              <w:rPr>
                <w:rFonts w:ascii="Garamond" w:hAnsi="Garamond"/>
              </w:rPr>
            </w:pPr>
            <w:r>
              <w:rPr>
                <w:rFonts w:ascii="Garamond" w:hAnsi="Garamond"/>
              </w:rPr>
              <w:t>B</w:t>
            </w:r>
            <w:r w:rsidR="000F6AAE">
              <w:rPr>
                <w:rFonts w:ascii="Garamond" w:hAnsi="Garamond"/>
              </w:rPr>
              <w:t>eet</w:t>
            </w:r>
            <w:r>
              <w:rPr>
                <w:rFonts w:ascii="Garamond" w:hAnsi="Garamond"/>
              </w:rPr>
              <w:t>r</w:t>
            </w:r>
            <w:r w:rsidR="000F6AAE">
              <w:rPr>
                <w:rFonts w:ascii="Garamond" w:hAnsi="Garamond"/>
              </w:rPr>
              <w:t>oo</w:t>
            </w:r>
            <w:r>
              <w:rPr>
                <w:rFonts w:ascii="Garamond" w:hAnsi="Garamond"/>
              </w:rPr>
              <w:t>t</w:t>
            </w:r>
          </w:p>
        </w:tc>
        <w:tc>
          <w:tcPr>
            <w:tcW w:w="1260" w:type="dxa"/>
          </w:tcPr>
          <w:p w:rsidR="000F6AAE" w:rsidRDefault="003D479E" w:rsidP="009657C7">
            <w:pPr>
              <w:jc w:val="both"/>
              <w:rPr>
                <w:rFonts w:ascii="Garamond" w:hAnsi="Garamond"/>
              </w:rPr>
            </w:pPr>
            <w:r>
              <w:rPr>
                <w:rFonts w:ascii="Garamond" w:hAnsi="Garamond"/>
              </w:rPr>
              <w:t>1243</w:t>
            </w:r>
          </w:p>
        </w:tc>
        <w:tc>
          <w:tcPr>
            <w:tcW w:w="1980" w:type="dxa"/>
          </w:tcPr>
          <w:p w:rsidR="000F6AAE" w:rsidRDefault="003D479E" w:rsidP="009657C7">
            <w:pPr>
              <w:jc w:val="both"/>
              <w:rPr>
                <w:rFonts w:ascii="Garamond" w:hAnsi="Garamond"/>
              </w:rPr>
            </w:pPr>
            <w:r>
              <w:rPr>
                <w:rFonts w:ascii="Garamond" w:hAnsi="Garamond"/>
              </w:rPr>
              <w:t>143,582</w:t>
            </w:r>
          </w:p>
        </w:tc>
        <w:tc>
          <w:tcPr>
            <w:tcW w:w="1260" w:type="dxa"/>
          </w:tcPr>
          <w:p w:rsidR="000F6AAE" w:rsidRPr="003B12FC" w:rsidRDefault="002D28BF" w:rsidP="009657C7">
            <w:pPr>
              <w:jc w:val="both"/>
              <w:rPr>
                <w:rFonts w:ascii="Garamond" w:hAnsi="Garamond"/>
              </w:rPr>
            </w:pPr>
            <w:r>
              <w:rPr>
                <w:rFonts w:ascii="Garamond" w:hAnsi="Garamond"/>
              </w:rPr>
              <w:t>10</w:t>
            </w:r>
          </w:p>
        </w:tc>
        <w:tc>
          <w:tcPr>
            <w:tcW w:w="1890" w:type="dxa"/>
          </w:tcPr>
          <w:p w:rsidR="000F6AAE" w:rsidRPr="003B12FC" w:rsidRDefault="002D28BF" w:rsidP="009657C7">
            <w:pPr>
              <w:jc w:val="both"/>
              <w:rPr>
                <w:rFonts w:ascii="Garamond" w:hAnsi="Garamond"/>
              </w:rPr>
            </w:pPr>
            <w:r>
              <w:rPr>
                <w:rFonts w:ascii="Garamond" w:hAnsi="Garamond"/>
              </w:rPr>
              <w:t>220</w:t>
            </w:r>
          </w:p>
        </w:tc>
      </w:tr>
      <w:tr w:rsidR="000F6AAE" w:rsidRPr="003B12FC" w:rsidTr="000F6AAE">
        <w:tc>
          <w:tcPr>
            <w:tcW w:w="674" w:type="dxa"/>
          </w:tcPr>
          <w:p w:rsidR="000F6AAE" w:rsidRDefault="003D479E" w:rsidP="009657C7">
            <w:pPr>
              <w:jc w:val="both"/>
              <w:rPr>
                <w:rFonts w:ascii="Garamond" w:hAnsi="Garamond"/>
              </w:rPr>
            </w:pPr>
            <w:r>
              <w:rPr>
                <w:rFonts w:ascii="Garamond" w:hAnsi="Garamond"/>
              </w:rPr>
              <w:t>3</w:t>
            </w:r>
            <w:r w:rsidR="000F6AAE">
              <w:rPr>
                <w:rFonts w:ascii="Garamond" w:hAnsi="Garamond"/>
              </w:rPr>
              <w:t>.3</w:t>
            </w:r>
          </w:p>
        </w:tc>
        <w:tc>
          <w:tcPr>
            <w:tcW w:w="2656" w:type="dxa"/>
          </w:tcPr>
          <w:p w:rsidR="000F6AAE" w:rsidRPr="003B12FC" w:rsidRDefault="000F6AAE" w:rsidP="009657C7">
            <w:pPr>
              <w:jc w:val="both"/>
              <w:rPr>
                <w:rFonts w:ascii="Garamond" w:hAnsi="Garamond"/>
              </w:rPr>
            </w:pPr>
            <w:r>
              <w:rPr>
                <w:rFonts w:ascii="Garamond" w:hAnsi="Garamond"/>
              </w:rPr>
              <w:t>Ca</w:t>
            </w:r>
            <w:r w:rsidR="003D479E">
              <w:rPr>
                <w:rFonts w:ascii="Garamond" w:hAnsi="Garamond"/>
              </w:rPr>
              <w:t>rrot</w:t>
            </w:r>
          </w:p>
        </w:tc>
        <w:tc>
          <w:tcPr>
            <w:tcW w:w="1260" w:type="dxa"/>
          </w:tcPr>
          <w:p w:rsidR="000F6AAE" w:rsidRDefault="003D479E" w:rsidP="009657C7">
            <w:pPr>
              <w:jc w:val="both"/>
              <w:rPr>
                <w:rFonts w:ascii="Garamond" w:hAnsi="Garamond"/>
              </w:rPr>
            </w:pPr>
            <w:r>
              <w:rPr>
                <w:rFonts w:ascii="Garamond" w:hAnsi="Garamond"/>
              </w:rPr>
              <w:t>880</w:t>
            </w:r>
          </w:p>
        </w:tc>
        <w:tc>
          <w:tcPr>
            <w:tcW w:w="1980" w:type="dxa"/>
          </w:tcPr>
          <w:p w:rsidR="000F6AAE" w:rsidRDefault="003D479E" w:rsidP="009657C7">
            <w:pPr>
              <w:jc w:val="both"/>
              <w:rPr>
                <w:rFonts w:ascii="Garamond" w:hAnsi="Garamond"/>
              </w:rPr>
            </w:pPr>
            <w:r>
              <w:rPr>
                <w:rFonts w:ascii="Garamond" w:hAnsi="Garamond"/>
              </w:rPr>
              <w:t>112,211</w:t>
            </w:r>
          </w:p>
        </w:tc>
        <w:tc>
          <w:tcPr>
            <w:tcW w:w="1260" w:type="dxa"/>
          </w:tcPr>
          <w:p w:rsidR="000F6AAE" w:rsidRPr="003B12FC" w:rsidRDefault="002D28BF" w:rsidP="009657C7">
            <w:pPr>
              <w:jc w:val="both"/>
              <w:rPr>
                <w:rFonts w:ascii="Garamond" w:hAnsi="Garamond"/>
              </w:rPr>
            </w:pPr>
            <w:r>
              <w:rPr>
                <w:rFonts w:ascii="Garamond" w:hAnsi="Garamond"/>
              </w:rPr>
              <w:t>10</w:t>
            </w:r>
          </w:p>
        </w:tc>
        <w:tc>
          <w:tcPr>
            <w:tcW w:w="1890" w:type="dxa"/>
          </w:tcPr>
          <w:p w:rsidR="000F6AAE" w:rsidRPr="003B12FC" w:rsidRDefault="002D28BF" w:rsidP="009657C7">
            <w:pPr>
              <w:jc w:val="both"/>
              <w:rPr>
                <w:rFonts w:ascii="Garamond" w:hAnsi="Garamond"/>
              </w:rPr>
            </w:pPr>
            <w:r>
              <w:rPr>
                <w:rFonts w:ascii="Garamond" w:hAnsi="Garamond"/>
              </w:rPr>
              <w:t>220</w:t>
            </w:r>
          </w:p>
        </w:tc>
      </w:tr>
      <w:tr w:rsidR="000F6AAE" w:rsidRPr="003B12FC" w:rsidTr="000F6AAE">
        <w:tc>
          <w:tcPr>
            <w:tcW w:w="674" w:type="dxa"/>
          </w:tcPr>
          <w:p w:rsidR="000F6AAE" w:rsidRPr="003B12FC" w:rsidRDefault="009527A4" w:rsidP="009657C7">
            <w:pPr>
              <w:jc w:val="both"/>
              <w:rPr>
                <w:rFonts w:ascii="Garamond" w:hAnsi="Garamond"/>
                <w:b/>
              </w:rPr>
            </w:pPr>
            <w:r>
              <w:rPr>
                <w:rFonts w:ascii="Garamond" w:hAnsi="Garamond"/>
                <w:b/>
              </w:rPr>
              <w:t>4</w:t>
            </w:r>
          </w:p>
        </w:tc>
        <w:tc>
          <w:tcPr>
            <w:tcW w:w="2656" w:type="dxa"/>
          </w:tcPr>
          <w:p w:rsidR="000F6AAE" w:rsidRPr="003B12FC" w:rsidRDefault="000F6AAE" w:rsidP="009657C7">
            <w:pPr>
              <w:jc w:val="both"/>
              <w:rPr>
                <w:rFonts w:ascii="Garamond" w:hAnsi="Garamond"/>
                <w:b/>
              </w:rPr>
            </w:pPr>
            <w:r>
              <w:rPr>
                <w:rFonts w:ascii="Garamond" w:hAnsi="Garamond"/>
                <w:b/>
              </w:rPr>
              <w:t>Vegetables</w:t>
            </w:r>
          </w:p>
        </w:tc>
        <w:tc>
          <w:tcPr>
            <w:tcW w:w="1260" w:type="dxa"/>
          </w:tcPr>
          <w:p w:rsidR="000F6AAE" w:rsidRPr="003B12FC" w:rsidRDefault="000F6AAE" w:rsidP="009657C7">
            <w:pPr>
              <w:jc w:val="both"/>
              <w:rPr>
                <w:rFonts w:ascii="Garamond" w:hAnsi="Garamond"/>
              </w:rPr>
            </w:pPr>
          </w:p>
        </w:tc>
        <w:tc>
          <w:tcPr>
            <w:tcW w:w="1980" w:type="dxa"/>
          </w:tcPr>
          <w:p w:rsidR="000F6AAE" w:rsidRPr="003B12FC" w:rsidRDefault="000F6AAE" w:rsidP="009657C7">
            <w:pPr>
              <w:jc w:val="both"/>
              <w:rPr>
                <w:rFonts w:ascii="Garamond" w:hAnsi="Garamond"/>
              </w:rPr>
            </w:pPr>
          </w:p>
        </w:tc>
        <w:tc>
          <w:tcPr>
            <w:tcW w:w="1260" w:type="dxa"/>
          </w:tcPr>
          <w:p w:rsidR="000F6AAE" w:rsidRPr="003B12FC" w:rsidRDefault="000F6AAE" w:rsidP="009657C7">
            <w:pPr>
              <w:jc w:val="both"/>
              <w:rPr>
                <w:rFonts w:ascii="Garamond" w:hAnsi="Garamond"/>
              </w:rPr>
            </w:pPr>
          </w:p>
        </w:tc>
        <w:tc>
          <w:tcPr>
            <w:tcW w:w="1890" w:type="dxa"/>
          </w:tcPr>
          <w:p w:rsidR="000F6AAE" w:rsidRPr="003B12FC" w:rsidRDefault="000F6AAE" w:rsidP="009657C7">
            <w:pPr>
              <w:jc w:val="both"/>
              <w:rPr>
                <w:rFonts w:ascii="Garamond" w:hAnsi="Garamond"/>
              </w:rPr>
            </w:pPr>
          </w:p>
        </w:tc>
      </w:tr>
      <w:tr w:rsidR="00EE378B" w:rsidRPr="003B12FC" w:rsidTr="000F6AAE">
        <w:tc>
          <w:tcPr>
            <w:tcW w:w="674" w:type="dxa"/>
          </w:tcPr>
          <w:p w:rsidR="00EE378B" w:rsidRPr="003B12FC" w:rsidRDefault="00EE378B" w:rsidP="009657C7">
            <w:pPr>
              <w:jc w:val="both"/>
              <w:rPr>
                <w:rFonts w:ascii="Garamond" w:hAnsi="Garamond"/>
              </w:rPr>
            </w:pPr>
            <w:r>
              <w:rPr>
                <w:rFonts w:ascii="Garamond" w:hAnsi="Garamond"/>
              </w:rPr>
              <w:t>4</w:t>
            </w:r>
            <w:r w:rsidRPr="003B12FC">
              <w:rPr>
                <w:rFonts w:ascii="Garamond" w:hAnsi="Garamond"/>
              </w:rPr>
              <w:t>.1</w:t>
            </w:r>
          </w:p>
        </w:tc>
        <w:tc>
          <w:tcPr>
            <w:tcW w:w="2656" w:type="dxa"/>
          </w:tcPr>
          <w:p w:rsidR="00EE378B" w:rsidRPr="003B12FC" w:rsidRDefault="00EE378B" w:rsidP="009657C7">
            <w:pPr>
              <w:jc w:val="both"/>
              <w:rPr>
                <w:rFonts w:ascii="Garamond" w:hAnsi="Garamond"/>
              </w:rPr>
            </w:pPr>
            <w:r>
              <w:rPr>
                <w:rFonts w:ascii="Garamond" w:hAnsi="Garamond"/>
              </w:rPr>
              <w:t>Cabbage</w:t>
            </w:r>
          </w:p>
        </w:tc>
        <w:tc>
          <w:tcPr>
            <w:tcW w:w="1260" w:type="dxa"/>
          </w:tcPr>
          <w:p w:rsidR="00EE378B" w:rsidRDefault="00EE378B" w:rsidP="009657C7">
            <w:pPr>
              <w:jc w:val="both"/>
              <w:rPr>
                <w:rFonts w:ascii="Garamond" w:hAnsi="Garamond"/>
              </w:rPr>
            </w:pPr>
            <w:r>
              <w:rPr>
                <w:rFonts w:ascii="Garamond" w:hAnsi="Garamond"/>
              </w:rPr>
              <w:t>1526</w:t>
            </w:r>
          </w:p>
        </w:tc>
        <w:tc>
          <w:tcPr>
            <w:tcW w:w="1980" w:type="dxa"/>
          </w:tcPr>
          <w:p w:rsidR="00EE378B" w:rsidRPr="003B12FC" w:rsidRDefault="00EE378B" w:rsidP="009657C7">
            <w:pPr>
              <w:jc w:val="both"/>
              <w:rPr>
                <w:rFonts w:ascii="Garamond" w:hAnsi="Garamond"/>
              </w:rPr>
            </w:pPr>
            <w:r>
              <w:rPr>
                <w:rFonts w:ascii="Garamond" w:hAnsi="Garamond"/>
              </w:rPr>
              <w:t>337,141</w:t>
            </w:r>
          </w:p>
        </w:tc>
        <w:tc>
          <w:tcPr>
            <w:tcW w:w="1260" w:type="dxa"/>
          </w:tcPr>
          <w:p w:rsidR="00EE378B" w:rsidRPr="003B12FC" w:rsidRDefault="00EE378B" w:rsidP="0085435F">
            <w:pPr>
              <w:jc w:val="both"/>
              <w:rPr>
                <w:rFonts w:ascii="Garamond" w:hAnsi="Garamond"/>
              </w:rPr>
            </w:pPr>
            <w:r>
              <w:rPr>
                <w:rFonts w:ascii="Garamond" w:hAnsi="Garamond"/>
              </w:rPr>
              <w:t>10</w:t>
            </w:r>
          </w:p>
        </w:tc>
        <w:tc>
          <w:tcPr>
            <w:tcW w:w="1890" w:type="dxa"/>
          </w:tcPr>
          <w:p w:rsidR="00EE378B" w:rsidRPr="003B12FC" w:rsidRDefault="00EE378B" w:rsidP="0085435F">
            <w:pPr>
              <w:jc w:val="both"/>
              <w:rPr>
                <w:rFonts w:ascii="Garamond" w:hAnsi="Garamond"/>
              </w:rPr>
            </w:pPr>
            <w:r>
              <w:rPr>
                <w:rFonts w:ascii="Garamond" w:hAnsi="Garamond"/>
              </w:rPr>
              <w:t>250</w:t>
            </w:r>
          </w:p>
        </w:tc>
      </w:tr>
      <w:tr w:rsidR="00EE378B" w:rsidRPr="003B12FC" w:rsidTr="000F6AAE">
        <w:tc>
          <w:tcPr>
            <w:tcW w:w="674" w:type="dxa"/>
          </w:tcPr>
          <w:p w:rsidR="00EE378B" w:rsidRPr="003B12FC" w:rsidRDefault="00EE378B" w:rsidP="009657C7">
            <w:pPr>
              <w:jc w:val="both"/>
              <w:rPr>
                <w:rFonts w:ascii="Garamond" w:hAnsi="Garamond"/>
              </w:rPr>
            </w:pPr>
            <w:r>
              <w:rPr>
                <w:rFonts w:ascii="Garamond" w:hAnsi="Garamond"/>
              </w:rPr>
              <w:t>4</w:t>
            </w:r>
            <w:r w:rsidRPr="003B12FC">
              <w:rPr>
                <w:rFonts w:ascii="Garamond" w:hAnsi="Garamond"/>
              </w:rPr>
              <w:t>.2</w:t>
            </w:r>
          </w:p>
        </w:tc>
        <w:tc>
          <w:tcPr>
            <w:tcW w:w="2656" w:type="dxa"/>
          </w:tcPr>
          <w:p w:rsidR="00EE378B" w:rsidRPr="003B12FC" w:rsidRDefault="00EE378B" w:rsidP="009657C7">
            <w:pPr>
              <w:jc w:val="both"/>
              <w:rPr>
                <w:rFonts w:ascii="Garamond" w:hAnsi="Garamond"/>
              </w:rPr>
            </w:pPr>
            <w:r>
              <w:rPr>
                <w:rFonts w:ascii="Garamond" w:hAnsi="Garamond"/>
              </w:rPr>
              <w:t>Onion/Shallot</w:t>
            </w:r>
          </w:p>
        </w:tc>
        <w:tc>
          <w:tcPr>
            <w:tcW w:w="1260" w:type="dxa"/>
          </w:tcPr>
          <w:p w:rsidR="00EE378B" w:rsidRDefault="00EE378B" w:rsidP="009657C7">
            <w:pPr>
              <w:jc w:val="both"/>
              <w:rPr>
                <w:rFonts w:ascii="Garamond" w:hAnsi="Garamond"/>
              </w:rPr>
            </w:pPr>
            <w:r>
              <w:rPr>
                <w:rFonts w:ascii="Garamond" w:hAnsi="Garamond"/>
              </w:rPr>
              <w:t>1089</w:t>
            </w:r>
          </w:p>
        </w:tc>
        <w:tc>
          <w:tcPr>
            <w:tcW w:w="1980" w:type="dxa"/>
          </w:tcPr>
          <w:p w:rsidR="00EE378B" w:rsidRPr="003B12FC" w:rsidRDefault="00EE378B" w:rsidP="009657C7">
            <w:pPr>
              <w:jc w:val="both"/>
              <w:rPr>
                <w:rFonts w:ascii="Garamond" w:hAnsi="Garamond"/>
              </w:rPr>
            </w:pPr>
            <w:r>
              <w:rPr>
                <w:rFonts w:ascii="Garamond" w:hAnsi="Garamond"/>
              </w:rPr>
              <w:t>132,764</w:t>
            </w:r>
          </w:p>
        </w:tc>
        <w:tc>
          <w:tcPr>
            <w:tcW w:w="1260" w:type="dxa"/>
          </w:tcPr>
          <w:p w:rsidR="00EE378B" w:rsidRPr="003B12FC" w:rsidRDefault="00EE378B" w:rsidP="009657C7">
            <w:pPr>
              <w:jc w:val="both"/>
              <w:rPr>
                <w:rFonts w:ascii="Garamond" w:hAnsi="Garamond"/>
              </w:rPr>
            </w:pPr>
            <w:r>
              <w:rPr>
                <w:rFonts w:ascii="Garamond" w:hAnsi="Garamond"/>
              </w:rPr>
              <w:t>20</w:t>
            </w:r>
          </w:p>
        </w:tc>
        <w:tc>
          <w:tcPr>
            <w:tcW w:w="1890" w:type="dxa"/>
          </w:tcPr>
          <w:p w:rsidR="00EE378B" w:rsidRPr="003B12FC" w:rsidRDefault="00EE378B" w:rsidP="009657C7">
            <w:pPr>
              <w:jc w:val="both"/>
              <w:rPr>
                <w:rFonts w:ascii="Garamond" w:hAnsi="Garamond"/>
              </w:rPr>
            </w:pPr>
            <w:r>
              <w:rPr>
                <w:rFonts w:ascii="Garamond" w:hAnsi="Garamond"/>
              </w:rPr>
              <w:t>280</w:t>
            </w:r>
          </w:p>
        </w:tc>
      </w:tr>
      <w:tr w:rsidR="00EE378B" w:rsidRPr="003B12FC" w:rsidTr="000F6AAE">
        <w:tc>
          <w:tcPr>
            <w:tcW w:w="674" w:type="dxa"/>
          </w:tcPr>
          <w:p w:rsidR="00EE378B" w:rsidRDefault="00EE378B" w:rsidP="009657C7">
            <w:pPr>
              <w:jc w:val="both"/>
              <w:rPr>
                <w:rFonts w:ascii="Garamond" w:hAnsi="Garamond"/>
              </w:rPr>
            </w:pPr>
            <w:r>
              <w:rPr>
                <w:rFonts w:ascii="Garamond" w:hAnsi="Garamond"/>
              </w:rPr>
              <w:t>4.3</w:t>
            </w:r>
          </w:p>
        </w:tc>
        <w:tc>
          <w:tcPr>
            <w:tcW w:w="2656" w:type="dxa"/>
          </w:tcPr>
          <w:p w:rsidR="00EE378B" w:rsidRDefault="00EE378B" w:rsidP="009657C7">
            <w:pPr>
              <w:jc w:val="both"/>
              <w:rPr>
                <w:rFonts w:ascii="Garamond" w:hAnsi="Garamond"/>
              </w:rPr>
            </w:pPr>
            <w:r>
              <w:rPr>
                <w:rFonts w:ascii="Garamond" w:hAnsi="Garamond"/>
              </w:rPr>
              <w:t>Garlic</w:t>
            </w:r>
          </w:p>
        </w:tc>
        <w:tc>
          <w:tcPr>
            <w:tcW w:w="1260" w:type="dxa"/>
          </w:tcPr>
          <w:p w:rsidR="00EE378B" w:rsidRDefault="00EE378B" w:rsidP="009657C7">
            <w:pPr>
              <w:jc w:val="both"/>
              <w:rPr>
                <w:rFonts w:ascii="Garamond" w:hAnsi="Garamond"/>
              </w:rPr>
            </w:pPr>
            <w:r>
              <w:rPr>
                <w:rFonts w:ascii="Garamond" w:hAnsi="Garamond"/>
              </w:rPr>
              <w:t>293</w:t>
            </w:r>
          </w:p>
        </w:tc>
        <w:tc>
          <w:tcPr>
            <w:tcW w:w="1980" w:type="dxa"/>
          </w:tcPr>
          <w:p w:rsidR="00EE378B" w:rsidRPr="003B12FC" w:rsidRDefault="00EE378B" w:rsidP="009657C7">
            <w:pPr>
              <w:jc w:val="both"/>
              <w:rPr>
                <w:rFonts w:ascii="Garamond" w:hAnsi="Garamond"/>
              </w:rPr>
            </w:pPr>
            <w:r>
              <w:rPr>
                <w:rFonts w:ascii="Garamond" w:hAnsi="Garamond"/>
              </w:rPr>
              <w:t>16,123</w:t>
            </w:r>
          </w:p>
        </w:tc>
        <w:tc>
          <w:tcPr>
            <w:tcW w:w="1260" w:type="dxa"/>
          </w:tcPr>
          <w:p w:rsidR="00EE378B" w:rsidRPr="003B12FC" w:rsidRDefault="00EE378B" w:rsidP="009657C7">
            <w:pPr>
              <w:jc w:val="both"/>
              <w:rPr>
                <w:rFonts w:ascii="Garamond" w:hAnsi="Garamond"/>
              </w:rPr>
            </w:pPr>
            <w:r>
              <w:rPr>
                <w:rFonts w:ascii="Garamond" w:hAnsi="Garamond"/>
              </w:rPr>
              <w:t>---</w:t>
            </w:r>
          </w:p>
        </w:tc>
        <w:tc>
          <w:tcPr>
            <w:tcW w:w="1890" w:type="dxa"/>
          </w:tcPr>
          <w:p w:rsidR="00EE378B" w:rsidRPr="003B12FC" w:rsidRDefault="00EE378B" w:rsidP="009657C7">
            <w:pPr>
              <w:jc w:val="both"/>
              <w:rPr>
                <w:rFonts w:ascii="Garamond" w:hAnsi="Garamond"/>
              </w:rPr>
            </w:pPr>
            <w:r>
              <w:rPr>
                <w:rFonts w:ascii="Garamond" w:hAnsi="Garamond"/>
              </w:rPr>
              <w:t>---</w:t>
            </w:r>
          </w:p>
        </w:tc>
      </w:tr>
      <w:tr w:rsidR="00EE378B" w:rsidRPr="003B12FC" w:rsidTr="000F6AAE">
        <w:tc>
          <w:tcPr>
            <w:tcW w:w="674" w:type="dxa"/>
          </w:tcPr>
          <w:p w:rsidR="00EE378B" w:rsidRDefault="00EE378B" w:rsidP="009657C7">
            <w:pPr>
              <w:jc w:val="both"/>
              <w:rPr>
                <w:rFonts w:ascii="Garamond" w:hAnsi="Garamond"/>
              </w:rPr>
            </w:pPr>
            <w:r>
              <w:rPr>
                <w:rFonts w:ascii="Garamond" w:hAnsi="Garamond"/>
              </w:rPr>
              <w:t>4.4</w:t>
            </w:r>
          </w:p>
        </w:tc>
        <w:tc>
          <w:tcPr>
            <w:tcW w:w="2656" w:type="dxa"/>
          </w:tcPr>
          <w:p w:rsidR="00EE378B" w:rsidRDefault="00EE378B" w:rsidP="009657C7">
            <w:pPr>
              <w:jc w:val="both"/>
              <w:rPr>
                <w:rFonts w:ascii="Garamond" w:hAnsi="Garamond"/>
              </w:rPr>
            </w:pPr>
            <w:r>
              <w:rPr>
                <w:rFonts w:ascii="Garamond" w:hAnsi="Garamond"/>
              </w:rPr>
              <w:t>Spinach</w:t>
            </w:r>
          </w:p>
        </w:tc>
        <w:tc>
          <w:tcPr>
            <w:tcW w:w="1260" w:type="dxa"/>
          </w:tcPr>
          <w:p w:rsidR="00EE378B" w:rsidRDefault="00EE378B" w:rsidP="009657C7">
            <w:pPr>
              <w:jc w:val="both"/>
              <w:rPr>
                <w:rFonts w:ascii="Garamond" w:hAnsi="Garamond"/>
              </w:rPr>
            </w:pPr>
            <w:r>
              <w:rPr>
                <w:rFonts w:ascii="Garamond" w:hAnsi="Garamond"/>
              </w:rPr>
              <w:t>150</w:t>
            </w:r>
          </w:p>
        </w:tc>
        <w:tc>
          <w:tcPr>
            <w:tcW w:w="1980" w:type="dxa"/>
          </w:tcPr>
          <w:p w:rsidR="00EE378B" w:rsidRDefault="00EE378B" w:rsidP="009657C7">
            <w:pPr>
              <w:jc w:val="both"/>
              <w:rPr>
                <w:rFonts w:ascii="Garamond" w:hAnsi="Garamond"/>
              </w:rPr>
            </w:pPr>
            <w:r>
              <w:rPr>
                <w:rFonts w:ascii="Garamond" w:hAnsi="Garamond"/>
              </w:rPr>
              <w:t>30,944</w:t>
            </w:r>
          </w:p>
        </w:tc>
        <w:tc>
          <w:tcPr>
            <w:tcW w:w="1260" w:type="dxa"/>
          </w:tcPr>
          <w:p w:rsidR="00EE378B" w:rsidRDefault="00EE378B" w:rsidP="009657C7">
            <w:pPr>
              <w:jc w:val="both"/>
              <w:rPr>
                <w:rFonts w:ascii="Garamond" w:hAnsi="Garamond"/>
              </w:rPr>
            </w:pPr>
            <w:r>
              <w:rPr>
                <w:rFonts w:ascii="Garamond" w:hAnsi="Garamond"/>
              </w:rPr>
              <w:t>10</w:t>
            </w:r>
          </w:p>
        </w:tc>
        <w:tc>
          <w:tcPr>
            <w:tcW w:w="1890" w:type="dxa"/>
          </w:tcPr>
          <w:p w:rsidR="00EE378B" w:rsidRDefault="00EE378B" w:rsidP="009657C7">
            <w:pPr>
              <w:jc w:val="both"/>
              <w:rPr>
                <w:rFonts w:ascii="Garamond" w:hAnsi="Garamond"/>
              </w:rPr>
            </w:pPr>
            <w:r>
              <w:rPr>
                <w:rFonts w:ascii="Garamond" w:hAnsi="Garamond"/>
              </w:rPr>
              <w:t>220</w:t>
            </w:r>
          </w:p>
        </w:tc>
      </w:tr>
      <w:tr w:rsidR="00EE378B" w:rsidRPr="003B12FC" w:rsidTr="000F6AAE">
        <w:tc>
          <w:tcPr>
            <w:tcW w:w="674" w:type="dxa"/>
          </w:tcPr>
          <w:p w:rsidR="00EE378B" w:rsidRPr="003B12FC" w:rsidRDefault="00EE378B" w:rsidP="009657C7">
            <w:pPr>
              <w:jc w:val="both"/>
              <w:rPr>
                <w:rFonts w:ascii="Garamond" w:hAnsi="Garamond"/>
                <w:b/>
              </w:rPr>
            </w:pPr>
          </w:p>
        </w:tc>
        <w:tc>
          <w:tcPr>
            <w:tcW w:w="2656" w:type="dxa"/>
          </w:tcPr>
          <w:p w:rsidR="00EE378B" w:rsidRPr="005A3079" w:rsidRDefault="00EE378B" w:rsidP="009657C7">
            <w:pPr>
              <w:jc w:val="both"/>
              <w:rPr>
                <w:rFonts w:ascii="Garamond" w:hAnsi="Garamond"/>
                <w:b/>
              </w:rPr>
            </w:pPr>
            <w:r w:rsidRPr="005A3079">
              <w:rPr>
                <w:rFonts w:ascii="Garamond" w:hAnsi="Garamond"/>
                <w:b/>
              </w:rPr>
              <w:t>Total</w:t>
            </w:r>
          </w:p>
        </w:tc>
        <w:tc>
          <w:tcPr>
            <w:tcW w:w="1260" w:type="dxa"/>
          </w:tcPr>
          <w:p w:rsidR="00EE378B" w:rsidRPr="005A3079" w:rsidRDefault="00EE378B" w:rsidP="009657C7">
            <w:pPr>
              <w:jc w:val="both"/>
              <w:rPr>
                <w:rFonts w:ascii="Garamond" w:hAnsi="Garamond"/>
                <w:b/>
              </w:rPr>
            </w:pPr>
            <w:r>
              <w:rPr>
                <w:rFonts w:ascii="Garamond" w:hAnsi="Garamond"/>
                <w:b/>
              </w:rPr>
              <w:t>10,920</w:t>
            </w:r>
          </w:p>
        </w:tc>
        <w:tc>
          <w:tcPr>
            <w:tcW w:w="1980" w:type="dxa"/>
          </w:tcPr>
          <w:p w:rsidR="00EE378B" w:rsidRPr="005A3079" w:rsidRDefault="00EE378B" w:rsidP="009657C7">
            <w:pPr>
              <w:jc w:val="both"/>
              <w:rPr>
                <w:rFonts w:ascii="Garamond" w:hAnsi="Garamond"/>
                <w:b/>
              </w:rPr>
            </w:pPr>
            <w:r>
              <w:rPr>
                <w:rFonts w:ascii="Garamond" w:hAnsi="Garamond"/>
                <w:b/>
              </w:rPr>
              <w:t>1,990,872</w:t>
            </w:r>
          </w:p>
        </w:tc>
        <w:tc>
          <w:tcPr>
            <w:tcW w:w="1260" w:type="dxa"/>
          </w:tcPr>
          <w:p w:rsidR="00EE378B" w:rsidRPr="005A3079" w:rsidRDefault="00EE378B" w:rsidP="009657C7">
            <w:pPr>
              <w:jc w:val="both"/>
              <w:rPr>
                <w:rFonts w:ascii="Garamond" w:hAnsi="Garamond"/>
                <w:b/>
              </w:rPr>
            </w:pPr>
            <w:r>
              <w:rPr>
                <w:rFonts w:ascii="Garamond" w:hAnsi="Garamond"/>
                <w:b/>
              </w:rPr>
              <w:t>130</w:t>
            </w:r>
          </w:p>
        </w:tc>
        <w:tc>
          <w:tcPr>
            <w:tcW w:w="1890" w:type="dxa"/>
          </w:tcPr>
          <w:p w:rsidR="00EE378B" w:rsidRPr="005A3079" w:rsidRDefault="00EE378B" w:rsidP="009657C7">
            <w:pPr>
              <w:jc w:val="both"/>
              <w:rPr>
                <w:rFonts w:ascii="Garamond" w:hAnsi="Garamond"/>
                <w:b/>
              </w:rPr>
            </w:pPr>
            <w:r>
              <w:rPr>
                <w:rFonts w:ascii="Garamond" w:hAnsi="Garamond"/>
                <w:b/>
              </w:rPr>
              <w:t>1140</w:t>
            </w:r>
          </w:p>
        </w:tc>
      </w:tr>
    </w:tbl>
    <w:p w:rsidR="00D3111B" w:rsidRPr="00145D82" w:rsidRDefault="00D3111B" w:rsidP="006C2801">
      <w:pPr>
        <w:spacing w:line="360" w:lineRule="auto"/>
        <w:jc w:val="both"/>
        <w:rPr>
          <w:rFonts w:ascii="Garamond" w:hAnsi="Garamond"/>
          <w:b/>
          <w:sz w:val="18"/>
          <w:szCs w:val="18"/>
        </w:rPr>
      </w:pPr>
      <w:r w:rsidRPr="00145D82">
        <w:rPr>
          <w:rFonts w:ascii="Garamond" w:hAnsi="Garamond"/>
          <w:b/>
          <w:sz w:val="18"/>
          <w:szCs w:val="18"/>
        </w:rPr>
        <w:t xml:space="preserve">*Source: </w:t>
      </w:r>
      <w:r w:rsidR="009527A4">
        <w:rPr>
          <w:rFonts w:ascii="Garamond" w:hAnsi="Garamond"/>
          <w:b/>
          <w:sz w:val="18"/>
          <w:szCs w:val="18"/>
        </w:rPr>
        <w:t>Wolmer</w:t>
      </w:r>
      <w:r w:rsidRPr="00145D82">
        <w:rPr>
          <w:rFonts w:ascii="Garamond" w:hAnsi="Garamond"/>
          <w:b/>
          <w:sz w:val="18"/>
          <w:szCs w:val="18"/>
        </w:rPr>
        <w:t>a woreda irrigation development a</w:t>
      </w:r>
      <w:r>
        <w:rPr>
          <w:rFonts w:ascii="Garamond" w:hAnsi="Garamond"/>
          <w:b/>
          <w:sz w:val="18"/>
          <w:szCs w:val="18"/>
        </w:rPr>
        <w:t>uthorit</w:t>
      </w:r>
      <w:r w:rsidRPr="00145D82">
        <w:rPr>
          <w:rFonts w:ascii="Garamond" w:hAnsi="Garamond"/>
          <w:b/>
          <w:sz w:val="18"/>
          <w:szCs w:val="18"/>
        </w:rPr>
        <w:t>y</w:t>
      </w:r>
      <w:r w:rsidR="009527A4">
        <w:rPr>
          <w:rFonts w:ascii="Garamond" w:hAnsi="Garamond"/>
          <w:b/>
          <w:sz w:val="18"/>
          <w:szCs w:val="18"/>
        </w:rPr>
        <w:t xml:space="preserve"> and project kebele DAs office</w:t>
      </w:r>
    </w:p>
    <w:p w:rsidR="00D3111B" w:rsidRPr="009527A4" w:rsidRDefault="00D3111B" w:rsidP="006C2801">
      <w:pPr>
        <w:spacing w:line="360" w:lineRule="auto"/>
        <w:jc w:val="both"/>
        <w:rPr>
          <w:rFonts w:ascii="Garamond" w:hAnsi="Garamond"/>
          <w:b/>
        </w:rPr>
      </w:pPr>
    </w:p>
    <w:p w:rsidR="00D3111B" w:rsidRPr="00D609FB" w:rsidRDefault="00D3111B" w:rsidP="009527A4">
      <w:pPr>
        <w:pStyle w:val="Heading4"/>
        <w:spacing w:line="480" w:lineRule="auto"/>
        <w:rPr>
          <w:rFonts w:ascii="Garamond" w:hAnsi="Garamond"/>
          <w:i w:val="0"/>
          <w:color w:val="auto"/>
          <w:sz w:val="24"/>
          <w:szCs w:val="24"/>
        </w:rPr>
      </w:pPr>
      <w:bookmarkStart w:id="149" w:name="_Toc342105901"/>
      <w:bookmarkStart w:id="150" w:name="_Toc368913285"/>
      <w:bookmarkStart w:id="151" w:name="_Toc433725913"/>
      <w:bookmarkStart w:id="152" w:name="_Toc454273897"/>
      <w:r w:rsidRPr="00D609FB">
        <w:rPr>
          <w:rFonts w:ascii="Garamond" w:hAnsi="Garamond"/>
          <w:i w:val="0"/>
          <w:color w:val="auto"/>
          <w:sz w:val="24"/>
          <w:szCs w:val="24"/>
        </w:rPr>
        <w:t>Livestock Production</w:t>
      </w:r>
      <w:bookmarkEnd w:id="149"/>
      <w:bookmarkEnd w:id="150"/>
      <w:bookmarkEnd w:id="151"/>
      <w:bookmarkEnd w:id="152"/>
    </w:p>
    <w:p w:rsidR="00D3111B" w:rsidRPr="003B12FC" w:rsidRDefault="00D3111B" w:rsidP="006C2801">
      <w:pPr>
        <w:spacing w:line="360" w:lineRule="auto"/>
        <w:jc w:val="both"/>
        <w:rPr>
          <w:rFonts w:ascii="Garamond" w:hAnsi="Garamond"/>
        </w:rPr>
      </w:pPr>
      <w:r w:rsidRPr="003B12FC">
        <w:rPr>
          <w:rFonts w:ascii="Garamond" w:hAnsi="Garamond"/>
        </w:rPr>
        <w:t xml:space="preserve">Livestock production is a major component of the farming system. </w:t>
      </w:r>
      <w:r>
        <w:rPr>
          <w:rFonts w:ascii="Garamond" w:hAnsi="Garamond"/>
        </w:rPr>
        <w:t>I</w:t>
      </w:r>
      <w:r w:rsidRPr="003B12FC">
        <w:rPr>
          <w:rFonts w:ascii="Garamond" w:hAnsi="Garamond"/>
        </w:rPr>
        <w:t>t is also one of the economic activities for traction powers</w:t>
      </w:r>
      <w:r>
        <w:rPr>
          <w:rFonts w:ascii="Garamond" w:hAnsi="Garamond"/>
        </w:rPr>
        <w:t>,</w:t>
      </w:r>
      <w:r w:rsidRPr="003B12FC">
        <w:rPr>
          <w:rFonts w:ascii="Garamond" w:hAnsi="Garamond"/>
        </w:rPr>
        <w:t xml:space="preserve"> provision of dairy products</w:t>
      </w:r>
      <w:r>
        <w:rPr>
          <w:rFonts w:ascii="Garamond" w:hAnsi="Garamond"/>
        </w:rPr>
        <w:t>, transportation and for household income generation</w:t>
      </w:r>
      <w:r w:rsidRPr="003B12FC">
        <w:rPr>
          <w:rFonts w:ascii="Garamond" w:hAnsi="Garamond"/>
        </w:rPr>
        <w:t xml:space="preserve">. Oxen are selected for speed and endurance in pulling </w:t>
      </w:r>
      <w:r>
        <w:rPr>
          <w:rFonts w:ascii="Garamond" w:hAnsi="Garamond"/>
        </w:rPr>
        <w:t xml:space="preserve">traditional </w:t>
      </w:r>
      <w:r w:rsidRPr="003B12FC">
        <w:rPr>
          <w:rFonts w:ascii="Garamond" w:hAnsi="Garamond"/>
        </w:rPr>
        <w:t xml:space="preserve">ploughs. Small ruminants and chickens are </w:t>
      </w:r>
      <w:r>
        <w:rPr>
          <w:rFonts w:ascii="Garamond" w:hAnsi="Garamond"/>
        </w:rPr>
        <w:t>generating</w:t>
      </w:r>
      <w:r w:rsidRPr="003B12FC">
        <w:rPr>
          <w:rFonts w:ascii="Garamond" w:hAnsi="Garamond"/>
        </w:rPr>
        <w:t xml:space="preserve"> additional incomes for the community. </w:t>
      </w:r>
      <w:r>
        <w:rPr>
          <w:rFonts w:ascii="Garamond" w:hAnsi="Garamond"/>
        </w:rPr>
        <w:t>Traditional b</w:t>
      </w:r>
      <w:r w:rsidRPr="003B12FC">
        <w:rPr>
          <w:rFonts w:ascii="Garamond" w:hAnsi="Garamond"/>
        </w:rPr>
        <w:t xml:space="preserve">eekeeping is also normally known in the area. </w:t>
      </w:r>
      <w:r>
        <w:rPr>
          <w:rFonts w:ascii="Garamond" w:hAnsi="Garamond"/>
        </w:rPr>
        <w:t xml:space="preserve">Modern beekeeping is not as such significantly practiced, but small scale activities are there in few pocket areas. </w:t>
      </w:r>
      <w:r w:rsidRPr="003B12FC">
        <w:rPr>
          <w:rFonts w:ascii="Garamond" w:hAnsi="Garamond"/>
        </w:rPr>
        <w:t xml:space="preserve">Equines serve as means of transport </w:t>
      </w:r>
      <w:r>
        <w:rPr>
          <w:rFonts w:ascii="Garamond" w:hAnsi="Garamond"/>
        </w:rPr>
        <w:t>for human beings and</w:t>
      </w:r>
      <w:r w:rsidRPr="003B12FC">
        <w:rPr>
          <w:rFonts w:ascii="Garamond" w:hAnsi="Garamond"/>
        </w:rPr>
        <w:t xml:space="preserve"> agricultural </w:t>
      </w:r>
      <w:r>
        <w:rPr>
          <w:rFonts w:ascii="Garamond" w:hAnsi="Garamond"/>
        </w:rPr>
        <w:t>products</w:t>
      </w:r>
      <w:r w:rsidRPr="003B12FC">
        <w:rPr>
          <w:rFonts w:ascii="Garamond" w:hAnsi="Garamond"/>
        </w:rPr>
        <w:t xml:space="preserve">. The major type and quantities of livestock in </w:t>
      </w:r>
      <w:r w:rsidR="003767C5">
        <w:rPr>
          <w:rFonts w:ascii="Garamond" w:hAnsi="Garamond"/>
        </w:rPr>
        <w:t>Wolmer</w:t>
      </w:r>
      <w:r>
        <w:rPr>
          <w:rFonts w:ascii="Garamond" w:hAnsi="Garamond"/>
        </w:rPr>
        <w:t xml:space="preserve">a </w:t>
      </w:r>
      <w:r w:rsidRPr="003B12FC">
        <w:rPr>
          <w:rFonts w:ascii="Garamond" w:hAnsi="Garamond"/>
        </w:rPr>
        <w:t>W</w:t>
      </w:r>
      <w:r>
        <w:rPr>
          <w:rFonts w:ascii="Garamond" w:hAnsi="Garamond"/>
        </w:rPr>
        <w:t>o</w:t>
      </w:r>
      <w:r w:rsidRPr="003B12FC">
        <w:rPr>
          <w:rFonts w:ascii="Garamond" w:hAnsi="Garamond"/>
        </w:rPr>
        <w:t xml:space="preserve">reda and </w:t>
      </w:r>
      <w:r>
        <w:rPr>
          <w:rFonts w:ascii="Garamond" w:hAnsi="Garamond"/>
        </w:rPr>
        <w:t>the project</w:t>
      </w:r>
      <w:r w:rsidRPr="003B12FC">
        <w:rPr>
          <w:rFonts w:ascii="Garamond" w:hAnsi="Garamond"/>
        </w:rPr>
        <w:t xml:space="preserve"> Kebele (where the proposed </w:t>
      </w:r>
      <w:r w:rsidR="003767C5">
        <w:rPr>
          <w:rFonts w:ascii="Garamond" w:hAnsi="Garamond"/>
        </w:rPr>
        <w:t xml:space="preserve">irrigation </w:t>
      </w:r>
      <w:r w:rsidRPr="003B12FC">
        <w:rPr>
          <w:rFonts w:ascii="Garamond" w:hAnsi="Garamond"/>
        </w:rPr>
        <w:t>project is located) are indicated in the table below.</w:t>
      </w:r>
    </w:p>
    <w:p w:rsidR="001001B2" w:rsidRDefault="001001B2" w:rsidP="006C2801">
      <w:pPr>
        <w:pStyle w:val="Caption"/>
        <w:spacing w:line="360" w:lineRule="auto"/>
        <w:rPr>
          <w:rFonts w:ascii="Garamond" w:hAnsi="Garamond"/>
          <w:b w:val="0"/>
          <w:sz w:val="22"/>
          <w:szCs w:val="22"/>
        </w:rPr>
      </w:pPr>
      <w:bookmarkStart w:id="153" w:name="_Toc341919057"/>
      <w:bookmarkStart w:id="154" w:name="_Toc368912722"/>
      <w:bookmarkStart w:id="155" w:name="_Toc382656997"/>
      <w:bookmarkStart w:id="156" w:name="_Toc419543543"/>
      <w:bookmarkStart w:id="157" w:name="_Toc433725959"/>
    </w:p>
    <w:p w:rsidR="00D3111B" w:rsidRPr="002C2C58" w:rsidRDefault="000B3D6B" w:rsidP="000B3D6B">
      <w:pPr>
        <w:pStyle w:val="Caption"/>
        <w:rPr>
          <w:rFonts w:ascii="Garamond" w:hAnsi="Garamond"/>
          <w:b w:val="0"/>
          <w:sz w:val="22"/>
          <w:szCs w:val="22"/>
        </w:rPr>
      </w:pPr>
      <w:bookmarkStart w:id="158" w:name="_Toc454272770"/>
      <w:r>
        <w:t xml:space="preserve">Table 1: </w:t>
      </w:r>
      <w:fldSimple w:instr=" SEQ Table_1: \* ARABIC ">
        <w:r w:rsidR="009747E0">
          <w:rPr>
            <w:noProof/>
          </w:rPr>
          <w:t>7</w:t>
        </w:r>
      </w:fldSimple>
      <w:r>
        <w:t>.</w:t>
      </w:r>
      <w:r w:rsidR="00D3111B" w:rsidRPr="002C2C58">
        <w:rPr>
          <w:rFonts w:ascii="Garamond" w:hAnsi="Garamond"/>
          <w:b w:val="0"/>
          <w:sz w:val="22"/>
          <w:szCs w:val="22"/>
        </w:rPr>
        <w:t xml:space="preserve"> Livestock Types</w:t>
      </w:r>
      <w:r w:rsidR="00D3111B">
        <w:rPr>
          <w:rFonts w:ascii="Garamond" w:hAnsi="Garamond"/>
          <w:b w:val="0"/>
          <w:sz w:val="22"/>
          <w:szCs w:val="22"/>
        </w:rPr>
        <w:t>,</w:t>
      </w:r>
      <w:r w:rsidR="00D3111B" w:rsidRPr="002C2C58">
        <w:rPr>
          <w:rFonts w:ascii="Garamond" w:hAnsi="Garamond"/>
          <w:b w:val="0"/>
          <w:sz w:val="22"/>
          <w:szCs w:val="22"/>
        </w:rPr>
        <w:t xml:space="preserve"> Quantities </w:t>
      </w:r>
      <w:r w:rsidR="00D3111B">
        <w:rPr>
          <w:rFonts w:ascii="Garamond" w:hAnsi="Garamond"/>
          <w:b w:val="0"/>
          <w:sz w:val="22"/>
          <w:szCs w:val="22"/>
        </w:rPr>
        <w:t xml:space="preserve">and Common Diseases </w:t>
      </w:r>
      <w:r w:rsidR="00D3111B" w:rsidRPr="002C2C58">
        <w:rPr>
          <w:rFonts w:ascii="Garamond" w:hAnsi="Garamond"/>
          <w:b w:val="0"/>
          <w:sz w:val="22"/>
          <w:szCs w:val="22"/>
        </w:rPr>
        <w:t xml:space="preserve">in </w:t>
      </w:r>
      <w:r w:rsidR="00C84D29">
        <w:rPr>
          <w:rFonts w:ascii="Garamond" w:hAnsi="Garamond"/>
          <w:b w:val="0"/>
          <w:sz w:val="22"/>
          <w:szCs w:val="22"/>
        </w:rPr>
        <w:t>Wolmera</w:t>
      </w:r>
      <w:r w:rsidR="00D3111B" w:rsidRPr="002C2C58">
        <w:rPr>
          <w:rFonts w:ascii="Garamond" w:hAnsi="Garamond"/>
          <w:b w:val="0"/>
          <w:sz w:val="22"/>
          <w:szCs w:val="22"/>
        </w:rPr>
        <w:t xml:space="preserve"> Woreda and the Project Kebele</w:t>
      </w:r>
      <w:bookmarkEnd w:id="153"/>
      <w:bookmarkEnd w:id="154"/>
      <w:bookmarkEnd w:id="155"/>
      <w:bookmarkEnd w:id="156"/>
      <w:bookmarkEnd w:id="157"/>
      <w:bookmarkEnd w:id="158"/>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530"/>
        <w:gridCol w:w="1800"/>
        <w:gridCol w:w="3690"/>
      </w:tblGrid>
      <w:tr w:rsidR="00C84D29" w:rsidRPr="003B12FC" w:rsidTr="003247BB">
        <w:tc>
          <w:tcPr>
            <w:tcW w:w="828" w:type="dxa"/>
            <w:vMerge w:val="restart"/>
          </w:tcPr>
          <w:p w:rsidR="00C84D29" w:rsidRPr="003B12FC" w:rsidRDefault="00C84D29" w:rsidP="009527A4">
            <w:pPr>
              <w:jc w:val="both"/>
              <w:rPr>
                <w:rFonts w:ascii="Garamond" w:hAnsi="Garamond"/>
                <w:b/>
              </w:rPr>
            </w:pPr>
            <w:r w:rsidRPr="003B12FC">
              <w:rPr>
                <w:rFonts w:ascii="Garamond" w:hAnsi="Garamond"/>
                <w:b/>
              </w:rPr>
              <w:t>S/</w:t>
            </w:r>
            <w:r>
              <w:rPr>
                <w:rFonts w:ascii="Garamond" w:hAnsi="Garamond"/>
                <w:b/>
              </w:rPr>
              <w:t>N</w:t>
            </w:r>
          </w:p>
        </w:tc>
        <w:tc>
          <w:tcPr>
            <w:tcW w:w="3510" w:type="dxa"/>
            <w:gridSpan w:val="2"/>
          </w:tcPr>
          <w:p w:rsidR="00C84D29" w:rsidRPr="003B12FC" w:rsidRDefault="00C84D29" w:rsidP="009527A4">
            <w:pPr>
              <w:jc w:val="center"/>
              <w:rPr>
                <w:rFonts w:ascii="Garamond" w:hAnsi="Garamond"/>
                <w:b/>
              </w:rPr>
            </w:pPr>
            <w:r>
              <w:rPr>
                <w:rFonts w:ascii="Garamond" w:hAnsi="Garamond"/>
                <w:b/>
              </w:rPr>
              <w:t xml:space="preserve">Wolmera </w:t>
            </w:r>
            <w:r w:rsidRPr="003B12FC">
              <w:rPr>
                <w:rFonts w:ascii="Garamond" w:hAnsi="Garamond"/>
                <w:b/>
              </w:rPr>
              <w:t>W</w:t>
            </w:r>
            <w:r>
              <w:rPr>
                <w:rFonts w:ascii="Garamond" w:hAnsi="Garamond"/>
                <w:b/>
              </w:rPr>
              <w:t>o</w:t>
            </w:r>
            <w:r w:rsidRPr="003B12FC">
              <w:rPr>
                <w:rFonts w:ascii="Garamond" w:hAnsi="Garamond"/>
                <w:b/>
              </w:rPr>
              <w:t>reda</w:t>
            </w:r>
          </w:p>
        </w:tc>
        <w:tc>
          <w:tcPr>
            <w:tcW w:w="1800" w:type="dxa"/>
          </w:tcPr>
          <w:p w:rsidR="00C84D29" w:rsidRPr="003B12FC" w:rsidRDefault="00C84D29" w:rsidP="009527A4">
            <w:pPr>
              <w:jc w:val="both"/>
              <w:rPr>
                <w:rFonts w:ascii="Garamond" w:hAnsi="Garamond"/>
                <w:b/>
              </w:rPr>
            </w:pPr>
            <w:r>
              <w:rPr>
                <w:rFonts w:ascii="Garamond" w:hAnsi="Garamond"/>
                <w:b/>
              </w:rPr>
              <w:t>Markos</w:t>
            </w:r>
            <w:r w:rsidRPr="003B12FC">
              <w:rPr>
                <w:rFonts w:ascii="Garamond" w:hAnsi="Garamond"/>
                <w:b/>
              </w:rPr>
              <w:t xml:space="preserve"> Kebele</w:t>
            </w:r>
          </w:p>
        </w:tc>
        <w:tc>
          <w:tcPr>
            <w:tcW w:w="3690" w:type="dxa"/>
            <w:vMerge w:val="restart"/>
          </w:tcPr>
          <w:p w:rsidR="00C84D29" w:rsidRPr="003B12FC" w:rsidRDefault="00C84D29" w:rsidP="009527A4">
            <w:pPr>
              <w:jc w:val="both"/>
              <w:rPr>
                <w:rFonts w:ascii="Garamond" w:hAnsi="Garamond"/>
                <w:b/>
              </w:rPr>
            </w:pPr>
            <w:r w:rsidRPr="003B12FC">
              <w:rPr>
                <w:rFonts w:ascii="Garamond" w:hAnsi="Garamond"/>
                <w:b/>
              </w:rPr>
              <w:t>Diseases of the area</w:t>
            </w:r>
          </w:p>
        </w:tc>
      </w:tr>
      <w:tr w:rsidR="00C84D29" w:rsidRPr="003B12FC" w:rsidTr="003247BB">
        <w:tc>
          <w:tcPr>
            <w:tcW w:w="828" w:type="dxa"/>
            <w:vMerge/>
          </w:tcPr>
          <w:p w:rsidR="00C84D29" w:rsidRPr="003B12FC" w:rsidRDefault="00C84D29" w:rsidP="009527A4">
            <w:pPr>
              <w:jc w:val="both"/>
              <w:rPr>
                <w:rFonts w:ascii="Garamond" w:hAnsi="Garamond"/>
              </w:rPr>
            </w:pPr>
          </w:p>
        </w:tc>
        <w:tc>
          <w:tcPr>
            <w:tcW w:w="1980" w:type="dxa"/>
          </w:tcPr>
          <w:p w:rsidR="00C84D29" w:rsidRPr="003B12FC" w:rsidRDefault="00C84D29" w:rsidP="009527A4">
            <w:pPr>
              <w:jc w:val="both"/>
              <w:rPr>
                <w:rFonts w:ascii="Garamond" w:hAnsi="Garamond"/>
                <w:b/>
              </w:rPr>
            </w:pPr>
            <w:r w:rsidRPr="003B12FC">
              <w:rPr>
                <w:rFonts w:ascii="Garamond" w:hAnsi="Garamond"/>
                <w:b/>
              </w:rPr>
              <w:t xml:space="preserve">Type of livestock </w:t>
            </w:r>
          </w:p>
        </w:tc>
        <w:tc>
          <w:tcPr>
            <w:tcW w:w="1530" w:type="dxa"/>
          </w:tcPr>
          <w:p w:rsidR="00C84D29" w:rsidRPr="003B12FC" w:rsidRDefault="00C84D29" w:rsidP="009527A4">
            <w:pPr>
              <w:jc w:val="center"/>
              <w:rPr>
                <w:rFonts w:ascii="Garamond" w:hAnsi="Garamond"/>
                <w:b/>
              </w:rPr>
            </w:pPr>
            <w:r w:rsidRPr="003B12FC">
              <w:rPr>
                <w:rFonts w:ascii="Garamond" w:hAnsi="Garamond"/>
                <w:b/>
              </w:rPr>
              <w:t>Qty</w:t>
            </w:r>
          </w:p>
        </w:tc>
        <w:tc>
          <w:tcPr>
            <w:tcW w:w="1800" w:type="dxa"/>
          </w:tcPr>
          <w:p w:rsidR="00C84D29" w:rsidRPr="003B12FC" w:rsidRDefault="00C84D29" w:rsidP="009527A4">
            <w:pPr>
              <w:jc w:val="center"/>
              <w:rPr>
                <w:rFonts w:ascii="Garamond" w:hAnsi="Garamond"/>
                <w:b/>
              </w:rPr>
            </w:pPr>
            <w:r w:rsidRPr="003B12FC">
              <w:rPr>
                <w:rFonts w:ascii="Garamond" w:hAnsi="Garamond"/>
                <w:b/>
              </w:rPr>
              <w:t>Qty</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sidRPr="003B12FC">
              <w:rPr>
                <w:rFonts w:ascii="Garamond" w:hAnsi="Garamond"/>
              </w:rPr>
              <w:t>1</w:t>
            </w:r>
          </w:p>
        </w:tc>
        <w:tc>
          <w:tcPr>
            <w:tcW w:w="1980" w:type="dxa"/>
          </w:tcPr>
          <w:p w:rsidR="00C84D29" w:rsidRPr="003B12FC" w:rsidRDefault="00C84D29" w:rsidP="009527A4">
            <w:pPr>
              <w:jc w:val="both"/>
              <w:rPr>
                <w:rFonts w:ascii="Garamond" w:hAnsi="Garamond"/>
              </w:rPr>
            </w:pPr>
            <w:r w:rsidRPr="003B12FC">
              <w:rPr>
                <w:rFonts w:ascii="Garamond" w:hAnsi="Garamond"/>
              </w:rPr>
              <w:t>Cattle</w:t>
            </w:r>
          </w:p>
        </w:tc>
        <w:tc>
          <w:tcPr>
            <w:tcW w:w="1530" w:type="dxa"/>
          </w:tcPr>
          <w:p w:rsidR="00C84D29" w:rsidRPr="001B1BD6" w:rsidRDefault="00C84D29" w:rsidP="009527A4">
            <w:pPr>
              <w:jc w:val="both"/>
              <w:rPr>
                <w:rFonts w:ascii="Garamond" w:hAnsi="Garamond"/>
              </w:rPr>
            </w:pPr>
            <w:r>
              <w:rPr>
                <w:rFonts w:ascii="Garamond" w:hAnsi="Garamond"/>
              </w:rPr>
              <w:t>189,436</w:t>
            </w:r>
          </w:p>
        </w:tc>
        <w:tc>
          <w:tcPr>
            <w:tcW w:w="1800" w:type="dxa"/>
          </w:tcPr>
          <w:p w:rsidR="00C84D29" w:rsidRPr="003B12FC" w:rsidRDefault="00EE378B" w:rsidP="009527A4">
            <w:pPr>
              <w:jc w:val="both"/>
              <w:rPr>
                <w:rFonts w:ascii="Garamond" w:hAnsi="Garamond"/>
              </w:rPr>
            </w:pPr>
            <w:r>
              <w:rPr>
                <w:rFonts w:ascii="Garamond" w:hAnsi="Garamond"/>
              </w:rPr>
              <w:t>1395</w:t>
            </w:r>
          </w:p>
        </w:tc>
        <w:tc>
          <w:tcPr>
            <w:tcW w:w="3690" w:type="dxa"/>
            <w:vMerge w:val="restart"/>
          </w:tcPr>
          <w:p w:rsidR="00C84D29" w:rsidRPr="003B12FC" w:rsidRDefault="00C84D29" w:rsidP="009527A4">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w:t>
            </w:r>
            <w:r w:rsidR="003247BB">
              <w:rPr>
                <w:rFonts w:ascii="Garamond" w:hAnsi="Garamond"/>
              </w:rPr>
              <w:t>and</w:t>
            </w:r>
            <w:r>
              <w:rPr>
                <w:rFonts w:ascii="Garamond" w:hAnsi="Garamond"/>
              </w:rPr>
              <w:t xml:space="preserve"> Ovine </w:t>
            </w:r>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r>
              <w:rPr>
                <w:rFonts w:ascii="Garamond" w:hAnsi="Garamond"/>
              </w:rPr>
              <w:t>, Senoryosis, Trypanosomiasis</w:t>
            </w:r>
            <w:r w:rsidR="003247BB">
              <w:rPr>
                <w:rFonts w:ascii="Garamond" w:hAnsi="Garamond"/>
              </w:rPr>
              <w:t xml:space="preserve"> (Tryps)</w:t>
            </w:r>
            <w:r>
              <w:rPr>
                <w:rFonts w:ascii="Garamond" w:hAnsi="Garamond"/>
              </w:rPr>
              <w:t>, endo</w:t>
            </w:r>
            <w:r w:rsidR="003247BB">
              <w:rPr>
                <w:rFonts w:ascii="Garamond" w:hAnsi="Garamond"/>
              </w:rPr>
              <w:t xml:space="preserve"> and ecto </w:t>
            </w:r>
            <w:r>
              <w:rPr>
                <w:rFonts w:ascii="Garamond" w:hAnsi="Garamond"/>
              </w:rPr>
              <w:t xml:space="preserve">parasites (Faciolla), Coccidiosis, sheep pox, </w:t>
            </w:r>
            <w:r w:rsidRPr="003B12FC">
              <w:rPr>
                <w:rFonts w:ascii="Garamond" w:hAnsi="Garamond"/>
              </w:rPr>
              <w:t>etc.</w:t>
            </w:r>
          </w:p>
        </w:tc>
      </w:tr>
      <w:tr w:rsidR="00C84D29" w:rsidRPr="003B12FC" w:rsidTr="003247BB">
        <w:tc>
          <w:tcPr>
            <w:tcW w:w="828" w:type="dxa"/>
          </w:tcPr>
          <w:p w:rsidR="00C84D29" w:rsidRPr="003B12FC" w:rsidRDefault="00C84D29" w:rsidP="009527A4">
            <w:pPr>
              <w:jc w:val="both"/>
              <w:rPr>
                <w:rFonts w:ascii="Garamond" w:hAnsi="Garamond"/>
              </w:rPr>
            </w:pPr>
            <w:r w:rsidRPr="003B12FC">
              <w:rPr>
                <w:rFonts w:ascii="Garamond" w:hAnsi="Garamond"/>
              </w:rPr>
              <w:t>2</w:t>
            </w:r>
          </w:p>
        </w:tc>
        <w:tc>
          <w:tcPr>
            <w:tcW w:w="1980" w:type="dxa"/>
          </w:tcPr>
          <w:p w:rsidR="00C84D29" w:rsidRPr="003B12FC" w:rsidRDefault="00C84D29" w:rsidP="009527A4">
            <w:pPr>
              <w:jc w:val="both"/>
              <w:rPr>
                <w:rFonts w:ascii="Garamond" w:hAnsi="Garamond"/>
              </w:rPr>
            </w:pPr>
            <w:r w:rsidRPr="003B12FC">
              <w:rPr>
                <w:rFonts w:ascii="Garamond" w:hAnsi="Garamond"/>
              </w:rPr>
              <w:t>Sheep</w:t>
            </w:r>
          </w:p>
        </w:tc>
        <w:tc>
          <w:tcPr>
            <w:tcW w:w="1530" w:type="dxa"/>
          </w:tcPr>
          <w:p w:rsidR="00C84D29" w:rsidRPr="001B1BD6" w:rsidRDefault="00C84D29" w:rsidP="009527A4">
            <w:pPr>
              <w:jc w:val="both"/>
              <w:rPr>
                <w:rFonts w:ascii="Garamond" w:hAnsi="Garamond"/>
              </w:rPr>
            </w:pPr>
            <w:r>
              <w:rPr>
                <w:rFonts w:ascii="Garamond" w:hAnsi="Garamond"/>
              </w:rPr>
              <w:t>109,864</w:t>
            </w:r>
          </w:p>
        </w:tc>
        <w:tc>
          <w:tcPr>
            <w:tcW w:w="1800" w:type="dxa"/>
          </w:tcPr>
          <w:p w:rsidR="00C84D29" w:rsidRPr="003B12FC" w:rsidRDefault="00BE0BB5" w:rsidP="009527A4">
            <w:pPr>
              <w:jc w:val="both"/>
              <w:rPr>
                <w:rFonts w:ascii="Garamond" w:hAnsi="Garamond"/>
              </w:rPr>
            </w:pPr>
            <w:r>
              <w:rPr>
                <w:rFonts w:ascii="Garamond" w:hAnsi="Garamond"/>
              </w:rPr>
              <w:t>360</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sidRPr="003B12FC">
              <w:rPr>
                <w:rFonts w:ascii="Garamond" w:hAnsi="Garamond"/>
              </w:rPr>
              <w:t>3</w:t>
            </w:r>
          </w:p>
        </w:tc>
        <w:tc>
          <w:tcPr>
            <w:tcW w:w="1980" w:type="dxa"/>
          </w:tcPr>
          <w:p w:rsidR="00C84D29" w:rsidRPr="003B12FC" w:rsidRDefault="00C84D29" w:rsidP="009527A4">
            <w:pPr>
              <w:jc w:val="both"/>
              <w:rPr>
                <w:rFonts w:ascii="Garamond" w:hAnsi="Garamond"/>
              </w:rPr>
            </w:pPr>
            <w:r w:rsidRPr="003B12FC">
              <w:rPr>
                <w:rFonts w:ascii="Garamond" w:hAnsi="Garamond"/>
              </w:rPr>
              <w:t>Goats</w:t>
            </w:r>
          </w:p>
        </w:tc>
        <w:tc>
          <w:tcPr>
            <w:tcW w:w="1530" w:type="dxa"/>
          </w:tcPr>
          <w:p w:rsidR="00C84D29" w:rsidRPr="001B1BD6" w:rsidRDefault="00C84D29" w:rsidP="009527A4">
            <w:pPr>
              <w:jc w:val="both"/>
              <w:rPr>
                <w:rFonts w:ascii="Garamond" w:hAnsi="Garamond"/>
              </w:rPr>
            </w:pPr>
            <w:r>
              <w:rPr>
                <w:rFonts w:ascii="Garamond" w:hAnsi="Garamond"/>
              </w:rPr>
              <w:t>15,636</w:t>
            </w:r>
          </w:p>
        </w:tc>
        <w:tc>
          <w:tcPr>
            <w:tcW w:w="1800" w:type="dxa"/>
          </w:tcPr>
          <w:p w:rsidR="00C84D29" w:rsidRPr="003B12FC" w:rsidRDefault="00BE0BB5" w:rsidP="009527A4">
            <w:pPr>
              <w:jc w:val="both"/>
              <w:rPr>
                <w:rFonts w:ascii="Garamond" w:hAnsi="Garamond"/>
              </w:rPr>
            </w:pPr>
            <w:r>
              <w:rPr>
                <w:rFonts w:ascii="Garamond" w:hAnsi="Garamond"/>
              </w:rPr>
              <w:t>350</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sidRPr="003B12FC">
              <w:rPr>
                <w:rFonts w:ascii="Garamond" w:hAnsi="Garamond"/>
              </w:rPr>
              <w:t>4</w:t>
            </w:r>
          </w:p>
        </w:tc>
        <w:tc>
          <w:tcPr>
            <w:tcW w:w="1980" w:type="dxa"/>
          </w:tcPr>
          <w:p w:rsidR="00C84D29" w:rsidRPr="003B12FC" w:rsidRDefault="00C84D29" w:rsidP="009527A4">
            <w:pPr>
              <w:jc w:val="both"/>
              <w:rPr>
                <w:rFonts w:ascii="Garamond" w:hAnsi="Garamond"/>
              </w:rPr>
            </w:pPr>
            <w:r>
              <w:rPr>
                <w:rFonts w:ascii="Garamond" w:hAnsi="Garamond"/>
              </w:rPr>
              <w:t>Horses</w:t>
            </w:r>
          </w:p>
        </w:tc>
        <w:tc>
          <w:tcPr>
            <w:tcW w:w="1530" w:type="dxa"/>
          </w:tcPr>
          <w:p w:rsidR="00C84D29" w:rsidRPr="001B1BD6" w:rsidRDefault="00C84D29" w:rsidP="009527A4">
            <w:pPr>
              <w:jc w:val="both"/>
              <w:rPr>
                <w:rFonts w:ascii="Garamond" w:hAnsi="Garamond"/>
              </w:rPr>
            </w:pPr>
            <w:r>
              <w:rPr>
                <w:rFonts w:ascii="Garamond" w:hAnsi="Garamond"/>
              </w:rPr>
              <w:t>8,115</w:t>
            </w:r>
          </w:p>
        </w:tc>
        <w:tc>
          <w:tcPr>
            <w:tcW w:w="1800" w:type="dxa"/>
          </w:tcPr>
          <w:p w:rsidR="00C84D29" w:rsidRPr="003B12FC" w:rsidRDefault="00BE0BB5" w:rsidP="009527A4">
            <w:pPr>
              <w:jc w:val="both"/>
              <w:rPr>
                <w:rFonts w:ascii="Garamond" w:hAnsi="Garamond"/>
              </w:rPr>
            </w:pPr>
            <w:r>
              <w:rPr>
                <w:rFonts w:ascii="Garamond" w:hAnsi="Garamond"/>
              </w:rPr>
              <w:t>15</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Pr>
                <w:rFonts w:ascii="Garamond" w:hAnsi="Garamond"/>
              </w:rPr>
              <w:t>5</w:t>
            </w:r>
          </w:p>
        </w:tc>
        <w:tc>
          <w:tcPr>
            <w:tcW w:w="1980" w:type="dxa"/>
          </w:tcPr>
          <w:p w:rsidR="00C84D29" w:rsidRPr="003B12FC" w:rsidRDefault="00C84D29" w:rsidP="009527A4">
            <w:pPr>
              <w:jc w:val="both"/>
              <w:rPr>
                <w:rFonts w:ascii="Garamond" w:hAnsi="Garamond"/>
              </w:rPr>
            </w:pPr>
            <w:r>
              <w:rPr>
                <w:rFonts w:ascii="Garamond" w:hAnsi="Garamond"/>
              </w:rPr>
              <w:t>Donkeys</w:t>
            </w:r>
          </w:p>
        </w:tc>
        <w:tc>
          <w:tcPr>
            <w:tcW w:w="1530" w:type="dxa"/>
          </w:tcPr>
          <w:p w:rsidR="00C84D29" w:rsidRPr="001B1BD6" w:rsidRDefault="00C84D29" w:rsidP="009527A4">
            <w:pPr>
              <w:jc w:val="both"/>
              <w:rPr>
                <w:rFonts w:ascii="Garamond" w:hAnsi="Garamond"/>
              </w:rPr>
            </w:pPr>
            <w:r>
              <w:rPr>
                <w:rFonts w:ascii="Garamond" w:hAnsi="Garamond"/>
              </w:rPr>
              <w:t>14,317</w:t>
            </w:r>
          </w:p>
        </w:tc>
        <w:tc>
          <w:tcPr>
            <w:tcW w:w="1800" w:type="dxa"/>
          </w:tcPr>
          <w:p w:rsidR="00C84D29" w:rsidRPr="003B12FC" w:rsidRDefault="00BE0BB5" w:rsidP="009527A4">
            <w:pPr>
              <w:jc w:val="both"/>
              <w:rPr>
                <w:rFonts w:ascii="Garamond" w:hAnsi="Garamond"/>
              </w:rPr>
            </w:pPr>
            <w:r>
              <w:rPr>
                <w:rFonts w:ascii="Garamond" w:hAnsi="Garamond"/>
              </w:rPr>
              <w:t>340</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Pr>
                <w:rFonts w:ascii="Garamond" w:hAnsi="Garamond"/>
              </w:rPr>
              <w:t>6</w:t>
            </w:r>
          </w:p>
        </w:tc>
        <w:tc>
          <w:tcPr>
            <w:tcW w:w="1980" w:type="dxa"/>
          </w:tcPr>
          <w:p w:rsidR="00C84D29" w:rsidRPr="003B12FC" w:rsidRDefault="00C84D29" w:rsidP="009527A4">
            <w:pPr>
              <w:jc w:val="both"/>
              <w:rPr>
                <w:rFonts w:ascii="Garamond" w:hAnsi="Garamond"/>
              </w:rPr>
            </w:pPr>
            <w:r>
              <w:rPr>
                <w:rFonts w:ascii="Garamond" w:hAnsi="Garamond"/>
              </w:rPr>
              <w:t>Mules</w:t>
            </w:r>
          </w:p>
        </w:tc>
        <w:tc>
          <w:tcPr>
            <w:tcW w:w="1530" w:type="dxa"/>
          </w:tcPr>
          <w:p w:rsidR="00C84D29" w:rsidRPr="001B1BD6" w:rsidRDefault="00C84D29" w:rsidP="009527A4">
            <w:pPr>
              <w:jc w:val="both"/>
              <w:rPr>
                <w:rFonts w:ascii="Garamond" w:hAnsi="Garamond"/>
              </w:rPr>
            </w:pPr>
            <w:r>
              <w:rPr>
                <w:rFonts w:ascii="Garamond" w:hAnsi="Garamond"/>
              </w:rPr>
              <w:t>229</w:t>
            </w:r>
          </w:p>
        </w:tc>
        <w:tc>
          <w:tcPr>
            <w:tcW w:w="1800" w:type="dxa"/>
          </w:tcPr>
          <w:p w:rsidR="00C84D29" w:rsidRPr="003B12FC" w:rsidRDefault="00BE0BB5" w:rsidP="009527A4">
            <w:pPr>
              <w:jc w:val="both"/>
              <w:rPr>
                <w:rFonts w:ascii="Garamond" w:hAnsi="Garamond"/>
              </w:rPr>
            </w:pPr>
            <w:r>
              <w:rPr>
                <w:rFonts w:ascii="Garamond" w:hAnsi="Garamond"/>
              </w:rPr>
              <w:t>---</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Pr>
                <w:rFonts w:ascii="Garamond" w:hAnsi="Garamond"/>
              </w:rPr>
              <w:t>7</w:t>
            </w:r>
          </w:p>
        </w:tc>
        <w:tc>
          <w:tcPr>
            <w:tcW w:w="1980" w:type="dxa"/>
          </w:tcPr>
          <w:p w:rsidR="00C84D29" w:rsidRPr="003B12FC" w:rsidRDefault="00C84D29" w:rsidP="009527A4">
            <w:pPr>
              <w:jc w:val="both"/>
              <w:rPr>
                <w:rFonts w:ascii="Garamond" w:hAnsi="Garamond"/>
              </w:rPr>
            </w:pPr>
            <w:r w:rsidRPr="003B12FC">
              <w:rPr>
                <w:rFonts w:ascii="Garamond" w:hAnsi="Garamond"/>
              </w:rPr>
              <w:t>Poultry</w:t>
            </w:r>
          </w:p>
        </w:tc>
        <w:tc>
          <w:tcPr>
            <w:tcW w:w="1530" w:type="dxa"/>
          </w:tcPr>
          <w:p w:rsidR="00C84D29" w:rsidRPr="001B1BD6" w:rsidRDefault="00C84D29" w:rsidP="009527A4">
            <w:pPr>
              <w:jc w:val="both"/>
              <w:rPr>
                <w:rFonts w:ascii="Garamond" w:hAnsi="Garamond"/>
              </w:rPr>
            </w:pPr>
            <w:r>
              <w:rPr>
                <w:rFonts w:ascii="Garamond" w:hAnsi="Garamond"/>
              </w:rPr>
              <w:t>365,294</w:t>
            </w:r>
          </w:p>
        </w:tc>
        <w:tc>
          <w:tcPr>
            <w:tcW w:w="1800" w:type="dxa"/>
          </w:tcPr>
          <w:p w:rsidR="00C84D29" w:rsidRPr="003B12FC" w:rsidRDefault="00BE0BB5" w:rsidP="009527A4">
            <w:pPr>
              <w:jc w:val="both"/>
              <w:rPr>
                <w:rFonts w:ascii="Garamond" w:hAnsi="Garamond"/>
              </w:rPr>
            </w:pPr>
            <w:r>
              <w:rPr>
                <w:rFonts w:ascii="Garamond" w:hAnsi="Garamond"/>
              </w:rPr>
              <w:t>454</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Pr="003B12FC" w:rsidRDefault="00C84D29" w:rsidP="009527A4">
            <w:pPr>
              <w:jc w:val="both"/>
              <w:rPr>
                <w:rFonts w:ascii="Garamond" w:hAnsi="Garamond"/>
              </w:rPr>
            </w:pPr>
            <w:r>
              <w:rPr>
                <w:rFonts w:ascii="Garamond" w:hAnsi="Garamond"/>
              </w:rPr>
              <w:t>8</w:t>
            </w:r>
          </w:p>
        </w:tc>
        <w:tc>
          <w:tcPr>
            <w:tcW w:w="1980" w:type="dxa"/>
          </w:tcPr>
          <w:p w:rsidR="00C84D29" w:rsidRPr="003B12FC" w:rsidRDefault="00C84D29" w:rsidP="009527A4">
            <w:pPr>
              <w:jc w:val="both"/>
              <w:rPr>
                <w:rFonts w:ascii="Garamond" w:hAnsi="Garamond"/>
              </w:rPr>
            </w:pPr>
            <w:r w:rsidRPr="003B12FC">
              <w:rPr>
                <w:rFonts w:ascii="Garamond" w:hAnsi="Garamond"/>
              </w:rPr>
              <w:t>Beehives</w:t>
            </w:r>
            <w:r>
              <w:rPr>
                <w:rFonts w:ascii="Garamond" w:hAnsi="Garamond"/>
              </w:rPr>
              <w:t xml:space="preserve"> </w:t>
            </w:r>
          </w:p>
        </w:tc>
        <w:tc>
          <w:tcPr>
            <w:tcW w:w="1530" w:type="dxa"/>
          </w:tcPr>
          <w:p w:rsidR="00C84D29" w:rsidRPr="001B1BD6" w:rsidRDefault="00C84D29" w:rsidP="009527A4">
            <w:pPr>
              <w:jc w:val="both"/>
              <w:rPr>
                <w:rFonts w:ascii="Garamond" w:hAnsi="Garamond"/>
              </w:rPr>
            </w:pPr>
          </w:p>
        </w:tc>
        <w:tc>
          <w:tcPr>
            <w:tcW w:w="1800" w:type="dxa"/>
          </w:tcPr>
          <w:p w:rsidR="00C84D29" w:rsidRDefault="00C84D29" w:rsidP="009527A4">
            <w:pPr>
              <w:jc w:val="both"/>
              <w:rPr>
                <w:rFonts w:ascii="Garamond" w:hAnsi="Garamond"/>
              </w:rPr>
            </w:pP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Default="00C84D29" w:rsidP="009527A4">
            <w:pPr>
              <w:jc w:val="both"/>
              <w:rPr>
                <w:rFonts w:ascii="Garamond" w:hAnsi="Garamond"/>
              </w:rPr>
            </w:pPr>
          </w:p>
        </w:tc>
        <w:tc>
          <w:tcPr>
            <w:tcW w:w="1980" w:type="dxa"/>
          </w:tcPr>
          <w:p w:rsidR="00C84D29" w:rsidRPr="003B12FC" w:rsidRDefault="00C84D29" w:rsidP="009527A4">
            <w:pPr>
              <w:jc w:val="both"/>
              <w:rPr>
                <w:rFonts w:ascii="Garamond" w:hAnsi="Garamond"/>
              </w:rPr>
            </w:pPr>
            <w:r>
              <w:rPr>
                <w:rFonts w:ascii="Garamond" w:hAnsi="Garamond"/>
              </w:rPr>
              <w:t>-Traditional</w:t>
            </w:r>
          </w:p>
        </w:tc>
        <w:tc>
          <w:tcPr>
            <w:tcW w:w="1530" w:type="dxa"/>
          </w:tcPr>
          <w:p w:rsidR="00C84D29" w:rsidRPr="001B1BD6" w:rsidRDefault="00C84D29" w:rsidP="009527A4">
            <w:pPr>
              <w:jc w:val="both"/>
              <w:rPr>
                <w:rFonts w:ascii="Garamond" w:hAnsi="Garamond"/>
              </w:rPr>
            </w:pPr>
            <w:r>
              <w:rPr>
                <w:rFonts w:ascii="Garamond" w:hAnsi="Garamond"/>
              </w:rPr>
              <w:t>1879</w:t>
            </w:r>
          </w:p>
        </w:tc>
        <w:tc>
          <w:tcPr>
            <w:tcW w:w="1800" w:type="dxa"/>
          </w:tcPr>
          <w:p w:rsidR="00C84D29" w:rsidRDefault="00BE0BB5" w:rsidP="009527A4">
            <w:pPr>
              <w:jc w:val="both"/>
              <w:rPr>
                <w:rFonts w:ascii="Garamond" w:hAnsi="Garamond"/>
              </w:rPr>
            </w:pPr>
            <w:r>
              <w:rPr>
                <w:rFonts w:ascii="Garamond" w:hAnsi="Garamond"/>
              </w:rPr>
              <w:t>22</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Default="00C84D29" w:rsidP="009527A4">
            <w:pPr>
              <w:jc w:val="both"/>
              <w:rPr>
                <w:rFonts w:ascii="Garamond" w:hAnsi="Garamond"/>
              </w:rPr>
            </w:pPr>
          </w:p>
        </w:tc>
        <w:tc>
          <w:tcPr>
            <w:tcW w:w="1980" w:type="dxa"/>
          </w:tcPr>
          <w:p w:rsidR="00C84D29" w:rsidRPr="003B12FC" w:rsidRDefault="00C84D29" w:rsidP="009527A4">
            <w:pPr>
              <w:jc w:val="both"/>
              <w:rPr>
                <w:rFonts w:ascii="Garamond" w:hAnsi="Garamond"/>
              </w:rPr>
            </w:pPr>
            <w:r>
              <w:rPr>
                <w:rFonts w:ascii="Garamond" w:hAnsi="Garamond"/>
              </w:rPr>
              <w:t>-Transitional</w:t>
            </w:r>
          </w:p>
        </w:tc>
        <w:tc>
          <w:tcPr>
            <w:tcW w:w="1530" w:type="dxa"/>
          </w:tcPr>
          <w:p w:rsidR="00C84D29" w:rsidRPr="001B1BD6" w:rsidRDefault="00C84D29" w:rsidP="009527A4">
            <w:pPr>
              <w:jc w:val="both"/>
              <w:rPr>
                <w:rFonts w:ascii="Garamond" w:hAnsi="Garamond"/>
              </w:rPr>
            </w:pPr>
            <w:r>
              <w:rPr>
                <w:rFonts w:ascii="Garamond" w:hAnsi="Garamond"/>
              </w:rPr>
              <w:t>995</w:t>
            </w:r>
          </w:p>
        </w:tc>
        <w:tc>
          <w:tcPr>
            <w:tcW w:w="1800" w:type="dxa"/>
          </w:tcPr>
          <w:p w:rsidR="00C84D29" w:rsidRDefault="00BE0BB5" w:rsidP="009527A4">
            <w:pPr>
              <w:jc w:val="both"/>
              <w:rPr>
                <w:rFonts w:ascii="Garamond" w:hAnsi="Garamond"/>
              </w:rPr>
            </w:pPr>
            <w:r>
              <w:rPr>
                <w:rFonts w:ascii="Garamond" w:hAnsi="Garamond"/>
              </w:rPr>
              <w:t>7</w:t>
            </w:r>
          </w:p>
        </w:tc>
        <w:tc>
          <w:tcPr>
            <w:tcW w:w="3690" w:type="dxa"/>
            <w:vMerge/>
          </w:tcPr>
          <w:p w:rsidR="00C84D29" w:rsidRPr="003B12FC" w:rsidRDefault="00C84D29" w:rsidP="009527A4">
            <w:pPr>
              <w:jc w:val="both"/>
              <w:rPr>
                <w:rFonts w:ascii="Garamond" w:hAnsi="Garamond"/>
              </w:rPr>
            </w:pPr>
          </w:p>
        </w:tc>
      </w:tr>
      <w:tr w:rsidR="00C84D29" w:rsidRPr="003B12FC" w:rsidTr="003247BB">
        <w:tc>
          <w:tcPr>
            <w:tcW w:w="828" w:type="dxa"/>
          </w:tcPr>
          <w:p w:rsidR="00C84D29" w:rsidRDefault="00C84D29" w:rsidP="009527A4">
            <w:pPr>
              <w:jc w:val="both"/>
              <w:rPr>
                <w:rFonts w:ascii="Garamond" w:hAnsi="Garamond"/>
              </w:rPr>
            </w:pPr>
          </w:p>
        </w:tc>
        <w:tc>
          <w:tcPr>
            <w:tcW w:w="1980" w:type="dxa"/>
          </w:tcPr>
          <w:p w:rsidR="00C84D29" w:rsidRPr="003B12FC" w:rsidRDefault="00C84D29" w:rsidP="009527A4">
            <w:pPr>
              <w:jc w:val="both"/>
              <w:rPr>
                <w:rFonts w:ascii="Garamond" w:hAnsi="Garamond"/>
              </w:rPr>
            </w:pPr>
            <w:r>
              <w:rPr>
                <w:rFonts w:ascii="Garamond" w:hAnsi="Garamond"/>
              </w:rPr>
              <w:t>-Modern</w:t>
            </w:r>
          </w:p>
        </w:tc>
        <w:tc>
          <w:tcPr>
            <w:tcW w:w="1530" w:type="dxa"/>
          </w:tcPr>
          <w:p w:rsidR="00C84D29" w:rsidRPr="001B1BD6" w:rsidRDefault="00C84D29" w:rsidP="009527A4">
            <w:pPr>
              <w:jc w:val="both"/>
              <w:rPr>
                <w:rFonts w:ascii="Garamond" w:hAnsi="Garamond"/>
              </w:rPr>
            </w:pPr>
            <w:r>
              <w:rPr>
                <w:rFonts w:ascii="Garamond" w:hAnsi="Garamond"/>
              </w:rPr>
              <w:t>876</w:t>
            </w:r>
          </w:p>
        </w:tc>
        <w:tc>
          <w:tcPr>
            <w:tcW w:w="1800" w:type="dxa"/>
          </w:tcPr>
          <w:p w:rsidR="00C84D29" w:rsidRDefault="00BE0BB5" w:rsidP="009527A4">
            <w:pPr>
              <w:jc w:val="both"/>
              <w:rPr>
                <w:rFonts w:ascii="Garamond" w:hAnsi="Garamond"/>
              </w:rPr>
            </w:pPr>
            <w:r>
              <w:rPr>
                <w:rFonts w:ascii="Garamond" w:hAnsi="Garamond"/>
              </w:rPr>
              <w:t>12</w:t>
            </w:r>
          </w:p>
        </w:tc>
        <w:tc>
          <w:tcPr>
            <w:tcW w:w="3690" w:type="dxa"/>
            <w:vMerge/>
          </w:tcPr>
          <w:p w:rsidR="00C84D29" w:rsidRPr="003B12FC" w:rsidRDefault="00C84D29" w:rsidP="009527A4">
            <w:pPr>
              <w:jc w:val="both"/>
              <w:rPr>
                <w:rFonts w:ascii="Garamond" w:hAnsi="Garamond"/>
              </w:rPr>
            </w:pPr>
          </w:p>
        </w:tc>
      </w:tr>
    </w:tbl>
    <w:p w:rsidR="00D3111B" w:rsidRPr="00145D82" w:rsidRDefault="00D3111B" w:rsidP="006C2801">
      <w:pPr>
        <w:spacing w:line="360" w:lineRule="auto"/>
        <w:jc w:val="both"/>
        <w:rPr>
          <w:rFonts w:ascii="Garamond" w:hAnsi="Garamond"/>
          <w:sz w:val="18"/>
          <w:szCs w:val="18"/>
        </w:rPr>
      </w:pPr>
      <w:r w:rsidRPr="00145D82">
        <w:rPr>
          <w:rFonts w:ascii="Garamond" w:hAnsi="Garamond"/>
          <w:b/>
          <w:sz w:val="18"/>
          <w:szCs w:val="18"/>
        </w:rPr>
        <w:t xml:space="preserve">*Source: </w:t>
      </w:r>
      <w:r w:rsidR="003247BB">
        <w:rPr>
          <w:rFonts w:ascii="Garamond" w:hAnsi="Garamond"/>
          <w:b/>
          <w:sz w:val="18"/>
          <w:szCs w:val="18"/>
        </w:rPr>
        <w:t>Wolmera</w:t>
      </w:r>
      <w:r w:rsidRPr="00145D82">
        <w:rPr>
          <w:rFonts w:ascii="Garamond" w:hAnsi="Garamond"/>
          <w:b/>
          <w:sz w:val="18"/>
          <w:szCs w:val="18"/>
        </w:rPr>
        <w:t xml:space="preserve"> Woreda Livestock Health Clinic and nearby Development Agents Office.</w:t>
      </w:r>
    </w:p>
    <w:p w:rsidR="00D3111B" w:rsidRDefault="00D3111B" w:rsidP="006C2801">
      <w:pPr>
        <w:spacing w:line="360" w:lineRule="auto"/>
        <w:jc w:val="both"/>
      </w:pPr>
    </w:p>
    <w:p w:rsidR="00D3111B" w:rsidRDefault="00D3111B" w:rsidP="006C2801">
      <w:pPr>
        <w:spacing w:line="360" w:lineRule="auto"/>
        <w:jc w:val="both"/>
        <w:rPr>
          <w:rFonts w:ascii="Garamond" w:hAnsi="Garamond"/>
        </w:rPr>
      </w:pPr>
      <w:r w:rsidRPr="00574BAF">
        <w:rPr>
          <w:rFonts w:ascii="Garamond" w:hAnsi="Garamond"/>
        </w:rPr>
        <w:t xml:space="preserve">According to the information obtained from woreda livestock </w:t>
      </w:r>
      <w:r>
        <w:rPr>
          <w:rFonts w:ascii="Garamond" w:hAnsi="Garamond"/>
        </w:rPr>
        <w:t xml:space="preserve">agency and </w:t>
      </w:r>
      <w:r w:rsidRPr="00574BAF">
        <w:rPr>
          <w:rFonts w:ascii="Garamond" w:hAnsi="Garamond"/>
        </w:rPr>
        <w:t>health clinic</w:t>
      </w:r>
      <w:r>
        <w:rPr>
          <w:rFonts w:ascii="Garamond" w:hAnsi="Garamond"/>
        </w:rPr>
        <w:t>,</w:t>
      </w:r>
      <w:r w:rsidRPr="00574BAF">
        <w:rPr>
          <w:rFonts w:ascii="Garamond" w:hAnsi="Garamond"/>
        </w:rPr>
        <w:t xml:space="preserve"> and the community</w:t>
      </w:r>
      <w:r>
        <w:rPr>
          <w:rFonts w:ascii="Garamond" w:hAnsi="Garamond"/>
        </w:rPr>
        <w:t>,</w:t>
      </w:r>
      <w:r w:rsidRPr="00574BAF">
        <w:rPr>
          <w:rFonts w:ascii="Garamond" w:hAnsi="Garamond"/>
        </w:rPr>
        <w:t xml:space="preserve"> </w:t>
      </w:r>
      <w:r>
        <w:rPr>
          <w:rFonts w:ascii="Garamond" w:hAnsi="Garamond"/>
        </w:rPr>
        <w:t xml:space="preserve">Anthrax, Blackleg, Tryps, FMD, Pasturollosis, Faciolla, Newcastle and Coccidiosis are the most prevalent diseases in the area. Vaccination and treatment is the major means of preventing these diseases and farmers use their traditional healing mechanisms practiced from generation. In the area natural grazing is the major sources of feed for livestock. In addition some improved forage grasses, multipurpose legume trees and few industrial byproducts are used for livestock feed in the area. Crop residues are largely consumed on the field and also collected, stored and fed during the season of feed shortage. Communal grazing land in </w:t>
      </w:r>
      <w:r w:rsidR="009527A4">
        <w:rPr>
          <w:rFonts w:ascii="Garamond" w:hAnsi="Garamond"/>
        </w:rPr>
        <w:t>some areas</w:t>
      </w:r>
      <w:r>
        <w:rPr>
          <w:rFonts w:ascii="Garamond" w:hAnsi="Garamond"/>
        </w:rPr>
        <w:t xml:space="preserve"> is the common means of grazing arrangements among the farmers of the area. Farmers allocate common grazing land at the bottom of the hill around river banks wetland to feed their animals in common. Individually, farmers in the command area allocate and fallow some part of their crop land for animal grazing. Zero grazing is also practiced by few farmers exercising animal fattening around homesteads. </w:t>
      </w:r>
    </w:p>
    <w:p w:rsidR="00D3111B" w:rsidRDefault="0052453B" w:rsidP="006C2801">
      <w:pPr>
        <w:spacing w:line="360" w:lineRule="auto"/>
        <w:rPr>
          <w:rFonts w:ascii="Garamond" w:hAnsi="Garamond"/>
        </w:rPr>
      </w:pPr>
      <w:bookmarkStart w:id="159" w:name="_Toc342105902"/>
      <w:r w:rsidRPr="006153F9">
        <w:rPr>
          <w:noProof/>
        </w:rPr>
        <w:pict>
          <v:shape id="Picture 5" o:spid="_x0000_i1033" type="#_x0000_t75" style="width:240pt;height:180pt;visibility:visible;mso-wrap-style:square">
            <v:imagedata r:id="rId16" o:title=""/>
          </v:shape>
        </w:pict>
      </w:r>
      <w:r w:rsidRPr="006153F9">
        <w:rPr>
          <w:noProof/>
        </w:rPr>
        <w:pict>
          <v:shape id="Picture 6" o:spid="_x0000_i1032" type="#_x0000_t75" style="width:238.5pt;height:180pt;visibility:visible;mso-wrap-style:square">
            <v:imagedata r:id="rId17" o:title=""/>
          </v:shape>
        </w:pict>
      </w:r>
    </w:p>
    <w:p w:rsidR="009E018F" w:rsidRPr="00120E48" w:rsidRDefault="00120E48" w:rsidP="00120E48">
      <w:pPr>
        <w:pStyle w:val="Caption"/>
        <w:rPr>
          <w:rFonts w:ascii="Garamond" w:hAnsi="Garamond"/>
          <w:b w:val="0"/>
          <w:sz w:val="22"/>
          <w:szCs w:val="22"/>
        </w:rPr>
      </w:pPr>
      <w:bookmarkStart w:id="160" w:name="_Toc454273554"/>
      <w:r w:rsidRPr="00120E48">
        <w:rPr>
          <w:rFonts w:ascii="Garamond" w:hAnsi="Garamond"/>
          <w:b w:val="0"/>
          <w:sz w:val="22"/>
          <w:szCs w:val="22"/>
        </w:rPr>
        <w:t xml:space="preserve">Figure 1: </w:t>
      </w:r>
      <w:r w:rsidRPr="00120E48">
        <w:rPr>
          <w:rFonts w:ascii="Garamond" w:hAnsi="Garamond"/>
          <w:b w:val="0"/>
          <w:sz w:val="22"/>
          <w:szCs w:val="22"/>
        </w:rPr>
        <w:fldChar w:fldCharType="begin"/>
      </w:r>
      <w:r w:rsidRPr="00120E48">
        <w:rPr>
          <w:rFonts w:ascii="Garamond" w:hAnsi="Garamond"/>
          <w:b w:val="0"/>
          <w:sz w:val="22"/>
          <w:szCs w:val="22"/>
        </w:rPr>
        <w:instrText xml:space="preserve"> SEQ Figure_1: \* ARABIC </w:instrText>
      </w:r>
      <w:r w:rsidRPr="00120E48">
        <w:rPr>
          <w:rFonts w:ascii="Garamond" w:hAnsi="Garamond"/>
          <w:b w:val="0"/>
          <w:sz w:val="22"/>
          <w:szCs w:val="22"/>
        </w:rPr>
        <w:fldChar w:fldCharType="separate"/>
      </w:r>
      <w:r w:rsidR="009747E0">
        <w:rPr>
          <w:rFonts w:ascii="Garamond" w:hAnsi="Garamond"/>
          <w:b w:val="0"/>
          <w:noProof/>
          <w:sz w:val="22"/>
          <w:szCs w:val="22"/>
        </w:rPr>
        <w:t>6</w:t>
      </w:r>
      <w:r w:rsidRPr="00120E48">
        <w:rPr>
          <w:rFonts w:ascii="Garamond" w:hAnsi="Garamond"/>
          <w:b w:val="0"/>
          <w:sz w:val="22"/>
          <w:szCs w:val="22"/>
        </w:rPr>
        <w:fldChar w:fldCharType="end"/>
      </w:r>
      <w:r w:rsidRPr="00120E48">
        <w:rPr>
          <w:rFonts w:ascii="Garamond" w:hAnsi="Garamond"/>
          <w:b w:val="0"/>
          <w:sz w:val="22"/>
          <w:szCs w:val="22"/>
        </w:rPr>
        <w:t>.</w:t>
      </w:r>
      <w:r w:rsidR="009E018F" w:rsidRPr="00120E48">
        <w:rPr>
          <w:rFonts w:ascii="Garamond" w:hAnsi="Garamond"/>
          <w:b w:val="0"/>
          <w:sz w:val="22"/>
          <w:szCs w:val="22"/>
        </w:rPr>
        <w:t xml:space="preserve"> Photo showing traditional way of Livestock husbandry open grazing in the command area</w:t>
      </w:r>
      <w:bookmarkEnd w:id="160"/>
    </w:p>
    <w:p w:rsidR="009E018F" w:rsidRDefault="009E018F" w:rsidP="006C2801">
      <w:pPr>
        <w:spacing w:line="360" w:lineRule="auto"/>
        <w:rPr>
          <w:rFonts w:ascii="Garamond" w:hAnsi="Garamond"/>
        </w:rPr>
      </w:pPr>
    </w:p>
    <w:p w:rsidR="00D3111B" w:rsidRPr="00D609FB" w:rsidRDefault="00D3111B" w:rsidP="009527A4">
      <w:pPr>
        <w:pStyle w:val="Heading4"/>
        <w:spacing w:line="480" w:lineRule="auto"/>
        <w:ind w:left="810" w:hanging="810"/>
        <w:rPr>
          <w:rFonts w:ascii="Garamond" w:hAnsi="Garamond"/>
          <w:i w:val="0"/>
          <w:color w:val="auto"/>
          <w:sz w:val="24"/>
          <w:szCs w:val="24"/>
        </w:rPr>
      </w:pPr>
      <w:bookmarkStart w:id="161" w:name="_Toc368913286"/>
      <w:bookmarkStart w:id="162" w:name="_Toc433725914"/>
      <w:bookmarkStart w:id="163" w:name="_Toc454273898"/>
      <w:bookmarkEnd w:id="159"/>
      <w:r w:rsidRPr="00D609FB">
        <w:rPr>
          <w:rFonts w:ascii="Garamond" w:hAnsi="Garamond"/>
          <w:i w:val="0"/>
          <w:color w:val="auto"/>
          <w:sz w:val="24"/>
          <w:szCs w:val="24"/>
        </w:rPr>
        <w:t>Existing Agricultural Techniques</w:t>
      </w:r>
      <w:bookmarkEnd w:id="161"/>
      <w:bookmarkEnd w:id="162"/>
      <w:bookmarkEnd w:id="163"/>
    </w:p>
    <w:p w:rsidR="00D3111B" w:rsidRPr="003B12FC" w:rsidRDefault="00D3111B" w:rsidP="006C2801">
      <w:pPr>
        <w:spacing w:line="360" w:lineRule="auto"/>
        <w:jc w:val="both"/>
        <w:rPr>
          <w:rFonts w:ascii="Garamond" w:hAnsi="Garamond"/>
        </w:rPr>
      </w:pPr>
      <w:r w:rsidRPr="003B12FC">
        <w:rPr>
          <w:rFonts w:ascii="Garamond" w:hAnsi="Garamond"/>
        </w:rPr>
        <w:t xml:space="preserve">As observed from the field assessment and information obtained from the concerned institutions, the existing farming </w:t>
      </w:r>
      <w:r>
        <w:rPr>
          <w:rFonts w:ascii="Garamond" w:hAnsi="Garamond"/>
        </w:rPr>
        <w:t>practice</w:t>
      </w:r>
      <w:r w:rsidRPr="003B12FC">
        <w:rPr>
          <w:rFonts w:ascii="Garamond" w:hAnsi="Garamond"/>
        </w:rPr>
        <w:t xml:space="preserve"> is traditional</w:t>
      </w:r>
      <w:r>
        <w:rPr>
          <w:rFonts w:ascii="Garamond" w:hAnsi="Garamond"/>
        </w:rPr>
        <w:t xml:space="preserve"> method of crop husbandry</w:t>
      </w:r>
      <w:r w:rsidRPr="003B12FC">
        <w:rPr>
          <w:rFonts w:ascii="Garamond" w:hAnsi="Garamond"/>
        </w:rPr>
        <w:t xml:space="preserve">. </w:t>
      </w:r>
      <w:r>
        <w:rPr>
          <w:rFonts w:ascii="Garamond" w:hAnsi="Garamond"/>
        </w:rPr>
        <w:t xml:space="preserve">As the project area is more of </w:t>
      </w:r>
      <w:r w:rsidR="00997D84">
        <w:rPr>
          <w:rFonts w:ascii="Garamond" w:hAnsi="Garamond"/>
        </w:rPr>
        <w:t>high</w:t>
      </w:r>
      <w:r>
        <w:rPr>
          <w:rFonts w:ascii="Garamond" w:hAnsi="Garamond"/>
        </w:rPr>
        <w:t xml:space="preserve">land the sector is dominated by </w:t>
      </w:r>
      <w:r w:rsidR="00997D84">
        <w:rPr>
          <w:rFonts w:ascii="Garamond" w:hAnsi="Garamond"/>
        </w:rPr>
        <w:t>highland crops production</w:t>
      </w:r>
      <w:r>
        <w:rPr>
          <w:rFonts w:ascii="Garamond" w:hAnsi="Garamond"/>
        </w:rPr>
        <w:t xml:space="preserve"> and especially </w:t>
      </w:r>
      <w:r w:rsidRPr="003B12FC">
        <w:rPr>
          <w:rFonts w:ascii="Garamond" w:hAnsi="Garamond"/>
        </w:rPr>
        <w:t>t</w:t>
      </w:r>
      <w:r>
        <w:rPr>
          <w:rFonts w:ascii="Garamond" w:hAnsi="Garamond"/>
        </w:rPr>
        <w:t>he</w:t>
      </w:r>
      <w:r w:rsidRPr="003B12FC">
        <w:rPr>
          <w:rFonts w:ascii="Garamond" w:hAnsi="Garamond"/>
        </w:rPr>
        <w:t xml:space="preserve"> farmers </w:t>
      </w:r>
      <w:r>
        <w:rPr>
          <w:rFonts w:ascii="Garamond" w:hAnsi="Garamond"/>
        </w:rPr>
        <w:t xml:space="preserve">of the project area </w:t>
      </w:r>
      <w:r w:rsidRPr="003B12FC">
        <w:rPr>
          <w:rFonts w:ascii="Garamond" w:hAnsi="Garamond"/>
        </w:rPr>
        <w:t>relatively produce limited range of crop types which are mainly used for their subsistence consumption</w:t>
      </w:r>
      <w:r>
        <w:rPr>
          <w:rFonts w:ascii="Garamond" w:hAnsi="Garamond"/>
        </w:rPr>
        <w:t xml:space="preserve"> and very few for additional household income generation</w:t>
      </w:r>
      <w:r w:rsidRPr="003B12FC">
        <w:rPr>
          <w:rFonts w:ascii="Garamond" w:hAnsi="Garamond"/>
        </w:rPr>
        <w:t xml:space="preserve">. </w:t>
      </w:r>
      <w:r>
        <w:rPr>
          <w:rFonts w:ascii="Garamond" w:hAnsi="Garamond"/>
        </w:rPr>
        <w:t>The</w:t>
      </w:r>
      <w:r w:rsidRPr="003B12FC">
        <w:rPr>
          <w:rFonts w:ascii="Garamond" w:hAnsi="Garamond"/>
        </w:rPr>
        <w:t xml:space="preserve"> supplying </w:t>
      </w:r>
      <w:r>
        <w:rPr>
          <w:rFonts w:ascii="Garamond" w:hAnsi="Garamond"/>
        </w:rPr>
        <w:t>of agricultural inputs such as</w:t>
      </w:r>
      <w:r w:rsidRPr="003B12FC">
        <w:rPr>
          <w:rFonts w:ascii="Garamond" w:hAnsi="Garamond"/>
        </w:rPr>
        <w:t xml:space="preserve"> improved seed</w:t>
      </w:r>
      <w:r>
        <w:rPr>
          <w:rFonts w:ascii="Garamond" w:hAnsi="Garamond"/>
        </w:rPr>
        <w:t>s</w:t>
      </w:r>
      <w:r w:rsidRPr="003B12FC">
        <w:rPr>
          <w:rFonts w:ascii="Garamond" w:hAnsi="Garamond"/>
        </w:rPr>
        <w:t xml:space="preserve"> and fertilizer</w:t>
      </w:r>
      <w:r>
        <w:rPr>
          <w:rFonts w:ascii="Garamond" w:hAnsi="Garamond"/>
        </w:rPr>
        <w:t>s</w:t>
      </w:r>
      <w:r w:rsidRPr="003B12FC">
        <w:rPr>
          <w:rFonts w:ascii="Garamond" w:hAnsi="Garamond"/>
        </w:rPr>
        <w:t xml:space="preserve"> for existing traditional rain</w:t>
      </w:r>
      <w:r>
        <w:rPr>
          <w:rFonts w:ascii="Garamond" w:hAnsi="Garamond"/>
        </w:rPr>
        <w:t>-</w:t>
      </w:r>
      <w:r w:rsidRPr="003B12FC">
        <w:rPr>
          <w:rFonts w:ascii="Garamond" w:hAnsi="Garamond"/>
        </w:rPr>
        <w:t xml:space="preserve">fed agriculture </w:t>
      </w:r>
      <w:r>
        <w:rPr>
          <w:rFonts w:ascii="Garamond" w:hAnsi="Garamond"/>
        </w:rPr>
        <w:t xml:space="preserve">is </w:t>
      </w:r>
      <w:r w:rsidR="00997D84">
        <w:rPr>
          <w:rFonts w:ascii="Garamond" w:hAnsi="Garamond"/>
        </w:rPr>
        <w:t xml:space="preserve">relatively well, but </w:t>
      </w:r>
      <w:r>
        <w:rPr>
          <w:rFonts w:ascii="Garamond" w:hAnsi="Garamond"/>
        </w:rPr>
        <w:t>not adequate for full potential use of the available resources. As information collected from the woreda cooperative office and local farmers the price of these agricultural inputs is increasing from time to time and get unaffordable. As a result, the</w:t>
      </w:r>
      <w:r w:rsidR="00997D84">
        <w:rPr>
          <w:rFonts w:ascii="Garamond" w:hAnsi="Garamond"/>
        </w:rPr>
        <w:t xml:space="preserve"> farmers</w:t>
      </w:r>
      <w:r>
        <w:rPr>
          <w:rFonts w:ascii="Garamond" w:hAnsi="Garamond"/>
        </w:rPr>
        <w:t xml:space="preserve"> use few inputs, especially, fertilizers on large area of land, not according to the research recommendation. The credit service in the command area is not common and most farmers have little awareness of credit service rendering organizations. </w:t>
      </w:r>
      <w:r w:rsidRPr="003B12FC">
        <w:rPr>
          <w:rFonts w:ascii="Garamond" w:hAnsi="Garamond"/>
        </w:rPr>
        <w:t xml:space="preserve">The basic agricultural techniques like crop rotation, crop diversification, </w:t>
      </w:r>
      <w:r>
        <w:rPr>
          <w:rFonts w:ascii="Garamond" w:hAnsi="Garamond"/>
        </w:rPr>
        <w:t xml:space="preserve">double cropping, </w:t>
      </w:r>
      <w:r w:rsidRPr="003B12FC">
        <w:rPr>
          <w:rFonts w:ascii="Garamond" w:hAnsi="Garamond"/>
        </w:rPr>
        <w:t xml:space="preserve">soil and water conservation and other related activities are not yet well practiced in the area. </w:t>
      </w:r>
      <w:r>
        <w:rPr>
          <w:rFonts w:ascii="Garamond" w:hAnsi="Garamond"/>
        </w:rPr>
        <w:t xml:space="preserve">However, as observed on the field </w:t>
      </w:r>
      <w:r w:rsidR="00997D84">
        <w:rPr>
          <w:rFonts w:ascii="Garamond" w:hAnsi="Garamond"/>
        </w:rPr>
        <w:t xml:space="preserve">double </w:t>
      </w:r>
      <w:r>
        <w:rPr>
          <w:rFonts w:ascii="Garamond" w:hAnsi="Garamond"/>
        </w:rPr>
        <w:t xml:space="preserve">cropping of </w:t>
      </w:r>
      <w:r w:rsidR="00997D84">
        <w:rPr>
          <w:rFonts w:ascii="Garamond" w:hAnsi="Garamond"/>
        </w:rPr>
        <w:t>barley</w:t>
      </w:r>
      <w:r>
        <w:rPr>
          <w:rFonts w:ascii="Garamond" w:hAnsi="Garamond"/>
        </w:rPr>
        <w:t xml:space="preserve"> with </w:t>
      </w:r>
      <w:r w:rsidR="00997D84">
        <w:rPr>
          <w:rFonts w:ascii="Garamond" w:hAnsi="Garamond"/>
        </w:rPr>
        <w:t>chickpea or grasspea</w:t>
      </w:r>
      <w:r>
        <w:rPr>
          <w:rFonts w:ascii="Garamond" w:hAnsi="Garamond"/>
        </w:rPr>
        <w:t xml:space="preserve"> </w:t>
      </w:r>
      <w:r w:rsidR="00997D84">
        <w:rPr>
          <w:rFonts w:ascii="Garamond" w:hAnsi="Garamond"/>
        </w:rPr>
        <w:t>is</w:t>
      </w:r>
      <w:r>
        <w:rPr>
          <w:rFonts w:ascii="Garamond" w:hAnsi="Garamond"/>
        </w:rPr>
        <w:t xml:space="preserve"> commonly used by the local community. Most</w:t>
      </w:r>
      <w:r w:rsidRPr="003B12FC">
        <w:rPr>
          <w:rFonts w:ascii="Garamond" w:hAnsi="Garamond"/>
        </w:rPr>
        <w:t xml:space="preserve"> farmers use </w:t>
      </w:r>
      <w:r>
        <w:rPr>
          <w:rFonts w:ascii="Garamond" w:hAnsi="Garamond"/>
        </w:rPr>
        <w:t xml:space="preserve">traditional </w:t>
      </w:r>
      <w:r w:rsidR="00566240" w:rsidRPr="003B12FC">
        <w:rPr>
          <w:rFonts w:ascii="Garamond" w:hAnsi="Garamond"/>
        </w:rPr>
        <w:t>oxen drawn plows</w:t>
      </w:r>
      <w:r>
        <w:rPr>
          <w:rFonts w:ascii="Garamond" w:hAnsi="Garamond"/>
        </w:rPr>
        <w:t xml:space="preserve"> to plough their crop land on sloppy farmland</w:t>
      </w:r>
      <w:r w:rsidRPr="003B12FC">
        <w:rPr>
          <w:rFonts w:ascii="Garamond" w:hAnsi="Garamond"/>
        </w:rPr>
        <w:t xml:space="preserve">, and this plow is short and can cause the formation of a hard pan beneath the top soil. This lowers the water retention capacity of the soil and exposes the upper agricultural soil to </w:t>
      </w:r>
      <w:r>
        <w:rPr>
          <w:rFonts w:ascii="Garamond" w:hAnsi="Garamond"/>
        </w:rPr>
        <w:t xml:space="preserve">water </w:t>
      </w:r>
      <w:r w:rsidRPr="003B12FC">
        <w:rPr>
          <w:rFonts w:ascii="Garamond" w:hAnsi="Garamond"/>
        </w:rPr>
        <w:t>erosion. There are great variations among the farmers, depending on the different biographical conditions, skills, the availability of labor and access to resources outside the farm.</w:t>
      </w:r>
      <w:r>
        <w:rPr>
          <w:rFonts w:ascii="Garamond" w:hAnsi="Garamond"/>
        </w:rPr>
        <w:t xml:space="preserve"> </w:t>
      </w:r>
      <w:r w:rsidRPr="003B12FC">
        <w:rPr>
          <w:rFonts w:ascii="Garamond" w:hAnsi="Garamond"/>
        </w:rPr>
        <w:t>Most are marginal subsisten</w:t>
      </w:r>
      <w:r>
        <w:rPr>
          <w:rFonts w:ascii="Garamond" w:hAnsi="Garamond"/>
        </w:rPr>
        <w:t>t</w:t>
      </w:r>
      <w:r w:rsidRPr="003B12FC">
        <w:rPr>
          <w:rFonts w:ascii="Garamond" w:hAnsi="Garamond"/>
        </w:rPr>
        <w:t xml:space="preserve"> farmers, cultivating basic food crops only. But the production of such crops is low, not enough to meet </w:t>
      </w:r>
      <w:r>
        <w:rPr>
          <w:rFonts w:ascii="Garamond" w:hAnsi="Garamond"/>
        </w:rPr>
        <w:t xml:space="preserve">their </w:t>
      </w:r>
      <w:r w:rsidRPr="003B12FC">
        <w:rPr>
          <w:rFonts w:ascii="Garamond" w:hAnsi="Garamond"/>
        </w:rPr>
        <w:t>requirements in most years.</w:t>
      </w:r>
      <w:r>
        <w:rPr>
          <w:rFonts w:ascii="Garamond" w:hAnsi="Garamond"/>
        </w:rPr>
        <w:t xml:space="preserve"> </w:t>
      </w:r>
      <w:r w:rsidRPr="003B12FC">
        <w:rPr>
          <w:rFonts w:ascii="Garamond" w:hAnsi="Garamond"/>
        </w:rPr>
        <w:t xml:space="preserve">The </w:t>
      </w:r>
      <w:r>
        <w:rPr>
          <w:rFonts w:ascii="Garamond" w:hAnsi="Garamond"/>
        </w:rPr>
        <w:t xml:space="preserve">number of livestock is higher, but the </w:t>
      </w:r>
      <w:r w:rsidRPr="003B12FC">
        <w:rPr>
          <w:rFonts w:ascii="Garamond" w:hAnsi="Garamond"/>
        </w:rPr>
        <w:t xml:space="preserve">productivity of </w:t>
      </w:r>
      <w:r>
        <w:rPr>
          <w:rFonts w:ascii="Garamond" w:hAnsi="Garamond"/>
        </w:rPr>
        <w:t xml:space="preserve">these </w:t>
      </w:r>
      <w:r w:rsidRPr="003B12FC">
        <w:rPr>
          <w:rFonts w:ascii="Garamond" w:hAnsi="Garamond"/>
        </w:rPr>
        <w:t xml:space="preserve">livestock </w:t>
      </w:r>
      <w:r>
        <w:rPr>
          <w:rFonts w:ascii="Garamond" w:hAnsi="Garamond"/>
        </w:rPr>
        <w:t xml:space="preserve">sector </w:t>
      </w:r>
      <w:r w:rsidRPr="003B12FC">
        <w:rPr>
          <w:rFonts w:ascii="Garamond" w:hAnsi="Garamond"/>
        </w:rPr>
        <w:t xml:space="preserve">is very low </w:t>
      </w:r>
      <w:r>
        <w:rPr>
          <w:rFonts w:ascii="Garamond" w:hAnsi="Garamond"/>
        </w:rPr>
        <w:t xml:space="preserve">mainly </w:t>
      </w:r>
      <w:r w:rsidRPr="003B12FC">
        <w:rPr>
          <w:rFonts w:ascii="Garamond" w:hAnsi="Garamond"/>
        </w:rPr>
        <w:t xml:space="preserve">due to the poor feeding system and lack of </w:t>
      </w:r>
      <w:r>
        <w:rPr>
          <w:rFonts w:ascii="Garamond" w:hAnsi="Garamond"/>
        </w:rPr>
        <w:t>improved</w:t>
      </w:r>
      <w:r w:rsidRPr="003B12FC">
        <w:rPr>
          <w:rFonts w:ascii="Garamond" w:hAnsi="Garamond"/>
        </w:rPr>
        <w:t xml:space="preserve"> breed</w:t>
      </w:r>
      <w:r>
        <w:rPr>
          <w:rFonts w:ascii="Garamond" w:hAnsi="Garamond"/>
        </w:rPr>
        <w:t>s</w:t>
      </w:r>
      <w:r w:rsidRPr="003B12FC">
        <w:rPr>
          <w:rFonts w:ascii="Garamond" w:hAnsi="Garamond"/>
        </w:rPr>
        <w:t>. The prevalence of livestock diseases</w:t>
      </w:r>
      <w:r>
        <w:rPr>
          <w:rFonts w:ascii="Garamond" w:hAnsi="Garamond"/>
        </w:rPr>
        <w:t>, feed shortage</w:t>
      </w:r>
      <w:r w:rsidR="003E1A84">
        <w:rPr>
          <w:rFonts w:ascii="Garamond" w:hAnsi="Garamond"/>
        </w:rPr>
        <w:t>,</w:t>
      </w:r>
      <w:r>
        <w:rPr>
          <w:rFonts w:ascii="Garamond" w:hAnsi="Garamond"/>
        </w:rPr>
        <w:t xml:space="preserve"> </w:t>
      </w:r>
      <w:r w:rsidRPr="003B12FC">
        <w:rPr>
          <w:rFonts w:ascii="Garamond" w:hAnsi="Garamond"/>
        </w:rPr>
        <w:t xml:space="preserve">and low awareness of improved management </w:t>
      </w:r>
      <w:r>
        <w:rPr>
          <w:rFonts w:ascii="Garamond" w:hAnsi="Garamond"/>
        </w:rPr>
        <w:t xml:space="preserve">practices </w:t>
      </w:r>
      <w:r w:rsidR="003E1A84" w:rsidRPr="003B12FC">
        <w:rPr>
          <w:rFonts w:ascii="Garamond" w:hAnsi="Garamond"/>
        </w:rPr>
        <w:t>ha</w:t>
      </w:r>
      <w:r w:rsidR="003E1A84">
        <w:rPr>
          <w:rFonts w:ascii="Garamond" w:hAnsi="Garamond"/>
        </w:rPr>
        <w:t>s</w:t>
      </w:r>
      <w:r w:rsidRPr="003B12FC">
        <w:rPr>
          <w:rFonts w:ascii="Garamond" w:hAnsi="Garamond"/>
        </w:rPr>
        <w:t xml:space="preserve"> </w:t>
      </w:r>
      <w:r w:rsidR="003E1A84">
        <w:rPr>
          <w:rFonts w:ascii="Garamond" w:hAnsi="Garamond"/>
        </w:rPr>
        <w:t>i</w:t>
      </w:r>
      <w:r w:rsidRPr="003B12FC">
        <w:rPr>
          <w:rFonts w:ascii="Garamond" w:hAnsi="Garamond"/>
        </w:rPr>
        <w:t>t</w:t>
      </w:r>
      <w:r w:rsidR="003E1A84">
        <w:rPr>
          <w:rFonts w:ascii="Garamond" w:hAnsi="Garamond"/>
        </w:rPr>
        <w:t>s</w:t>
      </w:r>
      <w:r w:rsidRPr="003B12FC">
        <w:rPr>
          <w:rFonts w:ascii="Garamond" w:hAnsi="Garamond"/>
        </w:rPr>
        <w:t xml:space="preserve"> own impact to low productivity. </w:t>
      </w:r>
    </w:p>
    <w:p w:rsidR="00D3111B" w:rsidRPr="003B12FC" w:rsidRDefault="00D3111B" w:rsidP="006C2801">
      <w:pPr>
        <w:spacing w:line="360" w:lineRule="auto"/>
        <w:jc w:val="both"/>
        <w:rPr>
          <w:rFonts w:ascii="Garamond" w:hAnsi="Garamond"/>
        </w:rPr>
      </w:pPr>
    </w:p>
    <w:p w:rsidR="00163D0F" w:rsidRPr="00842156" w:rsidRDefault="00163D0F" w:rsidP="00163D0F">
      <w:pPr>
        <w:spacing w:line="360" w:lineRule="auto"/>
        <w:jc w:val="both"/>
        <w:rPr>
          <w:rFonts w:ascii="Garamond" w:hAnsi="Garamond"/>
        </w:rPr>
      </w:pPr>
      <w:r w:rsidRPr="00842156">
        <w:rPr>
          <w:rFonts w:ascii="Garamond" w:hAnsi="Garamond"/>
        </w:rPr>
        <w:t>Generally, the following major agricultural problems are identified in and around the project area.</w:t>
      </w:r>
    </w:p>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64" w:name="_Toc337386160"/>
      <w:bookmarkStart w:id="165" w:name="_Toc342105961"/>
      <w:bookmarkStart w:id="166" w:name="_Toc358490643"/>
      <w:bookmarkStart w:id="167" w:name="_Toc454273899"/>
      <w:r w:rsidRPr="00A62807">
        <w:rPr>
          <w:rFonts w:ascii="Garamond" w:hAnsi="Garamond" w:cs="Times New Roman"/>
          <w:b w:val="0"/>
          <w:bCs w:val="0"/>
          <w:i w:val="0"/>
          <w:sz w:val="24"/>
          <w:szCs w:val="24"/>
        </w:rPr>
        <w:t>Low Technology Input Utilization</w:t>
      </w:r>
      <w:bookmarkEnd w:id="164"/>
      <w:bookmarkEnd w:id="165"/>
      <w:bookmarkEnd w:id="166"/>
      <w:bookmarkEnd w:id="167"/>
    </w:p>
    <w:p w:rsidR="00163D0F" w:rsidRPr="000D480B" w:rsidRDefault="00163D0F" w:rsidP="00163D0F">
      <w:pPr>
        <w:pStyle w:val="ListParagraph"/>
        <w:spacing w:after="200" w:line="360" w:lineRule="auto"/>
        <w:ind w:left="420"/>
        <w:jc w:val="both"/>
        <w:rPr>
          <w:rFonts w:ascii="Garamond" w:hAnsi="Garamond"/>
        </w:rPr>
      </w:pPr>
      <w:r w:rsidRPr="000D480B">
        <w:rPr>
          <w:rFonts w:ascii="Garamond" w:hAnsi="Garamond"/>
        </w:rPr>
        <w:t>There is no adequate provision of agricultural inputs, like improved seeds, agrochemicals, improved breeds of livestock, and other related technology packages in the proposed development area. The farmers produce relatively limited range of crop types due to low awareness of improved, environmentally-friendly agricultural technologies. Although the Woreda Agricultural Extension Office has been supplying few improved crops varieties, adoption of improved farm practices is hardly seen in the area. This might be because of continuous price increase of important agricultural inputs, especially fertilizers. The price of agricultural inputs as common is high and farmers could not afford to purchase. Crop rotation, diversification and intercropping and soil water conservation are not seen well practiced in the area.</w:t>
      </w:r>
    </w:p>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68" w:name="_Toc337386161"/>
      <w:bookmarkStart w:id="169" w:name="_Toc342105962"/>
      <w:bookmarkStart w:id="170" w:name="_Toc358490644"/>
      <w:bookmarkStart w:id="171" w:name="_Toc454273900"/>
      <w:r w:rsidRPr="00A62807">
        <w:rPr>
          <w:rFonts w:ascii="Garamond" w:hAnsi="Garamond" w:cs="Times New Roman"/>
          <w:b w:val="0"/>
          <w:bCs w:val="0"/>
          <w:i w:val="0"/>
          <w:sz w:val="24"/>
          <w:szCs w:val="24"/>
        </w:rPr>
        <w:t>Soil Erosion as a Result of Deforestation</w:t>
      </w:r>
      <w:bookmarkEnd w:id="171"/>
      <w:r w:rsidRPr="00A62807">
        <w:rPr>
          <w:rFonts w:ascii="Garamond" w:hAnsi="Garamond" w:cs="Times New Roman"/>
          <w:b w:val="0"/>
          <w:bCs w:val="0"/>
          <w:i w:val="0"/>
          <w:sz w:val="24"/>
          <w:szCs w:val="24"/>
        </w:rPr>
        <w:t xml:space="preserve"> </w:t>
      </w:r>
      <w:bookmarkEnd w:id="168"/>
      <w:bookmarkEnd w:id="169"/>
      <w:bookmarkEnd w:id="170"/>
    </w:p>
    <w:p w:rsidR="00163D0F" w:rsidRPr="00842156" w:rsidRDefault="00163D0F" w:rsidP="00163D0F">
      <w:pPr>
        <w:pStyle w:val="ListParagraph"/>
        <w:spacing w:line="360" w:lineRule="auto"/>
        <w:ind w:left="420"/>
        <w:jc w:val="both"/>
        <w:rPr>
          <w:rFonts w:ascii="Garamond" w:hAnsi="Garamond"/>
        </w:rPr>
      </w:pPr>
      <w:r w:rsidRPr="00842156">
        <w:rPr>
          <w:rFonts w:ascii="Garamond" w:hAnsi="Garamond"/>
        </w:rPr>
        <w:t xml:space="preserve">Due to population increase which leads to horizontal expansion of agricultural lands, and the increasing fire wood consumption and other related human needs (construction, fencing timber etc.), deforestation </w:t>
      </w:r>
      <w:r>
        <w:rPr>
          <w:rFonts w:ascii="Garamond" w:hAnsi="Garamond"/>
        </w:rPr>
        <w:t xml:space="preserve">is </w:t>
      </w:r>
      <w:r w:rsidRPr="00842156">
        <w:rPr>
          <w:rFonts w:ascii="Garamond" w:hAnsi="Garamond"/>
        </w:rPr>
        <w:t>becom</w:t>
      </w:r>
      <w:r>
        <w:rPr>
          <w:rFonts w:ascii="Garamond" w:hAnsi="Garamond"/>
        </w:rPr>
        <w:t>ing</w:t>
      </w:r>
      <w:r w:rsidRPr="00842156">
        <w:rPr>
          <w:rFonts w:ascii="Garamond" w:hAnsi="Garamond"/>
        </w:rPr>
        <w:t xml:space="preserve"> a problem in the </w:t>
      </w:r>
      <w:r>
        <w:rPr>
          <w:rFonts w:ascii="Garamond" w:hAnsi="Garamond"/>
        </w:rPr>
        <w:t>proposed project</w:t>
      </w:r>
      <w:r w:rsidRPr="00842156">
        <w:rPr>
          <w:rFonts w:ascii="Garamond" w:hAnsi="Garamond"/>
        </w:rPr>
        <w:t xml:space="preserve"> area. Moreover, replanting and other </w:t>
      </w:r>
      <w:r>
        <w:rPr>
          <w:rFonts w:ascii="Garamond" w:hAnsi="Garamond"/>
        </w:rPr>
        <w:t xml:space="preserve">soil </w:t>
      </w:r>
      <w:r w:rsidRPr="00842156">
        <w:rPr>
          <w:rFonts w:ascii="Garamond" w:hAnsi="Garamond"/>
        </w:rPr>
        <w:t>conservation activities are not yet well adopted by the community.</w:t>
      </w:r>
    </w:p>
    <w:p w:rsidR="00163D0F" w:rsidRPr="00842156" w:rsidRDefault="00163D0F" w:rsidP="00163D0F"/>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72" w:name="_Toc337386162"/>
      <w:bookmarkStart w:id="173" w:name="_Toc342105963"/>
      <w:bookmarkStart w:id="174" w:name="_Toc358490645"/>
      <w:bookmarkStart w:id="175" w:name="_Toc454273901"/>
      <w:r w:rsidRPr="00A62807">
        <w:rPr>
          <w:rFonts w:ascii="Garamond" w:hAnsi="Garamond" w:cs="Times New Roman"/>
          <w:b w:val="0"/>
          <w:bCs w:val="0"/>
          <w:i w:val="0"/>
          <w:sz w:val="24"/>
          <w:szCs w:val="24"/>
        </w:rPr>
        <w:t>The Prevalence of Animal Diseases &amp; Low Livestock Productivity</w:t>
      </w:r>
      <w:bookmarkEnd w:id="172"/>
      <w:bookmarkEnd w:id="173"/>
      <w:bookmarkEnd w:id="174"/>
      <w:bookmarkEnd w:id="175"/>
    </w:p>
    <w:p w:rsidR="00163D0F" w:rsidRPr="00DC439E" w:rsidRDefault="00163D0F" w:rsidP="00163D0F">
      <w:pPr>
        <w:pStyle w:val="ListParagraph"/>
        <w:spacing w:line="360" w:lineRule="auto"/>
        <w:ind w:left="420"/>
        <w:jc w:val="both"/>
        <w:rPr>
          <w:rFonts w:ascii="Garamond" w:hAnsi="Garamond"/>
        </w:rPr>
      </w:pPr>
      <w:r w:rsidRPr="00DC439E">
        <w:rPr>
          <w:rFonts w:ascii="Garamond" w:hAnsi="Garamond"/>
        </w:rPr>
        <w:t>A free-type of grazing is extensively conducted on forest &amp; bushy areas and post harvested lands. The production &amp; productivity is below the expected condition (as informed by the development agents &amp; other concerned workers). The occurrence of different animal diseases, lack of quality breeding, shortage of high nutritional feeding and the dominance of traditional way of raring system are some of the many factors which reduce livestock productivity.</w:t>
      </w:r>
    </w:p>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76" w:name="_Toc337386163"/>
      <w:bookmarkStart w:id="177" w:name="_Toc342105964"/>
      <w:bookmarkStart w:id="178" w:name="_Toc358490646"/>
      <w:bookmarkStart w:id="179" w:name="_Toc454273902"/>
      <w:r w:rsidRPr="00A62807">
        <w:rPr>
          <w:rFonts w:ascii="Garamond" w:hAnsi="Garamond" w:cs="Times New Roman"/>
          <w:b w:val="0"/>
          <w:bCs w:val="0"/>
          <w:i w:val="0"/>
          <w:sz w:val="24"/>
          <w:szCs w:val="24"/>
        </w:rPr>
        <w:t>Poor Access to Markets</w:t>
      </w:r>
      <w:bookmarkEnd w:id="176"/>
      <w:bookmarkEnd w:id="177"/>
      <w:bookmarkEnd w:id="178"/>
      <w:bookmarkEnd w:id="179"/>
      <w:r w:rsidRPr="00A62807">
        <w:rPr>
          <w:rFonts w:ascii="Garamond" w:hAnsi="Garamond" w:cs="Times New Roman"/>
          <w:b w:val="0"/>
          <w:bCs w:val="0"/>
          <w:i w:val="0"/>
          <w:sz w:val="24"/>
          <w:szCs w:val="24"/>
        </w:rPr>
        <w:t xml:space="preserve"> </w:t>
      </w:r>
    </w:p>
    <w:p w:rsidR="00163D0F" w:rsidRPr="00DC439E" w:rsidRDefault="00163D0F" w:rsidP="00163D0F">
      <w:pPr>
        <w:pStyle w:val="ListParagraph"/>
        <w:spacing w:line="360" w:lineRule="auto"/>
        <w:ind w:left="420"/>
        <w:jc w:val="both"/>
        <w:rPr>
          <w:rFonts w:ascii="Garamond" w:hAnsi="Garamond"/>
        </w:rPr>
      </w:pPr>
      <w:r w:rsidRPr="00DC439E">
        <w:rPr>
          <w:rFonts w:ascii="Garamond" w:hAnsi="Garamond"/>
        </w:rPr>
        <w:t>Marketing of agricultural production in the area poses significant constraints for the producers. Poorly developed or lack of proper infrastructure and marketing facilities (roads, bridges, and warehouses) are major constraints. Limited opportunities to send products to market have hampered the production of micro-businesses and petty trading that could have provided alternative incomes.</w:t>
      </w:r>
    </w:p>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80" w:name="_Toc337386164"/>
      <w:bookmarkStart w:id="181" w:name="_Toc342105965"/>
      <w:bookmarkStart w:id="182" w:name="_Toc358490647"/>
      <w:bookmarkStart w:id="183" w:name="_Toc454273903"/>
      <w:r w:rsidRPr="00A62807">
        <w:rPr>
          <w:rFonts w:ascii="Garamond" w:hAnsi="Garamond" w:cs="Times New Roman"/>
          <w:b w:val="0"/>
          <w:bCs w:val="0"/>
          <w:i w:val="0"/>
          <w:sz w:val="24"/>
          <w:szCs w:val="24"/>
        </w:rPr>
        <w:t>Inadequate Infrastructures &amp; Institutional Setups</w:t>
      </w:r>
      <w:bookmarkEnd w:id="180"/>
      <w:bookmarkEnd w:id="181"/>
      <w:bookmarkEnd w:id="182"/>
      <w:bookmarkEnd w:id="183"/>
    </w:p>
    <w:p w:rsidR="00163D0F" w:rsidRPr="009657C7" w:rsidRDefault="00163D0F" w:rsidP="009657C7">
      <w:pPr>
        <w:pStyle w:val="ListParagraph"/>
        <w:spacing w:line="360" w:lineRule="auto"/>
        <w:ind w:left="420"/>
        <w:jc w:val="both"/>
        <w:rPr>
          <w:rFonts w:ascii="Garamond" w:hAnsi="Garamond"/>
        </w:rPr>
      </w:pPr>
      <w:r>
        <w:rPr>
          <w:rFonts w:ascii="Garamond" w:hAnsi="Garamond"/>
        </w:rPr>
        <w:t>T</w:t>
      </w:r>
      <w:r w:rsidRPr="00DC439E">
        <w:rPr>
          <w:rFonts w:ascii="Garamond" w:hAnsi="Garamond"/>
        </w:rPr>
        <w:t xml:space="preserve">his should be emphasized as one of the major problems in the </w:t>
      </w:r>
      <w:r>
        <w:rPr>
          <w:rFonts w:ascii="Garamond" w:hAnsi="Garamond"/>
        </w:rPr>
        <w:t>proposed project</w:t>
      </w:r>
      <w:r w:rsidRPr="00DC439E">
        <w:rPr>
          <w:rFonts w:ascii="Garamond" w:hAnsi="Garamond"/>
        </w:rPr>
        <w:t xml:space="preserve"> area. For instance, there are no road networks among the kebeles </w:t>
      </w:r>
      <w:r>
        <w:rPr>
          <w:rFonts w:ascii="Garamond" w:hAnsi="Garamond"/>
        </w:rPr>
        <w:t>surrounding</w:t>
      </w:r>
      <w:r w:rsidRPr="00DC439E">
        <w:rPr>
          <w:rFonts w:ascii="Garamond" w:hAnsi="Garamond"/>
        </w:rPr>
        <w:t xml:space="preserve"> the </w:t>
      </w:r>
      <w:r>
        <w:rPr>
          <w:rFonts w:ascii="Garamond" w:hAnsi="Garamond"/>
        </w:rPr>
        <w:t>command</w:t>
      </w:r>
      <w:r w:rsidRPr="00DC439E">
        <w:rPr>
          <w:rFonts w:ascii="Garamond" w:hAnsi="Garamond"/>
        </w:rPr>
        <w:t xml:space="preserve"> area. No or little opportunities of local transportation available to the community. Basic Institutions such as large market opportunities, Shops, Credit Service </w:t>
      </w:r>
      <w:r>
        <w:rPr>
          <w:rFonts w:ascii="Garamond" w:hAnsi="Garamond"/>
        </w:rPr>
        <w:t>g</w:t>
      </w:r>
      <w:r w:rsidRPr="00DC439E">
        <w:rPr>
          <w:rFonts w:ascii="Garamond" w:hAnsi="Garamond"/>
        </w:rPr>
        <w:t xml:space="preserve">iving </w:t>
      </w:r>
      <w:r>
        <w:rPr>
          <w:rFonts w:ascii="Garamond" w:hAnsi="Garamond"/>
        </w:rPr>
        <w:t>s</w:t>
      </w:r>
      <w:r w:rsidRPr="00DC439E">
        <w:rPr>
          <w:rFonts w:ascii="Garamond" w:hAnsi="Garamond"/>
        </w:rPr>
        <w:t>ectors, Information providers and th</w:t>
      </w:r>
      <w:r w:rsidR="009657C7">
        <w:rPr>
          <w:rFonts w:ascii="Garamond" w:hAnsi="Garamond"/>
        </w:rPr>
        <w:t>e likes are absent in the area.</w:t>
      </w:r>
    </w:p>
    <w:p w:rsidR="00163D0F" w:rsidRPr="00A62807" w:rsidRDefault="00163D0F" w:rsidP="00163D0F">
      <w:pPr>
        <w:pStyle w:val="Heading2"/>
        <w:keepNext w:val="0"/>
        <w:numPr>
          <w:ilvl w:val="0"/>
          <w:numId w:val="9"/>
        </w:numPr>
        <w:spacing w:before="200" w:after="0" w:line="480" w:lineRule="auto"/>
        <w:rPr>
          <w:rFonts w:ascii="Garamond" w:hAnsi="Garamond" w:cs="Times New Roman"/>
          <w:b w:val="0"/>
          <w:bCs w:val="0"/>
          <w:i w:val="0"/>
          <w:sz w:val="24"/>
          <w:szCs w:val="24"/>
        </w:rPr>
      </w:pPr>
      <w:bookmarkStart w:id="184" w:name="_Toc337386165"/>
      <w:bookmarkStart w:id="185" w:name="_Toc342105966"/>
      <w:bookmarkStart w:id="186" w:name="_Toc358490648"/>
      <w:bookmarkStart w:id="187" w:name="_Toc454273904"/>
      <w:r w:rsidRPr="00A62807">
        <w:rPr>
          <w:rFonts w:ascii="Garamond" w:hAnsi="Garamond" w:cs="Times New Roman"/>
          <w:b w:val="0"/>
          <w:bCs w:val="0"/>
          <w:i w:val="0"/>
          <w:sz w:val="24"/>
          <w:szCs w:val="24"/>
        </w:rPr>
        <w:t>Insufficient Expertise of Irrigation Farming</w:t>
      </w:r>
      <w:bookmarkEnd w:id="184"/>
      <w:bookmarkEnd w:id="185"/>
      <w:bookmarkEnd w:id="186"/>
      <w:bookmarkEnd w:id="187"/>
      <w:r w:rsidRPr="00A62807">
        <w:rPr>
          <w:rFonts w:ascii="Garamond" w:hAnsi="Garamond" w:cs="Times New Roman"/>
          <w:b w:val="0"/>
          <w:bCs w:val="0"/>
          <w:i w:val="0"/>
          <w:sz w:val="24"/>
          <w:szCs w:val="24"/>
        </w:rPr>
        <w:t xml:space="preserve"> </w:t>
      </w:r>
    </w:p>
    <w:p w:rsidR="00163D0F" w:rsidRPr="000D480B" w:rsidRDefault="00163D0F" w:rsidP="00163D0F">
      <w:pPr>
        <w:pStyle w:val="ListParagraph"/>
        <w:spacing w:line="360" w:lineRule="auto"/>
        <w:ind w:left="420"/>
        <w:jc w:val="both"/>
        <w:rPr>
          <w:rFonts w:ascii="Garamond" w:hAnsi="Garamond"/>
        </w:rPr>
      </w:pPr>
      <w:r w:rsidRPr="000D480B">
        <w:rPr>
          <w:rFonts w:ascii="Garamond" w:hAnsi="Garamond"/>
        </w:rPr>
        <w:t>The expansion of small scale irrigation in the study area and in the Woreda as a whole is still insignificant. This has got its own impact on the introduction of different vegetables and other cash crops in the area. Although there are many potential rivers for irrigation development, the practice is not yet developed as required.</w:t>
      </w:r>
    </w:p>
    <w:p w:rsidR="00D3111B" w:rsidRPr="00A15C00" w:rsidRDefault="00D3111B" w:rsidP="006C2801">
      <w:pPr>
        <w:spacing w:after="200" w:line="360" w:lineRule="auto"/>
        <w:jc w:val="both"/>
        <w:rPr>
          <w:rFonts w:ascii="Garamond" w:hAnsi="Garamond"/>
        </w:rPr>
      </w:pPr>
    </w:p>
    <w:p w:rsidR="00D3111B" w:rsidRPr="00D609FB" w:rsidRDefault="00D3111B" w:rsidP="00566240">
      <w:pPr>
        <w:pStyle w:val="Heading3"/>
        <w:spacing w:line="480" w:lineRule="auto"/>
        <w:ind w:left="540" w:hanging="540"/>
        <w:rPr>
          <w:rFonts w:ascii="Garamond" w:hAnsi="Garamond"/>
          <w:color w:val="auto"/>
        </w:rPr>
      </w:pPr>
      <w:bookmarkStart w:id="188" w:name="_Toc342105903"/>
      <w:bookmarkStart w:id="189" w:name="_Toc368913287"/>
      <w:bookmarkStart w:id="190" w:name="_Toc382657536"/>
      <w:bookmarkStart w:id="191" w:name="_Toc419662950"/>
      <w:bookmarkStart w:id="192" w:name="_Toc433725915"/>
      <w:bookmarkStart w:id="193" w:name="_Toc454273905"/>
      <w:r w:rsidRPr="00D609FB">
        <w:rPr>
          <w:rFonts w:ascii="Garamond" w:hAnsi="Garamond"/>
          <w:color w:val="auto"/>
        </w:rPr>
        <w:t>Labour Requirement</w:t>
      </w:r>
      <w:bookmarkEnd w:id="188"/>
      <w:bookmarkEnd w:id="189"/>
      <w:bookmarkEnd w:id="190"/>
      <w:bookmarkEnd w:id="191"/>
      <w:bookmarkEnd w:id="192"/>
      <w:bookmarkEnd w:id="193"/>
      <w:r w:rsidRPr="00D609FB">
        <w:rPr>
          <w:rFonts w:ascii="Garamond" w:hAnsi="Garamond"/>
          <w:color w:val="auto"/>
        </w:rPr>
        <w:t xml:space="preserve"> </w:t>
      </w:r>
    </w:p>
    <w:p w:rsidR="00D3111B" w:rsidRPr="003B12FC" w:rsidRDefault="00D3111B" w:rsidP="006C2801">
      <w:pPr>
        <w:spacing w:line="360" w:lineRule="auto"/>
        <w:jc w:val="both"/>
        <w:rPr>
          <w:rFonts w:ascii="Garamond" w:hAnsi="Garamond"/>
        </w:rPr>
      </w:pPr>
      <w:r w:rsidRPr="003B12FC">
        <w:rPr>
          <w:rFonts w:ascii="Garamond" w:hAnsi="Garamond"/>
        </w:rPr>
        <w:t>Labour requirement for the existing rain</w:t>
      </w:r>
      <w:r>
        <w:rPr>
          <w:rFonts w:ascii="Garamond" w:hAnsi="Garamond"/>
        </w:rPr>
        <w:t>-</w:t>
      </w:r>
      <w:r w:rsidRPr="003B12FC">
        <w:rPr>
          <w:rFonts w:ascii="Garamond" w:hAnsi="Garamond"/>
        </w:rPr>
        <w:t>fed agriculture system is calculated on the proposed command area. This is mainly based on the field assessment and secondary data gathered from the agricultur</w:t>
      </w:r>
      <w:r>
        <w:rPr>
          <w:rFonts w:ascii="Garamond" w:hAnsi="Garamond"/>
        </w:rPr>
        <w:t>e</w:t>
      </w:r>
      <w:r w:rsidRPr="003B12FC">
        <w:rPr>
          <w:rFonts w:ascii="Garamond" w:hAnsi="Garamond"/>
        </w:rPr>
        <w:t xml:space="preserve"> office of </w:t>
      </w:r>
      <w:r w:rsidR="00566240">
        <w:rPr>
          <w:rFonts w:ascii="Garamond" w:hAnsi="Garamond"/>
        </w:rPr>
        <w:t>Wolmer</w:t>
      </w:r>
      <w:r>
        <w:rPr>
          <w:rFonts w:ascii="Garamond" w:hAnsi="Garamond"/>
        </w:rPr>
        <w:t xml:space="preserve">a woreda and </w:t>
      </w:r>
      <w:r w:rsidR="00566240">
        <w:rPr>
          <w:rFonts w:ascii="Garamond" w:hAnsi="Garamond"/>
        </w:rPr>
        <w:t>th</w:t>
      </w:r>
      <w:r>
        <w:rPr>
          <w:rFonts w:ascii="Garamond" w:hAnsi="Garamond"/>
        </w:rPr>
        <w:t>e project</w:t>
      </w:r>
      <w:r w:rsidRPr="003B12FC">
        <w:rPr>
          <w:rFonts w:ascii="Garamond" w:hAnsi="Garamond"/>
        </w:rPr>
        <w:t xml:space="preserve"> Kebele. As per the </w:t>
      </w:r>
      <w:r>
        <w:rPr>
          <w:rFonts w:ascii="Garamond" w:hAnsi="Garamond"/>
        </w:rPr>
        <w:t>“</w:t>
      </w:r>
      <w:r w:rsidRPr="003B12FC">
        <w:rPr>
          <w:rFonts w:ascii="Garamond" w:hAnsi="Garamond"/>
        </w:rPr>
        <w:t>without project</w:t>
      </w:r>
      <w:r>
        <w:rPr>
          <w:rFonts w:ascii="Garamond" w:hAnsi="Garamond"/>
        </w:rPr>
        <w:t>”</w:t>
      </w:r>
      <w:r w:rsidRPr="003B12FC">
        <w:rPr>
          <w:rFonts w:ascii="Garamond" w:hAnsi="Garamond"/>
        </w:rPr>
        <w:t xml:space="preserve"> condition, a hectare of labor requirement is specified under the following condition.</w:t>
      </w:r>
    </w:p>
    <w:p w:rsidR="009657C7" w:rsidRDefault="009657C7" w:rsidP="006C2801">
      <w:pPr>
        <w:pStyle w:val="Caption"/>
        <w:spacing w:line="360" w:lineRule="auto"/>
        <w:rPr>
          <w:rFonts w:ascii="Garamond" w:hAnsi="Garamond"/>
          <w:b w:val="0"/>
          <w:sz w:val="22"/>
          <w:szCs w:val="22"/>
        </w:rPr>
      </w:pPr>
      <w:bookmarkStart w:id="194" w:name="_Toc341919058"/>
      <w:bookmarkStart w:id="195" w:name="_Toc368912723"/>
      <w:bookmarkStart w:id="196" w:name="_Toc382656998"/>
      <w:bookmarkStart w:id="197" w:name="_Toc419543544"/>
      <w:bookmarkStart w:id="198" w:name="_Toc433725960"/>
    </w:p>
    <w:p w:rsidR="00C60E62" w:rsidRDefault="00C60E62" w:rsidP="00C60E62">
      <w:pPr>
        <w:rPr>
          <w:lang w:bidi="en-US"/>
        </w:rPr>
      </w:pPr>
    </w:p>
    <w:p w:rsidR="00C60E62" w:rsidRPr="00C60E62" w:rsidRDefault="00C60E62" w:rsidP="00C60E62">
      <w:pPr>
        <w:rPr>
          <w:lang w:bidi="en-US"/>
        </w:rPr>
      </w:pPr>
    </w:p>
    <w:p w:rsidR="00D3111B" w:rsidRPr="002C2C58" w:rsidRDefault="000B3D6B" w:rsidP="000B3D6B">
      <w:pPr>
        <w:pStyle w:val="Caption"/>
        <w:rPr>
          <w:rFonts w:ascii="Garamond" w:hAnsi="Garamond"/>
          <w:b w:val="0"/>
          <w:sz w:val="22"/>
          <w:szCs w:val="22"/>
        </w:rPr>
      </w:pPr>
      <w:bookmarkStart w:id="199" w:name="_Toc454272771"/>
      <w:r>
        <w:t xml:space="preserve">Table 1: </w:t>
      </w:r>
      <w:fldSimple w:instr=" SEQ Table_1: \* ARABIC ">
        <w:r w:rsidR="009747E0">
          <w:rPr>
            <w:noProof/>
          </w:rPr>
          <w:t>8</w:t>
        </w:r>
      </w:fldSimple>
      <w:r>
        <w:t>.</w:t>
      </w:r>
      <w:r w:rsidR="00D3111B" w:rsidRPr="002C2C58">
        <w:rPr>
          <w:rFonts w:ascii="Garamond" w:hAnsi="Garamond"/>
          <w:b w:val="0"/>
          <w:sz w:val="22"/>
          <w:szCs w:val="22"/>
        </w:rPr>
        <w:t xml:space="preserve"> A Hectare of Labor Requirement as a “without project” Condition</w:t>
      </w:r>
      <w:bookmarkEnd w:id="194"/>
      <w:bookmarkEnd w:id="195"/>
      <w:bookmarkEnd w:id="196"/>
      <w:bookmarkEnd w:id="197"/>
      <w:bookmarkEnd w:id="198"/>
      <w:bookmarkEnd w:id="199"/>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170"/>
        <w:gridCol w:w="2160"/>
        <w:gridCol w:w="720"/>
        <w:gridCol w:w="900"/>
        <w:gridCol w:w="900"/>
        <w:gridCol w:w="1440"/>
        <w:gridCol w:w="2700"/>
      </w:tblGrid>
      <w:tr w:rsidR="00D3111B" w:rsidRPr="003B12FC" w:rsidTr="00D3111B">
        <w:tc>
          <w:tcPr>
            <w:tcW w:w="630" w:type="dxa"/>
          </w:tcPr>
          <w:p w:rsidR="00D3111B" w:rsidRPr="003B12FC" w:rsidRDefault="00D3111B" w:rsidP="00BF4D45">
            <w:pPr>
              <w:jc w:val="center"/>
              <w:rPr>
                <w:rFonts w:ascii="Garamond" w:hAnsi="Garamond"/>
                <w:b/>
              </w:rPr>
            </w:pPr>
            <w:r w:rsidRPr="003B12FC">
              <w:rPr>
                <w:rFonts w:ascii="Garamond" w:hAnsi="Garamond"/>
                <w:b/>
              </w:rPr>
              <w:t>S/</w:t>
            </w:r>
            <w:r>
              <w:rPr>
                <w:rFonts w:ascii="Garamond" w:hAnsi="Garamond"/>
                <w:b/>
              </w:rPr>
              <w:t>N</w:t>
            </w:r>
          </w:p>
        </w:tc>
        <w:tc>
          <w:tcPr>
            <w:tcW w:w="1170" w:type="dxa"/>
          </w:tcPr>
          <w:p w:rsidR="00D3111B" w:rsidRPr="003B12FC" w:rsidRDefault="00D3111B" w:rsidP="00BF4D45">
            <w:pPr>
              <w:jc w:val="center"/>
              <w:rPr>
                <w:rFonts w:ascii="Garamond" w:hAnsi="Garamond"/>
                <w:b/>
              </w:rPr>
            </w:pPr>
            <w:r w:rsidRPr="003B12FC">
              <w:rPr>
                <w:rFonts w:ascii="Garamond" w:hAnsi="Garamond"/>
                <w:b/>
              </w:rPr>
              <w:t>Crops</w:t>
            </w:r>
          </w:p>
        </w:tc>
        <w:tc>
          <w:tcPr>
            <w:tcW w:w="2160" w:type="dxa"/>
          </w:tcPr>
          <w:p w:rsidR="00D3111B" w:rsidRPr="003B12FC" w:rsidRDefault="00D3111B" w:rsidP="00BF4D45">
            <w:pPr>
              <w:jc w:val="center"/>
              <w:rPr>
                <w:rFonts w:ascii="Garamond" w:hAnsi="Garamond"/>
                <w:b/>
              </w:rPr>
            </w:pPr>
            <w:r w:rsidRPr="003B12FC">
              <w:rPr>
                <w:rFonts w:ascii="Garamond" w:hAnsi="Garamond"/>
                <w:b/>
              </w:rPr>
              <w:t>Activities</w:t>
            </w:r>
          </w:p>
        </w:tc>
        <w:tc>
          <w:tcPr>
            <w:tcW w:w="720" w:type="dxa"/>
          </w:tcPr>
          <w:p w:rsidR="00D3111B" w:rsidRPr="003B12FC" w:rsidRDefault="00D3111B" w:rsidP="00BF4D45">
            <w:pPr>
              <w:jc w:val="center"/>
              <w:rPr>
                <w:rFonts w:ascii="Garamond" w:hAnsi="Garamond"/>
                <w:b/>
              </w:rPr>
            </w:pPr>
            <w:r w:rsidRPr="003B12FC">
              <w:rPr>
                <w:rFonts w:ascii="Garamond" w:hAnsi="Garamond"/>
                <w:b/>
              </w:rPr>
              <w:t>Unit</w:t>
            </w:r>
          </w:p>
        </w:tc>
        <w:tc>
          <w:tcPr>
            <w:tcW w:w="900" w:type="dxa"/>
          </w:tcPr>
          <w:p w:rsidR="00D3111B" w:rsidRPr="003B12FC" w:rsidRDefault="00D3111B" w:rsidP="00BF4D45">
            <w:pPr>
              <w:jc w:val="center"/>
              <w:rPr>
                <w:rFonts w:ascii="Garamond" w:hAnsi="Garamond"/>
                <w:b/>
              </w:rPr>
            </w:pPr>
            <w:r w:rsidRPr="003B12FC">
              <w:rPr>
                <w:rFonts w:ascii="Garamond" w:hAnsi="Garamond"/>
                <w:b/>
              </w:rPr>
              <w:t>Frequency</w:t>
            </w:r>
          </w:p>
        </w:tc>
        <w:tc>
          <w:tcPr>
            <w:tcW w:w="900" w:type="dxa"/>
          </w:tcPr>
          <w:p w:rsidR="00D3111B" w:rsidRPr="003B12FC" w:rsidRDefault="00D3111B" w:rsidP="00BF4D45">
            <w:pPr>
              <w:jc w:val="center"/>
              <w:rPr>
                <w:rFonts w:ascii="Garamond" w:hAnsi="Garamond"/>
                <w:b/>
              </w:rPr>
            </w:pPr>
            <w:r w:rsidRPr="003B12FC">
              <w:rPr>
                <w:rFonts w:ascii="Garamond" w:hAnsi="Garamond"/>
                <w:b/>
              </w:rPr>
              <w:t>Qty</w:t>
            </w:r>
          </w:p>
        </w:tc>
        <w:tc>
          <w:tcPr>
            <w:tcW w:w="1440" w:type="dxa"/>
          </w:tcPr>
          <w:p w:rsidR="00D3111B" w:rsidRPr="003B12FC" w:rsidRDefault="00D3111B" w:rsidP="00BF4D45">
            <w:pPr>
              <w:jc w:val="center"/>
              <w:rPr>
                <w:rFonts w:ascii="Garamond" w:hAnsi="Garamond"/>
                <w:b/>
              </w:rPr>
            </w:pPr>
            <w:r w:rsidRPr="003B12FC">
              <w:rPr>
                <w:rFonts w:ascii="Garamond" w:hAnsi="Garamond"/>
                <w:b/>
              </w:rPr>
              <w:t xml:space="preserve">Total </w:t>
            </w:r>
          </w:p>
          <w:p w:rsidR="00D3111B" w:rsidRPr="003B12FC" w:rsidRDefault="00D3111B" w:rsidP="00BF4D45">
            <w:pPr>
              <w:jc w:val="center"/>
              <w:rPr>
                <w:rFonts w:ascii="Garamond" w:hAnsi="Garamond"/>
              </w:rPr>
            </w:pPr>
            <w:r w:rsidRPr="003B12FC">
              <w:rPr>
                <w:rFonts w:ascii="Garamond" w:hAnsi="Garamond"/>
                <w:b/>
              </w:rPr>
              <w:t>Require</w:t>
            </w:r>
            <w:r>
              <w:rPr>
                <w:rFonts w:ascii="Garamond" w:hAnsi="Garamond"/>
                <w:b/>
              </w:rPr>
              <w:t>d</w:t>
            </w:r>
          </w:p>
        </w:tc>
        <w:tc>
          <w:tcPr>
            <w:tcW w:w="2700" w:type="dxa"/>
          </w:tcPr>
          <w:p w:rsidR="00D3111B" w:rsidRPr="003B12FC" w:rsidRDefault="00D3111B" w:rsidP="00BF4D45">
            <w:pPr>
              <w:jc w:val="center"/>
              <w:rPr>
                <w:rFonts w:ascii="Garamond" w:hAnsi="Garamond"/>
                <w:b/>
              </w:rPr>
            </w:pPr>
            <w:r w:rsidRPr="003B12FC">
              <w:rPr>
                <w:rFonts w:ascii="Garamond" w:hAnsi="Garamond"/>
                <w:b/>
              </w:rPr>
              <w:t>Remark</w:t>
            </w:r>
          </w:p>
        </w:tc>
      </w:tr>
      <w:tr w:rsidR="00566240" w:rsidRPr="003B12FC" w:rsidTr="00D3111B">
        <w:tc>
          <w:tcPr>
            <w:tcW w:w="630" w:type="dxa"/>
            <w:vMerge w:val="restart"/>
          </w:tcPr>
          <w:p w:rsidR="00566240" w:rsidRPr="003B12FC" w:rsidRDefault="00566240" w:rsidP="00BF4D45">
            <w:pPr>
              <w:jc w:val="both"/>
              <w:rPr>
                <w:rFonts w:ascii="Garamond" w:hAnsi="Garamond"/>
              </w:rPr>
            </w:pPr>
            <w:r w:rsidRPr="003B12FC">
              <w:rPr>
                <w:rFonts w:ascii="Garamond" w:hAnsi="Garamond"/>
              </w:rPr>
              <w:t>1</w:t>
            </w:r>
          </w:p>
        </w:tc>
        <w:tc>
          <w:tcPr>
            <w:tcW w:w="1170" w:type="dxa"/>
            <w:vMerge w:val="restart"/>
          </w:tcPr>
          <w:p w:rsidR="00566240" w:rsidRPr="003B12FC" w:rsidRDefault="00566240" w:rsidP="00BF4D45">
            <w:pPr>
              <w:jc w:val="both"/>
              <w:rPr>
                <w:rFonts w:ascii="Garamond" w:hAnsi="Garamond"/>
              </w:rPr>
            </w:pPr>
            <w:r>
              <w:rPr>
                <w:rFonts w:ascii="Garamond" w:hAnsi="Garamond"/>
              </w:rPr>
              <w:t>Teff</w:t>
            </w:r>
          </w:p>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Ploughing</w:t>
            </w:r>
          </w:p>
        </w:tc>
        <w:tc>
          <w:tcPr>
            <w:tcW w:w="720" w:type="dxa"/>
          </w:tcPr>
          <w:p w:rsidR="00566240" w:rsidRPr="003B12FC" w:rsidRDefault="00566240" w:rsidP="00BF4D45">
            <w:pPr>
              <w:jc w:val="both"/>
              <w:rPr>
                <w:rFonts w:ascii="Garamond" w:hAnsi="Garamond"/>
              </w:rPr>
            </w:pPr>
            <w:r w:rsidRPr="003B12FC">
              <w:rPr>
                <w:rFonts w:ascii="Garamond" w:hAnsi="Garamond"/>
              </w:rPr>
              <w:t>OD</w:t>
            </w:r>
          </w:p>
        </w:tc>
        <w:tc>
          <w:tcPr>
            <w:tcW w:w="900" w:type="dxa"/>
          </w:tcPr>
          <w:p w:rsidR="00566240" w:rsidRPr="003B12FC" w:rsidRDefault="00566240" w:rsidP="00BF4D45">
            <w:pPr>
              <w:jc w:val="both"/>
              <w:rPr>
                <w:rFonts w:ascii="Garamond" w:hAnsi="Garamond"/>
              </w:rPr>
            </w:pPr>
            <w:r>
              <w:rPr>
                <w:rFonts w:ascii="Garamond" w:hAnsi="Garamond"/>
              </w:rPr>
              <w:t>4</w:t>
            </w:r>
          </w:p>
        </w:tc>
        <w:tc>
          <w:tcPr>
            <w:tcW w:w="900" w:type="dxa"/>
          </w:tcPr>
          <w:p w:rsidR="00566240" w:rsidRPr="003B12FC" w:rsidRDefault="00566240" w:rsidP="00BF4D45">
            <w:pPr>
              <w:jc w:val="both"/>
              <w:rPr>
                <w:rFonts w:ascii="Garamond" w:hAnsi="Garamond"/>
              </w:rPr>
            </w:pPr>
            <w:r w:rsidRPr="003B12FC">
              <w:rPr>
                <w:rFonts w:ascii="Garamond" w:hAnsi="Garamond"/>
              </w:rPr>
              <w:t>4</w:t>
            </w:r>
          </w:p>
        </w:tc>
        <w:tc>
          <w:tcPr>
            <w:tcW w:w="1440" w:type="dxa"/>
          </w:tcPr>
          <w:p w:rsidR="00566240" w:rsidRPr="003B12FC" w:rsidRDefault="00566240" w:rsidP="00BF4D45">
            <w:pPr>
              <w:jc w:val="both"/>
              <w:rPr>
                <w:rFonts w:ascii="Garamond" w:hAnsi="Garamond"/>
              </w:rPr>
            </w:pPr>
            <w:r>
              <w:rPr>
                <w:rFonts w:ascii="Garamond" w:hAnsi="Garamond"/>
              </w:rPr>
              <w:t>16</w:t>
            </w:r>
          </w:p>
        </w:tc>
        <w:tc>
          <w:tcPr>
            <w:tcW w:w="2700" w:type="dxa"/>
            <w:vMerge w:val="restart"/>
          </w:tcPr>
          <w:p w:rsidR="00566240" w:rsidRPr="003B12FC" w:rsidRDefault="00566240" w:rsidP="00BF4D45">
            <w:pPr>
              <w:jc w:val="both"/>
              <w:rPr>
                <w:rFonts w:ascii="Garamond" w:hAnsi="Garamond"/>
              </w:rPr>
            </w:pPr>
            <w:r>
              <w:rPr>
                <w:rFonts w:ascii="Garamond" w:hAnsi="Garamond"/>
              </w:rPr>
              <w:t>Ha</w:t>
            </w:r>
            <w:r w:rsidRPr="003B12FC">
              <w:rPr>
                <w:rFonts w:ascii="Garamond" w:hAnsi="Garamond"/>
              </w:rPr>
              <w:t xml:space="preserve">s </w:t>
            </w:r>
            <w:r>
              <w:rPr>
                <w:rFonts w:ascii="Garamond" w:hAnsi="Garamond"/>
              </w:rPr>
              <w:t xml:space="preserve">been </w:t>
            </w:r>
            <w:r w:rsidRPr="003B12FC">
              <w:rPr>
                <w:rFonts w:ascii="Garamond" w:hAnsi="Garamond"/>
              </w:rPr>
              <w:t xml:space="preserve">harvested </w:t>
            </w:r>
            <w:r>
              <w:rPr>
                <w:rFonts w:ascii="Garamond" w:hAnsi="Garamond"/>
              </w:rPr>
              <w:t>on and ar</w:t>
            </w:r>
            <w:r w:rsidRPr="003B12FC">
              <w:rPr>
                <w:rFonts w:ascii="Garamond" w:hAnsi="Garamond"/>
              </w:rPr>
              <w:t>o</w:t>
            </w:r>
            <w:r>
              <w:rPr>
                <w:rFonts w:ascii="Garamond" w:hAnsi="Garamond"/>
              </w:rPr>
              <w:t>u</w:t>
            </w:r>
            <w:r w:rsidRPr="003B12FC">
              <w:rPr>
                <w:rFonts w:ascii="Garamond" w:hAnsi="Garamond"/>
              </w:rPr>
              <w:t>n</w:t>
            </w:r>
            <w:r>
              <w:rPr>
                <w:rFonts w:ascii="Garamond" w:hAnsi="Garamond"/>
              </w:rPr>
              <w:t>d</w:t>
            </w:r>
            <w:r w:rsidRPr="003B12FC">
              <w:rPr>
                <w:rFonts w:ascii="Garamond" w:hAnsi="Garamond"/>
              </w:rPr>
              <w:t xml:space="preserve"> the command area during 200</w:t>
            </w:r>
            <w:r w:rsidR="003A676E">
              <w:rPr>
                <w:rFonts w:ascii="Garamond" w:hAnsi="Garamond"/>
              </w:rPr>
              <w:t>7</w:t>
            </w:r>
            <w:r>
              <w:rPr>
                <w:rFonts w:ascii="Garamond" w:hAnsi="Garamond"/>
              </w:rPr>
              <w:t>/200</w:t>
            </w:r>
            <w:r w:rsidR="003A676E">
              <w:rPr>
                <w:rFonts w:ascii="Garamond" w:hAnsi="Garamond"/>
              </w:rPr>
              <w:t>8</w:t>
            </w:r>
            <w:r w:rsidRPr="003B12FC">
              <w:rPr>
                <w:rFonts w:ascii="Garamond" w:hAnsi="Garamond"/>
              </w:rPr>
              <w:t xml:space="preserve"> croppin</w:t>
            </w:r>
            <w:r>
              <w:rPr>
                <w:rFonts w:ascii="Garamond" w:hAnsi="Garamond"/>
              </w:rPr>
              <w:t>g season</w:t>
            </w: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Pr>
                <w:rFonts w:ascii="Garamond" w:hAnsi="Garamond"/>
              </w:rPr>
              <w:t>Packing</w:t>
            </w:r>
          </w:p>
        </w:tc>
        <w:tc>
          <w:tcPr>
            <w:tcW w:w="720" w:type="dxa"/>
          </w:tcPr>
          <w:p w:rsidR="00566240" w:rsidRPr="003B12FC" w:rsidRDefault="00566240" w:rsidP="00BF4D45">
            <w:pPr>
              <w:jc w:val="both"/>
              <w:rPr>
                <w:rFonts w:ascii="Garamond" w:hAnsi="Garamond"/>
              </w:rPr>
            </w:pPr>
            <w:r>
              <w:rPr>
                <w:rFonts w:ascii="Garamond" w:hAnsi="Garamond"/>
              </w:rPr>
              <w:t>OD</w:t>
            </w:r>
          </w:p>
        </w:tc>
        <w:tc>
          <w:tcPr>
            <w:tcW w:w="900" w:type="dxa"/>
          </w:tcPr>
          <w:p w:rsidR="00566240" w:rsidRPr="003B12FC" w:rsidRDefault="00566240" w:rsidP="00BF4D45">
            <w:pPr>
              <w:jc w:val="both"/>
              <w:rPr>
                <w:rFonts w:ascii="Garamond" w:hAnsi="Garamond"/>
              </w:rPr>
            </w:pPr>
            <w:r>
              <w:rPr>
                <w:rFonts w:ascii="Garamond" w:hAnsi="Garamond"/>
              </w:rPr>
              <w:t>1</w:t>
            </w:r>
          </w:p>
        </w:tc>
        <w:tc>
          <w:tcPr>
            <w:tcW w:w="900" w:type="dxa"/>
          </w:tcPr>
          <w:p w:rsidR="00566240" w:rsidRPr="003B12FC" w:rsidRDefault="00566240" w:rsidP="00BF4D45">
            <w:pPr>
              <w:jc w:val="both"/>
              <w:rPr>
                <w:rFonts w:ascii="Garamond" w:hAnsi="Garamond"/>
              </w:rPr>
            </w:pPr>
            <w:r>
              <w:rPr>
                <w:rFonts w:ascii="Garamond" w:hAnsi="Garamond"/>
              </w:rPr>
              <w:t>20</w:t>
            </w:r>
          </w:p>
        </w:tc>
        <w:tc>
          <w:tcPr>
            <w:tcW w:w="1440" w:type="dxa"/>
          </w:tcPr>
          <w:p w:rsidR="00566240" w:rsidRPr="003B12FC" w:rsidRDefault="00566240" w:rsidP="00BF4D45">
            <w:pPr>
              <w:jc w:val="both"/>
              <w:rPr>
                <w:rFonts w:ascii="Garamond" w:hAnsi="Garamond"/>
              </w:rPr>
            </w:pPr>
            <w:r>
              <w:rPr>
                <w:rFonts w:ascii="Garamond" w:hAnsi="Garamond"/>
              </w:rPr>
              <w:t>20</w:t>
            </w:r>
          </w:p>
        </w:tc>
        <w:tc>
          <w:tcPr>
            <w:tcW w:w="2700" w:type="dxa"/>
            <w:vMerge/>
          </w:tcPr>
          <w:p w:rsidR="00566240" w:rsidRPr="003B12FC" w:rsidRDefault="00566240" w:rsidP="00BF4D45">
            <w:pPr>
              <w:jc w:val="both"/>
              <w:rPr>
                <w:rFonts w:ascii="Garamond" w:hAnsi="Garamond"/>
              </w:rPr>
            </w:pP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rsidR="00566240" w:rsidRPr="003B12FC" w:rsidRDefault="00566240" w:rsidP="00BF4D45">
            <w:pPr>
              <w:jc w:val="both"/>
              <w:rPr>
                <w:rFonts w:ascii="Garamond" w:hAnsi="Garamond"/>
              </w:rPr>
            </w:pPr>
            <w:r>
              <w:rPr>
                <w:rFonts w:ascii="Garamond" w:hAnsi="Garamond"/>
              </w:rPr>
              <w:t>M</w:t>
            </w:r>
            <w:r w:rsidRPr="003B12FC">
              <w:rPr>
                <w:rFonts w:ascii="Garamond" w:hAnsi="Garamond"/>
              </w:rPr>
              <w:t>D</w:t>
            </w:r>
          </w:p>
        </w:tc>
        <w:tc>
          <w:tcPr>
            <w:tcW w:w="900" w:type="dxa"/>
          </w:tcPr>
          <w:p w:rsidR="00566240" w:rsidRPr="003B12FC" w:rsidRDefault="00566240" w:rsidP="00BF4D45">
            <w:pPr>
              <w:jc w:val="both"/>
              <w:rPr>
                <w:rFonts w:ascii="Garamond" w:hAnsi="Garamond"/>
              </w:rPr>
            </w:pPr>
            <w:r w:rsidRPr="003B12FC">
              <w:rPr>
                <w:rFonts w:ascii="Garamond" w:hAnsi="Garamond"/>
              </w:rPr>
              <w:t>1</w:t>
            </w:r>
          </w:p>
        </w:tc>
        <w:tc>
          <w:tcPr>
            <w:tcW w:w="900" w:type="dxa"/>
          </w:tcPr>
          <w:p w:rsidR="00566240" w:rsidRPr="003B12FC" w:rsidRDefault="00566240" w:rsidP="00BF4D45">
            <w:pPr>
              <w:jc w:val="both"/>
              <w:rPr>
                <w:rFonts w:ascii="Garamond" w:hAnsi="Garamond"/>
              </w:rPr>
            </w:pPr>
            <w:r>
              <w:rPr>
                <w:rFonts w:ascii="Garamond" w:hAnsi="Garamond"/>
              </w:rPr>
              <w:t>2</w:t>
            </w:r>
          </w:p>
        </w:tc>
        <w:tc>
          <w:tcPr>
            <w:tcW w:w="1440" w:type="dxa"/>
          </w:tcPr>
          <w:p w:rsidR="00566240" w:rsidRPr="003B12FC" w:rsidRDefault="00566240" w:rsidP="00BF4D45">
            <w:pPr>
              <w:jc w:val="both"/>
              <w:rPr>
                <w:rFonts w:ascii="Garamond" w:hAnsi="Garamond"/>
              </w:rPr>
            </w:pPr>
            <w:r>
              <w:rPr>
                <w:rFonts w:ascii="Garamond" w:hAnsi="Garamond"/>
              </w:rPr>
              <w:t>2</w:t>
            </w:r>
          </w:p>
        </w:tc>
        <w:tc>
          <w:tcPr>
            <w:tcW w:w="2700" w:type="dxa"/>
            <w:vMerge/>
          </w:tcPr>
          <w:p w:rsidR="00566240" w:rsidRPr="003B12FC" w:rsidRDefault="00566240" w:rsidP="00BF4D45">
            <w:pPr>
              <w:jc w:val="both"/>
              <w:rPr>
                <w:rFonts w:ascii="Garamond" w:hAnsi="Garamond"/>
              </w:rPr>
            </w:pP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Weeding</w:t>
            </w:r>
          </w:p>
        </w:tc>
        <w:tc>
          <w:tcPr>
            <w:tcW w:w="720" w:type="dxa"/>
          </w:tcPr>
          <w:p w:rsidR="00566240" w:rsidRPr="003B12FC" w:rsidRDefault="00566240" w:rsidP="00BF4D45">
            <w:pPr>
              <w:jc w:val="both"/>
              <w:rPr>
                <w:rFonts w:ascii="Garamond" w:hAnsi="Garamond"/>
              </w:rPr>
            </w:pPr>
            <w:r w:rsidRPr="003B12FC">
              <w:rPr>
                <w:rFonts w:ascii="Garamond" w:hAnsi="Garamond"/>
              </w:rPr>
              <w:t>MD</w:t>
            </w:r>
          </w:p>
        </w:tc>
        <w:tc>
          <w:tcPr>
            <w:tcW w:w="900" w:type="dxa"/>
          </w:tcPr>
          <w:p w:rsidR="00566240" w:rsidRPr="003B12FC" w:rsidRDefault="00566240" w:rsidP="00BF4D45">
            <w:pPr>
              <w:jc w:val="both"/>
              <w:rPr>
                <w:rFonts w:ascii="Garamond" w:hAnsi="Garamond"/>
              </w:rPr>
            </w:pPr>
            <w:r>
              <w:rPr>
                <w:rFonts w:ascii="Garamond" w:hAnsi="Garamond"/>
              </w:rPr>
              <w:t>2</w:t>
            </w:r>
          </w:p>
        </w:tc>
        <w:tc>
          <w:tcPr>
            <w:tcW w:w="900" w:type="dxa"/>
          </w:tcPr>
          <w:p w:rsidR="00566240" w:rsidRPr="003B12FC" w:rsidRDefault="00566240" w:rsidP="00BF4D45">
            <w:pPr>
              <w:jc w:val="both"/>
              <w:rPr>
                <w:rFonts w:ascii="Garamond" w:hAnsi="Garamond"/>
              </w:rPr>
            </w:pPr>
            <w:r>
              <w:rPr>
                <w:rFonts w:ascii="Garamond" w:hAnsi="Garamond"/>
              </w:rPr>
              <w:t>25</w:t>
            </w:r>
          </w:p>
        </w:tc>
        <w:tc>
          <w:tcPr>
            <w:tcW w:w="1440" w:type="dxa"/>
          </w:tcPr>
          <w:p w:rsidR="00566240" w:rsidRPr="003B12FC" w:rsidRDefault="00566240" w:rsidP="00BF4D45">
            <w:pPr>
              <w:jc w:val="both"/>
              <w:rPr>
                <w:rFonts w:ascii="Garamond" w:hAnsi="Garamond"/>
              </w:rPr>
            </w:pPr>
            <w:r>
              <w:rPr>
                <w:rFonts w:ascii="Garamond" w:hAnsi="Garamond"/>
              </w:rPr>
              <w:t>5</w:t>
            </w:r>
            <w:r w:rsidRPr="003B12FC">
              <w:rPr>
                <w:rFonts w:ascii="Garamond" w:hAnsi="Garamond"/>
              </w:rPr>
              <w:t>0</w:t>
            </w:r>
          </w:p>
        </w:tc>
        <w:tc>
          <w:tcPr>
            <w:tcW w:w="2700" w:type="dxa"/>
            <w:vMerge/>
          </w:tcPr>
          <w:p w:rsidR="00566240" w:rsidRPr="003B12FC" w:rsidRDefault="00566240" w:rsidP="00BF4D45">
            <w:pPr>
              <w:jc w:val="both"/>
              <w:rPr>
                <w:rFonts w:ascii="Garamond" w:hAnsi="Garamond"/>
              </w:rPr>
            </w:pP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Harvesting</w:t>
            </w:r>
          </w:p>
        </w:tc>
        <w:tc>
          <w:tcPr>
            <w:tcW w:w="720" w:type="dxa"/>
          </w:tcPr>
          <w:p w:rsidR="00566240" w:rsidRPr="003B12FC" w:rsidRDefault="00566240" w:rsidP="00BF4D45">
            <w:pPr>
              <w:jc w:val="both"/>
              <w:rPr>
                <w:rFonts w:ascii="Garamond" w:hAnsi="Garamond"/>
              </w:rPr>
            </w:pPr>
            <w:r w:rsidRPr="003B12FC">
              <w:rPr>
                <w:rFonts w:ascii="Garamond" w:hAnsi="Garamond"/>
              </w:rPr>
              <w:t>MD</w:t>
            </w:r>
          </w:p>
        </w:tc>
        <w:tc>
          <w:tcPr>
            <w:tcW w:w="900" w:type="dxa"/>
          </w:tcPr>
          <w:p w:rsidR="00566240" w:rsidRPr="003B12FC" w:rsidRDefault="00566240" w:rsidP="00BF4D45">
            <w:pPr>
              <w:jc w:val="both"/>
              <w:rPr>
                <w:rFonts w:ascii="Garamond" w:hAnsi="Garamond"/>
              </w:rPr>
            </w:pPr>
            <w:r w:rsidRPr="003B12FC">
              <w:rPr>
                <w:rFonts w:ascii="Garamond" w:hAnsi="Garamond"/>
              </w:rPr>
              <w:t>1</w:t>
            </w:r>
          </w:p>
        </w:tc>
        <w:tc>
          <w:tcPr>
            <w:tcW w:w="900" w:type="dxa"/>
          </w:tcPr>
          <w:p w:rsidR="00566240" w:rsidRPr="003B12FC" w:rsidRDefault="00566240" w:rsidP="00BF4D45">
            <w:pPr>
              <w:jc w:val="both"/>
              <w:rPr>
                <w:rFonts w:ascii="Garamond" w:hAnsi="Garamond"/>
              </w:rPr>
            </w:pPr>
            <w:r>
              <w:rPr>
                <w:rFonts w:ascii="Garamond" w:hAnsi="Garamond"/>
              </w:rPr>
              <w:t>2</w:t>
            </w:r>
            <w:r w:rsidRPr="003B12FC">
              <w:rPr>
                <w:rFonts w:ascii="Garamond" w:hAnsi="Garamond"/>
              </w:rPr>
              <w:t>0</w:t>
            </w:r>
          </w:p>
        </w:tc>
        <w:tc>
          <w:tcPr>
            <w:tcW w:w="1440" w:type="dxa"/>
          </w:tcPr>
          <w:p w:rsidR="00566240" w:rsidRPr="003B12FC" w:rsidRDefault="00566240"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566240" w:rsidRPr="003B12FC" w:rsidRDefault="00566240" w:rsidP="00BF4D45">
            <w:pPr>
              <w:jc w:val="both"/>
              <w:rPr>
                <w:rFonts w:ascii="Garamond" w:hAnsi="Garamond"/>
              </w:rPr>
            </w:pP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Threshing</w:t>
            </w:r>
          </w:p>
        </w:tc>
        <w:tc>
          <w:tcPr>
            <w:tcW w:w="720" w:type="dxa"/>
          </w:tcPr>
          <w:p w:rsidR="00566240" w:rsidRPr="003B12FC" w:rsidRDefault="00566240" w:rsidP="00BF4D45">
            <w:pPr>
              <w:jc w:val="both"/>
              <w:rPr>
                <w:rFonts w:ascii="Garamond" w:hAnsi="Garamond"/>
              </w:rPr>
            </w:pPr>
            <w:r w:rsidRPr="003B12FC">
              <w:rPr>
                <w:rFonts w:ascii="Garamond" w:hAnsi="Garamond"/>
              </w:rPr>
              <w:t>MD</w:t>
            </w:r>
          </w:p>
        </w:tc>
        <w:tc>
          <w:tcPr>
            <w:tcW w:w="900" w:type="dxa"/>
          </w:tcPr>
          <w:p w:rsidR="00566240" w:rsidRPr="003B12FC" w:rsidRDefault="00566240" w:rsidP="00BF4D45">
            <w:pPr>
              <w:jc w:val="both"/>
              <w:rPr>
                <w:rFonts w:ascii="Garamond" w:hAnsi="Garamond"/>
              </w:rPr>
            </w:pPr>
            <w:r w:rsidRPr="003B12FC">
              <w:rPr>
                <w:rFonts w:ascii="Garamond" w:hAnsi="Garamond"/>
              </w:rPr>
              <w:t>1</w:t>
            </w:r>
          </w:p>
        </w:tc>
        <w:tc>
          <w:tcPr>
            <w:tcW w:w="900" w:type="dxa"/>
          </w:tcPr>
          <w:p w:rsidR="00566240" w:rsidRPr="003B12FC" w:rsidRDefault="00566240" w:rsidP="00BF4D45">
            <w:pPr>
              <w:jc w:val="both"/>
              <w:rPr>
                <w:rFonts w:ascii="Garamond" w:hAnsi="Garamond"/>
              </w:rPr>
            </w:pPr>
            <w:r>
              <w:rPr>
                <w:rFonts w:ascii="Garamond" w:hAnsi="Garamond"/>
              </w:rPr>
              <w:t>10</w:t>
            </w:r>
          </w:p>
        </w:tc>
        <w:tc>
          <w:tcPr>
            <w:tcW w:w="1440" w:type="dxa"/>
          </w:tcPr>
          <w:p w:rsidR="00566240" w:rsidRPr="003B12FC" w:rsidRDefault="00566240" w:rsidP="00BF4D45">
            <w:pPr>
              <w:jc w:val="both"/>
              <w:rPr>
                <w:rFonts w:ascii="Garamond" w:hAnsi="Garamond"/>
              </w:rPr>
            </w:pPr>
            <w:r>
              <w:rPr>
                <w:rFonts w:ascii="Garamond" w:hAnsi="Garamond"/>
              </w:rPr>
              <w:t>10</w:t>
            </w:r>
          </w:p>
        </w:tc>
        <w:tc>
          <w:tcPr>
            <w:tcW w:w="2700" w:type="dxa"/>
            <w:vMerge/>
          </w:tcPr>
          <w:p w:rsidR="00566240" w:rsidRPr="003B12FC" w:rsidRDefault="00566240" w:rsidP="00BF4D45">
            <w:pPr>
              <w:jc w:val="both"/>
              <w:rPr>
                <w:rFonts w:ascii="Garamond" w:hAnsi="Garamond"/>
              </w:rPr>
            </w:pPr>
          </w:p>
        </w:tc>
      </w:tr>
      <w:tr w:rsidR="00566240" w:rsidRPr="003B12FC" w:rsidTr="00D3111B">
        <w:tc>
          <w:tcPr>
            <w:tcW w:w="630" w:type="dxa"/>
            <w:vMerge/>
          </w:tcPr>
          <w:p w:rsidR="00566240" w:rsidRPr="003B12FC" w:rsidRDefault="00566240" w:rsidP="00BF4D45">
            <w:pPr>
              <w:jc w:val="both"/>
              <w:rPr>
                <w:rFonts w:ascii="Garamond" w:hAnsi="Garamond"/>
              </w:rPr>
            </w:pPr>
          </w:p>
        </w:tc>
        <w:tc>
          <w:tcPr>
            <w:tcW w:w="1170" w:type="dxa"/>
            <w:vMerge/>
          </w:tcPr>
          <w:p w:rsidR="00566240" w:rsidRPr="003B12FC" w:rsidRDefault="00566240" w:rsidP="00BF4D45">
            <w:pPr>
              <w:jc w:val="both"/>
              <w:rPr>
                <w:rFonts w:ascii="Garamond" w:hAnsi="Garamond"/>
              </w:rPr>
            </w:pPr>
          </w:p>
        </w:tc>
        <w:tc>
          <w:tcPr>
            <w:tcW w:w="2160" w:type="dxa"/>
          </w:tcPr>
          <w:p w:rsidR="00566240" w:rsidRPr="003B12FC" w:rsidRDefault="00566240" w:rsidP="00BF4D45">
            <w:pPr>
              <w:jc w:val="both"/>
              <w:rPr>
                <w:rFonts w:ascii="Garamond" w:hAnsi="Garamond"/>
              </w:rPr>
            </w:pPr>
            <w:r w:rsidRPr="003B12FC">
              <w:rPr>
                <w:rFonts w:ascii="Garamond" w:hAnsi="Garamond"/>
              </w:rPr>
              <w:t>Transport</w:t>
            </w:r>
          </w:p>
        </w:tc>
        <w:tc>
          <w:tcPr>
            <w:tcW w:w="720" w:type="dxa"/>
          </w:tcPr>
          <w:p w:rsidR="00566240" w:rsidRPr="003B12FC" w:rsidRDefault="00566240" w:rsidP="00BF4D45">
            <w:pPr>
              <w:jc w:val="both"/>
              <w:rPr>
                <w:rFonts w:ascii="Garamond" w:hAnsi="Garamond"/>
              </w:rPr>
            </w:pPr>
            <w:r w:rsidRPr="003B12FC">
              <w:rPr>
                <w:rFonts w:ascii="Garamond" w:hAnsi="Garamond"/>
              </w:rPr>
              <w:t>MD</w:t>
            </w:r>
          </w:p>
        </w:tc>
        <w:tc>
          <w:tcPr>
            <w:tcW w:w="900" w:type="dxa"/>
          </w:tcPr>
          <w:p w:rsidR="00566240" w:rsidRPr="003B12FC" w:rsidRDefault="00566240" w:rsidP="00BF4D45">
            <w:pPr>
              <w:jc w:val="both"/>
              <w:rPr>
                <w:rFonts w:ascii="Garamond" w:hAnsi="Garamond"/>
              </w:rPr>
            </w:pPr>
            <w:r w:rsidRPr="003B12FC">
              <w:rPr>
                <w:rFonts w:ascii="Garamond" w:hAnsi="Garamond"/>
              </w:rPr>
              <w:t>1</w:t>
            </w:r>
          </w:p>
        </w:tc>
        <w:tc>
          <w:tcPr>
            <w:tcW w:w="900" w:type="dxa"/>
          </w:tcPr>
          <w:p w:rsidR="00566240" w:rsidRPr="003B12FC" w:rsidRDefault="00566240" w:rsidP="00BF4D45">
            <w:pPr>
              <w:jc w:val="both"/>
              <w:rPr>
                <w:rFonts w:ascii="Garamond" w:hAnsi="Garamond"/>
              </w:rPr>
            </w:pPr>
            <w:r>
              <w:rPr>
                <w:rFonts w:ascii="Garamond" w:hAnsi="Garamond"/>
              </w:rPr>
              <w:t>4</w:t>
            </w:r>
          </w:p>
        </w:tc>
        <w:tc>
          <w:tcPr>
            <w:tcW w:w="1440" w:type="dxa"/>
          </w:tcPr>
          <w:p w:rsidR="00566240" w:rsidRPr="003B12FC" w:rsidRDefault="00566240" w:rsidP="00BF4D45">
            <w:pPr>
              <w:jc w:val="both"/>
              <w:rPr>
                <w:rFonts w:ascii="Garamond" w:hAnsi="Garamond"/>
              </w:rPr>
            </w:pPr>
            <w:r>
              <w:rPr>
                <w:rFonts w:ascii="Garamond" w:hAnsi="Garamond"/>
              </w:rPr>
              <w:t>4</w:t>
            </w:r>
          </w:p>
        </w:tc>
        <w:tc>
          <w:tcPr>
            <w:tcW w:w="2700" w:type="dxa"/>
            <w:vMerge/>
          </w:tcPr>
          <w:p w:rsidR="00566240" w:rsidRPr="003B12FC" w:rsidRDefault="00566240" w:rsidP="00BF4D45">
            <w:pPr>
              <w:jc w:val="both"/>
              <w:rPr>
                <w:rFonts w:ascii="Garamond" w:hAnsi="Garamond"/>
              </w:rPr>
            </w:pPr>
          </w:p>
        </w:tc>
      </w:tr>
      <w:tr w:rsidR="00D3111B" w:rsidRPr="003B12FC" w:rsidTr="00D3111B">
        <w:tc>
          <w:tcPr>
            <w:tcW w:w="630" w:type="dxa"/>
            <w:vMerge w:val="restart"/>
          </w:tcPr>
          <w:p w:rsidR="00D3111B" w:rsidRPr="003B12FC" w:rsidRDefault="00566240" w:rsidP="00BF4D45">
            <w:pPr>
              <w:jc w:val="both"/>
              <w:rPr>
                <w:rFonts w:ascii="Garamond" w:hAnsi="Garamond"/>
              </w:rPr>
            </w:pPr>
            <w:r>
              <w:rPr>
                <w:rFonts w:ascii="Garamond" w:hAnsi="Garamond"/>
              </w:rPr>
              <w:t>2</w:t>
            </w:r>
          </w:p>
        </w:tc>
        <w:tc>
          <w:tcPr>
            <w:tcW w:w="1170" w:type="dxa"/>
            <w:vMerge w:val="restart"/>
          </w:tcPr>
          <w:p w:rsidR="00D3111B" w:rsidRPr="003B12FC" w:rsidRDefault="00D3111B" w:rsidP="00BF4D45">
            <w:pPr>
              <w:jc w:val="both"/>
              <w:rPr>
                <w:rFonts w:ascii="Garamond" w:hAnsi="Garamond"/>
              </w:rPr>
            </w:pPr>
            <w:r>
              <w:rPr>
                <w:rFonts w:ascii="Garamond" w:hAnsi="Garamond"/>
              </w:rPr>
              <w:t>Wheat</w:t>
            </w:r>
          </w:p>
        </w:tc>
        <w:tc>
          <w:tcPr>
            <w:tcW w:w="2160" w:type="dxa"/>
          </w:tcPr>
          <w:p w:rsidR="00D3111B" w:rsidRPr="003B12FC" w:rsidRDefault="00D3111B" w:rsidP="00BF4D45">
            <w:pPr>
              <w:jc w:val="both"/>
              <w:rPr>
                <w:rFonts w:ascii="Garamond" w:hAnsi="Garamond"/>
              </w:rPr>
            </w:pPr>
            <w:r w:rsidRPr="003B12FC">
              <w:rPr>
                <w:rFonts w:ascii="Garamond" w:hAnsi="Garamond"/>
              </w:rPr>
              <w:t>Ploughing</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D3111B" w:rsidP="00BF4D45">
            <w:pPr>
              <w:jc w:val="both"/>
              <w:rPr>
                <w:rFonts w:ascii="Garamond" w:hAnsi="Garamond"/>
              </w:rPr>
            </w:pPr>
            <w:r>
              <w:rPr>
                <w:rFonts w:ascii="Garamond" w:hAnsi="Garamond"/>
              </w:rPr>
              <w:t>4</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D3111B" w:rsidP="00BF4D45">
            <w:pPr>
              <w:jc w:val="both"/>
              <w:rPr>
                <w:rFonts w:ascii="Garamond" w:hAnsi="Garamond"/>
              </w:rPr>
            </w:pPr>
            <w:r>
              <w:rPr>
                <w:rFonts w:ascii="Garamond" w:hAnsi="Garamond"/>
              </w:rPr>
              <w:t>16</w:t>
            </w:r>
          </w:p>
        </w:tc>
        <w:tc>
          <w:tcPr>
            <w:tcW w:w="2700" w:type="dxa"/>
            <w:vMerge w:val="restart"/>
          </w:tcPr>
          <w:p w:rsidR="00D3111B" w:rsidRPr="003B12FC" w:rsidRDefault="00D3111B" w:rsidP="00BF4D45">
            <w:pPr>
              <w:jc w:val="both"/>
              <w:rPr>
                <w:rFonts w:ascii="Garamond" w:hAnsi="Garamond"/>
              </w:rPr>
            </w:pPr>
            <w:r w:rsidRPr="003B12FC">
              <w:rPr>
                <w:rFonts w:ascii="Garamond" w:hAnsi="Garamond"/>
              </w:rPr>
              <w:t>Same</w:t>
            </w: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Sowing</w:t>
            </w:r>
            <w:r>
              <w:rPr>
                <w:rFonts w:ascii="Garamond" w:hAnsi="Garamond"/>
              </w:rPr>
              <w:t xml:space="preserve"> + fertilizer</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D3111B" w:rsidP="00BF4D45">
            <w:pPr>
              <w:jc w:val="both"/>
              <w:rPr>
                <w:rFonts w:ascii="Garamond" w:hAnsi="Garamond"/>
              </w:rPr>
            </w:pPr>
            <w:r w:rsidRPr="003B12FC">
              <w:rPr>
                <w:rFonts w:ascii="Garamond" w:hAnsi="Garamond"/>
              </w:rPr>
              <w:t>4</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Weeding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Pr>
                <w:rFonts w:ascii="Garamond" w:hAnsi="Garamond"/>
              </w:rPr>
              <w:t>2</w:t>
            </w:r>
          </w:p>
        </w:tc>
        <w:tc>
          <w:tcPr>
            <w:tcW w:w="90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1440" w:type="dxa"/>
          </w:tcPr>
          <w:p w:rsidR="00D3111B" w:rsidRPr="003B12FC" w:rsidRDefault="00D3111B"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Harvesting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15</w:t>
            </w:r>
          </w:p>
        </w:tc>
        <w:tc>
          <w:tcPr>
            <w:tcW w:w="1440" w:type="dxa"/>
          </w:tcPr>
          <w:p w:rsidR="00D3111B" w:rsidRPr="003B12FC" w:rsidRDefault="00D3111B" w:rsidP="00BF4D45">
            <w:pPr>
              <w:jc w:val="both"/>
              <w:rPr>
                <w:rFonts w:ascii="Garamond" w:hAnsi="Garamond"/>
              </w:rPr>
            </w:pPr>
            <w:r w:rsidRPr="003B12FC">
              <w:rPr>
                <w:rFonts w:ascii="Garamond" w:hAnsi="Garamond"/>
              </w:rPr>
              <w:t>1</w:t>
            </w:r>
            <w:r>
              <w:rPr>
                <w:rFonts w:ascii="Garamond" w:hAnsi="Garamond"/>
              </w:rPr>
              <w:t>5</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Threshing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10</w:t>
            </w:r>
          </w:p>
        </w:tc>
        <w:tc>
          <w:tcPr>
            <w:tcW w:w="1440" w:type="dxa"/>
          </w:tcPr>
          <w:p w:rsidR="00D3111B" w:rsidRPr="003B12FC" w:rsidRDefault="00D3111B" w:rsidP="00BF4D45">
            <w:pPr>
              <w:jc w:val="both"/>
              <w:rPr>
                <w:rFonts w:ascii="Garamond" w:hAnsi="Garamond"/>
              </w:rPr>
            </w:pPr>
            <w:r>
              <w:rPr>
                <w:rFonts w:ascii="Garamond" w:hAnsi="Garamond"/>
              </w:rPr>
              <w:t>10</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Transport</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sidRPr="003B12FC">
              <w:rPr>
                <w:rFonts w:ascii="Garamond" w:hAnsi="Garamond"/>
              </w:rPr>
              <w:t>5</w:t>
            </w:r>
          </w:p>
        </w:tc>
        <w:tc>
          <w:tcPr>
            <w:tcW w:w="1440" w:type="dxa"/>
          </w:tcPr>
          <w:p w:rsidR="00D3111B" w:rsidRPr="003B12FC" w:rsidRDefault="00D3111B" w:rsidP="00BF4D45">
            <w:pPr>
              <w:jc w:val="both"/>
              <w:rPr>
                <w:rFonts w:ascii="Garamond" w:hAnsi="Garamond"/>
              </w:rPr>
            </w:pPr>
            <w:r w:rsidRPr="003B12FC">
              <w:rPr>
                <w:rFonts w:ascii="Garamond" w:hAnsi="Garamond"/>
              </w:rPr>
              <w:t>5</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val="restart"/>
          </w:tcPr>
          <w:p w:rsidR="00D3111B" w:rsidRPr="003B12FC" w:rsidRDefault="00566240" w:rsidP="00BF4D45">
            <w:pPr>
              <w:jc w:val="both"/>
              <w:rPr>
                <w:rFonts w:ascii="Garamond" w:hAnsi="Garamond"/>
              </w:rPr>
            </w:pPr>
            <w:r>
              <w:rPr>
                <w:rFonts w:ascii="Garamond" w:hAnsi="Garamond"/>
              </w:rPr>
              <w:t>3</w:t>
            </w:r>
          </w:p>
        </w:tc>
        <w:tc>
          <w:tcPr>
            <w:tcW w:w="1170" w:type="dxa"/>
            <w:vMerge w:val="restart"/>
          </w:tcPr>
          <w:p w:rsidR="00D3111B" w:rsidRPr="003B12FC" w:rsidRDefault="00566240" w:rsidP="00BF4D45">
            <w:pPr>
              <w:jc w:val="both"/>
              <w:rPr>
                <w:rFonts w:ascii="Garamond" w:hAnsi="Garamond"/>
              </w:rPr>
            </w:pPr>
            <w:r>
              <w:rPr>
                <w:rFonts w:ascii="Garamond" w:hAnsi="Garamond"/>
              </w:rPr>
              <w:t>F</w:t>
            </w:r>
            <w:r w:rsidR="00D3111B">
              <w:rPr>
                <w:rFonts w:ascii="Garamond" w:hAnsi="Garamond"/>
              </w:rPr>
              <w:t>. bean</w:t>
            </w:r>
          </w:p>
        </w:tc>
        <w:tc>
          <w:tcPr>
            <w:tcW w:w="2160" w:type="dxa"/>
          </w:tcPr>
          <w:p w:rsidR="00D3111B" w:rsidRPr="003B12FC" w:rsidRDefault="00D3111B" w:rsidP="00BF4D45">
            <w:pPr>
              <w:jc w:val="both"/>
              <w:rPr>
                <w:rFonts w:ascii="Garamond" w:hAnsi="Garamond"/>
              </w:rPr>
            </w:pPr>
            <w:r w:rsidRPr="003B12FC">
              <w:rPr>
                <w:rFonts w:ascii="Garamond" w:hAnsi="Garamond"/>
              </w:rPr>
              <w:t>Ploughing</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566240" w:rsidP="00BF4D45">
            <w:pPr>
              <w:jc w:val="both"/>
              <w:rPr>
                <w:rFonts w:ascii="Garamond" w:hAnsi="Garamond"/>
              </w:rPr>
            </w:pPr>
            <w:r>
              <w:rPr>
                <w:rFonts w:ascii="Garamond" w:hAnsi="Garamond"/>
              </w:rPr>
              <w:t>3</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566240" w:rsidP="00BF4D45">
            <w:pPr>
              <w:jc w:val="both"/>
              <w:rPr>
                <w:rFonts w:ascii="Garamond" w:hAnsi="Garamond"/>
              </w:rPr>
            </w:pPr>
            <w:r>
              <w:rPr>
                <w:rFonts w:ascii="Garamond" w:hAnsi="Garamond"/>
              </w:rPr>
              <w:t>12</w:t>
            </w:r>
          </w:p>
        </w:tc>
        <w:tc>
          <w:tcPr>
            <w:tcW w:w="2700" w:type="dxa"/>
            <w:vMerge w:val="restart"/>
          </w:tcPr>
          <w:p w:rsidR="00D3111B" w:rsidRPr="003B12FC" w:rsidRDefault="00D3111B" w:rsidP="00BF4D45">
            <w:pPr>
              <w:jc w:val="both"/>
              <w:rPr>
                <w:rFonts w:ascii="Garamond" w:hAnsi="Garamond"/>
              </w:rPr>
            </w:pPr>
            <w:r w:rsidRPr="003B12FC">
              <w:rPr>
                <w:rFonts w:ascii="Garamond" w:hAnsi="Garamond"/>
              </w:rPr>
              <w:t>Same</w:t>
            </w: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Sowing</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D3111B" w:rsidP="00BF4D45">
            <w:pPr>
              <w:jc w:val="both"/>
              <w:rPr>
                <w:rFonts w:ascii="Garamond" w:hAnsi="Garamond"/>
              </w:rPr>
            </w:pPr>
            <w:r w:rsidRPr="003B12FC">
              <w:rPr>
                <w:rFonts w:ascii="Garamond" w:hAnsi="Garamond"/>
              </w:rPr>
              <w:t>4</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Weeding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144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Borders>
              <w:bottom w:val="single" w:sz="4" w:space="0" w:color="auto"/>
            </w:tcBorders>
          </w:tcPr>
          <w:p w:rsidR="00D3111B" w:rsidRPr="003B12FC" w:rsidRDefault="00D3111B" w:rsidP="00BF4D45">
            <w:pPr>
              <w:jc w:val="both"/>
              <w:rPr>
                <w:rFonts w:ascii="Garamond" w:hAnsi="Garamond"/>
              </w:rPr>
            </w:pPr>
            <w:r w:rsidRPr="003B12FC">
              <w:rPr>
                <w:rFonts w:ascii="Garamond" w:hAnsi="Garamond"/>
              </w:rPr>
              <w:t>Harvesting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15</w:t>
            </w:r>
          </w:p>
        </w:tc>
        <w:tc>
          <w:tcPr>
            <w:tcW w:w="1440" w:type="dxa"/>
          </w:tcPr>
          <w:p w:rsidR="00D3111B" w:rsidRPr="003B12FC" w:rsidRDefault="00D3111B" w:rsidP="00BF4D45">
            <w:pPr>
              <w:jc w:val="both"/>
              <w:rPr>
                <w:rFonts w:ascii="Garamond" w:hAnsi="Garamond"/>
              </w:rPr>
            </w:pPr>
            <w:r w:rsidRPr="003B12FC">
              <w:rPr>
                <w:rFonts w:ascii="Garamond" w:hAnsi="Garamond"/>
              </w:rPr>
              <w:t>1</w:t>
            </w:r>
            <w:r>
              <w:rPr>
                <w:rFonts w:ascii="Garamond" w:hAnsi="Garamond"/>
              </w:rPr>
              <w:t>5</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Borders>
              <w:right w:val="single" w:sz="4" w:space="0" w:color="auto"/>
            </w:tcBorders>
          </w:tcPr>
          <w:p w:rsidR="00D3111B" w:rsidRPr="003B12FC" w:rsidRDefault="00D3111B" w:rsidP="00BF4D45">
            <w:pPr>
              <w:jc w:val="both"/>
              <w:rPr>
                <w:rFonts w:ascii="Garamond" w:hAnsi="Garamond"/>
              </w:rPr>
            </w:pPr>
          </w:p>
        </w:tc>
        <w:tc>
          <w:tcPr>
            <w:tcW w:w="2160" w:type="dxa"/>
            <w:tcBorders>
              <w:top w:val="single" w:sz="4" w:space="0" w:color="auto"/>
              <w:left w:val="single" w:sz="4" w:space="0" w:color="auto"/>
              <w:bottom w:val="single" w:sz="4" w:space="0" w:color="auto"/>
              <w:right w:val="single" w:sz="4" w:space="0" w:color="auto"/>
            </w:tcBorders>
          </w:tcPr>
          <w:p w:rsidR="00D3111B" w:rsidRPr="003B12FC" w:rsidRDefault="00D3111B" w:rsidP="00BF4D45">
            <w:pPr>
              <w:jc w:val="both"/>
              <w:rPr>
                <w:rFonts w:ascii="Garamond" w:hAnsi="Garamond"/>
              </w:rPr>
            </w:pPr>
            <w:r w:rsidRPr="003B12FC">
              <w:rPr>
                <w:rFonts w:ascii="Garamond" w:hAnsi="Garamond"/>
              </w:rPr>
              <w:t>Threshing</w:t>
            </w:r>
          </w:p>
        </w:tc>
        <w:tc>
          <w:tcPr>
            <w:tcW w:w="720" w:type="dxa"/>
            <w:tcBorders>
              <w:left w:val="single" w:sz="4" w:space="0" w:color="auto"/>
            </w:tcBorders>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10</w:t>
            </w:r>
          </w:p>
        </w:tc>
        <w:tc>
          <w:tcPr>
            <w:tcW w:w="1440" w:type="dxa"/>
          </w:tcPr>
          <w:p w:rsidR="00D3111B" w:rsidRPr="003B12FC" w:rsidRDefault="00D3111B" w:rsidP="00BF4D45">
            <w:pPr>
              <w:jc w:val="both"/>
              <w:rPr>
                <w:rFonts w:ascii="Garamond" w:hAnsi="Garamond"/>
              </w:rPr>
            </w:pPr>
            <w:r w:rsidRPr="003B12FC">
              <w:rPr>
                <w:rFonts w:ascii="Garamond" w:hAnsi="Garamond"/>
              </w:rPr>
              <w:t>1</w:t>
            </w:r>
            <w:r>
              <w:rPr>
                <w:rFonts w:ascii="Garamond" w:hAnsi="Garamond"/>
              </w:rPr>
              <w:t>0</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Borders>
              <w:top w:val="single" w:sz="4" w:space="0" w:color="auto"/>
            </w:tcBorders>
          </w:tcPr>
          <w:p w:rsidR="00D3111B" w:rsidRPr="003B12FC" w:rsidRDefault="00D3111B" w:rsidP="00BF4D45">
            <w:pPr>
              <w:jc w:val="both"/>
              <w:rPr>
                <w:rFonts w:ascii="Garamond" w:hAnsi="Garamond"/>
              </w:rPr>
            </w:pPr>
            <w:r w:rsidRPr="003B12FC">
              <w:rPr>
                <w:rFonts w:ascii="Garamond" w:hAnsi="Garamond"/>
              </w:rPr>
              <w:t>Transport</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4</w:t>
            </w:r>
          </w:p>
        </w:tc>
        <w:tc>
          <w:tcPr>
            <w:tcW w:w="1440" w:type="dxa"/>
          </w:tcPr>
          <w:p w:rsidR="00D3111B" w:rsidRPr="003B12FC" w:rsidRDefault="00D3111B" w:rsidP="00BF4D45">
            <w:pPr>
              <w:jc w:val="both"/>
              <w:rPr>
                <w:rFonts w:ascii="Garamond" w:hAnsi="Garamond"/>
              </w:rPr>
            </w:pPr>
            <w:r>
              <w:rPr>
                <w:rFonts w:ascii="Garamond" w:hAnsi="Garamond"/>
              </w:rPr>
              <w:t>4</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val="restart"/>
          </w:tcPr>
          <w:p w:rsidR="00D3111B" w:rsidRPr="003B12FC" w:rsidRDefault="00566240" w:rsidP="00BF4D45">
            <w:pPr>
              <w:jc w:val="both"/>
              <w:rPr>
                <w:rFonts w:ascii="Garamond" w:hAnsi="Garamond"/>
              </w:rPr>
            </w:pPr>
            <w:r>
              <w:rPr>
                <w:rFonts w:ascii="Garamond" w:hAnsi="Garamond"/>
              </w:rPr>
              <w:t>4</w:t>
            </w:r>
          </w:p>
        </w:tc>
        <w:tc>
          <w:tcPr>
            <w:tcW w:w="1170" w:type="dxa"/>
            <w:vMerge w:val="restart"/>
          </w:tcPr>
          <w:p w:rsidR="00D3111B" w:rsidRPr="003B12FC" w:rsidRDefault="00D3111B" w:rsidP="00BF4D45">
            <w:pPr>
              <w:jc w:val="both"/>
              <w:rPr>
                <w:rFonts w:ascii="Garamond" w:hAnsi="Garamond"/>
              </w:rPr>
            </w:pPr>
            <w:r>
              <w:rPr>
                <w:rFonts w:ascii="Garamond" w:hAnsi="Garamond"/>
              </w:rPr>
              <w:t>Potato</w:t>
            </w:r>
          </w:p>
        </w:tc>
        <w:tc>
          <w:tcPr>
            <w:tcW w:w="2160" w:type="dxa"/>
          </w:tcPr>
          <w:p w:rsidR="00D3111B" w:rsidRPr="003B12FC" w:rsidRDefault="00D3111B" w:rsidP="00BF4D45">
            <w:pPr>
              <w:jc w:val="both"/>
              <w:rPr>
                <w:rFonts w:ascii="Garamond" w:hAnsi="Garamond"/>
              </w:rPr>
            </w:pPr>
            <w:r w:rsidRPr="003B12FC">
              <w:rPr>
                <w:rFonts w:ascii="Garamond" w:hAnsi="Garamond"/>
              </w:rPr>
              <w:t>Ploughing</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D3111B" w:rsidP="00BF4D45">
            <w:pPr>
              <w:jc w:val="both"/>
              <w:rPr>
                <w:rFonts w:ascii="Garamond" w:hAnsi="Garamond"/>
              </w:rPr>
            </w:pPr>
            <w:r>
              <w:rPr>
                <w:rFonts w:ascii="Garamond" w:hAnsi="Garamond"/>
              </w:rPr>
              <w:t>4</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D3111B" w:rsidP="00BF4D45">
            <w:pPr>
              <w:jc w:val="both"/>
              <w:rPr>
                <w:rFonts w:ascii="Garamond" w:hAnsi="Garamond"/>
              </w:rPr>
            </w:pPr>
            <w:r>
              <w:rPr>
                <w:rFonts w:ascii="Garamond" w:hAnsi="Garamond"/>
              </w:rPr>
              <w:t>16</w:t>
            </w:r>
          </w:p>
        </w:tc>
        <w:tc>
          <w:tcPr>
            <w:tcW w:w="2700" w:type="dxa"/>
            <w:vMerge w:val="restart"/>
          </w:tcPr>
          <w:p w:rsidR="00D3111B" w:rsidRPr="003B12FC" w:rsidRDefault="00D3111B" w:rsidP="00BF4D45">
            <w:pPr>
              <w:jc w:val="both"/>
              <w:rPr>
                <w:rFonts w:ascii="Garamond" w:hAnsi="Garamond"/>
              </w:rPr>
            </w:pPr>
            <w:r w:rsidRPr="003B12FC">
              <w:rPr>
                <w:rFonts w:ascii="Garamond" w:hAnsi="Garamond"/>
              </w:rPr>
              <w:t>Same</w:t>
            </w: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Pr>
                <w:rFonts w:ascii="Garamond" w:hAnsi="Garamond"/>
              </w:rPr>
              <w:t>Plant</w:t>
            </w:r>
            <w:r w:rsidRPr="003B12FC">
              <w:rPr>
                <w:rFonts w:ascii="Garamond" w:hAnsi="Garamond"/>
              </w:rPr>
              <w:t>ing</w:t>
            </w:r>
          </w:p>
        </w:tc>
        <w:tc>
          <w:tcPr>
            <w:tcW w:w="720" w:type="dxa"/>
          </w:tcPr>
          <w:p w:rsidR="00D3111B" w:rsidRPr="003B12FC" w:rsidRDefault="00D3111B" w:rsidP="00BF4D45">
            <w:pPr>
              <w:jc w:val="both"/>
              <w:rPr>
                <w:rFonts w:ascii="Garamond" w:hAnsi="Garamond"/>
              </w:rPr>
            </w:pPr>
            <w:r w:rsidRPr="003B12FC">
              <w:rPr>
                <w:rFonts w:ascii="Garamond" w:hAnsi="Garamond"/>
              </w:rPr>
              <w:t>OD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sidRPr="003B12FC">
              <w:rPr>
                <w:rFonts w:ascii="Garamond" w:hAnsi="Garamond"/>
              </w:rPr>
              <w:t>4</w:t>
            </w:r>
          </w:p>
        </w:tc>
        <w:tc>
          <w:tcPr>
            <w:tcW w:w="1440" w:type="dxa"/>
          </w:tcPr>
          <w:p w:rsidR="00D3111B" w:rsidRPr="003B12FC" w:rsidRDefault="00D3111B" w:rsidP="00BF4D45">
            <w:pPr>
              <w:jc w:val="both"/>
              <w:rPr>
                <w:rFonts w:ascii="Garamond" w:hAnsi="Garamond"/>
              </w:rPr>
            </w:pPr>
            <w:r w:rsidRPr="003B12FC">
              <w:rPr>
                <w:rFonts w:ascii="Garamond" w:hAnsi="Garamond"/>
              </w:rPr>
              <w:t>4</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Weeding</w:t>
            </w:r>
            <w:r>
              <w:rPr>
                <w:rFonts w:ascii="Garamond" w:hAnsi="Garamond"/>
              </w:rPr>
              <w:t xml:space="preserve"> + hoeing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Pr>
                <w:rFonts w:ascii="Garamond" w:hAnsi="Garamond"/>
              </w:rPr>
              <w:t>2</w:t>
            </w:r>
          </w:p>
        </w:tc>
        <w:tc>
          <w:tcPr>
            <w:tcW w:w="90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1440" w:type="dxa"/>
          </w:tcPr>
          <w:p w:rsidR="00D3111B" w:rsidRPr="003B12FC" w:rsidRDefault="00D3111B"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Harvesting</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25</w:t>
            </w:r>
          </w:p>
        </w:tc>
        <w:tc>
          <w:tcPr>
            <w:tcW w:w="1440" w:type="dxa"/>
          </w:tcPr>
          <w:p w:rsidR="00D3111B" w:rsidRPr="003B12FC" w:rsidRDefault="00D3111B" w:rsidP="00BF4D45">
            <w:pPr>
              <w:jc w:val="both"/>
              <w:rPr>
                <w:rFonts w:ascii="Garamond" w:hAnsi="Garamond"/>
              </w:rPr>
            </w:pPr>
            <w:r>
              <w:rPr>
                <w:rFonts w:ascii="Garamond" w:hAnsi="Garamond"/>
              </w:rPr>
              <w:t>25</w:t>
            </w:r>
          </w:p>
        </w:tc>
        <w:tc>
          <w:tcPr>
            <w:tcW w:w="2700" w:type="dxa"/>
            <w:vMerge/>
          </w:tcPr>
          <w:p w:rsidR="00D3111B" w:rsidRPr="003B12FC" w:rsidRDefault="00D3111B" w:rsidP="00BF4D45">
            <w:pPr>
              <w:jc w:val="both"/>
              <w:rPr>
                <w:rFonts w:ascii="Garamond" w:hAnsi="Garamond"/>
              </w:rPr>
            </w:pPr>
          </w:p>
        </w:tc>
      </w:tr>
      <w:tr w:rsidR="00D3111B" w:rsidRPr="003B12FC" w:rsidTr="00D3111B">
        <w:tc>
          <w:tcPr>
            <w:tcW w:w="630" w:type="dxa"/>
            <w:vMerge/>
          </w:tcPr>
          <w:p w:rsidR="00D3111B" w:rsidRPr="003B12FC" w:rsidRDefault="00D3111B" w:rsidP="00BF4D45">
            <w:pPr>
              <w:jc w:val="both"/>
              <w:rPr>
                <w:rFonts w:ascii="Garamond" w:hAnsi="Garamond"/>
              </w:rPr>
            </w:pPr>
          </w:p>
        </w:tc>
        <w:tc>
          <w:tcPr>
            <w:tcW w:w="1170" w:type="dxa"/>
            <w:vMerge/>
          </w:tcPr>
          <w:p w:rsidR="00D3111B" w:rsidRPr="003B12FC" w:rsidRDefault="00D3111B" w:rsidP="00BF4D45">
            <w:pPr>
              <w:jc w:val="both"/>
              <w:rPr>
                <w:rFonts w:ascii="Garamond" w:hAnsi="Garamond"/>
              </w:rPr>
            </w:pPr>
          </w:p>
        </w:tc>
        <w:tc>
          <w:tcPr>
            <w:tcW w:w="2160" w:type="dxa"/>
          </w:tcPr>
          <w:p w:rsidR="00D3111B" w:rsidRPr="003B12FC" w:rsidRDefault="00D3111B" w:rsidP="00BF4D45">
            <w:pPr>
              <w:jc w:val="both"/>
              <w:rPr>
                <w:rFonts w:ascii="Garamond" w:hAnsi="Garamond"/>
              </w:rPr>
            </w:pPr>
            <w:r w:rsidRPr="003B12FC">
              <w:rPr>
                <w:rFonts w:ascii="Garamond" w:hAnsi="Garamond"/>
              </w:rPr>
              <w:t>Transport</w:t>
            </w:r>
            <w:r>
              <w:rPr>
                <w:rFonts w:ascii="Garamond" w:hAnsi="Garamond"/>
              </w:rPr>
              <w:t xml:space="preserve"> + store</w:t>
            </w:r>
          </w:p>
        </w:tc>
        <w:tc>
          <w:tcPr>
            <w:tcW w:w="720" w:type="dxa"/>
          </w:tcPr>
          <w:p w:rsidR="00D3111B" w:rsidRPr="003B12FC" w:rsidRDefault="00D3111B" w:rsidP="00BF4D45">
            <w:pPr>
              <w:jc w:val="both"/>
              <w:rPr>
                <w:rFonts w:ascii="Garamond" w:hAnsi="Garamond"/>
              </w:rPr>
            </w:pPr>
            <w:r w:rsidRPr="003B12FC">
              <w:rPr>
                <w:rFonts w:ascii="Garamond" w:hAnsi="Garamond"/>
              </w:rPr>
              <w:t>MD</w:t>
            </w:r>
          </w:p>
        </w:tc>
        <w:tc>
          <w:tcPr>
            <w:tcW w:w="900" w:type="dxa"/>
          </w:tcPr>
          <w:p w:rsidR="00D3111B" w:rsidRPr="003B12FC" w:rsidRDefault="00D3111B" w:rsidP="00BF4D45">
            <w:pPr>
              <w:jc w:val="both"/>
              <w:rPr>
                <w:rFonts w:ascii="Garamond" w:hAnsi="Garamond"/>
              </w:rPr>
            </w:pPr>
            <w:r w:rsidRPr="003B12FC">
              <w:rPr>
                <w:rFonts w:ascii="Garamond" w:hAnsi="Garamond"/>
              </w:rPr>
              <w:t>1</w:t>
            </w:r>
          </w:p>
        </w:tc>
        <w:tc>
          <w:tcPr>
            <w:tcW w:w="900" w:type="dxa"/>
          </w:tcPr>
          <w:p w:rsidR="00D3111B" w:rsidRPr="003B12FC" w:rsidRDefault="00D3111B" w:rsidP="00BF4D45">
            <w:pPr>
              <w:jc w:val="both"/>
              <w:rPr>
                <w:rFonts w:ascii="Garamond" w:hAnsi="Garamond"/>
              </w:rPr>
            </w:pPr>
            <w:r>
              <w:rPr>
                <w:rFonts w:ascii="Garamond" w:hAnsi="Garamond"/>
              </w:rPr>
              <w:t>20</w:t>
            </w:r>
          </w:p>
        </w:tc>
        <w:tc>
          <w:tcPr>
            <w:tcW w:w="1440" w:type="dxa"/>
          </w:tcPr>
          <w:p w:rsidR="00D3111B" w:rsidRPr="003B12FC" w:rsidRDefault="00D3111B" w:rsidP="00BF4D45">
            <w:pPr>
              <w:jc w:val="both"/>
              <w:rPr>
                <w:rFonts w:ascii="Garamond" w:hAnsi="Garamond"/>
              </w:rPr>
            </w:pPr>
            <w:r>
              <w:rPr>
                <w:rFonts w:ascii="Garamond" w:hAnsi="Garamond"/>
              </w:rPr>
              <w:t>20</w:t>
            </w:r>
          </w:p>
        </w:tc>
        <w:tc>
          <w:tcPr>
            <w:tcW w:w="2700" w:type="dxa"/>
            <w:vMerge/>
          </w:tcPr>
          <w:p w:rsidR="00D3111B" w:rsidRPr="003B12FC" w:rsidRDefault="00D3111B" w:rsidP="00BF4D45">
            <w:pPr>
              <w:jc w:val="both"/>
              <w:rPr>
                <w:rFonts w:ascii="Garamond" w:hAnsi="Garamond"/>
              </w:rPr>
            </w:pPr>
          </w:p>
        </w:tc>
      </w:tr>
    </w:tbl>
    <w:p w:rsidR="00D3111B" w:rsidRDefault="00D3111B" w:rsidP="006C2801">
      <w:pPr>
        <w:spacing w:line="360" w:lineRule="auto"/>
        <w:jc w:val="both"/>
        <w:rPr>
          <w:rFonts w:ascii="Garamond" w:hAnsi="Garamond"/>
        </w:rPr>
      </w:pPr>
    </w:p>
    <w:p w:rsidR="00D3111B" w:rsidRPr="00A4234D" w:rsidRDefault="00D3111B" w:rsidP="003A676E">
      <w:pPr>
        <w:pStyle w:val="Heading2"/>
        <w:keepNext w:val="0"/>
        <w:spacing w:before="200" w:after="0" w:line="480" w:lineRule="auto"/>
        <w:rPr>
          <w:rFonts w:ascii="Garamond" w:hAnsi="Garamond" w:cs="Times New Roman"/>
          <w:i w:val="0"/>
          <w:sz w:val="24"/>
          <w:szCs w:val="24"/>
        </w:rPr>
      </w:pPr>
      <w:bookmarkStart w:id="200" w:name="_Toc342105904"/>
      <w:bookmarkStart w:id="201" w:name="_Toc368913288"/>
      <w:bookmarkStart w:id="202" w:name="_Toc382657537"/>
      <w:bookmarkStart w:id="203" w:name="_Toc419662951"/>
      <w:bookmarkStart w:id="204" w:name="_Toc433725916"/>
      <w:bookmarkStart w:id="205" w:name="_Toc454273906"/>
      <w:r w:rsidRPr="00A4234D">
        <w:rPr>
          <w:rFonts w:ascii="Garamond" w:hAnsi="Garamond" w:cs="Times New Roman"/>
          <w:i w:val="0"/>
          <w:sz w:val="24"/>
          <w:szCs w:val="24"/>
        </w:rPr>
        <w:t>Proposed Irrigated Agriculture</w:t>
      </w:r>
      <w:bookmarkEnd w:id="200"/>
      <w:bookmarkEnd w:id="201"/>
      <w:bookmarkEnd w:id="202"/>
      <w:bookmarkEnd w:id="203"/>
      <w:bookmarkEnd w:id="204"/>
      <w:bookmarkEnd w:id="205"/>
    </w:p>
    <w:p w:rsidR="00D3111B" w:rsidRPr="004A3959" w:rsidRDefault="00D3111B" w:rsidP="006C2801">
      <w:pPr>
        <w:spacing w:line="360" w:lineRule="auto"/>
        <w:jc w:val="both"/>
        <w:rPr>
          <w:rFonts w:ascii="Garamond" w:hAnsi="Garamond"/>
        </w:rPr>
      </w:pPr>
      <w:r w:rsidRPr="004A3959">
        <w:rPr>
          <w:rFonts w:ascii="Garamond" w:hAnsi="Garamond"/>
        </w:rPr>
        <w:t>Irrigated agriculture is proposed based on the objective</w:t>
      </w:r>
      <w:r>
        <w:rPr>
          <w:rFonts w:ascii="Garamond" w:hAnsi="Garamond"/>
        </w:rPr>
        <w:t>s</w:t>
      </w:r>
      <w:r w:rsidRPr="004A3959">
        <w:rPr>
          <w:rFonts w:ascii="Garamond" w:hAnsi="Garamond"/>
        </w:rPr>
        <w:t xml:space="preserve"> of the agronomic study indicated in earlier parts of this study report under the following conditions. Since assisting with installation of irrigation scheme is a key part of the proposed program and development strategy, it is essential that sound environmental, agronomic, social, economic and technical criteria are met at all stages of planning and design activities. Modern crop technology has the power to increase farm incomes and lower food prices simultaneously, thus benefiting everyone in society, especially the poor who spend a larger portion of their income on food. Thus, clearly irrigation can and should play an important role in raising and stabilizing food production, especially in areas of the proposed project, where there is relatively better land </w:t>
      </w:r>
      <w:r>
        <w:rPr>
          <w:rFonts w:ascii="Garamond" w:hAnsi="Garamond"/>
        </w:rPr>
        <w:t xml:space="preserve">and water </w:t>
      </w:r>
      <w:r w:rsidRPr="004A3959">
        <w:rPr>
          <w:rFonts w:ascii="Garamond" w:hAnsi="Garamond"/>
        </w:rPr>
        <w:t>potential suitable for irrigation.</w:t>
      </w:r>
    </w:p>
    <w:p w:rsidR="00D3111B" w:rsidRPr="003B12FC" w:rsidRDefault="00D3111B" w:rsidP="006C2801">
      <w:pPr>
        <w:spacing w:line="360" w:lineRule="auto"/>
        <w:jc w:val="both"/>
        <w:rPr>
          <w:rFonts w:ascii="Garamond" w:hAnsi="Garamond"/>
        </w:rPr>
      </w:pPr>
    </w:p>
    <w:p w:rsidR="00D3111B" w:rsidRPr="00D609FB" w:rsidRDefault="00D3111B" w:rsidP="003A676E">
      <w:pPr>
        <w:pStyle w:val="Heading3"/>
        <w:spacing w:line="480" w:lineRule="auto"/>
        <w:rPr>
          <w:rFonts w:ascii="Garamond" w:hAnsi="Garamond"/>
          <w:color w:val="auto"/>
        </w:rPr>
      </w:pPr>
      <w:bookmarkStart w:id="206" w:name="_Toc368913289"/>
      <w:bookmarkStart w:id="207" w:name="_Toc382657538"/>
      <w:bookmarkStart w:id="208" w:name="_Toc419662952"/>
      <w:bookmarkStart w:id="209" w:name="_Toc433725917"/>
      <w:bookmarkStart w:id="210" w:name="_Toc342105905"/>
      <w:bookmarkStart w:id="211" w:name="_Toc454273907"/>
      <w:r w:rsidRPr="00D609FB">
        <w:rPr>
          <w:rFonts w:ascii="Garamond" w:hAnsi="Garamond"/>
          <w:color w:val="auto"/>
        </w:rPr>
        <w:t>Crop Selection</w:t>
      </w:r>
      <w:bookmarkEnd w:id="206"/>
      <w:bookmarkEnd w:id="207"/>
      <w:bookmarkEnd w:id="208"/>
      <w:bookmarkEnd w:id="209"/>
      <w:bookmarkEnd w:id="211"/>
    </w:p>
    <w:bookmarkEnd w:id="210"/>
    <w:p w:rsidR="00D3111B" w:rsidRPr="003B12FC" w:rsidRDefault="00D3111B" w:rsidP="006C2801">
      <w:pPr>
        <w:spacing w:line="360" w:lineRule="auto"/>
        <w:jc w:val="both"/>
        <w:rPr>
          <w:rFonts w:ascii="Garamond" w:hAnsi="Garamond"/>
        </w:rPr>
      </w:pPr>
      <w:r w:rsidRPr="003B12FC">
        <w:rPr>
          <w:rFonts w:ascii="Garamond" w:hAnsi="Garamond"/>
        </w:rPr>
        <w:t>Crops are selected based on the following major criteria</w:t>
      </w:r>
      <w:r>
        <w:rPr>
          <w:rFonts w:ascii="Garamond" w:hAnsi="Garamond"/>
        </w:rPr>
        <w:t>:</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Climatic &amp; soil suitability of the area</w:t>
      </w:r>
      <w:r>
        <w:rPr>
          <w:rFonts w:ascii="Garamond" w:hAnsi="Garamond"/>
        </w:rPr>
        <w:t>,</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Yield potentiality and marketability</w:t>
      </w:r>
      <w:r>
        <w:rPr>
          <w:rFonts w:ascii="Garamond" w:hAnsi="Garamond"/>
        </w:rPr>
        <w:t>,</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Multiple purposes such as food, fodder, fuel and other byproducts</w:t>
      </w:r>
      <w:r>
        <w:rPr>
          <w:rFonts w:ascii="Garamond" w:hAnsi="Garamond"/>
        </w:rPr>
        <w:t>,</w:t>
      </w:r>
    </w:p>
    <w:p w:rsidR="00D3111B" w:rsidRDefault="00D3111B" w:rsidP="006C2801">
      <w:pPr>
        <w:pStyle w:val="ListParagraph"/>
        <w:numPr>
          <w:ilvl w:val="0"/>
          <w:numId w:val="10"/>
        </w:numPr>
        <w:spacing w:after="200" w:line="360" w:lineRule="auto"/>
        <w:jc w:val="both"/>
        <w:rPr>
          <w:rFonts w:ascii="Garamond" w:hAnsi="Garamond"/>
        </w:rPr>
      </w:pPr>
      <w:r>
        <w:rPr>
          <w:rFonts w:ascii="Garamond" w:hAnsi="Garamond"/>
        </w:rPr>
        <w:t>Length of growing period</w:t>
      </w:r>
      <w:r w:rsidRPr="003B12FC">
        <w:rPr>
          <w:rFonts w:ascii="Garamond" w:hAnsi="Garamond"/>
        </w:rPr>
        <w:t xml:space="preserve"> (early maturing) and</w:t>
      </w:r>
      <w:r>
        <w:rPr>
          <w:rFonts w:ascii="Garamond" w:hAnsi="Garamond"/>
        </w:rPr>
        <w:t xml:space="preserve"> </w:t>
      </w:r>
      <w:r w:rsidRPr="003B12FC">
        <w:rPr>
          <w:rFonts w:ascii="Garamond" w:hAnsi="Garamond"/>
        </w:rPr>
        <w:t>workability</w:t>
      </w:r>
      <w:r>
        <w:rPr>
          <w:rFonts w:ascii="Garamond" w:hAnsi="Garamond"/>
        </w:rPr>
        <w:t>,</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Their places in rotation and contribution to soil fertility</w:t>
      </w:r>
      <w:r>
        <w:rPr>
          <w:rFonts w:ascii="Garamond" w:hAnsi="Garamond"/>
        </w:rPr>
        <w:t>,</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As a basic staple food for existing community</w:t>
      </w:r>
      <w:r>
        <w:rPr>
          <w:rFonts w:ascii="Garamond" w:hAnsi="Garamond"/>
        </w:rPr>
        <w:t xml:space="preserve"> </w:t>
      </w:r>
      <w:r w:rsidRPr="003B12FC">
        <w:rPr>
          <w:rFonts w:ascii="Garamond" w:hAnsi="Garamond"/>
        </w:rPr>
        <w:t>(farmers’ crop selection preference),</w:t>
      </w:r>
      <w:r>
        <w:rPr>
          <w:rFonts w:ascii="Garamond" w:hAnsi="Garamond"/>
        </w:rPr>
        <w:t xml:space="preserve"> and </w:t>
      </w:r>
    </w:p>
    <w:p w:rsidR="00D3111B" w:rsidRPr="003B12FC" w:rsidRDefault="00D3111B" w:rsidP="006C2801">
      <w:pPr>
        <w:pStyle w:val="ListParagraph"/>
        <w:numPr>
          <w:ilvl w:val="0"/>
          <w:numId w:val="10"/>
        </w:numPr>
        <w:spacing w:after="200" w:line="360" w:lineRule="auto"/>
        <w:jc w:val="both"/>
        <w:rPr>
          <w:rFonts w:ascii="Garamond" w:hAnsi="Garamond"/>
        </w:rPr>
      </w:pPr>
      <w:r w:rsidRPr="003B12FC">
        <w:rPr>
          <w:rFonts w:ascii="Garamond" w:hAnsi="Garamond"/>
        </w:rPr>
        <w:t>Existing farmers’ skill and level of technology</w:t>
      </w:r>
      <w:r>
        <w:rPr>
          <w:rFonts w:ascii="Garamond" w:hAnsi="Garamond"/>
        </w:rPr>
        <w:t xml:space="preserve"> utilization</w:t>
      </w:r>
      <w:r w:rsidRPr="003B12FC">
        <w:rPr>
          <w:rFonts w:ascii="Garamond" w:hAnsi="Garamond"/>
        </w:rPr>
        <w:t>.</w:t>
      </w:r>
      <w:r>
        <w:rPr>
          <w:rFonts w:ascii="Garamond" w:hAnsi="Garamond"/>
        </w:rPr>
        <w:t xml:space="preserve"> </w:t>
      </w:r>
    </w:p>
    <w:p w:rsidR="00D3111B" w:rsidRPr="003B12FC" w:rsidRDefault="00D3111B" w:rsidP="006C2801">
      <w:pPr>
        <w:spacing w:line="360" w:lineRule="auto"/>
        <w:jc w:val="both"/>
        <w:rPr>
          <w:rFonts w:ascii="Garamond" w:hAnsi="Garamond"/>
        </w:rPr>
      </w:pPr>
      <w:r w:rsidRPr="003B12FC">
        <w:rPr>
          <w:rFonts w:ascii="Garamond" w:hAnsi="Garamond"/>
        </w:rPr>
        <w:t xml:space="preserve">Accordingly, on the basis of the above criteria, the following crops are selected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w:t>
      </w:r>
    </w:p>
    <w:p w:rsidR="009657C7" w:rsidRDefault="009657C7" w:rsidP="006C2801">
      <w:pPr>
        <w:pStyle w:val="Caption"/>
        <w:spacing w:line="360" w:lineRule="auto"/>
        <w:rPr>
          <w:rFonts w:ascii="Garamond" w:hAnsi="Garamond"/>
          <w:b w:val="0"/>
          <w:sz w:val="22"/>
          <w:szCs w:val="22"/>
        </w:rPr>
      </w:pPr>
      <w:bookmarkStart w:id="212" w:name="_Toc341919059"/>
      <w:bookmarkStart w:id="213" w:name="_Toc368912724"/>
      <w:bookmarkStart w:id="214" w:name="_Toc382656999"/>
      <w:bookmarkStart w:id="215" w:name="_Toc419543545"/>
      <w:bookmarkStart w:id="216" w:name="_Toc433725961"/>
    </w:p>
    <w:p w:rsidR="00D3111B" w:rsidRPr="002C2C58" w:rsidRDefault="000B3D6B" w:rsidP="000B3D6B">
      <w:pPr>
        <w:pStyle w:val="Caption"/>
        <w:rPr>
          <w:rFonts w:ascii="Garamond" w:hAnsi="Garamond"/>
          <w:b w:val="0"/>
          <w:sz w:val="22"/>
          <w:szCs w:val="22"/>
        </w:rPr>
      </w:pPr>
      <w:bookmarkStart w:id="217" w:name="_Toc454272772"/>
      <w:r>
        <w:t xml:space="preserve">Table 1: </w:t>
      </w:r>
      <w:fldSimple w:instr=" SEQ Table_1: \* ARABIC ">
        <w:r w:rsidR="009747E0">
          <w:rPr>
            <w:noProof/>
          </w:rPr>
          <w:t>9</w:t>
        </w:r>
      </w:fldSimple>
      <w:r>
        <w:t>.</w:t>
      </w:r>
      <w:r w:rsidR="00D3111B" w:rsidRPr="002C2C58">
        <w:rPr>
          <w:rFonts w:ascii="Garamond" w:hAnsi="Garamond"/>
          <w:b w:val="0"/>
          <w:sz w:val="22"/>
          <w:szCs w:val="22"/>
        </w:rPr>
        <w:t xml:space="preserve"> Crops Selected for Irrigation Development</w:t>
      </w:r>
      <w:bookmarkEnd w:id="212"/>
      <w:bookmarkEnd w:id="213"/>
      <w:bookmarkEnd w:id="214"/>
      <w:bookmarkEnd w:id="215"/>
      <w:bookmarkEnd w:id="216"/>
      <w:bookmarkEnd w:id="217"/>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4"/>
        <w:gridCol w:w="2160"/>
        <w:gridCol w:w="3060"/>
        <w:gridCol w:w="1170"/>
        <w:gridCol w:w="2944"/>
      </w:tblGrid>
      <w:tr w:rsidR="00D3111B" w:rsidRPr="003B12FC" w:rsidTr="00D3111B">
        <w:tc>
          <w:tcPr>
            <w:tcW w:w="674" w:type="dxa"/>
          </w:tcPr>
          <w:p w:rsidR="00D3111B" w:rsidRPr="003B12FC" w:rsidRDefault="00D3111B" w:rsidP="00BF4D45">
            <w:pPr>
              <w:jc w:val="center"/>
              <w:rPr>
                <w:rFonts w:ascii="Garamond" w:hAnsi="Garamond"/>
                <w:b/>
              </w:rPr>
            </w:pPr>
            <w:r w:rsidRPr="003B12FC">
              <w:rPr>
                <w:rFonts w:ascii="Garamond" w:hAnsi="Garamond"/>
                <w:b/>
              </w:rPr>
              <w:t>S/</w:t>
            </w:r>
            <w:r>
              <w:rPr>
                <w:rFonts w:ascii="Garamond" w:hAnsi="Garamond"/>
                <w:b/>
              </w:rPr>
              <w:t>N</w:t>
            </w:r>
          </w:p>
        </w:tc>
        <w:tc>
          <w:tcPr>
            <w:tcW w:w="2160" w:type="dxa"/>
          </w:tcPr>
          <w:p w:rsidR="00D3111B" w:rsidRPr="003B12FC" w:rsidRDefault="00D3111B" w:rsidP="00BF4D45">
            <w:pPr>
              <w:jc w:val="both"/>
              <w:rPr>
                <w:rFonts w:ascii="Garamond" w:hAnsi="Garamond"/>
                <w:b/>
              </w:rPr>
            </w:pPr>
            <w:r w:rsidRPr="003B12FC">
              <w:rPr>
                <w:rFonts w:ascii="Garamond" w:hAnsi="Garamond"/>
                <w:b/>
              </w:rPr>
              <w:t>Selected</w:t>
            </w:r>
            <w:r>
              <w:rPr>
                <w:rFonts w:ascii="Garamond" w:hAnsi="Garamond"/>
                <w:b/>
              </w:rPr>
              <w:t xml:space="preserve"> </w:t>
            </w:r>
            <w:r w:rsidRPr="003B12FC">
              <w:rPr>
                <w:rFonts w:ascii="Garamond" w:hAnsi="Garamond"/>
                <w:b/>
              </w:rPr>
              <w:t>Crops</w:t>
            </w:r>
          </w:p>
        </w:tc>
        <w:tc>
          <w:tcPr>
            <w:tcW w:w="3060" w:type="dxa"/>
          </w:tcPr>
          <w:p w:rsidR="00D3111B" w:rsidRPr="003B12FC" w:rsidRDefault="00D3111B" w:rsidP="00BF4D45">
            <w:pPr>
              <w:jc w:val="center"/>
              <w:rPr>
                <w:rFonts w:ascii="Garamond" w:hAnsi="Garamond"/>
                <w:b/>
              </w:rPr>
            </w:pPr>
            <w:r w:rsidRPr="003B12FC">
              <w:rPr>
                <w:rFonts w:ascii="Garamond" w:hAnsi="Garamond"/>
                <w:b/>
              </w:rPr>
              <w:t>Variety</w:t>
            </w:r>
          </w:p>
        </w:tc>
        <w:tc>
          <w:tcPr>
            <w:tcW w:w="1170" w:type="dxa"/>
          </w:tcPr>
          <w:p w:rsidR="00D3111B" w:rsidRPr="003B12FC" w:rsidRDefault="00D3111B" w:rsidP="00BF4D45">
            <w:pPr>
              <w:jc w:val="center"/>
              <w:rPr>
                <w:rFonts w:ascii="Garamond" w:hAnsi="Garamond"/>
                <w:b/>
              </w:rPr>
            </w:pPr>
            <w:r w:rsidRPr="003B12FC">
              <w:rPr>
                <w:rFonts w:ascii="Garamond" w:hAnsi="Garamond"/>
                <w:b/>
              </w:rPr>
              <w:t>%</w:t>
            </w:r>
          </w:p>
        </w:tc>
        <w:tc>
          <w:tcPr>
            <w:tcW w:w="2944" w:type="dxa"/>
          </w:tcPr>
          <w:p w:rsidR="00D3111B" w:rsidRPr="003B12FC" w:rsidRDefault="00D3111B" w:rsidP="00BF4D45">
            <w:pPr>
              <w:jc w:val="center"/>
              <w:rPr>
                <w:rFonts w:ascii="Garamond" w:hAnsi="Garamond"/>
                <w:b/>
              </w:rPr>
            </w:pPr>
            <w:r w:rsidRPr="003B12FC">
              <w:rPr>
                <w:rFonts w:ascii="Garamond" w:hAnsi="Garamond"/>
                <w:b/>
              </w:rPr>
              <w:t>Remark</w:t>
            </w:r>
          </w:p>
        </w:tc>
      </w:tr>
      <w:tr w:rsidR="003A676E" w:rsidRPr="003B12FC" w:rsidTr="00D3111B">
        <w:trPr>
          <w:trHeight w:val="53"/>
        </w:trPr>
        <w:tc>
          <w:tcPr>
            <w:tcW w:w="674" w:type="dxa"/>
          </w:tcPr>
          <w:p w:rsidR="003A676E" w:rsidRPr="00DE739F" w:rsidRDefault="003A676E" w:rsidP="00BF4D45">
            <w:pPr>
              <w:jc w:val="both"/>
              <w:rPr>
                <w:rFonts w:ascii="Garamond" w:hAnsi="Garamond"/>
              </w:rPr>
            </w:pPr>
            <w:r>
              <w:rPr>
                <w:rFonts w:ascii="Garamond" w:hAnsi="Garamond"/>
              </w:rPr>
              <w:t>1</w:t>
            </w:r>
          </w:p>
        </w:tc>
        <w:tc>
          <w:tcPr>
            <w:tcW w:w="2160" w:type="dxa"/>
          </w:tcPr>
          <w:p w:rsidR="003A676E" w:rsidRPr="00DE739F" w:rsidRDefault="003A676E" w:rsidP="00BF4D45">
            <w:pPr>
              <w:jc w:val="both"/>
              <w:rPr>
                <w:rFonts w:ascii="Garamond" w:hAnsi="Garamond"/>
              </w:rPr>
            </w:pPr>
            <w:r w:rsidRPr="00DE739F">
              <w:rPr>
                <w:rFonts w:ascii="Garamond" w:hAnsi="Garamond"/>
              </w:rPr>
              <w:t>Potato</w:t>
            </w:r>
          </w:p>
        </w:tc>
        <w:tc>
          <w:tcPr>
            <w:tcW w:w="3060" w:type="dxa"/>
          </w:tcPr>
          <w:p w:rsidR="003A676E" w:rsidRPr="003B12FC" w:rsidRDefault="003A676E" w:rsidP="00BF4D45">
            <w:pPr>
              <w:jc w:val="both"/>
              <w:rPr>
                <w:rFonts w:ascii="Garamond" w:hAnsi="Garamond"/>
              </w:rPr>
            </w:pPr>
            <w:r>
              <w:rPr>
                <w:rFonts w:ascii="Garamond" w:hAnsi="Garamond"/>
              </w:rPr>
              <w:t>Jalane, Gudane, Belete</w:t>
            </w:r>
          </w:p>
        </w:tc>
        <w:tc>
          <w:tcPr>
            <w:tcW w:w="1170" w:type="dxa"/>
          </w:tcPr>
          <w:p w:rsidR="003A676E" w:rsidRPr="003B12FC" w:rsidRDefault="003A676E" w:rsidP="00BF4D45">
            <w:pPr>
              <w:jc w:val="center"/>
              <w:rPr>
                <w:rFonts w:ascii="Garamond" w:hAnsi="Garamond"/>
              </w:rPr>
            </w:pPr>
            <w:r>
              <w:rPr>
                <w:rFonts w:ascii="Garamond" w:hAnsi="Garamond"/>
              </w:rPr>
              <w:t>40</w:t>
            </w:r>
          </w:p>
        </w:tc>
        <w:tc>
          <w:tcPr>
            <w:tcW w:w="2944" w:type="dxa"/>
            <w:vMerge w:val="restart"/>
          </w:tcPr>
          <w:p w:rsidR="003A676E" w:rsidRPr="003B12FC" w:rsidRDefault="003A676E" w:rsidP="00BF4D45">
            <w:pPr>
              <w:jc w:val="both"/>
              <w:rPr>
                <w:rFonts w:ascii="Garamond" w:hAnsi="Garamond"/>
              </w:rPr>
            </w:pPr>
          </w:p>
        </w:tc>
      </w:tr>
      <w:tr w:rsidR="00D3111B" w:rsidRPr="003B12FC" w:rsidTr="00D3111B">
        <w:tc>
          <w:tcPr>
            <w:tcW w:w="674" w:type="dxa"/>
          </w:tcPr>
          <w:p w:rsidR="00D3111B" w:rsidRPr="00DE739F" w:rsidRDefault="00D3111B" w:rsidP="00BF4D45">
            <w:pPr>
              <w:jc w:val="both"/>
              <w:rPr>
                <w:rFonts w:ascii="Garamond" w:hAnsi="Garamond"/>
              </w:rPr>
            </w:pPr>
            <w:r>
              <w:rPr>
                <w:rFonts w:ascii="Garamond" w:hAnsi="Garamond"/>
              </w:rPr>
              <w:t>2</w:t>
            </w:r>
          </w:p>
        </w:tc>
        <w:tc>
          <w:tcPr>
            <w:tcW w:w="2160" w:type="dxa"/>
          </w:tcPr>
          <w:p w:rsidR="00D3111B" w:rsidRPr="00DE739F" w:rsidRDefault="003A676E" w:rsidP="00BF4D45">
            <w:pPr>
              <w:jc w:val="both"/>
              <w:rPr>
                <w:rFonts w:ascii="Garamond" w:hAnsi="Garamond"/>
              </w:rPr>
            </w:pPr>
            <w:r>
              <w:rPr>
                <w:rFonts w:ascii="Garamond" w:hAnsi="Garamond"/>
              </w:rPr>
              <w:t>Shallot</w:t>
            </w:r>
          </w:p>
        </w:tc>
        <w:tc>
          <w:tcPr>
            <w:tcW w:w="3060" w:type="dxa"/>
          </w:tcPr>
          <w:p w:rsidR="00D3111B" w:rsidRPr="003B12FC" w:rsidRDefault="003A676E" w:rsidP="00BF4D45">
            <w:pPr>
              <w:jc w:val="both"/>
              <w:rPr>
                <w:rFonts w:ascii="Garamond" w:hAnsi="Garamond"/>
              </w:rPr>
            </w:pPr>
            <w:r>
              <w:rPr>
                <w:rFonts w:ascii="Garamond" w:hAnsi="Garamond"/>
              </w:rPr>
              <w:t>Local</w:t>
            </w:r>
          </w:p>
        </w:tc>
        <w:tc>
          <w:tcPr>
            <w:tcW w:w="1170" w:type="dxa"/>
          </w:tcPr>
          <w:p w:rsidR="00D3111B" w:rsidRPr="003B12FC" w:rsidRDefault="00D3111B" w:rsidP="00BF4D45">
            <w:pPr>
              <w:jc w:val="center"/>
              <w:rPr>
                <w:rFonts w:ascii="Garamond" w:hAnsi="Garamond"/>
              </w:rPr>
            </w:pPr>
            <w:r>
              <w:rPr>
                <w:rFonts w:ascii="Garamond" w:hAnsi="Garamond"/>
              </w:rPr>
              <w:t>2</w:t>
            </w:r>
            <w:r w:rsidR="003A676E">
              <w:rPr>
                <w:rFonts w:ascii="Garamond" w:hAnsi="Garamond"/>
              </w:rPr>
              <w:t>5</w:t>
            </w:r>
          </w:p>
        </w:tc>
        <w:tc>
          <w:tcPr>
            <w:tcW w:w="2944" w:type="dxa"/>
            <w:vMerge/>
          </w:tcPr>
          <w:p w:rsidR="00D3111B" w:rsidRPr="003B12FC" w:rsidRDefault="00D3111B" w:rsidP="00BF4D45">
            <w:pPr>
              <w:jc w:val="both"/>
              <w:rPr>
                <w:rFonts w:ascii="Garamond" w:hAnsi="Garamond"/>
              </w:rPr>
            </w:pPr>
          </w:p>
        </w:tc>
      </w:tr>
      <w:tr w:rsidR="00D3111B" w:rsidRPr="003B12FC" w:rsidTr="00D3111B">
        <w:tc>
          <w:tcPr>
            <w:tcW w:w="674" w:type="dxa"/>
          </w:tcPr>
          <w:p w:rsidR="00D3111B" w:rsidRPr="00DE739F" w:rsidRDefault="00D3111B" w:rsidP="00BF4D45">
            <w:pPr>
              <w:jc w:val="both"/>
              <w:rPr>
                <w:rFonts w:ascii="Garamond" w:hAnsi="Garamond"/>
              </w:rPr>
            </w:pPr>
            <w:r>
              <w:rPr>
                <w:rFonts w:ascii="Garamond" w:hAnsi="Garamond"/>
              </w:rPr>
              <w:t>3</w:t>
            </w:r>
          </w:p>
        </w:tc>
        <w:tc>
          <w:tcPr>
            <w:tcW w:w="2160" w:type="dxa"/>
          </w:tcPr>
          <w:p w:rsidR="00D3111B" w:rsidRPr="00DE739F" w:rsidRDefault="003A676E" w:rsidP="00BF4D45">
            <w:pPr>
              <w:jc w:val="both"/>
              <w:rPr>
                <w:rFonts w:ascii="Garamond" w:hAnsi="Garamond"/>
              </w:rPr>
            </w:pPr>
            <w:r>
              <w:rPr>
                <w:rFonts w:ascii="Garamond" w:hAnsi="Garamond"/>
              </w:rPr>
              <w:t>Cabbage</w:t>
            </w:r>
          </w:p>
        </w:tc>
        <w:tc>
          <w:tcPr>
            <w:tcW w:w="3060" w:type="dxa"/>
          </w:tcPr>
          <w:p w:rsidR="00D3111B" w:rsidRPr="003B12FC" w:rsidRDefault="00D24619" w:rsidP="00BF4D45">
            <w:pPr>
              <w:jc w:val="both"/>
              <w:rPr>
                <w:rFonts w:ascii="Garamond" w:hAnsi="Garamond"/>
              </w:rPr>
            </w:pPr>
            <w:r w:rsidRPr="0004758B">
              <w:rPr>
                <w:rFonts w:ascii="Garamond" w:hAnsi="Garamond"/>
              </w:rPr>
              <w:t>Duram Head</w:t>
            </w:r>
          </w:p>
        </w:tc>
        <w:tc>
          <w:tcPr>
            <w:tcW w:w="1170" w:type="dxa"/>
          </w:tcPr>
          <w:p w:rsidR="00D3111B" w:rsidRPr="003B12FC" w:rsidRDefault="003A676E" w:rsidP="00BF4D45">
            <w:pPr>
              <w:jc w:val="center"/>
              <w:rPr>
                <w:rFonts w:ascii="Garamond" w:hAnsi="Garamond"/>
              </w:rPr>
            </w:pPr>
            <w:r>
              <w:rPr>
                <w:rFonts w:ascii="Garamond" w:hAnsi="Garamond"/>
              </w:rPr>
              <w:t>15</w:t>
            </w:r>
          </w:p>
        </w:tc>
        <w:tc>
          <w:tcPr>
            <w:tcW w:w="2944" w:type="dxa"/>
            <w:vMerge/>
          </w:tcPr>
          <w:p w:rsidR="00D3111B" w:rsidRPr="003B12FC" w:rsidRDefault="00D3111B" w:rsidP="00BF4D45">
            <w:pPr>
              <w:jc w:val="both"/>
              <w:rPr>
                <w:rFonts w:ascii="Garamond" w:hAnsi="Garamond"/>
              </w:rPr>
            </w:pPr>
          </w:p>
        </w:tc>
      </w:tr>
      <w:tr w:rsidR="00D3111B" w:rsidRPr="003B12FC" w:rsidTr="00D3111B">
        <w:tc>
          <w:tcPr>
            <w:tcW w:w="674" w:type="dxa"/>
          </w:tcPr>
          <w:p w:rsidR="00D3111B" w:rsidRPr="00DE739F" w:rsidRDefault="00D3111B" w:rsidP="00BF4D45">
            <w:pPr>
              <w:jc w:val="both"/>
              <w:rPr>
                <w:rFonts w:ascii="Garamond" w:hAnsi="Garamond"/>
              </w:rPr>
            </w:pPr>
            <w:r>
              <w:rPr>
                <w:rFonts w:ascii="Garamond" w:hAnsi="Garamond"/>
              </w:rPr>
              <w:t>4</w:t>
            </w:r>
          </w:p>
        </w:tc>
        <w:tc>
          <w:tcPr>
            <w:tcW w:w="2160" w:type="dxa"/>
          </w:tcPr>
          <w:p w:rsidR="00D3111B" w:rsidRPr="00DE739F" w:rsidRDefault="003A676E" w:rsidP="00BF4D45">
            <w:pPr>
              <w:jc w:val="both"/>
              <w:rPr>
                <w:rFonts w:ascii="Garamond" w:hAnsi="Garamond"/>
              </w:rPr>
            </w:pPr>
            <w:r>
              <w:rPr>
                <w:rFonts w:ascii="Garamond" w:hAnsi="Garamond"/>
              </w:rPr>
              <w:t>Beetroot</w:t>
            </w:r>
          </w:p>
        </w:tc>
        <w:tc>
          <w:tcPr>
            <w:tcW w:w="3060" w:type="dxa"/>
          </w:tcPr>
          <w:p w:rsidR="00D3111B" w:rsidRPr="003B12FC" w:rsidRDefault="00C60E62" w:rsidP="00BF4D45">
            <w:pPr>
              <w:jc w:val="both"/>
              <w:rPr>
                <w:rFonts w:ascii="Garamond" w:hAnsi="Garamond"/>
              </w:rPr>
            </w:pPr>
            <w:r>
              <w:rPr>
                <w:rFonts w:ascii="Garamond" w:hAnsi="Garamond"/>
              </w:rPr>
              <w:t>---</w:t>
            </w:r>
          </w:p>
        </w:tc>
        <w:tc>
          <w:tcPr>
            <w:tcW w:w="1170" w:type="dxa"/>
          </w:tcPr>
          <w:p w:rsidR="00D3111B" w:rsidRPr="003B12FC" w:rsidRDefault="003A676E" w:rsidP="00BF4D45">
            <w:pPr>
              <w:jc w:val="center"/>
              <w:rPr>
                <w:rFonts w:ascii="Garamond" w:hAnsi="Garamond"/>
              </w:rPr>
            </w:pPr>
            <w:r>
              <w:rPr>
                <w:rFonts w:ascii="Garamond" w:hAnsi="Garamond"/>
              </w:rPr>
              <w:t>15</w:t>
            </w:r>
          </w:p>
        </w:tc>
        <w:tc>
          <w:tcPr>
            <w:tcW w:w="2944" w:type="dxa"/>
            <w:vMerge/>
          </w:tcPr>
          <w:p w:rsidR="00D3111B" w:rsidRPr="003B12FC" w:rsidRDefault="00D3111B" w:rsidP="00BF4D45">
            <w:pPr>
              <w:jc w:val="both"/>
              <w:rPr>
                <w:rFonts w:ascii="Garamond" w:hAnsi="Garamond"/>
              </w:rPr>
            </w:pPr>
          </w:p>
        </w:tc>
      </w:tr>
      <w:tr w:rsidR="00A83EF4" w:rsidRPr="003B12FC" w:rsidTr="00D3111B">
        <w:tc>
          <w:tcPr>
            <w:tcW w:w="674" w:type="dxa"/>
          </w:tcPr>
          <w:p w:rsidR="00A83EF4" w:rsidRPr="00DE739F" w:rsidRDefault="00A83EF4" w:rsidP="00BF4D45">
            <w:pPr>
              <w:jc w:val="both"/>
              <w:rPr>
                <w:rFonts w:ascii="Garamond" w:hAnsi="Garamond"/>
              </w:rPr>
            </w:pPr>
            <w:r>
              <w:rPr>
                <w:rFonts w:ascii="Garamond" w:hAnsi="Garamond"/>
              </w:rPr>
              <w:t>5</w:t>
            </w:r>
          </w:p>
        </w:tc>
        <w:tc>
          <w:tcPr>
            <w:tcW w:w="2160" w:type="dxa"/>
          </w:tcPr>
          <w:p w:rsidR="00A83EF4" w:rsidRPr="00DE739F" w:rsidRDefault="00A83EF4" w:rsidP="00BF4D45">
            <w:pPr>
              <w:jc w:val="both"/>
              <w:rPr>
                <w:rFonts w:ascii="Garamond" w:hAnsi="Garamond"/>
              </w:rPr>
            </w:pPr>
            <w:r>
              <w:rPr>
                <w:rFonts w:ascii="Garamond" w:hAnsi="Garamond"/>
              </w:rPr>
              <w:t>Garlic</w:t>
            </w:r>
          </w:p>
        </w:tc>
        <w:tc>
          <w:tcPr>
            <w:tcW w:w="3060" w:type="dxa"/>
          </w:tcPr>
          <w:p w:rsidR="00A83EF4" w:rsidRPr="0043695C" w:rsidRDefault="00A83EF4" w:rsidP="00BF4D45">
            <w:pPr>
              <w:jc w:val="both"/>
              <w:rPr>
                <w:rFonts w:ascii="Garamond" w:hAnsi="Garamond"/>
              </w:rPr>
            </w:pPr>
            <w:r w:rsidRPr="0004758B">
              <w:rPr>
                <w:rFonts w:ascii="Garamond" w:hAnsi="Garamond"/>
              </w:rPr>
              <w:t>Tsedey and Bishoftu</w:t>
            </w:r>
          </w:p>
        </w:tc>
        <w:tc>
          <w:tcPr>
            <w:tcW w:w="1170" w:type="dxa"/>
          </w:tcPr>
          <w:p w:rsidR="00A83EF4" w:rsidRPr="003B12FC" w:rsidRDefault="00A83EF4" w:rsidP="00BF4D45">
            <w:pPr>
              <w:jc w:val="center"/>
              <w:rPr>
                <w:rFonts w:ascii="Garamond" w:hAnsi="Garamond"/>
              </w:rPr>
            </w:pPr>
            <w:r>
              <w:rPr>
                <w:rFonts w:ascii="Garamond" w:hAnsi="Garamond"/>
              </w:rPr>
              <w:t>5</w:t>
            </w:r>
          </w:p>
        </w:tc>
        <w:tc>
          <w:tcPr>
            <w:tcW w:w="2944" w:type="dxa"/>
            <w:vMerge/>
          </w:tcPr>
          <w:p w:rsidR="00A83EF4" w:rsidRPr="003B12FC" w:rsidRDefault="00A83EF4" w:rsidP="00BF4D45">
            <w:pPr>
              <w:jc w:val="both"/>
              <w:rPr>
                <w:rFonts w:ascii="Garamond" w:hAnsi="Garamond"/>
              </w:rPr>
            </w:pPr>
          </w:p>
        </w:tc>
      </w:tr>
    </w:tbl>
    <w:p w:rsidR="00D3111B" w:rsidRPr="00953C7C" w:rsidRDefault="00D3111B" w:rsidP="006C2801">
      <w:pPr>
        <w:spacing w:line="360" w:lineRule="auto"/>
        <w:ind w:left="720" w:hanging="720"/>
        <w:jc w:val="both"/>
        <w:rPr>
          <w:rFonts w:ascii="Garamond" w:hAnsi="Garamond"/>
        </w:rPr>
      </w:pPr>
    </w:p>
    <w:p w:rsidR="00D3111B" w:rsidRPr="00D609FB" w:rsidRDefault="00D3111B" w:rsidP="003A676E">
      <w:pPr>
        <w:pStyle w:val="Heading3"/>
        <w:spacing w:line="480" w:lineRule="auto"/>
        <w:rPr>
          <w:rFonts w:ascii="Garamond" w:hAnsi="Garamond"/>
          <w:color w:val="auto"/>
        </w:rPr>
      </w:pPr>
      <w:bookmarkStart w:id="218" w:name="_Toc342105906"/>
      <w:bookmarkStart w:id="219" w:name="_Toc368913290"/>
      <w:bookmarkStart w:id="220" w:name="_Toc382657539"/>
      <w:bookmarkStart w:id="221" w:name="_Toc419662953"/>
      <w:bookmarkStart w:id="222" w:name="_Toc433725918"/>
      <w:bookmarkStart w:id="223" w:name="_Toc454273908"/>
      <w:r w:rsidRPr="00D609FB">
        <w:rPr>
          <w:rFonts w:ascii="Garamond" w:hAnsi="Garamond"/>
          <w:color w:val="auto"/>
        </w:rPr>
        <w:t>Cropping Pattern</w:t>
      </w:r>
      <w:bookmarkEnd w:id="218"/>
      <w:bookmarkEnd w:id="219"/>
      <w:bookmarkEnd w:id="220"/>
      <w:bookmarkEnd w:id="221"/>
      <w:bookmarkEnd w:id="222"/>
      <w:bookmarkEnd w:id="223"/>
    </w:p>
    <w:p w:rsidR="00D3111B" w:rsidRPr="003B12FC" w:rsidRDefault="00D3111B" w:rsidP="006C2801">
      <w:pPr>
        <w:spacing w:line="360" w:lineRule="auto"/>
        <w:jc w:val="both"/>
        <w:rPr>
          <w:rFonts w:ascii="Garamond" w:hAnsi="Garamond"/>
        </w:rPr>
      </w:pPr>
      <w:r>
        <w:rPr>
          <w:rFonts w:ascii="Garamond" w:hAnsi="Garamond"/>
        </w:rPr>
        <w:t>After selection of the crops to be planted using irrigation</w:t>
      </w:r>
      <w:r w:rsidRPr="003B12FC">
        <w:rPr>
          <w:rFonts w:ascii="Garamond" w:hAnsi="Garamond"/>
        </w:rPr>
        <w:t xml:space="preserve">, the seasonal cropping pattern and </w:t>
      </w:r>
      <w:r>
        <w:rPr>
          <w:rFonts w:ascii="Garamond" w:hAnsi="Garamond"/>
        </w:rPr>
        <w:t>c</w:t>
      </w:r>
      <w:r w:rsidRPr="003B12FC">
        <w:rPr>
          <w:rFonts w:ascii="Garamond" w:hAnsi="Garamond"/>
        </w:rPr>
        <w:t xml:space="preserve">ropping </w:t>
      </w:r>
      <w:r>
        <w:rPr>
          <w:rFonts w:ascii="Garamond" w:hAnsi="Garamond"/>
        </w:rPr>
        <w:t>c</w:t>
      </w:r>
      <w:r w:rsidRPr="003B12FC">
        <w:rPr>
          <w:rFonts w:ascii="Garamond" w:hAnsi="Garamond"/>
        </w:rPr>
        <w:t>alendar for each crop</w:t>
      </w:r>
      <w:r>
        <w:rPr>
          <w:rFonts w:ascii="Garamond" w:hAnsi="Garamond"/>
        </w:rPr>
        <w:t xml:space="preserve"> should be determined</w:t>
      </w:r>
      <w:r w:rsidRPr="003B12FC">
        <w:rPr>
          <w:rFonts w:ascii="Garamond" w:hAnsi="Garamond"/>
        </w:rPr>
        <w:t xml:space="preserve">. This helps in establishing which crop will occupy what part of the available </w:t>
      </w:r>
      <w:r>
        <w:rPr>
          <w:rFonts w:ascii="Garamond" w:hAnsi="Garamond"/>
        </w:rPr>
        <w:t xml:space="preserve">land </w:t>
      </w:r>
      <w:r w:rsidRPr="003B12FC">
        <w:rPr>
          <w:rFonts w:ascii="Garamond" w:hAnsi="Garamond"/>
        </w:rPr>
        <w:t>area during each season, also taking into consideration the crop rotation requirement.</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 the cropping pattern is based on the following basic considerations.</w:t>
      </w:r>
    </w:p>
    <w:p w:rsidR="00D3111B" w:rsidRPr="003B12FC" w:rsidRDefault="00D3111B" w:rsidP="006C2801">
      <w:pPr>
        <w:pStyle w:val="ListParagraph"/>
        <w:numPr>
          <w:ilvl w:val="0"/>
          <w:numId w:val="11"/>
        </w:numPr>
        <w:spacing w:after="200" w:line="360" w:lineRule="auto"/>
        <w:jc w:val="both"/>
        <w:rPr>
          <w:rFonts w:ascii="Garamond" w:hAnsi="Garamond"/>
        </w:rPr>
      </w:pPr>
      <w:r w:rsidRPr="003B12FC">
        <w:rPr>
          <w:rFonts w:ascii="Garamond" w:hAnsi="Garamond"/>
        </w:rPr>
        <w:t>The objective of the project,</w:t>
      </w:r>
    </w:p>
    <w:p w:rsidR="00D3111B" w:rsidRPr="003B12FC" w:rsidRDefault="00D3111B" w:rsidP="006C2801">
      <w:pPr>
        <w:pStyle w:val="ListParagraph"/>
        <w:numPr>
          <w:ilvl w:val="0"/>
          <w:numId w:val="11"/>
        </w:numPr>
        <w:spacing w:after="200" w:line="360" w:lineRule="auto"/>
        <w:jc w:val="both"/>
        <w:rPr>
          <w:rFonts w:ascii="Garamond" w:hAnsi="Garamond"/>
        </w:rPr>
      </w:pPr>
      <w:r w:rsidRPr="003B12FC">
        <w:rPr>
          <w:rFonts w:ascii="Garamond" w:hAnsi="Garamond"/>
        </w:rPr>
        <w:t>Production of food crops, at</w:t>
      </w:r>
      <w:r>
        <w:rPr>
          <w:rFonts w:ascii="Garamond" w:hAnsi="Garamond"/>
        </w:rPr>
        <w:t xml:space="preserve"> </w:t>
      </w:r>
      <w:r w:rsidRPr="003B12FC">
        <w:rPr>
          <w:rFonts w:ascii="Garamond" w:hAnsi="Garamond"/>
        </w:rPr>
        <w:t xml:space="preserve">least sufficient for the local population, </w:t>
      </w:r>
      <w:r>
        <w:rPr>
          <w:rFonts w:ascii="Garamond" w:hAnsi="Garamond"/>
        </w:rPr>
        <w:t>i</w:t>
      </w:r>
      <w:r w:rsidRPr="003B12FC">
        <w:rPr>
          <w:rFonts w:ascii="Garamond" w:hAnsi="Garamond"/>
        </w:rPr>
        <w:t xml:space="preserve">mprovement of the living standards of the </w:t>
      </w:r>
      <w:r>
        <w:rPr>
          <w:rFonts w:ascii="Garamond" w:hAnsi="Garamond"/>
        </w:rPr>
        <w:t>community</w:t>
      </w:r>
      <w:r w:rsidRPr="003B12FC">
        <w:rPr>
          <w:rFonts w:ascii="Garamond" w:hAnsi="Garamond"/>
        </w:rPr>
        <w:t xml:space="preserve"> by produc</w:t>
      </w:r>
      <w:r>
        <w:rPr>
          <w:rFonts w:ascii="Garamond" w:hAnsi="Garamond"/>
        </w:rPr>
        <w:t>ing</w:t>
      </w:r>
      <w:r w:rsidRPr="003B12FC">
        <w:rPr>
          <w:rFonts w:ascii="Garamond" w:hAnsi="Garamond"/>
        </w:rPr>
        <w:t xml:space="preserve"> an agricultural surplus</w:t>
      </w:r>
      <w:r>
        <w:rPr>
          <w:rFonts w:ascii="Garamond" w:hAnsi="Garamond"/>
        </w:rPr>
        <w:t>,</w:t>
      </w:r>
    </w:p>
    <w:p w:rsidR="00D3111B" w:rsidRPr="003B12FC" w:rsidRDefault="00D3111B" w:rsidP="006C2801">
      <w:pPr>
        <w:pStyle w:val="ListParagraph"/>
        <w:numPr>
          <w:ilvl w:val="0"/>
          <w:numId w:val="11"/>
        </w:numPr>
        <w:spacing w:after="200" w:line="360" w:lineRule="auto"/>
        <w:jc w:val="both"/>
        <w:rPr>
          <w:rFonts w:ascii="Garamond" w:hAnsi="Garamond"/>
        </w:rPr>
      </w:pPr>
      <w:r w:rsidRPr="003B12FC">
        <w:rPr>
          <w:rFonts w:ascii="Garamond" w:hAnsi="Garamond"/>
        </w:rPr>
        <w:t xml:space="preserve">The proportion of land for different crops can be adjusted according to the farmers’ needs with the increase of their knowledge in raising the crop and preferences, </w:t>
      </w:r>
    </w:p>
    <w:p w:rsidR="00D3111B" w:rsidRPr="003B12FC" w:rsidRDefault="00D3111B" w:rsidP="006C2801">
      <w:pPr>
        <w:pStyle w:val="ListParagraph"/>
        <w:numPr>
          <w:ilvl w:val="0"/>
          <w:numId w:val="11"/>
        </w:numPr>
        <w:spacing w:after="200" w:line="360" w:lineRule="auto"/>
        <w:jc w:val="both"/>
        <w:rPr>
          <w:rFonts w:ascii="Garamond" w:hAnsi="Garamond"/>
        </w:rPr>
      </w:pPr>
      <w:r w:rsidRPr="003B12FC">
        <w:rPr>
          <w:rFonts w:ascii="Garamond" w:hAnsi="Garamond"/>
        </w:rPr>
        <w:t>Intensification of crop production from food crops to cash income generation,</w:t>
      </w:r>
    </w:p>
    <w:p w:rsidR="00D3111B" w:rsidRDefault="00D3111B" w:rsidP="006C2801">
      <w:pPr>
        <w:pStyle w:val="ListParagraph"/>
        <w:numPr>
          <w:ilvl w:val="0"/>
          <w:numId w:val="11"/>
        </w:numPr>
        <w:spacing w:after="200" w:line="360" w:lineRule="auto"/>
        <w:jc w:val="both"/>
        <w:rPr>
          <w:rFonts w:ascii="Garamond" w:hAnsi="Garamond"/>
        </w:rPr>
      </w:pPr>
      <w:r w:rsidRPr="003B12FC">
        <w:rPr>
          <w:rFonts w:ascii="Garamond" w:hAnsi="Garamond"/>
        </w:rPr>
        <w:t>Immediate benefit in the form of more reliable harvest higher production per unit of labor.</w:t>
      </w:r>
    </w:p>
    <w:p w:rsidR="00D3111B" w:rsidRPr="004F1374" w:rsidRDefault="00D3111B" w:rsidP="006C2801">
      <w:pPr>
        <w:spacing w:after="200" w:line="360" w:lineRule="auto"/>
        <w:jc w:val="both"/>
        <w:rPr>
          <w:rFonts w:ascii="Garamond" w:hAnsi="Garamond"/>
        </w:rPr>
      </w:pPr>
    </w:p>
    <w:p w:rsidR="00D3111B" w:rsidRPr="00D609FB" w:rsidRDefault="00D3111B" w:rsidP="006810B3">
      <w:pPr>
        <w:pStyle w:val="Heading3"/>
        <w:spacing w:line="480" w:lineRule="auto"/>
        <w:rPr>
          <w:rFonts w:ascii="Garamond" w:hAnsi="Garamond"/>
          <w:color w:val="auto"/>
        </w:rPr>
      </w:pPr>
      <w:bookmarkStart w:id="224" w:name="_Toc342105907"/>
      <w:bookmarkStart w:id="225" w:name="_Toc368913291"/>
      <w:bookmarkStart w:id="226" w:name="_Toc382657540"/>
      <w:bookmarkStart w:id="227" w:name="_Toc419662954"/>
      <w:bookmarkStart w:id="228" w:name="_Toc433725919"/>
      <w:bookmarkStart w:id="229" w:name="_Toc454273909"/>
      <w:r w:rsidRPr="00D609FB">
        <w:rPr>
          <w:rFonts w:ascii="Garamond" w:hAnsi="Garamond"/>
          <w:color w:val="auto"/>
        </w:rPr>
        <w:t>Details of the Selected Crops</w:t>
      </w:r>
      <w:bookmarkEnd w:id="224"/>
      <w:bookmarkEnd w:id="225"/>
      <w:bookmarkEnd w:id="226"/>
      <w:bookmarkEnd w:id="227"/>
      <w:bookmarkEnd w:id="228"/>
      <w:bookmarkEnd w:id="229"/>
    </w:p>
    <w:p w:rsidR="00D3111B" w:rsidRDefault="00D3111B" w:rsidP="006C2801">
      <w:pPr>
        <w:spacing w:line="360" w:lineRule="auto"/>
        <w:jc w:val="both"/>
        <w:rPr>
          <w:rFonts w:ascii="Garamond" w:hAnsi="Garamond"/>
        </w:rPr>
      </w:pPr>
      <w:r w:rsidRPr="003B12FC">
        <w:rPr>
          <w:rFonts w:ascii="Garamond" w:hAnsi="Garamond"/>
        </w:rPr>
        <w:t xml:space="preserve">The essential climatic and soil needs, length of growing period, and their appropriate agronomic and other related requirements of the selected crops are identified below. </w:t>
      </w:r>
    </w:p>
    <w:p w:rsidR="00D3111B" w:rsidRDefault="00D3111B" w:rsidP="006C2801">
      <w:pPr>
        <w:spacing w:line="360" w:lineRule="auto"/>
        <w:jc w:val="both"/>
        <w:rPr>
          <w:rFonts w:ascii="Garamond" w:hAnsi="Garamond"/>
        </w:rPr>
      </w:pPr>
    </w:p>
    <w:p w:rsidR="00D3111B" w:rsidRPr="00D609FB" w:rsidRDefault="00D3111B" w:rsidP="006C2801">
      <w:pPr>
        <w:pStyle w:val="Heading4"/>
        <w:spacing w:line="360" w:lineRule="auto"/>
        <w:rPr>
          <w:rFonts w:ascii="Garamond" w:hAnsi="Garamond"/>
          <w:i w:val="0"/>
          <w:color w:val="auto"/>
          <w:sz w:val="24"/>
          <w:szCs w:val="24"/>
        </w:rPr>
      </w:pPr>
      <w:bookmarkStart w:id="230" w:name="_Toc433725921"/>
      <w:bookmarkStart w:id="231" w:name="_Toc342105909"/>
      <w:bookmarkStart w:id="232" w:name="_Toc368913293"/>
      <w:bookmarkStart w:id="233" w:name="_Toc454273910"/>
      <w:r w:rsidRPr="00D609FB">
        <w:rPr>
          <w:rFonts w:ascii="Garamond" w:hAnsi="Garamond"/>
          <w:i w:val="0"/>
          <w:color w:val="auto"/>
          <w:sz w:val="24"/>
          <w:szCs w:val="24"/>
        </w:rPr>
        <w:t>Root</w:t>
      </w:r>
      <w:r>
        <w:rPr>
          <w:rFonts w:ascii="Garamond" w:hAnsi="Garamond"/>
          <w:i w:val="0"/>
          <w:color w:val="auto"/>
          <w:sz w:val="24"/>
          <w:szCs w:val="24"/>
        </w:rPr>
        <w:t>s</w:t>
      </w:r>
      <w:r w:rsidRPr="00D609FB">
        <w:rPr>
          <w:rFonts w:ascii="Garamond" w:hAnsi="Garamond"/>
          <w:i w:val="0"/>
          <w:color w:val="auto"/>
          <w:sz w:val="24"/>
          <w:szCs w:val="24"/>
        </w:rPr>
        <w:t xml:space="preserve"> &amp; Tubers</w:t>
      </w:r>
      <w:bookmarkEnd w:id="230"/>
      <w:bookmarkEnd w:id="233"/>
    </w:p>
    <w:p w:rsidR="00D3111B" w:rsidRPr="006A5855" w:rsidRDefault="00D3111B" w:rsidP="006C2801">
      <w:pPr>
        <w:spacing w:line="360" w:lineRule="auto"/>
        <w:rPr>
          <w:rFonts w:ascii="Garamond" w:hAnsi="Garamond"/>
          <w:b/>
        </w:rPr>
      </w:pPr>
      <w:r w:rsidRPr="006A5855">
        <w:rPr>
          <w:rFonts w:ascii="Garamond" w:hAnsi="Garamond"/>
          <w:b/>
        </w:rPr>
        <w:t>a) Potato</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 xml:space="preserve">It is </w:t>
      </w:r>
      <w:r>
        <w:rPr>
          <w:rFonts w:ascii="Garamond" w:hAnsi="Garamond"/>
        </w:rPr>
        <w:t xml:space="preserve">a </w:t>
      </w:r>
      <w:r w:rsidRPr="003B12FC">
        <w:rPr>
          <w:rFonts w:ascii="Garamond" w:hAnsi="Garamond"/>
        </w:rPr>
        <w:t xml:space="preserve">food </w:t>
      </w:r>
      <w:r>
        <w:rPr>
          <w:rFonts w:ascii="Garamond" w:hAnsi="Garamond"/>
        </w:rPr>
        <w:t>and cash crop f</w:t>
      </w:r>
      <w:r w:rsidRPr="003B12FC">
        <w:rPr>
          <w:rFonts w:ascii="Garamond" w:hAnsi="Garamond"/>
        </w:rPr>
        <w:t>o</w:t>
      </w:r>
      <w:r>
        <w:rPr>
          <w:rFonts w:ascii="Garamond" w:hAnsi="Garamond"/>
        </w:rPr>
        <w:t>r</w:t>
      </w:r>
      <w:r w:rsidRPr="003B12FC">
        <w:rPr>
          <w:rFonts w:ascii="Garamond" w:hAnsi="Garamond"/>
        </w:rPr>
        <w:t xml:space="preserve"> the </w:t>
      </w:r>
      <w:r>
        <w:rPr>
          <w:rFonts w:ascii="Garamond" w:hAnsi="Garamond"/>
        </w:rPr>
        <w:t xml:space="preserve">poor </w:t>
      </w:r>
      <w:r w:rsidRPr="003B12FC">
        <w:rPr>
          <w:rFonts w:ascii="Garamond" w:hAnsi="Garamond"/>
        </w:rPr>
        <w:t>community</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Workable and relatively easy for management.</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 xml:space="preserve">It is a high potential crop among </w:t>
      </w:r>
      <w:r>
        <w:rPr>
          <w:rFonts w:ascii="Garamond" w:hAnsi="Garamond"/>
        </w:rPr>
        <w:t>root crops</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 xml:space="preserve">It is a </w:t>
      </w:r>
      <w:r>
        <w:rPr>
          <w:rFonts w:ascii="Garamond" w:hAnsi="Garamond"/>
        </w:rPr>
        <w:t>cool</w:t>
      </w:r>
      <w:r w:rsidRPr="003B12FC">
        <w:rPr>
          <w:rFonts w:ascii="Garamond" w:hAnsi="Garamond"/>
        </w:rPr>
        <w:t xml:space="preserve"> weather crop</w:t>
      </w:r>
      <w:r>
        <w:rPr>
          <w:rFonts w:ascii="Garamond" w:hAnsi="Garamond"/>
        </w:rPr>
        <w:t>;</w:t>
      </w:r>
      <w:r w:rsidRPr="003B12FC">
        <w:rPr>
          <w:rFonts w:ascii="Garamond" w:hAnsi="Garamond"/>
        </w:rPr>
        <w:t xml:space="preserve"> </w:t>
      </w:r>
      <w:r>
        <w:rPr>
          <w:rFonts w:ascii="Garamond" w:hAnsi="Garamond"/>
        </w:rPr>
        <w:t>however, improved varieties</w:t>
      </w:r>
      <w:r w:rsidRPr="003B12FC">
        <w:rPr>
          <w:rFonts w:ascii="Garamond" w:hAnsi="Garamond"/>
        </w:rPr>
        <w:t xml:space="preserve"> grow from altitude</w:t>
      </w:r>
      <w:r>
        <w:rPr>
          <w:rFonts w:ascii="Garamond" w:hAnsi="Garamond"/>
        </w:rPr>
        <w:t xml:space="preserve"> range</w:t>
      </w:r>
      <w:r w:rsidRPr="003B12FC">
        <w:rPr>
          <w:rFonts w:ascii="Garamond" w:hAnsi="Garamond"/>
        </w:rPr>
        <w:t xml:space="preserve">s </w:t>
      </w:r>
      <w:r>
        <w:rPr>
          <w:rFonts w:ascii="Garamond" w:hAnsi="Garamond"/>
        </w:rPr>
        <w:t>of 1200 up to 30</w:t>
      </w:r>
      <w:r w:rsidRPr="003B12FC">
        <w:rPr>
          <w:rFonts w:ascii="Garamond" w:hAnsi="Garamond"/>
        </w:rPr>
        <w:t>00</w:t>
      </w:r>
      <w:r>
        <w:rPr>
          <w:rFonts w:ascii="Garamond" w:hAnsi="Garamond"/>
        </w:rPr>
        <w:t xml:space="preserve"> </w:t>
      </w:r>
      <w:r w:rsidRPr="003B12FC">
        <w:rPr>
          <w:rFonts w:ascii="Garamond" w:hAnsi="Garamond"/>
        </w:rPr>
        <w:t>m.</w:t>
      </w:r>
      <w:r>
        <w:rPr>
          <w:rFonts w:ascii="Garamond" w:hAnsi="Garamond"/>
        </w:rPr>
        <w:t>a.s.l.</w:t>
      </w:r>
    </w:p>
    <w:p w:rsidR="00D3111B" w:rsidRPr="003B12FC" w:rsidRDefault="00D3111B" w:rsidP="006C2801">
      <w:pPr>
        <w:pStyle w:val="ListParagraph"/>
        <w:numPr>
          <w:ilvl w:val="0"/>
          <w:numId w:val="17"/>
        </w:numPr>
        <w:spacing w:after="200" w:line="360" w:lineRule="auto"/>
        <w:jc w:val="both"/>
        <w:rPr>
          <w:rFonts w:ascii="Garamond" w:hAnsi="Garamond"/>
        </w:rPr>
      </w:pPr>
      <w:r>
        <w:rPr>
          <w:rFonts w:ascii="Garamond" w:hAnsi="Garamond"/>
        </w:rPr>
        <w:t>It is t</w:t>
      </w:r>
      <w:r w:rsidRPr="003B12FC">
        <w:rPr>
          <w:rFonts w:ascii="Garamond" w:hAnsi="Garamond"/>
        </w:rPr>
        <w:t>olera</w:t>
      </w:r>
      <w:r>
        <w:rPr>
          <w:rFonts w:ascii="Garamond" w:hAnsi="Garamond"/>
        </w:rPr>
        <w:t>n</w:t>
      </w:r>
      <w:r w:rsidRPr="003B12FC">
        <w:rPr>
          <w:rFonts w:ascii="Garamond" w:hAnsi="Garamond"/>
        </w:rPr>
        <w:t>t to wid</w:t>
      </w:r>
      <w:r>
        <w:rPr>
          <w:rFonts w:ascii="Garamond" w:hAnsi="Garamond"/>
        </w:rPr>
        <w:t>e</w:t>
      </w:r>
      <w:r w:rsidRPr="003B12FC">
        <w:rPr>
          <w:rFonts w:ascii="Garamond" w:hAnsi="Garamond"/>
        </w:rPr>
        <w:t xml:space="preserve"> range of environmental conditions</w:t>
      </w:r>
      <w:r>
        <w:rPr>
          <w:rFonts w:ascii="Garamond" w:hAnsi="Garamond"/>
        </w:rPr>
        <w:t>,</w:t>
      </w:r>
      <w:r w:rsidRPr="003B12FC">
        <w:rPr>
          <w:rFonts w:ascii="Garamond" w:hAnsi="Garamond"/>
        </w:rPr>
        <w:t xml:space="preserve"> but be free from frost</w:t>
      </w:r>
      <w:r>
        <w:rPr>
          <w:rFonts w:ascii="Garamond" w:hAnsi="Garamond"/>
        </w:rPr>
        <w:t xml:space="preserve"> &amp; hail</w:t>
      </w:r>
      <w:r w:rsidRPr="003B12FC">
        <w:rPr>
          <w:rFonts w:ascii="Garamond" w:hAnsi="Garamond"/>
        </w:rPr>
        <w:t>.</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 xml:space="preserve">Optimum temperature for germination </w:t>
      </w:r>
      <w:r>
        <w:rPr>
          <w:rFonts w:ascii="Garamond" w:hAnsi="Garamond"/>
        </w:rPr>
        <w:t xml:space="preserve">and growth </w:t>
      </w:r>
      <w:r w:rsidRPr="003B12FC">
        <w:rPr>
          <w:rFonts w:ascii="Garamond" w:hAnsi="Garamond"/>
        </w:rPr>
        <w:t>is 1</w:t>
      </w:r>
      <w:r>
        <w:rPr>
          <w:rFonts w:ascii="Garamond" w:hAnsi="Garamond"/>
        </w:rPr>
        <w:t>5</w:t>
      </w:r>
      <w:r w:rsidRPr="0041729C">
        <w:rPr>
          <w:rFonts w:ascii="Garamond" w:hAnsi="Garamond"/>
          <w:vertAlign w:val="superscript"/>
        </w:rPr>
        <w:t>0</w:t>
      </w:r>
      <w:r>
        <w:rPr>
          <w:rFonts w:ascii="Garamond" w:hAnsi="Garamond"/>
        </w:rPr>
        <w:t>c</w:t>
      </w:r>
      <w:r w:rsidRPr="003B12FC">
        <w:rPr>
          <w:rFonts w:ascii="Garamond" w:hAnsi="Garamond"/>
        </w:rPr>
        <w:t xml:space="preserve"> to 25</w:t>
      </w:r>
      <w:r w:rsidRPr="003B12FC">
        <w:rPr>
          <w:rFonts w:ascii="Garamond" w:hAnsi="Garamond"/>
          <w:vertAlign w:val="superscript"/>
        </w:rPr>
        <w:t>0</w:t>
      </w:r>
      <w:r w:rsidRPr="0041729C">
        <w:rPr>
          <w:rFonts w:ascii="Garamond" w:hAnsi="Garamond"/>
        </w:rPr>
        <w:t>c</w:t>
      </w:r>
      <w:r w:rsidRPr="003B12FC">
        <w:rPr>
          <w:rFonts w:ascii="Garamond" w:hAnsi="Garamond"/>
        </w:rPr>
        <w:t>.</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It requires 800 to 1</w:t>
      </w:r>
      <w:r>
        <w:rPr>
          <w:rFonts w:ascii="Garamond" w:hAnsi="Garamond"/>
        </w:rPr>
        <w:t>3</w:t>
      </w:r>
      <w:r w:rsidRPr="003B12FC">
        <w:rPr>
          <w:rFonts w:ascii="Garamond" w:hAnsi="Garamond"/>
        </w:rPr>
        <w:t>00 mm of water for optimum production.</w:t>
      </w:r>
    </w:p>
    <w:p w:rsidR="00D3111B" w:rsidRPr="003B12FC" w:rsidRDefault="00D3111B" w:rsidP="006C2801">
      <w:pPr>
        <w:pStyle w:val="ListParagraph"/>
        <w:numPr>
          <w:ilvl w:val="0"/>
          <w:numId w:val="17"/>
        </w:numPr>
        <w:spacing w:after="200" w:line="360" w:lineRule="auto"/>
        <w:jc w:val="both"/>
        <w:rPr>
          <w:rFonts w:ascii="Garamond" w:hAnsi="Garamond"/>
        </w:rPr>
      </w:pPr>
      <w:r w:rsidRPr="003B12FC">
        <w:rPr>
          <w:rFonts w:ascii="Garamond" w:hAnsi="Garamond"/>
        </w:rPr>
        <w:t>It grows on many type</w:t>
      </w:r>
      <w:r>
        <w:rPr>
          <w:rFonts w:ascii="Garamond" w:hAnsi="Garamond"/>
        </w:rPr>
        <w:t>s</w:t>
      </w:r>
      <w:r w:rsidRPr="003B12FC">
        <w:rPr>
          <w:rFonts w:ascii="Garamond" w:hAnsi="Garamond"/>
        </w:rPr>
        <w:t xml:space="preserve"> of soils well drained and aerated </w:t>
      </w:r>
    </w:p>
    <w:p w:rsidR="00D3111B" w:rsidRPr="003B12FC" w:rsidRDefault="00D3111B" w:rsidP="006C2801">
      <w:pPr>
        <w:pStyle w:val="ListParagraph"/>
        <w:numPr>
          <w:ilvl w:val="0"/>
          <w:numId w:val="17"/>
        </w:numPr>
        <w:spacing w:after="200" w:line="360" w:lineRule="auto"/>
        <w:jc w:val="both"/>
        <w:rPr>
          <w:rFonts w:ascii="Garamond" w:hAnsi="Garamond"/>
        </w:rPr>
      </w:pPr>
      <w:r>
        <w:rPr>
          <w:rFonts w:ascii="Garamond" w:hAnsi="Garamond"/>
        </w:rPr>
        <w:t xml:space="preserve">Its </w:t>
      </w:r>
      <w:r w:rsidRPr="003B12FC">
        <w:rPr>
          <w:rFonts w:ascii="Garamond" w:hAnsi="Garamond"/>
        </w:rPr>
        <w:t xml:space="preserve">pH ranges </w:t>
      </w:r>
      <w:r>
        <w:rPr>
          <w:rFonts w:ascii="Garamond" w:hAnsi="Garamond"/>
        </w:rPr>
        <w:t xml:space="preserve">from </w:t>
      </w:r>
      <w:r w:rsidRPr="003B12FC">
        <w:rPr>
          <w:rFonts w:ascii="Garamond" w:hAnsi="Garamond"/>
        </w:rPr>
        <w:t>5.</w:t>
      </w:r>
      <w:r>
        <w:rPr>
          <w:rFonts w:ascii="Garamond" w:hAnsi="Garamond"/>
        </w:rPr>
        <w:t>5</w:t>
      </w:r>
      <w:r w:rsidRPr="003B12FC">
        <w:rPr>
          <w:rFonts w:ascii="Garamond" w:hAnsi="Garamond"/>
        </w:rPr>
        <w:t xml:space="preserve"> to </w:t>
      </w:r>
      <w:r>
        <w:rPr>
          <w:rFonts w:ascii="Garamond" w:hAnsi="Garamond"/>
        </w:rPr>
        <w:t>7</w:t>
      </w:r>
      <w:r w:rsidRPr="003B12FC">
        <w:rPr>
          <w:rFonts w:ascii="Garamond" w:hAnsi="Garamond"/>
        </w:rPr>
        <w:t>.5</w:t>
      </w:r>
    </w:p>
    <w:p w:rsidR="00D3111B" w:rsidRDefault="00D3111B" w:rsidP="006C2801">
      <w:pPr>
        <w:pStyle w:val="ListParagraph"/>
        <w:numPr>
          <w:ilvl w:val="0"/>
          <w:numId w:val="17"/>
        </w:numPr>
        <w:spacing w:after="200" w:line="360" w:lineRule="auto"/>
        <w:jc w:val="both"/>
        <w:rPr>
          <w:rFonts w:ascii="Garamond" w:hAnsi="Garamond"/>
        </w:rPr>
      </w:pPr>
      <w:r>
        <w:rPr>
          <w:rFonts w:ascii="Garamond" w:hAnsi="Garamond"/>
        </w:rPr>
        <w:t>It</w:t>
      </w:r>
      <w:r w:rsidRPr="003B12FC">
        <w:rPr>
          <w:rFonts w:ascii="Garamond" w:hAnsi="Garamond"/>
        </w:rPr>
        <w:t xml:space="preserve"> is susceptible to </w:t>
      </w:r>
      <w:r>
        <w:rPr>
          <w:rFonts w:ascii="Garamond" w:hAnsi="Garamond"/>
        </w:rPr>
        <w:t>blight diseases</w:t>
      </w:r>
      <w:r w:rsidRPr="003B12FC">
        <w:rPr>
          <w:rFonts w:ascii="Garamond" w:hAnsi="Garamond"/>
        </w:rPr>
        <w:t xml:space="preserve"> and proper </w:t>
      </w:r>
      <w:r>
        <w:rPr>
          <w:rFonts w:ascii="Garamond" w:hAnsi="Garamond"/>
        </w:rPr>
        <w:t>management</w:t>
      </w:r>
      <w:r w:rsidRPr="003B12FC">
        <w:rPr>
          <w:rFonts w:ascii="Garamond" w:hAnsi="Garamond"/>
        </w:rPr>
        <w:t xml:space="preserve"> is essential.</w:t>
      </w:r>
    </w:p>
    <w:p w:rsidR="00D3111B" w:rsidRPr="00D609FB" w:rsidRDefault="00D3111B" w:rsidP="006C2801">
      <w:pPr>
        <w:pStyle w:val="Heading4"/>
        <w:spacing w:line="360" w:lineRule="auto"/>
        <w:rPr>
          <w:rFonts w:ascii="Garamond" w:hAnsi="Garamond"/>
          <w:i w:val="0"/>
          <w:color w:val="auto"/>
          <w:sz w:val="24"/>
          <w:szCs w:val="24"/>
        </w:rPr>
      </w:pPr>
      <w:bookmarkStart w:id="234" w:name="_Toc433725922"/>
      <w:bookmarkStart w:id="235" w:name="_Toc454273911"/>
      <w:r w:rsidRPr="00D609FB">
        <w:rPr>
          <w:rFonts w:ascii="Garamond" w:hAnsi="Garamond"/>
          <w:i w:val="0"/>
          <w:color w:val="auto"/>
          <w:sz w:val="24"/>
          <w:szCs w:val="24"/>
        </w:rPr>
        <w:t>Vegetables</w:t>
      </w:r>
      <w:bookmarkEnd w:id="231"/>
      <w:bookmarkEnd w:id="232"/>
      <w:bookmarkEnd w:id="234"/>
      <w:bookmarkEnd w:id="235"/>
    </w:p>
    <w:p w:rsidR="00D3111B" w:rsidRPr="009461D1" w:rsidRDefault="00D3111B" w:rsidP="006C2801">
      <w:pPr>
        <w:spacing w:line="360" w:lineRule="auto"/>
        <w:jc w:val="both"/>
        <w:rPr>
          <w:rFonts w:ascii="Garamond" w:hAnsi="Garamond"/>
          <w:b/>
        </w:rPr>
      </w:pPr>
      <w:r w:rsidRPr="009461D1">
        <w:rPr>
          <w:rFonts w:ascii="Garamond" w:hAnsi="Garamond"/>
          <w:b/>
        </w:rPr>
        <w:t xml:space="preserve">a) </w:t>
      </w:r>
      <w:r w:rsidR="001001B2">
        <w:rPr>
          <w:rFonts w:ascii="Garamond" w:hAnsi="Garamond"/>
          <w:b/>
        </w:rPr>
        <w:t>Shallot</w:t>
      </w:r>
    </w:p>
    <w:p w:rsidR="00D3111B" w:rsidRPr="003B12FC" w:rsidRDefault="00D3111B" w:rsidP="006C2801">
      <w:pPr>
        <w:pStyle w:val="ListParagraph"/>
        <w:numPr>
          <w:ilvl w:val="0"/>
          <w:numId w:val="12"/>
        </w:numPr>
        <w:spacing w:after="200" w:line="360" w:lineRule="auto"/>
        <w:jc w:val="both"/>
        <w:rPr>
          <w:rFonts w:ascii="Garamond" w:hAnsi="Garamond"/>
        </w:rPr>
      </w:pPr>
      <w:r w:rsidRPr="003B12FC">
        <w:rPr>
          <w:rFonts w:ascii="Garamond" w:hAnsi="Garamond"/>
        </w:rPr>
        <w:t>It grows under a wide range of climates,</w:t>
      </w:r>
      <w:r>
        <w:rPr>
          <w:rFonts w:ascii="Garamond" w:hAnsi="Garamond"/>
        </w:rPr>
        <w:t xml:space="preserve"> </w:t>
      </w:r>
      <w:r w:rsidRPr="003B12FC">
        <w:rPr>
          <w:rFonts w:ascii="Garamond" w:hAnsi="Garamond"/>
        </w:rPr>
        <w:t xml:space="preserve">(especially from </w:t>
      </w:r>
      <w:r w:rsidR="001001B2">
        <w:rPr>
          <w:rFonts w:ascii="Garamond" w:hAnsi="Garamond"/>
        </w:rPr>
        <w:t>1</w:t>
      </w:r>
      <w:r w:rsidRPr="003B12FC">
        <w:rPr>
          <w:rFonts w:ascii="Garamond" w:hAnsi="Garamond"/>
        </w:rPr>
        <w:t>700 to 2</w:t>
      </w:r>
      <w:r w:rsidR="001001B2">
        <w:rPr>
          <w:rFonts w:ascii="Garamond" w:hAnsi="Garamond"/>
        </w:rPr>
        <w:t>6</w:t>
      </w:r>
      <w:r w:rsidRPr="003B12FC">
        <w:rPr>
          <w:rFonts w:ascii="Garamond" w:hAnsi="Garamond"/>
        </w:rPr>
        <w:t>00 m.a.s.l).</w:t>
      </w:r>
    </w:p>
    <w:p w:rsidR="00D3111B" w:rsidRPr="003B12FC" w:rsidRDefault="00D3111B" w:rsidP="006C2801">
      <w:pPr>
        <w:pStyle w:val="ListParagraph"/>
        <w:numPr>
          <w:ilvl w:val="0"/>
          <w:numId w:val="12"/>
        </w:numPr>
        <w:spacing w:after="200" w:line="360" w:lineRule="auto"/>
        <w:jc w:val="both"/>
        <w:rPr>
          <w:rFonts w:ascii="Garamond" w:hAnsi="Garamond"/>
        </w:rPr>
      </w:pPr>
      <w:r w:rsidRPr="003B12FC">
        <w:rPr>
          <w:rFonts w:ascii="Garamond" w:hAnsi="Garamond"/>
        </w:rPr>
        <w:t xml:space="preserve">It is a demanded crop in the project area </w:t>
      </w:r>
      <w:r>
        <w:rPr>
          <w:rFonts w:ascii="Garamond" w:hAnsi="Garamond"/>
        </w:rPr>
        <w:t xml:space="preserve">and </w:t>
      </w:r>
      <w:r w:rsidRPr="003B12FC">
        <w:rPr>
          <w:rFonts w:ascii="Garamond" w:hAnsi="Garamond"/>
        </w:rPr>
        <w:t>surroundings.</w:t>
      </w:r>
    </w:p>
    <w:p w:rsidR="00D3111B" w:rsidRPr="003B12FC" w:rsidRDefault="00D3111B" w:rsidP="006C2801">
      <w:pPr>
        <w:pStyle w:val="ListParagraph"/>
        <w:numPr>
          <w:ilvl w:val="0"/>
          <w:numId w:val="12"/>
        </w:numPr>
        <w:spacing w:after="200" w:line="360" w:lineRule="auto"/>
        <w:jc w:val="both"/>
        <w:rPr>
          <w:rFonts w:ascii="Garamond" w:hAnsi="Garamond"/>
        </w:rPr>
      </w:pPr>
      <w:r w:rsidRPr="003B12FC">
        <w:rPr>
          <w:rFonts w:ascii="Garamond" w:hAnsi="Garamond"/>
        </w:rPr>
        <w:t>For a high yield of good quality, the crop needs controlled and frequent supply of water throughout the total growing period.</w:t>
      </w:r>
    </w:p>
    <w:p w:rsidR="00D3111B" w:rsidRPr="003B12FC" w:rsidRDefault="00D3111B" w:rsidP="006C2801">
      <w:pPr>
        <w:pStyle w:val="ListParagraph"/>
        <w:numPr>
          <w:ilvl w:val="0"/>
          <w:numId w:val="12"/>
        </w:numPr>
        <w:spacing w:after="200" w:line="360" w:lineRule="auto"/>
        <w:jc w:val="both"/>
        <w:rPr>
          <w:rFonts w:ascii="Garamond" w:hAnsi="Garamond"/>
        </w:rPr>
      </w:pPr>
      <w:r w:rsidRPr="003B12FC">
        <w:rPr>
          <w:rFonts w:ascii="Garamond" w:hAnsi="Garamond"/>
        </w:rPr>
        <w:t>Although the crop can be grown on various types of soils, it grows best on light soils, with a pH of 5.5 to 7.5</w:t>
      </w:r>
    </w:p>
    <w:p w:rsidR="001001B2" w:rsidRDefault="00D3111B" w:rsidP="006C2801">
      <w:pPr>
        <w:pStyle w:val="ListParagraph"/>
        <w:numPr>
          <w:ilvl w:val="0"/>
          <w:numId w:val="12"/>
        </w:numPr>
        <w:spacing w:after="200" w:line="360" w:lineRule="auto"/>
        <w:jc w:val="both"/>
        <w:rPr>
          <w:rFonts w:ascii="Garamond" w:hAnsi="Garamond"/>
        </w:rPr>
      </w:pPr>
      <w:r w:rsidRPr="001001B2">
        <w:rPr>
          <w:rFonts w:ascii="Garamond" w:hAnsi="Garamond"/>
        </w:rPr>
        <w:t>Optimum temperatures are ranging from 1</w:t>
      </w:r>
      <w:r w:rsidR="001001B2" w:rsidRPr="001001B2">
        <w:rPr>
          <w:rFonts w:ascii="Garamond" w:hAnsi="Garamond"/>
        </w:rPr>
        <w:t>0</w:t>
      </w:r>
      <w:r w:rsidRPr="001001B2">
        <w:rPr>
          <w:rFonts w:ascii="Garamond" w:hAnsi="Garamond"/>
          <w:vertAlign w:val="superscript"/>
        </w:rPr>
        <w:t>0</w:t>
      </w:r>
      <w:r w:rsidRPr="001001B2">
        <w:rPr>
          <w:rFonts w:ascii="Garamond" w:hAnsi="Garamond"/>
        </w:rPr>
        <w:t>c to 23</w:t>
      </w:r>
      <w:r w:rsidRPr="001001B2">
        <w:rPr>
          <w:rFonts w:ascii="Garamond" w:hAnsi="Garamond"/>
          <w:vertAlign w:val="superscript"/>
        </w:rPr>
        <w:t>0</w:t>
      </w:r>
      <w:r w:rsidRPr="001001B2">
        <w:rPr>
          <w:rFonts w:ascii="Garamond" w:hAnsi="Garamond"/>
        </w:rPr>
        <w:t xml:space="preserve">c. </w:t>
      </w:r>
    </w:p>
    <w:p w:rsidR="00D3111B" w:rsidRPr="001001B2" w:rsidRDefault="00D3111B" w:rsidP="006C2801">
      <w:pPr>
        <w:pStyle w:val="ListParagraph"/>
        <w:numPr>
          <w:ilvl w:val="0"/>
          <w:numId w:val="12"/>
        </w:numPr>
        <w:spacing w:after="200" w:line="360" w:lineRule="auto"/>
        <w:jc w:val="both"/>
        <w:rPr>
          <w:rFonts w:ascii="Garamond" w:hAnsi="Garamond"/>
        </w:rPr>
      </w:pPr>
      <w:r w:rsidRPr="001001B2">
        <w:rPr>
          <w:rFonts w:ascii="Garamond" w:hAnsi="Garamond"/>
        </w:rPr>
        <w:t>Irrigation should be discontinued as the crop approaches maturity.</w:t>
      </w:r>
    </w:p>
    <w:p w:rsidR="00D3111B" w:rsidRPr="003B12FC" w:rsidRDefault="00D3111B" w:rsidP="002773E0">
      <w:pPr>
        <w:pStyle w:val="ListParagraph"/>
        <w:numPr>
          <w:ilvl w:val="0"/>
          <w:numId w:val="12"/>
        </w:numPr>
        <w:spacing w:after="200" w:line="360" w:lineRule="auto"/>
        <w:jc w:val="both"/>
        <w:rPr>
          <w:rFonts w:ascii="Garamond" w:hAnsi="Garamond"/>
        </w:rPr>
      </w:pPr>
      <w:r w:rsidRPr="003B12FC">
        <w:rPr>
          <w:rFonts w:ascii="Garamond" w:hAnsi="Garamond"/>
        </w:rPr>
        <w:t>Has a good place in crop rotation practices.</w:t>
      </w:r>
    </w:p>
    <w:p w:rsidR="002773E0" w:rsidRPr="00ED7D39" w:rsidRDefault="00D3111B" w:rsidP="002773E0">
      <w:pPr>
        <w:spacing w:line="360" w:lineRule="auto"/>
        <w:rPr>
          <w:rFonts w:ascii="Garamond" w:hAnsi="Garamond"/>
          <w:b/>
        </w:rPr>
      </w:pPr>
      <w:r>
        <w:rPr>
          <w:rFonts w:ascii="Garamond" w:hAnsi="Garamond"/>
          <w:b/>
        </w:rPr>
        <w:t>b</w:t>
      </w:r>
      <w:r w:rsidRPr="00297D04">
        <w:rPr>
          <w:rFonts w:ascii="Garamond" w:hAnsi="Garamond"/>
          <w:b/>
        </w:rPr>
        <w:t xml:space="preserve">) </w:t>
      </w:r>
      <w:r w:rsidR="002773E0" w:rsidRPr="00ED7D39">
        <w:rPr>
          <w:rFonts w:ascii="Garamond" w:hAnsi="Garamond"/>
          <w:b/>
        </w:rPr>
        <w:t xml:space="preserve">Cabbage </w:t>
      </w:r>
    </w:p>
    <w:p w:rsidR="002773E0" w:rsidRPr="003B12FC" w:rsidRDefault="002773E0" w:rsidP="00D9673B">
      <w:pPr>
        <w:pStyle w:val="ListParagraph"/>
        <w:numPr>
          <w:ilvl w:val="0"/>
          <w:numId w:val="28"/>
        </w:numPr>
        <w:spacing w:after="200" w:line="360" w:lineRule="auto"/>
        <w:jc w:val="both"/>
        <w:rPr>
          <w:rFonts w:ascii="Garamond" w:hAnsi="Garamond"/>
        </w:rPr>
      </w:pPr>
      <w:r w:rsidRPr="003B12FC">
        <w:rPr>
          <w:rFonts w:ascii="Garamond" w:hAnsi="Garamond"/>
        </w:rPr>
        <w:t xml:space="preserve"> The crop is well grown within the altitudes of 800 to 2000m.a.s.l</w:t>
      </w:r>
      <w:r>
        <w:rPr>
          <w:rFonts w:ascii="Garamond" w:hAnsi="Garamond"/>
        </w:rPr>
        <w:t>.</w:t>
      </w:r>
    </w:p>
    <w:p w:rsidR="002773E0" w:rsidRPr="003B12FC" w:rsidRDefault="002773E0" w:rsidP="00D9673B">
      <w:pPr>
        <w:pStyle w:val="ListParagraph"/>
        <w:numPr>
          <w:ilvl w:val="0"/>
          <w:numId w:val="28"/>
        </w:numPr>
        <w:spacing w:after="200" w:line="360" w:lineRule="auto"/>
        <w:jc w:val="both"/>
        <w:rPr>
          <w:rFonts w:ascii="Garamond" w:hAnsi="Garamond"/>
        </w:rPr>
      </w:pPr>
      <w:r w:rsidRPr="003B12FC">
        <w:rPr>
          <w:rFonts w:ascii="Garamond" w:hAnsi="Garamond"/>
        </w:rPr>
        <w:t xml:space="preserve"> Preferable soil pH is </w:t>
      </w:r>
      <w:r>
        <w:rPr>
          <w:rFonts w:ascii="Garamond" w:hAnsi="Garamond"/>
        </w:rPr>
        <w:t xml:space="preserve">from </w:t>
      </w:r>
      <w:r w:rsidRPr="003B12FC">
        <w:rPr>
          <w:rFonts w:ascii="Garamond" w:hAnsi="Garamond"/>
        </w:rPr>
        <w:t>6.5 to7.5</w:t>
      </w:r>
      <w:r>
        <w:rPr>
          <w:rFonts w:ascii="Garamond" w:hAnsi="Garamond"/>
        </w:rPr>
        <w:t xml:space="preserve"> a</w:t>
      </w:r>
      <w:r w:rsidRPr="003B12FC">
        <w:rPr>
          <w:rFonts w:ascii="Garamond" w:hAnsi="Garamond"/>
        </w:rPr>
        <w:t>nd it requires heavy loam soil.</w:t>
      </w:r>
    </w:p>
    <w:p w:rsidR="002773E0" w:rsidRPr="003B12FC" w:rsidRDefault="002773E0" w:rsidP="00D9673B">
      <w:pPr>
        <w:pStyle w:val="ListParagraph"/>
        <w:numPr>
          <w:ilvl w:val="0"/>
          <w:numId w:val="28"/>
        </w:numPr>
        <w:spacing w:after="200" w:line="360" w:lineRule="auto"/>
        <w:jc w:val="both"/>
        <w:rPr>
          <w:rFonts w:ascii="Garamond" w:hAnsi="Garamond"/>
        </w:rPr>
      </w:pPr>
      <w:r w:rsidRPr="003B12FC">
        <w:rPr>
          <w:rFonts w:ascii="Garamond" w:hAnsi="Garamond"/>
        </w:rPr>
        <w:t xml:space="preserve"> For optimum growth a temperature of 16</w:t>
      </w:r>
      <w:r w:rsidRPr="003B12FC">
        <w:rPr>
          <w:rFonts w:ascii="Garamond" w:hAnsi="Garamond"/>
          <w:vertAlign w:val="superscript"/>
        </w:rPr>
        <w:t>0</w:t>
      </w:r>
      <w:r>
        <w:rPr>
          <w:rFonts w:ascii="Garamond" w:hAnsi="Garamond"/>
        </w:rPr>
        <w:t>c</w:t>
      </w:r>
      <w:r w:rsidRPr="003B12FC">
        <w:rPr>
          <w:rFonts w:ascii="Garamond" w:hAnsi="Garamond"/>
        </w:rPr>
        <w:t xml:space="preserve"> to 23</w:t>
      </w:r>
      <w:r w:rsidRPr="003B12FC">
        <w:rPr>
          <w:rFonts w:ascii="Garamond" w:hAnsi="Garamond"/>
          <w:vertAlign w:val="superscript"/>
        </w:rPr>
        <w:t>0</w:t>
      </w:r>
      <w:r>
        <w:rPr>
          <w:rFonts w:ascii="Garamond" w:hAnsi="Garamond"/>
        </w:rPr>
        <w:t>c</w:t>
      </w:r>
      <w:r w:rsidRPr="003B12FC">
        <w:rPr>
          <w:rFonts w:ascii="Garamond" w:hAnsi="Garamond"/>
        </w:rPr>
        <w:t xml:space="preserve"> is preferred.</w:t>
      </w:r>
    </w:p>
    <w:p w:rsidR="002773E0" w:rsidRPr="003B12FC" w:rsidRDefault="002773E0" w:rsidP="00D9673B">
      <w:pPr>
        <w:pStyle w:val="ListParagraph"/>
        <w:numPr>
          <w:ilvl w:val="0"/>
          <w:numId w:val="28"/>
        </w:numPr>
        <w:spacing w:after="200" w:line="360" w:lineRule="auto"/>
        <w:jc w:val="both"/>
        <w:rPr>
          <w:rFonts w:ascii="Garamond" w:hAnsi="Garamond"/>
        </w:rPr>
      </w:pPr>
      <w:r w:rsidRPr="003B12FC">
        <w:rPr>
          <w:rFonts w:ascii="Garamond" w:hAnsi="Garamond"/>
        </w:rPr>
        <w:t xml:space="preserve"> It has an economic demand in the project area.</w:t>
      </w:r>
    </w:p>
    <w:p w:rsidR="002773E0" w:rsidRPr="003B12FC" w:rsidRDefault="002773E0" w:rsidP="00D9673B">
      <w:pPr>
        <w:pStyle w:val="ListParagraph"/>
        <w:numPr>
          <w:ilvl w:val="0"/>
          <w:numId w:val="28"/>
        </w:numPr>
        <w:spacing w:after="200" w:line="360" w:lineRule="auto"/>
        <w:jc w:val="both"/>
        <w:rPr>
          <w:rFonts w:ascii="Garamond" w:hAnsi="Garamond"/>
        </w:rPr>
      </w:pPr>
      <w:r w:rsidRPr="003B12FC">
        <w:rPr>
          <w:rFonts w:ascii="Garamond" w:hAnsi="Garamond"/>
        </w:rPr>
        <w:t xml:space="preserve"> Has a good place in crop rotation.</w:t>
      </w:r>
    </w:p>
    <w:p w:rsidR="00D3111B" w:rsidRPr="00D24619" w:rsidRDefault="00D3111B" w:rsidP="006C2801">
      <w:pPr>
        <w:spacing w:line="360" w:lineRule="auto"/>
        <w:rPr>
          <w:rFonts w:ascii="Garamond" w:hAnsi="Garamond"/>
          <w:b/>
          <w:sz w:val="28"/>
          <w:szCs w:val="28"/>
        </w:rPr>
      </w:pPr>
      <w:r w:rsidRPr="00D24619">
        <w:rPr>
          <w:rFonts w:ascii="Garamond" w:hAnsi="Garamond"/>
          <w:b/>
        </w:rPr>
        <w:t>c)</w:t>
      </w:r>
      <w:r w:rsidRPr="00D24619">
        <w:rPr>
          <w:rFonts w:ascii="Garamond" w:hAnsi="Garamond"/>
        </w:rPr>
        <w:t xml:space="preserve"> </w:t>
      </w:r>
      <w:r w:rsidR="00D24619" w:rsidRPr="00D24619">
        <w:rPr>
          <w:rFonts w:ascii="Garamond" w:hAnsi="Garamond"/>
          <w:b/>
          <w:sz w:val="28"/>
          <w:szCs w:val="28"/>
        </w:rPr>
        <w:t>Beetroot</w:t>
      </w:r>
      <w:r w:rsidRPr="00D24619">
        <w:rPr>
          <w:rFonts w:ascii="Garamond" w:hAnsi="Garamond"/>
          <w:b/>
          <w:sz w:val="28"/>
          <w:szCs w:val="28"/>
        </w:rPr>
        <w:t xml:space="preserve"> </w:t>
      </w:r>
    </w:p>
    <w:p w:rsidR="00D3111B" w:rsidRPr="00D24619" w:rsidRDefault="00D3111B" w:rsidP="006C2801">
      <w:pPr>
        <w:pStyle w:val="ListParagraph"/>
        <w:numPr>
          <w:ilvl w:val="0"/>
          <w:numId w:val="12"/>
        </w:numPr>
        <w:spacing w:after="200" w:line="360" w:lineRule="auto"/>
        <w:jc w:val="both"/>
        <w:rPr>
          <w:rFonts w:ascii="Garamond" w:hAnsi="Garamond"/>
        </w:rPr>
      </w:pPr>
      <w:r w:rsidRPr="00D24619">
        <w:rPr>
          <w:rFonts w:ascii="Garamond" w:hAnsi="Garamond"/>
        </w:rPr>
        <w:t xml:space="preserve"> Like </w:t>
      </w:r>
      <w:r w:rsidR="00D24619" w:rsidRPr="00D24619">
        <w:rPr>
          <w:rFonts w:ascii="Garamond" w:hAnsi="Garamond"/>
        </w:rPr>
        <w:t>shallot</w:t>
      </w:r>
      <w:r w:rsidRPr="00D24619">
        <w:rPr>
          <w:rFonts w:ascii="Garamond" w:hAnsi="Garamond"/>
        </w:rPr>
        <w:t xml:space="preserve"> it grows under a wide range of climates (especially from </w:t>
      </w:r>
      <w:r w:rsidR="00D24619" w:rsidRPr="00D24619">
        <w:rPr>
          <w:rFonts w:ascii="Garamond" w:hAnsi="Garamond"/>
        </w:rPr>
        <w:t>1</w:t>
      </w:r>
      <w:r w:rsidRPr="00D24619">
        <w:rPr>
          <w:rFonts w:ascii="Garamond" w:hAnsi="Garamond"/>
        </w:rPr>
        <w:t>700 to 2</w:t>
      </w:r>
      <w:r w:rsidR="00D24619" w:rsidRPr="00D24619">
        <w:rPr>
          <w:rFonts w:ascii="Garamond" w:hAnsi="Garamond"/>
        </w:rPr>
        <w:t>6</w:t>
      </w:r>
      <w:r w:rsidRPr="00D24619">
        <w:rPr>
          <w:rFonts w:ascii="Garamond" w:hAnsi="Garamond"/>
        </w:rPr>
        <w:t>00m.a.s.l).</w:t>
      </w:r>
    </w:p>
    <w:p w:rsidR="00D3111B" w:rsidRPr="00D24619" w:rsidRDefault="00D3111B" w:rsidP="006C2801">
      <w:pPr>
        <w:pStyle w:val="ListParagraph"/>
        <w:numPr>
          <w:ilvl w:val="0"/>
          <w:numId w:val="12"/>
        </w:numPr>
        <w:spacing w:after="200" w:line="360" w:lineRule="auto"/>
        <w:jc w:val="both"/>
        <w:rPr>
          <w:rFonts w:ascii="Garamond" w:hAnsi="Garamond"/>
        </w:rPr>
      </w:pPr>
      <w:r w:rsidRPr="00D24619">
        <w:rPr>
          <w:rFonts w:ascii="Garamond" w:hAnsi="Garamond"/>
        </w:rPr>
        <w:t>It is a high value and demanded crop in the project area and surroundings.</w:t>
      </w:r>
    </w:p>
    <w:p w:rsidR="00D3111B" w:rsidRPr="00D24619" w:rsidRDefault="00D3111B" w:rsidP="00D9673B">
      <w:pPr>
        <w:pStyle w:val="ListParagraph"/>
        <w:numPr>
          <w:ilvl w:val="0"/>
          <w:numId w:val="28"/>
        </w:numPr>
        <w:spacing w:after="200" w:line="360" w:lineRule="auto"/>
        <w:jc w:val="both"/>
        <w:rPr>
          <w:rFonts w:ascii="Garamond" w:hAnsi="Garamond"/>
        </w:rPr>
      </w:pPr>
      <w:r w:rsidRPr="00D24619">
        <w:rPr>
          <w:rFonts w:ascii="Garamond" w:hAnsi="Garamond"/>
        </w:rPr>
        <w:t xml:space="preserve">Preferable soil pH is </w:t>
      </w:r>
      <w:r w:rsidR="00D24619" w:rsidRPr="00D24619">
        <w:rPr>
          <w:rFonts w:ascii="Garamond" w:hAnsi="Garamond"/>
        </w:rPr>
        <w:t>5</w:t>
      </w:r>
      <w:r w:rsidRPr="00D24619">
        <w:rPr>
          <w:rFonts w:ascii="Garamond" w:hAnsi="Garamond"/>
        </w:rPr>
        <w:t>.5 to 7.5 and it grows well in all soil types.</w:t>
      </w:r>
    </w:p>
    <w:p w:rsidR="00D3111B" w:rsidRPr="00D24619" w:rsidRDefault="00D3111B" w:rsidP="00D9673B">
      <w:pPr>
        <w:pStyle w:val="ListParagraph"/>
        <w:numPr>
          <w:ilvl w:val="0"/>
          <w:numId w:val="28"/>
        </w:numPr>
        <w:spacing w:after="200" w:line="360" w:lineRule="auto"/>
        <w:jc w:val="both"/>
        <w:rPr>
          <w:rFonts w:ascii="Garamond" w:hAnsi="Garamond"/>
        </w:rPr>
      </w:pPr>
      <w:r w:rsidRPr="00D24619">
        <w:rPr>
          <w:rFonts w:ascii="Garamond" w:hAnsi="Garamond"/>
        </w:rPr>
        <w:t xml:space="preserve"> For optimum growth a temperature of 1</w:t>
      </w:r>
      <w:r w:rsidR="00D24619" w:rsidRPr="00D24619">
        <w:rPr>
          <w:rFonts w:ascii="Garamond" w:hAnsi="Garamond"/>
        </w:rPr>
        <w:t>0</w:t>
      </w:r>
      <w:r w:rsidRPr="00D24619">
        <w:rPr>
          <w:rFonts w:ascii="Garamond" w:hAnsi="Garamond"/>
          <w:vertAlign w:val="superscript"/>
        </w:rPr>
        <w:t>0</w:t>
      </w:r>
      <w:r w:rsidRPr="00D24619">
        <w:rPr>
          <w:rFonts w:ascii="Garamond" w:hAnsi="Garamond"/>
        </w:rPr>
        <w:t>c to 2</w:t>
      </w:r>
      <w:r w:rsidR="00D24619" w:rsidRPr="00D24619">
        <w:rPr>
          <w:rFonts w:ascii="Garamond" w:hAnsi="Garamond"/>
        </w:rPr>
        <w:t>5</w:t>
      </w:r>
      <w:r w:rsidRPr="00D24619">
        <w:rPr>
          <w:rFonts w:ascii="Garamond" w:hAnsi="Garamond"/>
          <w:vertAlign w:val="superscript"/>
        </w:rPr>
        <w:t>0</w:t>
      </w:r>
      <w:r w:rsidRPr="00D24619">
        <w:rPr>
          <w:rFonts w:ascii="Garamond" w:hAnsi="Garamond"/>
        </w:rPr>
        <w:t>c is preferred.</w:t>
      </w:r>
    </w:p>
    <w:p w:rsidR="00D3111B" w:rsidRPr="00D24619" w:rsidRDefault="00D3111B" w:rsidP="00D9673B">
      <w:pPr>
        <w:pStyle w:val="ListParagraph"/>
        <w:numPr>
          <w:ilvl w:val="0"/>
          <w:numId w:val="28"/>
        </w:numPr>
        <w:spacing w:after="200" w:line="360" w:lineRule="auto"/>
        <w:jc w:val="both"/>
        <w:rPr>
          <w:rFonts w:ascii="Garamond" w:hAnsi="Garamond"/>
        </w:rPr>
      </w:pPr>
      <w:r w:rsidRPr="00D24619">
        <w:rPr>
          <w:rFonts w:ascii="Garamond" w:hAnsi="Garamond"/>
        </w:rPr>
        <w:t xml:space="preserve"> It has an economic demand in the project area.</w:t>
      </w:r>
    </w:p>
    <w:p w:rsidR="00D3111B" w:rsidRDefault="00D3111B" w:rsidP="00D9673B">
      <w:pPr>
        <w:pStyle w:val="ListParagraph"/>
        <w:numPr>
          <w:ilvl w:val="0"/>
          <w:numId w:val="28"/>
        </w:numPr>
        <w:spacing w:after="200" w:line="360" w:lineRule="auto"/>
        <w:jc w:val="both"/>
        <w:rPr>
          <w:rFonts w:ascii="Garamond" w:hAnsi="Garamond"/>
        </w:rPr>
      </w:pPr>
      <w:r w:rsidRPr="00D24619">
        <w:rPr>
          <w:rFonts w:ascii="Garamond" w:hAnsi="Garamond"/>
        </w:rPr>
        <w:t xml:space="preserve"> Has a good place in crop rotation.</w:t>
      </w:r>
    </w:p>
    <w:p w:rsidR="00D24619" w:rsidRDefault="00A83EF4" w:rsidP="00D24619">
      <w:pPr>
        <w:spacing w:after="200" w:line="360" w:lineRule="auto"/>
        <w:jc w:val="both"/>
        <w:rPr>
          <w:rFonts w:ascii="Garamond" w:hAnsi="Garamond"/>
          <w:b/>
        </w:rPr>
      </w:pPr>
      <w:r>
        <w:rPr>
          <w:rFonts w:ascii="Garamond" w:hAnsi="Garamond"/>
          <w:b/>
        </w:rPr>
        <w:t>d) Garlic</w:t>
      </w:r>
    </w:p>
    <w:p w:rsidR="00A83EF4" w:rsidRPr="002924A5" w:rsidRDefault="00A83EF4" w:rsidP="00A83EF4">
      <w:pPr>
        <w:pStyle w:val="ListParagraph"/>
        <w:numPr>
          <w:ilvl w:val="0"/>
          <w:numId w:val="12"/>
        </w:numPr>
        <w:spacing w:after="200" w:line="276" w:lineRule="auto"/>
        <w:jc w:val="both"/>
        <w:rPr>
          <w:rFonts w:ascii="Garamond" w:hAnsi="Garamond"/>
        </w:rPr>
      </w:pPr>
      <w:r w:rsidRPr="002924A5">
        <w:rPr>
          <w:rFonts w:ascii="Garamond" w:hAnsi="Garamond"/>
        </w:rPr>
        <w:t xml:space="preserve">It grows under a wide range of climates from </w:t>
      </w:r>
      <w:r>
        <w:rPr>
          <w:rFonts w:ascii="Garamond" w:hAnsi="Garamond"/>
        </w:rPr>
        <w:t>midland to highland</w:t>
      </w:r>
      <w:r w:rsidRPr="002924A5">
        <w:rPr>
          <w:rFonts w:ascii="Garamond" w:hAnsi="Garamond"/>
        </w:rPr>
        <w:t xml:space="preserve"> (especially from </w:t>
      </w:r>
      <w:r>
        <w:rPr>
          <w:rFonts w:ascii="Garamond" w:hAnsi="Garamond"/>
        </w:rPr>
        <w:t>1</w:t>
      </w:r>
      <w:r w:rsidRPr="002924A5">
        <w:rPr>
          <w:rFonts w:ascii="Garamond" w:hAnsi="Garamond"/>
        </w:rPr>
        <w:t>700 to 2</w:t>
      </w:r>
      <w:r>
        <w:rPr>
          <w:rFonts w:ascii="Garamond" w:hAnsi="Garamond"/>
        </w:rPr>
        <w:t>8</w:t>
      </w:r>
      <w:r w:rsidRPr="002924A5">
        <w:rPr>
          <w:rFonts w:ascii="Garamond" w:hAnsi="Garamond"/>
        </w:rPr>
        <w:t>00m.a.s.l).</w:t>
      </w:r>
    </w:p>
    <w:p w:rsidR="00A83EF4" w:rsidRPr="003B12FC" w:rsidRDefault="00A83EF4" w:rsidP="00A83EF4">
      <w:pPr>
        <w:pStyle w:val="ListParagraph"/>
        <w:numPr>
          <w:ilvl w:val="0"/>
          <w:numId w:val="12"/>
        </w:numPr>
        <w:spacing w:after="200" w:line="276" w:lineRule="auto"/>
        <w:jc w:val="both"/>
        <w:rPr>
          <w:rFonts w:ascii="Garamond" w:hAnsi="Garamond"/>
        </w:rPr>
      </w:pPr>
      <w:r w:rsidRPr="003B12FC">
        <w:rPr>
          <w:rFonts w:ascii="Garamond" w:hAnsi="Garamond"/>
        </w:rPr>
        <w:t xml:space="preserve">It is a </w:t>
      </w:r>
      <w:r>
        <w:rPr>
          <w:rFonts w:ascii="Garamond" w:hAnsi="Garamond"/>
        </w:rPr>
        <w:t xml:space="preserve">high value and </w:t>
      </w:r>
      <w:r w:rsidRPr="003B12FC">
        <w:rPr>
          <w:rFonts w:ascii="Garamond" w:hAnsi="Garamond"/>
        </w:rPr>
        <w:t xml:space="preserve">demanded crop in the project area </w:t>
      </w:r>
      <w:r>
        <w:rPr>
          <w:rFonts w:ascii="Garamond" w:hAnsi="Garamond"/>
        </w:rPr>
        <w:t xml:space="preserve">and </w:t>
      </w:r>
      <w:r w:rsidRPr="003B12FC">
        <w:rPr>
          <w:rFonts w:ascii="Garamond" w:hAnsi="Garamond"/>
        </w:rPr>
        <w:t>surroundings.</w:t>
      </w:r>
    </w:p>
    <w:p w:rsidR="00A83EF4" w:rsidRPr="003B12FC" w:rsidRDefault="00A83EF4" w:rsidP="00A83EF4">
      <w:pPr>
        <w:pStyle w:val="ListParagraph"/>
        <w:numPr>
          <w:ilvl w:val="0"/>
          <w:numId w:val="12"/>
        </w:numPr>
        <w:spacing w:after="200" w:line="276" w:lineRule="auto"/>
        <w:jc w:val="both"/>
        <w:rPr>
          <w:rFonts w:ascii="Garamond" w:hAnsi="Garamond"/>
        </w:rPr>
      </w:pPr>
      <w:r w:rsidRPr="003B12FC">
        <w:rPr>
          <w:rFonts w:ascii="Garamond" w:hAnsi="Garamond"/>
        </w:rPr>
        <w:t>For a high yield of good quality, the crop needs controlled and frequent supply of water throughout the total growing period.</w:t>
      </w:r>
    </w:p>
    <w:p w:rsidR="00A83EF4" w:rsidRPr="003B12FC" w:rsidRDefault="00A83EF4" w:rsidP="00A83EF4">
      <w:pPr>
        <w:pStyle w:val="ListParagraph"/>
        <w:numPr>
          <w:ilvl w:val="0"/>
          <w:numId w:val="12"/>
        </w:numPr>
        <w:spacing w:after="200" w:line="276" w:lineRule="auto"/>
        <w:jc w:val="both"/>
        <w:rPr>
          <w:rFonts w:ascii="Garamond" w:hAnsi="Garamond"/>
        </w:rPr>
      </w:pPr>
      <w:r w:rsidRPr="003B12FC">
        <w:rPr>
          <w:rFonts w:ascii="Garamond" w:hAnsi="Garamond"/>
        </w:rPr>
        <w:t>Although the crop can be grown on various types of soils, it grows best on light soils, with a pH of 5.5 to 7.5</w:t>
      </w:r>
    </w:p>
    <w:p w:rsidR="00A83EF4" w:rsidRPr="003B12FC" w:rsidRDefault="00A83EF4" w:rsidP="00A83EF4">
      <w:pPr>
        <w:pStyle w:val="ListParagraph"/>
        <w:numPr>
          <w:ilvl w:val="0"/>
          <w:numId w:val="12"/>
        </w:numPr>
        <w:spacing w:after="200" w:line="276" w:lineRule="auto"/>
        <w:jc w:val="both"/>
        <w:rPr>
          <w:rFonts w:ascii="Garamond" w:hAnsi="Garamond"/>
        </w:rPr>
      </w:pPr>
      <w:r w:rsidRPr="003B12FC">
        <w:rPr>
          <w:rFonts w:ascii="Garamond" w:hAnsi="Garamond"/>
        </w:rPr>
        <w:t>Optimum temperatures are ranging between 1</w:t>
      </w:r>
      <w:r>
        <w:rPr>
          <w:rFonts w:ascii="Garamond" w:hAnsi="Garamond"/>
        </w:rPr>
        <w:t>0</w:t>
      </w:r>
      <w:r w:rsidRPr="003B12FC">
        <w:rPr>
          <w:rFonts w:ascii="Garamond" w:hAnsi="Garamond"/>
          <w:vertAlign w:val="superscript"/>
        </w:rPr>
        <w:t>0</w:t>
      </w:r>
      <w:r>
        <w:rPr>
          <w:rFonts w:ascii="Garamond" w:hAnsi="Garamond"/>
        </w:rPr>
        <w:t>c</w:t>
      </w:r>
      <w:r w:rsidRPr="003B12FC">
        <w:rPr>
          <w:rFonts w:ascii="Garamond" w:hAnsi="Garamond"/>
        </w:rPr>
        <w:t xml:space="preserve"> to 23</w:t>
      </w:r>
      <w:r w:rsidRPr="003B12FC">
        <w:rPr>
          <w:rFonts w:ascii="Garamond" w:hAnsi="Garamond"/>
          <w:vertAlign w:val="superscript"/>
        </w:rPr>
        <w:t>0</w:t>
      </w:r>
      <w:r>
        <w:rPr>
          <w:rFonts w:ascii="Garamond" w:hAnsi="Garamond"/>
        </w:rPr>
        <w:t>c.</w:t>
      </w:r>
    </w:p>
    <w:p w:rsidR="00A83EF4" w:rsidRDefault="00A83EF4" w:rsidP="00A83EF4">
      <w:pPr>
        <w:pStyle w:val="ListParagraph"/>
        <w:numPr>
          <w:ilvl w:val="0"/>
          <w:numId w:val="12"/>
        </w:numPr>
        <w:spacing w:after="200" w:line="276" w:lineRule="auto"/>
        <w:jc w:val="both"/>
        <w:rPr>
          <w:rFonts w:ascii="Garamond" w:hAnsi="Garamond"/>
        </w:rPr>
      </w:pPr>
      <w:r w:rsidRPr="003B12FC">
        <w:rPr>
          <w:rFonts w:ascii="Garamond" w:hAnsi="Garamond"/>
        </w:rPr>
        <w:t>Has a good place in crop rotation practices.</w:t>
      </w:r>
    </w:p>
    <w:p w:rsidR="00C60E62" w:rsidRDefault="00C60E62" w:rsidP="00A83EF4">
      <w:pPr>
        <w:pStyle w:val="ListParagraph"/>
        <w:numPr>
          <w:ilvl w:val="0"/>
          <w:numId w:val="12"/>
        </w:numPr>
        <w:spacing w:after="200" w:line="276" w:lineRule="auto"/>
        <w:jc w:val="both"/>
        <w:rPr>
          <w:rFonts w:ascii="Garamond" w:hAnsi="Garamond"/>
        </w:rPr>
      </w:pPr>
      <w:r>
        <w:rPr>
          <w:rFonts w:ascii="Garamond" w:hAnsi="Garamond"/>
        </w:rPr>
        <w:t>It has medicinal value among the community.</w:t>
      </w:r>
    </w:p>
    <w:p w:rsidR="00A83EF4" w:rsidRPr="003B12FC" w:rsidRDefault="00A83EF4" w:rsidP="00A83EF4">
      <w:pPr>
        <w:pStyle w:val="ListParagraph"/>
        <w:numPr>
          <w:ilvl w:val="0"/>
          <w:numId w:val="12"/>
        </w:numPr>
        <w:spacing w:after="200" w:line="276" w:lineRule="auto"/>
        <w:jc w:val="both"/>
        <w:rPr>
          <w:rFonts w:ascii="Garamond" w:hAnsi="Garamond"/>
        </w:rPr>
      </w:pPr>
      <w:r>
        <w:rPr>
          <w:rFonts w:ascii="Garamond" w:hAnsi="Garamond"/>
        </w:rPr>
        <w:t>As it is easily attacked by diseases and insect pests careful crop protection measures should be employed during the growing period.</w:t>
      </w:r>
    </w:p>
    <w:p w:rsidR="00A83EF4" w:rsidRDefault="00A83EF4" w:rsidP="00D24619">
      <w:pPr>
        <w:spacing w:after="200" w:line="360" w:lineRule="auto"/>
        <w:jc w:val="both"/>
        <w:rPr>
          <w:rFonts w:ascii="Garamond" w:hAnsi="Garamond"/>
        </w:rPr>
      </w:pPr>
    </w:p>
    <w:p w:rsidR="000B3D6B" w:rsidRPr="00A83EF4" w:rsidRDefault="000B3D6B" w:rsidP="00D24619">
      <w:pPr>
        <w:spacing w:after="200" w:line="360" w:lineRule="auto"/>
        <w:jc w:val="both"/>
        <w:rPr>
          <w:rFonts w:ascii="Garamond" w:hAnsi="Garamond"/>
        </w:rPr>
      </w:pPr>
    </w:p>
    <w:p w:rsidR="00D3111B" w:rsidRPr="003B12FC" w:rsidRDefault="00D3111B" w:rsidP="00B20DBF">
      <w:pPr>
        <w:pStyle w:val="Heading2"/>
        <w:keepNext w:val="0"/>
        <w:spacing w:before="200" w:after="0" w:line="480" w:lineRule="auto"/>
        <w:rPr>
          <w:rFonts w:ascii="Garamond" w:hAnsi="Garamond" w:cs="Times New Roman"/>
          <w:i w:val="0"/>
          <w:sz w:val="24"/>
          <w:szCs w:val="24"/>
        </w:rPr>
      </w:pPr>
      <w:bookmarkStart w:id="236" w:name="_Toc342105912"/>
      <w:bookmarkStart w:id="237" w:name="_Toc368913295"/>
      <w:bookmarkStart w:id="238" w:name="_Toc382657541"/>
      <w:bookmarkStart w:id="239" w:name="_Toc419662956"/>
      <w:bookmarkStart w:id="240" w:name="_Toc433725923"/>
      <w:bookmarkStart w:id="241" w:name="_Toc454273912"/>
      <w:r w:rsidRPr="003B12FC">
        <w:rPr>
          <w:rFonts w:ascii="Garamond" w:hAnsi="Garamond" w:cs="Times New Roman"/>
          <w:i w:val="0"/>
          <w:sz w:val="24"/>
          <w:szCs w:val="24"/>
        </w:rPr>
        <w:t>Irrigation Seasons</w:t>
      </w:r>
      <w:bookmarkEnd w:id="236"/>
      <w:bookmarkEnd w:id="237"/>
      <w:bookmarkEnd w:id="238"/>
      <w:bookmarkEnd w:id="239"/>
      <w:bookmarkEnd w:id="240"/>
      <w:bookmarkEnd w:id="241"/>
      <w:r w:rsidRPr="003B12FC">
        <w:rPr>
          <w:rFonts w:ascii="Garamond" w:hAnsi="Garamond" w:cs="Times New Roman"/>
          <w:i w:val="0"/>
          <w:sz w:val="24"/>
          <w:szCs w:val="24"/>
        </w:rPr>
        <w:t xml:space="preserve"> </w:t>
      </w:r>
    </w:p>
    <w:p w:rsidR="00D3111B" w:rsidRPr="003B12FC" w:rsidRDefault="00D3111B" w:rsidP="006C2801">
      <w:pPr>
        <w:spacing w:line="360" w:lineRule="auto"/>
        <w:jc w:val="both"/>
        <w:rPr>
          <w:rFonts w:ascii="Garamond" w:hAnsi="Garamond"/>
        </w:rPr>
      </w:pPr>
      <w:bookmarkStart w:id="242" w:name="_Toc341919060"/>
      <w:bookmarkStart w:id="243" w:name="_Toc368912725"/>
      <w:bookmarkStart w:id="244" w:name="_Toc382657000"/>
      <w:r>
        <w:rPr>
          <w:rFonts w:ascii="Garamond" w:hAnsi="Garamond"/>
        </w:rPr>
        <w:t>Irrigation seasons</w:t>
      </w:r>
      <w:r w:rsidRPr="003B12FC">
        <w:rPr>
          <w:rFonts w:ascii="Garamond" w:hAnsi="Garamond"/>
        </w:rPr>
        <w:t xml:space="preserve"> </w:t>
      </w:r>
      <w:r>
        <w:rPr>
          <w:rFonts w:ascii="Garamond" w:hAnsi="Garamond"/>
        </w:rPr>
        <w:t xml:space="preserve">are </w:t>
      </w:r>
      <w:r w:rsidRPr="003B12FC">
        <w:rPr>
          <w:rFonts w:ascii="Garamond" w:hAnsi="Garamond"/>
        </w:rPr>
        <w:t>decided based on the existing climat</w:t>
      </w:r>
      <w:r>
        <w:rPr>
          <w:rFonts w:ascii="Garamond" w:hAnsi="Garamond"/>
        </w:rPr>
        <w:t>ic</w:t>
      </w:r>
      <w:r w:rsidRPr="003B12FC">
        <w:rPr>
          <w:rFonts w:ascii="Garamond" w:hAnsi="Garamond"/>
        </w:rPr>
        <w:t xml:space="preserve"> condition</w:t>
      </w:r>
      <w:r>
        <w:rPr>
          <w:rFonts w:ascii="Garamond" w:hAnsi="Garamond"/>
        </w:rPr>
        <w:t>,</w:t>
      </w:r>
      <w:r w:rsidRPr="003B12FC">
        <w:rPr>
          <w:rFonts w:ascii="Garamond" w:hAnsi="Garamond"/>
        </w:rPr>
        <w:t xml:space="preserve"> length of growing period (LGP) of the proposed crops and capacity (efficiency) of the beneficiaries of the project. As to the proposed project condition, </w:t>
      </w:r>
      <w:r>
        <w:rPr>
          <w:rFonts w:ascii="Garamond" w:hAnsi="Garamond"/>
        </w:rPr>
        <w:t>two times irrigation seasons</w:t>
      </w:r>
      <w:r w:rsidRPr="001C38CA">
        <w:rPr>
          <w:rFonts w:ascii="Garamond" w:hAnsi="Garamond"/>
        </w:rPr>
        <w:t xml:space="preserve"> as a “Dry-season” </w:t>
      </w:r>
      <w:r>
        <w:rPr>
          <w:rFonts w:ascii="Garamond" w:hAnsi="Garamond"/>
        </w:rPr>
        <w:t xml:space="preserve">and “Wet-season” </w:t>
      </w:r>
      <w:r w:rsidRPr="001C38CA">
        <w:rPr>
          <w:rFonts w:ascii="Garamond" w:hAnsi="Garamond"/>
        </w:rPr>
        <w:t xml:space="preserve">irrigation development </w:t>
      </w:r>
      <w:r>
        <w:rPr>
          <w:rFonts w:ascii="Garamond" w:hAnsi="Garamond"/>
        </w:rPr>
        <w:t>are possibly recommended. The “</w:t>
      </w:r>
      <w:r w:rsidRPr="001C38CA">
        <w:rPr>
          <w:rFonts w:ascii="Garamond" w:hAnsi="Garamond"/>
        </w:rPr>
        <w:t>Dry-Season</w:t>
      </w:r>
      <w:r>
        <w:rPr>
          <w:rFonts w:ascii="Garamond" w:hAnsi="Garamond"/>
        </w:rPr>
        <w:t>”</w:t>
      </w:r>
      <w:r w:rsidRPr="001C38CA">
        <w:rPr>
          <w:rFonts w:ascii="Garamond" w:hAnsi="Garamond"/>
        </w:rPr>
        <w:t xml:space="preserve"> is considered as “Full-Time” irrigation season</w:t>
      </w:r>
      <w:r>
        <w:rPr>
          <w:rFonts w:ascii="Garamond" w:hAnsi="Garamond"/>
        </w:rPr>
        <w:t xml:space="preserve"> and the “Wet-season” is as “supplementary” irrigation</w:t>
      </w:r>
      <w:r w:rsidRPr="001C38CA">
        <w:rPr>
          <w:rFonts w:ascii="Garamond" w:hAnsi="Garamond"/>
        </w:rPr>
        <w:t xml:space="preserve">. </w:t>
      </w:r>
      <w:r w:rsidRPr="009461D1">
        <w:rPr>
          <w:rFonts w:ascii="Garamond" w:hAnsi="Garamond"/>
        </w:rPr>
        <w:t xml:space="preserve">The full time irrigation season is proposed immediately when most rain-fed crops are harvested. The month of </w:t>
      </w:r>
      <w:r w:rsidR="00B20DBF">
        <w:rPr>
          <w:rFonts w:ascii="Garamond" w:hAnsi="Garamond"/>
        </w:rPr>
        <w:t>Octo</w:t>
      </w:r>
      <w:r w:rsidRPr="009461D1">
        <w:rPr>
          <w:rFonts w:ascii="Garamond" w:hAnsi="Garamond"/>
        </w:rPr>
        <w:t>ber is assumed to be a starting Month. Even though all crops will not completely be harvested, this period (</w:t>
      </w:r>
      <w:r w:rsidR="00B20DBF">
        <w:rPr>
          <w:rFonts w:ascii="Garamond" w:hAnsi="Garamond"/>
        </w:rPr>
        <w:t>Octo</w:t>
      </w:r>
      <w:r w:rsidRPr="009461D1">
        <w:rPr>
          <w:rFonts w:ascii="Garamond" w:hAnsi="Garamond"/>
        </w:rPr>
        <w:t xml:space="preserve">ber) is a must considering the (LGP) of crops, appropriate marketing time and the time for </w:t>
      </w:r>
      <w:r>
        <w:rPr>
          <w:rFonts w:ascii="Garamond" w:hAnsi="Garamond"/>
        </w:rPr>
        <w:t>first season rainfall agriculture</w:t>
      </w:r>
      <w:r w:rsidRPr="009461D1">
        <w:rPr>
          <w:rFonts w:ascii="Garamond" w:hAnsi="Garamond"/>
        </w:rPr>
        <w:t xml:space="preserve"> practices. </w:t>
      </w:r>
      <w:r w:rsidRPr="003B12FC">
        <w:rPr>
          <w:rFonts w:ascii="Garamond" w:hAnsi="Garamond"/>
        </w:rPr>
        <w:t>Accordingly</w:t>
      </w:r>
      <w:r>
        <w:rPr>
          <w:rFonts w:ascii="Garamond" w:hAnsi="Garamond"/>
        </w:rPr>
        <w:t>,</w:t>
      </w:r>
      <w:r w:rsidRPr="003B12FC">
        <w:rPr>
          <w:rFonts w:ascii="Garamond" w:hAnsi="Garamond"/>
        </w:rPr>
        <w:t xml:space="preserve"> the following time schedule for </w:t>
      </w:r>
      <w:r>
        <w:rPr>
          <w:rFonts w:ascii="Garamond" w:hAnsi="Garamond"/>
        </w:rPr>
        <w:t xml:space="preserve">both </w:t>
      </w:r>
      <w:r w:rsidRPr="003B12FC">
        <w:rPr>
          <w:rFonts w:ascii="Garamond" w:hAnsi="Garamond"/>
        </w:rPr>
        <w:t>dry season</w:t>
      </w:r>
      <w:r>
        <w:rPr>
          <w:rFonts w:ascii="Garamond" w:hAnsi="Garamond"/>
        </w:rPr>
        <w:t xml:space="preserve"> and wet season irrigation</w:t>
      </w:r>
      <w:r w:rsidRPr="003B12FC">
        <w:rPr>
          <w:rFonts w:ascii="Garamond" w:hAnsi="Garamond"/>
        </w:rPr>
        <w:t xml:space="preserve"> is performed below.</w:t>
      </w:r>
    </w:p>
    <w:p w:rsidR="00E07E80" w:rsidRDefault="00E07E80" w:rsidP="006C2801">
      <w:pPr>
        <w:pStyle w:val="Caption"/>
        <w:spacing w:line="360" w:lineRule="auto"/>
        <w:rPr>
          <w:rFonts w:ascii="Garamond" w:hAnsi="Garamond"/>
          <w:b w:val="0"/>
          <w:sz w:val="22"/>
          <w:szCs w:val="22"/>
        </w:rPr>
      </w:pPr>
      <w:bookmarkStart w:id="245" w:name="_Toc419543546"/>
      <w:bookmarkStart w:id="246" w:name="_Toc433725962"/>
    </w:p>
    <w:p w:rsidR="00D3111B" w:rsidRPr="002C2C58" w:rsidRDefault="000B3D6B" w:rsidP="000B3D6B">
      <w:pPr>
        <w:pStyle w:val="Caption"/>
        <w:rPr>
          <w:rFonts w:ascii="Garamond" w:hAnsi="Garamond"/>
          <w:b w:val="0"/>
          <w:sz w:val="22"/>
          <w:szCs w:val="22"/>
        </w:rPr>
      </w:pPr>
      <w:bookmarkStart w:id="247" w:name="_Toc454272773"/>
      <w:r>
        <w:t xml:space="preserve">Table 1: </w:t>
      </w:r>
      <w:fldSimple w:instr=" SEQ Table_1: \* ARABIC ">
        <w:r w:rsidR="009747E0">
          <w:rPr>
            <w:noProof/>
          </w:rPr>
          <w:t>10</w:t>
        </w:r>
      </w:fldSimple>
      <w:r>
        <w:t>.</w:t>
      </w:r>
      <w:r w:rsidR="00D3111B" w:rsidRPr="002C2C58">
        <w:rPr>
          <w:rFonts w:ascii="Garamond" w:hAnsi="Garamond"/>
          <w:b w:val="0"/>
          <w:sz w:val="22"/>
          <w:szCs w:val="22"/>
        </w:rPr>
        <w:t xml:space="preserve"> Dry-season Irrigation time Schedules</w:t>
      </w:r>
      <w:bookmarkEnd w:id="242"/>
      <w:bookmarkEnd w:id="243"/>
      <w:bookmarkEnd w:id="244"/>
      <w:bookmarkEnd w:id="245"/>
      <w:bookmarkEnd w:id="246"/>
      <w:bookmarkEnd w:id="247"/>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1080"/>
        <w:gridCol w:w="630"/>
        <w:gridCol w:w="2700"/>
        <w:gridCol w:w="1620"/>
        <w:gridCol w:w="1440"/>
        <w:gridCol w:w="1530"/>
      </w:tblGrid>
      <w:tr w:rsidR="00D3111B" w:rsidRPr="003B12FC" w:rsidTr="00D3111B">
        <w:tc>
          <w:tcPr>
            <w:tcW w:w="540" w:type="dxa"/>
            <w:vMerge w:val="restart"/>
          </w:tcPr>
          <w:p w:rsidR="00D3111B" w:rsidRPr="003B12FC" w:rsidRDefault="00D3111B" w:rsidP="009657C7">
            <w:pPr>
              <w:jc w:val="center"/>
              <w:rPr>
                <w:rFonts w:ascii="Garamond" w:hAnsi="Garamond"/>
                <w:b/>
              </w:rPr>
            </w:pPr>
            <w:r w:rsidRPr="003B12FC">
              <w:rPr>
                <w:rFonts w:ascii="Garamond" w:hAnsi="Garamond"/>
                <w:b/>
              </w:rPr>
              <w:t>S/</w:t>
            </w:r>
            <w:r>
              <w:rPr>
                <w:rFonts w:ascii="Garamond" w:hAnsi="Garamond"/>
                <w:b/>
              </w:rPr>
              <w:t>N</w:t>
            </w:r>
          </w:p>
        </w:tc>
        <w:tc>
          <w:tcPr>
            <w:tcW w:w="1260" w:type="dxa"/>
            <w:vMerge w:val="restart"/>
          </w:tcPr>
          <w:p w:rsidR="00D3111B" w:rsidRPr="003B12FC" w:rsidRDefault="00D3111B" w:rsidP="009657C7">
            <w:pPr>
              <w:jc w:val="center"/>
              <w:rPr>
                <w:rFonts w:ascii="Garamond" w:hAnsi="Garamond"/>
                <w:b/>
              </w:rPr>
            </w:pPr>
            <w:r w:rsidRPr="003B12FC">
              <w:rPr>
                <w:rFonts w:ascii="Garamond" w:hAnsi="Garamond"/>
                <w:b/>
              </w:rPr>
              <w:t>Proposed Crops</w:t>
            </w:r>
          </w:p>
        </w:tc>
        <w:tc>
          <w:tcPr>
            <w:tcW w:w="1710" w:type="dxa"/>
            <w:gridSpan w:val="2"/>
          </w:tcPr>
          <w:p w:rsidR="00D3111B" w:rsidRPr="003B12FC" w:rsidRDefault="00D3111B" w:rsidP="009657C7">
            <w:pPr>
              <w:jc w:val="center"/>
              <w:rPr>
                <w:rFonts w:ascii="Garamond" w:hAnsi="Garamond"/>
                <w:b/>
              </w:rPr>
            </w:pPr>
            <w:r w:rsidRPr="003B12FC">
              <w:rPr>
                <w:rFonts w:ascii="Garamond" w:hAnsi="Garamond"/>
                <w:b/>
              </w:rPr>
              <w:t>Area</w:t>
            </w:r>
          </w:p>
        </w:tc>
        <w:tc>
          <w:tcPr>
            <w:tcW w:w="2700" w:type="dxa"/>
            <w:vMerge w:val="restart"/>
          </w:tcPr>
          <w:p w:rsidR="00D3111B" w:rsidRPr="003B12FC" w:rsidRDefault="00D3111B" w:rsidP="009657C7">
            <w:pPr>
              <w:jc w:val="center"/>
              <w:rPr>
                <w:rFonts w:ascii="Garamond" w:hAnsi="Garamond"/>
                <w:b/>
              </w:rPr>
            </w:pPr>
            <w:r w:rsidRPr="003B12FC">
              <w:rPr>
                <w:rFonts w:ascii="Garamond" w:hAnsi="Garamond"/>
                <w:b/>
              </w:rPr>
              <w:t>Selected varieties</w:t>
            </w:r>
          </w:p>
        </w:tc>
        <w:tc>
          <w:tcPr>
            <w:tcW w:w="1620" w:type="dxa"/>
            <w:vMerge w:val="restart"/>
          </w:tcPr>
          <w:p w:rsidR="00D3111B" w:rsidRPr="003B12FC" w:rsidRDefault="00D3111B" w:rsidP="009657C7">
            <w:pPr>
              <w:jc w:val="center"/>
              <w:rPr>
                <w:rFonts w:ascii="Garamond" w:hAnsi="Garamond"/>
                <w:b/>
              </w:rPr>
            </w:pPr>
            <w:r w:rsidRPr="003B12FC">
              <w:rPr>
                <w:rFonts w:ascii="Garamond" w:hAnsi="Garamond"/>
                <w:b/>
              </w:rPr>
              <w:t>Planting/ Sowing date</w:t>
            </w:r>
          </w:p>
        </w:tc>
        <w:tc>
          <w:tcPr>
            <w:tcW w:w="1440" w:type="dxa"/>
            <w:vMerge w:val="restart"/>
          </w:tcPr>
          <w:p w:rsidR="00D3111B" w:rsidRPr="003B12FC" w:rsidRDefault="00D3111B" w:rsidP="009657C7">
            <w:pPr>
              <w:jc w:val="center"/>
              <w:rPr>
                <w:rFonts w:ascii="Garamond" w:hAnsi="Garamond"/>
                <w:b/>
              </w:rPr>
            </w:pPr>
            <w:r w:rsidRPr="003B12FC">
              <w:rPr>
                <w:rFonts w:ascii="Garamond" w:hAnsi="Garamond"/>
                <w:b/>
              </w:rPr>
              <w:t>Harvesting Date</w:t>
            </w:r>
          </w:p>
        </w:tc>
        <w:tc>
          <w:tcPr>
            <w:tcW w:w="1530" w:type="dxa"/>
            <w:vMerge w:val="restart"/>
          </w:tcPr>
          <w:p w:rsidR="00D3111B" w:rsidRPr="003B12FC" w:rsidRDefault="00D3111B" w:rsidP="009657C7">
            <w:pPr>
              <w:jc w:val="center"/>
              <w:rPr>
                <w:rFonts w:ascii="Garamond" w:hAnsi="Garamond"/>
                <w:b/>
              </w:rPr>
            </w:pPr>
            <w:r w:rsidRPr="003B12FC">
              <w:rPr>
                <w:rFonts w:ascii="Garamond" w:hAnsi="Garamond"/>
                <w:b/>
              </w:rPr>
              <w:t>Base- period</w:t>
            </w:r>
          </w:p>
          <w:p w:rsidR="00D3111B" w:rsidRPr="003B12FC" w:rsidRDefault="00D3111B" w:rsidP="009657C7">
            <w:pPr>
              <w:jc w:val="center"/>
              <w:rPr>
                <w:rFonts w:ascii="Garamond" w:hAnsi="Garamond"/>
                <w:b/>
              </w:rPr>
            </w:pPr>
            <w:r w:rsidRPr="003B12FC">
              <w:rPr>
                <w:rFonts w:ascii="Garamond" w:hAnsi="Garamond"/>
                <w:b/>
              </w:rPr>
              <w:t>(days)</w:t>
            </w:r>
          </w:p>
        </w:tc>
      </w:tr>
      <w:tr w:rsidR="00D3111B" w:rsidRPr="003B12FC" w:rsidTr="00D3111B">
        <w:trPr>
          <w:trHeight w:val="303"/>
        </w:trPr>
        <w:tc>
          <w:tcPr>
            <w:tcW w:w="540" w:type="dxa"/>
            <w:vMerge/>
            <w:tcBorders>
              <w:bottom w:val="single" w:sz="4" w:space="0" w:color="000000"/>
            </w:tcBorders>
          </w:tcPr>
          <w:p w:rsidR="00D3111B" w:rsidRPr="003B12FC" w:rsidRDefault="00D3111B" w:rsidP="009657C7">
            <w:pPr>
              <w:jc w:val="both"/>
              <w:rPr>
                <w:rFonts w:ascii="Garamond" w:hAnsi="Garamond"/>
              </w:rPr>
            </w:pPr>
          </w:p>
        </w:tc>
        <w:tc>
          <w:tcPr>
            <w:tcW w:w="1260" w:type="dxa"/>
            <w:vMerge/>
            <w:tcBorders>
              <w:bottom w:val="single" w:sz="4" w:space="0" w:color="000000"/>
            </w:tcBorders>
          </w:tcPr>
          <w:p w:rsidR="00D3111B" w:rsidRPr="003B12FC" w:rsidRDefault="00D3111B" w:rsidP="009657C7">
            <w:pPr>
              <w:jc w:val="both"/>
              <w:rPr>
                <w:rFonts w:ascii="Garamond" w:hAnsi="Garamond"/>
              </w:rPr>
            </w:pPr>
          </w:p>
        </w:tc>
        <w:tc>
          <w:tcPr>
            <w:tcW w:w="1080" w:type="dxa"/>
            <w:tcBorders>
              <w:bottom w:val="single" w:sz="4" w:space="0" w:color="000000"/>
            </w:tcBorders>
          </w:tcPr>
          <w:p w:rsidR="00D3111B" w:rsidRPr="003B12FC" w:rsidRDefault="00D3111B" w:rsidP="009657C7">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630" w:type="dxa"/>
            <w:tcBorders>
              <w:bottom w:val="single" w:sz="4" w:space="0" w:color="000000"/>
            </w:tcBorders>
          </w:tcPr>
          <w:p w:rsidR="00D3111B" w:rsidRPr="003B12FC" w:rsidRDefault="00D3111B" w:rsidP="009657C7">
            <w:pPr>
              <w:jc w:val="center"/>
              <w:rPr>
                <w:rFonts w:ascii="Garamond" w:hAnsi="Garamond"/>
                <w:b/>
              </w:rPr>
            </w:pPr>
            <w:r w:rsidRPr="003B12FC">
              <w:rPr>
                <w:rFonts w:ascii="Garamond" w:hAnsi="Garamond"/>
                <w:b/>
              </w:rPr>
              <w:t>(%)</w:t>
            </w:r>
          </w:p>
        </w:tc>
        <w:tc>
          <w:tcPr>
            <w:tcW w:w="2700" w:type="dxa"/>
            <w:vMerge/>
            <w:tcBorders>
              <w:bottom w:val="single" w:sz="4" w:space="0" w:color="000000"/>
            </w:tcBorders>
          </w:tcPr>
          <w:p w:rsidR="00D3111B" w:rsidRPr="003B12FC" w:rsidRDefault="00D3111B" w:rsidP="009657C7">
            <w:pPr>
              <w:jc w:val="both"/>
              <w:rPr>
                <w:rFonts w:ascii="Garamond" w:hAnsi="Garamond"/>
              </w:rPr>
            </w:pPr>
          </w:p>
        </w:tc>
        <w:tc>
          <w:tcPr>
            <w:tcW w:w="1620" w:type="dxa"/>
            <w:vMerge/>
            <w:tcBorders>
              <w:bottom w:val="single" w:sz="4" w:space="0" w:color="000000"/>
            </w:tcBorders>
          </w:tcPr>
          <w:p w:rsidR="00D3111B" w:rsidRPr="003B12FC" w:rsidRDefault="00D3111B" w:rsidP="009657C7">
            <w:pPr>
              <w:jc w:val="both"/>
              <w:rPr>
                <w:rFonts w:ascii="Garamond" w:hAnsi="Garamond"/>
              </w:rPr>
            </w:pPr>
          </w:p>
        </w:tc>
        <w:tc>
          <w:tcPr>
            <w:tcW w:w="1440" w:type="dxa"/>
            <w:vMerge/>
            <w:tcBorders>
              <w:bottom w:val="single" w:sz="4" w:space="0" w:color="000000"/>
            </w:tcBorders>
          </w:tcPr>
          <w:p w:rsidR="00D3111B" w:rsidRPr="003B12FC" w:rsidRDefault="00D3111B" w:rsidP="009657C7">
            <w:pPr>
              <w:jc w:val="both"/>
              <w:rPr>
                <w:rFonts w:ascii="Garamond" w:hAnsi="Garamond"/>
              </w:rPr>
            </w:pPr>
          </w:p>
        </w:tc>
        <w:tc>
          <w:tcPr>
            <w:tcW w:w="1530" w:type="dxa"/>
            <w:vMerge/>
            <w:tcBorders>
              <w:bottom w:val="single" w:sz="4" w:space="0" w:color="000000"/>
            </w:tcBorders>
          </w:tcPr>
          <w:p w:rsidR="00D3111B" w:rsidRPr="003B12FC" w:rsidRDefault="00D3111B" w:rsidP="009657C7">
            <w:pPr>
              <w:jc w:val="both"/>
              <w:rPr>
                <w:rFonts w:ascii="Garamond" w:hAnsi="Garamond"/>
              </w:rPr>
            </w:pPr>
          </w:p>
        </w:tc>
      </w:tr>
      <w:tr w:rsidR="00B20DBF" w:rsidRPr="003B12FC" w:rsidTr="00D3111B">
        <w:tc>
          <w:tcPr>
            <w:tcW w:w="540" w:type="dxa"/>
          </w:tcPr>
          <w:p w:rsidR="00B20DBF" w:rsidRPr="003B12FC" w:rsidRDefault="00B20DBF" w:rsidP="009657C7">
            <w:pPr>
              <w:jc w:val="both"/>
              <w:rPr>
                <w:rFonts w:ascii="Garamond" w:hAnsi="Garamond"/>
              </w:rPr>
            </w:pPr>
            <w:r w:rsidRPr="003B12FC">
              <w:rPr>
                <w:rFonts w:ascii="Garamond" w:hAnsi="Garamond"/>
              </w:rPr>
              <w:t>1</w:t>
            </w:r>
          </w:p>
        </w:tc>
        <w:tc>
          <w:tcPr>
            <w:tcW w:w="1260" w:type="dxa"/>
          </w:tcPr>
          <w:p w:rsidR="00B20DBF" w:rsidRPr="00DE739F" w:rsidRDefault="00B20DBF" w:rsidP="009657C7">
            <w:pPr>
              <w:jc w:val="both"/>
              <w:rPr>
                <w:rFonts w:ascii="Garamond" w:hAnsi="Garamond"/>
              </w:rPr>
            </w:pPr>
            <w:r w:rsidRPr="00DE739F">
              <w:rPr>
                <w:rFonts w:ascii="Garamond" w:hAnsi="Garamond"/>
              </w:rPr>
              <w:t>Potato</w:t>
            </w:r>
          </w:p>
        </w:tc>
        <w:tc>
          <w:tcPr>
            <w:tcW w:w="1080" w:type="dxa"/>
          </w:tcPr>
          <w:p w:rsidR="00B20DBF" w:rsidRPr="003B12FC" w:rsidRDefault="00C60E62" w:rsidP="009657C7">
            <w:pPr>
              <w:rPr>
                <w:rFonts w:ascii="Garamond" w:hAnsi="Garamond"/>
              </w:rPr>
            </w:pPr>
            <w:r>
              <w:rPr>
                <w:rFonts w:ascii="Garamond" w:hAnsi="Garamond"/>
              </w:rPr>
              <w:t>12.4</w:t>
            </w:r>
          </w:p>
        </w:tc>
        <w:tc>
          <w:tcPr>
            <w:tcW w:w="630" w:type="dxa"/>
          </w:tcPr>
          <w:p w:rsidR="00B20DBF" w:rsidRPr="003B12FC" w:rsidRDefault="00B20DBF" w:rsidP="009657C7">
            <w:pPr>
              <w:jc w:val="center"/>
              <w:rPr>
                <w:rFonts w:ascii="Garamond" w:hAnsi="Garamond"/>
              </w:rPr>
            </w:pPr>
            <w:r>
              <w:rPr>
                <w:rFonts w:ascii="Garamond" w:hAnsi="Garamond"/>
              </w:rPr>
              <w:t>40</w:t>
            </w:r>
          </w:p>
        </w:tc>
        <w:tc>
          <w:tcPr>
            <w:tcW w:w="2700" w:type="dxa"/>
          </w:tcPr>
          <w:p w:rsidR="00B20DBF" w:rsidRPr="003B12FC" w:rsidRDefault="00B20DBF" w:rsidP="009657C7">
            <w:pPr>
              <w:jc w:val="both"/>
              <w:rPr>
                <w:rFonts w:ascii="Garamond" w:hAnsi="Garamond"/>
              </w:rPr>
            </w:pPr>
            <w:r>
              <w:rPr>
                <w:rFonts w:ascii="Garamond" w:hAnsi="Garamond"/>
              </w:rPr>
              <w:t>Jalane, Gudane, Belete</w:t>
            </w:r>
          </w:p>
        </w:tc>
        <w:tc>
          <w:tcPr>
            <w:tcW w:w="1620" w:type="dxa"/>
          </w:tcPr>
          <w:p w:rsidR="00B20DBF" w:rsidRPr="00B76FAD" w:rsidRDefault="00B20DBF" w:rsidP="009657C7">
            <w:pPr>
              <w:jc w:val="both"/>
              <w:rPr>
                <w:rFonts w:ascii="Garamond" w:hAnsi="Garamond"/>
              </w:rPr>
            </w:pPr>
            <w:r>
              <w:rPr>
                <w:rFonts w:ascii="Garamond" w:hAnsi="Garamond"/>
              </w:rPr>
              <w:t>Oct</w:t>
            </w:r>
            <w:r w:rsidRPr="00B76FAD">
              <w:rPr>
                <w:rFonts w:ascii="Garamond" w:hAnsi="Garamond"/>
              </w:rPr>
              <w:t>. 1-</w:t>
            </w:r>
            <w:r w:rsidR="00E07E80">
              <w:rPr>
                <w:rFonts w:ascii="Garamond" w:hAnsi="Garamond"/>
              </w:rPr>
              <w:t>15</w:t>
            </w:r>
          </w:p>
        </w:tc>
        <w:tc>
          <w:tcPr>
            <w:tcW w:w="1440" w:type="dxa"/>
          </w:tcPr>
          <w:p w:rsidR="00B20DBF" w:rsidRPr="00B76FAD" w:rsidRDefault="00B20DBF" w:rsidP="009657C7">
            <w:pPr>
              <w:jc w:val="both"/>
              <w:rPr>
                <w:rFonts w:ascii="Garamond" w:hAnsi="Garamond"/>
              </w:rPr>
            </w:pPr>
            <w:r>
              <w:rPr>
                <w:rFonts w:ascii="Garamond" w:hAnsi="Garamond"/>
              </w:rPr>
              <w:t>Jan</w:t>
            </w:r>
            <w:r w:rsidRPr="00B76FAD">
              <w:rPr>
                <w:rFonts w:ascii="Garamond" w:hAnsi="Garamond"/>
              </w:rPr>
              <w:t>. 20-30</w:t>
            </w:r>
          </w:p>
        </w:tc>
        <w:tc>
          <w:tcPr>
            <w:tcW w:w="1530" w:type="dxa"/>
          </w:tcPr>
          <w:p w:rsidR="00B20DBF" w:rsidRPr="00B76FAD" w:rsidRDefault="00B20DBF" w:rsidP="009657C7">
            <w:pPr>
              <w:jc w:val="both"/>
              <w:rPr>
                <w:rFonts w:ascii="Garamond" w:hAnsi="Garamond"/>
              </w:rPr>
            </w:pPr>
            <w:r>
              <w:rPr>
                <w:rFonts w:ascii="Garamond" w:hAnsi="Garamond"/>
              </w:rPr>
              <w:t>12</w:t>
            </w:r>
            <w:r w:rsidRPr="00B76FAD">
              <w:rPr>
                <w:rFonts w:ascii="Garamond" w:hAnsi="Garamond"/>
              </w:rPr>
              <w:t>0</w:t>
            </w:r>
          </w:p>
        </w:tc>
      </w:tr>
      <w:tr w:rsidR="00B20DBF" w:rsidRPr="003B12FC" w:rsidTr="00D3111B">
        <w:tc>
          <w:tcPr>
            <w:tcW w:w="540" w:type="dxa"/>
          </w:tcPr>
          <w:p w:rsidR="00B20DBF" w:rsidRPr="003B12FC" w:rsidRDefault="00B20DBF" w:rsidP="009657C7">
            <w:pPr>
              <w:jc w:val="both"/>
              <w:rPr>
                <w:rFonts w:ascii="Garamond" w:hAnsi="Garamond"/>
              </w:rPr>
            </w:pPr>
            <w:r w:rsidRPr="003B12FC">
              <w:rPr>
                <w:rFonts w:ascii="Garamond" w:hAnsi="Garamond"/>
              </w:rPr>
              <w:t>2</w:t>
            </w:r>
          </w:p>
        </w:tc>
        <w:tc>
          <w:tcPr>
            <w:tcW w:w="1260" w:type="dxa"/>
          </w:tcPr>
          <w:p w:rsidR="00B20DBF" w:rsidRPr="00DE739F" w:rsidRDefault="00B20DBF" w:rsidP="009657C7">
            <w:pPr>
              <w:jc w:val="both"/>
              <w:rPr>
                <w:rFonts w:ascii="Garamond" w:hAnsi="Garamond"/>
              </w:rPr>
            </w:pPr>
            <w:r>
              <w:rPr>
                <w:rFonts w:ascii="Garamond" w:hAnsi="Garamond"/>
              </w:rPr>
              <w:t>Shallot</w:t>
            </w:r>
          </w:p>
        </w:tc>
        <w:tc>
          <w:tcPr>
            <w:tcW w:w="1080" w:type="dxa"/>
          </w:tcPr>
          <w:p w:rsidR="00B20DBF" w:rsidRPr="003B12FC" w:rsidRDefault="00C60E62" w:rsidP="009657C7">
            <w:pPr>
              <w:rPr>
                <w:rFonts w:ascii="Garamond" w:hAnsi="Garamond"/>
              </w:rPr>
            </w:pPr>
            <w:r>
              <w:rPr>
                <w:rFonts w:ascii="Garamond" w:hAnsi="Garamond"/>
              </w:rPr>
              <w:t>7.75</w:t>
            </w:r>
          </w:p>
        </w:tc>
        <w:tc>
          <w:tcPr>
            <w:tcW w:w="630" w:type="dxa"/>
          </w:tcPr>
          <w:p w:rsidR="00B20DBF" w:rsidRPr="003B12FC" w:rsidRDefault="00B20DBF" w:rsidP="009657C7">
            <w:pPr>
              <w:jc w:val="center"/>
              <w:rPr>
                <w:rFonts w:ascii="Garamond" w:hAnsi="Garamond"/>
              </w:rPr>
            </w:pPr>
            <w:r>
              <w:rPr>
                <w:rFonts w:ascii="Garamond" w:hAnsi="Garamond"/>
              </w:rPr>
              <w:t>25</w:t>
            </w:r>
          </w:p>
        </w:tc>
        <w:tc>
          <w:tcPr>
            <w:tcW w:w="2700" w:type="dxa"/>
          </w:tcPr>
          <w:p w:rsidR="00B20DBF" w:rsidRPr="003B12FC" w:rsidRDefault="00B20DBF" w:rsidP="009657C7">
            <w:pPr>
              <w:jc w:val="both"/>
              <w:rPr>
                <w:rFonts w:ascii="Garamond" w:hAnsi="Garamond"/>
              </w:rPr>
            </w:pPr>
            <w:r>
              <w:rPr>
                <w:rFonts w:ascii="Garamond" w:hAnsi="Garamond"/>
              </w:rPr>
              <w:t>Local</w:t>
            </w:r>
          </w:p>
        </w:tc>
        <w:tc>
          <w:tcPr>
            <w:tcW w:w="1620" w:type="dxa"/>
          </w:tcPr>
          <w:p w:rsidR="00B20DBF" w:rsidRPr="00B76FAD" w:rsidRDefault="00E07E80" w:rsidP="009657C7">
            <w:pPr>
              <w:jc w:val="both"/>
              <w:rPr>
                <w:rFonts w:ascii="Garamond" w:hAnsi="Garamond"/>
              </w:rPr>
            </w:pPr>
            <w:r>
              <w:rPr>
                <w:rFonts w:ascii="Garamond" w:hAnsi="Garamond"/>
              </w:rPr>
              <w:t>Oct</w:t>
            </w:r>
            <w:r w:rsidR="00B20DBF" w:rsidRPr="00B76FAD">
              <w:rPr>
                <w:rFonts w:ascii="Garamond" w:hAnsi="Garamond"/>
              </w:rPr>
              <w:t>. 1</w:t>
            </w:r>
            <w:r>
              <w:rPr>
                <w:rFonts w:ascii="Garamond" w:hAnsi="Garamond"/>
              </w:rPr>
              <w:t>0</w:t>
            </w:r>
            <w:r w:rsidR="00B20DBF" w:rsidRPr="00B76FAD">
              <w:rPr>
                <w:rFonts w:ascii="Garamond" w:hAnsi="Garamond"/>
              </w:rPr>
              <w:t>-</w:t>
            </w:r>
            <w:r>
              <w:rPr>
                <w:rFonts w:ascii="Garamond" w:hAnsi="Garamond"/>
              </w:rPr>
              <w:t>20</w:t>
            </w:r>
          </w:p>
        </w:tc>
        <w:tc>
          <w:tcPr>
            <w:tcW w:w="1440" w:type="dxa"/>
          </w:tcPr>
          <w:p w:rsidR="00B20DBF" w:rsidRPr="00B76FAD" w:rsidRDefault="00E07E80" w:rsidP="009657C7">
            <w:pPr>
              <w:jc w:val="both"/>
              <w:rPr>
                <w:rFonts w:ascii="Garamond" w:hAnsi="Garamond"/>
              </w:rPr>
            </w:pPr>
            <w:r>
              <w:rPr>
                <w:rFonts w:ascii="Garamond" w:hAnsi="Garamond"/>
              </w:rPr>
              <w:t>Jan</w:t>
            </w:r>
            <w:r w:rsidR="00B20DBF" w:rsidRPr="00B76FAD">
              <w:rPr>
                <w:rFonts w:ascii="Garamond" w:hAnsi="Garamond"/>
              </w:rPr>
              <w:t xml:space="preserve">. </w:t>
            </w:r>
            <w:r w:rsidR="00B20DBF">
              <w:rPr>
                <w:rFonts w:ascii="Garamond" w:hAnsi="Garamond"/>
              </w:rPr>
              <w:t>20</w:t>
            </w:r>
            <w:r w:rsidR="00B20DBF" w:rsidRPr="00B76FAD">
              <w:rPr>
                <w:rFonts w:ascii="Garamond" w:hAnsi="Garamond"/>
              </w:rPr>
              <w:t>-</w:t>
            </w:r>
            <w:r w:rsidR="00B20DBF">
              <w:rPr>
                <w:rFonts w:ascii="Garamond" w:hAnsi="Garamond"/>
              </w:rPr>
              <w:t>25</w:t>
            </w:r>
          </w:p>
        </w:tc>
        <w:tc>
          <w:tcPr>
            <w:tcW w:w="1530" w:type="dxa"/>
          </w:tcPr>
          <w:p w:rsidR="00B20DBF" w:rsidRPr="00B76FAD" w:rsidRDefault="00E07E80" w:rsidP="009657C7">
            <w:pPr>
              <w:jc w:val="both"/>
              <w:rPr>
                <w:rFonts w:ascii="Garamond" w:hAnsi="Garamond"/>
              </w:rPr>
            </w:pPr>
            <w:r>
              <w:rPr>
                <w:rFonts w:ascii="Garamond" w:hAnsi="Garamond"/>
              </w:rPr>
              <w:t>9</w:t>
            </w:r>
            <w:r w:rsidR="00B20DBF">
              <w:rPr>
                <w:rFonts w:ascii="Garamond" w:hAnsi="Garamond"/>
              </w:rPr>
              <w:t>5</w:t>
            </w:r>
          </w:p>
        </w:tc>
      </w:tr>
      <w:tr w:rsidR="00B20DBF" w:rsidRPr="003B12FC" w:rsidTr="00D3111B">
        <w:tc>
          <w:tcPr>
            <w:tcW w:w="540" w:type="dxa"/>
          </w:tcPr>
          <w:p w:rsidR="00B20DBF" w:rsidRPr="003B12FC" w:rsidRDefault="00B20DBF" w:rsidP="009657C7">
            <w:pPr>
              <w:jc w:val="both"/>
              <w:rPr>
                <w:rFonts w:ascii="Garamond" w:hAnsi="Garamond"/>
              </w:rPr>
            </w:pPr>
            <w:r>
              <w:rPr>
                <w:rFonts w:ascii="Garamond" w:hAnsi="Garamond"/>
              </w:rPr>
              <w:t>3</w:t>
            </w:r>
          </w:p>
        </w:tc>
        <w:tc>
          <w:tcPr>
            <w:tcW w:w="1260" w:type="dxa"/>
          </w:tcPr>
          <w:p w:rsidR="00B20DBF" w:rsidRPr="00DE739F" w:rsidRDefault="00B20DBF" w:rsidP="009657C7">
            <w:pPr>
              <w:jc w:val="both"/>
              <w:rPr>
                <w:rFonts w:ascii="Garamond" w:hAnsi="Garamond"/>
              </w:rPr>
            </w:pPr>
            <w:r>
              <w:rPr>
                <w:rFonts w:ascii="Garamond" w:hAnsi="Garamond"/>
              </w:rPr>
              <w:t>Cabbage</w:t>
            </w:r>
          </w:p>
        </w:tc>
        <w:tc>
          <w:tcPr>
            <w:tcW w:w="1080" w:type="dxa"/>
          </w:tcPr>
          <w:p w:rsidR="00B20DBF" w:rsidRPr="003B12FC" w:rsidRDefault="00C60E62" w:rsidP="009657C7">
            <w:pPr>
              <w:rPr>
                <w:rFonts w:ascii="Garamond" w:hAnsi="Garamond"/>
              </w:rPr>
            </w:pPr>
            <w:r>
              <w:rPr>
                <w:rFonts w:ascii="Garamond" w:hAnsi="Garamond"/>
              </w:rPr>
              <w:t>4.65</w:t>
            </w:r>
          </w:p>
        </w:tc>
        <w:tc>
          <w:tcPr>
            <w:tcW w:w="630" w:type="dxa"/>
          </w:tcPr>
          <w:p w:rsidR="00B20DBF" w:rsidRPr="003B12FC" w:rsidRDefault="00B20DBF" w:rsidP="009657C7">
            <w:pPr>
              <w:jc w:val="center"/>
              <w:rPr>
                <w:rFonts w:ascii="Garamond" w:hAnsi="Garamond"/>
              </w:rPr>
            </w:pPr>
            <w:r>
              <w:rPr>
                <w:rFonts w:ascii="Garamond" w:hAnsi="Garamond"/>
              </w:rPr>
              <w:t>15</w:t>
            </w:r>
          </w:p>
        </w:tc>
        <w:tc>
          <w:tcPr>
            <w:tcW w:w="2700" w:type="dxa"/>
          </w:tcPr>
          <w:p w:rsidR="00B20DBF" w:rsidRPr="003B12FC" w:rsidRDefault="00B20DBF" w:rsidP="009657C7">
            <w:pPr>
              <w:jc w:val="both"/>
              <w:rPr>
                <w:rFonts w:ascii="Garamond" w:hAnsi="Garamond"/>
              </w:rPr>
            </w:pPr>
            <w:r>
              <w:rPr>
                <w:rFonts w:ascii="Garamond" w:hAnsi="Garamond"/>
              </w:rPr>
              <w:t>Duram Head</w:t>
            </w:r>
          </w:p>
        </w:tc>
        <w:tc>
          <w:tcPr>
            <w:tcW w:w="1620" w:type="dxa"/>
          </w:tcPr>
          <w:p w:rsidR="00B20DBF" w:rsidRPr="00B76FAD" w:rsidRDefault="00E07E80" w:rsidP="009657C7">
            <w:pPr>
              <w:jc w:val="both"/>
              <w:rPr>
                <w:rFonts w:ascii="Garamond" w:hAnsi="Garamond"/>
              </w:rPr>
            </w:pPr>
            <w:r>
              <w:rPr>
                <w:rFonts w:ascii="Garamond" w:hAnsi="Garamond"/>
              </w:rPr>
              <w:t>Oct</w:t>
            </w:r>
            <w:r w:rsidR="00B20DBF" w:rsidRPr="00B76FAD">
              <w:rPr>
                <w:rFonts w:ascii="Garamond" w:hAnsi="Garamond"/>
              </w:rPr>
              <w:t xml:space="preserve">. </w:t>
            </w:r>
            <w:r>
              <w:rPr>
                <w:rFonts w:ascii="Garamond" w:hAnsi="Garamond"/>
              </w:rPr>
              <w:t>5</w:t>
            </w:r>
            <w:r w:rsidR="00B20DBF" w:rsidRPr="00B76FAD">
              <w:rPr>
                <w:rFonts w:ascii="Garamond" w:hAnsi="Garamond"/>
              </w:rPr>
              <w:t>-</w:t>
            </w:r>
            <w:r>
              <w:rPr>
                <w:rFonts w:ascii="Garamond" w:hAnsi="Garamond"/>
              </w:rPr>
              <w:t>15</w:t>
            </w:r>
          </w:p>
        </w:tc>
        <w:tc>
          <w:tcPr>
            <w:tcW w:w="1440" w:type="dxa"/>
          </w:tcPr>
          <w:p w:rsidR="00B20DBF" w:rsidRPr="00B76FAD" w:rsidRDefault="00E07E80" w:rsidP="009657C7">
            <w:pPr>
              <w:jc w:val="both"/>
              <w:rPr>
                <w:rFonts w:ascii="Garamond" w:hAnsi="Garamond"/>
              </w:rPr>
            </w:pPr>
            <w:r>
              <w:rPr>
                <w:rFonts w:ascii="Garamond" w:hAnsi="Garamond"/>
              </w:rPr>
              <w:t>Jan</w:t>
            </w:r>
            <w:r w:rsidR="00B20DBF" w:rsidRPr="00B76FAD">
              <w:rPr>
                <w:rFonts w:ascii="Garamond" w:hAnsi="Garamond"/>
              </w:rPr>
              <w:t>. 25-30</w:t>
            </w:r>
          </w:p>
        </w:tc>
        <w:tc>
          <w:tcPr>
            <w:tcW w:w="1530" w:type="dxa"/>
          </w:tcPr>
          <w:p w:rsidR="00B20DBF" w:rsidRPr="00B76FAD" w:rsidRDefault="00E07E80" w:rsidP="009657C7">
            <w:pPr>
              <w:jc w:val="both"/>
              <w:rPr>
                <w:rFonts w:ascii="Garamond" w:hAnsi="Garamond"/>
              </w:rPr>
            </w:pPr>
            <w:r>
              <w:rPr>
                <w:rFonts w:ascii="Garamond" w:hAnsi="Garamond"/>
              </w:rPr>
              <w:t>12</w:t>
            </w:r>
            <w:r w:rsidR="00B20DBF" w:rsidRPr="00B76FAD">
              <w:rPr>
                <w:rFonts w:ascii="Garamond" w:hAnsi="Garamond"/>
              </w:rPr>
              <w:t>0</w:t>
            </w:r>
          </w:p>
        </w:tc>
      </w:tr>
      <w:tr w:rsidR="00B20DBF" w:rsidRPr="003B12FC" w:rsidTr="00D3111B">
        <w:tc>
          <w:tcPr>
            <w:tcW w:w="540" w:type="dxa"/>
          </w:tcPr>
          <w:p w:rsidR="00B20DBF" w:rsidRPr="003B12FC" w:rsidRDefault="00B20DBF" w:rsidP="009657C7">
            <w:pPr>
              <w:jc w:val="both"/>
              <w:rPr>
                <w:rFonts w:ascii="Garamond" w:hAnsi="Garamond"/>
              </w:rPr>
            </w:pPr>
            <w:r>
              <w:rPr>
                <w:rFonts w:ascii="Garamond" w:hAnsi="Garamond"/>
              </w:rPr>
              <w:t>4</w:t>
            </w:r>
          </w:p>
        </w:tc>
        <w:tc>
          <w:tcPr>
            <w:tcW w:w="1260" w:type="dxa"/>
          </w:tcPr>
          <w:p w:rsidR="00B20DBF" w:rsidRPr="00DE739F" w:rsidRDefault="00B20DBF" w:rsidP="009657C7">
            <w:pPr>
              <w:jc w:val="both"/>
              <w:rPr>
                <w:rFonts w:ascii="Garamond" w:hAnsi="Garamond"/>
              </w:rPr>
            </w:pPr>
            <w:r>
              <w:rPr>
                <w:rFonts w:ascii="Garamond" w:hAnsi="Garamond"/>
              </w:rPr>
              <w:t>Beetroot</w:t>
            </w:r>
          </w:p>
        </w:tc>
        <w:tc>
          <w:tcPr>
            <w:tcW w:w="1080" w:type="dxa"/>
          </w:tcPr>
          <w:p w:rsidR="00B20DBF" w:rsidRPr="003B12FC" w:rsidRDefault="00C60E62" w:rsidP="009657C7">
            <w:pPr>
              <w:rPr>
                <w:rFonts w:ascii="Garamond" w:hAnsi="Garamond"/>
              </w:rPr>
            </w:pPr>
            <w:r>
              <w:rPr>
                <w:rFonts w:ascii="Garamond" w:hAnsi="Garamond"/>
              </w:rPr>
              <w:t>4.65</w:t>
            </w:r>
          </w:p>
        </w:tc>
        <w:tc>
          <w:tcPr>
            <w:tcW w:w="630" w:type="dxa"/>
          </w:tcPr>
          <w:p w:rsidR="00B20DBF" w:rsidRPr="003B12FC" w:rsidRDefault="00B20DBF" w:rsidP="009657C7">
            <w:pPr>
              <w:jc w:val="center"/>
              <w:rPr>
                <w:rFonts w:ascii="Garamond" w:hAnsi="Garamond"/>
              </w:rPr>
            </w:pPr>
            <w:r>
              <w:rPr>
                <w:rFonts w:ascii="Garamond" w:hAnsi="Garamond"/>
              </w:rPr>
              <w:t>15</w:t>
            </w:r>
          </w:p>
        </w:tc>
        <w:tc>
          <w:tcPr>
            <w:tcW w:w="2700" w:type="dxa"/>
          </w:tcPr>
          <w:p w:rsidR="00B20DBF" w:rsidRPr="003B12FC" w:rsidRDefault="00EB167A" w:rsidP="009657C7">
            <w:pPr>
              <w:jc w:val="both"/>
              <w:rPr>
                <w:rFonts w:ascii="Garamond" w:hAnsi="Garamond"/>
              </w:rPr>
            </w:pPr>
            <w:r>
              <w:rPr>
                <w:rFonts w:ascii="Garamond" w:hAnsi="Garamond"/>
              </w:rPr>
              <w:t>---</w:t>
            </w:r>
          </w:p>
        </w:tc>
        <w:tc>
          <w:tcPr>
            <w:tcW w:w="1620" w:type="dxa"/>
          </w:tcPr>
          <w:p w:rsidR="00B20DBF" w:rsidRPr="00B76FAD" w:rsidRDefault="00E07E80" w:rsidP="009657C7">
            <w:pPr>
              <w:jc w:val="both"/>
              <w:rPr>
                <w:rFonts w:ascii="Garamond" w:hAnsi="Garamond"/>
              </w:rPr>
            </w:pPr>
            <w:r>
              <w:rPr>
                <w:rFonts w:ascii="Garamond" w:hAnsi="Garamond"/>
              </w:rPr>
              <w:t>Oct. 1-10</w:t>
            </w:r>
          </w:p>
        </w:tc>
        <w:tc>
          <w:tcPr>
            <w:tcW w:w="1440" w:type="dxa"/>
          </w:tcPr>
          <w:p w:rsidR="00B20DBF" w:rsidRPr="00B76FAD" w:rsidRDefault="00E07E80" w:rsidP="009657C7">
            <w:pPr>
              <w:jc w:val="both"/>
              <w:rPr>
                <w:rFonts w:ascii="Garamond" w:hAnsi="Garamond"/>
              </w:rPr>
            </w:pPr>
            <w:r>
              <w:rPr>
                <w:rFonts w:ascii="Garamond" w:hAnsi="Garamond"/>
              </w:rPr>
              <w:t>Jan. 10-20</w:t>
            </w:r>
          </w:p>
        </w:tc>
        <w:tc>
          <w:tcPr>
            <w:tcW w:w="1530" w:type="dxa"/>
          </w:tcPr>
          <w:p w:rsidR="00B20DBF" w:rsidRPr="00B76FAD" w:rsidRDefault="00E07E80" w:rsidP="009657C7">
            <w:pPr>
              <w:jc w:val="both"/>
              <w:rPr>
                <w:rFonts w:ascii="Garamond" w:hAnsi="Garamond"/>
              </w:rPr>
            </w:pPr>
            <w:r>
              <w:rPr>
                <w:rFonts w:ascii="Garamond" w:hAnsi="Garamond"/>
              </w:rPr>
              <w:t>105</w:t>
            </w:r>
          </w:p>
        </w:tc>
      </w:tr>
      <w:tr w:rsidR="00A83EF4" w:rsidRPr="003B12FC" w:rsidTr="00D3111B">
        <w:tc>
          <w:tcPr>
            <w:tcW w:w="540" w:type="dxa"/>
          </w:tcPr>
          <w:p w:rsidR="00A83EF4" w:rsidRDefault="00A83EF4" w:rsidP="009657C7">
            <w:pPr>
              <w:jc w:val="both"/>
              <w:rPr>
                <w:rFonts w:ascii="Garamond" w:hAnsi="Garamond"/>
              </w:rPr>
            </w:pPr>
            <w:r>
              <w:rPr>
                <w:rFonts w:ascii="Garamond" w:hAnsi="Garamond"/>
              </w:rPr>
              <w:t>5</w:t>
            </w:r>
          </w:p>
        </w:tc>
        <w:tc>
          <w:tcPr>
            <w:tcW w:w="1260" w:type="dxa"/>
          </w:tcPr>
          <w:p w:rsidR="00A83EF4" w:rsidRPr="00DE739F" w:rsidRDefault="00A83EF4" w:rsidP="009657C7">
            <w:pPr>
              <w:jc w:val="both"/>
              <w:rPr>
                <w:rFonts w:ascii="Garamond" w:hAnsi="Garamond"/>
              </w:rPr>
            </w:pPr>
            <w:r>
              <w:rPr>
                <w:rFonts w:ascii="Garamond" w:hAnsi="Garamond"/>
              </w:rPr>
              <w:t>Garlic</w:t>
            </w:r>
          </w:p>
        </w:tc>
        <w:tc>
          <w:tcPr>
            <w:tcW w:w="1080" w:type="dxa"/>
          </w:tcPr>
          <w:p w:rsidR="00A83EF4" w:rsidRDefault="00C60E62" w:rsidP="009657C7">
            <w:pPr>
              <w:rPr>
                <w:rFonts w:ascii="Garamond" w:hAnsi="Garamond"/>
              </w:rPr>
            </w:pPr>
            <w:r>
              <w:rPr>
                <w:rFonts w:ascii="Garamond" w:hAnsi="Garamond"/>
              </w:rPr>
              <w:t>1.55</w:t>
            </w:r>
          </w:p>
        </w:tc>
        <w:tc>
          <w:tcPr>
            <w:tcW w:w="630" w:type="dxa"/>
          </w:tcPr>
          <w:p w:rsidR="00A83EF4" w:rsidRPr="003B12FC" w:rsidRDefault="00A83EF4" w:rsidP="009657C7">
            <w:pPr>
              <w:jc w:val="center"/>
              <w:rPr>
                <w:rFonts w:ascii="Garamond" w:hAnsi="Garamond"/>
              </w:rPr>
            </w:pPr>
            <w:r>
              <w:rPr>
                <w:rFonts w:ascii="Garamond" w:hAnsi="Garamond"/>
              </w:rPr>
              <w:t>5</w:t>
            </w:r>
          </w:p>
        </w:tc>
        <w:tc>
          <w:tcPr>
            <w:tcW w:w="2700" w:type="dxa"/>
          </w:tcPr>
          <w:p w:rsidR="00A83EF4" w:rsidRPr="0043695C" w:rsidRDefault="00A83EF4" w:rsidP="009657C7">
            <w:pPr>
              <w:jc w:val="both"/>
              <w:rPr>
                <w:rFonts w:ascii="Garamond" w:hAnsi="Garamond"/>
              </w:rPr>
            </w:pPr>
            <w:r w:rsidRPr="0004758B">
              <w:rPr>
                <w:rFonts w:ascii="Garamond" w:hAnsi="Garamond"/>
              </w:rPr>
              <w:t>Tsedey and Bishoftu</w:t>
            </w:r>
          </w:p>
        </w:tc>
        <w:tc>
          <w:tcPr>
            <w:tcW w:w="1620" w:type="dxa"/>
          </w:tcPr>
          <w:p w:rsidR="00A83EF4" w:rsidRPr="003B12FC" w:rsidRDefault="00A83EF4" w:rsidP="009657C7">
            <w:pPr>
              <w:jc w:val="both"/>
              <w:rPr>
                <w:rFonts w:ascii="Garamond" w:hAnsi="Garamond"/>
              </w:rPr>
            </w:pPr>
            <w:r>
              <w:rPr>
                <w:rFonts w:ascii="Garamond" w:hAnsi="Garamond"/>
              </w:rPr>
              <w:t>Oct. 1-10</w:t>
            </w:r>
          </w:p>
        </w:tc>
        <w:tc>
          <w:tcPr>
            <w:tcW w:w="1440" w:type="dxa"/>
          </w:tcPr>
          <w:p w:rsidR="00A83EF4" w:rsidRDefault="00A83EF4" w:rsidP="009657C7">
            <w:pPr>
              <w:jc w:val="both"/>
              <w:rPr>
                <w:rFonts w:ascii="Garamond" w:hAnsi="Garamond"/>
              </w:rPr>
            </w:pPr>
            <w:r>
              <w:rPr>
                <w:rFonts w:ascii="Garamond" w:hAnsi="Garamond"/>
              </w:rPr>
              <w:t>Feb. 5-15</w:t>
            </w:r>
          </w:p>
        </w:tc>
        <w:tc>
          <w:tcPr>
            <w:tcW w:w="1530" w:type="dxa"/>
          </w:tcPr>
          <w:p w:rsidR="00A83EF4" w:rsidRPr="003B12FC" w:rsidRDefault="00A83EF4" w:rsidP="009657C7">
            <w:pPr>
              <w:jc w:val="both"/>
              <w:rPr>
                <w:rFonts w:ascii="Garamond" w:hAnsi="Garamond"/>
              </w:rPr>
            </w:pPr>
            <w:r>
              <w:rPr>
                <w:rFonts w:ascii="Garamond" w:hAnsi="Garamond"/>
              </w:rPr>
              <w:t>130</w:t>
            </w:r>
          </w:p>
        </w:tc>
      </w:tr>
    </w:tbl>
    <w:p w:rsidR="00E07E80" w:rsidRDefault="00E07E80" w:rsidP="006C2801">
      <w:pPr>
        <w:pStyle w:val="Caption"/>
        <w:spacing w:line="360" w:lineRule="auto"/>
        <w:rPr>
          <w:rFonts w:ascii="Garamond" w:hAnsi="Garamond"/>
          <w:b w:val="0"/>
          <w:sz w:val="22"/>
          <w:szCs w:val="22"/>
        </w:rPr>
      </w:pPr>
      <w:bookmarkStart w:id="248" w:name="_Toc433725963"/>
    </w:p>
    <w:p w:rsidR="00D3111B" w:rsidRPr="002C2C58" w:rsidRDefault="000B3D6B" w:rsidP="000B3D6B">
      <w:pPr>
        <w:pStyle w:val="Caption"/>
        <w:rPr>
          <w:rFonts w:ascii="Garamond" w:hAnsi="Garamond"/>
          <w:b w:val="0"/>
          <w:sz w:val="22"/>
          <w:szCs w:val="22"/>
        </w:rPr>
      </w:pPr>
      <w:bookmarkStart w:id="249" w:name="_Toc454272774"/>
      <w:r>
        <w:t xml:space="preserve">Table 1: </w:t>
      </w:r>
      <w:fldSimple w:instr=" SEQ Table_1: \* ARABIC ">
        <w:r w:rsidR="009747E0">
          <w:rPr>
            <w:noProof/>
          </w:rPr>
          <w:t>11</w:t>
        </w:r>
      </w:fldSimple>
      <w:r>
        <w:t>.</w:t>
      </w:r>
      <w:r w:rsidR="00D3111B" w:rsidRPr="002C2C58">
        <w:rPr>
          <w:rFonts w:ascii="Garamond" w:hAnsi="Garamond"/>
          <w:b w:val="0"/>
          <w:sz w:val="22"/>
          <w:szCs w:val="22"/>
        </w:rPr>
        <w:t xml:space="preserve"> Wet-season Irrigation time Schedules</w:t>
      </w:r>
      <w:bookmarkEnd w:id="248"/>
      <w:bookmarkEnd w:id="249"/>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28"/>
        <w:gridCol w:w="1262"/>
        <w:gridCol w:w="900"/>
        <w:gridCol w:w="630"/>
        <w:gridCol w:w="2790"/>
        <w:gridCol w:w="1620"/>
        <w:gridCol w:w="1440"/>
        <w:gridCol w:w="1530"/>
      </w:tblGrid>
      <w:tr w:rsidR="00D3111B" w:rsidRPr="003B12FC" w:rsidTr="00D3111B">
        <w:tc>
          <w:tcPr>
            <w:tcW w:w="628" w:type="dxa"/>
            <w:vMerge w:val="restart"/>
          </w:tcPr>
          <w:p w:rsidR="00D3111B" w:rsidRPr="003B12FC" w:rsidRDefault="00D3111B" w:rsidP="009657C7">
            <w:pPr>
              <w:jc w:val="center"/>
              <w:rPr>
                <w:rFonts w:ascii="Garamond" w:hAnsi="Garamond"/>
                <w:b/>
              </w:rPr>
            </w:pPr>
            <w:r w:rsidRPr="003B12FC">
              <w:rPr>
                <w:rFonts w:ascii="Garamond" w:hAnsi="Garamond"/>
                <w:b/>
              </w:rPr>
              <w:t>S/</w:t>
            </w:r>
            <w:r>
              <w:rPr>
                <w:rFonts w:ascii="Garamond" w:hAnsi="Garamond"/>
                <w:b/>
              </w:rPr>
              <w:t>N</w:t>
            </w:r>
          </w:p>
        </w:tc>
        <w:tc>
          <w:tcPr>
            <w:tcW w:w="1262" w:type="dxa"/>
            <w:vMerge w:val="restart"/>
          </w:tcPr>
          <w:p w:rsidR="00D3111B" w:rsidRPr="003B12FC" w:rsidRDefault="00D3111B" w:rsidP="009657C7">
            <w:pPr>
              <w:jc w:val="center"/>
              <w:rPr>
                <w:rFonts w:ascii="Garamond" w:hAnsi="Garamond"/>
                <w:b/>
              </w:rPr>
            </w:pPr>
            <w:r w:rsidRPr="003B12FC">
              <w:rPr>
                <w:rFonts w:ascii="Garamond" w:hAnsi="Garamond"/>
                <w:b/>
              </w:rPr>
              <w:t>Proposed Crops</w:t>
            </w:r>
          </w:p>
        </w:tc>
        <w:tc>
          <w:tcPr>
            <w:tcW w:w="1530" w:type="dxa"/>
            <w:gridSpan w:val="2"/>
          </w:tcPr>
          <w:p w:rsidR="00D3111B" w:rsidRPr="003B12FC" w:rsidRDefault="00D3111B" w:rsidP="009657C7">
            <w:pPr>
              <w:jc w:val="center"/>
              <w:rPr>
                <w:rFonts w:ascii="Garamond" w:hAnsi="Garamond"/>
                <w:b/>
              </w:rPr>
            </w:pPr>
            <w:r w:rsidRPr="003B12FC">
              <w:rPr>
                <w:rFonts w:ascii="Garamond" w:hAnsi="Garamond"/>
                <w:b/>
              </w:rPr>
              <w:t>Area</w:t>
            </w:r>
          </w:p>
        </w:tc>
        <w:tc>
          <w:tcPr>
            <w:tcW w:w="2790" w:type="dxa"/>
            <w:vMerge w:val="restart"/>
          </w:tcPr>
          <w:p w:rsidR="00D3111B" w:rsidRPr="003B12FC" w:rsidRDefault="00D3111B" w:rsidP="009657C7">
            <w:pPr>
              <w:jc w:val="center"/>
              <w:rPr>
                <w:rFonts w:ascii="Garamond" w:hAnsi="Garamond"/>
                <w:b/>
              </w:rPr>
            </w:pPr>
            <w:r w:rsidRPr="003B12FC">
              <w:rPr>
                <w:rFonts w:ascii="Garamond" w:hAnsi="Garamond"/>
                <w:b/>
              </w:rPr>
              <w:t>Selected varieties</w:t>
            </w:r>
          </w:p>
        </w:tc>
        <w:tc>
          <w:tcPr>
            <w:tcW w:w="1620" w:type="dxa"/>
            <w:vMerge w:val="restart"/>
          </w:tcPr>
          <w:p w:rsidR="00D3111B" w:rsidRPr="003B12FC" w:rsidRDefault="00D3111B" w:rsidP="009657C7">
            <w:pPr>
              <w:jc w:val="center"/>
              <w:rPr>
                <w:rFonts w:ascii="Garamond" w:hAnsi="Garamond"/>
                <w:b/>
              </w:rPr>
            </w:pPr>
            <w:r w:rsidRPr="003B12FC">
              <w:rPr>
                <w:rFonts w:ascii="Garamond" w:hAnsi="Garamond"/>
                <w:b/>
              </w:rPr>
              <w:t>Planting/ Sowing date</w:t>
            </w:r>
          </w:p>
        </w:tc>
        <w:tc>
          <w:tcPr>
            <w:tcW w:w="1440" w:type="dxa"/>
            <w:vMerge w:val="restart"/>
          </w:tcPr>
          <w:p w:rsidR="00D3111B" w:rsidRPr="003B12FC" w:rsidRDefault="00D3111B" w:rsidP="009657C7">
            <w:pPr>
              <w:jc w:val="center"/>
              <w:rPr>
                <w:rFonts w:ascii="Garamond" w:hAnsi="Garamond"/>
                <w:b/>
              </w:rPr>
            </w:pPr>
            <w:r w:rsidRPr="003B12FC">
              <w:rPr>
                <w:rFonts w:ascii="Garamond" w:hAnsi="Garamond"/>
                <w:b/>
              </w:rPr>
              <w:t>Harvesting Date</w:t>
            </w:r>
          </w:p>
        </w:tc>
        <w:tc>
          <w:tcPr>
            <w:tcW w:w="1530" w:type="dxa"/>
            <w:vMerge w:val="restart"/>
          </w:tcPr>
          <w:p w:rsidR="00D3111B" w:rsidRPr="003B12FC" w:rsidRDefault="00D3111B" w:rsidP="009657C7">
            <w:pPr>
              <w:jc w:val="center"/>
              <w:rPr>
                <w:rFonts w:ascii="Garamond" w:hAnsi="Garamond"/>
                <w:b/>
              </w:rPr>
            </w:pPr>
            <w:r w:rsidRPr="003B12FC">
              <w:rPr>
                <w:rFonts w:ascii="Garamond" w:hAnsi="Garamond"/>
                <w:b/>
              </w:rPr>
              <w:t>Base- period</w:t>
            </w:r>
          </w:p>
          <w:p w:rsidR="00D3111B" w:rsidRPr="003B12FC" w:rsidRDefault="00D3111B" w:rsidP="009657C7">
            <w:pPr>
              <w:jc w:val="center"/>
              <w:rPr>
                <w:rFonts w:ascii="Garamond" w:hAnsi="Garamond"/>
                <w:b/>
              </w:rPr>
            </w:pPr>
            <w:r w:rsidRPr="003B12FC">
              <w:rPr>
                <w:rFonts w:ascii="Garamond" w:hAnsi="Garamond"/>
                <w:b/>
              </w:rPr>
              <w:t>(days)</w:t>
            </w:r>
          </w:p>
        </w:tc>
      </w:tr>
      <w:tr w:rsidR="00D3111B" w:rsidRPr="003B12FC" w:rsidTr="00D3111B">
        <w:trPr>
          <w:trHeight w:val="303"/>
        </w:trPr>
        <w:tc>
          <w:tcPr>
            <w:tcW w:w="628" w:type="dxa"/>
            <w:vMerge/>
            <w:tcBorders>
              <w:bottom w:val="single" w:sz="4" w:space="0" w:color="000000"/>
            </w:tcBorders>
          </w:tcPr>
          <w:p w:rsidR="00D3111B" w:rsidRPr="003B12FC" w:rsidRDefault="00D3111B" w:rsidP="009657C7">
            <w:pPr>
              <w:jc w:val="both"/>
              <w:rPr>
                <w:rFonts w:ascii="Garamond" w:hAnsi="Garamond"/>
              </w:rPr>
            </w:pPr>
          </w:p>
        </w:tc>
        <w:tc>
          <w:tcPr>
            <w:tcW w:w="1262" w:type="dxa"/>
            <w:vMerge/>
            <w:tcBorders>
              <w:bottom w:val="single" w:sz="4" w:space="0" w:color="000000"/>
            </w:tcBorders>
          </w:tcPr>
          <w:p w:rsidR="00D3111B" w:rsidRPr="003B12FC" w:rsidRDefault="00D3111B" w:rsidP="009657C7">
            <w:pPr>
              <w:jc w:val="both"/>
              <w:rPr>
                <w:rFonts w:ascii="Garamond" w:hAnsi="Garamond"/>
              </w:rPr>
            </w:pPr>
          </w:p>
        </w:tc>
        <w:tc>
          <w:tcPr>
            <w:tcW w:w="900" w:type="dxa"/>
            <w:tcBorders>
              <w:bottom w:val="single" w:sz="4" w:space="0" w:color="000000"/>
            </w:tcBorders>
          </w:tcPr>
          <w:p w:rsidR="00D3111B" w:rsidRPr="003B12FC" w:rsidRDefault="00D3111B" w:rsidP="009657C7">
            <w:pPr>
              <w:jc w:val="center"/>
              <w:rPr>
                <w:rFonts w:ascii="Garamond" w:hAnsi="Garamond"/>
                <w:b/>
              </w:rPr>
            </w:pPr>
            <w:r w:rsidRPr="003B12FC">
              <w:rPr>
                <w:rFonts w:ascii="Garamond" w:hAnsi="Garamond"/>
                <w:b/>
              </w:rPr>
              <w:t>(</w:t>
            </w:r>
            <w:r>
              <w:rPr>
                <w:rFonts w:ascii="Garamond" w:hAnsi="Garamond"/>
                <w:b/>
              </w:rPr>
              <w:t>h</w:t>
            </w:r>
            <w:r w:rsidRPr="003B12FC">
              <w:rPr>
                <w:rFonts w:ascii="Garamond" w:hAnsi="Garamond"/>
                <w:b/>
              </w:rPr>
              <w:t>a)</w:t>
            </w:r>
          </w:p>
        </w:tc>
        <w:tc>
          <w:tcPr>
            <w:tcW w:w="630" w:type="dxa"/>
            <w:tcBorders>
              <w:bottom w:val="single" w:sz="4" w:space="0" w:color="000000"/>
            </w:tcBorders>
          </w:tcPr>
          <w:p w:rsidR="00D3111B" w:rsidRPr="003B12FC" w:rsidRDefault="00D3111B" w:rsidP="009657C7">
            <w:pPr>
              <w:jc w:val="center"/>
              <w:rPr>
                <w:rFonts w:ascii="Garamond" w:hAnsi="Garamond"/>
                <w:b/>
              </w:rPr>
            </w:pPr>
            <w:r w:rsidRPr="003B12FC">
              <w:rPr>
                <w:rFonts w:ascii="Garamond" w:hAnsi="Garamond"/>
                <w:b/>
              </w:rPr>
              <w:t>(%)</w:t>
            </w:r>
          </w:p>
        </w:tc>
        <w:tc>
          <w:tcPr>
            <w:tcW w:w="2790" w:type="dxa"/>
            <w:vMerge/>
            <w:tcBorders>
              <w:bottom w:val="single" w:sz="4" w:space="0" w:color="000000"/>
            </w:tcBorders>
          </w:tcPr>
          <w:p w:rsidR="00D3111B" w:rsidRPr="003B12FC" w:rsidRDefault="00D3111B" w:rsidP="009657C7">
            <w:pPr>
              <w:jc w:val="both"/>
              <w:rPr>
                <w:rFonts w:ascii="Garamond" w:hAnsi="Garamond"/>
              </w:rPr>
            </w:pPr>
          </w:p>
        </w:tc>
        <w:tc>
          <w:tcPr>
            <w:tcW w:w="1620" w:type="dxa"/>
            <w:vMerge/>
            <w:tcBorders>
              <w:bottom w:val="single" w:sz="4" w:space="0" w:color="000000"/>
            </w:tcBorders>
          </w:tcPr>
          <w:p w:rsidR="00D3111B" w:rsidRPr="003B12FC" w:rsidRDefault="00D3111B" w:rsidP="009657C7">
            <w:pPr>
              <w:jc w:val="both"/>
              <w:rPr>
                <w:rFonts w:ascii="Garamond" w:hAnsi="Garamond"/>
              </w:rPr>
            </w:pPr>
          </w:p>
        </w:tc>
        <w:tc>
          <w:tcPr>
            <w:tcW w:w="1440" w:type="dxa"/>
            <w:vMerge/>
            <w:tcBorders>
              <w:bottom w:val="single" w:sz="4" w:space="0" w:color="000000"/>
            </w:tcBorders>
          </w:tcPr>
          <w:p w:rsidR="00D3111B" w:rsidRPr="003B12FC" w:rsidRDefault="00D3111B" w:rsidP="009657C7">
            <w:pPr>
              <w:jc w:val="both"/>
              <w:rPr>
                <w:rFonts w:ascii="Garamond" w:hAnsi="Garamond"/>
              </w:rPr>
            </w:pPr>
          </w:p>
        </w:tc>
        <w:tc>
          <w:tcPr>
            <w:tcW w:w="1530" w:type="dxa"/>
            <w:vMerge/>
            <w:tcBorders>
              <w:bottom w:val="single" w:sz="4" w:space="0" w:color="000000"/>
            </w:tcBorders>
          </w:tcPr>
          <w:p w:rsidR="00D3111B" w:rsidRPr="003B12FC" w:rsidRDefault="00D3111B" w:rsidP="009657C7">
            <w:pPr>
              <w:jc w:val="both"/>
              <w:rPr>
                <w:rFonts w:ascii="Garamond" w:hAnsi="Garamond"/>
              </w:rPr>
            </w:pPr>
          </w:p>
        </w:tc>
      </w:tr>
      <w:tr w:rsidR="00C60E62" w:rsidRPr="003B12FC" w:rsidTr="00D3111B">
        <w:tc>
          <w:tcPr>
            <w:tcW w:w="628" w:type="dxa"/>
          </w:tcPr>
          <w:p w:rsidR="00C60E62" w:rsidRPr="003B12FC" w:rsidRDefault="00C60E62" w:rsidP="009657C7">
            <w:pPr>
              <w:jc w:val="both"/>
              <w:rPr>
                <w:rFonts w:ascii="Garamond" w:hAnsi="Garamond"/>
              </w:rPr>
            </w:pPr>
            <w:r w:rsidRPr="003B12FC">
              <w:rPr>
                <w:rFonts w:ascii="Garamond" w:hAnsi="Garamond"/>
              </w:rPr>
              <w:t>1</w:t>
            </w:r>
          </w:p>
        </w:tc>
        <w:tc>
          <w:tcPr>
            <w:tcW w:w="1262" w:type="dxa"/>
          </w:tcPr>
          <w:p w:rsidR="00C60E62" w:rsidRPr="00DE739F" w:rsidRDefault="00C60E62" w:rsidP="00CF6DF5">
            <w:pPr>
              <w:jc w:val="both"/>
              <w:rPr>
                <w:rFonts w:ascii="Garamond" w:hAnsi="Garamond"/>
              </w:rPr>
            </w:pPr>
            <w:r w:rsidRPr="00DE739F">
              <w:rPr>
                <w:rFonts w:ascii="Garamond" w:hAnsi="Garamond"/>
              </w:rPr>
              <w:t>Potato</w:t>
            </w:r>
          </w:p>
        </w:tc>
        <w:tc>
          <w:tcPr>
            <w:tcW w:w="900" w:type="dxa"/>
          </w:tcPr>
          <w:p w:rsidR="00C60E62" w:rsidRPr="003B12FC" w:rsidRDefault="00FB182A" w:rsidP="00CF6DF5">
            <w:pPr>
              <w:rPr>
                <w:rFonts w:ascii="Garamond" w:hAnsi="Garamond"/>
              </w:rPr>
            </w:pPr>
            <w:r>
              <w:rPr>
                <w:rFonts w:ascii="Garamond" w:hAnsi="Garamond"/>
              </w:rPr>
              <w:t>11.7</w:t>
            </w:r>
          </w:p>
        </w:tc>
        <w:tc>
          <w:tcPr>
            <w:tcW w:w="630" w:type="dxa"/>
          </w:tcPr>
          <w:p w:rsidR="00C60E62" w:rsidRPr="003B12FC" w:rsidRDefault="00C60E62" w:rsidP="00CF6DF5">
            <w:pPr>
              <w:jc w:val="center"/>
              <w:rPr>
                <w:rFonts w:ascii="Garamond" w:hAnsi="Garamond"/>
              </w:rPr>
            </w:pPr>
            <w:r>
              <w:rPr>
                <w:rFonts w:ascii="Garamond" w:hAnsi="Garamond"/>
              </w:rPr>
              <w:t>30</w:t>
            </w:r>
          </w:p>
        </w:tc>
        <w:tc>
          <w:tcPr>
            <w:tcW w:w="2790" w:type="dxa"/>
          </w:tcPr>
          <w:p w:rsidR="00C60E62" w:rsidRPr="003B12FC" w:rsidRDefault="00C60E62" w:rsidP="00CF6DF5">
            <w:pPr>
              <w:jc w:val="both"/>
              <w:rPr>
                <w:rFonts w:ascii="Garamond" w:hAnsi="Garamond"/>
              </w:rPr>
            </w:pPr>
            <w:r>
              <w:rPr>
                <w:rFonts w:ascii="Garamond" w:hAnsi="Garamond"/>
              </w:rPr>
              <w:t>Jalane, Gudane, Belete</w:t>
            </w:r>
          </w:p>
        </w:tc>
        <w:tc>
          <w:tcPr>
            <w:tcW w:w="1620" w:type="dxa"/>
          </w:tcPr>
          <w:p w:rsidR="00C60E62" w:rsidRPr="00B76FAD" w:rsidRDefault="00C60E62" w:rsidP="00CF6DF5">
            <w:pPr>
              <w:jc w:val="both"/>
              <w:rPr>
                <w:rFonts w:ascii="Garamond" w:hAnsi="Garamond"/>
              </w:rPr>
            </w:pPr>
            <w:r>
              <w:rPr>
                <w:rFonts w:ascii="Garamond" w:hAnsi="Garamond"/>
              </w:rPr>
              <w:t>Feb.</w:t>
            </w:r>
            <w:r w:rsidRPr="00B76FAD">
              <w:rPr>
                <w:rFonts w:ascii="Garamond" w:hAnsi="Garamond"/>
              </w:rPr>
              <w:t xml:space="preserve"> 1-</w:t>
            </w:r>
            <w:r>
              <w:rPr>
                <w:rFonts w:ascii="Garamond" w:hAnsi="Garamond"/>
              </w:rPr>
              <w:t>1</w:t>
            </w:r>
            <w:r w:rsidRPr="00B76FAD">
              <w:rPr>
                <w:rFonts w:ascii="Garamond" w:hAnsi="Garamond"/>
              </w:rPr>
              <w:t>0</w:t>
            </w:r>
          </w:p>
        </w:tc>
        <w:tc>
          <w:tcPr>
            <w:tcW w:w="1440" w:type="dxa"/>
          </w:tcPr>
          <w:p w:rsidR="00C60E62" w:rsidRPr="00B76FAD" w:rsidRDefault="00C60E62" w:rsidP="00CF6DF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2</w:t>
            </w:r>
            <w:r w:rsidRPr="00B76FAD">
              <w:rPr>
                <w:rFonts w:ascii="Garamond" w:hAnsi="Garamond"/>
              </w:rPr>
              <w:t>0-</w:t>
            </w:r>
            <w:r>
              <w:rPr>
                <w:rFonts w:ascii="Garamond" w:hAnsi="Garamond"/>
              </w:rPr>
              <w:t>3</w:t>
            </w:r>
            <w:r w:rsidRPr="00B76FAD">
              <w:rPr>
                <w:rFonts w:ascii="Garamond" w:hAnsi="Garamond"/>
              </w:rPr>
              <w:t>0</w:t>
            </w:r>
          </w:p>
        </w:tc>
        <w:tc>
          <w:tcPr>
            <w:tcW w:w="1530" w:type="dxa"/>
          </w:tcPr>
          <w:p w:rsidR="00C60E62" w:rsidRPr="00B76FAD" w:rsidRDefault="00C60E62" w:rsidP="00CF6DF5">
            <w:pPr>
              <w:jc w:val="both"/>
              <w:rPr>
                <w:rFonts w:ascii="Garamond" w:hAnsi="Garamond"/>
              </w:rPr>
            </w:pPr>
            <w:r>
              <w:rPr>
                <w:rFonts w:ascii="Garamond" w:hAnsi="Garamond"/>
              </w:rPr>
              <w:t>120</w:t>
            </w:r>
          </w:p>
        </w:tc>
      </w:tr>
      <w:tr w:rsidR="00C60E62" w:rsidRPr="003B12FC" w:rsidTr="00D3111B">
        <w:tc>
          <w:tcPr>
            <w:tcW w:w="628" w:type="dxa"/>
          </w:tcPr>
          <w:p w:rsidR="00C60E62" w:rsidRPr="003B12FC" w:rsidRDefault="00C60E62" w:rsidP="009657C7">
            <w:pPr>
              <w:jc w:val="both"/>
              <w:rPr>
                <w:rFonts w:ascii="Garamond" w:hAnsi="Garamond"/>
              </w:rPr>
            </w:pPr>
            <w:r>
              <w:rPr>
                <w:rFonts w:ascii="Garamond" w:hAnsi="Garamond"/>
              </w:rPr>
              <w:t>2</w:t>
            </w:r>
          </w:p>
        </w:tc>
        <w:tc>
          <w:tcPr>
            <w:tcW w:w="1262" w:type="dxa"/>
          </w:tcPr>
          <w:p w:rsidR="00C60E62" w:rsidRPr="00DE739F" w:rsidRDefault="00C60E62" w:rsidP="00CF6DF5">
            <w:pPr>
              <w:jc w:val="both"/>
              <w:rPr>
                <w:rFonts w:ascii="Garamond" w:hAnsi="Garamond"/>
              </w:rPr>
            </w:pPr>
            <w:r>
              <w:rPr>
                <w:rFonts w:ascii="Garamond" w:hAnsi="Garamond"/>
              </w:rPr>
              <w:t>Lettuce</w:t>
            </w:r>
          </w:p>
        </w:tc>
        <w:tc>
          <w:tcPr>
            <w:tcW w:w="900" w:type="dxa"/>
          </w:tcPr>
          <w:p w:rsidR="00C60E62" w:rsidRPr="003B12FC" w:rsidRDefault="00FB182A" w:rsidP="00CF6DF5">
            <w:pPr>
              <w:rPr>
                <w:rFonts w:ascii="Garamond" w:hAnsi="Garamond"/>
              </w:rPr>
            </w:pPr>
            <w:r>
              <w:rPr>
                <w:rFonts w:ascii="Garamond" w:hAnsi="Garamond"/>
              </w:rPr>
              <w:t>9.75</w:t>
            </w:r>
          </w:p>
        </w:tc>
        <w:tc>
          <w:tcPr>
            <w:tcW w:w="630" w:type="dxa"/>
          </w:tcPr>
          <w:p w:rsidR="00C60E62" w:rsidRPr="003B12FC" w:rsidRDefault="00FB182A" w:rsidP="00FB182A">
            <w:pPr>
              <w:jc w:val="center"/>
              <w:rPr>
                <w:rFonts w:ascii="Garamond" w:hAnsi="Garamond"/>
              </w:rPr>
            </w:pPr>
            <w:r>
              <w:rPr>
                <w:rFonts w:ascii="Garamond" w:hAnsi="Garamond"/>
              </w:rPr>
              <w:t>25</w:t>
            </w:r>
          </w:p>
        </w:tc>
        <w:tc>
          <w:tcPr>
            <w:tcW w:w="2790" w:type="dxa"/>
          </w:tcPr>
          <w:p w:rsidR="00C60E62" w:rsidRPr="003B12FC" w:rsidRDefault="00C60E62" w:rsidP="00CF6DF5">
            <w:pPr>
              <w:jc w:val="both"/>
              <w:rPr>
                <w:rFonts w:ascii="Garamond" w:hAnsi="Garamond"/>
              </w:rPr>
            </w:pPr>
            <w:r>
              <w:rPr>
                <w:rFonts w:ascii="Garamond" w:hAnsi="Garamond"/>
              </w:rPr>
              <w:t>---</w:t>
            </w:r>
          </w:p>
        </w:tc>
        <w:tc>
          <w:tcPr>
            <w:tcW w:w="1620" w:type="dxa"/>
          </w:tcPr>
          <w:p w:rsidR="00C60E62" w:rsidRPr="00B76FAD" w:rsidRDefault="00C60E62" w:rsidP="00CF6DF5">
            <w:pPr>
              <w:jc w:val="both"/>
              <w:rPr>
                <w:rFonts w:ascii="Garamond" w:hAnsi="Garamond"/>
              </w:rPr>
            </w:pPr>
            <w:r>
              <w:rPr>
                <w:rFonts w:ascii="Garamond" w:hAnsi="Garamond"/>
              </w:rPr>
              <w:t>Feb.</w:t>
            </w:r>
            <w:r w:rsidRPr="00B76FAD">
              <w:rPr>
                <w:rFonts w:ascii="Garamond" w:hAnsi="Garamond"/>
              </w:rPr>
              <w:t xml:space="preserve"> 1</w:t>
            </w:r>
            <w:r>
              <w:rPr>
                <w:rFonts w:ascii="Garamond" w:hAnsi="Garamond"/>
              </w:rPr>
              <w:t>0</w:t>
            </w:r>
            <w:r w:rsidRPr="00B76FAD">
              <w:rPr>
                <w:rFonts w:ascii="Garamond" w:hAnsi="Garamond"/>
              </w:rPr>
              <w:t>-</w:t>
            </w:r>
            <w:r>
              <w:rPr>
                <w:rFonts w:ascii="Garamond" w:hAnsi="Garamond"/>
              </w:rPr>
              <w:t>20</w:t>
            </w:r>
          </w:p>
        </w:tc>
        <w:tc>
          <w:tcPr>
            <w:tcW w:w="1440" w:type="dxa"/>
          </w:tcPr>
          <w:p w:rsidR="00C60E62" w:rsidRPr="00B76FAD" w:rsidRDefault="00C60E62" w:rsidP="00CF6DF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10</w:t>
            </w:r>
            <w:r w:rsidRPr="00B76FAD">
              <w:rPr>
                <w:rFonts w:ascii="Garamond" w:hAnsi="Garamond"/>
              </w:rPr>
              <w:t>-</w:t>
            </w:r>
            <w:r>
              <w:rPr>
                <w:rFonts w:ascii="Garamond" w:hAnsi="Garamond"/>
              </w:rPr>
              <w:t>20</w:t>
            </w:r>
          </w:p>
        </w:tc>
        <w:tc>
          <w:tcPr>
            <w:tcW w:w="1530" w:type="dxa"/>
          </w:tcPr>
          <w:p w:rsidR="00C60E62" w:rsidRPr="00B76FAD" w:rsidRDefault="00C60E62" w:rsidP="00CF6DF5">
            <w:pPr>
              <w:jc w:val="both"/>
              <w:rPr>
                <w:rFonts w:ascii="Garamond" w:hAnsi="Garamond"/>
              </w:rPr>
            </w:pPr>
            <w:r>
              <w:rPr>
                <w:rFonts w:ascii="Garamond" w:hAnsi="Garamond"/>
              </w:rPr>
              <w:t>90</w:t>
            </w:r>
          </w:p>
        </w:tc>
      </w:tr>
      <w:tr w:rsidR="00C60E62" w:rsidRPr="003B12FC" w:rsidTr="00D3111B">
        <w:tc>
          <w:tcPr>
            <w:tcW w:w="628" w:type="dxa"/>
          </w:tcPr>
          <w:p w:rsidR="00C60E62" w:rsidRPr="003B12FC" w:rsidRDefault="00C60E62" w:rsidP="009657C7">
            <w:pPr>
              <w:jc w:val="both"/>
              <w:rPr>
                <w:rFonts w:ascii="Garamond" w:hAnsi="Garamond"/>
              </w:rPr>
            </w:pPr>
            <w:r>
              <w:rPr>
                <w:rFonts w:ascii="Garamond" w:hAnsi="Garamond"/>
              </w:rPr>
              <w:t>3</w:t>
            </w:r>
          </w:p>
        </w:tc>
        <w:tc>
          <w:tcPr>
            <w:tcW w:w="1262" w:type="dxa"/>
          </w:tcPr>
          <w:p w:rsidR="00C60E62" w:rsidRPr="00DE739F" w:rsidRDefault="00C60E62" w:rsidP="00CF6DF5">
            <w:pPr>
              <w:jc w:val="both"/>
              <w:rPr>
                <w:rFonts w:ascii="Garamond" w:hAnsi="Garamond"/>
              </w:rPr>
            </w:pPr>
            <w:r>
              <w:rPr>
                <w:rFonts w:ascii="Garamond" w:hAnsi="Garamond"/>
              </w:rPr>
              <w:t>Spinach</w:t>
            </w:r>
          </w:p>
        </w:tc>
        <w:tc>
          <w:tcPr>
            <w:tcW w:w="900" w:type="dxa"/>
          </w:tcPr>
          <w:p w:rsidR="00C60E62" w:rsidRPr="003B12FC" w:rsidRDefault="00FB182A" w:rsidP="00CF6DF5">
            <w:pPr>
              <w:rPr>
                <w:rFonts w:ascii="Garamond" w:hAnsi="Garamond"/>
              </w:rPr>
            </w:pPr>
            <w:r>
              <w:rPr>
                <w:rFonts w:ascii="Garamond" w:hAnsi="Garamond"/>
              </w:rPr>
              <w:t>9.75</w:t>
            </w:r>
          </w:p>
        </w:tc>
        <w:tc>
          <w:tcPr>
            <w:tcW w:w="630" w:type="dxa"/>
          </w:tcPr>
          <w:p w:rsidR="00C60E62" w:rsidRPr="003B12FC" w:rsidRDefault="00C60E62" w:rsidP="00FB182A">
            <w:pPr>
              <w:jc w:val="center"/>
              <w:rPr>
                <w:rFonts w:ascii="Garamond" w:hAnsi="Garamond"/>
              </w:rPr>
            </w:pPr>
            <w:r>
              <w:rPr>
                <w:rFonts w:ascii="Garamond" w:hAnsi="Garamond"/>
              </w:rPr>
              <w:t>2</w:t>
            </w:r>
            <w:r w:rsidR="00FB182A">
              <w:rPr>
                <w:rFonts w:ascii="Garamond" w:hAnsi="Garamond"/>
              </w:rPr>
              <w:t>5</w:t>
            </w:r>
          </w:p>
        </w:tc>
        <w:tc>
          <w:tcPr>
            <w:tcW w:w="2790" w:type="dxa"/>
          </w:tcPr>
          <w:p w:rsidR="00C60E62" w:rsidRPr="003B12FC" w:rsidRDefault="00C60E62" w:rsidP="00CF6DF5">
            <w:pPr>
              <w:jc w:val="both"/>
              <w:rPr>
                <w:rFonts w:ascii="Garamond" w:hAnsi="Garamond"/>
              </w:rPr>
            </w:pPr>
            <w:r>
              <w:rPr>
                <w:rFonts w:ascii="Garamond" w:hAnsi="Garamond"/>
              </w:rPr>
              <w:t>---</w:t>
            </w:r>
          </w:p>
        </w:tc>
        <w:tc>
          <w:tcPr>
            <w:tcW w:w="1620" w:type="dxa"/>
          </w:tcPr>
          <w:p w:rsidR="00C60E62" w:rsidRPr="00B76FAD" w:rsidRDefault="00C60E62" w:rsidP="00CF6DF5">
            <w:pPr>
              <w:jc w:val="both"/>
              <w:rPr>
                <w:rFonts w:ascii="Garamond" w:hAnsi="Garamond"/>
              </w:rPr>
            </w:pPr>
            <w:r>
              <w:rPr>
                <w:rFonts w:ascii="Garamond" w:hAnsi="Garamond"/>
              </w:rPr>
              <w:t>Feb.</w:t>
            </w:r>
            <w:r w:rsidRPr="00B76FAD">
              <w:rPr>
                <w:rFonts w:ascii="Garamond" w:hAnsi="Garamond"/>
              </w:rPr>
              <w:t xml:space="preserve"> 10-20</w:t>
            </w:r>
          </w:p>
        </w:tc>
        <w:tc>
          <w:tcPr>
            <w:tcW w:w="1440" w:type="dxa"/>
          </w:tcPr>
          <w:p w:rsidR="00C60E62" w:rsidRPr="00B76FAD" w:rsidRDefault="00C60E62" w:rsidP="00CF6DF5">
            <w:pPr>
              <w:jc w:val="both"/>
              <w:rPr>
                <w:rFonts w:ascii="Garamond" w:hAnsi="Garamond"/>
              </w:rPr>
            </w:pPr>
            <w:r>
              <w:rPr>
                <w:rFonts w:ascii="Garamond" w:hAnsi="Garamond"/>
              </w:rPr>
              <w:t>May</w:t>
            </w:r>
            <w:r w:rsidRPr="00B76FAD">
              <w:rPr>
                <w:rFonts w:ascii="Garamond" w:hAnsi="Garamond"/>
              </w:rPr>
              <w:t xml:space="preserve"> </w:t>
            </w:r>
            <w:r>
              <w:rPr>
                <w:rFonts w:ascii="Garamond" w:hAnsi="Garamond"/>
              </w:rPr>
              <w:t>10</w:t>
            </w:r>
            <w:r w:rsidRPr="00B76FAD">
              <w:rPr>
                <w:rFonts w:ascii="Garamond" w:hAnsi="Garamond"/>
              </w:rPr>
              <w:t>-</w:t>
            </w:r>
            <w:r>
              <w:rPr>
                <w:rFonts w:ascii="Garamond" w:hAnsi="Garamond"/>
              </w:rPr>
              <w:t>2</w:t>
            </w:r>
            <w:r w:rsidRPr="00B76FAD">
              <w:rPr>
                <w:rFonts w:ascii="Garamond" w:hAnsi="Garamond"/>
              </w:rPr>
              <w:t>0</w:t>
            </w:r>
          </w:p>
        </w:tc>
        <w:tc>
          <w:tcPr>
            <w:tcW w:w="1530" w:type="dxa"/>
          </w:tcPr>
          <w:p w:rsidR="00C60E62" w:rsidRPr="00B76FAD" w:rsidRDefault="00C60E62" w:rsidP="00CF6DF5">
            <w:pPr>
              <w:jc w:val="both"/>
              <w:rPr>
                <w:rFonts w:ascii="Garamond" w:hAnsi="Garamond"/>
              </w:rPr>
            </w:pPr>
            <w:r>
              <w:rPr>
                <w:rFonts w:ascii="Garamond" w:hAnsi="Garamond"/>
              </w:rPr>
              <w:t>90</w:t>
            </w:r>
          </w:p>
        </w:tc>
      </w:tr>
      <w:tr w:rsidR="00C60E62" w:rsidRPr="003B12FC" w:rsidTr="00D3111B">
        <w:tc>
          <w:tcPr>
            <w:tcW w:w="628" w:type="dxa"/>
          </w:tcPr>
          <w:p w:rsidR="00C60E62" w:rsidRPr="003B12FC" w:rsidRDefault="00C60E62" w:rsidP="009657C7">
            <w:pPr>
              <w:jc w:val="both"/>
              <w:rPr>
                <w:rFonts w:ascii="Garamond" w:hAnsi="Garamond"/>
              </w:rPr>
            </w:pPr>
            <w:r>
              <w:rPr>
                <w:rFonts w:ascii="Garamond" w:hAnsi="Garamond"/>
              </w:rPr>
              <w:t>4</w:t>
            </w:r>
          </w:p>
        </w:tc>
        <w:tc>
          <w:tcPr>
            <w:tcW w:w="1262" w:type="dxa"/>
          </w:tcPr>
          <w:p w:rsidR="00C60E62" w:rsidRPr="00DE739F" w:rsidRDefault="00C60E62" w:rsidP="00CF6DF5">
            <w:pPr>
              <w:jc w:val="both"/>
              <w:rPr>
                <w:rFonts w:ascii="Garamond" w:hAnsi="Garamond"/>
              </w:rPr>
            </w:pPr>
            <w:r>
              <w:rPr>
                <w:rFonts w:ascii="Garamond" w:hAnsi="Garamond"/>
              </w:rPr>
              <w:t>Carrot</w:t>
            </w:r>
          </w:p>
        </w:tc>
        <w:tc>
          <w:tcPr>
            <w:tcW w:w="900" w:type="dxa"/>
          </w:tcPr>
          <w:p w:rsidR="00C60E62" w:rsidRPr="003B12FC" w:rsidRDefault="00FB182A" w:rsidP="00CF6DF5">
            <w:pPr>
              <w:rPr>
                <w:rFonts w:ascii="Garamond" w:hAnsi="Garamond"/>
              </w:rPr>
            </w:pPr>
            <w:r>
              <w:rPr>
                <w:rFonts w:ascii="Garamond" w:hAnsi="Garamond"/>
              </w:rPr>
              <w:t>7.80</w:t>
            </w:r>
          </w:p>
        </w:tc>
        <w:tc>
          <w:tcPr>
            <w:tcW w:w="630" w:type="dxa"/>
          </w:tcPr>
          <w:p w:rsidR="00C60E62" w:rsidRPr="003B12FC" w:rsidRDefault="00FB182A" w:rsidP="00CF6DF5">
            <w:pPr>
              <w:jc w:val="center"/>
              <w:rPr>
                <w:rFonts w:ascii="Garamond" w:hAnsi="Garamond"/>
              </w:rPr>
            </w:pPr>
            <w:r>
              <w:rPr>
                <w:rFonts w:ascii="Garamond" w:hAnsi="Garamond"/>
              </w:rPr>
              <w:t>20</w:t>
            </w:r>
          </w:p>
        </w:tc>
        <w:tc>
          <w:tcPr>
            <w:tcW w:w="2790" w:type="dxa"/>
          </w:tcPr>
          <w:p w:rsidR="00C60E62" w:rsidRPr="003B12FC" w:rsidRDefault="00C60E62" w:rsidP="00CF6DF5">
            <w:pPr>
              <w:jc w:val="both"/>
              <w:rPr>
                <w:rFonts w:ascii="Garamond" w:hAnsi="Garamond"/>
              </w:rPr>
            </w:pPr>
            <w:r>
              <w:rPr>
                <w:rFonts w:ascii="Garamond" w:hAnsi="Garamond"/>
              </w:rPr>
              <w:t>Scharwoode</w:t>
            </w:r>
          </w:p>
        </w:tc>
        <w:tc>
          <w:tcPr>
            <w:tcW w:w="1620" w:type="dxa"/>
          </w:tcPr>
          <w:p w:rsidR="00C60E62" w:rsidRPr="00B76FAD" w:rsidRDefault="00C60E62" w:rsidP="00CF6DF5">
            <w:pPr>
              <w:jc w:val="both"/>
              <w:rPr>
                <w:rFonts w:ascii="Garamond" w:hAnsi="Garamond"/>
              </w:rPr>
            </w:pPr>
            <w:r>
              <w:rPr>
                <w:rFonts w:ascii="Garamond" w:hAnsi="Garamond"/>
              </w:rPr>
              <w:t>Feb. 1-10</w:t>
            </w:r>
          </w:p>
        </w:tc>
        <w:tc>
          <w:tcPr>
            <w:tcW w:w="1440" w:type="dxa"/>
          </w:tcPr>
          <w:p w:rsidR="00C60E62" w:rsidRPr="00B76FAD" w:rsidRDefault="00C60E62" w:rsidP="00CF6DF5">
            <w:pPr>
              <w:jc w:val="both"/>
              <w:rPr>
                <w:rFonts w:ascii="Garamond" w:hAnsi="Garamond"/>
              </w:rPr>
            </w:pPr>
            <w:r>
              <w:rPr>
                <w:rFonts w:ascii="Garamond" w:hAnsi="Garamond"/>
              </w:rPr>
              <w:t>May 20-30</w:t>
            </w:r>
          </w:p>
        </w:tc>
        <w:tc>
          <w:tcPr>
            <w:tcW w:w="1530" w:type="dxa"/>
          </w:tcPr>
          <w:p w:rsidR="00C60E62" w:rsidRPr="00B76FAD" w:rsidRDefault="00C60E62" w:rsidP="00CF6DF5">
            <w:pPr>
              <w:jc w:val="both"/>
              <w:rPr>
                <w:rFonts w:ascii="Garamond" w:hAnsi="Garamond"/>
              </w:rPr>
            </w:pPr>
            <w:r>
              <w:rPr>
                <w:rFonts w:ascii="Garamond" w:hAnsi="Garamond"/>
              </w:rPr>
              <w:t>110</w:t>
            </w:r>
          </w:p>
        </w:tc>
      </w:tr>
    </w:tbl>
    <w:p w:rsidR="00D3111B" w:rsidRPr="009156D4" w:rsidRDefault="00D3111B" w:rsidP="006C2801">
      <w:pPr>
        <w:spacing w:line="360" w:lineRule="auto"/>
        <w:rPr>
          <w:sz w:val="18"/>
          <w:szCs w:val="18"/>
          <w:lang w:bidi="en-US"/>
        </w:rPr>
      </w:pPr>
    </w:p>
    <w:p w:rsidR="00D3111B" w:rsidRPr="00D609FB" w:rsidRDefault="00D3111B" w:rsidP="00163D0F">
      <w:pPr>
        <w:pStyle w:val="Heading3"/>
        <w:spacing w:line="480" w:lineRule="auto"/>
        <w:rPr>
          <w:rFonts w:ascii="Garamond" w:hAnsi="Garamond"/>
          <w:color w:val="auto"/>
        </w:rPr>
      </w:pPr>
      <w:bookmarkStart w:id="250" w:name="_Toc342105913"/>
      <w:bookmarkStart w:id="251" w:name="_Toc368913296"/>
      <w:bookmarkStart w:id="252" w:name="_Toc382657542"/>
      <w:bookmarkStart w:id="253" w:name="_Toc419662957"/>
      <w:bookmarkStart w:id="254" w:name="_Toc433725924"/>
      <w:bookmarkStart w:id="255" w:name="_Toc454273913"/>
      <w:r w:rsidRPr="00D609FB">
        <w:rPr>
          <w:rFonts w:ascii="Garamond" w:hAnsi="Garamond"/>
          <w:color w:val="auto"/>
        </w:rPr>
        <w:t>Proposed Management</w:t>
      </w:r>
      <w:bookmarkEnd w:id="250"/>
      <w:bookmarkEnd w:id="251"/>
      <w:bookmarkEnd w:id="252"/>
      <w:bookmarkEnd w:id="253"/>
      <w:bookmarkEnd w:id="254"/>
      <w:bookmarkEnd w:id="255"/>
    </w:p>
    <w:p w:rsidR="00D3111B" w:rsidRPr="003B12FC" w:rsidRDefault="00D3111B" w:rsidP="006C2801">
      <w:pPr>
        <w:spacing w:line="360" w:lineRule="auto"/>
        <w:jc w:val="both"/>
        <w:rPr>
          <w:rFonts w:ascii="Garamond" w:hAnsi="Garamond"/>
        </w:rPr>
      </w:pPr>
      <w:r w:rsidRPr="003B12FC">
        <w:rPr>
          <w:rFonts w:ascii="Garamond" w:hAnsi="Garamond"/>
        </w:rPr>
        <w:t>As a “With-Project” condition and modern farming system, all the required crop management approaches should be applied in the system. For instance crop spacing, method of irrigation, fertiliz</w:t>
      </w:r>
      <w:r>
        <w:rPr>
          <w:rFonts w:ascii="Garamond" w:hAnsi="Garamond"/>
        </w:rPr>
        <w:t>er application</w:t>
      </w:r>
      <w:r w:rsidRPr="003B12FC">
        <w:rPr>
          <w:rFonts w:ascii="Garamond" w:hAnsi="Garamond"/>
        </w:rPr>
        <w:t xml:space="preserve"> (type</w:t>
      </w:r>
      <w:r>
        <w:rPr>
          <w:rFonts w:ascii="Garamond" w:hAnsi="Garamond"/>
        </w:rPr>
        <w:t xml:space="preserve">, </w:t>
      </w:r>
      <w:r w:rsidRPr="003B12FC">
        <w:rPr>
          <w:rFonts w:ascii="Garamond" w:hAnsi="Garamond"/>
        </w:rPr>
        <w:t xml:space="preserve">amount, </w:t>
      </w:r>
      <w:r>
        <w:rPr>
          <w:rFonts w:ascii="Garamond" w:hAnsi="Garamond"/>
        </w:rPr>
        <w:t>time and method</w:t>
      </w:r>
      <w:r w:rsidRPr="003B12FC">
        <w:rPr>
          <w:rFonts w:ascii="Garamond" w:hAnsi="Garamond"/>
        </w:rPr>
        <w:t>) should be identified prior to the development phases.</w:t>
      </w:r>
      <w:r>
        <w:rPr>
          <w:rFonts w:ascii="Garamond" w:hAnsi="Garamond"/>
        </w:rPr>
        <w:t xml:space="preserve"> </w:t>
      </w:r>
      <w:r w:rsidRPr="003B12FC">
        <w:rPr>
          <w:rFonts w:ascii="Garamond" w:hAnsi="Garamond"/>
        </w:rPr>
        <w:t>Acco</w:t>
      </w:r>
      <w:r>
        <w:rPr>
          <w:rFonts w:ascii="Garamond" w:hAnsi="Garamond"/>
        </w:rPr>
        <w:t>r</w:t>
      </w:r>
      <w:r w:rsidRPr="003B12FC">
        <w:rPr>
          <w:rFonts w:ascii="Garamond" w:hAnsi="Garamond"/>
        </w:rPr>
        <w:t xml:space="preserve">dingly, the following basic and integral parts of crop management approaches for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irrigated agriculture are identified below.</w:t>
      </w:r>
    </w:p>
    <w:p w:rsidR="00D3111B" w:rsidRPr="009156D4" w:rsidRDefault="00D3111B" w:rsidP="006C2801">
      <w:pPr>
        <w:spacing w:line="360" w:lineRule="auto"/>
        <w:jc w:val="both"/>
        <w:rPr>
          <w:rFonts w:ascii="Garamond" w:hAnsi="Garamond"/>
          <w:sz w:val="18"/>
          <w:szCs w:val="18"/>
        </w:rPr>
      </w:pPr>
    </w:p>
    <w:p w:rsidR="00D3111B" w:rsidRPr="00D609FB" w:rsidRDefault="00D3111B" w:rsidP="00163D0F">
      <w:pPr>
        <w:pStyle w:val="Heading3"/>
        <w:spacing w:line="480" w:lineRule="auto"/>
        <w:rPr>
          <w:rFonts w:ascii="Garamond" w:hAnsi="Garamond"/>
          <w:color w:val="auto"/>
        </w:rPr>
      </w:pPr>
      <w:bookmarkStart w:id="256" w:name="_Toc342105914"/>
      <w:bookmarkStart w:id="257" w:name="_Toc368913297"/>
      <w:bookmarkStart w:id="258" w:name="_Toc382657543"/>
      <w:bookmarkStart w:id="259" w:name="_Toc419662958"/>
      <w:bookmarkStart w:id="260" w:name="_Toc433725925"/>
      <w:bookmarkStart w:id="261" w:name="_Toc454273914"/>
      <w:r w:rsidRPr="00D609FB">
        <w:rPr>
          <w:rFonts w:ascii="Garamond" w:hAnsi="Garamond"/>
          <w:color w:val="auto"/>
        </w:rPr>
        <w:t>Method of Irrigation</w:t>
      </w:r>
      <w:bookmarkEnd w:id="256"/>
      <w:bookmarkEnd w:id="257"/>
      <w:bookmarkEnd w:id="258"/>
      <w:bookmarkEnd w:id="259"/>
      <w:bookmarkEnd w:id="260"/>
      <w:bookmarkEnd w:id="261"/>
    </w:p>
    <w:p w:rsidR="00D3111B" w:rsidRPr="003B12FC" w:rsidRDefault="00D3111B" w:rsidP="006C2801">
      <w:pPr>
        <w:spacing w:line="360" w:lineRule="auto"/>
        <w:jc w:val="both"/>
        <w:rPr>
          <w:rFonts w:ascii="Garamond" w:hAnsi="Garamond"/>
        </w:rPr>
      </w:pPr>
      <w:r w:rsidRPr="003B12FC">
        <w:rPr>
          <w:rFonts w:ascii="Garamond" w:hAnsi="Garamond"/>
        </w:rPr>
        <w:t xml:space="preserve">The major method of water application during the cultivation seasons is furrow system for the selected crops. </w:t>
      </w:r>
      <w:r>
        <w:rPr>
          <w:rFonts w:ascii="Garamond" w:hAnsi="Garamond"/>
        </w:rPr>
        <w:t xml:space="preserve">Farmers of the proposed irrigation area have the experience of furrow application on the traditional irrigation activities. </w:t>
      </w:r>
      <w:r w:rsidRPr="003B12FC">
        <w:rPr>
          <w:rFonts w:ascii="Garamond" w:hAnsi="Garamond"/>
        </w:rPr>
        <w:t>The detail condition is indicated in the following table.</w:t>
      </w:r>
    </w:p>
    <w:p w:rsidR="00595932" w:rsidRDefault="00595932" w:rsidP="006C2801">
      <w:pPr>
        <w:pStyle w:val="Caption"/>
        <w:spacing w:line="360" w:lineRule="auto"/>
        <w:rPr>
          <w:rFonts w:ascii="Garamond" w:hAnsi="Garamond"/>
          <w:b w:val="0"/>
          <w:sz w:val="22"/>
          <w:szCs w:val="22"/>
        </w:rPr>
      </w:pPr>
      <w:bookmarkStart w:id="262" w:name="_Toc341919062"/>
      <w:bookmarkStart w:id="263" w:name="_Toc368912726"/>
      <w:bookmarkStart w:id="264" w:name="_Toc382657002"/>
      <w:bookmarkStart w:id="265" w:name="_Toc419543547"/>
      <w:bookmarkStart w:id="266" w:name="_Toc433725964"/>
    </w:p>
    <w:p w:rsidR="00D3111B" w:rsidRPr="002C2C58" w:rsidRDefault="000B3D6B" w:rsidP="000B3D6B">
      <w:pPr>
        <w:pStyle w:val="Caption"/>
        <w:rPr>
          <w:rFonts w:ascii="Garamond" w:hAnsi="Garamond"/>
          <w:b w:val="0"/>
          <w:sz w:val="22"/>
          <w:szCs w:val="22"/>
        </w:rPr>
      </w:pPr>
      <w:bookmarkStart w:id="267" w:name="_Toc454272775"/>
      <w:r>
        <w:t xml:space="preserve">Table 1: </w:t>
      </w:r>
      <w:fldSimple w:instr=" SEQ Table_1: \* ARABIC ">
        <w:r w:rsidR="009747E0">
          <w:rPr>
            <w:noProof/>
          </w:rPr>
          <w:t>12</w:t>
        </w:r>
      </w:fldSimple>
      <w:r>
        <w:t>.</w:t>
      </w:r>
      <w:r w:rsidR="00D3111B" w:rsidRPr="002C2C58">
        <w:rPr>
          <w:rFonts w:ascii="Garamond" w:hAnsi="Garamond"/>
          <w:b w:val="0"/>
          <w:sz w:val="22"/>
          <w:szCs w:val="22"/>
        </w:rPr>
        <w:t xml:space="preserve"> Method of Irrigation and Spacing for the selected crops</w:t>
      </w:r>
      <w:bookmarkEnd w:id="262"/>
      <w:bookmarkEnd w:id="263"/>
      <w:bookmarkEnd w:id="264"/>
      <w:bookmarkEnd w:id="265"/>
      <w:bookmarkEnd w:id="266"/>
      <w:bookmarkEnd w:id="267"/>
    </w:p>
    <w:tbl>
      <w:tblPr>
        <w:tblW w:w="1062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1260"/>
        <w:gridCol w:w="1350"/>
        <w:gridCol w:w="2340"/>
        <w:gridCol w:w="1080"/>
        <w:gridCol w:w="1080"/>
        <w:gridCol w:w="2790"/>
      </w:tblGrid>
      <w:tr w:rsidR="00D3111B" w:rsidRPr="003B12FC" w:rsidTr="00D3111B">
        <w:tc>
          <w:tcPr>
            <w:tcW w:w="720" w:type="dxa"/>
            <w:vMerge w:val="restart"/>
          </w:tcPr>
          <w:p w:rsidR="00D3111B" w:rsidRPr="00C12705" w:rsidRDefault="00D3111B" w:rsidP="009657C7">
            <w:pPr>
              <w:jc w:val="center"/>
              <w:rPr>
                <w:rFonts w:ascii="Garamond" w:hAnsi="Garamond"/>
                <w:b/>
              </w:rPr>
            </w:pPr>
            <w:r w:rsidRPr="00C12705">
              <w:rPr>
                <w:rFonts w:ascii="Garamond" w:hAnsi="Garamond"/>
                <w:b/>
              </w:rPr>
              <w:t>S/</w:t>
            </w:r>
            <w:r>
              <w:rPr>
                <w:rFonts w:ascii="Garamond" w:hAnsi="Garamond"/>
                <w:b/>
              </w:rPr>
              <w:t>N</w:t>
            </w:r>
          </w:p>
        </w:tc>
        <w:tc>
          <w:tcPr>
            <w:tcW w:w="1260" w:type="dxa"/>
            <w:vMerge w:val="restart"/>
          </w:tcPr>
          <w:p w:rsidR="00D3111B" w:rsidRPr="00C12705" w:rsidRDefault="00D3111B" w:rsidP="009657C7">
            <w:pPr>
              <w:jc w:val="center"/>
              <w:rPr>
                <w:rFonts w:ascii="Garamond" w:hAnsi="Garamond"/>
                <w:b/>
              </w:rPr>
            </w:pPr>
            <w:r w:rsidRPr="00C12705">
              <w:rPr>
                <w:rFonts w:ascii="Garamond" w:hAnsi="Garamond"/>
                <w:b/>
              </w:rPr>
              <w:t>Selected Crops</w:t>
            </w:r>
          </w:p>
        </w:tc>
        <w:tc>
          <w:tcPr>
            <w:tcW w:w="1350" w:type="dxa"/>
            <w:vMerge w:val="restart"/>
          </w:tcPr>
          <w:p w:rsidR="00D3111B" w:rsidRPr="00C12705" w:rsidRDefault="00D3111B" w:rsidP="009657C7">
            <w:pPr>
              <w:rPr>
                <w:rFonts w:ascii="Garamond" w:hAnsi="Garamond"/>
                <w:b/>
              </w:rPr>
            </w:pPr>
            <w:r w:rsidRPr="00C12705">
              <w:rPr>
                <w:rFonts w:ascii="Garamond" w:hAnsi="Garamond"/>
                <w:b/>
              </w:rPr>
              <w:t>Method of Irrigation</w:t>
            </w:r>
          </w:p>
        </w:tc>
        <w:tc>
          <w:tcPr>
            <w:tcW w:w="2340" w:type="dxa"/>
            <w:vMerge w:val="restart"/>
          </w:tcPr>
          <w:p w:rsidR="00D3111B" w:rsidRPr="00C12705" w:rsidRDefault="00D3111B" w:rsidP="009657C7">
            <w:pPr>
              <w:jc w:val="center"/>
              <w:rPr>
                <w:rFonts w:ascii="Garamond" w:hAnsi="Garamond"/>
                <w:b/>
              </w:rPr>
            </w:pPr>
            <w:r w:rsidRPr="00C12705">
              <w:rPr>
                <w:rFonts w:ascii="Garamond" w:hAnsi="Garamond"/>
                <w:b/>
              </w:rPr>
              <w:t>Recommended</w:t>
            </w:r>
          </w:p>
          <w:p w:rsidR="00D3111B" w:rsidRPr="00C12705" w:rsidRDefault="00D3111B" w:rsidP="009657C7">
            <w:pPr>
              <w:jc w:val="center"/>
              <w:rPr>
                <w:rFonts w:ascii="Garamond" w:hAnsi="Garamond"/>
                <w:b/>
              </w:rPr>
            </w:pPr>
            <w:r w:rsidRPr="00C12705">
              <w:rPr>
                <w:rFonts w:ascii="Garamond" w:hAnsi="Garamond"/>
                <w:b/>
              </w:rPr>
              <w:t>Furrow Length (m)</w:t>
            </w:r>
          </w:p>
        </w:tc>
        <w:tc>
          <w:tcPr>
            <w:tcW w:w="2160" w:type="dxa"/>
            <w:gridSpan w:val="2"/>
          </w:tcPr>
          <w:p w:rsidR="00D3111B" w:rsidRPr="00C12705" w:rsidRDefault="00D3111B" w:rsidP="009657C7">
            <w:pPr>
              <w:jc w:val="center"/>
              <w:rPr>
                <w:rFonts w:ascii="Garamond" w:hAnsi="Garamond"/>
                <w:b/>
              </w:rPr>
            </w:pPr>
            <w:r w:rsidRPr="00C12705">
              <w:rPr>
                <w:rFonts w:ascii="Garamond" w:hAnsi="Garamond"/>
                <w:b/>
              </w:rPr>
              <w:t>Plant spacing (cm)</w:t>
            </w:r>
          </w:p>
        </w:tc>
        <w:tc>
          <w:tcPr>
            <w:tcW w:w="2790" w:type="dxa"/>
            <w:vMerge w:val="restart"/>
          </w:tcPr>
          <w:p w:rsidR="00D3111B" w:rsidRPr="00C12705" w:rsidRDefault="00D3111B" w:rsidP="009657C7">
            <w:pPr>
              <w:jc w:val="center"/>
              <w:rPr>
                <w:rFonts w:ascii="Garamond" w:hAnsi="Garamond"/>
                <w:b/>
              </w:rPr>
            </w:pPr>
          </w:p>
          <w:p w:rsidR="00D3111B" w:rsidRPr="00C12705" w:rsidRDefault="00D3111B" w:rsidP="009657C7">
            <w:pPr>
              <w:jc w:val="center"/>
              <w:rPr>
                <w:rFonts w:ascii="Garamond" w:hAnsi="Garamond"/>
                <w:b/>
              </w:rPr>
            </w:pPr>
            <w:r w:rsidRPr="00C12705">
              <w:rPr>
                <w:rFonts w:ascii="Garamond" w:hAnsi="Garamond"/>
                <w:b/>
              </w:rPr>
              <w:t>Remark</w:t>
            </w:r>
          </w:p>
        </w:tc>
      </w:tr>
      <w:tr w:rsidR="00D3111B" w:rsidRPr="003B12FC" w:rsidTr="00D3111B">
        <w:tc>
          <w:tcPr>
            <w:tcW w:w="720" w:type="dxa"/>
            <w:vMerge/>
          </w:tcPr>
          <w:p w:rsidR="00D3111B" w:rsidRPr="003B12FC" w:rsidRDefault="00D3111B" w:rsidP="009657C7">
            <w:pPr>
              <w:jc w:val="both"/>
              <w:rPr>
                <w:rFonts w:ascii="Garamond" w:hAnsi="Garamond"/>
                <w:sz w:val="20"/>
                <w:szCs w:val="20"/>
              </w:rPr>
            </w:pPr>
          </w:p>
        </w:tc>
        <w:tc>
          <w:tcPr>
            <w:tcW w:w="1260" w:type="dxa"/>
            <w:vMerge/>
          </w:tcPr>
          <w:p w:rsidR="00D3111B" w:rsidRPr="003B12FC" w:rsidRDefault="00D3111B" w:rsidP="009657C7">
            <w:pPr>
              <w:jc w:val="both"/>
              <w:rPr>
                <w:rFonts w:ascii="Garamond" w:hAnsi="Garamond"/>
                <w:sz w:val="20"/>
                <w:szCs w:val="20"/>
              </w:rPr>
            </w:pPr>
          </w:p>
        </w:tc>
        <w:tc>
          <w:tcPr>
            <w:tcW w:w="1350" w:type="dxa"/>
            <w:vMerge/>
          </w:tcPr>
          <w:p w:rsidR="00D3111B" w:rsidRPr="003B12FC" w:rsidRDefault="00D3111B" w:rsidP="009657C7">
            <w:pPr>
              <w:jc w:val="both"/>
              <w:rPr>
                <w:rFonts w:ascii="Garamond" w:hAnsi="Garamond"/>
                <w:sz w:val="20"/>
                <w:szCs w:val="20"/>
              </w:rPr>
            </w:pPr>
          </w:p>
        </w:tc>
        <w:tc>
          <w:tcPr>
            <w:tcW w:w="2340" w:type="dxa"/>
            <w:vMerge/>
          </w:tcPr>
          <w:p w:rsidR="00D3111B" w:rsidRPr="003B12FC" w:rsidRDefault="00D3111B" w:rsidP="009657C7">
            <w:pPr>
              <w:jc w:val="both"/>
              <w:rPr>
                <w:rFonts w:ascii="Garamond" w:hAnsi="Garamond"/>
                <w:sz w:val="20"/>
                <w:szCs w:val="20"/>
              </w:rPr>
            </w:pPr>
          </w:p>
        </w:tc>
        <w:tc>
          <w:tcPr>
            <w:tcW w:w="1080" w:type="dxa"/>
          </w:tcPr>
          <w:p w:rsidR="00D3111B" w:rsidRPr="003B12FC" w:rsidRDefault="00D3111B" w:rsidP="009657C7">
            <w:pPr>
              <w:jc w:val="center"/>
              <w:rPr>
                <w:rFonts w:ascii="Garamond" w:hAnsi="Garamond"/>
                <w:b/>
                <w:sz w:val="20"/>
                <w:szCs w:val="20"/>
              </w:rPr>
            </w:pPr>
            <w:r>
              <w:rPr>
                <w:rFonts w:ascii="Garamond" w:hAnsi="Garamond"/>
                <w:b/>
                <w:sz w:val="20"/>
                <w:szCs w:val="20"/>
              </w:rPr>
              <w:t>Intra-row</w:t>
            </w:r>
          </w:p>
        </w:tc>
        <w:tc>
          <w:tcPr>
            <w:tcW w:w="1080" w:type="dxa"/>
          </w:tcPr>
          <w:p w:rsidR="00D3111B" w:rsidRPr="003B12FC" w:rsidRDefault="00D3111B" w:rsidP="009657C7">
            <w:pPr>
              <w:jc w:val="center"/>
              <w:rPr>
                <w:rFonts w:ascii="Garamond" w:hAnsi="Garamond"/>
                <w:b/>
                <w:sz w:val="20"/>
                <w:szCs w:val="20"/>
              </w:rPr>
            </w:pPr>
            <w:r>
              <w:rPr>
                <w:rFonts w:ascii="Garamond" w:hAnsi="Garamond"/>
                <w:b/>
                <w:sz w:val="20"/>
                <w:szCs w:val="20"/>
              </w:rPr>
              <w:t>Inter-row</w:t>
            </w:r>
          </w:p>
        </w:tc>
        <w:tc>
          <w:tcPr>
            <w:tcW w:w="2790" w:type="dxa"/>
            <w:vMerge/>
          </w:tcPr>
          <w:p w:rsidR="00D3111B" w:rsidRPr="003B12FC" w:rsidRDefault="00D3111B" w:rsidP="009657C7">
            <w:pPr>
              <w:jc w:val="both"/>
              <w:rPr>
                <w:rFonts w:ascii="Garamond" w:hAnsi="Garamond"/>
                <w:sz w:val="20"/>
                <w:szCs w:val="20"/>
              </w:rPr>
            </w:pPr>
          </w:p>
        </w:tc>
      </w:tr>
      <w:tr w:rsidR="00595932" w:rsidRPr="003B12FC" w:rsidTr="00D3111B">
        <w:tc>
          <w:tcPr>
            <w:tcW w:w="720" w:type="dxa"/>
          </w:tcPr>
          <w:p w:rsidR="00595932" w:rsidRPr="00C12705" w:rsidRDefault="00595932" w:rsidP="009657C7">
            <w:pPr>
              <w:jc w:val="both"/>
              <w:rPr>
                <w:rFonts w:ascii="Garamond" w:hAnsi="Garamond"/>
              </w:rPr>
            </w:pPr>
            <w:r>
              <w:rPr>
                <w:rFonts w:ascii="Garamond" w:hAnsi="Garamond"/>
              </w:rPr>
              <w:t>1</w:t>
            </w:r>
          </w:p>
        </w:tc>
        <w:tc>
          <w:tcPr>
            <w:tcW w:w="1260" w:type="dxa"/>
          </w:tcPr>
          <w:p w:rsidR="00595932" w:rsidRPr="00DE739F" w:rsidRDefault="00595932" w:rsidP="009657C7">
            <w:pPr>
              <w:jc w:val="both"/>
              <w:rPr>
                <w:rFonts w:ascii="Garamond" w:hAnsi="Garamond"/>
              </w:rPr>
            </w:pPr>
            <w:r w:rsidRPr="00DE739F">
              <w:rPr>
                <w:rFonts w:ascii="Garamond" w:hAnsi="Garamond"/>
              </w:rPr>
              <w:t>Potato</w:t>
            </w:r>
          </w:p>
        </w:tc>
        <w:tc>
          <w:tcPr>
            <w:tcW w:w="1350" w:type="dxa"/>
          </w:tcPr>
          <w:p w:rsidR="00595932" w:rsidRPr="00C12705" w:rsidRDefault="00595932" w:rsidP="009657C7">
            <w:pPr>
              <w:jc w:val="both"/>
              <w:rPr>
                <w:rFonts w:ascii="Garamond" w:hAnsi="Garamond"/>
              </w:rPr>
            </w:pPr>
            <w:r w:rsidRPr="00C12705">
              <w:rPr>
                <w:rFonts w:ascii="Garamond" w:hAnsi="Garamond"/>
              </w:rPr>
              <w:t xml:space="preserve">Furrow </w:t>
            </w:r>
          </w:p>
        </w:tc>
        <w:tc>
          <w:tcPr>
            <w:tcW w:w="2340" w:type="dxa"/>
          </w:tcPr>
          <w:p w:rsidR="00595932" w:rsidRPr="00F77D24" w:rsidRDefault="00595932" w:rsidP="009657C7">
            <w:pPr>
              <w:jc w:val="both"/>
              <w:rPr>
                <w:rFonts w:ascii="Garamond" w:hAnsi="Garamond"/>
              </w:rPr>
            </w:pPr>
            <w:r>
              <w:rPr>
                <w:rFonts w:ascii="Garamond" w:hAnsi="Garamond"/>
              </w:rPr>
              <w:t>25</w:t>
            </w:r>
          </w:p>
        </w:tc>
        <w:tc>
          <w:tcPr>
            <w:tcW w:w="1080" w:type="dxa"/>
          </w:tcPr>
          <w:p w:rsidR="00595932" w:rsidRPr="001C55A0" w:rsidRDefault="00595932" w:rsidP="009657C7">
            <w:pPr>
              <w:jc w:val="both"/>
              <w:rPr>
                <w:rFonts w:ascii="Garamond" w:hAnsi="Garamond"/>
              </w:rPr>
            </w:pPr>
            <w:r w:rsidRPr="001C55A0">
              <w:rPr>
                <w:rFonts w:ascii="Garamond" w:hAnsi="Garamond"/>
              </w:rPr>
              <w:t>30</w:t>
            </w:r>
          </w:p>
        </w:tc>
        <w:tc>
          <w:tcPr>
            <w:tcW w:w="1080" w:type="dxa"/>
          </w:tcPr>
          <w:p w:rsidR="00595932" w:rsidRPr="001C55A0" w:rsidRDefault="00595932" w:rsidP="009657C7">
            <w:pPr>
              <w:jc w:val="both"/>
              <w:rPr>
                <w:rFonts w:ascii="Garamond" w:hAnsi="Garamond"/>
              </w:rPr>
            </w:pPr>
            <w:r w:rsidRPr="001C55A0">
              <w:rPr>
                <w:rFonts w:ascii="Garamond" w:hAnsi="Garamond"/>
              </w:rPr>
              <w:t>75</w:t>
            </w:r>
          </w:p>
        </w:tc>
        <w:tc>
          <w:tcPr>
            <w:tcW w:w="2790" w:type="dxa"/>
          </w:tcPr>
          <w:p w:rsidR="00595932" w:rsidRPr="00C12705" w:rsidRDefault="00595932" w:rsidP="009657C7">
            <w:pPr>
              <w:jc w:val="both"/>
              <w:rPr>
                <w:rFonts w:ascii="Garamond" w:hAnsi="Garamond"/>
              </w:rPr>
            </w:pPr>
            <w:r w:rsidRPr="00C12705">
              <w:rPr>
                <w:rFonts w:ascii="Garamond" w:hAnsi="Garamond"/>
              </w:rPr>
              <w:t>Produced for food purpose</w:t>
            </w:r>
          </w:p>
        </w:tc>
      </w:tr>
      <w:tr w:rsidR="00595932" w:rsidRPr="003B12FC" w:rsidTr="00D3111B">
        <w:tc>
          <w:tcPr>
            <w:tcW w:w="720" w:type="dxa"/>
          </w:tcPr>
          <w:p w:rsidR="00595932" w:rsidRPr="00C12705" w:rsidRDefault="00595932" w:rsidP="009657C7">
            <w:pPr>
              <w:jc w:val="both"/>
              <w:rPr>
                <w:rFonts w:ascii="Garamond" w:hAnsi="Garamond"/>
              </w:rPr>
            </w:pPr>
            <w:r>
              <w:rPr>
                <w:rFonts w:ascii="Garamond" w:hAnsi="Garamond"/>
              </w:rPr>
              <w:t>2</w:t>
            </w:r>
          </w:p>
        </w:tc>
        <w:tc>
          <w:tcPr>
            <w:tcW w:w="1260" w:type="dxa"/>
          </w:tcPr>
          <w:p w:rsidR="00595932" w:rsidRPr="00DE739F" w:rsidRDefault="00595932" w:rsidP="009657C7">
            <w:pPr>
              <w:jc w:val="both"/>
              <w:rPr>
                <w:rFonts w:ascii="Garamond" w:hAnsi="Garamond"/>
              </w:rPr>
            </w:pPr>
            <w:r>
              <w:rPr>
                <w:rFonts w:ascii="Garamond" w:hAnsi="Garamond"/>
              </w:rPr>
              <w:t>Shallot</w:t>
            </w:r>
          </w:p>
        </w:tc>
        <w:tc>
          <w:tcPr>
            <w:tcW w:w="1350" w:type="dxa"/>
          </w:tcPr>
          <w:p w:rsidR="00595932" w:rsidRPr="00C12705" w:rsidRDefault="00595932" w:rsidP="009657C7">
            <w:pPr>
              <w:jc w:val="both"/>
              <w:rPr>
                <w:rFonts w:ascii="Garamond" w:hAnsi="Garamond"/>
              </w:rPr>
            </w:pPr>
            <w:r w:rsidRPr="00C12705">
              <w:rPr>
                <w:rFonts w:ascii="Garamond" w:hAnsi="Garamond"/>
              </w:rPr>
              <w:t xml:space="preserve">Furrow </w:t>
            </w:r>
          </w:p>
        </w:tc>
        <w:tc>
          <w:tcPr>
            <w:tcW w:w="2340" w:type="dxa"/>
          </w:tcPr>
          <w:p w:rsidR="00595932" w:rsidRPr="00F77D24" w:rsidRDefault="00595932" w:rsidP="009657C7">
            <w:pPr>
              <w:jc w:val="both"/>
              <w:rPr>
                <w:rFonts w:ascii="Garamond" w:hAnsi="Garamond"/>
              </w:rPr>
            </w:pPr>
            <w:r w:rsidRPr="00F77D24">
              <w:rPr>
                <w:rFonts w:ascii="Garamond" w:hAnsi="Garamond"/>
              </w:rPr>
              <w:t>25</w:t>
            </w:r>
          </w:p>
        </w:tc>
        <w:tc>
          <w:tcPr>
            <w:tcW w:w="1080" w:type="dxa"/>
          </w:tcPr>
          <w:p w:rsidR="00595932" w:rsidRPr="001C55A0" w:rsidRDefault="00595932" w:rsidP="009657C7">
            <w:pPr>
              <w:jc w:val="both"/>
              <w:rPr>
                <w:rFonts w:ascii="Garamond" w:hAnsi="Garamond"/>
              </w:rPr>
            </w:pPr>
            <w:r w:rsidRPr="001C55A0">
              <w:rPr>
                <w:rFonts w:ascii="Garamond" w:hAnsi="Garamond"/>
              </w:rPr>
              <w:t>10</w:t>
            </w:r>
          </w:p>
        </w:tc>
        <w:tc>
          <w:tcPr>
            <w:tcW w:w="1080" w:type="dxa"/>
          </w:tcPr>
          <w:p w:rsidR="00595932" w:rsidRPr="001C55A0" w:rsidRDefault="00595932" w:rsidP="009657C7">
            <w:pPr>
              <w:jc w:val="both"/>
              <w:rPr>
                <w:rFonts w:ascii="Garamond" w:hAnsi="Garamond"/>
              </w:rPr>
            </w:pPr>
            <w:r w:rsidRPr="001C55A0">
              <w:rPr>
                <w:rFonts w:ascii="Garamond" w:hAnsi="Garamond"/>
              </w:rPr>
              <w:t>25</w:t>
            </w:r>
          </w:p>
        </w:tc>
        <w:tc>
          <w:tcPr>
            <w:tcW w:w="2790" w:type="dxa"/>
          </w:tcPr>
          <w:p w:rsidR="00595932" w:rsidRPr="00C12705" w:rsidRDefault="00595932" w:rsidP="009657C7">
            <w:pPr>
              <w:jc w:val="both"/>
              <w:rPr>
                <w:rFonts w:ascii="Garamond" w:hAnsi="Garamond"/>
              </w:rPr>
            </w:pPr>
          </w:p>
        </w:tc>
      </w:tr>
      <w:tr w:rsidR="00595932" w:rsidRPr="003B12FC" w:rsidTr="00D3111B">
        <w:tc>
          <w:tcPr>
            <w:tcW w:w="720" w:type="dxa"/>
          </w:tcPr>
          <w:p w:rsidR="00595932" w:rsidRPr="00C12705" w:rsidRDefault="00595932" w:rsidP="009657C7">
            <w:pPr>
              <w:jc w:val="both"/>
              <w:rPr>
                <w:rFonts w:ascii="Garamond" w:hAnsi="Garamond"/>
              </w:rPr>
            </w:pPr>
            <w:r>
              <w:rPr>
                <w:rFonts w:ascii="Garamond" w:hAnsi="Garamond"/>
              </w:rPr>
              <w:t>3</w:t>
            </w:r>
          </w:p>
        </w:tc>
        <w:tc>
          <w:tcPr>
            <w:tcW w:w="1260" w:type="dxa"/>
          </w:tcPr>
          <w:p w:rsidR="00595932" w:rsidRPr="00DE739F" w:rsidRDefault="00595932" w:rsidP="009657C7">
            <w:pPr>
              <w:jc w:val="both"/>
              <w:rPr>
                <w:rFonts w:ascii="Garamond" w:hAnsi="Garamond"/>
              </w:rPr>
            </w:pPr>
            <w:r>
              <w:rPr>
                <w:rFonts w:ascii="Garamond" w:hAnsi="Garamond"/>
              </w:rPr>
              <w:t>Cabbage</w:t>
            </w:r>
          </w:p>
        </w:tc>
        <w:tc>
          <w:tcPr>
            <w:tcW w:w="1350" w:type="dxa"/>
          </w:tcPr>
          <w:p w:rsidR="00595932" w:rsidRPr="00C12705" w:rsidRDefault="00595932" w:rsidP="009657C7">
            <w:pPr>
              <w:jc w:val="both"/>
              <w:rPr>
                <w:rFonts w:ascii="Garamond" w:hAnsi="Garamond"/>
              </w:rPr>
            </w:pPr>
            <w:r w:rsidRPr="00C12705">
              <w:rPr>
                <w:rFonts w:ascii="Garamond" w:hAnsi="Garamond"/>
              </w:rPr>
              <w:t>Furrow</w:t>
            </w:r>
          </w:p>
        </w:tc>
        <w:tc>
          <w:tcPr>
            <w:tcW w:w="2340" w:type="dxa"/>
          </w:tcPr>
          <w:p w:rsidR="00595932" w:rsidRPr="00F77D24" w:rsidRDefault="00595932" w:rsidP="009657C7">
            <w:pPr>
              <w:rPr>
                <w:rFonts w:ascii="Garamond" w:hAnsi="Garamond"/>
              </w:rPr>
            </w:pPr>
            <w:r w:rsidRPr="00F77D24">
              <w:rPr>
                <w:rFonts w:ascii="Garamond" w:hAnsi="Garamond"/>
              </w:rPr>
              <w:t xml:space="preserve">25 </w:t>
            </w:r>
          </w:p>
        </w:tc>
        <w:tc>
          <w:tcPr>
            <w:tcW w:w="1080" w:type="dxa"/>
          </w:tcPr>
          <w:p w:rsidR="00595932" w:rsidRPr="001C55A0" w:rsidRDefault="00595932" w:rsidP="009657C7">
            <w:pPr>
              <w:jc w:val="both"/>
              <w:rPr>
                <w:rFonts w:ascii="Garamond" w:hAnsi="Garamond"/>
              </w:rPr>
            </w:pPr>
            <w:r>
              <w:rPr>
                <w:rFonts w:ascii="Garamond" w:hAnsi="Garamond"/>
              </w:rPr>
              <w:t>20</w:t>
            </w:r>
          </w:p>
        </w:tc>
        <w:tc>
          <w:tcPr>
            <w:tcW w:w="1080" w:type="dxa"/>
          </w:tcPr>
          <w:p w:rsidR="00595932" w:rsidRPr="001C55A0" w:rsidRDefault="00595932" w:rsidP="009657C7">
            <w:pPr>
              <w:jc w:val="both"/>
              <w:rPr>
                <w:rFonts w:ascii="Garamond" w:hAnsi="Garamond"/>
              </w:rPr>
            </w:pPr>
            <w:r>
              <w:rPr>
                <w:rFonts w:ascii="Garamond" w:hAnsi="Garamond"/>
              </w:rPr>
              <w:t>4</w:t>
            </w:r>
            <w:r w:rsidRPr="001C55A0">
              <w:rPr>
                <w:rFonts w:ascii="Garamond" w:hAnsi="Garamond"/>
              </w:rPr>
              <w:t>0</w:t>
            </w:r>
          </w:p>
        </w:tc>
        <w:tc>
          <w:tcPr>
            <w:tcW w:w="2790" w:type="dxa"/>
          </w:tcPr>
          <w:p w:rsidR="00595932" w:rsidRPr="00C12705" w:rsidRDefault="00595932" w:rsidP="009657C7">
            <w:pPr>
              <w:jc w:val="both"/>
              <w:rPr>
                <w:rFonts w:ascii="Garamond" w:hAnsi="Garamond"/>
              </w:rPr>
            </w:pPr>
          </w:p>
        </w:tc>
      </w:tr>
      <w:tr w:rsidR="00595932" w:rsidRPr="003B12FC" w:rsidTr="00D3111B">
        <w:tc>
          <w:tcPr>
            <w:tcW w:w="720" w:type="dxa"/>
          </w:tcPr>
          <w:p w:rsidR="00595932" w:rsidRPr="00C12705" w:rsidRDefault="00595932" w:rsidP="009657C7">
            <w:pPr>
              <w:jc w:val="both"/>
              <w:rPr>
                <w:rFonts w:ascii="Garamond" w:hAnsi="Garamond"/>
              </w:rPr>
            </w:pPr>
            <w:r>
              <w:rPr>
                <w:rFonts w:ascii="Garamond" w:hAnsi="Garamond"/>
              </w:rPr>
              <w:t>4</w:t>
            </w:r>
          </w:p>
        </w:tc>
        <w:tc>
          <w:tcPr>
            <w:tcW w:w="1260" w:type="dxa"/>
          </w:tcPr>
          <w:p w:rsidR="00595932" w:rsidRPr="00DE739F" w:rsidRDefault="00595932" w:rsidP="009657C7">
            <w:pPr>
              <w:jc w:val="both"/>
              <w:rPr>
                <w:rFonts w:ascii="Garamond" w:hAnsi="Garamond"/>
              </w:rPr>
            </w:pPr>
            <w:r>
              <w:rPr>
                <w:rFonts w:ascii="Garamond" w:hAnsi="Garamond"/>
              </w:rPr>
              <w:t>Beetroot</w:t>
            </w:r>
          </w:p>
        </w:tc>
        <w:tc>
          <w:tcPr>
            <w:tcW w:w="1350" w:type="dxa"/>
          </w:tcPr>
          <w:p w:rsidR="00595932" w:rsidRPr="00C12705" w:rsidRDefault="00595932" w:rsidP="009657C7">
            <w:pPr>
              <w:jc w:val="both"/>
              <w:rPr>
                <w:rFonts w:ascii="Garamond" w:hAnsi="Garamond"/>
              </w:rPr>
            </w:pPr>
            <w:r w:rsidRPr="00C12705">
              <w:rPr>
                <w:rFonts w:ascii="Garamond" w:hAnsi="Garamond"/>
              </w:rPr>
              <w:t>Furrow</w:t>
            </w:r>
          </w:p>
        </w:tc>
        <w:tc>
          <w:tcPr>
            <w:tcW w:w="2340" w:type="dxa"/>
          </w:tcPr>
          <w:p w:rsidR="00595932" w:rsidRPr="00F77D24" w:rsidRDefault="00595932" w:rsidP="009657C7">
            <w:pPr>
              <w:jc w:val="both"/>
              <w:rPr>
                <w:rFonts w:ascii="Garamond" w:hAnsi="Garamond"/>
              </w:rPr>
            </w:pPr>
            <w:r w:rsidRPr="00F77D24">
              <w:rPr>
                <w:rFonts w:ascii="Garamond" w:hAnsi="Garamond"/>
              </w:rPr>
              <w:t>25</w:t>
            </w:r>
          </w:p>
        </w:tc>
        <w:tc>
          <w:tcPr>
            <w:tcW w:w="1080" w:type="dxa"/>
          </w:tcPr>
          <w:p w:rsidR="00595932" w:rsidRPr="001C55A0" w:rsidRDefault="00595932" w:rsidP="009657C7">
            <w:pPr>
              <w:jc w:val="both"/>
              <w:rPr>
                <w:rFonts w:ascii="Garamond" w:hAnsi="Garamond"/>
              </w:rPr>
            </w:pPr>
            <w:r>
              <w:rPr>
                <w:rFonts w:ascii="Garamond" w:hAnsi="Garamond"/>
              </w:rPr>
              <w:t>20</w:t>
            </w:r>
          </w:p>
        </w:tc>
        <w:tc>
          <w:tcPr>
            <w:tcW w:w="1080" w:type="dxa"/>
          </w:tcPr>
          <w:p w:rsidR="00595932" w:rsidRPr="001C55A0" w:rsidRDefault="00595932" w:rsidP="009657C7">
            <w:pPr>
              <w:jc w:val="both"/>
              <w:rPr>
                <w:rFonts w:ascii="Garamond" w:hAnsi="Garamond"/>
              </w:rPr>
            </w:pPr>
            <w:r>
              <w:rPr>
                <w:rFonts w:ascii="Garamond" w:hAnsi="Garamond"/>
              </w:rPr>
              <w:t>40</w:t>
            </w:r>
          </w:p>
        </w:tc>
        <w:tc>
          <w:tcPr>
            <w:tcW w:w="2790" w:type="dxa"/>
          </w:tcPr>
          <w:p w:rsidR="00595932" w:rsidRPr="00C12705" w:rsidRDefault="00595932" w:rsidP="009657C7">
            <w:pPr>
              <w:jc w:val="both"/>
              <w:rPr>
                <w:rFonts w:ascii="Garamond" w:hAnsi="Garamond"/>
              </w:rPr>
            </w:pPr>
          </w:p>
        </w:tc>
      </w:tr>
      <w:tr w:rsidR="00595932" w:rsidRPr="003B12FC" w:rsidTr="00D3111B">
        <w:tc>
          <w:tcPr>
            <w:tcW w:w="720" w:type="dxa"/>
          </w:tcPr>
          <w:p w:rsidR="00595932" w:rsidRPr="00C12705" w:rsidRDefault="00595932" w:rsidP="009657C7">
            <w:pPr>
              <w:jc w:val="both"/>
              <w:rPr>
                <w:rFonts w:ascii="Garamond" w:hAnsi="Garamond"/>
              </w:rPr>
            </w:pPr>
            <w:r>
              <w:rPr>
                <w:rFonts w:ascii="Garamond" w:hAnsi="Garamond"/>
              </w:rPr>
              <w:t>5</w:t>
            </w:r>
          </w:p>
        </w:tc>
        <w:tc>
          <w:tcPr>
            <w:tcW w:w="1260" w:type="dxa"/>
          </w:tcPr>
          <w:p w:rsidR="00595932" w:rsidRPr="00DE739F" w:rsidRDefault="00595932" w:rsidP="009657C7">
            <w:pPr>
              <w:jc w:val="both"/>
              <w:rPr>
                <w:rFonts w:ascii="Garamond" w:hAnsi="Garamond"/>
              </w:rPr>
            </w:pPr>
            <w:r>
              <w:rPr>
                <w:rFonts w:ascii="Garamond" w:hAnsi="Garamond"/>
              </w:rPr>
              <w:t>Garlic</w:t>
            </w:r>
          </w:p>
        </w:tc>
        <w:tc>
          <w:tcPr>
            <w:tcW w:w="1350" w:type="dxa"/>
          </w:tcPr>
          <w:p w:rsidR="00595932" w:rsidRPr="00C12705" w:rsidRDefault="00595932" w:rsidP="009657C7">
            <w:pPr>
              <w:jc w:val="both"/>
              <w:rPr>
                <w:rFonts w:ascii="Garamond" w:hAnsi="Garamond"/>
              </w:rPr>
            </w:pPr>
            <w:r w:rsidRPr="00C12705">
              <w:rPr>
                <w:rFonts w:ascii="Garamond" w:hAnsi="Garamond"/>
              </w:rPr>
              <w:t>Furrow</w:t>
            </w:r>
          </w:p>
        </w:tc>
        <w:tc>
          <w:tcPr>
            <w:tcW w:w="2340" w:type="dxa"/>
          </w:tcPr>
          <w:p w:rsidR="00595932" w:rsidRPr="00F77D24" w:rsidRDefault="00595932" w:rsidP="009657C7">
            <w:pPr>
              <w:jc w:val="both"/>
              <w:rPr>
                <w:rFonts w:ascii="Garamond" w:hAnsi="Garamond"/>
              </w:rPr>
            </w:pPr>
            <w:r w:rsidRPr="00F77D24">
              <w:rPr>
                <w:rFonts w:ascii="Garamond" w:hAnsi="Garamond"/>
              </w:rPr>
              <w:t>25</w:t>
            </w:r>
          </w:p>
        </w:tc>
        <w:tc>
          <w:tcPr>
            <w:tcW w:w="1080" w:type="dxa"/>
          </w:tcPr>
          <w:p w:rsidR="00595932" w:rsidRPr="00B66BCA" w:rsidRDefault="00595932" w:rsidP="009657C7">
            <w:pPr>
              <w:jc w:val="both"/>
              <w:rPr>
                <w:rFonts w:ascii="Garamond" w:hAnsi="Garamond"/>
              </w:rPr>
            </w:pPr>
            <w:r w:rsidRPr="00B66BCA">
              <w:rPr>
                <w:rFonts w:ascii="Garamond" w:hAnsi="Garamond"/>
              </w:rPr>
              <w:t>5</w:t>
            </w:r>
          </w:p>
        </w:tc>
        <w:tc>
          <w:tcPr>
            <w:tcW w:w="1080" w:type="dxa"/>
          </w:tcPr>
          <w:p w:rsidR="00595932" w:rsidRPr="00B66BCA" w:rsidRDefault="00595932" w:rsidP="009657C7">
            <w:pPr>
              <w:jc w:val="both"/>
              <w:rPr>
                <w:rFonts w:ascii="Garamond" w:hAnsi="Garamond"/>
              </w:rPr>
            </w:pPr>
            <w:r>
              <w:rPr>
                <w:rFonts w:ascii="Garamond" w:hAnsi="Garamond"/>
              </w:rPr>
              <w:t>2</w:t>
            </w:r>
            <w:r w:rsidRPr="00B66BCA">
              <w:rPr>
                <w:rFonts w:ascii="Garamond" w:hAnsi="Garamond"/>
              </w:rPr>
              <w:t>0</w:t>
            </w:r>
          </w:p>
        </w:tc>
        <w:tc>
          <w:tcPr>
            <w:tcW w:w="2790" w:type="dxa"/>
          </w:tcPr>
          <w:p w:rsidR="00595932" w:rsidRPr="00C12705" w:rsidRDefault="00595932" w:rsidP="009657C7">
            <w:pPr>
              <w:jc w:val="both"/>
              <w:rPr>
                <w:rFonts w:ascii="Garamond" w:hAnsi="Garamond"/>
              </w:rPr>
            </w:pPr>
          </w:p>
        </w:tc>
      </w:tr>
    </w:tbl>
    <w:p w:rsidR="00595932" w:rsidRDefault="00595932" w:rsidP="00595932">
      <w:pPr>
        <w:pStyle w:val="Heading3"/>
        <w:numPr>
          <w:ilvl w:val="0"/>
          <w:numId w:val="0"/>
        </w:numPr>
        <w:spacing w:line="360" w:lineRule="auto"/>
        <w:ind w:left="720"/>
        <w:rPr>
          <w:rFonts w:ascii="Garamond" w:hAnsi="Garamond"/>
          <w:color w:val="auto"/>
        </w:rPr>
      </w:pPr>
      <w:bookmarkStart w:id="268" w:name="_Toc342105915"/>
      <w:bookmarkStart w:id="269" w:name="_Toc368913298"/>
      <w:bookmarkStart w:id="270" w:name="_Toc382657544"/>
      <w:bookmarkStart w:id="271" w:name="_Toc419662959"/>
      <w:bookmarkStart w:id="272" w:name="_Toc433725926"/>
    </w:p>
    <w:p w:rsidR="00D3111B" w:rsidRPr="00D609FB" w:rsidRDefault="00D3111B" w:rsidP="00163D0F">
      <w:pPr>
        <w:pStyle w:val="Heading3"/>
        <w:spacing w:line="480" w:lineRule="auto"/>
        <w:rPr>
          <w:rFonts w:ascii="Garamond" w:hAnsi="Garamond"/>
          <w:color w:val="auto"/>
        </w:rPr>
      </w:pPr>
      <w:bookmarkStart w:id="273" w:name="_Toc454273915"/>
      <w:r w:rsidRPr="00D609FB">
        <w:rPr>
          <w:rFonts w:ascii="Garamond" w:hAnsi="Garamond"/>
          <w:color w:val="auto"/>
        </w:rPr>
        <w:t>Cultivation Activities</w:t>
      </w:r>
      <w:bookmarkEnd w:id="268"/>
      <w:bookmarkEnd w:id="269"/>
      <w:bookmarkEnd w:id="270"/>
      <w:bookmarkEnd w:id="271"/>
      <w:bookmarkEnd w:id="272"/>
      <w:bookmarkEnd w:id="273"/>
    </w:p>
    <w:p w:rsidR="00D3111B" w:rsidRPr="003B12FC" w:rsidRDefault="00D3111B" w:rsidP="006C2801">
      <w:pPr>
        <w:spacing w:line="360" w:lineRule="auto"/>
        <w:jc w:val="both"/>
        <w:rPr>
          <w:rFonts w:ascii="Garamond" w:hAnsi="Garamond"/>
        </w:rPr>
      </w:pPr>
      <w:r>
        <w:rPr>
          <w:rFonts w:ascii="Garamond" w:hAnsi="Garamond"/>
        </w:rPr>
        <w:t>Different crops require different cultivation activities</w:t>
      </w:r>
      <w:r w:rsidRPr="003B12FC">
        <w:rPr>
          <w:rFonts w:ascii="Garamond" w:hAnsi="Garamond"/>
        </w:rPr>
        <w:t xml:space="preserve">. </w:t>
      </w:r>
      <w:r>
        <w:rPr>
          <w:rFonts w:ascii="Garamond" w:hAnsi="Garamond"/>
        </w:rPr>
        <w:t xml:space="preserve">Some crops require simple hoeing and some others require earthening up. </w:t>
      </w:r>
      <w:r w:rsidRPr="003B12FC">
        <w:rPr>
          <w:rFonts w:ascii="Garamond" w:hAnsi="Garamond"/>
        </w:rPr>
        <w:t>Thus</w:t>
      </w:r>
      <w:r>
        <w:rPr>
          <w:rFonts w:ascii="Garamond" w:hAnsi="Garamond"/>
        </w:rPr>
        <w:t>,</w:t>
      </w:r>
      <w:r w:rsidRPr="003B12FC">
        <w:rPr>
          <w:rFonts w:ascii="Garamond" w:hAnsi="Garamond"/>
        </w:rPr>
        <w:t xml:space="preserve"> it is advisable to understand these conditions prior to the development activities. Some of the major cultivation processes of crop production are summarized in the following table.</w:t>
      </w:r>
    </w:p>
    <w:p w:rsidR="00D3111B" w:rsidRPr="00C60E62" w:rsidRDefault="00D3111B" w:rsidP="006C2801">
      <w:pPr>
        <w:pStyle w:val="Caption"/>
        <w:spacing w:line="360" w:lineRule="auto"/>
        <w:rPr>
          <w:rFonts w:ascii="Garamond" w:hAnsi="Garamond"/>
          <w:b w:val="0"/>
          <w:sz w:val="14"/>
          <w:szCs w:val="22"/>
        </w:rPr>
      </w:pPr>
      <w:bookmarkStart w:id="274" w:name="_Toc341919063"/>
      <w:bookmarkStart w:id="275" w:name="_Toc368912727"/>
      <w:bookmarkStart w:id="276" w:name="_Toc382657003"/>
      <w:bookmarkStart w:id="277" w:name="_Toc419543548"/>
    </w:p>
    <w:p w:rsidR="00D3111B" w:rsidRPr="002C2C58" w:rsidRDefault="000B3D6B" w:rsidP="000B3D6B">
      <w:pPr>
        <w:pStyle w:val="Caption"/>
        <w:rPr>
          <w:rFonts w:ascii="Garamond" w:hAnsi="Garamond"/>
          <w:b w:val="0"/>
          <w:sz w:val="22"/>
          <w:szCs w:val="22"/>
        </w:rPr>
      </w:pPr>
      <w:bookmarkStart w:id="278" w:name="_Toc433725965"/>
      <w:bookmarkStart w:id="279" w:name="_Toc454272776"/>
      <w:r>
        <w:t xml:space="preserve">Table 1: </w:t>
      </w:r>
      <w:fldSimple w:instr=" SEQ Table_1: \* ARABIC ">
        <w:r w:rsidR="009747E0">
          <w:rPr>
            <w:noProof/>
          </w:rPr>
          <w:t>13</w:t>
        </w:r>
      </w:fldSimple>
      <w:r>
        <w:t>.</w:t>
      </w:r>
      <w:r w:rsidR="00D3111B" w:rsidRPr="002C2C58">
        <w:rPr>
          <w:rFonts w:ascii="Garamond" w:hAnsi="Garamond"/>
          <w:b w:val="0"/>
          <w:sz w:val="22"/>
          <w:szCs w:val="22"/>
        </w:rPr>
        <w:t xml:space="preserve"> Major cultivation activities in irrigated agriculture</w:t>
      </w:r>
      <w:bookmarkEnd w:id="274"/>
      <w:bookmarkEnd w:id="275"/>
      <w:bookmarkEnd w:id="276"/>
      <w:bookmarkEnd w:id="277"/>
      <w:bookmarkEnd w:id="278"/>
      <w:bookmarkEnd w:id="279"/>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03"/>
        <w:gridCol w:w="1467"/>
        <w:gridCol w:w="1350"/>
        <w:gridCol w:w="3330"/>
        <w:gridCol w:w="4050"/>
      </w:tblGrid>
      <w:tr w:rsidR="00D3111B" w:rsidRPr="003B12FC" w:rsidTr="00595932">
        <w:tc>
          <w:tcPr>
            <w:tcW w:w="603" w:type="dxa"/>
          </w:tcPr>
          <w:p w:rsidR="00D3111B" w:rsidRPr="00B3367F" w:rsidRDefault="00D3111B" w:rsidP="00BF4D45">
            <w:pPr>
              <w:jc w:val="both"/>
              <w:rPr>
                <w:rFonts w:ascii="Garamond" w:hAnsi="Garamond"/>
                <w:b/>
              </w:rPr>
            </w:pPr>
            <w:r w:rsidRPr="00B3367F">
              <w:rPr>
                <w:rFonts w:ascii="Garamond" w:hAnsi="Garamond"/>
                <w:b/>
              </w:rPr>
              <w:t>S/</w:t>
            </w:r>
            <w:r>
              <w:rPr>
                <w:rFonts w:ascii="Garamond" w:hAnsi="Garamond"/>
                <w:b/>
              </w:rPr>
              <w:t>N</w:t>
            </w:r>
          </w:p>
        </w:tc>
        <w:tc>
          <w:tcPr>
            <w:tcW w:w="1467" w:type="dxa"/>
          </w:tcPr>
          <w:p w:rsidR="00D3111B" w:rsidRPr="00B3367F" w:rsidRDefault="00D3111B" w:rsidP="00BF4D45">
            <w:pPr>
              <w:jc w:val="both"/>
              <w:rPr>
                <w:rFonts w:ascii="Garamond" w:hAnsi="Garamond"/>
                <w:b/>
              </w:rPr>
            </w:pPr>
            <w:r w:rsidRPr="00B3367F">
              <w:rPr>
                <w:rFonts w:ascii="Garamond" w:hAnsi="Garamond"/>
                <w:b/>
              </w:rPr>
              <w:t>Proposed crops</w:t>
            </w:r>
          </w:p>
        </w:tc>
        <w:tc>
          <w:tcPr>
            <w:tcW w:w="1350" w:type="dxa"/>
          </w:tcPr>
          <w:p w:rsidR="00D3111B" w:rsidRPr="00B3367F" w:rsidRDefault="00D3111B" w:rsidP="00BF4D45">
            <w:pPr>
              <w:jc w:val="both"/>
              <w:rPr>
                <w:rFonts w:ascii="Garamond" w:hAnsi="Garamond"/>
                <w:b/>
              </w:rPr>
            </w:pPr>
            <w:r w:rsidRPr="00B3367F">
              <w:rPr>
                <w:rFonts w:ascii="Garamond" w:hAnsi="Garamond"/>
                <w:b/>
              </w:rPr>
              <w:t>Seed Rate</w:t>
            </w:r>
            <w:r>
              <w:rPr>
                <w:rFonts w:ascii="Garamond" w:hAnsi="Garamond"/>
                <w:b/>
              </w:rPr>
              <w:t xml:space="preserve"> </w:t>
            </w:r>
            <w:r w:rsidRPr="00B3367F">
              <w:rPr>
                <w:rFonts w:ascii="Garamond" w:hAnsi="Garamond"/>
                <w:b/>
              </w:rPr>
              <w:t>(Kg/ha)</w:t>
            </w:r>
          </w:p>
        </w:tc>
        <w:tc>
          <w:tcPr>
            <w:tcW w:w="3330" w:type="dxa"/>
          </w:tcPr>
          <w:p w:rsidR="00D3111B" w:rsidRPr="00B3367F" w:rsidRDefault="00D3111B" w:rsidP="00BF4D45">
            <w:pPr>
              <w:jc w:val="both"/>
              <w:rPr>
                <w:rFonts w:ascii="Garamond" w:hAnsi="Garamond"/>
                <w:b/>
              </w:rPr>
            </w:pPr>
            <w:r w:rsidRPr="00B3367F">
              <w:rPr>
                <w:rFonts w:ascii="Garamond" w:hAnsi="Garamond"/>
                <w:b/>
              </w:rPr>
              <w:t>Soil depth during Seeding/</w:t>
            </w:r>
            <w:r>
              <w:rPr>
                <w:rFonts w:ascii="Garamond" w:hAnsi="Garamond"/>
                <w:b/>
              </w:rPr>
              <w:t xml:space="preserve"> </w:t>
            </w:r>
            <w:r w:rsidRPr="00B3367F">
              <w:rPr>
                <w:rFonts w:ascii="Garamond" w:hAnsi="Garamond"/>
                <w:b/>
              </w:rPr>
              <w:t>planting (cm)</w:t>
            </w:r>
          </w:p>
        </w:tc>
        <w:tc>
          <w:tcPr>
            <w:tcW w:w="4050" w:type="dxa"/>
          </w:tcPr>
          <w:p w:rsidR="00D3111B" w:rsidRPr="00B3367F" w:rsidRDefault="00D3111B" w:rsidP="00BF4D45">
            <w:pPr>
              <w:jc w:val="both"/>
              <w:rPr>
                <w:rFonts w:ascii="Garamond" w:hAnsi="Garamond"/>
                <w:b/>
              </w:rPr>
            </w:pPr>
            <w:r w:rsidRPr="00B3367F">
              <w:rPr>
                <w:rFonts w:ascii="Garamond" w:hAnsi="Garamond"/>
                <w:b/>
              </w:rPr>
              <w:t>Cultivation time/Weeding</w:t>
            </w:r>
          </w:p>
          <w:p w:rsidR="00D3111B" w:rsidRPr="00B3367F" w:rsidRDefault="00D3111B" w:rsidP="00BF4D45">
            <w:pPr>
              <w:jc w:val="both"/>
              <w:rPr>
                <w:rFonts w:ascii="Garamond" w:hAnsi="Garamond"/>
                <w:b/>
              </w:rPr>
            </w:pPr>
          </w:p>
        </w:tc>
      </w:tr>
      <w:tr w:rsidR="00595932" w:rsidRPr="003B12FC" w:rsidTr="00595932">
        <w:tc>
          <w:tcPr>
            <w:tcW w:w="603" w:type="dxa"/>
          </w:tcPr>
          <w:p w:rsidR="00595932" w:rsidRPr="00B3367F" w:rsidRDefault="00595932" w:rsidP="00BF4D45">
            <w:pPr>
              <w:jc w:val="both"/>
              <w:rPr>
                <w:rFonts w:ascii="Garamond" w:hAnsi="Garamond"/>
              </w:rPr>
            </w:pPr>
            <w:r>
              <w:rPr>
                <w:rFonts w:ascii="Garamond" w:hAnsi="Garamond"/>
              </w:rPr>
              <w:t>1</w:t>
            </w:r>
          </w:p>
        </w:tc>
        <w:tc>
          <w:tcPr>
            <w:tcW w:w="1467" w:type="dxa"/>
          </w:tcPr>
          <w:p w:rsidR="00595932" w:rsidRPr="00DE739F" w:rsidRDefault="00595932" w:rsidP="00BF4D45">
            <w:pPr>
              <w:jc w:val="both"/>
              <w:rPr>
                <w:rFonts w:ascii="Garamond" w:hAnsi="Garamond"/>
              </w:rPr>
            </w:pPr>
            <w:r w:rsidRPr="00DE739F">
              <w:rPr>
                <w:rFonts w:ascii="Garamond" w:hAnsi="Garamond"/>
              </w:rPr>
              <w:t>Potato</w:t>
            </w:r>
          </w:p>
        </w:tc>
        <w:tc>
          <w:tcPr>
            <w:tcW w:w="1350" w:type="dxa"/>
          </w:tcPr>
          <w:p w:rsidR="00595932" w:rsidRPr="00EA62C9" w:rsidRDefault="00595932" w:rsidP="00BF4D45">
            <w:pPr>
              <w:jc w:val="both"/>
              <w:rPr>
                <w:rFonts w:ascii="Garamond" w:hAnsi="Garamond"/>
              </w:rPr>
            </w:pPr>
            <w:r w:rsidRPr="00EA62C9">
              <w:rPr>
                <w:rFonts w:ascii="Garamond" w:hAnsi="Garamond"/>
              </w:rPr>
              <w:t>2000</w:t>
            </w:r>
          </w:p>
        </w:tc>
        <w:tc>
          <w:tcPr>
            <w:tcW w:w="3330" w:type="dxa"/>
          </w:tcPr>
          <w:p w:rsidR="00595932" w:rsidRPr="00EA62C9" w:rsidRDefault="00595932" w:rsidP="00BF4D45">
            <w:pPr>
              <w:jc w:val="both"/>
              <w:rPr>
                <w:rFonts w:ascii="Garamond" w:hAnsi="Garamond"/>
              </w:rPr>
            </w:pPr>
            <w:r w:rsidRPr="00EA62C9">
              <w:rPr>
                <w:rFonts w:ascii="Garamond" w:hAnsi="Garamond"/>
              </w:rPr>
              <w:t>5-10</w:t>
            </w:r>
          </w:p>
        </w:tc>
        <w:tc>
          <w:tcPr>
            <w:tcW w:w="4050" w:type="dxa"/>
          </w:tcPr>
          <w:p w:rsidR="00595932" w:rsidRPr="00B3367F" w:rsidRDefault="00595932" w:rsidP="00BF4D45">
            <w:pPr>
              <w:jc w:val="both"/>
              <w:rPr>
                <w:rFonts w:ascii="Garamond" w:hAnsi="Garamond"/>
              </w:rPr>
            </w:pPr>
            <w:r w:rsidRPr="00B3367F">
              <w:rPr>
                <w:rFonts w:ascii="Garamond" w:hAnsi="Garamond"/>
              </w:rPr>
              <w:t>1</w:t>
            </w:r>
            <w:r w:rsidRPr="00B3367F">
              <w:rPr>
                <w:rFonts w:ascii="Garamond" w:hAnsi="Garamond"/>
                <w:vertAlign w:val="superscript"/>
              </w:rPr>
              <w:t>st</w:t>
            </w:r>
            <w:r w:rsidRPr="00B3367F">
              <w:rPr>
                <w:rFonts w:ascii="Garamond" w:hAnsi="Garamond"/>
              </w:rPr>
              <w:t xml:space="preserve"> 25 days and 2</w:t>
            </w:r>
            <w:r w:rsidRPr="00B3367F">
              <w:rPr>
                <w:rFonts w:ascii="Garamond" w:hAnsi="Garamond"/>
                <w:vertAlign w:val="superscript"/>
              </w:rPr>
              <w:t>nd</w:t>
            </w:r>
            <w:r w:rsidRPr="00B3367F">
              <w:rPr>
                <w:rFonts w:ascii="Garamond" w:hAnsi="Garamond"/>
              </w:rPr>
              <w:t xml:space="preserve"> 45 days after planting</w:t>
            </w:r>
          </w:p>
        </w:tc>
      </w:tr>
      <w:tr w:rsidR="00595932" w:rsidRPr="003B12FC" w:rsidTr="00595932">
        <w:tc>
          <w:tcPr>
            <w:tcW w:w="603" w:type="dxa"/>
          </w:tcPr>
          <w:p w:rsidR="00595932" w:rsidRPr="00B3367F" w:rsidRDefault="00595932" w:rsidP="00BF4D45">
            <w:pPr>
              <w:jc w:val="both"/>
              <w:rPr>
                <w:rFonts w:ascii="Garamond" w:hAnsi="Garamond"/>
              </w:rPr>
            </w:pPr>
            <w:r>
              <w:rPr>
                <w:rFonts w:ascii="Garamond" w:hAnsi="Garamond"/>
              </w:rPr>
              <w:t>2</w:t>
            </w:r>
          </w:p>
        </w:tc>
        <w:tc>
          <w:tcPr>
            <w:tcW w:w="1467" w:type="dxa"/>
          </w:tcPr>
          <w:p w:rsidR="00595932" w:rsidRPr="00DE739F" w:rsidRDefault="00595932" w:rsidP="00BF4D45">
            <w:pPr>
              <w:jc w:val="both"/>
              <w:rPr>
                <w:rFonts w:ascii="Garamond" w:hAnsi="Garamond"/>
              </w:rPr>
            </w:pPr>
            <w:r>
              <w:rPr>
                <w:rFonts w:ascii="Garamond" w:hAnsi="Garamond"/>
              </w:rPr>
              <w:t>Shallot</w:t>
            </w:r>
          </w:p>
        </w:tc>
        <w:tc>
          <w:tcPr>
            <w:tcW w:w="1350" w:type="dxa"/>
          </w:tcPr>
          <w:p w:rsidR="00595932" w:rsidRPr="00B3367F" w:rsidRDefault="00595932" w:rsidP="00BF4D45">
            <w:pPr>
              <w:jc w:val="both"/>
              <w:rPr>
                <w:rFonts w:ascii="Garamond" w:hAnsi="Garamond"/>
              </w:rPr>
            </w:pPr>
            <w:r>
              <w:rPr>
                <w:rFonts w:ascii="Garamond" w:hAnsi="Garamond"/>
              </w:rPr>
              <w:t>3-4</w:t>
            </w:r>
          </w:p>
        </w:tc>
        <w:tc>
          <w:tcPr>
            <w:tcW w:w="3330" w:type="dxa"/>
          </w:tcPr>
          <w:p w:rsidR="00595932" w:rsidRPr="00B3367F" w:rsidRDefault="00595932" w:rsidP="00BF4D45">
            <w:pPr>
              <w:jc w:val="both"/>
              <w:rPr>
                <w:rFonts w:ascii="Garamond" w:hAnsi="Garamond"/>
              </w:rPr>
            </w:pPr>
            <w:r>
              <w:rPr>
                <w:rFonts w:ascii="Garamond" w:hAnsi="Garamond"/>
              </w:rPr>
              <w:t>4-5 (</w:t>
            </w:r>
            <w:r w:rsidRPr="00B3367F">
              <w:rPr>
                <w:rFonts w:ascii="Garamond" w:hAnsi="Garamond"/>
              </w:rPr>
              <w:t>Transplanting from nursery site after 30 days)</w:t>
            </w:r>
          </w:p>
        </w:tc>
        <w:tc>
          <w:tcPr>
            <w:tcW w:w="4050" w:type="dxa"/>
          </w:tcPr>
          <w:p w:rsidR="00595932" w:rsidRPr="00B3367F" w:rsidRDefault="00595932" w:rsidP="00BF4D45">
            <w:pPr>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595932" w:rsidRPr="003B12FC" w:rsidTr="00595932">
        <w:tc>
          <w:tcPr>
            <w:tcW w:w="603" w:type="dxa"/>
          </w:tcPr>
          <w:p w:rsidR="00595932" w:rsidRPr="00B3367F" w:rsidRDefault="00595932" w:rsidP="00BF4D45">
            <w:pPr>
              <w:jc w:val="both"/>
              <w:rPr>
                <w:rFonts w:ascii="Garamond" w:hAnsi="Garamond"/>
              </w:rPr>
            </w:pPr>
            <w:r>
              <w:rPr>
                <w:rFonts w:ascii="Garamond" w:hAnsi="Garamond"/>
              </w:rPr>
              <w:t>3</w:t>
            </w:r>
          </w:p>
        </w:tc>
        <w:tc>
          <w:tcPr>
            <w:tcW w:w="1467" w:type="dxa"/>
          </w:tcPr>
          <w:p w:rsidR="00595932" w:rsidRPr="00DE739F" w:rsidRDefault="00595932" w:rsidP="00BF4D45">
            <w:pPr>
              <w:jc w:val="both"/>
              <w:rPr>
                <w:rFonts w:ascii="Garamond" w:hAnsi="Garamond"/>
              </w:rPr>
            </w:pPr>
            <w:r>
              <w:rPr>
                <w:rFonts w:ascii="Garamond" w:hAnsi="Garamond"/>
              </w:rPr>
              <w:t>Cabbage</w:t>
            </w:r>
          </w:p>
        </w:tc>
        <w:tc>
          <w:tcPr>
            <w:tcW w:w="1350" w:type="dxa"/>
          </w:tcPr>
          <w:p w:rsidR="00595932" w:rsidRPr="00B66BCA" w:rsidRDefault="00595932" w:rsidP="00BF4D45">
            <w:pPr>
              <w:jc w:val="both"/>
              <w:rPr>
                <w:rFonts w:ascii="Garamond" w:hAnsi="Garamond"/>
              </w:rPr>
            </w:pPr>
            <w:r w:rsidRPr="00B66BCA">
              <w:rPr>
                <w:rFonts w:ascii="Garamond" w:hAnsi="Garamond"/>
              </w:rPr>
              <w:t>0.5-0.7</w:t>
            </w:r>
          </w:p>
        </w:tc>
        <w:tc>
          <w:tcPr>
            <w:tcW w:w="3330" w:type="dxa"/>
          </w:tcPr>
          <w:p w:rsidR="00595932" w:rsidRPr="00910035" w:rsidRDefault="00595932" w:rsidP="00BF4D45">
            <w:pPr>
              <w:jc w:val="both"/>
              <w:rPr>
                <w:rFonts w:ascii="Garamond" w:hAnsi="Garamond"/>
                <w:color w:val="FF0000"/>
              </w:rPr>
            </w:pPr>
            <w:r>
              <w:rPr>
                <w:rFonts w:ascii="Garamond" w:hAnsi="Garamond"/>
              </w:rPr>
              <w:t>5-10 (</w:t>
            </w:r>
            <w:r w:rsidRPr="00B3367F">
              <w:rPr>
                <w:rFonts w:ascii="Garamond" w:hAnsi="Garamond"/>
              </w:rPr>
              <w:t>Transplanting from nursery site after 30 days)</w:t>
            </w:r>
          </w:p>
        </w:tc>
        <w:tc>
          <w:tcPr>
            <w:tcW w:w="4050" w:type="dxa"/>
          </w:tcPr>
          <w:p w:rsidR="00595932" w:rsidRPr="00B3367F" w:rsidRDefault="00595932" w:rsidP="00BF4D45">
            <w:pPr>
              <w:jc w:val="both"/>
              <w:rPr>
                <w:rFonts w:ascii="Garamond" w:hAnsi="Garamond"/>
              </w:rPr>
            </w:pPr>
            <w:r w:rsidRPr="00B3367F">
              <w:rPr>
                <w:rFonts w:ascii="Garamond" w:hAnsi="Garamond"/>
              </w:rPr>
              <w:t xml:space="preserve">After 20 days of </w:t>
            </w:r>
            <w:r>
              <w:rPr>
                <w:rFonts w:ascii="Garamond" w:hAnsi="Garamond"/>
              </w:rPr>
              <w:t>trans</w:t>
            </w:r>
            <w:r w:rsidRPr="00B3367F">
              <w:rPr>
                <w:rFonts w:ascii="Garamond" w:hAnsi="Garamond"/>
              </w:rPr>
              <w:t>planting</w:t>
            </w:r>
          </w:p>
        </w:tc>
      </w:tr>
      <w:tr w:rsidR="00BA3E9F" w:rsidRPr="003B12FC" w:rsidTr="00595932">
        <w:tc>
          <w:tcPr>
            <w:tcW w:w="603" w:type="dxa"/>
          </w:tcPr>
          <w:p w:rsidR="00BA3E9F" w:rsidRPr="00B3367F" w:rsidRDefault="00BA3E9F" w:rsidP="00BF4D45">
            <w:pPr>
              <w:jc w:val="both"/>
              <w:rPr>
                <w:rFonts w:ascii="Garamond" w:hAnsi="Garamond"/>
              </w:rPr>
            </w:pPr>
            <w:r>
              <w:rPr>
                <w:rFonts w:ascii="Garamond" w:hAnsi="Garamond"/>
              </w:rPr>
              <w:t>4</w:t>
            </w:r>
          </w:p>
        </w:tc>
        <w:tc>
          <w:tcPr>
            <w:tcW w:w="1467" w:type="dxa"/>
          </w:tcPr>
          <w:p w:rsidR="00BA3E9F" w:rsidRPr="00DE739F" w:rsidRDefault="00BA3E9F" w:rsidP="00BF4D45">
            <w:pPr>
              <w:jc w:val="both"/>
              <w:rPr>
                <w:rFonts w:ascii="Garamond" w:hAnsi="Garamond"/>
              </w:rPr>
            </w:pPr>
            <w:r>
              <w:rPr>
                <w:rFonts w:ascii="Garamond" w:hAnsi="Garamond"/>
              </w:rPr>
              <w:t>Beetroot</w:t>
            </w:r>
          </w:p>
        </w:tc>
        <w:tc>
          <w:tcPr>
            <w:tcW w:w="1350" w:type="dxa"/>
          </w:tcPr>
          <w:p w:rsidR="00BA3E9F" w:rsidRPr="0029170C" w:rsidRDefault="00BA3E9F" w:rsidP="00BF4D45">
            <w:pPr>
              <w:jc w:val="both"/>
              <w:rPr>
                <w:rFonts w:ascii="Garamond" w:hAnsi="Garamond"/>
              </w:rPr>
            </w:pPr>
            <w:r>
              <w:rPr>
                <w:rFonts w:ascii="Garamond" w:hAnsi="Garamond"/>
              </w:rPr>
              <w:t>0.5-1.0</w:t>
            </w:r>
          </w:p>
        </w:tc>
        <w:tc>
          <w:tcPr>
            <w:tcW w:w="3330" w:type="dxa"/>
          </w:tcPr>
          <w:p w:rsidR="00BA3E9F" w:rsidRPr="00EA62C9" w:rsidRDefault="00BA3E9F" w:rsidP="00BF4D45">
            <w:pPr>
              <w:jc w:val="both"/>
              <w:rPr>
                <w:rFonts w:ascii="Garamond" w:hAnsi="Garamond"/>
              </w:rPr>
            </w:pPr>
            <w:r>
              <w:rPr>
                <w:rFonts w:ascii="Garamond" w:hAnsi="Garamond"/>
              </w:rPr>
              <w:t>Same</w:t>
            </w:r>
          </w:p>
        </w:tc>
        <w:tc>
          <w:tcPr>
            <w:tcW w:w="4050" w:type="dxa"/>
          </w:tcPr>
          <w:p w:rsidR="00BA3E9F" w:rsidRPr="00B3367F" w:rsidRDefault="00BA3E9F" w:rsidP="00BF4D45">
            <w:pPr>
              <w:jc w:val="both"/>
              <w:rPr>
                <w:rFonts w:ascii="Garamond" w:hAnsi="Garamond"/>
              </w:rPr>
            </w:pPr>
            <w:r>
              <w:rPr>
                <w:rFonts w:ascii="Garamond" w:hAnsi="Garamond"/>
              </w:rPr>
              <w:t>Same</w:t>
            </w:r>
          </w:p>
        </w:tc>
      </w:tr>
      <w:tr w:rsidR="00BA3E9F" w:rsidRPr="003B12FC" w:rsidTr="00595932">
        <w:tc>
          <w:tcPr>
            <w:tcW w:w="603" w:type="dxa"/>
          </w:tcPr>
          <w:p w:rsidR="00BA3E9F" w:rsidRPr="00B3367F" w:rsidRDefault="00BA3E9F" w:rsidP="00BF4D45">
            <w:pPr>
              <w:jc w:val="both"/>
              <w:rPr>
                <w:rFonts w:ascii="Garamond" w:hAnsi="Garamond"/>
              </w:rPr>
            </w:pPr>
            <w:r>
              <w:rPr>
                <w:rFonts w:ascii="Garamond" w:hAnsi="Garamond"/>
              </w:rPr>
              <w:t>5</w:t>
            </w:r>
          </w:p>
        </w:tc>
        <w:tc>
          <w:tcPr>
            <w:tcW w:w="1467" w:type="dxa"/>
          </w:tcPr>
          <w:p w:rsidR="00BA3E9F" w:rsidRPr="00DE739F" w:rsidRDefault="00BA3E9F" w:rsidP="00BF4D45">
            <w:pPr>
              <w:jc w:val="both"/>
              <w:rPr>
                <w:rFonts w:ascii="Garamond" w:hAnsi="Garamond"/>
              </w:rPr>
            </w:pPr>
            <w:r>
              <w:rPr>
                <w:rFonts w:ascii="Garamond" w:hAnsi="Garamond"/>
              </w:rPr>
              <w:t>Garlic</w:t>
            </w:r>
          </w:p>
        </w:tc>
        <w:tc>
          <w:tcPr>
            <w:tcW w:w="1350" w:type="dxa"/>
          </w:tcPr>
          <w:p w:rsidR="00BA3E9F" w:rsidRPr="00B66BCA" w:rsidRDefault="00BA3E9F" w:rsidP="00BF4D45">
            <w:pPr>
              <w:jc w:val="both"/>
              <w:rPr>
                <w:rFonts w:ascii="Garamond" w:hAnsi="Garamond"/>
              </w:rPr>
            </w:pPr>
            <w:r w:rsidRPr="00B66BCA">
              <w:rPr>
                <w:rFonts w:ascii="Garamond" w:hAnsi="Garamond"/>
              </w:rPr>
              <w:t>180</w:t>
            </w:r>
          </w:p>
        </w:tc>
        <w:tc>
          <w:tcPr>
            <w:tcW w:w="3330" w:type="dxa"/>
          </w:tcPr>
          <w:p w:rsidR="00BA3E9F" w:rsidRPr="00B66BCA" w:rsidRDefault="00BA3E9F" w:rsidP="00BF4D45">
            <w:pPr>
              <w:jc w:val="both"/>
              <w:rPr>
                <w:rFonts w:ascii="Garamond" w:hAnsi="Garamond"/>
              </w:rPr>
            </w:pPr>
            <w:r w:rsidRPr="00B66BCA">
              <w:rPr>
                <w:rFonts w:ascii="Garamond" w:hAnsi="Garamond"/>
              </w:rPr>
              <w:t>5-10</w:t>
            </w:r>
          </w:p>
        </w:tc>
        <w:tc>
          <w:tcPr>
            <w:tcW w:w="4050" w:type="dxa"/>
          </w:tcPr>
          <w:p w:rsidR="00BA3E9F" w:rsidRPr="00B3367F" w:rsidRDefault="00BA3E9F" w:rsidP="00BF4D45">
            <w:pPr>
              <w:jc w:val="both"/>
              <w:rPr>
                <w:rFonts w:ascii="Garamond" w:hAnsi="Garamond"/>
              </w:rPr>
            </w:pPr>
            <w:r>
              <w:rPr>
                <w:rFonts w:ascii="Garamond" w:hAnsi="Garamond"/>
              </w:rPr>
              <w:t>30 days after planting</w:t>
            </w:r>
          </w:p>
        </w:tc>
      </w:tr>
    </w:tbl>
    <w:p w:rsidR="00D3111B" w:rsidRDefault="00D3111B" w:rsidP="006C2801">
      <w:pPr>
        <w:spacing w:line="360" w:lineRule="auto"/>
        <w:rPr>
          <w:lang w:bidi="en-US"/>
        </w:rPr>
      </w:pPr>
    </w:p>
    <w:p w:rsidR="00D3111B" w:rsidRPr="00D609FB" w:rsidRDefault="00D3111B" w:rsidP="00163D0F">
      <w:pPr>
        <w:pStyle w:val="Heading3"/>
        <w:spacing w:line="480" w:lineRule="auto"/>
        <w:rPr>
          <w:rFonts w:ascii="Garamond" w:hAnsi="Garamond"/>
          <w:color w:val="auto"/>
        </w:rPr>
      </w:pPr>
      <w:bookmarkStart w:id="280" w:name="_Toc342105916"/>
      <w:bookmarkStart w:id="281" w:name="_Toc368913299"/>
      <w:bookmarkStart w:id="282" w:name="_Toc382657545"/>
      <w:bookmarkStart w:id="283" w:name="_Toc419662960"/>
      <w:bookmarkStart w:id="284" w:name="_Toc433725927"/>
      <w:bookmarkStart w:id="285" w:name="_Toc454273916"/>
      <w:r w:rsidRPr="00D609FB">
        <w:rPr>
          <w:rFonts w:ascii="Garamond" w:hAnsi="Garamond"/>
          <w:color w:val="auto"/>
        </w:rPr>
        <w:t>Fertilizer Management</w:t>
      </w:r>
      <w:bookmarkEnd w:id="280"/>
      <w:bookmarkEnd w:id="281"/>
      <w:bookmarkEnd w:id="282"/>
      <w:bookmarkEnd w:id="283"/>
      <w:bookmarkEnd w:id="284"/>
      <w:bookmarkEnd w:id="285"/>
      <w:r w:rsidRPr="00D609FB">
        <w:rPr>
          <w:rFonts w:ascii="Garamond" w:hAnsi="Garamond"/>
          <w:color w:val="auto"/>
        </w:rPr>
        <w:t xml:space="preserve"> </w:t>
      </w:r>
    </w:p>
    <w:p w:rsidR="00D3111B" w:rsidRPr="003B12FC" w:rsidRDefault="00D3111B" w:rsidP="006C2801">
      <w:pPr>
        <w:spacing w:line="360" w:lineRule="auto"/>
        <w:jc w:val="both"/>
        <w:rPr>
          <w:rFonts w:ascii="Garamond" w:hAnsi="Garamond"/>
        </w:rPr>
      </w:pPr>
      <w:r w:rsidRPr="003B12FC">
        <w:rPr>
          <w:rFonts w:ascii="Garamond" w:hAnsi="Garamond"/>
        </w:rPr>
        <w:t>Adequate fertilization programs supply plant nutrients needed to sustain maximum crop productivity and profitability while minimizing environmental impact from nutrient use. In essence, fertilizers are used so that soil fertility is not a limiting factor in crop production. The major factors influencing the quantity of nutrients to apply are crop and soil characteristics, fertilizer placement, climate especially moisture and temperature, yield goals and economics. Considering these main factors in proper fertilizer management activities, the required fertilizers (that can be synthetic or natural), are given to the proposed crops.</w:t>
      </w:r>
      <w:r>
        <w:rPr>
          <w:rFonts w:ascii="Garamond" w:hAnsi="Garamond"/>
        </w:rPr>
        <w:t xml:space="preserve"> </w:t>
      </w:r>
      <w:r w:rsidRPr="003B12FC">
        <w:rPr>
          <w:rFonts w:ascii="Garamond" w:hAnsi="Garamond"/>
        </w:rPr>
        <w:t>However, it should be applied after careful chemical analysis of the command soil. As to the proposed project condition, the following fertilizer and other agrochemicals are averagely determined.</w:t>
      </w:r>
      <w:r>
        <w:rPr>
          <w:rFonts w:ascii="Garamond" w:hAnsi="Garamond"/>
        </w:rPr>
        <w:t xml:space="preserve"> (The total yearly input required for the command area is referred in Agronomy Annexes). </w:t>
      </w:r>
    </w:p>
    <w:p w:rsidR="00F60C83" w:rsidRPr="002477F4" w:rsidRDefault="00F60C83" w:rsidP="006C2801">
      <w:pPr>
        <w:pStyle w:val="Caption"/>
        <w:spacing w:line="360" w:lineRule="auto"/>
        <w:rPr>
          <w:rFonts w:ascii="Garamond" w:hAnsi="Garamond"/>
          <w:b w:val="0"/>
          <w:sz w:val="8"/>
          <w:szCs w:val="22"/>
        </w:rPr>
      </w:pPr>
      <w:bookmarkStart w:id="286" w:name="_Toc341919064"/>
      <w:bookmarkStart w:id="287" w:name="_Toc368912728"/>
      <w:bookmarkStart w:id="288" w:name="_Toc382657004"/>
      <w:bookmarkStart w:id="289" w:name="_Toc419543549"/>
      <w:bookmarkStart w:id="290" w:name="_Toc433725966"/>
    </w:p>
    <w:p w:rsidR="00D3111B" w:rsidRPr="002C2C58" w:rsidRDefault="000B3D6B" w:rsidP="000B3D6B">
      <w:pPr>
        <w:pStyle w:val="Caption"/>
        <w:rPr>
          <w:rFonts w:ascii="Garamond" w:hAnsi="Garamond"/>
          <w:b w:val="0"/>
          <w:sz w:val="22"/>
          <w:szCs w:val="22"/>
        </w:rPr>
      </w:pPr>
      <w:bookmarkStart w:id="291" w:name="_Toc454272777"/>
      <w:r>
        <w:t xml:space="preserve">Table 1: </w:t>
      </w:r>
      <w:fldSimple w:instr=" SEQ Table_1: \* ARABIC ">
        <w:r w:rsidR="009747E0">
          <w:rPr>
            <w:noProof/>
          </w:rPr>
          <w:t>14</w:t>
        </w:r>
      </w:fldSimple>
      <w:r>
        <w:t>.</w:t>
      </w:r>
      <w:r w:rsidR="00D3111B" w:rsidRPr="002C2C58">
        <w:rPr>
          <w:rFonts w:ascii="Garamond" w:hAnsi="Garamond"/>
          <w:b w:val="0"/>
          <w:sz w:val="22"/>
          <w:szCs w:val="22"/>
        </w:rPr>
        <w:t xml:space="preserve"> Required fertilizers &amp; other agrochemicals planned for each proposed crop</w:t>
      </w:r>
      <w:bookmarkEnd w:id="286"/>
      <w:bookmarkEnd w:id="287"/>
      <w:bookmarkEnd w:id="288"/>
      <w:bookmarkEnd w:id="289"/>
      <w:bookmarkEnd w:id="290"/>
      <w:bookmarkEnd w:id="291"/>
    </w:p>
    <w:tbl>
      <w:tblPr>
        <w:tblW w:w="1089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900"/>
        <w:gridCol w:w="1260"/>
        <w:gridCol w:w="1980"/>
        <w:gridCol w:w="1350"/>
        <w:gridCol w:w="1440"/>
        <w:gridCol w:w="2250"/>
      </w:tblGrid>
      <w:tr w:rsidR="00D3111B" w:rsidRPr="003B12FC" w:rsidTr="00D3111B">
        <w:tc>
          <w:tcPr>
            <w:tcW w:w="630" w:type="dxa"/>
            <w:vMerge w:val="restart"/>
          </w:tcPr>
          <w:p w:rsidR="00D3111B" w:rsidRPr="003B12FC" w:rsidRDefault="00D3111B" w:rsidP="00BF4D45">
            <w:pPr>
              <w:jc w:val="center"/>
              <w:rPr>
                <w:rFonts w:ascii="Garamond" w:hAnsi="Garamond"/>
                <w:b/>
              </w:rPr>
            </w:pPr>
            <w:r w:rsidRPr="003B12FC">
              <w:rPr>
                <w:rFonts w:ascii="Garamond" w:hAnsi="Garamond"/>
                <w:b/>
              </w:rPr>
              <w:t>S/</w:t>
            </w:r>
            <w:r>
              <w:rPr>
                <w:rFonts w:ascii="Garamond" w:hAnsi="Garamond"/>
                <w:b/>
              </w:rPr>
              <w:t>N</w:t>
            </w:r>
          </w:p>
        </w:tc>
        <w:tc>
          <w:tcPr>
            <w:tcW w:w="1080" w:type="dxa"/>
            <w:vMerge w:val="restart"/>
          </w:tcPr>
          <w:p w:rsidR="00D3111B" w:rsidRPr="003B12FC" w:rsidRDefault="00D3111B" w:rsidP="00BF4D45">
            <w:pPr>
              <w:jc w:val="center"/>
              <w:rPr>
                <w:rFonts w:ascii="Garamond" w:hAnsi="Garamond"/>
                <w:b/>
              </w:rPr>
            </w:pPr>
            <w:r w:rsidRPr="003B12FC">
              <w:rPr>
                <w:rFonts w:ascii="Garamond" w:hAnsi="Garamond"/>
                <w:b/>
              </w:rPr>
              <w:t>Selected Crops</w:t>
            </w:r>
          </w:p>
        </w:tc>
        <w:tc>
          <w:tcPr>
            <w:tcW w:w="2160" w:type="dxa"/>
            <w:gridSpan w:val="2"/>
          </w:tcPr>
          <w:p w:rsidR="00D3111B" w:rsidRPr="003B12FC" w:rsidRDefault="00D3111B" w:rsidP="00BF4D45">
            <w:pPr>
              <w:rPr>
                <w:rFonts w:ascii="Garamond" w:hAnsi="Garamond"/>
                <w:b/>
              </w:rPr>
            </w:pPr>
            <w:r w:rsidRPr="003B12FC">
              <w:rPr>
                <w:rFonts w:ascii="Garamond" w:hAnsi="Garamond"/>
                <w:b/>
              </w:rPr>
              <w:t>Fertilizers,(Kg/</w:t>
            </w:r>
            <w:r>
              <w:rPr>
                <w:rFonts w:ascii="Garamond" w:hAnsi="Garamond"/>
                <w:b/>
              </w:rPr>
              <w:t>h</w:t>
            </w:r>
            <w:r w:rsidRPr="003B12FC">
              <w:rPr>
                <w:rFonts w:ascii="Garamond" w:hAnsi="Garamond"/>
                <w:b/>
              </w:rPr>
              <w:t>a)</w:t>
            </w:r>
          </w:p>
        </w:tc>
        <w:tc>
          <w:tcPr>
            <w:tcW w:w="4770" w:type="dxa"/>
            <w:gridSpan w:val="3"/>
          </w:tcPr>
          <w:p w:rsidR="00D3111B" w:rsidRPr="003B12FC" w:rsidRDefault="00D3111B" w:rsidP="00BF4D45">
            <w:pPr>
              <w:rPr>
                <w:rFonts w:ascii="Garamond" w:hAnsi="Garamond"/>
                <w:b/>
              </w:rPr>
            </w:pPr>
            <w:r w:rsidRPr="003B12FC">
              <w:rPr>
                <w:rFonts w:ascii="Garamond" w:hAnsi="Garamond"/>
                <w:b/>
              </w:rPr>
              <w:t>Pesticide s,(Lt,</w:t>
            </w:r>
            <w:r>
              <w:rPr>
                <w:rFonts w:ascii="Garamond" w:hAnsi="Garamond"/>
                <w:b/>
              </w:rPr>
              <w:t xml:space="preserve"> </w:t>
            </w:r>
            <w:r w:rsidRPr="003B12FC">
              <w:rPr>
                <w:rFonts w:ascii="Garamond" w:hAnsi="Garamond"/>
                <w:b/>
              </w:rPr>
              <w:t>Kg/</w:t>
            </w:r>
            <w:r>
              <w:rPr>
                <w:rFonts w:ascii="Garamond" w:hAnsi="Garamond"/>
                <w:b/>
              </w:rPr>
              <w:t>h</w:t>
            </w:r>
            <w:r w:rsidRPr="003B12FC">
              <w:rPr>
                <w:rFonts w:ascii="Garamond" w:hAnsi="Garamond"/>
                <w:b/>
              </w:rPr>
              <w:t>a)</w:t>
            </w:r>
          </w:p>
        </w:tc>
        <w:tc>
          <w:tcPr>
            <w:tcW w:w="2250" w:type="dxa"/>
            <w:vMerge w:val="restart"/>
          </w:tcPr>
          <w:p w:rsidR="00D3111B" w:rsidRPr="003B12FC" w:rsidRDefault="00D3111B" w:rsidP="00BF4D45">
            <w:pPr>
              <w:jc w:val="center"/>
              <w:rPr>
                <w:rFonts w:ascii="Garamond" w:hAnsi="Garamond"/>
                <w:b/>
              </w:rPr>
            </w:pPr>
            <w:r w:rsidRPr="003B12FC">
              <w:rPr>
                <w:rFonts w:ascii="Garamond" w:hAnsi="Garamond"/>
                <w:b/>
              </w:rPr>
              <w:t>Remark</w:t>
            </w:r>
          </w:p>
        </w:tc>
      </w:tr>
      <w:tr w:rsidR="00D3111B" w:rsidRPr="003B12FC" w:rsidTr="00D3111B">
        <w:tc>
          <w:tcPr>
            <w:tcW w:w="630" w:type="dxa"/>
            <w:vMerge/>
          </w:tcPr>
          <w:p w:rsidR="00D3111B" w:rsidRPr="003B12FC" w:rsidRDefault="00D3111B" w:rsidP="00BF4D45">
            <w:pPr>
              <w:jc w:val="center"/>
              <w:rPr>
                <w:rFonts w:ascii="Garamond" w:hAnsi="Garamond"/>
                <w:b/>
              </w:rPr>
            </w:pPr>
          </w:p>
        </w:tc>
        <w:tc>
          <w:tcPr>
            <w:tcW w:w="1080" w:type="dxa"/>
            <w:vMerge/>
          </w:tcPr>
          <w:p w:rsidR="00D3111B" w:rsidRPr="003B12FC" w:rsidRDefault="00D3111B" w:rsidP="00BF4D45">
            <w:pPr>
              <w:jc w:val="center"/>
              <w:rPr>
                <w:rFonts w:ascii="Garamond" w:hAnsi="Garamond"/>
                <w:b/>
              </w:rPr>
            </w:pPr>
          </w:p>
        </w:tc>
        <w:tc>
          <w:tcPr>
            <w:tcW w:w="900" w:type="dxa"/>
          </w:tcPr>
          <w:p w:rsidR="00D3111B" w:rsidRPr="003B12FC" w:rsidRDefault="00D3111B" w:rsidP="00BF4D45">
            <w:pPr>
              <w:jc w:val="center"/>
              <w:rPr>
                <w:rFonts w:ascii="Garamond" w:hAnsi="Garamond"/>
                <w:b/>
              </w:rPr>
            </w:pPr>
            <w:r w:rsidRPr="003B12FC">
              <w:rPr>
                <w:rFonts w:ascii="Garamond" w:hAnsi="Garamond"/>
                <w:b/>
              </w:rPr>
              <w:t>DAP</w:t>
            </w:r>
          </w:p>
        </w:tc>
        <w:tc>
          <w:tcPr>
            <w:tcW w:w="1260" w:type="dxa"/>
          </w:tcPr>
          <w:p w:rsidR="00D3111B" w:rsidRPr="003B12FC" w:rsidRDefault="00D3111B" w:rsidP="00BF4D45">
            <w:pPr>
              <w:jc w:val="center"/>
              <w:rPr>
                <w:rFonts w:ascii="Garamond" w:hAnsi="Garamond"/>
                <w:b/>
              </w:rPr>
            </w:pPr>
            <w:r w:rsidRPr="003B12FC">
              <w:rPr>
                <w:rFonts w:ascii="Garamond" w:hAnsi="Garamond"/>
                <w:b/>
              </w:rPr>
              <w:t>Urea</w:t>
            </w:r>
          </w:p>
        </w:tc>
        <w:tc>
          <w:tcPr>
            <w:tcW w:w="1980" w:type="dxa"/>
          </w:tcPr>
          <w:p w:rsidR="00D3111B" w:rsidRPr="003B12FC" w:rsidRDefault="00D3111B" w:rsidP="00BF4D45">
            <w:pPr>
              <w:jc w:val="center"/>
              <w:rPr>
                <w:rFonts w:ascii="Garamond" w:hAnsi="Garamond"/>
                <w:b/>
              </w:rPr>
            </w:pPr>
            <w:r>
              <w:rPr>
                <w:rFonts w:ascii="Garamond" w:hAnsi="Garamond"/>
                <w:b/>
              </w:rPr>
              <w:t>Insecticides</w:t>
            </w:r>
          </w:p>
        </w:tc>
        <w:tc>
          <w:tcPr>
            <w:tcW w:w="1350" w:type="dxa"/>
          </w:tcPr>
          <w:p w:rsidR="00D3111B" w:rsidRPr="003B12FC" w:rsidRDefault="00D3111B" w:rsidP="00BF4D45">
            <w:pPr>
              <w:jc w:val="center"/>
              <w:rPr>
                <w:rFonts w:ascii="Garamond" w:hAnsi="Garamond"/>
                <w:b/>
              </w:rPr>
            </w:pPr>
            <w:r w:rsidRPr="003B12FC">
              <w:rPr>
                <w:rFonts w:ascii="Garamond" w:hAnsi="Garamond"/>
                <w:b/>
              </w:rPr>
              <w:t>Fungicide</w:t>
            </w:r>
          </w:p>
        </w:tc>
        <w:tc>
          <w:tcPr>
            <w:tcW w:w="1440" w:type="dxa"/>
          </w:tcPr>
          <w:p w:rsidR="00D3111B" w:rsidRPr="003B12FC" w:rsidRDefault="00D3111B" w:rsidP="00BF4D45">
            <w:pPr>
              <w:jc w:val="center"/>
              <w:rPr>
                <w:rFonts w:ascii="Garamond" w:hAnsi="Garamond"/>
                <w:b/>
              </w:rPr>
            </w:pPr>
            <w:r w:rsidRPr="003B12FC">
              <w:rPr>
                <w:rFonts w:ascii="Garamond" w:hAnsi="Garamond"/>
                <w:b/>
              </w:rPr>
              <w:t>Herbicide</w:t>
            </w:r>
          </w:p>
        </w:tc>
        <w:tc>
          <w:tcPr>
            <w:tcW w:w="2250" w:type="dxa"/>
            <w:vMerge/>
          </w:tcPr>
          <w:p w:rsidR="00D3111B" w:rsidRPr="003B12FC" w:rsidRDefault="00D3111B" w:rsidP="00BF4D45">
            <w:pPr>
              <w:jc w:val="center"/>
              <w:rPr>
                <w:rFonts w:ascii="Garamond" w:hAnsi="Garamond"/>
                <w:b/>
              </w:rPr>
            </w:pPr>
          </w:p>
        </w:tc>
      </w:tr>
      <w:tr w:rsidR="00F60C83" w:rsidRPr="003B12FC" w:rsidTr="00D3111B">
        <w:tc>
          <w:tcPr>
            <w:tcW w:w="630" w:type="dxa"/>
          </w:tcPr>
          <w:p w:rsidR="00F60C83" w:rsidRPr="008D2DC3" w:rsidRDefault="00F60C83" w:rsidP="00BF4D45">
            <w:pPr>
              <w:jc w:val="both"/>
              <w:rPr>
                <w:rFonts w:ascii="Garamond" w:hAnsi="Garamond"/>
                <w:sz w:val="20"/>
                <w:szCs w:val="20"/>
              </w:rPr>
            </w:pPr>
            <w:r>
              <w:rPr>
                <w:rFonts w:ascii="Garamond" w:hAnsi="Garamond"/>
                <w:sz w:val="20"/>
                <w:szCs w:val="20"/>
              </w:rPr>
              <w:t>1</w:t>
            </w:r>
          </w:p>
        </w:tc>
        <w:tc>
          <w:tcPr>
            <w:tcW w:w="1080" w:type="dxa"/>
          </w:tcPr>
          <w:p w:rsidR="00F60C83" w:rsidRPr="00DE739F" w:rsidRDefault="00F60C83" w:rsidP="00BF4D45">
            <w:pPr>
              <w:jc w:val="both"/>
              <w:rPr>
                <w:rFonts w:ascii="Garamond" w:hAnsi="Garamond"/>
              </w:rPr>
            </w:pPr>
            <w:r w:rsidRPr="00DE739F">
              <w:rPr>
                <w:rFonts w:ascii="Garamond" w:hAnsi="Garamond"/>
              </w:rPr>
              <w:t>Potato</w:t>
            </w:r>
          </w:p>
        </w:tc>
        <w:tc>
          <w:tcPr>
            <w:tcW w:w="900" w:type="dxa"/>
          </w:tcPr>
          <w:p w:rsidR="00F60C83" w:rsidRPr="008D2DC3" w:rsidRDefault="00F60C83" w:rsidP="00BF4D45">
            <w:pPr>
              <w:rPr>
                <w:rFonts w:ascii="Garamond" w:hAnsi="Garamond"/>
                <w:sz w:val="20"/>
                <w:szCs w:val="20"/>
              </w:rPr>
            </w:pPr>
            <w:r w:rsidRPr="008D2DC3">
              <w:rPr>
                <w:rFonts w:ascii="Garamond" w:hAnsi="Garamond"/>
                <w:sz w:val="20"/>
                <w:szCs w:val="20"/>
              </w:rPr>
              <w:t>1</w:t>
            </w:r>
            <w:r>
              <w:rPr>
                <w:rFonts w:ascii="Garamond" w:hAnsi="Garamond"/>
                <w:sz w:val="20"/>
                <w:szCs w:val="20"/>
              </w:rPr>
              <w:t>5</w:t>
            </w:r>
            <w:r w:rsidRPr="008D2DC3">
              <w:rPr>
                <w:rFonts w:ascii="Garamond" w:hAnsi="Garamond"/>
                <w:sz w:val="20"/>
                <w:szCs w:val="20"/>
              </w:rPr>
              <w:t>0</w:t>
            </w:r>
          </w:p>
        </w:tc>
        <w:tc>
          <w:tcPr>
            <w:tcW w:w="1260" w:type="dxa"/>
          </w:tcPr>
          <w:p w:rsidR="00F60C83" w:rsidRPr="008D2DC3" w:rsidRDefault="00F60C83" w:rsidP="00BF4D45">
            <w:pPr>
              <w:rPr>
                <w:rFonts w:ascii="Garamond" w:hAnsi="Garamond"/>
                <w:sz w:val="20"/>
                <w:szCs w:val="20"/>
              </w:rPr>
            </w:pPr>
            <w:r w:rsidRPr="008D2DC3">
              <w:rPr>
                <w:rFonts w:ascii="Garamond" w:hAnsi="Garamond"/>
                <w:sz w:val="20"/>
                <w:szCs w:val="20"/>
              </w:rPr>
              <w:t>100</w:t>
            </w:r>
          </w:p>
        </w:tc>
        <w:tc>
          <w:tcPr>
            <w:tcW w:w="1980" w:type="dxa"/>
          </w:tcPr>
          <w:p w:rsidR="00F60C83" w:rsidRPr="008D2DC3" w:rsidRDefault="00F60C83" w:rsidP="00BF4D45">
            <w:pPr>
              <w:jc w:val="both"/>
              <w:rPr>
                <w:rFonts w:ascii="Garamond" w:hAnsi="Garamond"/>
                <w:sz w:val="20"/>
                <w:szCs w:val="20"/>
              </w:rPr>
            </w:pPr>
            <w:r>
              <w:rPr>
                <w:rFonts w:ascii="Garamond" w:hAnsi="Garamond"/>
                <w:sz w:val="20"/>
                <w:szCs w:val="20"/>
              </w:rPr>
              <w:t>Dimethoate 40% EC, Diazinone, etc.</w:t>
            </w:r>
          </w:p>
        </w:tc>
        <w:tc>
          <w:tcPr>
            <w:tcW w:w="1350" w:type="dxa"/>
          </w:tcPr>
          <w:p w:rsidR="00F60C83" w:rsidRPr="008D2DC3" w:rsidRDefault="00F60C83" w:rsidP="00BF4D45">
            <w:pPr>
              <w:jc w:val="both"/>
              <w:rPr>
                <w:rFonts w:ascii="Garamond" w:hAnsi="Garamond"/>
                <w:sz w:val="20"/>
                <w:szCs w:val="20"/>
              </w:rPr>
            </w:pPr>
            <w:r>
              <w:rPr>
                <w:rFonts w:ascii="Garamond" w:hAnsi="Garamond"/>
                <w:sz w:val="20"/>
                <w:szCs w:val="20"/>
              </w:rPr>
              <w:t>Mancozeb, Ridomil, etc.</w:t>
            </w:r>
          </w:p>
        </w:tc>
        <w:tc>
          <w:tcPr>
            <w:tcW w:w="1440" w:type="dxa"/>
          </w:tcPr>
          <w:p w:rsidR="00F60C83" w:rsidRPr="008D2DC3" w:rsidRDefault="00F60C83" w:rsidP="00BF4D45">
            <w:pPr>
              <w:jc w:val="both"/>
              <w:rPr>
                <w:rFonts w:ascii="Garamond" w:hAnsi="Garamond"/>
                <w:sz w:val="20"/>
                <w:szCs w:val="20"/>
              </w:rPr>
            </w:pPr>
            <w:r w:rsidRPr="008D2DC3">
              <w:rPr>
                <w:rFonts w:ascii="Garamond" w:hAnsi="Garamond"/>
                <w:sz w:val="20"/>
                <w:szCs w:val="20"/>
              </w:rPr>
              <w:t>-</w:t>
            </w:r>
          </w:p>
        </w:tc>
        <w:tc>
          <w:tcPr>
            <w:tcW w:w="2250" w:type="dxa"/>
            <w:vMerge w:val="restart"/>
          </w:tcPr>
          <w:p w:rsidR="00F60C83" w:rsidRDefault="00F60C83" w:rsidP="00BF4D45">
            <w:pPr>
              <w:jc w:val="both"/>
              <w:rPr>
                <w:rFonts w:ascii="Garamond" w:hAnsi="Garamond"/>
              </w:rPr>
            </w:pPr>
            <w:r>
              <w:rPr>
                <w:rFonts w:ascii="Garamond" w:hAnsi="Garamond"/>
              </w:rPr>
              <w:t>Amount of pesticides is determined on the type of crop, kind of pest outbreak and type of pesticides to be used.</w:t>
            </w:r>
          </w:p>
        </w:tc>
      </w:tr>
      <w:tr w:rsidR="00F60C83" w:rsidRPr="003B12FC" w:rsidTr="00D3111B">
        <w:tc>
          <w:tcPr>
            <w:tcW w:w="630" w:type="dxa"/>
          </w:tcPr>
          <w:p w:rsidR="00F60C83" w:rsidRPr="008D2DC3" w:rsidRDefault="00F60C83" w:rsidP="00BF4D45">
            <w:pPr>
              <w:jc w:val="both"/>
              <w:rPr>
                <w:rFonts w:ascii="Garamond" w:hAnsi="Garamond"/>
                <w:sz w:val="20"/>
                <w:szCs w:val="20"/>
              </w:rPr>
            </w:pPr>
            <w:r>
              <w:rPr>
                <w:rFonts w:ascii="Garamond" w:hAnsi="Garamond"/>
                <w:sz w:val="20"/>
                <w:szCs w:val="20"/>
              </w:rPr>
              <w:t>2</w:t>
            </w:r>
          </w:p>
        </w:tc>
        <w:tc>
          <w:tcPr>
            <w:tcW w:w="1080" w:type="dxa"/>
          </w:tcPr>
          <w:p w:rsidR="00F60C83" w:rsidRPr="00DE739F" w:rsidRDefault="00F60C83" w:rsidP="00BF4D45">
            <w:pPr>
              <w:jc w:val="both"/>
              <w:rPr>
                <w:rFonts w:ascii="Garamond" w:hAnsi="Garamond"/>
              </w:rPr>
            </w:pPr>
            <w:r>
              <w:rPr>
                <w:rFonts w:ascii="Garamond" w:hAnsi="Garamond"/>
              </w:rPr>
              <w:t>Shallot</w:t>
            </w:r>
          </w:p>
        </w:tc>
        <w:tc>
          <w:tcPr>
            <w:tcW w:w="900" w:type="dxa"/>
          </w:tcPr>
          <w:p w:rsidR="00F60C83" w:rsidRPr="008D2DC3" w:rsidRDefault="00F60C83" w:rsidP="00BF4D45">
            <w:pPr>
              <w:rPr>
                <w:rFonts w:ascii="Garamond" w:hAnsi="Garamond"/>
                <w:sz w:val="20"/>
                <w:szCs w:val="20"/>
              </w:rPr>
            </w:pPr>
            <w:r w:rsidRPr="008D2DC3">
              <w:rPr>
                <w:rFonts w:ascii="Garamond" w:hAnsi="Garamond"/>
                <w:sz w:val="20"/>
                <w:szCs w:val="20"/>
              </w:rPr>
              <w:t>1</w:t>
            </w:r>
            <w:r>
              <w:rPr>
                <w:rFonts w:ascii="Garamond" w:hAnsi="Garamond"/>
                <w:sz w:val="20"/>
                <w:szCs w:val="20"/>
              </w:rPr>
              <w:t>0</w:t>
            </w:r>
            <w:r w:rsidRPr="008D2DC3">
              <w:rPr>
                <w:rFonts w:ascii="Garamond" w:hAnsi="Garamond"/>
                <w:sz w:val="20"/>
                <w:szCs w:val="20"/>
              </w:rPr>
              <w:t>0</w:t>
            </w:r>
          </w:p>
        </w:tc>
        <w:tc>
          <w:tcPr>
            <w:tcW w:w="1260" w:type="dxa"/>
          </w:tcPr>
          <w:p w:rsidR="00F60C83" w:rsidRPr="008D2DC3" w:rsidRDefault="00F60C83" w:rsidP="00BF4D45">
            <w:pPr>
              <w:rPr>
                <w:rFonts w:ascii="Garamond" w:hAnsi="Garamond"/>
                <w:sz w:val="20"/>
                <w:szCs w:val="20"/>
              </w:rPr>
            </w:pPr>
            <w:r>
              <w:rPr>
                <w:rFonts w:ascii="Garamond" w:hAnsi="Garamond"/>
                <w:sz w:val="20"/>
                <w:szCs w:val="20"/>
              </w:rPr>
              <w:t>5</w:t>
            </w:r>
            <w:r w:rsidRPr="008D2DC3">
              <w:rPr>
                <w:rFonts w:ascii="Garamond" w:hAnsi="Garamond"/>
                <w:sz w:val="20"/>
                <w:szCs w:val="20"/>
              </w:rPr>
              <w:t>0</w:t>
            </w:r>
          </w:p>
        </w:tc>
        <w:tc>
          <w:tcPr>
            <w:tcW w:w="1980" w:type="dxa"/>
          </w:tcPr>
          <w:p w:rsidR="00F60C83" w:rsidRPr="008D2DC3" w:rsidRDefault="00F60C83" w:rsidP="00BF4D45">
            <w:pPr>
              <w:jc w:val="both"/>
              <w:rPr>
                <w:rFonts w:ascii="Garamond" w:hAnsi="Garamond"/>
                <w:sz w:val="20"/>
                <w:szCs w:val="20"/>
              </w:rPr>
            </w:pPr>
            <w:r>
              <w:rPr>
                <w:rFonts w:ascii="Garamond" w:hAnsi="Garamond"/>
                <w:sz w:val="20"/>
                <w:szCs w:val="20"/>
              </w:rPr>
              <w:t>Nimbicidine, etc.</w:t>
            </w:r>
          </w:p>
        </w:tc>
        <w:tc>
          <w:tcPr>
            <w:tcW w:w="1350" w:type="dxa"/>
          </w:tcPr>
          <w:p w:rsidR="00F60C83" w:rsidRPr="008D2DC3" w:rsidRDefault="00F60C83" w:rsidP="00BF4D45">
            <w:pPr>
              <w:jc w:val="both"/>
              <w:rPr>
                <w:rFonts w:ascii="Garamond" w:hAnsi="Garamond"/>
                <w:sz w:val="20"/>
                <w:szCs w:val="20"/>
              </w:rPr>
            </w:pPr>
            <w:r>
              <w:rPr>
                <w:rFonts w:ascii="Garamond" w:hAnsi="Garamond"/>
                <w:sz w:val="20"/>
                <w:szCs w:val="20"/>
              </w:rPr>
              <w:t>Ridomil, etc.</w:t>
            </w:r>
          </w:p>
        </w:tc>
        <w:tc>
          <w:tcPr>
            <w:tcW w:w="1440" w:type="dxa"/>
          </w:tcPr>
          <w:p w:rsidR="00F60C83" w:rsidRPr="008D2DC3" w:rsidRDefault="00F60C83" w:rsidP="00BF4D45">
            <w:pPr>
              <w:jc w:val="both"/>
              <w:rPr>
                <w:rFonts w:ascii="Garamond" w:hAnsi="Garamond"/>
                <w:sz w:val="20"/>
                <w:szCs w:val="20"/>
              </w:rPr>
            </w:pPr>
            <w:r w:rsidRPr="008D2DC3">
              <w:rPr>
                <w:rFonts w:ascii="Garamond" w:hAnsi="Garamond"/>
                <w:sz w:val="20"/>
                <w:szCs w:val="20"/>
              </w:rPr>
              <w:t>-</w:t>
            </w:r>
          </w:p>
        </w:tc>
        <w:tc>
          <w:tcPr>
            <w:tcW w:w="2250" w:type="dxa"/>
            <w:vMerge/>
          </w:tcPr>
          <w:p w:rsidR="00F60C83" w:rsidRPr="003B12FC" w:rsidRDefault="00F60C83" w:rsidP="00BF4D45">
            <w:pPr>
              <w:jc w:val="both"/>
              <w:rPr>
                <w:rFonts w:ascii="Garamond" w:hAnsi="Garamond"/>
              </w:rPr>
            </w:pPr>
          </w:p>
        </w:tc>
      </w:tr>
      <w:tr w:rsidR="00F60C83" w:rsidRPr="003B12FC" w:rsidTr="00D3111B">
        <w:tc>
          <w:tcPr>
            <w:tcW w:w="630" w:type="dxa"/>
          </w:tcPr>
          <w:p w:rsidR="00F60C83" w:rsidRPr="008D2DC3" w:rsidRDefault="00F60C83" w:rsidP="00BF4D45">
            <w:pPr>
              <w:jc w:val="both"/>
              <w:rPr>
                <w:rFonts w:ascii="Garamond" w:hAnsi="Garamond"/>
                <w:sz w:val="20"/>
                <w:szCs w:val="20"/>
              </w:rPr>
            </w:pPr>
            <w:r>
              <w:rPr>
                <w:rFonts w:ascii="Garamond" w:hAnsi="Garamond"/>
                <w:sz w:val="20"/>
                <w:szCs w:val="20"/>
              </w:rPr>
              <w:t>3</w:t>
            </w:r>
          </w:p>
        </w:tc>
        <w:tc>
          <w:tcPr>
            <w:tcW w:w="1080" w:type="dxa"/>
          </w:tcPr>
          <w:p w:rsidR="00F60C83" w:rsidRPr="00DE739F" w:rsidRDefault="00F60C83" w:rsidP="00BF4D45">
            <w:pPr>
              <w:jc w:val="both"/>
              <w:rPr>
                <w:rFonts w:ascii="Garamond" w:hAnsi="Garamond"/>
              </w:rPr>
            </w:pPr>
            <w:r>
              <w:rPr>
                <w:rFonts w:ascii="Garamond" w:hAnsi="Garamond"/>
              </w:rPr>
              <w:t>Cabbage</w:t>
            </w:r>
          </w:p>
        </w:tc>
        <w:tc>
          <w:tcPr>
            <w:tcW w:w="900" w:type="dxa"/>
          </w:tcPr>
          <w:p w:rsidR="00F60C83" w:rsidRPr="008D2DC3" w:rsidRDefault="00F60C83" w:rsidP="00BF4D45">
            <w:pPr>
              <w:rPr>
                <w:rFonts w:ascii="Garamond" w:hAnsi="Garamond"/>
                <w:sz w:val="20"/>
                <w:szCs w:val="20"/>
              </w:rPr>
            </w:pPr>
            <w:r w:rsidRPr="008D2DC3">
              <w:rPr>
                <w:rFonts w:ascii="Garamond" w:hAnsi="Garamond"/>
                <w:sz w:val="20"/>
                <w:szCs w:val="20"/>
              </w:rPr>
              <w:t>100</w:t>
            </w:r>
          </w:p>
        </w:tc>
        <w:tc>
          <w:tcPr>
            <w:tcW w:w="1260" w:type="dxa"/>
          </w:tcPr>
          <w:p w:rsidR="00F60C83" w:rsidRPr="008D2DC3" w:rsidRDefault="00F60C83" w:rsidP="00BF4D45">
            <w:pPr>
              <w:rPr>
                <w:rFonts w:ascii="Garamond" w:hAnsi="Garamond"/>
                <w:sz w:val="20"/>
                <w:szCs w:val="20"/>
              </w:rPr>
            </w:pPr>
            <w:r w:rsidRPr="008D2DC3">
              <w:rPr>
                <w:rFonts w:ascii="Garamond" w:hAnsi="Garamond"/>
                <w:sz w:val="20"/>
                <w:szCs w:val="20"/>
              </w:rPr>
              <w:t>50</w:t>
            </w:r>
          </w:p>
        </w:tc>
        <w:tc>
          <w:tcPr>
            <w:tcW w:w="1980" w:type="dxa"/>
          </w:tcPr>
          <w:p w:rsidR="00F60C83" w:rsidRPr="008D2DC3" w:rsidRDefault="00F60C83" w:rsidP="00BF4D45">
            <w:pPr>
              <w:jc w:val="both"/>
              <w:rPr>
                <w:rFonts w:ascii="Garamond" w:hAnsi="Garamond"/>
                <w:sz w:val="20"/>
                <w:szCs w:val="20"/>
              </w:rPr>
            </w:pPr>
            <w:r>
              <w:rPr>
                <w:rFonts w:ascii="Garamond" w:hAnsi="Garamond"/>
                <w:sz w:val="20"/>
                <w:szCs w:val="20"/>
              </w:rPr>
              <w:t>Dimethoate 40% EC.</w:t>
            </w:r>
          </w:p>
        </w:tc>
        <w:tc>
          <w:tcPr>
            <w:tcW w:w="1350" w:type="dxa"/>
          </w:tcPr>
          <w:p w:rsidR="00F60C83" w:rsidRPr="008D2DC3" w:rsidRDefault="00F60C83" w:rsidP="00BF4D45">
            <w:pPr>
              <w:jc w:val="both"/>
              <w:rPr>
                <w:rFonts w:ascii="Garamond" w:hAnsi="Garamond"/>
                <w:sz w:val="20"/>
                <w:szCs w:val="20"/>
              </w:rPr>
            </w:pPr>
            <w:r w:rsidRPr="008D2DC3">
              <w:rPr>
                <w:rFonts w:ascii="Garamond" w:hAnsi="Garamond"/>
                <w:sz w:val="20"/>
                <w:szCs w:val="20"/>
              </w:rPr>
              <w:t>-</w:t>
            </w:r>
          </w:p>
        </w:tc>
        <w:tc>
          <w:tcPr>
            <w:tcW w:w="1440" w:type="dxa"/>
          </w:tcPr>
          <w:p w:rsidR="00F60C83" w:rsidRPr="008D2DC3" w:rsidRDefault="00F60C83" w:rsidP="00BF4D45">
            <w:pPr>
              <w:jc w:val="both"/>
              <w:rPr>
                <w:rFonts w:ascii="Garamond" w:hAnsi="Garamond"/>
                <w:sz w:val="20"/>
                <w:szCs w:val="20"/>
              </w:rPr>
            </w:pPr>
            <w:r w:rsidRPr="008D2DC3">
              <w:rPr>
                <w:rFonts w:ascii="Garamond" w:hAnsi="Garamond"/>
                <w:sz w:val="20"/>
                <w:szCs w:val="20"/>
              </w:rPr>
              <w:t>-</w:t>
            </w:r>
          </w:p>
        </w:tc>
        <w:tc>
          <w:tcPr>
            <w:tcW w:w="2250" w:type="dxa"/>
            <w:vMerge/>
          </w:tcPr>
          <w:p w:rsidR="00F60C83" w:rsidRPr="003B12FC" w:rsidRDefault="00F60C83" w:rsidP="00BF4D45">
            <w:pPr>
              <w:jc w:val="both"/>
              <w:rPr>
                <w:rFonts w:ascii="Garamond" w:hAnsi="Garamond"/>
              </w:rPr>
            </w:pPr>
          </w:p>
        </w:tc>
      </w:tr>
      <w:tr w:rsidR="00F60C83" w:rsidRPr="003B12FC" w:rsidTr="00D3111B">
        <w:tc>
          <w:tcPr>
            <w:tcW w:w="630" w:type="dxa"/>
          </w:tcPr>
          <w:p w:rsidR="00F60C83" w:rsidRPr="008D2DC3" w:rsidRDefault="00F60C83" w:rsidP="00BF4D45">
            <w:pPr>
              <w:jc w:val="both"/>
              <w:rPr>
                <w:rFonts w:ascii="Garamond" w:hAnsi="Garamond"/>
                <w:sz w:val="20"/>
                <w:szCs w:val="20"/>
              </w:rPr>
            </w:pPr>
            <w:r>
              <w:rPr>
                <w:rFonts w:ascii="Garamond" w:hAnsi="Garamond"/>
                <w:sz w:val="20"/>
                <w:szCs w:val="20"/>
              </w:rPr>
              <w:t>4</w:t>
            </w:r>
          </w:p>
        </w:tc>
        <w:tc>
          <w:tcPr>
            <w:tcW w:w="1080" w:type="dxa"/>
          </w:tcPr>
          <w:p w:rsidR="00F60C83" w:rsidRPr="00DE739F" w:rsidRDefault="00F60C83" w:rsidP="00BF4D45">
            <w:pPr>
              <w:jc w:val="both"/>
              <w:rPr>
                <w:rFonts w:ascii="Garamond" w:hAnsi="Garamond"/>
              </w:rPr>
            </w:pPr>
            <w:r>
              <w:rPr>
                <w:rFonts w:ascii="Garamond" w:hAnsi="Garamond"/>
              </w:rPr>
              <w:t>Beetroot</w:t>
            </w:r>
          </w:p>
        </w:tc>
        <w:tc>
          <w:tcPr>
            <w:tcW w:w="900" w:type="dxa"/>
          </w:tcPr>
          <w:p w:rsidR="00F60C83" w:rsidRPr="001F59F8" w:rsidRDefault="00F60C83" w:rsidP="00BF4D45">
            <w:pPr>
              <w:rPr>
                <w:rFonts w:ascii="Garamond" w:hAnsi="Garamond"/>
                <w:sz w:val="20"/>
                <w:szCs w:val="20"/>
              </w:rPr>
            </w:pPr>
            <w:r w:rsidRPr="001F59F8">
              <w:rPr>
                <w:rFonts w:ascii="Garamond" w:hAnsi="Garamond"/>
                <w:sz w:val="20"/>
                <w:szCs w:val="20"/>
              </w:rPr>
              <w:t>100</w:t>
            </w:r>
          </w:p>
        </w:tc>
        <w:tc>
          <w:tcPr>
            <w:tcW w:w="1260" w:type="dxa"/>
          </w:tcPr>
          <w:p w:rsidR="00F60C83" w:rsidRPr="001F59F8" w:rsidRDefault="00F60C83" w:rsidP="00BF4D45">
            <w:pPr>
              <w:rPr>
                <w:rFonts w:ascii="Garamond" w:hAnsi="Garamond"/>
                <w:sz w:val="20"/>
                <w:szCs w:val="20"/>
              </w:rPr>
            </w:pPr>
            <w:r w:rsidRPr="001F59F8">
              <w:rPr>
                <w:rFonts w:ascii="Garamond" w:hAnsi="Garamond"/>
                <w:sz w:val="20"/>
                <w:szCs w:val="20"/>
              </w:rPr>
              <w:t>50</w:t>
            </w:r>
          </w:p>
        </w:tc>
        <w:tc>
          <w:tcPr>
            <w:tcW w:w="1980" w:type="dxa"/>
          </w:tcPr>
          <w:p w:rsidR="00F60C83" w:rsidRPr="00F416E9" w:rsidRDefault="00F60C83" w:rsidP="00BF4D45">
            <w:pPr>
              <w:jc w:val="both"/>
              <w:rPr>
                <w:rFonts w:ascii="Garamond" w:hAnsi="Garamond"/>
                <w:color w:val="FF0000"/>
                <w:sz w:val="20"/>
                <w:szCs w:val="20"/>
              </w:rPr>
            </w:pPr>
            <w:r w:rsidRPr="00F416E9">
              <w:rPr>
                <w:rFonts w:ascii="Garamond" w:hAnsi="Garamond"/>
                <w:sz w:val="20"/>
                <w:szCs w:val="20"/>
              </w:rPr>
              <w:t>Diazol 60 EC</w:t>
            </w:r>
          </w:p>
        </w:tc>
        <w:tc>
          <w:tcPr>
            <w:tcW w:w="1350" w:type="dxa"/>
          </w:tcPr>
          <w:p w:rsidR="00F60C83" w:rsidRPr="0034171E" w:rsidRDefault="00F60C83" w:rsidP="00BF4D45">
            <w:pPr>
              <w:jc w:val="both"/>
              <w:rPr>
                <w:rFonts w:ascii="Garamond" w:hAnsi="Garamond"/>
                <w:color w:val="FF0000"/>
                <w:sz w:val="20"/>
                <w:szCs w:val="20"/>
              </w:rPr>
            </w:pPr>
            <w:r w:rsidRPr="0034171E">
              <w:rPr>
                <w:rFonts w:ascii="Garamond" w:hAnsi="Garamond"/>
                <w:sz w:val="20"/>
                <w:szCs w:val="20"/>
              </w:rPr>
              <w:t>Ridomil MZ 63.5 WP</w:t>
            </w:r>
          </w:p>
        </w:tc>
        <w:tc>
          <w:tcPr>
            <w:tcW w:w="1440" w:type="dxa"/>
          </w:tcPr>
          <w:p w:rsidR="00F60C83" w:rsidRPr="009E1013" w:rsidRDefault="00F60C83" w:rsidP="00BF4D45">
            <w:pPr>
              <w:jc w:val="both"/>
              <w:rPr>
                <w:rFonts w:ascii="Garamond" w:hAnsi="Garamond"/>
                <w:sz w:val="20"/>
                <w:szCs w:val="20"/>
              </w:rPr>
            </w:pPr>
            <w:r w:rsidRPr="009E1013">
              <w:rPr>
                <w:rFonts w:ascii="Garamond" w:hAnsi="Garamond"/>
                <w:sz w:val="20"/>
                <w:szCs w:val="20"/>
              </w:rPr>
              <w:t>-</w:t>
            </w:r>
          </w:p>
        </w:tc>
        <w:tc>
          <w:tcPr>
            <w:tcW w:w="2250" w:type="dxa"/>
            <w:vMerge/>
          </w:tcPr>
          <w:p w:rsidR="00F60C83" w:rsidRPr="003B12FC" w:rsidRDefault="00F60C83" w:rsidP="00BF4D45">
            <w:pPr>
              <w:jc w:val="both"/>
              <w:rPr>
                <w:rFonts w:ascii="Garamond" w:hAnsi="Garamond"/>
              </w:rPr>
            </w:pPr>
          </w:p>
        </w:tc>
      </w:tr>
      <w:tr w:rsidR="00F60C83" w:rsidRPr="003B12FC" w:rsidTr="00D3111B">
        <w:tc>
          <w:tcPr>
            <w:tcW w:w="630" w:type="dxa"/>
          </w:tcPr>
          <w:p w:rsidR="00F60C83" w:rsidRPr="008D2DC3" w:rsidRDefault="00F60C83" w:rsidP="00BF4D45">
            <w:pPr>
              <w:jc w:val="both"/>
              <w:rPr>
                <w:rFonts w:ascii="Garamond" w:hAnsi="Garamond"/>
                <w:sz w:val="20"/>
                <w:szCs w:val="20"/>
              </w:rPr>
            </w:pPr>
            <w:r>
              <w:rPr>
                <w:rFonts w:ascii="Garamond" w:hAnsi="Garamond"/>
                <w:sz w:val="20"/>
                <w:szCs w:val="20"/>
              </w:rPr>
              <w:t>5</w:t>
            </w:r>
          </w:p>
        </w:tc>
        <w:tc>
          <w:tcPr>
            <w:tcW w:w="1080" w:type="dxa"/>
          </w:tcPr>
          <w:p w:rsidR="00F60C83" w:rsidRPr="00DE739F" w:rsidRDefault="00F60C83" w:rsidP="00BF4D45">
            <w:pPr>
              <w:jc w:val="both"/>
              <w:rPr>
                <w:rFonts w:ascii="Garamond" w:hAnsi="Garamond"/>
              </w:rPr>
            </w:pPr>
            <w:r>
              <w:rPr>
                <w:rFonts w:ascii="Garamond" w:hAnsi="Garamond"/>
              </w:rPr>
              <w:t>Garlic</w:t>
            </w:r>
          </w:p>
        </w:tc>
        <w:tc>
          <w:tcPr>
            <w:tcW w:w="900" w:type="dxa"/>
          </w:tcPr>
          <w:p w:rsidR="00F60C83" w:rsidRPr="001F59F8" w:rsidRDefault="00F60C83" w:rsidP="00BF4D45">
            <w:pPr>
              <w:rPr>
                <w:rFonts w:ascii="Garamond" w:hAnsi="Garamond"/>
                <w:sz w:val="20"/>
                <w:szCs w:val="20"/>
              </w:rPr>
            </w:pPr>
            <w:r w:rsidRPr="001F59F8">
              <w:rPr>
                <w:rFonts w:ascii="Garamond" w:hAnsi="Garamond"/>
                <w:sz w:val="20"/>
                <w:szCs w:val="20"/>
              </w:rPr>
              <w:t>150</w:t>
            </w:r>
          </w:p>
        </w:tc>
        <w:tc>
          <w:tcPr>
            <w:tcW w:w="1260" w:type="dxa"/>
          </w:tcPr>
          <w:p w:rsidR="00F60C83" w:rsidRPr="001F59F8" w:rsidRDefault="00F60C83" w:rsidP="00BF4D45">
            <w:pPr>
              <w:rPr>
                <w:rFonts w:ascii="Garamond" w:hAnsi="Garamond"/>
                <w:sz w:val="20"/>
                <w:szCs w:val="20"/>
              </w:rPr>
            </w:pPr>
            <w:r w:rsidRPr="001F59F8">
              <w:rPr>
                <w:rFonts w:ascii="Garamond" w:hAnsi="Garamond"/>
                <w:sz w:val="20"/>
                <w:szCs w:val="20"/>
              </w:rPr>
              <w:t>100</w:t>
            </w:r>
          </w:p>
        </w:tc>
        <w:tc>
          <w:tcPr>
            <w:tcW w:w="1980" w:type="dxa"/>
          </w:tcPr>
          <w:p w:rsidR="00F60C83" w:rsidRPr="0034171E" w:rsidRDefault="00F60C83" w:rsidP="00BF4D45">
            <w:pPr>
              <w:jc w:val="both"/>
              <w:rPr>
                <w:rFonts w:ascii="Garamond" w:hAnsi="Garamond"/>
                <w:sz w:val="20"/>
                <w:szCs w:val="20"/>
              </w:rPr>
            </w:pPr>
            <w:r w:rsidRPr="0034171E">
              <w:rPr>
                <w:rFonts w:ascii="Garamond" w:hAnsi="Garamond"/>
                <w:sz w:val="20"/>
                <w:szCs w:val="20"/>
              </w:rPr>
              <w:t>Nimbicidine, etc.</w:t>
            </w:r>
          </w:p>
        </w:tc>
        <w:tc>
          <w:tcPr>
            <w:tcW w:w="1350" w:type="dxa"/>
          </w:tcPr>
          <w:p w:rsidR="00F60C83" w:rsidRPr="0034171E" w:rsidRDefault="00F60C83" w:rsidP="00BF4D45">
            <w:pPr>
              <w:jc w:val="both"/>
              <w:rPr>
                <w:rFonts w:ascii="Garamond" w:hAnsi="Garamond"/>
                <w:sz w:val="20"/>
                <w:szCs w:val="20"/>
              </w:rPr>
            </w:pPr>
            <w:r w:rsidRPr="0034171E">
              <w:rPr>
                <w:rFonts w:ascii="Garamond" w:hAnsi="Garamond"/>
                <w:sz w:val="20"/>
                <w:szCs w:val="20"/>
              </w:rPr>
              <w:t>Ridomil, etc.</w:t>
            </w:r>
          </w:p>
        </w:tc>
        <w:tc>
          <w:tcPr>
            <w:tcW w:w="1440" w:type="dxa"/>
          </w:tcPr>
          <w:p w:rsidR="00F60C83" w:rsidRPr="008D2DC3" w:rsidRDefault="00F60C83" w:rsidP="00BF4D45">
            <w:pPr>
              <w:jc w:val="both"/>
              <w:rPr>
                <w:rFonts w:ascii="Garamond" w:hAnsi="Garamond"/>
                <w:sz w:val="20"/>
                <w:szCs w:val="20"/>
              </w:rPr>
            </w:pPr>
            <w:r w:rsidRPr="008D2DC3">
              <w:rPr>
                <w:rFonts w:ascii="Garamond" w:hAnsi="Garamond"/>
                <w:sz w:val="20"/>
                <w:szCs w:val="20"/>
              </w:rPr>
              <w:t>-</w:t>
            </w:r>
          </w:p>
        </w:tc>
        <w:tc>
          <w:tcPr>
            <w:tcW w:w="2250" w:type="dxa"/>
            <w:vMerge/>
          </w:tcPr>
          <w:p w:rsidR="00F60C83" w:rsidRPr="003B12FC" w:rsidRDefault="00F60C83" w:rsidP="00BF4D45">
            <w:pPr>
              <w:jc w:val="both"/>
              <w:rPr>
                <w:rFonts w:ascii="Garamond" w:hAnsi="Garamond"/>
              </w:rPr>
            </w:pPr>
          </w:p>
        </w:tc>
      </w:tr>
    </w:tbl>
    <w:p w:rsidR="00FB182A" w:rsidRDefault="00FB182A" w:rsidP="00FB182A">
      <w:pPr>
        <w:pStyle w:val="Heading4"/>
        <w:numPr>
          <w:ilvl w:val="0"/>
          <w:numId w:val="0"/>
        </w:numPr>
        <w:spacing w:line="480" w:lineRule="auto"/>
        <w:ind w:left="864" w:hanging="864"/>
        <w:rPr>
          <w:rFonts w:ascii="Garamond" w:hAnsi="Garamond"/>
          <w:i w:val="0"/>
          <w:color w:val="auto"/>
          <w:sz w:val="24"/>
          <w:szCs w:val="24"/>
        </w:rPr>
      </w:pPr>
      <w:bookmarkStart w:id="292" w:name="_Toc342105917"/>
      <w:bookmarkStart w:id="293" w:name="_Toc368913300"/>
      <w:bookmarkStart w:id="294" w:name="_Toc433725928"/>
    </w:p>
    <w:p w:rsidR="00D3111B" w:rsidRPr="00D609FB" w:rsidRDefault="00D3111B" w:rsidP="00163D0F">
      <w:pPr>
        <w:pStyle w:val="Heading4"/>
        <w:spacing w:line="480" w:lineRule="auto"/>
        <w:rPr>
          <w:rFonts w:ascii="Garamond" w:hAnsi="Garamond"/>
          <w:i w:val="0"/>
          <w:color w:val="auto"/>
          <w:sz w:val="24"/>
          <w:szCs w:val="24"/>
        </w:rPr>
      </w:pPr>
      <w:bookmarkStart w:id="295" w:name="_Toc454273917"/>
      <w:r w:rsidRPr="00D609FB">
        <w:rPr>
          <w:rFonts w:ascii="Garamond" w:hAnsi="Garamond"/>
          <w:i w:val="0"/>
          <w:color w:val="auto"/>
          <w:sz w:val="24"/>
          <w:szCs w:val="24"/>
        </w:rPr>
        <w:t>Method of Fertilizer Application</w:t>
      </w:r>
      <w:bookmarkEnd w:id="292"/>
      <w:bookmarkEnd w:id="293"/>
      <w:bookmarkEnd w:id="294"/>
      <w:bookmarkEnd w:id="295"/>
    </w:p>
    <w:p w:rsidR="00D3111B" w:rsidRPr="003B12FC" w:rsidRDefault="00D3111B" w:rsidP="006C2801">
      <w:pPr>
        <w:spacing w:line="360" w:lineRule="auto"/>
        <w:jc w:val="both"/>
        <w:rPr>
          <w:rFonts w:ascii="Garamond" w:hAnsi="Garamond"/>
          <w:b/>
          <w:sz w:val="28"/>
          <w:szCs w:val="28"/>
        </w:rPr>
      </w:pPr>
      <w:r w:rsidRPr="003B12FC">
        <w:rPr>
          <w:rFonts w:ascii="Garamond" w:hAnsi="Garamond"/>
        </w:rPr>
        <w:t>There are a number of fertilizer application meth</w:t>
      </w:r>
      <w:r>
        <w:rPr>
          <w:rFonts w:ascii="Garamond" w:hAnsi="Garamond"/>
        </w:rPr>
        <w:t>o</w:t>
      </w:r>
      <w:r w:rsidRPr="003B12FC">
        <w:rPr>
          <w:rFonts w:ascii="Garamond" w:hAnsi="Garamond"/>
        </w:rPr>
        <w:t xml:space="preserve">ds, based on the crop and its cultivation system. Among these, </w:t>
      </w:r>
      <w:r>
        <w:rPr>
          <w:rFonts w:ascii="Garamond" w:hAnsi="Garamond"/>
        </w:rPr>
        <w:t>d</w:t>
      </w:r>
      <w:r w:rsidRPr="003B12FC">
        <w:rPr>
          <w:rFonts w:ascii="Garamond" w:hAnsi="Garamond"/>
        </w:rPr>
        <w:t>eep-</w:t>
      </w:r>
      <w:r>
        <w:rPr>
          <w:rFonts w:ascii="Garamond" w:hAnsi="Garamond"/>
        </w:rPr>
        <w:t>b</w:t>
      </w:r>
      <w:r w:rsidRPr="003B12FC">
        <w:rPr>
          <w:rFonts w:ascii="Garamond" w:hAnsi="Garamond"/>
        </w:rPr>
        <w:t xml:space="preserve">anding, </w:t>
      </w:r>
      <w:r>
        <w:rPr>
          <w:rFonts w:ascii="Garamond" w:hAnsi="Garamond"/>
        </w:rPr>
        <w:t>side/basal dressing, f</w:t>
      </w:r>
      <w:r w:rsidRPr="003B12FC">
        <w:rPr>
          <w:rFonts w:ascii="Garamond" w:hAnsi="Garamond"/>
        </w:rPr>
        <w:t xml:space="preserve">ertigation, foliar application and others are known. However, as to the level of irrigation and farmers awareness, the basal and top dressing are the most important application methods in </w:t>
      </w:r>
      <w:r>
        <w:rPr>
          <w:rFonts w:ascii="Garamond" w:hAnsi="Garamond"/>
        </w:rPr>
        <w:t xml:space="preserve">farmer managed </w:t>
      </w:r>
      <w:r w:rsidRPr="003B12FC">
        <w:rPr>
          <w:rFonts w:ascii="Garamond" w:hAnsi="Garamond"/>
        </w:rPr>
        <w:t>irrigation development</w:t>
      </w:r>
      <w:r>
        <w:rPr>
          <w:rFonts w:ascii="Garamond" w:hAnsi="Garamond"/>
        </w:rPr>
        <w:t xml:space="preserve"> activities</w:t>
      </w:r>
      <w:r w:rsidRPr="003B12FC">
        <w:rPr>
          <w:rFonts w:ascii="Garamond" w:hAnsi="Garamond"/>
        </w:rPr>
        <w:t>.</w:t>
      </w:r>
      <w:r>
        <w:rPr>
          <w:rFonts w:ascii="Garamond" w:hAnsi="Garamond"/>
        </w:rPr>
        <w:t xml:space="preserve"> </w:t>
      </w:r>
      <w:r w:rsidRPr="003B12FC">
        <w:rPr>
          <w:rFonts w:ascii="Garamond" w:hAnsi="Garamond"/>
        </w:rPr>
        <w:t>Accordingly, the following application experiences are designed for the proposed project.</w:t>
      </w:r>
    </w:p>
    <w:p w:rsidR="00D3111B" w:rsidRDefault="00D3111B" w:rsidP="006C2801">
      <w:pPr>
        <w:pStyle w:val="Caption"/>
        <w:spacing w:line="360" w:lineRule="auto"/>
        <w:rPr>
          <w:rFonts w:ascii="Garamond" w:hAnsi="Garamond"/>
          <w:b w:val="0"/>
          <w:sz w:val="22"/>
          <w:szCs w:val="22"/>
        </w:rPr>
      </w:pPr>
      <w:bookmarkStart w:id="296" w:name="_Toc341919065"/>
      <w:bookmarkStart w:id="297" w:name="_Toc368912729"/>
      <w:bookmarkStart w:id="298" w:name="_Toc382657005"/>
      <w:bookmarkStart w:id="299" w:name="_Toc419543550"/>
    </w:p>
    <w:p w:rsidR="00FB182A" w:rsidRDefault="00FB182A" w:rsidP="00FB182A">
      <w:pPr>
        <w:rPr>
          <w:lang w:bidi="en-US"/>
        </w:rPr>
      </w:pPr>
    </w:p>
    <w:p w:rsidR="00FB182A" w:rsidRDefault="00FB182A" w:rsidP="00FB182A">
      <w:pPr>
        <w:rPr>
          <w:lang w:bidi="en-US"/>
        </w:rPr>
      </w:pPr>
    </w:p>
    <w:p w:rsidR="00FB182A" w:rsidRDefault="00FB182A" w:rsidP="00FB182A">
      <w:pPr>
        <w:rPr>
          <w:lang w:bidi="en-US"/>
        </w:rPr>
      </w:pPr>
    </w:p>
    <w:p w:rsidR="000B3D6B" w:rsidRDefault="000B3D6B" w:rsidP="00FB182A">
      <w:pPr>
        <w:rPr>
          <w:lang w:bidi="en-US"/>
        </w:rPr>
      </w:pPr>
    </w:p>
    <w:p w:rsidR="00FB182A" w:rsidRPr="00FB182A" w:rsidRDefault="00FB182A" w:rsidP="00FB182A">
      <w:pPr>
        <w:rPr>
          <w:lang w:bidi="en-US"/>
        </w:rPr>
      </w:pPr>
    </w:p>
    <w:p w:rsidR="00D3111B" w:rsidRPr="002C2C58" w:rsidRDefault="000B3D6B" w:rsidP="000B3D6B">
      <w:pPr>
        <w:pStyle w:val="Caption"/>
        <w:rPr>
          <w:rFonts w:ascii="Garamond" w:hAnsi="Garamond"/>
          <w:b w:val="0"/>
          <w:sz w:val="22"/>
          <w:szCs w:val="22"/>
        </w:rPr>
      </w:pPr>
      <w:bookmarkStart w:id="300" w:name="_Toc433725967"/>
      <w:bookmarkStart w:id="301" w:name="_Toc454272778"/>
      <w:r>
        <w:t xml:space="preserve">Table 1: </w:t>
      </w:r>
      <w:fldSimple w:instr=" SEQ Table_1: \* ARABIC ">
        <w:r w:rsidR="009747E0">
          <w:rPr>
            <w:noProof/>
          </w:rPr>
          <w:t>15</w:t>
        </w:r>
      </w:fldSimple>
      <w:r>
        <w:t>.</w:t>
      </w:r>
      <w:r w:rsidR="00D3111B" w:rsidRPr="002C2C58">
        <w:rPr>
          <w:rFonts w:ascii="Garamond" w:hAnsi="Garamond"/>
          <w:b w:val="0"/>
          <w:sz w:val="22"/>
          <w:szCs w:val="22"/>
        </w:rPr>
        <w:t xml:space="preserve"> Methods of fertilizer application for the proposed crop types</w:t>
      </w:r>
      <w:bookmarkEnd w:id="296"/>
      <w:bookmarkEnd w:id="297"/>
      <w:bookmarkEnd w:id="298"/>
      <w:bookmarkEnd w:id="299"/>
      <w:bookmarkEnd w:id="300"/>
      <w:bookmarkEnd w:id="301"/>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857"/>
        <w:gridCol w:w="2500"/>
        <w:gridCol w:w="2591"/>
        <w:gridCol w:w="3036"/>
      </w:tblGrid>
      <w:tr w:rsidR="00D3111B" w:rsidRPr="003B12FC" w:rsidTr="00F60C83">
        <w:tc>
          <w:tcPr>
            <w:tcW w:w="636" w:type="dxa"/>
          </w:tcPr>
          <w:p w:rsidR="00D3111B" w:rsidRPr="003B12FC" w:rsidRDefault="00D3111B" w:rsidP="00BF4D45">
            <w:pPr>
              <w:jc w:val="both"/>
              <w:rPr>
                <w:rFonts w:ascii="Garamond" w:hAnsi="Garamond"/>
                <w:b/>
              </w:rPr>
            </w:pPr>
            <w:r w:rsidRPr="003B12FC">
              <w:rPr>
                <w:rFonts w:ascii="Garamond" w:hAnsi="Garamond"/>
                <w:b/>
                <w:sz w:val="22"/>
                <w:szCs w:val="22"/>
              </w:rPr>
              <w:t>S/</w:t>
            </w:r>
            <w:r>
              <w:rPr>
                <w:rFonts w:ascii="Garamond" w:hAnsi="Garamond"/>
                <w:b/>
                <w:sz w:val="22"/>
                <w:szCs w:val="22"/>
              </w:rPr>
              <w:t>N</w:t>
            </w:r>
          </w:p>
        </w:tc>
        <w:tc>
          <w:tcPr>
            <w:tcW w:w="1857" w:type="dxa"/>
          </w:tcPr>
          <w:p w:rsidR="00D3111B" w:rsidRPr="003B12FC" w:rsidRDefault="00D3111B" w:rsidP="00BF4D45">
            <w:pPr>
              <w:jc w:val="both"/>
              <w:rPr>
                <w:rFonts w:ascii="Garamond" w:hAnsi="Garamond"/>
                <w:b/>
              </w:rPr>
            </w:pPr>
            <w:r w:rsidRPr="003B12FC">
              <w:rPr>
                <w:rFonts w:ascii="Garamond" w:hAnsi="Garamond"/>
                <w:b/>
                <w:sz w:val="22"/>
                <w:szCs w:val="22"/>
              </w:rPr>
              <w:t>Proposed Crops</w:t>
            </w:r>
          </w:p>
        </w:tc>
        <w:tc>
          <w:tcPr>
            <w:tcW w:w="2500" w:type="dxa"/>
          </w:tcPr>
          <w:p w:rsidR="00D3111B" w:rsidRPr="003B12FC" w:rsidRDefault="00D3111B" w:rsidP="00BF4D45">
            <w:pPr>
              <w:jc w:val="both"/>
              <w:rPr>
                <w:rFonts w:ascii="Garamond" w:hAnsi="Garamond"/>
                <w:b/>
              </w:rPr>
            </w:pPr>
            <w:r w:rsidRPr="003B12FC">
              <w:rPr>
                <w:rFonts w:ascii="Garamond" w:hAnsi="Garamond"/>
                <w:b/>
                <w:sz w:val="22"/>
                <w:szCs w:val="22"/>
              </w:rPr>
              <w:t>Fertilizers to be applied</w:t>
            </w:r>
          </w:p>
        </w:tc>
        <w:tc>
          <w:tcPr>
            <w:tcW w:w="2591" w:type="dxa"/>
          </w:tcPr>
          <w:p w:rsidR="00D3111B" w:rsidRPr="003B12FC" w:rsidRDefault="00D3111B" w:rsidP="00BF4D45">
            <w:pPr>
              <w:jc w:val="both"/>
              <w:rPr>
                <w:rFonts w:ascii="Garamond" w:hAnsi="Garamond"/>
                <w:b/>
              </w:rPr>
            </w:pPr>
            <w:r w:rsidRPr="003B12FC">
              <w:rPr>
                <w:rFonts w:ascii="Garamond" w:hAnsi="Garamond"/>
                <w:b/>
                <w:sz w:val="22"/>
                <w:szCs w:val="22"/>
              </w:rPr>
              <w:t>Method of Application</w:t>
            </w:r>
          </w:p>
        </w:tc>
        <w:tc>
          <w:tcPr>
            <w:tcW w:w="3036" w:type="dxa"/>
          </w:tcPr>
          <w:p w:rsidR="00D3111B" w:rsidRPr="003B12FC" w:rsidRDefault="00D3111B" w:rsidP="00BF4D45">
            <w:pPr>
              <w:jc w:val="both"/>
              <w:rPr>
                <w:rFonts w:ascii="Garamond" w:hAnsi="Garamond"/>
                <w:b/>
              </w:rPr>
            </w:pPr>
            <w:r w:rsidRPr="003B12FC">
              <w:rPr>
                <w:rFonts w:ascii="Garamond" w:hAnsi="Garamond"/>
                <w:b/>
                <w:sz w:val="22"/>
                <w:szCs w:val="22"/>
              </w:rPr>
              <w:t>Time of Application</w:t>
            </w:r>
          </w:p>
        </w:tc>
      </w:tr>
      <w:tr w:rsidR="00F60C83" w:rsidRPr="003B12FC" w:rsidTr="00F60C83">
        <w:tc>
          <w:tcPr>
            <w:tcW w:w="636" w:type="dxa"/>
            <w:vMerge w:val="restart"/>
          </w:tcPr>
          <w:p w:rsidR="00F60C83" w:rsidRPr="003B12FC" w:rsidRDefault="00F60C83" w:rsidP="00BF4D45">
            <w:pPr>
              <w:jc w:val="both"/>
              <w:rPr>
                <w:rFonts w:ascii="Garamond" w:hAnsi="Garamond"/>
              </w:rPr>
            </w:pPr>
            <w:r>
              <w:rPr>
                <w:rFonts w:ascii="Garamond" w:hAnsi="Garamond"/>
                <w:sz w:val="22"/>
                <w:szCs w:val="22"/>
              </w:rPr>
              <w:t>1</w:t>
            </w:r>
          </w:p>
        </w:tc>
        <w:tc>
          <w:tcPr>
            <w:tcW w:w="1857" w:type="dxa"/>
            <w:vMerge w:val="restart"/>
          </w:tcPr>
          <w:p w:rsidR="00F60C83" w:rsidRPr="003B12FC" w:rsidRDefault="00F60C83" w:rsidP="00BF4D45">
            <w:pPr>
              <w:jc w:val="both"/>
              <w:rPr>
                <w:rFonts w:ascii="Garamond" w:hAnsi="Garamond"/>
              </w:rPr>
            </w:pPr>
            <w:r>
              <w:rPr>
                <w:rFonts w:ascii="Garamond" w:hAnsi="Garamond"/>
                <w:sz w:val="22"/>
                <w:szCs w:val="22"/>
              </w:rPr>
              <w:t>Potato</w:t>
            </w:r>
          </w:p>
        </w:tc>
        <w:tc>
          <w:tcPr>
            <w:tcW w:w="2500" w:type="dxa"/>
          </w:tcPr>
          <w:p w:rsidR="00F60C83" w:rsidRPr="003B12FC" w:rsidRDefault="00F60C83" w:rsidP="00BF4D45">
            <w:pPr>
              <w:jc w:val="both"/>
              <w:rPr>
                <w:rFonts w:ascii="Garamond" w:hAnsi="Garamond"/>
              </w:rPr>
            </w:pPr>
            <w:r w:rsidRPr="003B12FC">
              <w:rPr>
                <w:rFonts w:ascii="Garamond" w:hAnsi="Garamond"/>
                <w:sz w:val="22"/>
                <w:szCs w:val="22"/>
              </w:rPr>
              <w:t>DAP</w:t>
            </w:r>
          </w:p>
        </w:tc>
        <w:tc>
          <w:tcPr>
            <w:tcW w:w="2591" w:type="dxa"/>
          </w:tcPr>
          <w:p w:rsidR="00F60C83" w:rsidRPr="003B12FC" w:rsidRDefault="00F60C83" w:rsidP="00BF4D45">
            <w:pPr>
              <w:jc w:val="both"/>
              <w:rPr>
                <w:rFonts w:ascii="Garamond" w:hAnsi="Garamond"/>
                <w:color w:val="FF0000"/>
              </w:rPr>
            </w:pPr>
            <w:r w:rsidRPr="003B12FC">
              <w:rPr>
                <w:rFonts w:ascii="Garamond" w:hAnsi="Garamond"/>
                <w:sz w:val="22"/>
                <w:szCs w:val="22"/>
              </w:rPr>
              <w:t>Top/Side dressing</w:t>
            </w:r>
          </w:p>
        </w:tc>
        <w:tc>
          <w:tcPr>
            <w:tcW w:w="3036" w:type="dxa"/>
          </w:tcPr>
          <w:p w:rsidR="00F60C83" w:rsidRPr="003B12FC" w:rsidRDefault="00F60C83" w:rsidP="00BF4D45">
            <w:pPr>
              <w:jc w:val="both"/>
              <w:rPr>
                <w:rFonts w:ascii="Garamond" w:hAnsi="Garamond"/>
              </w:rPr>
            </w:pPr>
            <w:r w:rsidRPr="003B12FC">
              <w:rPr>
                <w:rFonts w:ascii="Garamond" w:hAnsi="Garamond"/>
                <w:sz w:val="22"/>
                <w:szCs w:val="22"/>
              </w:rPr>
              <w:t>At the time of sowing</w:t>
            </w:r>
          </w:p>
        </w:tc>
      </w:tr>
      <w:tr w:rsidR="00F60C83" w:rsidRPr="003B12FC" w:rsidTr="00F60C83">
        <w:tc>
          <w:tcPr>
            <w:tcW w:w="636" w:type="dxa"/>
            <w:vMerge/>
          </w:tcPr>
          <w:p w:rsidR="00F60C83" w:rsidRPr="003B12FC" w:rsidRDefault="00F60C83" w:rsidP="00BF4D45">
            <w:pPr>
              <w:jc w:val="both"/>
              <w:rPr>
                <w:rFonts w:ascii="Garamond" w:hAnsi="Garamond"/>
              </w:rPr>
            </w:pPr>
          </w:p>
        </w:tc>
        <w:tc>
          <w:tcPr>
            <w:tcW w:w="1857" w:type="dxa"/>
            <w:vMerge/>
          </w:tcPr>
          <w:p w:rsidR="00F60C83" w:rsidRDefault="00F60C83" w:rsidP="00BF4D45">
            <w:pPr>
              <w:jc w:val="both"/>
              <w:rPr>
                <w:rFonts w:ascii="Garamond" w:hAnsi="Garamond"/>
              </w:rPr>
            </w:pPr>
          </w:p>
        </w:tc>
        <w:tc>
          <w:tcPr>
            <w:tcW w:w="2500" w:type="dxa"/>
          </w:tcPr>
          <w:p w:rsidR="00F60C83" w:rsidRPr="003B12FC" w:rsidRDefault="00F60C83" w:rsidP="00BF4D45">
            <w:pPr>
              <w:jc w:val="both"/>
              <w:rPr>
                <w:rFonts w:ascii="Garamond" w:hAnsi="Garamond"/>
              </w:rPr>
            </w:pPr>
            <w:r w:rsidRPr="003B12FC">
              <w:rPr>
                <w:rFonts w:ascii="Garamond" w:hAnsi="Garamond"/>
                <w:sz w:val="22"/>
                <w:szCs w:val="22"/>
              </w:rPr>
              <w:t>Urea</w:t>
            </w:r>
          </w:p>
        </w:tc>
        <w:tc>
          <w:tcPr>
            <w:tcW w:w="2591" w:type="dxa"/>
          </w:tcPr>
          <w:p w:rsidR="00F60C83" w:rsidRPr="003B12FC" w:rsidRDefault="00F60C83" w:rsidP="00BF4D45">
            <w:pPr>
              <w:jc w:val="both"/>
              <w:rPr>
                <w:rFonts w:ascii="Garamond" w:hAnsi="Garamond"/>
              </w:rPr>
            </w:pPr>
            <w:r w:rsidRPr="003B12FC">
              <w:rPr>
                <w:rFonts w:ascii="Garamond" w:hAnsi="Garamond"/>
                <w:sz w:val="22"/>
                <w:szCs w:val="22"/>
              </w:rPr>
              <w:t>Basal dressing</w:t>
            </w:r>
          </w:p>
        </w:tc>
        <w:tc>
          <w:tcPr>
            <w:tcW w:w="3036" w:type="dxa"/>
          </w:tcPr>
          <w:p w:rsidR="00F60C83" w:rsidRPr="003B12FC" w:rsidRDefault="00F60C83" w:rsidP="00BF4D45">
            <w:pPr>
              <w:jc w:val="both"/>
              <w:rPr>
                <w:rFonts w:ascii="Garamond" w:hAnsi="Garamond"/>
              </w:rPr>
            </w:pPr>
            <w:r>
              <w:rPr>
                <w:rFonts w:ascii="Garamond" w:hAnsi="Garamond"/>
                <w:sz w:val="22"/>
                <w:szCs w:val="22"/>
              </w:rPr>
              <w:t>During</w:t>
            </w:r>
            <w:r w:rsidRPr="003B12FC">
              <w:rPr>
                <w:rFonts w:ascii="Garamond" w:hAnsi="Garamond"/>
                <w:sz w:val="22"/>
                <w:szCs w:val="22"/>
              </w:rPr>
              <w:t xml:space="preserve"> </w:t>
            </w:r>
            <w:r>
              <w:rPr>
                <w:rFonts w:ascii="Garamond" w:hAnsi="Garamond"/>
                <w:sz w:val="22"/>
                <w:szCs w:val="22"/>
              </w:rPr>
              <w:t>earthening up</w:t>
            </w:r>
            <w:r w:rsidRPr="003B12FC">
              <w:rPr>
                <w:rFonts w:ascii="Garamond" w:hAnsi="Garamond"/>
                <w:sz w:val="22"/>
                <w:szCs w:val="22"/>
              </w:rPr>
              <w:t xml:space="preserve"> stage</w:t>
            </w:r>
          </w:p>
        </w:tc>
      </w:tr>
      <w:tr w:rsidR="00D3111B" w:rsidRPr="003B12FC" w:rsidTr="00F60C83">
        <w:tc>
          <w:tcPr>
            <w:tcW w:w="636" w:type="dxa"/>
            <w:vMerge w:val="restart"/>
          </w:tcPr>
          <w:p w:rsidR="00D3111B" w:rsidRPr="003B12FC" w:rsidRDefault="00D3111B" w:rsidP="00BF4D45">
            <w:pPr>
              <w:jc w:val="both"/>
              <w:rPr>
                <w:rFonts w:ascii="Garamond" w:hAnsi="Garamond"/>
              </w:rPr>
            </w:pPr>
            <w:r>
              <w:rPr>
                <w:rFonts w:ascii="Garamond" w:hAnsi="Garamond"/>
                <w:sz w:val="22"/>
                <w:szCs w:val="22"/>
              </w:rPr>
              <w:t>2</w:t>
            </w:r>
          </w:p>
        </w:tc>
        <w:tc>
          <w:tcPr>
            <w:tcW w:w="1857" w:type="dxa"/>
            <w:vMerge w:val="restart"/>
          </w:tcPr>
          <w:p w:rsidR="00D3111B" w:rsidRPr="003B12FC" w:rsidRDefault="00F60C83" w:rsidP="00BF4D45">
            <w:pPr>
              <w:jc w:val="both"/>
              <w:rPr>
                <w:rFonts w:ascii="Garamond" w:hAnsi="Garamond"/>
              </w:rPr>
            </w:pPr>
            <w:r>
              <w:rPr>
                <w:rFonts w:ascii="Garamond" w:hAnsi="Garamond"/>
              </w:rPr>
              <w:t>Shallot</w:t>
            </w:r>
          </w:p>
        </w:tc>
        <w:tc>
          <w:tcPr>
            <w:tcW w:w="2500" w:type="dxa"/>
          </w:tcPr>
          <w:p w:rsidR="00D3111B" w:rsidRPr="003B12FC" w:rsidRDefault="00D3111B" w:rsidP="00BF4D45">
            <w:pPr>
              <w:jc w:val="both"/>
              <w:rPr>
                <w:rFonts w:ascii="Garamond" w:hAnsi="Garamond"/>
              </w:rPr>
            </w:pPr>
            <w:r w:rsidRPr="003B12FC">
              <w:rPr>
                <w:rFonts w:ascii="Garamond" w:hAnsi="Garamond"/>
                <w:sz w:val="22"/>
                <w:szCs w:val="22"/>
              </w:rPr>
              <w:t>DAP</w:t>
            </w:r>
          </w:p>
        </w:tc>
        <w:tc>
          <w:tcPr>
            <w:tcW w:w="2591" w:type="dxa"/>
          </w:tcPr>
          <w:p w:rsidR="00D3111B" w:rsidRPr="003B12FC" w:rsidRDefault="00D3111B" w:rsidP="00BF4D45">
            <w:pPr>
              <w:jc w:val="both"/>
              <w:rPr>
                <w:rFonts w:ascii="Garamond" w:hAnsi="Garamond"/>
              </w:rPr>
            </w:pPr>
            <w:r w:rsidRPr="003B12FC">
              <w:rPr>
                <w:rFonts w:ascii="Garamond" w:hAnsi="Garamond"/>
                <w:sz w:val="22"/>
                <w:szCs w:val="22"/>
              </w:rPr>
              <w:t>Top/Side dressing</w:t>
            </w:r>
          </w:p>
        </w:tc>
        <w:tc>
          <w:tcPr>
            <w:tcW w:w="3036" w:type="dxa"/>
          </w:tcPr>
          <w:p w:rsidR="00D3111B" w:rsidRPr="003B12FC" w:rsidRDefault="00D3111B" w:rsidP="00BF4D45">
            <w:pPr>
              <w:jc w:val="both"/>
              <w:rPr>
                <w:rFonts w:ascii="Garamond" w:hAnsi="Garamond"/>
              </w:rPr>
            </w:pPr>
            <w:r w:rsidRPr="003B12FC">
              <w:rPr>
                <w:rFonts w:ascii="Garamond" w:hAnsi="Garamond"/>
                <w:sz w:val="22"/>
                <w:szCs w:val="22"/>
              </w:rPr>
              <w:t xml:space="preserve">At the time of </w:t>
            </w:r>
            <w:r>
              <w:rPr>
                <w:rFonts w:ascii="Garamond" w:hAnsi="Garamond"/>
                <w:sz w:val="22"/>
                <w:szCs w:val="22"/>
              </w:rPr>
              <w:t>trans</w:t>
            </w:r>
            <w:r w:rsidRPr="003B12FC">
              <w:rPr>
                <w:rFonts w:ascii="Garamond" w:hAnsi="Garamond"/>
                <w:sz w:val="22"/>
                <w:szCs w:val="22"/>
              </w:rPr>
              <w:t>planting</w:t>
            </w:r>
          </w:p>
        </w:tc>
      </w:tr>
      <w:tr w:rsidR="00D3111B" w:rsidRPr="003B12FC" w:rsidTr="00F60C83">
        <w:tc>
          <w:tcPr>
            <w:tcW w:w="636" w:type="dxa"/>
            <w:vMerge/>
          </w:tcPr>
          <w:p w:rsidR="00D3111B" w:rsidRPr="003B12FC" w:rsidRDefault="00D3111B" w:rsidP="00BF4D45">
            <w:pPr>
              <w:jc w:val="both"/>
              <w:rPr>
                <w:rFonts w:ascii="Garamond" w:hAnsi="Garamond"/>
              </w:rPr>
            </w:pPr>
          </w:p>
        </w:tc>
        <w:tc>
          <w:tcPr>
            <w:tcW w:w="1857" w:type="dxa"/>
            <w:vMerge/>
          </w:tcPr>
          <w:p w:rsidR="00D3111B" w:rsidRPr="003B12FC" w:rsidRDefault="00D3111B" w:rsidP="00BF4D45">
            <w:pPr>
              <w:jc w:val="both"/>
              <w:rPr>
                <w:rFonts w:ascii="Garamond" w:hAnsi="Garamond"/>
              </w:rPr>
            </w:pPr>
          </w:p>
        </w:tc>
        <w:tc>
          <w:tcPr>
            <w:tcW w:w="2500" w:type="dxa"/>
          </w:tcPr>
          <w:p w:rsidR="00D3111B" w:rsidRPr="003B12FC" w:rsidRDefault="00D3111B" w:rsidP="00BF4D45">
            <w:pPr>
              <w:jc w:val="both"/>
              <w:rPr>
                <w:rFonts w:ascii="Garamond" w:hAnsi="Garamond"/>
              </w:rPr>
            </w:pPr>
            <w:r w:rsidRPr="003B12FC">
              <w:rPr>
                <w:rFonts w:ascii="Garamond" w:hAnsi="Garamond"/>
                <w:sz w:val="22"/>
                <w:szCs w:val="22"/>
              </w:rPr>
              <w:t>Urea</w:t>
            </w:r>
          </w:p>
        </w:tc>
        <w:tc>
          <w:tcPr>
            <w:tcW w:w="2591" w:type="dxa"/>
          </w:tcPr>
          <w:p w:rsidR="00D3111B" w:rsidRPr="003B12FC" w:rsidRDefault="00D3111B" w:rsidP="00BF4D45">
            <w:pPr>
              <w:jc w:val="both"/>
              <w:rPr>
                <w:rFonts w:ascii="Garamond" w:hAnsi="Garamond"/>
              </w:rPr>
            </w:pPr>
            <w:r w:rsidRPr="003B12FC">
              <w:rPr>
                <w:rFonts w:ascii="Garamond" w:hAnsi="Garamond"/>
                <w:sz w:val="22"/>
                <w:szCs w:val="22"/>
              </w:rPr>
              <w:t>Basal dressing</w:t>
            </w:r>
          </w:p>
        </w:tc>
        <w:tc>
          <w:tcPr>
            <w:tcW w:w="3036" w:type="dxa"/>
          </w:tcPr>
          <w:p w:rsidR="00D3111B" w:rsidRPr="003B12FC" w:rsidRDefault="00D3111B" w:rsidP="00BF4D45">
            <w:pPr>
              <w:jc w:val="both"/>
              <w:rPr>
                <w:rFonts w:ascii="Garamond" w:hAnsi="Garamond"/>
              </w:rPr>
            </w:pPr>
            <w:r>
              <w:rPr>
                <w:rFonts w:ascii="Garamond" w:hAnsi="Garamond"/>
                <w:sz w:val="22"/>
                <w:szCs w:val="22"/>
              </w:rPr>
              <w:t>3</w:t>
            </w:r>
            <w:r w:rsidRPr="003B12FC">
              <w:rPr>
                <w:rFonts w:ascii="Garamond" w:hAnsi="Garamond"/>
                <w:sz w:val="22"/>
                <w:szCs w:val="22"/>
              </w:rPr>
              <w:t xml:space="preserve"> to </w:t>
            </w:r>
            <w:r>
              <w:rPr>
                <w:rFonts w:ascii="Garamond" w:hAnsi="Garamond"/>
                <w:sz w:val="22"/>
                <w:szCs w:val="22"/>
              </w:rPr>
              <w:t xml:space="preserve">4 </w:t>
            </w:r>
            <w:r w:rsidRPr="003B12FC">
              <w:rPr>
                <w:rFonts w:ascii="Garamond" w:hAnsi="Garamond"/>
                <w:sz w:val="22"/>
                <w:szCs w:val="22"/>
              </w:rPr>
              <w:t>weeks after</w:t>
            </w:r>
            <w:r>
              <w:rPr>
                <w:rFonts w:ascii="Garamond" w:hAnsi="Garamond"/>
                <w:sz w:val="22"/>
                <w:szCs w:val="22"/>
              </w:rPr>
              <w:t xml:space="preserve"> transplanting</w:t>
            </w:r>
          </w:p>
        </w:tc>
      </w:tr>
      <w:tr w:rsidR="00F60C83" w:rsidRPr="003B12FC" w:rsidTr="00F60C83">
        <w:trPr>
          <w:trHeight w:val="260"/>
        </w:trPr>
        <w:tc>
          <w:tcPr>
            <w:tcW w:w="636" w:type="dxa"/>
            <w:vMerge w:val="restart"/>
          </w:tcPr>
          <w:p w:rsidR="00F60C83" w:rsidRPr="003B12FC" w:rsidRDefault="00F60C83" w:rsidP="00BF4D45">
            <w:pPr>
              <w:jc w:val="both"/>
              <w:rPr>
                <w:rFonts w:ascii="Garamond" w:hAnsi="Garamond"/>
              </w:rPr>
            </w:pPr>
            <w:r>
              <w:rPr>
                <w:rFonts w:ascii="Garamond" w:hAnsi="Garamond"/>
                <w:sz w:val="22"/>
                <w:szCs w:val="22"/>
              </w:rPr>
              <w:t>3</w:t>
            </w:r>
          </w:p>
        </w:tc>
        <w:tc>
          <w:tcPr>
            <w:tcW w:w="1857" w:type="dxa"/>
            <w:vMerge w:val="restart"/>
          </w:tcPr>
          <w:p w:rsidR="00F60C83" w:rsidRPr="003B12FC" w:rsidRDefault="00F60C83" w:rsidP="00BF4D45">
            <w:pPr>
              <w:jc w:val="both"/>
              <w:rPr>
                <w:rFonts w:ascii="Garamond" w:hAnsi="Garamond"/>
              </w:rPr>
            </w:pPr>
            <w:r w:rsidRPr="003B12FC">
              <w:rPr>
                <w:rFonts w:ascii="Garamond" w:hAnsi="Garamond"/>
                <w:sz w:val="22"/>
                <w:szCs w:val="22"/>
              </w:rPr>
              <w:t>Cabbage</w:t>
            </w:r>
          </w:p>
        </w:tc>
        <w:tc>
          <w:tcPr>
            <w:tcW w:w="2500" w:type="dxa"/>
          </w:tcPr>
          <w:p w:rsidR="00F60C83" w:rsidRPr="003B12FC" w:rsidRDefault="00F60C83" w:rsidP="00BF4D45">
            <w:pPr>
              <w:jc w:val="both"/>
              <w:rPr>
                <w:rFonts w:ascii="Garamond" w:hAnsi="Garamond"/>
              </w:rPr>
            </w:pPr>
            <w:r w:rsidRPr="003B12FC">
              <w:rPr>
                <w:rFonts w:ascii="Garamond" w:hAnsi="Garamond"/>
                <w:sz w:val="22"/>
                <w:szCs w:val="22"/>
              </w:rPr>
              <w:t>DAP</w:t>
            </w:r>
          </w:p>
        </w:tc>
        <w:tc>
          <w:tcPr>
            <w:tcW w:w="2591" w:type="dxa"/>
          </w:tcPr>
          <w:p w:rsidR="00F60C83" w:rsidRPr="003B12FC" w:rsidRDefault="00F60C83" w:rsidP="00BF4D45">
            <w:pPr>
              <w:rPr>
                <w:rFonts w:ascii="Garamond" w:hAnsi="Garamond"/>
                <w:color w:val="FF0000"/>
              </w:rPr>
            </w:pPr>
            <w:r w:rsidRPr="003B12FC">
              <w:rPr>
                <w:rFonts w:ascii="Garamond" w:hAnsi="Garamond"/>
                <w:sz w:val="22"/>
                <w:szCs w:val="22"/>
              </w:rPr>
              <w:t>Top/Side dressing</w:t>
            </w:r>
          </w:p>
        </w:tc>
        <w:tc>
          <w:tcPr>
            <w:tcW w:w="3036" w:type="dxa"/>
          </w:tcPr>
          <w:p w:rsidR="00F60C83" w:rsidRPr="003B12FC" w:rsidRDefault="00F60C83" w:rsidP="00BF4D45">
            <w:pPr>
              <w:jc w:val="both"/>
              <w:rPr>
                <w:rFonts w:ascii="Garamond" w:hAnsi="Garamond"/>
              </w:rPr>
            </w:pPr>
            <w:r w:rsidRPr="003B12FC">
              <w:rPr>
                <w:rFonts w:ascii="Garamond" w:hAnsi="Garamond"/>
                <w:sz w:val="22"/>
                <w:szCs w:val="22"/>
              </w:rPr>
              <w:t xml:space="preserve">At the time of </w:t>
            </w:r>
            <w:r>
              <w:rPr>
                <w:rFonts w:ascii="Garamond" w:hAnsi="Garamond"/>
                <w:sz w:val="22"/>
                <w:szCs w:val="22"/>
              </w:rPr>
              <w:t>trans</w:t>
            </w:r>
            <w:r w:rsidRPr="003B12FC">
              <w:rPr>
                <w:rFonts w:ascii="Garamond" w:hAnsi="Garamond"/>
                <w:sz w:val="22"/>
                <w:szCs w:val="22"/>
              </w:rPr>
              <w:t>planting</w:t>
            </w:r>
          </w:p>
        </w:tc>
      </w:tr>
      <w:tr w:rsidR="00F60C83" w:rsidRPr="003B12FC" w:rsidTr="00F60C83">
        <w:tc>
          <w:tcPr>
            <w:tcW w:w="636" w:type="dxa"/>
            <w:vMerge/>
          </w:tcPr>
          <w:p w:rsidR="00F60C83" w:rsidRPr="003B12FC" w:rsidRDefault="00F60C83" w:rsidP="00BF4D45">
            <w:pPr>
              <w:jc w:val="both"/>
              <w:rPr>
                <w:rFonts w:ascii="Garamond" w:hAnsi="Garamond"/>
              </w:rPr>
            </w:pPr>
          </w:p>
        </w:tc>
        <w:tc>
          <w:tcPr>
            <w:tcW w:w="1857" w:type="dxa"/>
            <w:vMerge/>
          </w:tcPr>
          <w:p w:rsidR="00F60C83" w:rsidRPr="003B12FC" w:rsidRDefault="00F60C83" w:rsidP="00BF4D45">
            <w:pPr>
              <w:jc w:val="both"/>
              <w:rPr>
                <w:rFonts w:ascii="Garamond" w:hAnsi="Garamond"/>
              </w:rPr>
            </w:pPr>
          </w:p>
        </w:tc>
        <w:tc>
          <w:tcPr>
            <w:tcW w:w="2500" w:type="dxa"/>
          </w:tcPr>
          <w:p w:rsidR="00F60C83" w:rsidRPr="003B12FC" w:rsidRDefault="00F60C83" w:rsidP="00BF4D45">
            <w:pPr>
              <w:jc w:val="both"/>
              <w:rPr>
                <w:rFonts w:ascii="Garamond" w:hAnsi="Garamond"/>
              </w:rPr>
            </w:pPr>
            <w:r w:rsidRPr="003B12FC">
              <w:rPr>
                <w:rFonts w:ascii="Garamond" w:hAnsi="Garamond"/>
                <w:sz w:val="22"/>
                <w:szCs w:val="22"/>
              </w:rPr>
              <w:t>Urea</w:t>
            </w:r>
          </w:p>
        </w:tc>
        <w:tc>
          <w:tcPr>
            <w:tcW w:w="2591" w:type="dxa"/>
          </w:tcPr>
          <w:p w:rsidR="00F60C83" w:rsidRPr="003B12FC" w:rsidRDefault="00F60C83" w:rsidP="00BF4D45">
            <w:pPr>
              <w:jc w:val="both"/>
              <w:rPr>
                <w:rFonts w:ascii="Garamond" w:hAnsi="Garamond"/>
                <w:color w:val="000000"/>
              </w:rPr>
            </w:pPr>
            <w:r w:rsidRPr="003B12FC">
              <w:rPr>
                <w:rFonts w:ascii="Garamond" w:hAnsi="Garamond"/>
                <w:sz w:val="22"/>
                <w:szCs w:val="22"/>
              </w:rPr>
              <w:t>Top/Side dressing</w:t>
            </w:r>
          </w:p>
        </w:tc>
        <w:tc>
          <w:tcPr>
            <w:tcW w:w="3036" w:type="dxa"/>
          </w:tcPr>
          <w:p w:rsidR="00F60C83" w:rsidRPr="003B12FC" w:rsidRDefault="00F60C83" w:rsidP="00BF4D45">
            <w:pPr>
              <w:jc w:val="both"/>
              <w:rPr>
                <w:rFonts w:ascii="Garamond" w:hAnsi="Garamond"/>
              </w:rPr>
            </w:pPr>
            <w:r>
              <w:rPr>
                <w:rFonts w:ascii="Garamond" w:hAnsi="Garamond"/>
                <w:sz w:val="22"/>
                <w:szCs w:val="22"/>
              </w:rPr>
              <w:t>3</w:t>
            </w:r>
            <w:r w:rsidRPr="003B12FC">
              <w:rPr>
                <w:rFonts w:ascii="Garamond" w:hAnsi="Garamond"/>
                <w:sz w:val="22"/>
                <w:szCs w:val="22"/>
              </w:rPr>
              <w:t xml:space="preserve"> to </w:t>
            </w:r>
            <w:r>
              <w:rPr>
                <w:rFonts w:ascii="Garamond" w:hAnsi="Garamond"/>
                <w:sz w:val="22"/>
                <w:szCs w:val="22"/>
              </w:rPr>
              <w:t xml:space="preserve">4 </w:t>
            </w:r>
            <w:r w:rsidRPr="003B12FC">
              <w:rPr>
                <w:rFonts w:ascii="Garamond" w:hAnsi="Garamond"/>
                <w:sz w:val="22"/>
                <w:szCs w:val="22"/>
              </w:rPr>
              <w:t>weeks after</w:t>
            </w:r>
            <w:r>
              <w:rPr>
                <w:rFonts w:ascii="Garamond" w:hAnsi="Garamond"/>
                <w:sz w:val="22"/>
                <w:szCs w:val="22"/>
              </w:rPr>
              <w:t xml:space="preserve"> transplanting</w:t>
            </w:r>
          </w:p>
        </w:tc>
      </w:tr>
      <w:tr w:rsidR="00F60C83" w:rsidRPr="003B12FC" w:rsidTr="00F60C83">
        <w:tc>
          <w:tcPr>
            <w:tcW w:w="636" w:type="dxa"/>
            <w:vMerge w:val="restart"/>
          </w:tcPr>
          <w:p w:rsidR="00F60C83" w:rsidRPr="003B12FC" w:rsidRDefault="00F60C83" w:rsidP="00BF4D45">
            <w:pPr>
              <w:jc w:val="both"/>
              <w:rPr>
                <w:rFonts w:ascii="Garamond" w:hAnsi="Garamond"/>
              </w:rPr>
            </w:pPr>
            <w:r>
              <w:rPr>
                <w:rFonts w:ascii="Garamond" w:hAnsi="Garamond"/>
                <w:sz w:val="22"/>
                <w:szCs w:val="22"/>
              </w:rPr>
              <w:t>4</w:t>
            </w:r>
          </w:p>
        </w:tc>
        <w:tc>
          <w:tcPr>
            <w:tcW w:w="1857" w:type="dxa"/>
            <w:vMerge w:val="restart"/>
          </w:tcPr>
          <w:p w:rsidR="00F60C83" w:rsidRPr="00DE739F" w:rsidRDefault="00F60C83" w:rsidP="00BF4D45">
            <w:pPr>
              <w:jc w:val="both"/>
              <w:rPr>
                <w:rFonts w:ascii="Garamond" w:hAnsi="Garamond"/>
              </w:rPr>
            </w:pPr>
            <w:r>
              <w:rPr>
                <w:rFonts w:ascii="Garamond" w:hAnsi="Garamond"/>
              </w:rPr>
              <w:t>Beetroot</w:t>
            </w:r>
          </w:p>
        </w:tc>
        <w:tc>
          <w:tcPr>
            <w:tcW w:w="2500" w:type="dxa"/>
          </w:tcPr>
          <w:p w:rsidR="00F60C83" w:rsidRPr="003B12FC" w:rsidRDefault="00F60C83" w:rsidP="00BF4D45">
            <w:pPr>
              <w:jc w:val="both"/>
              <w:rPr>
                <w:rFonts w:ascii="Garamond" w:hAnsi="Garamond"/>
              </w:rPr>
            </w:pPr>
            <w:r w:rsidRPr="003B12FC">
              <w:rPr>
                <w:rFonts w:ascii="Garamond" w:hAnsi="Garamond"/>
                <w:sz w:val="22"/>
                <w:szCs w:val="22"/>
              </w:rPr>
              <w:t>DAP</w:t>
            </w:r>
          </w:p>
        </w:tc>
        <w:tc>
          <w:tcPr>
            <w:tcW w:w="2591" w:type="dxa"/>
          </w:tcPr>
          <w:p w:rsidR="00F60C83" w:rsidRPr="003B12FC" w:rsidRDefault="00F60C83" w:rsidP="00BF4D45">
            <w:pPr>
              <w:jc w:val="both"/>
              <w:rPr>
                <w:rFonts w:ascii="Garamond" w:hAnsi="Garamond"/>
                <w:color w:val="FF0000"/>
              </w:rPr>
            </w:pPr>
            <w:r w:rsidRPr="003B12FC">
              <w:rPr>
                <w:rFonts w:ascii="Garamond" w:hAnsi="Garamond"/>
                <w:sz w:val="22"/>
                <w:szCs w:val="22"/>
              </w:rPr>
              <w:t>Top/Side dressing</w:t>
            </w:r>
          </w:p>
        </w:tc>
        <w:tc>
          <w:tcPr>
            <w:tcW w:w="3036" w:type="dxa"/>
          </w:tcPr>
          <w:p w:rsidR="00F60C83" w:rsidRDefault="00F60C83" w:rsidP="00BF4D45">
            <w:pPr>
              <w:jc w:val="both"/>
              <w:rPr>
                <w:rFonts w:ascii="Garamond" w:hAnsi="Garamond"/>
              </w:rPr>
            </w:pPr>
            <w:r>
              <w:rPr>
                <w:rFonts w:ascii="Garamond" w:hAnsi="Garamond"/>
              </w:rPr>
              <w:t>Same</w:t>
            </w:r>
          </w:p>
        </w:tc>
      </w:tr>
      <w:tr w:rsidR="00F60C83" w:rsidRPr="003B12FC" w:rsidTr="00F60C83">
        <w:tc>
          <w:tcPr>
            <w:tcW w:w="636" w:type="dxa"/>
            <w:vMerge/>
          </w:tcPr>
          <w:p w:rsidR="00F60C83" w:rsidRPr="003B12FC" w:rsidRDefault="00F60C83" w:rsidP="00BF4D45">
            <w:pPr>
              <w:jc w:val="both"/>
              <w:rPr>
                <w:rFonts w:ascii="Garamond" w:hAnsi="Garamond"/>
              </w:rPr>
            </w:pPr>
          </w:p>
        </w:tc>
        <w:tc>
          <w:tcPr>
            <w:tcW w:w="1857" w:type="dxa"/>
            <w:vMerge/>
          </w:tcPr>
          <w:p w:rsidR="00F60C83" w:rsidRPr="003B12FC" w:rsidRDefault="00F60C83" w:rsidP="00BF4D45">
            <w:pPr>
              <w:jc w:val="both"/>
              <w:rPr>
                <w:rFonts w:ascii="Garamond" w:hAnsi="Garamond"/>
              </w:rPr>
            </w:pPr>
          </w:p>
        </w:tc>
        <w:tc>
          <w:tcPr>
            <w:tcW w:w="2500" w:type="dxa"/>
          </w:tcPr>
          <w:p w:rsidR="00F60C83" w:rsidRPr="00116A3F" w:rsidRDefault="00F60C83" w:rsidP="00BF4D45">
            <w:pPr>
              <w:jc w:val="both"/>
              <w:rPr>
                <w:rFonts w:ascii="Garamond" w:hAnsi="Garamond"/>
                <w:color w:val="FF0000"/>
              </w:rPr>
            </w:pPr>
            <w:r w:rsidRPr="003B12FC">
              <w:rPr>
                <w:rFonts w:ascii="Garamond" w:hAnsi="Garamond"/>
                <w:sz w:val="22"/>
                <w:szCs w:val="22"/>
              </w:rPr>
              <w:t>Urea</w:t>
            </w:r>
          </w:p>
        </w:tc>
        <w:tc>
          <w:tcPr>
            <w:tcW w:w="2591" w:type="dxa"/>
          </w:tcPr>
          <w:p w:rsidR="00F60C83" w:rsidRPr="00116A3F" w:rsidRDefault="00F60C83" w:rsidP="00BF4D45">
            <w:pPr>
              <w:jc w:val="both"/>
              <w:rPr>
                <w:rFonts w:ascii="Garamond" w:hAnsi="Garamond"/>
                <w:color w:val="FF0000"/>
              </w:rPr>
            </w:pPr>
            <w:r w:rsidRPr="003B12FC">
              <w:rPr>
                <w:rFonts w:ascii="Garamond" w:hAnsi="Garamond"/>
                <w:sz w:val="22"/>
                <w:szCs w:val="22"/>
              </w:rPr>
              <w:t>Basal dressing</w:t>
            </w:r>
          </w:p>
        </w:tc>
        <w:tc>
          <w:tcPr>
            <w:tcW w:w="3036" w:type="dxa"/>
          </w:tcPr>
          <w:p w:rsidR="00F60C83" w:rsidRPr="00116A3F" w:rsidRDefault="00F60C83" w:rsidP="00BF4D45">
            <w:pPr>
              <w:jc w:val="both"/>
              <w:rPr>
                <w:rFonts w:ascii="Garamond" w:hAnsi="Garamond"/>
                <w:color w:val="FF0000"/>
              </w:rPr>
            </w:pPr>
            <w:r>
              <w:rPr>
                <w:rFonts w:ascii="Garamond" w:hAnsi="Garamond"/>
              </w:rPr>
              <w:t>Same</w:t>
            </w:r>
          </w:p>
        </w:tc>
      </w:tr>
      <w:tr w:rsidR="00F60C83" w:rsidRPr="003B12FC" w:rsidTr="00F60C83">
        <w:tc>
          <w:tcPr>
            <w:tcW w:w="636" w:type="dxa"/>
            <w:vMerge w:val="restart"/>
          </w:tcPr>
          <w:p w:rsidR="00F60C83" w:rsidRPr="003B12FC" w:rsidRDefault="00F60C83" w:rsidP="00BF4D45">
            <w:pPr>
              <w:jc w:val="both"/>
              <w:rPr>
                <w:rFonts w:ascii="Garamond" w:hAnsi="Garamond"/>
              </w:rPr>
            </w:pPr>
            <w:r>
              <w:rPr>
                <w:rFonts w:ascii="Garamond" w:hAnsi="Garamond"/>
                <w:sz w:val="22"/>
                <w:szCs w:val="22"/>
              </w:rPr>
              <w:t>5</w:t>
            </w:r>
          </w:p>
        </w:tc>
        <w:tc>
          <w:tcPr>
            <w:tcW w:w="1857" w:type="dxa"/>
            <w:vMerge w:val="restart"/>
          </w:tcPr>
          <w:p w:rsidR="00F60C83" w:rsidRPr="003B12FC" w:rsidRDefault="00F60C83" w:rsidP="00BF4D45">
            <w:pPr>
              <w:jc w:val="both"/>
              <w:rPr>
                <w:rFonts w:ascii="Garamond" w:hAnsi="Garamond"/>
              </w:rPr>
            </w:pPr>
            <w:r>
              <w:rPr>
                <w:rFonts w:ascii="Garamond" w:hAnsi="Garamond"/>
              </w:rPr>
              <w:t>Garlic</w:t>
            </w:r>
          </w:p>
        </w:tc>
        <w:tc>
          <w:tcPr>
            <w:tcW w:w="2500" w:type="dxa"/>
          </w:tcPr>
          <w:p w:rsidR="00F60C83" w:rsidRPr="00175112" w:rsidRDefault="00F60C83" w:rsidP="00BF4D45">
            <w:pPr>
              <w:jc w:val="both"/>
              <w:rPr>
                <w:rFonts w:ascii="Garamond" w:hAnsi="Garamond"/>
              </w:rPr>
            </w:pPr>
            <w:r w:rsidRPr="00175112">
              <w:rPr>
                <w:rFonts w:ascii="Garamond" w:hAnsi="Garamond"/>
                <w:sz w:val="22"/>
                <w:szCs w:val="22"/>
              </w:rPr>
              <w:t>DAP</w:t>
            </w:r>
          </w:p>
        </w:tc>
        <w:tc>
          <w:tcPr>
            <w:tcW w:w="2591" w:type="dxa"/>
          </w:tcPr>
          <w:p w:rsidR="00F60C83" w:rsidRPr="00175112" w:rsidRDefault="00F60C83" w:rsidP="00BF4D45">
            <w:pPr>
              <w:jc w:val="both"/>
              <w:rPr>
                <w:rFonts w:ascii="Garamond" w:hAnsi="Garamond"/>
              </w:rPr>
            </w:pPr>
            <w:r w:rsidRPr="00175112">
              <w:rPr>
                <w:rFonts w:ascii="Garamond" w:hAnsi="Garamond"/>
                <w:sz w:val="22"/>
                <w:szCs w:val="22"/>
              </w:rPr>
              <w:t>Top/Side dressing</w:t>
            </w:r>
          </w:p>
        </w:tc>
        <w:tc>
          <w:tcPr>
            <w:tcW w:w="3036" w:type="dxa"/>
          </w:tcPr>
          <w:p w:rsidR="00F60C83" w:rsidRPr="00175112" w:rsidRDefault="00F60C83" w:rsidP="00BF4D45">
            <w:pPr>
              <w:jc w:val="both"/>
              <w:rPr>
                <w:rFonts w:ascii="Garamond" w:hAnsi="Garamond"/>
              </w:rPr>
            </w:pPr>
            <w:r w:rsidRPr="00175112">
              <w:rPr>
                <w:rFonts w:ascii="Garamond" w:hAnsi="Garamond"/>
                <w:sz w:val="22"/>
                <w:szCs w:val="22"/>
              </w:rPr>
              <w:t>At the time of planting</w:t>
            </w:r>
          </w:p>
        </w:tc>
      </w:tr>
      <w:tr w:rsidR="00F60C83" w:rsidRPr="003B12FC" w:rsidTr="00F60C83">
        <w:tc>
          <w:tcPr>
            <w:tcW w:w="636" w:type="dxa"/>
            <w:vMerge/>
          </w:tcPr>
          <w:p w:rsidR="00F60C83" w:rsidRPr="003B12FC" w:rsidRDefault="00F60C83" w:rsidP="00BF4D45">
            <w:pPr>
              <w:jc w:val="both"/>
              <w:rPr>
                <w:rFonts w:ascii="Garamond" w:hAnsi="Garamond"/>
              </w:rPr>
            </w:pPr>
          </w:p>
        </w:tc>
        <w:tc>
          <w:tcPr>
            <w:tcW w:w="1857" w:type="dxa"/>
            <w:vMerge/>
          </w:tcPr>
          <w:p w:rsidR="00F60C83" w:rsidRPr="003B12FC" w:rsidRDefault="00F60C83" w:rsidP="00BF4D45">
            <w:pPr>
              <w:jc w:val="both"/>
              <w:rPr>
                <w:rFonts w:ascii="Garamond" w:hAnsi="Garamond"/>
              </w:rPr>
            </w:pPr>
          </w:p>
        </w:tc>
        <w:tc>
          <w:tcPr>
            <w:tcW w:w="2500" w:type="dxa"/>
          </w:tcPr>
          <w:p w:rsidR="00F60C83" w:rsidRPr="003B12FC" w:rsidRDefault="00F60C83" w:rsidP="00BF4D45">
            <w:pPr>
              <w:jc w:val="both"/>
              <w:rPr>
                <w:rFonts w:ascii="Garamond" w:hAnsi="Garamond"/>
              </w:rPr>
            </w:pPr>
            <w:r w:rsidRPr="00175112">
              <w:rPr>
                <w:rFonts w:ascii="Garamond" w:hAnsi="Garamond"/>
                <w:sz w:val="22"/>
                <w:szCs w:val="22"/>
              </w:rPr>
              <w:t>Urea</w:t>
            </w:r>
          </w:p>
        </w:tc>
        <w:tc>
          <w:tcPr>
            <w:tcW w:w="2591" w:type="dxa"/>
          </w:tcPr>
          <w:p w:rsidR="00F60C83" w:rsidRPr="003B12FC" w:rsidRDefault="00F60C83" w:rsidP="00BF4D45">
            <w:pPr>
              <w:rPr>
                <w:rFonts w:ascii="Garamond" w:hAnsi="Garamond"/>
                <w:color w:val="FF0000"/>
              </w:rPr>
            </w:pPr>
            <w:r w:rsidRPr="00175112">
              <w:rPr>
                <w:rFonts w:ascii="Garamond" w:hAnsi="Garamond"/>
                <w:sz w:val="22"/>
                <w:szCs w:val="22"/>
              </w:rPr>
              <w:t>Basal dressing</w:t>
            </w:r>
          </w:p>
        </w:tc>
        <w:tc>
          <w:tcPr>
            <w:tcW w:w="3036" w:type="dxa"/>
          </w:tcPr>
          <w:p w:rsidR="00F60C83" w:rsidRPr="003B12FC" w:rsidRDefault="00F60C83" w:rsidP="00BF4D45">
            <w:pPr>
              <w:jc w:val="both"/>
              <w:rPr>
                <w:rFonts w:ascii="Garamond" w:hAnsi="Garamond"/>
              </w:rPr>
            </w:pPr>
            <w:r w:rsidRPr="00175112">
              <w:rPr>
                <w:rFonts w:ascii="Garamond" w:hAnsi="Garamond"/>
                <w:sz w:val="22"/>
                <w:szCs w:val="22"/>
              </w:rPr>
              <w:t>3 to 4 weeks after planting</w:t>
            </w:r>
          </w:p>
        </w:tc>
      </w:tr>
    </w:tbl>
    <w:p w:rsidR="00D3111B" w:rsidRPr="003B12FC" w:rsidRDefault="00D3111B" w:rsidP="006C2801">
      <w:pPr>
        <w:spacing w:line="360" w:lineRule="auto"/>
        <w:jc w:val="both"/>
        <w:rPr>
          <w:rFonts w:ascii="Garamond" w:hAnsi="Garamond"/>
        </w:rPr>
      </w:pPr>
    </w:p>
    <w:p w:rsidR="00D3111B" w:rsidRPr="003B12FC" w:rsidRDefault="00D3111B" w:rsidP="006C2801">
      <w:pPr>
        <w:spacing w:line="360" w:lineRule="auto"/>
        <w:jc w:val="both"/>
        <w:rPr>
          <w:rFonts w:ascii="Garamond" w:hAnsi="Garamond"/>
        </w:rPr>
      </w:pPr>
      <w:r w:rsidRPr="003B12FC">
        <w:rPr>
          <w:rFonts w:ascii="Garamond" w:hAnsi="Garamond"/>
        </w:rPr>
        <w:t>In general the assigned agronomist can select one of the following fertilizer management practices during the implementation period.</w:t>
      </w:r>
    </w:p>
    <w:p w:rsidR="00D3111B" w:rsidRPr="003B12FC" w:rsidRDefault="00D3111B" w:rsidP="006C2801">
      <w:pPr>
        <w:pStyle w:val="ListParagraph"/>
        <w:numPr>
          <w:ilvl w:val="0"/>
          <w:numId w:val="13"/>
        </w:numPr>
        <w:spacing w:after="200" w:line="360" w:lineRule="auto"/>
        <w:jc w:val="both"/>
        <w:rPr>
          <w:rFonts w:ascii="Garamond" w:hAnsi="Garamond"/>
        </w:rPr>
      </w:pPr>
      <w:r w:rsidRPr="003B12FC">
        <w:rPr>
          <w:rFonts w:ascii="Garamond" w:hAnsi="Garamond"/>
        </w:rPr>
        <w:t>Excessive use of external inputs</w:t>
      </w:r>
      <w:r>
        <w:rPr>
          <w:rFonts w:ascii="Garamond" w:hAnsi="Garamond"/>
        </w:rPr>
        <w:t>,</w:t>
      </w:r>
    </w:p>
    <w:p w:rsidR="00D3111B" w:rsidRPr="003B12FC" w:rsidRDefault="00D3111B" w:rsidP="006C2801">
      <w:pPr>
        <w:pStyle w:val="ListParagraph"/>
        <w:numPr>
          <w:ilvl w:val="0"/>
          <w:numId w:val="13"/>
        </w:numPr>
        <w:spacing w:after="200" w:line="360" w:lineRule="auto"/>
        <w:jc w:val="both"/>
        <w:rPr>
          <w:rFonts w:ascii="Garamond" w:hAnsi="Garamond"/>
        </w:rPr>
      </w:pPr>
      <w:r w:rsidRPr="003B12FC">
        <w:rPr>
          <w:rFonts w:ascii="Garamond" w:hAnsi="Garamond"/>
        </w:rPr>
        <w:t>Intensified use of local resources with few or no external i</w:t>
      </w:r>
      <w:r>
        <w:rPr>
          <w:rFonts w:ascii="Garamond" w:hAnsi="Garamond"/>
        </w:rPr>
        <w:t>n</w:t>
      </w:r>
      <w:r w:rsidRPr="003B12FC">
        <w:rPr>
          <w:rFonts w:ascii="Garamond" w:hAnsi="Garamond"/>
        </w:rPr>
        <w:t>puts,</w:t>
      </w:r>
    </w:p>
    <w:p w:rsidR="00D3111B" w:rsidRDefault="00D3111B" w:rsidP="006C2801">
      <w:pPr>
        <w:pStyle w:val="ListParagraph"/>
        <w:numPr>
          <w:ilvl w:val="0"/>
          <w:numId w:val="13"/>
        </w:numPr>
        <w:spacing w:after="200" w:line="360" w:lineRule="auto"/>
        <w:jc w:val="both"/>
        <w:rPr>
          <w:rFonts w:ascii="Garamond" w:hAnsi="Garamond"/>
        </w:rPr>
      </w:pPr>
      <w:r w:rsidRPr="003B12FC">
        <w:rPr>
          <w:rFonts w:ascii="Garamond" w:hAnsi="Garamond"/>
        </w:rPr>
        <w:t>Integrated use of external inputs and local resources.</w:t>
      </w:r>
    </w:p>
    <w:p w:rsidR="00043FF6" w:rsidRPr="003B12FC" w:rsidRDefault="00043FF6" w:rsidP="00043FF6">
      <w:pPr>
        <w:pStyle w:val="ListParagraph"/>
        <w:spacing w:after="200" w:line="360" w:lineRule="auto"/>
        <w:jc w:val="both"/>
        <w:rPr>
          <w:rFonts w:ascii="Garamond" w:hAnsi="Garamond"/>
        </w:rPr>
      </w:pPr>
    </w:p>
    <w:p w:rsidR="00D3111B" w:rsidRPr="00D609FB" w:rsidRDefault="00D3111B" w:rsidP="00163D0F">
      <w:pPr>
        <w:pStyle w:val="Heading4"/>
        <w:spacing w:line="480" w:lineRule="auto"/>
        <w:ind w:left="810" w:hanging="810"/>
        <w:rPr>
          <w:rFonts w:ascii="Garamond" w:hAnsi="Garamond"/>
          <w:i w:val="0"/>
          <w:color w:val="auto"/>
          <w:sz w:val="24"/>
          <w:szCs w:val="24"/>
        </w:rPr>
      </w:pPr>
      <w:bookmarkStart w:id="302" w:name="_Toc342105918"/>
      <w:bookmarkStart w:id="303" w:name="_Toc368913301"/>
      <w:bookmarkStart w:id="304" w:name="_Toc433725929"/>
      <w:bookmarkStart w:id="305" w:name="_Toc454273918"/>
      <w:r w:rsidRPr="00D609FB">
        <w:rPr>
          <w:rFonts w:ascii="Garamond" w:hAnsi="Garamond"/>
          <w:i w:val="0"/>
          <w:color w:val="auto"/>
          <w:sz w:val="24"/>
          <w:szCs w:val="24"/>
        </w:rPr>
        <w:t>Plant Protection</w:t>
      </w:r>
      <w:bookmarkEnd w:id="302"/>
      <w:bookmarkEnd w:id="303"/>
      <w:bookmarkEnd w:id="304"/>
      <w:bookmarkEnd w:id="305"/>
    </w:p>
    <w:p w:rsidR="00D3111B" w:rsidRPr="003B12FC" w:rsidRDefault="00D3111B" w:rsidP="006C2801">
      <w:pPr>
        <w:spacing w:line="360" w:lineRule="auto"/>
        <w:jc w:val="both"/>
        <w:rPr>
          <w:rFonts w:ascii="Garamond" w:hAnsi="Garamond"/>
        </w:rPr>
      </w:pPr>
      <w:r w:rsidRPr="003B12FC">
        <w:rPr>
          <w:rFonts w:ascii="Garamond" w:hAnsi="Garamond"/>
        </w:rPr>
        <w:t xml:space="preserve">Controlling </w:t>
      </w:r>
      <w:r>
        <w:rPr>
          <w:rFonts w:ascii="Garamond" w:hAnsi="Garamond"/>
        </w:rPr>
        <w:t xml:space="preserve">insect </w:t>
      </w:r>
      <w:r w:rsidRPr="003B12FC">
        <w:rPr>
          <w:rFonts w:ascii="Garamond" w:hAnsi="Garamond"/>
        </w:rPr>
        <w:t xml:space="preserve">pests, diseases, </w:t>
      </w:r>
      <w:r>
        <w:rPr>
          <w:rFonts w:ascii="Garamond" w:hAnsi="Garamond"/>
        </w:rPr>
        <w:t xml:space="preserve">and weeds </w:t>
      </w:r>
      <w:r w:rsidRPr="003B12FC">
        <w:rPr>
          <w:rFonts w:ascii="Garamond" w:hAnsi="Garamond"/>
        </w:rPr>
        <w:t>is very essential for the achievement of optimum crop yield from irrigated agriculture. Pesticides may be expensive and may cause environmental problems o</w:t>
      </w:r>
      <w:r>
        <w:rPr>
          <w:rFonts w:ascii="Garamond" w:hAnsi="Garamond"/>
        </w:rPr>
        <w:t>n</w:t>
      </w:r>
      <w:r w:rsidRPr="003B12FC">
        <w:rPr>
          <w:rFonts w:ascii="Garamond" w:hAnsi="Garamond"/>
        </w:rPr>
        <w:t xml:space="preserve"> the area for both human</w:t>
      </w:r>
      <w:r>
        <w:rPr>
          <w:rFonts w:ascii="Garamond" w:hAnsi="Garamond"/>
        </w:rPr>
        <w:t xml:space="preserve"> beings</w:t>
      </w:r>
      <w:r w:rsidRPr="003B12FC">
        <w:rPr>
          <w:rFonts w:ascii="Garamond" w:hAnsi="Garamond"/>
        </w:rPr>
        <w:t xml:space="preserve"> and animals. They also kill other important pests which are enemies of the non-advantageous pests. Thus, during the cultivation period, non-chemical methods of pest control should be applied together with that of chemical ones</w:t>
      </w:r>
      <w:r>
        <w:rPr>
          <w:rFonts w:ascii="Garamond" w:hAnsi="Garamond"/>
        </w:rPr>
        <w:t xml:space="preserve"> (integrated method of pest management)</w:t>
      </w:r>
      <w:r w:rsidRPr="003B12FC">
        <w:rPr>
          <w:rFonts w:ascii="Garamond" w:hAnsi="Garamond"/>
        </w:rPr>
        <w:t xml:space="preserve">. Accordingly, the following </w:t>
      </w:r>
      <w:r>
        <w:rPr>
          <w:rFonts w:ascii="Garamond" w:hAnsi="Garamond"/>
        </w:rPr>
        <w:t>protection</w:t>
      </w:r>
      <w:r w:rsidRPr="003B12FC">
        <w:rPr>
          <w:rFonts w:ascii="Garamond" w:hAnsi="Garamond"/>
        </w:rPr>
        <w:t xml:space="preserve"> methods are summarized to be used in the future plant protection activities of the proposed project.</w:t>
      </w:r>
    </w:p>
    <w:p w:rsidR="00A01F4D" w:rsidRPr="00A01F4D" w:rsidRDefault="00A01F4D" w:rsidP="00A01F4D">
      <w:pPr>
        <w:rPr>
          <w:lang w:bidi="en-US"/>
        </w:rPr>
      </w:pPr>
      <w:bookmarkStart w:id="306" w:name="_Toc341919066"/>
      <w:bookmarkStart w:id="307" w:name="_Toc368912730"/>
      <w:bookmarkStart w:id="308" w:name="_Toc382657006"/>
      <w:bookmarkStart w:id="309" w:name="_Toc419543551"/>
    </w:p>
    <w:p w:rsidR="00D3111B" w:rsidRDefault="000B3D6B" w:rsidP="000B3D6B">
      <w:pPr>
        <w:pStyle w:val="Caption"/>
        <w:rPr>
          <w:rFonts w:ascii="Garamond" w:hAnsi="Garamond"/>
          <w:b w:val="0"/>
          <w:sz w:val="22"/>
          <w:szCs w:val="22"/>
        </w:rPr>
      </w:pPr>
      <w:bookmarkStart w:id="310" w:name="_Toc433725968"/>
      <w:bookmarkStart w:id="311" w:name="_Toc454272779"/>
      <w:r>
        <w:t xml:space="preserve">Table 1: </w:t>
      </w:r>
      <w:fldSimple w:instr=" SEQ Table_1: \* ARABIC ">
        <w:r w:rsidR="009747E0">
          <w:rPr>
            <w:noProof/>
          </w:rPr>
          <w:t>16</w:t>
        </w:r>
      </w:fldSimple>
      <w:r>
        <w:t>.</w:t>
      </w:r>
      <w:r w:rsidR="00D3111B" w:rsidRPr="002C2C58">
        <w:rPr>
          <w:rFonts w:ascii="Garamond" w:hAnsi="Garamond"/>
          <w:b w:val="0"/>
          <w:sz w:val="22"/>
          <w:szCs w:val="22"/>
        </w:rPr>
        <w:t xml:space="preserve"> Chemical &amp; non-chemical plant protection methods for the proposed crops</w:t>
      </w:r>
      <w:bookmarkEnd w:id="306"/>
      <w:bookmarkEnd w:id="307"/>
      <w:bookmarkEnd w:id="308"/>
      <w:bookmarkEnd w:id="309"/>
      <w:bookmarkEnd w:id="310"/>
      <w:bookmarkEnd w:id="311"/>
    </w:p>
    <w:tbl>
      <w:tblPr>
        <w:tblW w:w="10980" w:type="dxa"/>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1080"/>
        <w:gridCol w:w="2250"/>
        <w:gridCol w:w="2430"/>
        <w:gridCol w:w="3600"/>
      </w:tblGrid>
      <w:tr w:rsidR="00D3111B" w:rsidRPr="003B12FC" w:rsidTr="00FB182A">
        <w:trPr>
          <w:tblHeader/>
        </w:trPr>
        <w:tc>
          <w:tcPr>
            <w:tcW w:w="540" w:type="dxa"/>
          </w:tcPr>
          <w:p w:rsidR="00D3111B" w:rsidRPr="003B12FC" w:rsidRDefault="00D3111B" w:rsidP="00BF4D45">
            <w:pPr>
              <w:jc w:val="both"/>
              <w:rPr>
                <w:rFonts w:ascii="Garamond" w:hAnsi="Garamond"/>
                <w:b/>
              </w:rPr>
            </w:pPr>
            <w:r w:rsidRPr="003B12FC">
              <w:rPr>
                <w:rFonts w:ascii="Garamond" w:hAnsi="Garamond"/>
                <w:b/>
              </w:rPr>
              <w:t>S/</w:t>
            </w:r>
            <w:r>
              <w:rPr>
                <w:rFonts w:ascii="Garamond" w:hAnsi="Garamond"/>
                <w:b/>
              </w:rPr>
              <w:t>N</w:t>
            </w:r>
          </w:p>
        </w:tc>
        <w:tc>
          <w:tcPr>
            <w:tcW w:w="2160" w:type="dxa"/>
            <w:gridSpan w:val="2"/>
          </w:tcPr>
          <w:p w:rsidR="00D3111B" w:rsidRPr="003B12FC" w:rsidRDefault="00D3111B" w:rsidP="00BF4D45">
            <w:pPr>
              <w:jc w:val="both"/>
              <w:rPr>
                <w:rFonts w:ascii="Garamond" w:hAnsi="Garamond"/>
                <w:b/>
              </w:rPr>
            </w:pPr>
            <w:r w:rsidRPr="003B12FC">
              <w:rPr>
                <w:rFonts w:ascii="Garamond" w:hAnsi="Garamond"/>
                <w:b/>
              </w:rPr>
              <w:t xml:space="preserve">Proposed </w:t>
            </w:r>
            <w:r>
              <w:rPr>
                <w:rFonts w:ascii="Garamond" w:hAnsi="Garamond"/>
                <w:b/>
              </w:rPr>
              <w:t>C</w:t>
            </w:r>
            <w:r w:rsidRPr="003B12FC">
              <w:rPr>
                <w:rFonts w:ascii="Garamond" w:hAnsi="Garamond"/>
                <w:b/>
              </w:rPr>
              <w:t>rops</w:t>
            </w:r>
          </w:p>
        </w:tc>
        <w:tc>
          <w:tcPr>
            <w:tcW w:w="2250" w:type="dxa"/>
          </w:tcPr>
          <w:p w:rsidR="00D3111B" w:rsidRPr="003B12FC" w:rsidRDefault="00D3111B" w:rsidP="00BF4D45">
            <w:pPr>
              <w:jc w:val="both"/>
              <w:rPr>
                <w:rFonts w:ascii="Garamond" w:hAnsi="Garamond"/>
                <w:b/>
              </w:rPr>
            </w:pPr>
            <w:r w:rsidRPr="003B12FC">
              <w:rPr>
                <w:rFonts w:ascii="Garamond" w:hAnsi="Garamond"/>
                <w:b/>
              </w:rPr>
              <w:t xml:space="preserve">The </w:t>
            </w:r>
            <w:r>
              <w:rPr>
                <w:rFonts w:ascii="Garamond" w:hAnsi="Garamond"/>
                <w:b/>
              </w:rPr>
              <w:t>P</w:t>
            </w:r>
            <w:r w:rsidRPr="003B12FC">
              <w:rPr>
                <w:rFonts w:ascii="Garamond" w:hAnsi="Garamond"/>
                <w:b/>
              </w:rPr>
              <w:t xml:space="preserve">ossible </w:t>
            </w:r>
            <w:r>
              <w:rPr>
                <w:rFonts w:ascii="Garamond" w:hAnsi="Garamond"/>
                <w:b/>
              </w:rPr>
              <w:t>P</w:t>
            </w:r>
            <w:r w:rsidRPr="003B12FC">
              <w:rPr>
                <w:rFonts w:ascii="Garamond" w:hAnsi="Garamond"/>
                <w:b/>
              </w:rPr>
              <w:t xml:space="preserve">ests &amp; </w:t>
            </w:r>
            <w:r>
              <w:rPr>
                <w:rFonts w:ascii="Garamond" w:hAnsi="Garamond"/>
                <w:b/>
              </w:rPr>
              <w:t>D</w:t>
            </w:r>
            <w:r w:rsidRPr="003B12FC">
              <w:rPr>
                <w:rFonts w:ascii="Garamond" w:hAnsi="Garamond"/>
                <w:b/>
              </w:rPr>
              <w:t>iseases</w:t>
            </w:r>
          </w:p>
        </w:tc>
        <w:tc>
          <w:tcPr>
            <w:tcW w:w="2430" w:type="dxa"/>
          </w:tcPr>
          <w:p w:rsidR="00D3111B" w:rsidRPr="003B12FC" w:rsidRDefault="00D3111B" w:rsidP="00BF4D45">
            <w:pPr>
              <w:jc w:val="both"/>
              <w:rPr>
                <w:rFonts w:ascii="Garamond" w:hAnsi="Garamond"/>
                <w:b/>
              </w:rPr>
            </w:pPr>
            <w:r w:rsidRPr="003B12FC">
              <w:rPr>
                <w:rFonts w:ascii="Garamond" w:hAnsi="Garamond"/>
                <w:b/>
              </w:rPr>
              <w:t>Chemical Prevention</w:t>
            </w:r>
          </w:p>
          <w:p w:rsidR="00D3111B" w:rsidRPr="003B12FC" w:rsidRDefault="00D3111B" w:rsidP="00BF4D45">
            <w:pPr>
              <w:jc w:val="both"/>
              <w:rPr>
                <w:rFonts w:ascii="Garamond" w:hAnsi="Garamond"/>
                <w:b/>
              </w:rPr>
            </w:pPr>
            <w:r w:rsidRPr="003B12FC">
              <w:rPr>
                <w:rFonts w:ascii="Garamond" w:hAnsi="Garamond"/>
                <w:b/>
              </w:rPr>
              <w:t xml:space="preserve">Method </w:t>
            </w:r>
          </w:p>
        </w:tc>
        <w:tc>
          <w:tcPr>
            <w:tcW w:w="3600" w:type="dxa"/>
          </w:tcPr>
          <w:p w:rsidR="00D3111B" w:rsidRPr="003B12FC" w:rsidRDefault="00D3111B" w:rsidP="00BF4D45">
            <w:pPr>
              <w:rPr>
                <w:rFonts w:ascii="Garamond" w:hAnsi="Garamond"/>
                <w:b/>
              </w:rPr>
            </w:pPr>
            <w:r w:rsidRPr="003B12FC">
              <w:rPr>
                <w:rFonts w:ascii="Garamond" w:hAnsi="Garamond"/>
                <w:b/>
              </w:rPr>
              <w:t>Non-chemical Prevention Method</w:t>
            </w:r>
          </w:p>
        </w:tc>
      </w:tr>
      <w:tr w:rsidR="00043FF6" w:rsidRPr="003B12FC" w:rsidTr="00043FF6">
        <w:tc>
          <w:tcPr>
            <w:tcW w:w="540" w:type="dxa"/>
          </w:tcPr>
          <w:p w:rsidR="00043FF6" w:rsidRPr="003B12FC" w:rsidRDefault="00043FF6" w:rsidP="00BF4D45">
            <w:pPr>
              <w:jc w:val="both"/>
              <w:rPr>
                <w:rFonts w:ascii="Garamond" w:hAnsi="Garamond"/>
              </w:rPr>
            </w:pPr>
            <w:r>
              <w:rPr>
                <w:rFonts w:ascii="Garamond" w:hAnsi="Garamond"/>
              </w:rPr>
              <w:t>1</w:t>
            </w:r>
          </w:p>
        </w:tc>
        <w:tc>
          <w:tcPr>
            <w:tcW w:w="1080" w:type="dxa"/>
          </w:tcPr>
          <w:p w:rsidR="00043FF6" w:rsidRPr="003B12FC" w:rsidRDefault="00043FF6" w:rsidP="00BF4D45">
            <w:pPr>
              <w:jc w:val="both"/>
              <w:rPr>
                <w:rFonts w:ascii="Garamond" w:hAnsi="Garamond"/>
              </w:rPr>
            </w:pPr>
            <w:r>
              <w:rPr>
                <w:rFonts w:ascii="Garamond" w:hAnsi="Garamond"/>
              </w:rPr>
              <w:t>Potato</w:t>
            </w:r>
            <w:r w:rsidRPr="003B12FC">
              <w:rPr>
                <w:rFonts w:ascii="Garamond" w:hAnsi="Garamond"/>
              </w:rPr>
              <w:t xml:space="preserve"> </w:t>
            </w:r>
          </w:p>
        </w:tc>
        <w:tc>
          <w:tcPr>
            <w:tcW w:w="1080" w:type="dxa"/>
          </w:tcPr>
          <w:p w:rsidR="00043FF6" w:rsidRPr="003B12FC" w:rsidRDefault="00043FF6" w:rsidP="00BF4D45">
            <w:pPr>
              <w:jc w:val="both"/>
              <w:rPr>
                <w:rFonts w:ascii="Garamond" w:hAnsi="Garamond"/>
              </w:rPr>
            </w:pPr>
            <w:r w:rsidRPr="003B12FC">
              <w:rPr>
                <w:rFonts w:ascii="Garamond" w:hAnsi="Garamond"/>
              </w:rPr>
              <w:t>Pests</w:t>
            </w:r>
          </w:p>
        </w:tc>
        <w:tc>
          <w:tcPr>
            <w:tcW w:w="2250" w:type="dxa"/>
          </w:tcPr>
          <w:p w:rsidR="00043FF6" w:rsidRPr="003B12FC" w:rsidRDefault="00043FF6" w:rsidP="00BF4D45">
            <w:pPr>
              <w:jc w:val="both"/>
              <w:rPr>
                <w:rFonts w:ascii="Garamond" w:hAnsi="Garamond"/>
                <w:color w:val="000000"/>
              </w:rPr>
            </w:pPr>
            <w:r>
              <w:rPr>
                <w:rFonts w:ascii="Garamond" w:hAnsi="Garamond"/>
              </w:rPr>
              <w:t xml:space="preserve">Soil borne </w:t>
            </w:r>
            <w:r w:rsidRPr="003B12FC">
              <w:rPr>
                <w:rFonts w:ascii="Garamond" w:hAnsi="Garamond"/>
              </w:rPr>
              <w:t>Worm</w:t>
            </w:r>
            <w:r>
              <w:rPr>
                <w:rFonts w:ascii="Garamond" w:hAnsi="Garamond"/>
              </w:rPr>
              <w:t>s</w:t>
            </w:r>
            <w:r w:rsidRPr="003B12FC">
              <w:rPr>
                <w:rFonts w:ascii="Garamond" w:hAnsi="Garamond"/>
              </w:rPr>
              <w:t>, Aphids, Army Worms</w:t>
            </w:r>
          </w:p>
        </w:tc>
        <w:tc>
          <w:tcPr>
            <w:tcW w:w="2430" w:type="dxa"/>
          </w:tcPr>
          <w:p w:rsidR="00043FF6" w:rsidRPr="003B12FC" w:rsidRDefault="00043FF6" w:rsidP="00BF4D45">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043FF6" w:rsidRPr="003B12FC" w:rsidRDefault="00043FF6" w:rsidP="00BF4D45">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r w:rsidRPr="003B12FC">
              <w:rPr>
                <w:rFonts w:ascii="Garamond" w:hAnsi="Garamond"/>
              </w:rPr>
              <w:t>Diseases</w:t>
            </w:r>
          </w:p>
        </w:tc>
        <w:tc>
          <w:tcPr>
            <w:tcW w:w="2250" w:type="dxa"/>
          </w:tcPr>
          <w:p w:rsidR="00043FF6" w:rsidRPr="003B12FC" w:rsidRDefault="00043FF6" w:rsidP="00BF4D45">
            <w:pPr>
              <w:jc w:val="both"/>
              <w:rPr>
                <w:rFonts w:ascii="Garamond" w:hAnsi="Garamond"/>
                <w:color w:val="000000"/>
              </w:rPr>
            </w:pPr>
            <w:r>
              <w:rPr>
                <w:rFonts w:ascii="Garamond" w:hAnsi="Garamond"/>
              </w:rPr>
              <w:t>Early and Late blight, Bacterial wilt, etc.</w:t>
            </w:r>
          </w:p>
        </w:tc>
        <w:tc>
          <w:tcPr>
            <w:tcW w:w="2430" w:type="dxa"/>
          </w:tcPr>
          <w:p w:rsidR="00043FF6" w:rsidRPr="003B12FC" w:rsidRDefault="00043FF6" w:rsidP="00BF4D45">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rsidR="00043FF6" w:rsidRPr="003B12FC" w:rsidRDefault="00043FF6" w:rsidP="00BF4D45">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Disease free var.</w:t>
            </w:r>
            <w:r>
              <w:rPr>
                <w:rFonts w:ascii="Garamond" w:hAnsi="Garamond"/>
              </w:rPr>
              <w:t xml:space="preserve">, </w:t>
            </w:r>
            <w:r w:rsidRPr="003B12FC">
              <w:rPr>
                <w:rFonts w:ascii="Garamond" w:hAnsi="Garamond"/>
              </w:rPr>
              <w:t>proper crop and water management.</w:t>
            </w:r>
          </w:p>
        </w:tc>
      </w:tr>
      <w:tr w:rsidR="00D3111B" w:rsidRPr="003B12FC" w:rsidTr="00043FF6">
        <w:tc>
          <w:tcPr>
            <w:tcW w:w="540" w:type="dxa"/>
          </w:tcPr>
          <w:p w:rsidR="00D3111B" w:rsidRPr="003B12FC" w:rsidRDefault="00D3111B" w:rsidP="00BF4D45">
            <w:pPr>
              <w:jc w:val="both"/>
              <w:rPr>
                <w:rFonts w:ascii="Garamond" w:hAnsi="Garamond"/>
              </w:rPr>
            </w:pPr>
            <w:r>
              <w:rPr>
                <w:rFonts w:ascii="Garamond" w:hAnsi="Garamond"/>
              </w:rPr>
              <w:t>2</w:t>
            </w:r>
          </w:p>
        </w:tc>
        <w:tc>
          <w:tcPr>
            <w:tcW w:w="1080" w:type="dxa"/>
          </w:tcPr>
          <w:p w:rsidR="00D3111B" w:rsidRPr="003B12FC" w:rsidRDefault="00043FF6" w:rsidP="00BF4D45">
            <w:pPr>
              <w:jc w:val="both"/>
              <w:rPr>
                <w:rFonts w:ascii="Garamond" w:hAnsi="Garamond"/>
              </w:rPr>
            </w:pPr>
            <w:r>
              <w:rPr>
                <w:rFonts w:ascii="Garamond" w:hAnsi="Garamond"/>
              </w:rPr>
              <w:t>Shallot</w:t>
            </w:r>
          </w:p>
        </w:tc>
        <w:tc>
          <w:tcPr>
            <w:tcW w:w="1080" w:type="dxa"/>
          </w:tcPr>
          <w:p w:rsidR="00D3111B" w:rsidRPr="003B12FC" w:rsidRDefault="00D3111B" w:rsidP="00BF4D45">
            <w:pPr>
              <w:jc w:val="both"/>
              <w:rPr>
                <w:rFonts w:ascii="Garamond" w:hAnsi="Garamond"/>
              </w:rPr>
            </w:pPr>
            <w:r w:rsidRPr="003B12FC">
              <w:rPr>
                <w:rFonts w:ascii="Garamond" w:hAnsi="Garamond"/>
              </w:rPr>
              <w:t>Pests</w:t>
            </w:r>
          </w:p>
        </w:tc>
        <w:tc>
          <w:tcPr>
            <w:tcW w:w="2250" w:type="dxa"/>
          </w:tcPr>
          <w:p w:rsidR="00D3111B" w:rsidRPr="003B12FC" w:rsidRDefault="00D3111B" w:rsidP="00BF4D45">
            <w:pPr>
              <w:jc w:val="both"/>
              <w:rPr>
                <w:rFonts w:ascii="Garamond" w:hAnsi="Garamond"/>
              </w:rPr>
            </w:pPr>
            <w:r w:rsidRPr="003B12FC">
              <w:rPr>
                <w:rFonts w:ascii="Garamond" w:hAnsi="Garamond"/>
              </w:rPr>
              <w:t>Onion trips, cut worms, Onion flies,</w:t>
            </w:r>
          </w:p>
        </w:tc>
        <w:tc>
          <w:tcPr>
            <w:tcW w:w="2430" w:type="dxa"/>
          </w:tcPr>
          <w:p w:rsidR="00D3111B" w:rsidRPr="003B12FC" w:rsidRDefault="00D3111B" w:rsidP="00BF4D45">
            <w:pPr>
              <w:jc w:val="both"/>
              <w:rPr>
                <w:rFonts w:ascii="Garamond" w:hAnsi="Garamond"/>
              </w:rPr>
            </w:pPr>
            <w:r w:rsidRPr="003B12FC">
              <w:rPr>
                <w:rFonts w:ascii="Garamond" w:hAnsi="Garamond"/>
              </w:rPr>
              <w:t>Use  different Chemicals &amp; pesticides</w:t>
            </w:r>
          </w:p>
        </w:tc>
        <w:tc>
          <w:tcPr>
            <w:tcW w:w="3600" w:type="dxa"/>
          </w:tcPr>
          <w:p w:rsidR="00D3111B" w:rsidRPr="003B12FC" w:rsidRDefault="00D3111B" w:rsidP="00BF4D45">
            <w:pPr>
              <w:jc w:val="both"/>
              <w:rPr>
                <w:rFonts w:ascii="Garamond" w:hAnsi="Garamond"/>
              </w:rPr>
            </w:pPr>
            <w:r w:rsidRPr="003B12FC">
              <w:rPr>
                <w:rFonts w:ascii="Garamond" w:hAnsi="Garamond"/>
              </w:rPr>
              <w:t xml:space="preserve">Field sanitation, Crop rotation, </w:t>
            </w:r>
            <w:r>
              <w:rPr>
                <w:rFonts w:ascii="Garamond" w:hAnsi="Garamond"/>
              </w:rPr>
              <w:t>use of</w:t>
            </w:r>
            <w:r w:rsidRPr="003B12FC">
              <w:rPr>
                <w:rFonts w:ascii="Garamond" w:hAnsi="Garamond"/>
              </w:rPr>
              <w:t xml:space="preserve"> Disease free var.</w:t>
            </w:r>
            <w:r>
              <w:rPr>
                <w:rFonts w:ascii="Garamond" w:hAnsi="Garamond"/>
              </w:rPr>
              <w:t xml:space="preserve">, </w:t>
            </w:r>
            <w:r w:rsidRPr="003B12FC">
              <w:rPr>
                <w:rFonts w:ascii="Garamond" w:hAnsi="Garamond"/>
              </w:rPr>
              <w:t>proper crop and water management.</w:t>
            </w:r>
          </w:p>
        </w:tc>
      </w:tr>
      <w:tr w:rsidR="00D3111B" w:rsidRPr="003B12FC" w:rsidTr="00043FF6">
        <w:tc>
          <w:tcPr>
            <w:tcW w:w="540" w:type="dxa"/>
          </w:tcPr>
          <w:p w:rsidR="00D3111B" w:rsidRPr="003B12FC" w:rsidRDefault="00D3111B" w:rsidP="00BF4D45">
            <w:pPr>
              <w:jc w:val="both"/>
              <w:rPr>
                <w:rFonts w:ascii="Garamond" w:hAnsi="Garamond"/>
              </w:rPr>
            </w:pPr>
          </w:p>
        </w:tc>
        <w:tc>
          <w:tcPr>
            <w:tcW w:w="1080" w:type="dxa"/>
          </w:tcPr>
          <w:p w:rsidR="00D3111B" w:rsidRPr="003B12FC" w:rsidRDefault="00D3111B" w:rsidP="00BF4D45">
            <w:pPr>
              <w:jc w:val="both"/>
              <w:rPr>
                <w:rFonts w:ascii="Garamond" w:hAnsi="Garamond"/>
              </w:rPr>
            </w:pPr>
          </w:p>
        </w:tc>
        <w:tc>
          <w:tcPr>
            <w:tcW w:w="1080" w:type="dxa"/>
          </w:tcPr>
          <w:p w:rsidR="00D3111B" w:rsidRPr="003B12FC" w:rsidRDefault="00D3111B" w:rsidP="00BF4D45">
            <w:pPr>
              <w:jc w:val="both"/>
              <w:rPr>
                <w:rFonts w:ascii="Garamond" w:hAnsi="Garamond"/>
              </w:rPr>
            </w:pPr>
            <w:r w:rsidRPr="003B12FC">
              <w:rPr>
                <w:rFonts w:ascii="Garamond" w:hAnsi="Garamond"/>
              </w:rPr>
              <w:t>Diseases</w:t>
            </w:r>
          </w:p>
        </w:tc>
        <w:tc>
          <w:tcPr>
            <w:tcW w:w="2250" w:type="dxa"/>
          </w:tcPr>
          <w:p w:rsidR="00D3111B" w:rsidRPr="003B12FC" w:rsidRDefault="00D3111B" w:rsidP="00BF4D45">
            <w:pPr>
              <w:rPr>
                <w:rFonts w:ascii="Garamond" w:hAnsi="Garamond"/>
              </w:rPr>
            </w:pPr>
            <w:r w:rsidRPr="003B12FC">
              <w:rPr>
                <w:rFonts w:ascii="Garamond" w:hAnsi="Garamond"/>
              </w:rPr>
              <w:t xml:space="preserve">Root rot, Purple Bloch, Downey Mildew </w:t>
            </w:r>
          </w:p>
        </w:tc>
        <w:tc>
          <w:tcPr>
            <w:tcW w:w="2430" w:type="dxa"/>
          </w:tcPr>
          <w:p w:rsidR="00D3111B" w:rsidRPr="003B12FC" w:rsidRDefault="00D3111B" w:rsidP="00BF4D45">
            <w:pPr>
              <w:jc w:val="both"/>
              <w:rPr>
                <w:rFonts w:ascii="Garamond" w:hAnsi="Garamond"/>
              </w:rPr>
            </w:pPr>
            <w:r w:rsidRPr="003B12FC">
              <w:rPr>
                <w:rFonts w:ascii="Garamond" w:hAnsi="Garamond"/>
              </w:rPr>
              <w:t>Use different fungicides.</w:t>
            </w:r>
          </w:p>
        </w:tc>
        <w:tc>
          <w:tcPr>
            <w:tcW w:w="3600" w:type="dxa"/>
          </w:tcPr>
          <w:p w:rsidR="00D3111B" w:rsidRPr="003B12FC" w:rsidRDefault="00D3111B" w:rsidP="00BF4D45">
            <w:pPr>
              <w:jc w:val="both"/>
              <w:rPr>
                <w:rFonts w:ascii="Garamond" w:hAnsi="Garamond"/>
              </w:rPr>
            </w:pPr>
            <w:r w:rsidRPr="003B12FC">
              <w:rPr>
                <w:rFonts w:ascii="Garamond" w:hAnsi="Garamond"/>
              </w:rPr>
              <w:t xml:space="preserve"> Field sanitation, Crop rotation, </w:t>
            </w:r>
            <w:r>
              <w:rPr>
                <w:rFonts w:ascii="Garamond" w:hAnsi="Garamond"/>
              </w:rPr>
              <w:t>use of</w:t>
            </w:r>
            <w:r w:rsidRPr="003B12FC">
              <w:rPr>
                <w:rFonts w:ascii="Garamond" w:hAnsi="Garamond"/>
              </w:rPr>
              <w:t xml:space="preserve"> Disease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r>
              <w:rPr>
                <w:rFonts w:ascii="Garamond" w:hAnsi="Garamond"/>
              </w:rPr>
              <w:t>3</w:t>
            </w:r>
          </w:p>
        </w:tc>
        <w:tc>
          <w:tcPr>
            <w:tcW w:w="1080" w:type="dxa"/>
          </w:tcPr>
          <w:p w:rsidR="00043FF6" w:rsidRPr="003B12FC" w:rsidRDefault="00043FF6" w:rsidP="00BF4D45">
            <w:pPr>
              <w:jc w:val="both"/>
              <w:rPr>
                <w:rFonts w:ascii="Garamond" w:hAnsi="Garamond"/>
              </w:rPr>
            </w:pPr>
            <w:r w:rsidRPr="003B12FC">
              <w:rPr>
                <w:rFonts w:ascii="Garamond" w:hAnsi="Garamond"/>
              </w:rPr>
              <w:t>Cabbage</w:t>
            </w:r>
          </w:p>
        </w:tc>
        <w:tc>
          <w:tcPr>
            <w:tcW w:w="1080" w:type="dxa"/>
          </w:tcPr>
          <w:p w:rsidR="00043FF6" w:rsidRPr="003B12FC" w:rsidRDefault="00043FF6" w:rsidP="00BF4D45">
            <w:pPr>
              <w:jc w:val="both"/>
              <w:rPr>
                <w:rFonts w:ascii="Garamond" w:hAnsi="Garamond"/>
              </w:rPr>
            </w:pPr>
            <w:r w:rsidRPr="003B12FC">
              <w:rPr>
                <w:rFonts w:ascii="Garamond" w:hAnsi="Garamond"/>
              </w:rPr>
              <w:t>Pests</w:t>
            </w:r>
          </w:p>
        </w:tc>
        <w:tc>
          <w:tcPr>
            <w:tcW w:w="2250" w:type="dxa"/>
          </w:tcPr>
          <w:p w:rsidR="00043FF6" w:rsidRPr="003B12FC" w:rsidRDefault="00043FF6" w:rsidP="00BF4D45">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rsidR="00043FF6" w:rsidRPr="003B12FC" w:rsidRDefault="00043FF6" w:rsidP="00BF4D45">
            <w:pPr>
              <w:jc w:val="both"/>
              <w:rPr>
                <w:rFonts w:ascii="Garamond" w:hAnsi="Garamond"/>
              </w:rPr>
            </w:pPr>
            <w:r w:rsidRPr="003B12FC">
              <w:rPr>
                <w:rFonts w:ascii="Garamond" w:hAnsi="Garamond"/>
              </w:rPr>
              <w:t>Use different chemicals</w:t>
            </w:r>
          </w:p>
        </w:tc>
        <w:tc>
          <w:tcPr>
            <w:tcW w:w="3600" w:type="dxa"/>
          </w:tcPr>
          <w:p w:rsidR="00043FF6" w:rsidRPr="003B12FC" w:rsidRDefault="00043FF6" w:rsidP="00BF4D45">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r w:rsidRPr="003B12FC">
              <w:rPr>
                <w:rFonts w:ascii="Garamond" w:hAnsi="Garamond"/>
              </w:rPr>
              <w:t>Diseases</w:t>
            </w:r>
          </w:p>
        </w:tc>
        <w:tc>
          <w:tcPr>
            <w:tcW w:w="2250" w:type="dxa"/>
          </w:tcPr>
          <w:p w:rsidR="00043FF6" w:rsidRPr="003B12FC" w:rsidRDefault="00043FF6" w:rsidP="00BF4D45">
            <w:pPr>
              <w:jc w:val="both"/>
              <w:rPr>
                <w:rFonts w:ascii="Garamond" w:hAnsi="Garamond"/>
              </w:rPr>
            </w:pPr>
            <w:r>
              <w:rPr>
                <w:rFonts w:ascii="Garamond" w:hAnsi="Garamond"/>
              </w:rPr>
              <w:t>Black rot, Downy Mildew</w:t>
            </w:r>
            <w:r w:rsidRPr="003B12FC">
              <w:rPr>
                <w:rFonts w:ascii="Garamond" w:hAnsi="Garamond"/>
              </w:rPr>
              <w:t>,</w:t>
            </w:r>
            <w:r>
              <w:rPr>
                <w:rFonts w:ascii="Garamond" w:hAnsi="Garamond"/>
              </w:rPr>
              <w:t xml:space="preserve"> </w:t>
            </w:r>
            <w:r w:rsidRPr="003B12FC">
              <w:rPr>
                <w:rFonts w:ascii="Garamond" w:hAnsi="Garamond"/>
              </w:rPr>
              <w:t>Leaf Spot</w:t>
            </w:r>
          </w:p>
        </w:tc>
        <w:tc>
          <w:tcPr>
            <w:tcW w:w="2430" w:type="dxa"/>
          </w:tcPr>
          <w:p w:rsidR="00043FF6" w:rsidRPr="003B12FC" w:rsidRDefault="00043FF6" w:rsidP="00BF4D45">
            <w:pPr>
              <w:jc w:val="both"/>
              <w:rPr>
                <w:rFonts w:ascii="Garamond" w:hAnsi="Garamond"/>
              </w:rPr>
            </w:pPr>
            <w:r w:rsidRPr="003B12FC">
              <w:rPr>
                <w:rFonts w:ascii="Garamond" w:hAnsi="Garamond"/>
              </w:rPr>
              <w:t>Use different fungicides.</w:t>
            </w:r>
          </w:p>
        </w:tc>
        <w:tc>
          <w:tcPr>
            <w:tcW w:w="3600" w:type="dxa"/>
          </w:tcPr>
          <w:p w:rsidR="00043FF6" w:rsidRPr="003B12FC" w:rsidRDefault="00043FF6" w:rsidP="00BF4D45">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r>
              <w:rPr>
                <w:rFonts w:ascii="Garamond" w:hAnsi="Garamond"/>
              </w:rPr>
              <w:t>4</w:t>
            </w:r>
          </w:p>
        </w:tc>
        <w:tc>
          <w:tcPr>
            <w:tcW w:w="1080" w:type="dxa"/>
          </w:tcPr>
          <w:p w:rsidR="00043FF6" w:rsidRPr="00DE739F" w:rsidRDefault="00043FF6" w:rsidP="00BF4D45">
            <w:pPr>
              <w:jc w:val="both"/>
              <w:rPr>
                <w:rFonts w:ascii="Garamond" w:hAnsi="Garamond"/>
              </w:rPr>
            </w:pPr>
            <w:r>
              <w:rPr>
                <w:rFonts w:ascii="Garamond" w:hAnsi="Garamond"/>
              </w:rPr>
              <w:t>Beetroot</w:t>
            </w:r>
          </w:p>
        </w:tc>
        <w:tc>
          <w:tcPr>
            <w:tcW w:w="1080" w:type="dxa"/>
          </w:tcPr>
          <w:p w:rsidR="00043FF6" w:rsidRPr="003B12FC" w:rsidRDefault="00043FF6" w:rsidP="00BF4D45">
            <w:pPr>
              <w:jc w:val="both"/>
              <w:rPr>
                <w:rFonts w:ascii="Garamond" w:hAnsi="Garamond"/>
              </w:rPr>
            </w:pPr>
            <w:r w:rsidRPr="003B12FC">
              <w:rPr>
                <w:rFonts w:ascii="Garamond" w:hAnsi="Garamond"/>
              </w:rPr>
              <w:t>Pests</w:t>
            </w:r>
          </w:p>
        </w:tc>
        <w:tc>
          <w:tcPr>
            <w:tcW w:w="2250" w:type="dxa"/>
          </w:tcPr>
          <w:p w:rsidR="00043FF6" w:rsidRPr="003B12FC" w:rsidRDefault="00043FF6" w:rsidP="00BF4D45">
            <w:pPr>
              <w:jc w:val="both"/>
              <w:rPr>
                <w:rFonts w:ascii="Garamond" w:hAnsi="Garamond"/>
              </w:rPr>
            </w:pPr>
            <w:r w:rsidRPr="003B12FC">
              <w:rPr>
                <w:rFonts w:ascii="Garamond" w:hAnsi="Garamond"/>
              </w:rPr>
              <w:t>Aphids,</w:t>
            </w:r>
            <w:r>
              <w:rPr>
                <w:rFonts w:ascii="Garamond" w:hAnsi="Garamond"/>
              </w:rPr>
              <w:t xml:space="preserve"> </w:t>
            </w:r>
            <w:r w:rsidRPr="003B12FC">
              <w:rPr>
                <w:rFonts w:ascii="Garamond" w:hAnsi="Garamond"/>
              </w:rPr>
              <w:t>Flea,</w:t>
            </w:r>
            <w:r>
              <w:rPr>
                <w:rFonts w:ascii="Garamond" w:hAnsi="Garamond"/>
              </w:rPr>
              <w:t xml:space="preserve"> </w:t>
            </w:r>
            <w:r w:rsidRPr="003B12FC">
              <w:rPr>
                <w:rFonts w:ascii="Garamond" w:hAnsi="Garamond"/>
              </w:rPr>
              <w:t>Beetle,</w:t>
            </w:r>
            <w:r>
              <w:rPr>
                <w:rFonts w:ascii="Garamond" w:hAnsi="Garamond"/>
              </w:rPr>
              <w:t xml:space="preserve"> </w:t>
            </w:r>
            <w:r w:rsidRPr="003B12FC">
              <w:rPr>
                <w:rFonts w:ascii="Garamond" w:hAnsi="Garamond"/>
              </w:rPr>
              <w:t>Diamond B</w:t>
            </w:r>
            <w:r>
              <w:rPr>
                <w:rFonts w:ascii="Garamond" w:hAnsi="Garamond"/>
              </w:rPr>
              <w:t>a</w:t>
            </w:r>
            <w:r w:rsidRPr="003B12FC">
              <w:rPr>
                <w:rFonts w:ascii="Garamond" w:hAnsi="Garamond"/>
              </w:rPr>
              <w:t>ck</w:t>
            </w:r>
          </w:p>
        </w:tc>
        <w:tc>
          <w:tcPr>
            <w:tcW w:w="2430" w:type="dxa"/>
          </w:tcPr>
          <w:p w:rsidR="00043FF6" w:rsidRPr="003B12FC" w:rsidRDefault="00043FF6" w:rsidP="00BF4D45">
            <w:pPr>
              <w:rPr>
                <w:rFonts w:ascii="Garamond" w:hAnsi="Garamond"/>
              </w:rPr>
            </w:pPr>
            <w:r w:rsidRPr="003B12FC">
              <w:rPr>
                <w:rFonts w:ascii="Garamond" w:hAnsi="Garamond"/>
              </w:rPr>
              <w:t xml:space="preserve">Use  different Chemicals </w:t>
            </w:r>
            <w:r>
              <w:rPr>
                <w:rFonts w:ascii="Garamond" w:hAnsi="Garamond"/>
              </w:rPr>
              <w:t xml:space="preserve"> </w:t>
            </w:r>
            <w:r w:rsidRPr="003B12FC">
              <w:rPr>
                <w:rFonts w:ascii="Garamond" w:hAnsi="Garamond"/>
              </w:rPr>
              <w:t>&amp; pesticides</w:t>
            </w:r>
          </w:p>
        </w:tc>
        <w:tc>
          <w:tcPr>
            <w:tcW w:w="3600" w:type="dxa"/>
          </w:tcPr>
          <w:p w:rsidR="00043FF6" w:rsidRPr="003B12FC" w:rsidRDefault="00043FF6" w:rsidP="00BF4D45">
            <w:pPr>
              <w:jc w:val="both"/>
              <w:rPr>
                <w:rFonts w:ascii="Garamond" w:hAnsi="Garamond"/>
              </w:rPr>
            </w:pPr>
            <w:r w:rsidRPr="003B12FC">
              <w:rPr>
                <w:rFonts w:ascii="Garamond" w:hAnsi="Garamond"/>
              </w:rPr>
              <w:t xml:space="preserve">Field sanitation, Crop rotation, and </w:t>
            </w:r>
            <w:r>
              <w:rPr>
                <w:rFonts w:ascii="Garamond" w:hAnsi="Garamond"/>
              </w:rPr>
              <w:t>Insect</w:t>
            </w:r>
            <w:r w:rsidRPr="003B12FC">
              <w:rPr>
                <w:rFonts w:ascii="Garamond" w:hAnsi="Garamond"/>
              </w:rPr>
              <w:t xml:space="preserv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r w:rsidRPr="003B12FC">
              <w:rPr>
                <w:rFonts w:ascii="Garamond" w:hAnsi="Garamond"/>
              </w:rPr>
              <w:t>Diseases</w:t>
            </w:r>
          </w:p>
        </w:tc>
        <w:tc>
          <w:tcPr>
            <w:tcW w:w="2250" w:type="dxa"/>
          </w:tcPr>
          <w:p w:rsidR="00043FF6" w:rsidRPr="003B12FC" w:rsidRDefault="00043FF6" w:rsidP="00BF4D45">
            <w:pPr>
              <w:jc w:val="both"/>
              <w:rPr>
                <w:rFonts w:ascii="Garamond" w:hAnsi="Garamond"/>
              </w:rPr>
            </w:pPr>
            <w:r w:rsidRPr="003B12FC">
              <w:rPr>
                <w:rFonts w:ascii="Garamond" w:hAnsi="Garamond"/>
              </w:rPr>
              <w:t>Black rot, Downy Mildew,</w:t>
            </w:r>
            <w:r>
              <w:rPr>
                <w:rFonts w:ascii="Garamond" w:hAnsi="Garamond"/>
              </w:rPr>
              <w:t xml:space="preserve"> </w:t>
            </w:r>
            <w:r w:rsidRPr="003B12FC">
              <w:rPr>
                <w:rFonts w:ascii="Garamond" w:hAnsi="Garamond"/>
              </w:rPr>
              <w:t>Leaf Spot</w:t>
            </w:r>
          </w:p>
        </w:tc>
        <w:tc>
          <w:tcPr>
            <w:tcW w:w="2430" w:type="dxa"/>
          </w:tcPr>
          <w:p w:rsidR="00043FF6" w:rsidRPr="003B12FC" w:rsidRDefault="00043FF6" w:rsidP="00BF4D45">
            <w:pPr>
              <w:jc w:val="both"/>
              <w:rPr>
                <w:rFonts w:ascii="Garamond" w:hAnsi="Garamond"/>
              </w:rPr>
            </w:pPr>
            <w:r w:rsidRPr="003B12FC">
              <w:rPr>
                <w:rFonts w:ascii="Garamond" w:hAnsi="Garamond"/>
              </w:rPr>
              <w:t xml:space="preserve">Use </w:t>
            </w:r>
            <w:r>
              <w:rPr>
                <w:rFonts w:ascii="Garamond" w:hAnsi="Garamond"/>
              </w:rPr>
              <w:t xml:space="preserve">of </w:t>
            </w:r>
            <w:r w:rsidRPr="003B12FC">
              <w:rPr>
                <w:rFonts w:ascii="Garamond" w:hAnsi="Garamond"/>
              </w:rPr>
              <w:t>different fungicides.</w:t>
            </w:r>
          </w:p>
        </w:tc>
        <w:tc>
          <w:tcPr>
            <w:tcW w:w="3600" w:type="dxa"/>
          </w:tcPr>
          <w:p w:rsidR="00043FF6" w:rsidRPr="003B12FC" w:rsidRDefault="00043FF6" w:rsidP="00BF4D45">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r>
              <w:rPr>
                <w:rFonts w:ascii="Garamond" w:hAnsi="Garamond"/>
              </w:rPr>
              <w:t>5</w:t>
            </w:r>
          </w:p>
        </w:tc>
        <w:tc>
          <w:tcPr>
            <w:tcW w:w="1080" w:type="dxa"/>
          </w:tcPr>
          <w:p w:rsidR="00043FF6" w:rsidRPr="003B12FC" w:rsidRDefault="00043FF6" w:rsidP="00BF4D45">
            <w:pPr>
              <w:jc w:val="both"/>
              <w:rPr>
                <w:rFonts w:ascii="Garamond" w:hAnsi="Garamond"/>
              </w:rPr>
            </w:pPr>
            <w:r>
              <w:rPr>
                <w:rFonts w:ascii="Garamond" w:hAnsi="Garamond"/>
              </w:rPr>
              <w:t>Garlic</w:t>
            </w:r>
          </w:p>
        </w:tc>
        <w:tc>
          <w:tcPr>
            <w:tcW w:w="1080" w:type="dxa"/>
          </w:tcPr>
          <w:p w:rsidR="00043FF6" w:rsidRPr="003B12FC" w:rsidRDefault="00043FF6" w:rsidP="00BF4D45">
            <w:pPr>
              <w:jc w:val="both"/>
              <w:rPr>
                <w:rFonts w:ascii="Garamond" w:hAnsi="Garamond"/>
              </w:rPr>
            </w:pPr>
            <w:r w:rsidRPr="003B12FC">
              <w:rPr>
                <w:rFonts w:ascii="Garamond" w:hAnsi="Garamond"/>
              </w:rPr>
              <w:t>Pests</w:t>
            </w:r>
          </w:p>
        </w:tc>
        <w:tc>
          <w:tcPr>
            <w:tcW w:w="2250" w:type="dxa"/>
          </w:tcPr>
          <w:p w:rsidR="00043FF6" w:rsidRPr="00175112" w:rsidRDefault="00043FF6" w:rsidP="00BF4D45">
            <w:pPr>
              <w:jc w:val="both"/>
              <w:rPr>
                <w:rFonts w:ascii="Garamond" w:hAnsi="Garamond"/>
              </w:rPr>
            </w:pPr>
            <w:r w:rsidRPr="00175112">
              <w:rPr>
                <w:rFonts w:ascii="Garamond" w:hAnsi="Garamond"/>
              </w:rPr>
              <w:t>Onion thrips, cut worms, Onion flies,</w:t>
            </w:r>
          </w:p>
        </w:tc>
        <w:tc>
          <w:tcPr>
            <w:tcW w:w="2430" w:type="dxa"/>
          </w:tcPr>
          <w:p w:rsidR="00043FF6" w:rsidRPr="003B12FC" w:rsidRDefault="00043FF6" w:rsidP="00BF4D45">
            <w:pPr>
              <w:jc w:val="both"/>
              <w:rPr>
                <w:rFonts w:ascii="Garamond" w:hAnsi="Garamond"/>
              </w:rPr>
            </w:pPr>
            <w:r w:rsidRPr="003B12FC">
              <w:rPr>
                <w:rFonts w:ascii="Garamond" w:hAnsi="Garamond"/>
              </w:rPr>
              <w:t>Use  different Chemicals &amp; pesticides</w:t>
            </w:r>
          </w:p>
        </w:tc>
        <w:tc>
          <w:tcPr>
            <w:tcW w:w="3600" w:type="dxa"/>
          </w:tcPr>
          <w:p w:rsidR="00043FF6" w:rsidRPr="003B12FC" w:rsidRDefault="00043FF6" w:rsidP="00BF4D45">
            <w:pPr>
              <w:jc w:val="both"/>
              <w:rPr>
                <w:rFonts w:ascii="Garamond" w:hAnsi="Garamond"/>
              </w:rPr>
            </w:pPr>
            <w:r w:rsidRPr="003B12FC">
              <w:rPr>
                <w:rFonts w:ascii="Garamond" w:hAnsi="Garamond"/>
              </w:rPr>
              <w:t>Field sanitation, Crop rotation, and Disease free var.</w:t>
            </w:r>
            <w:r>
              <w:rPr>
                <w:rFonts w:ascii="Garamond" w:hAnsi="Garamond"/>
              </w:rPr>
              <w:t xml:space="preserve">, </w:t>
            </w:r>
            <w:r w:rsidRPr="003B12FC">
              <w:rPr>
                <w:rFonts w:ascii="Garamond" w:hAnsi="Garamond"/>
              </w:rPr>
              <w:t>proper crop and water management.</w:t>
            </w:r>
          </w:p>
        </w:tc>
      </w:tr>
      <w:tr w:rsidR="00043FF6" w:rsidRPr="003B12FC" w:rsidTr="00043FF6">
        <w:tc>
          <w:tcPr>
            <w:tcW w:w="54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p>
        </w:tc>
        <w:tc>
          <w:tcPr>
            <w:tcW w:w="1080" w:type="dxa"/>
          </w:tcPr>
          <w:p w:rsidR="00043FF6" w:rsidRPr="003B12FC" w:rsidRDefault="00043FF6" w:rsidP="00BF4D45">
            <w:pPr>
              <w:jc w:val="both"/>
              <w:rPr>
                <w:rFonts w:ascii="Garamond" w:hAnsi="Garamond"/>
              </w:rPr>
            </w:pPr>
            <w:r w:rsidRPr="003B12FC">
              <w:rPr>
                <w:rFonts w:ascii="Garamond" w:hAnsi="Garamond"/>
              </w:rPr>
              <w:t>Diseases</w:t>
            </w:r>
          </w:p>
        </w:tc>
        <w:tc>
          <w:tcPr>
            <w:tcW w:w="2250" w:type="dxa"/>
          </w:tcPr>
          <w:p w:rsidR="00043FF6" w:rsidRPr="00175112" w:rsidRDefault="00043FF6" w:rsidP="00BF4D45">
            <w:pPr>
              <w:rPr>
                <w:rFonts w:ascii="Garamond" w:hAnsi="Garamond"/>
              </w:rPr>
            </w:pPr>
            <w:r w:rsidRPr="00175112">
              <w:rPr>
                <w:rFonts w:ascii="Garamond" w:hAnsi="Garamond"/>
              </w:rPr>
              <w:t xml:space="preserve">Root rot, Purple Bloch, Downey Mildew, rust spp. </w:t>
            </w:r>
          </w:p>
        </w:tc>
        <w:tc>
          <w:tcPr>
            <w:tcW w:w="2430" w:type="dxa"/>
          </w:tcPr>
          <w:p w:rsidR="00043FF6" w:rsidRPr="003B12FC" w:rsidRDefault="00043FF6" w:rsidP="00BF4D45">
            <w:pPr>
              <w:jc w:val="both"/>
              <w:rPr>
                <w:rFonts w:ascii="Garamond" w:hAnsi="Garamond"/>
              </w:rPr>
            </w:pPr>
            <w:r w:rsidRPr="003B12FC">
              <w:rPr>
                <w:rFonts w:ascii="Garamond" w:hAnsi="Garamond"/>
              </w:rPr>
              <w:t>Use different fungicides.</w:t>
            </w:r>
          </w:p>
        </w:tc>
        <w:tc>
          <w:tcPr>
            <w:tcW w:w="3600" w:type="dxa"/>
          </w:tcPr>
          <w:p w:rsidR="00043FF6" w:rsidRPr="003B12FC" w:rsidRDefault="00043FF6" w:rsidP="00BF4D45">
            <w:pPr>
              <w:jc w:val="both"/>
              <w:rPr>
                <w:rFonts w:ascii="Garamond" w:hAnsi="Garamond"/>
              </w:rPr>
            </w:pPr>
            <w:r w:rsidRPr="003B12FC">
              <w:rPr>
                <w:rFonts w:ascii="Garamond" w:hAnsi="Garamond"/>
              </w:rPr>
              <w:t xml:space="preserve"> Field sanitation, Crop rotation, and Disease free var.</w:t>
            </w:r>
            <w:r>
              <w:rPr>
                <w:rFonts w:ascii="Garamond" w:hAnsi="Garamond"/>
              </w:rPr>
              <w:t xml:space="preserve">, </w:t>
            </w:r>
            <w:r w:rsidRPr="003B12FC">
              <w:rPr>
                <w:rFonts w:ascii="Garamond" w:hAnsi="Garamond"/>
              </w:rPr>
              <w:t>proper crop and water management.</w:t>
            </w:r>
          </w:p>
        </w:tc>
      </w:tr>
    </w:tbl>
    <w:p w:rsidR="00D3111B" w:rsidRDefault="00D3111B" w:rsidP="006C2801">
      <w:pPr>
        <w:spacing w:line="360" w:lineRule="auto"/>
        <w:rPr>
          <w:sz w:val="22"/>
          <w:szCs w:val="22"/>
          <w:lang w:bidi="en-US"/>
        </w:rPr>
      </w:pPr>
    </w:p>
    <w:p w:rsidR="00D3111B" w:rsidRPr="00D609FB" w:rsidRDefault="00D3111B" w:rsidP="00163D0F">
      <w:pPr>
        <w:pStyle w:val="Heading4"/>
        <w:spacing w:line="480" w:lineRule="auto"/>
        <w:rPr>
          <w:rFonts w:ascii="Garamond" w:hAnsi="Garamond"/>
          <w:i w:val="0"/>
          <w:color w:val="auto"/>
          <w:sz w:val="24"/>
          <w:szCs w:val="24"/>
        </w:rPr>
      </w:pPr>
      <w:bookmarkStart w:id="312" w:name="_Toc342105919"/>
      <w:bookmarkStart w:id="313" w:name="_Toc368913302"/>
      <w:bookmarkStart w:id="314" w:name="_Toc433725930"/>
      <w:bookmarkStart w:id="315" w:name="_Toc454273919"/>
      <w:r w:rsidRPr="00D609FB">
        <w:rPr>
          <w:rFonts w:ascii="Garamond" w:hAnsi="Garamond"/>
          <w:i w:val="0"/>
          <w:color w:val="auto"/>
          <w:sz w:val="24"/>
          <w:szCs w:val="24"/>
        </w:rPr>
        <w:t>Crop Rotation</w:t>
      </w:r>
      <w:bookmarkEnd w:id="312"/>
      <w:bookmarkEnd w:id="313"/>
      <w:bookmarkEnd w:id="315"/>
      <w:r>
        <w:rPr>
          <w:rFonts w:ascii="Garamond" w:hAnsi="Garamond"/>
          <w:i w:val="0"/>
          <w:color w:val="auto"/>
          <w:sz w:val="24"/>
          <w:szCs w:val="24"/>
        </w:rPr>
        <w:t xml:space="preserve"> </w:t>
      </w:r>
      <w:bookmarkEnd w:id="314"/>
    </w:p>
    <w:p w:rsidR="00D3111B" w:rsidRPr="003B12FC" w:rsidRDefault="00D3111B" w:rsidP="006C2801">
      <w:pPr>
        <w:spacing w:line="360" w:lineRule="auto"/>
        <w:jc w:val="both"/>
        <w:rPr>
          <w:rFonts w:ascii="Garamond" w:hAnsi="Garamond"/>
        </w:rPr>
      </w:pPr>
      <w:r w:rsidRPr="003B12FC">
        <w:rPr>
          <w:rFonts w:ascii="Garamond" w:hAnsi="Garamond"/>
        </w:rPr>
        <w:t xml:space="preserve">Crop rotation is used to avoid the build-up of diseases and pests and to avoid or minimize loss of soil fertility. </w:t>
      </w:r>
      <w:r w:rsidR="00043FF6">
        <w:rPr>
          <w:rFonts w:ascii="Garamond" w:hAnsi="Garamond"/>
        </w:rPr>
        <w:t>It</w:t>
      </w:r>
      <w:r>
        <w:rPr>
          <w:rFonts w:ascii="Garamond" w:hAnsi="Garamond"/>
        </w:rPr>
        <w:t xml:space="preserve"> </w:t>
      </w:r>
      <w:r w:rsidR="00043FF6">
        <w:rPr>
          <w:rFonts w:ascii="Garamond" w:hAnsi="Garamond"/>
        </w:rPr>
        <w:t xml:space="preserve">also </w:t>
      </w:r>
      <w:r>
        <w:rPr>
          <w:rFonts w:ascii="Garamond" w:hAnsi="Garamond"/>
        </w:rPr>
        <w:t xml:space="preserve">allows efficient utilization of soil nutrients and increased harvest from limited land resource. </w:t>
      </w:r>
      <w:r w:rsidRPr="003B12FC">
        <w:rPr>
          <w:rFonts w:ascii="Garamond" w:hAnsi="Garamond"/>
        </w:rPr>
        <w:t>The possible arrangements in crop rotations can be the following.</w:t>
      </w:r>
    </w:p>
    <w:p w:rsidR="00D3111B" w:rsidRDefault="0050255D" w:rsidP="006C2801">
      <w:pPr>
        <w:pStyle w:val="ListParagraph"/>
        <w:numPr>
          <w:ilvl w:val="0"/>
          <w:numId w:val="14"/>
        </w:numPr>
        <w:spacing w:after="200" w:line="360" w:lineRule="auto"/>
        <w:jc w:val="both"/>
        <w:rPr>
          <w:rFonts w:ascii="Garamond" w:hAnsi="Garamond"/>
        </w:rPr>
      </w:pPr>
      <w:r>
        <w:rPr>
          <w:rFonts w:ascii="Garamond" w:hAnsi="Garamond"/>
        </w:rPr>
        <w:t>Potato</w:t>
      </w:r>
      <w:r w:rsidR="00D3111B" w:rsidRPr="00322592">
        <w:rPr>
          <w:rFonts w:ascii="Garamond" w:hAnsi="Garamond"/>
        </w:rPr>
        <w:t xml:space="preserve"> ↔ </w:t>
      </w:r>
      <w:r>
        <w:rPr>
          <w:rFonts w:ascii="Garamond" w:hAnsi="Garamond"/>
        </w:rPr>
        <w:t xml:space="preserve">cabbage/shallot/garlic/beetroot </w:t>
      </w:r>
      <w:r w:rsidRPr="00322592">
        <w:rPr>
          <w:rFonts w:ascii="Garamond" w:hAnsi="Garamond"/>
        </w:rPr>
        <w:t>↔</w:t>
      </w:r>
      <w:r w:rsidR="00D3111B" w:rsidRPr="00322592">
        <w:rPr>
          <w:rFonts w:ascii="Garamond" w:hAnsi="Garamond"/>
        </w:rPr>
        <w:t xml:space="preserve"> </w:t>
      </w:r>
      <w:r>
        <w:rPr>
          <w:rFonts w:ascii="Garamond" w:hAnsi="Garamond"/>
        </w:rPr>
        <w:t xml:space="preserve">potato </w:t>
      </w:r>
      <w:r w:rsidR="00D3111B" w:rsidRPr="00322592">
        <w:rPr>
          <w:rFonts w:ascii="Garamond" w:hAnsi="Garamond"/>
        </w:rPr>
        <w:t>used for avoidance, especially of nematode build up, blight and bacterial wilt; only Solanaceous crops should be avoided in the rotation system.</w:t>
      </w:r>
    </w:p>
    <w:p w:rsidR="00D3111B" w:rsidRDefault="00D3111B" w:rsidP="006C2801">
      <w:pPr>
        <w:pStyle w:val="ListParagraph"/>
        <w:numPr>
          <w:ilvl w:val="0"/>
          <w:numId w:val="14"/>
        </w:numPr>
        <w:spacing w:after="200" w:line="360" w:lineRule="auto"/>
        <w:jc w:val="both"/>
        <w:rPr>
          <w:rFonts w:ascii="Garamond" w:hAnsi="Garamond"/>
        </w:rPr>
      </w:pPr>
      <w:r w:rsidRPr="009223A6">
        <w:rPr>
          <w:rFonts w:ascii="Garamond" w:hAnsi="Garamond"/>
        </w:rPr>
        <w:t xml:space="preserve">Shallow rooted crops alternatively with deep rooted crops for efficient utilization of </w:t>
      </w:r>
      <w:r>
        <w:rPr>
          <w:rFonts w:ascii="Garamond" w:hAnsi="Garamond"/>
        </w:rPr>
        <w:t xml:space="preserve">essential nutrient </w:t>
      </w:r>
      <w:r w:rsidRPr="009223A6">
        <w:rPr>
          <w:rFonts w:ascii="Garamond" w:hAnsi="Garamond"/>
        </w:rPr>
        <w:t>resources is also one of the rotational possibilities.</w:t>
      </w:r>
    </w:p>
    <w:p w:rsidR="00D3111B" w:rsidRDefault="00D3111B" w:rsidP="006C2801">
      <w:pPr>
        <w:pStyle w:val="ListParagraph"/>
        <w:spacing w:after="200" w:line="360" w:lineRule="auto"/>
        <w:jc w:val="both"/>
        <w:rPr>
          <w:rFonts w:ascii="Garamond" w:hAnsi="Garamond"/>
        </w:rPr>
      </w:pPr>
    </w:p>
    <w:p w:rsidR="000B3D6B" w:rsidRPr="00322592" w:rsidRDefault="000B3D6B" w:rsidP="006C2801">
      <w:pPr>
        <w:pStyle w:val="ListParagraph"/>
        <w:spacing w:after="200" w:line="360" w:lineRule="auto"/>
        <w:jc w:val="both"/>
        <w:rPr>
          <w:rFonts w:ascii="Garamond" w:hAnsi="Garamond"/>
        </w:rPr>
      </w:pPr>
    </w:p>
    <w:p w:rsidR="00D3111B" w:rsidRPr="00D609FB" w:rsidRDefault="00D3111B" w:rsidP="00163D0F">
      <w:pPr>
        <w:pStyle w:val="Heading4"/>
        <w:spacing w:line="480" w:lineRule="auto"/>
        <w:rPr>
          <w:rFonts w:ascii="Garamond" w:hAnsi="Garamond"/>
          <w:i w:val="0"/>
          <w:color w:val="auto"/>
          <w:sz w:val="24"/>
          <w:szCs w:val="24"/>
        </w:rPr>
      </w:pPr>
      <w:bookmarkStart w:id="316" w:name="_Toc342105920"/>
      <w:bookmarkStart w:id="317" w:name="_Toc368913303"/>
      <w:bookmarkStart w:id="318" w:name="_Toc433725931"/>
      <w:bookmarkStart w:id="319" w:name="_Toc454273920"/>
      <w:r w:rsidRPr="00D609FB">
        <w:rPr>
          <w:rFonts w:ascii="Garamond" w:hAnsi="Garamond"/>
          <w:i w:val="0"/>
          <w:color w:val="auto"/>
          <w:sz w:val="24"/>
          <w:szCs w:val="24"/>
        </w:rPr>
        <w:t>Labor Requirement</w:t>
      </w:r>
      <w:bookmarkEnd w:id="316"/>
      <w:bookmarkEnd w:id="317"/>
      <w:bookmarkEnd w:id="318"/>
      <w:bookmarkEnd w:id="319"/>
    </w:p>
    <w:p w:rsidR="00D3111B" w:rsidRPr="003B12FC" w:rsidRDefault="00D3111B" w:rsidP="006C2801">
      <w:pPr>
        <w:spacing w:line="360" w:lineRule="auto"/>
        <w:jc w:val="both"/>
        <w:rPr>
          <w:rFonts w:ascii="Garamond" w:hAnsi="Garamond"/>
        </w:rPr>
      </w:pPr>
      <w:r w:rsidRPr="003B12FC">
        <w:rPr>
          <w:rFonts w:ascii="Garamond" w:hAnsi="Garamond"/>
        </w:rPr>
        <w:t>As a “With-Project “condition, labor is calculated for each selected crop, for a h</w:t>
      </w:r>
      <w:r>
        <w:rPr>
          <w:rFonts w:ascii="Garamond" w:hAnsi="Garamond"/>
        </w:rPr>
        <w:t>ect</w:t>
      </w:r>
      <w:r w:rsidRPr="003B12FC">
        <w:rPr>
          <w:rFonts w:ascii="Garamond" w:hAnsi="Garamond"/>
        </w:rPr>
        <w:t>a</w:t>
      </w:r>
      <w:r>
        <w:rPr>
          <w:rFonts w:ascii="Garamond" w:hAnsi="Garamond"/>
        </w:rPr>
        <w:t>re</w:t>
      </w:r>
      <w:r w:rsidRPr="003B12FC">
        <w:rPr>
          <w:rFonts w:ascii="Garamond" w:hAnsi="Garamond"/>
        </w:rPr>
        <w:t xml:space="preserve"> of irrigable land. All the required activities, frequency and amounts with their justification are specified </w:t>
      </w:r>
      <w:r w:rsidR="00A01F4D">
        <w:rPr>
          <w:rFonts w:ascii="Garamond" w:hAnsi="Garamond"/>
        </w:rPr>
        <w:t>below</w:t>
      </w:r>
      <w:r w:rsidRPr="003B12FC">
        <w:rPr>
          <w:rFonts w:ascii="Garamond" w:hAnsi="Garamond"/>
        </w:rPr>
        <w:t>.</w:t>
      </w:r>
    </w:p>
    <w:p w:rsidR="0050255D" w:rsidRDefault="0050255D" w:rsidP="006C2801">
      <w:pPr>
        <w:pStyle w:val="Caption"/>
        <w:spacing w:line="360" w:lineRule="auto"/>
        <w:rPr>
          <w:rFonts w:ascii="Garamond" w:hAnsi="Garamond"/>
          <w:b w:val="0"/>
          <w:sz w:val="22"/>
          <w:szCs w:val="22"/>
        </w:rPr>
      </w:pPr>
      <w:bookmarkStart w:id="320" w:name="_Toc341919067"/>
      <w:bookmarkStart w:id="321" w:name="_Toc368912731"/>
      <w:bookmarkStart w:id="322" w:name="_Toc382657007"/>
      <w:bookmarkStart w:id="323" w:name="_Toc419543552"/>
      <w:bookmarkStart w:id="324" w:name="_Toc433725969"/>
    </w:p>
    <w:p w:rsidR="00D3111B" w:rsidRPr="002C2C58" w:rsidRDefault="000B3D6B" w:rsidP="000B3D6B">
      <w:pPr>
        <w:pStyle w:val="Caption"/>
        <w:rPr>
          <w:rFonts w:ascii="Garamond" w:hAnsi="Garamond"/>
          <w:b w:val="0"/>
          <w:sz w:val="22"/>
          <w:szCs w:val="22"/>
        </w:rPr>
      </w:pPr>
      <w:bookmarkStart w:id="325" w:name="_Toc454272780"/>
      <w:r>
        <w:t xml:space="preserve">Table 1: </w:t>
      </w:r>
      <w:fldSimple w:instr=" SEQ Table_1: \* ARABIC ">
        <w:r w:rsidR="009747E0">
          <w:rPr>
            <w:noProof/>
          </w:rPr>
          <w:t>17</w:t>
        </w:r>
      </w:fldSimple>
      <w:r>
        <w:t>.</w:t>
      </w:r>
      <w:r w:rsidR="00D3111B" w:rsidRPr="002C2C58">
        <w:rPr>
          <w:rFonts w:ascii="Garamond" w:hAnsi="Garamond"/>
          <w:b w:val="0"/>
          <w:sz w:val="22"/>
          <w:szCs w:val="22"/>
        </w:rPr>
        <w:t xml:space="preserve"> A hectare of labor requirement as a “With-Project” condition</w:t>
      </w:r>
      <w:bookmarkEnd w:id="320"/>
      <w:bookmarkEnd w:id="321"/>
      <w:bookmarkEnd w:id="322"/>
      <w:bookmarkEnd w:id="323"/>
      <w:bookmarkEnd w:id="324"/>
      <w:bookmarkEnd w:id="325"/>
    </w:p>
    <w:tbl>
      <w:tblPr>
        <w:tblW w:w="1062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260"/>
        <w:gridCol w:w="2250"/>
        <w:gridCol w:w="900"/>
        <w:gridCol w:w="1350"/>
        <w:gridCol w:w="720"/>
        <w:gridCol w:w="810"/>
        <w:gridCol w:w="2700"/>
      </w:tblGrid>
      <w:tr w:rsidR="00D3111B" w:rsidRPr="003B12FC" w:rsidTr="0088113B">
        <w:trPr>
          <w:tblHeader/>
        </w:trPr>
        <w:tc>
          <w:tcPr>
            <w:tcW w:w="630" w:type="dxa"/>
          </w:tcPr>
          <w:p w:rsidR="00D3111B" w:rsidRPr="003B12FC" w:rsidRDefault="00D3111B" w:rsidP="00BF4D45">
            <w:pPr>
              <w:jc w:val="center"/>
              <w:rPr>
                <w:rFonts w:ascii="Garamond" w:hAnsi="Garamond"/>
                <w:b/>
              </w:rPr>
            </w:pPr>
            <w:r w:rsidRPr="003B12FC">
              <w:rPr>
                <w:rFonts w:ascii="Garamond" w:hAnsi="Garamond"/>
                <w:b/>
              </w:rPr>
              <w:t>S/</w:t>
            </w:r>
            <w:r>
              <w:rPr>
                <w:rFonts w:ascii="Garamond" w:hAnsi="Garamond"/>
                <w:b/>
              </w:rPr>
              <w:t>N</w:t>
            </w:r>
          </w:p>
        </w:tc>
        <w:tc>
          <w:tcPr>
            <w:tcW w:w="1260" w:type="dxa"/>
          </w:tcPr>
          <w:p w:rsidR="00D3111B" w:rsidRPr="003B12FC" w:rsidRDefault="00D3111B" w:rsidP="00BF4D45">
            <w:pPr>
              <w:jc w:val="center"/>
              <w:rPr>
                <w:rFonts w:ascii="Garamond" w:hAnsi="Garamond"/>
                <w:b/>
              </w:rPr>
            </w:pPr>
            <w:r w:rsidRPr="003B12FC">
              <w:rPr>
                <w:rFonts w:ascii="Garamond" w:hAnsi="Garamond"/>
                <w:b/>
              </w:rPr>
              <w:t>Crops</w:t>
            </w:r>
          </w:p>
        </w:tc>
        <w:tc>
          <w:tcPr>
            <w:tcW w:w="2250" w:type="dxa"/>
          </w:tcPr>
          <w:p w:rsidR="00D3111B" w:rsidRPr="003B12FC" w:rsidRDefault="00D3111B" w:rsidP="00BF4D45">
            <w:pPr>
              <w:jc w:val="center"/>
              <w:rPr>
                <w:rFonts w:ascii="Garamond" w:hAnsi="Garamond"/>
                <w:b/>
              </w:rPr>
            </w:pPr>
            <w:r w:rsidRPr="003B12FC">
              <w:rPr>
                <w:rFonts w:ascii="Garamond" w:hAnsi="Garamond"/>
                <w:b/>
              </w:rPr>
              <w:t>Activities</w:t>
            </w:r>
          </w:p>
        </w:tc>
        <w:tc>
          <w:tcPr>
            <w:tcW w:w="900" w:type="dxa"/>
          </w:tcPr>
          <w:p w:rsidR="00D3111B" w:rsidRPr="003B12FC" w:rsidRDefault="00D3111B" w:rsidP="00BF4D45">
            <w:pPr>
              <w:jc w:val="center"/>
              <w:rPr>
                <w:rFonts w:ascii="Garamond" w:hAnsi="Garamond"/>
                <w:b/>
              </w:rPr>
            </w:pPr>
            <w:r w:rsidRPr="003B12FC">
              <w:rPr>
                <w:rFonts w:ascii="Garamond" w:hAnsi="Garamond"/>
                <w:b/>
              </w:rPr>
              <w:t>Unit</w:t>
            </w:r>
          </w:p>
        </w:tc>
        <w:tc>
          <w:tcPr>
            <w:tcW w:w="1350" w:type="dxa"/>
          </w:tcPr>
          <w:p w:rsidR="00D3111B" w:rsidRPr="003B12FC" w:rsidRDefault="00D3111B" w:rsidP="00BF4D45">
            <w:pPr>
              <w:jc w:val="center"/>
              <w:rPr>
                <w:rFonts w:ascii="Garamond" w:hAnsi="Garamond"/>
                <w:b/>
              </w:rPr>
            </w:pPr>
            <w:r w:rsidRPr="003B12FC">
              <w:rPr>
                <w:rFonts w:ascii="Garamond" w:hAnsi="Garamond"/>
                <w:b/>
              </w:rPr>
              <w:t>Frequency</w:t>
            </w:r>
          </w:p>
        </w:tc>
        <w:tc>
          <w:tcPr>
            <w:tcW w:w="720" w:type="dxa"/>
          </w:tcPr>
          <w:p w:rsidR="00D3111B" w:rsidRPr="003B12FC" w:rsidRDefault="00D3111B" w:rsidP="00BF4D45">
            <w:pPr>
              <w:jc w:val="center"/>
              <w:rPr>
                <w:rFonts w:ascii="Garamond" w:hAnsi="Garamond"/>
                <w:b/>
              </w:rPr>
            </w:pPr>
            <w:r w:rsidRPr="003B12FC">
              <w:rPr>
                <w:rFonts w:ascii="Garamond" w:hAnsi="Garamond"/>
                <w:b/>
              </w:rPr>
              <w:t>Qty</w:t>
            </w:r>
          </w:p>
        </w:tc>
        <w:tc>
          <w:tcPr>
            <w:tcW w:w="810" w:type="dxa"/>
          </w:tcPr>
          <w:p w:rsidR="00D3111B" w:rsidRPr="003B12FC" w:rsidRDefault="00D3111B" w:rsidP="00BF4D45">
            <w:pPr>
              <w:jc w:val="center"/>
              <w:rPr>
                <w:rFonts w:ascii="Garamond" w:hAnsi="Garamond"/>
                <w:b/>
              </w:rPr>
            </w:pPr>
            <w:r w:rsidRPr="003B12FC">
              <w:rPr>
                <w:rFonts w:ascii="Garamond" w:hAnsi="Garamond"/>
                <w:b/>
              </w:rPr>
              <w:t xml:space="preserve">Total </w:t>
            </w:r>
          </w:p>
          <w:p w:rsidR="00D3111B" w:rsidRPr="003B12FC" w:rsidRDefault="00D3111B" w:rsidP="00BF4D45">
            <w:pPr>
              <w:jc w:val="center"/>
              <w:rPr>
                <w:rFonts w:ascii="Garamond" w:hAnsi="Garamond"/>
              </w:rPr>
            </w:pPr>
          </w:p>
        </w:tc>
        <w:tc>
          <w:tcPr>
            <w:tcW w:w="2700" w:type="dxa"/>
          </w:tcPr>
          <w:p w:rsidR="00D3111B" w:rsidRPr="003B12FC" w:rsidRDefault="00D3111B" w:rsidP="00BF4D45">
            <w:pPr>
              <w:jc w:val="center"/>
              <w:rPr>
                <w:rFonts w:ascii="Garamond" w:hAnsi="Garamond"/>
                <w:b/>
              </w:rPr>
            </w:pPr>
            <w:r w:rsidRPr="003B12FC">
              <w:rPr>
                <w:rFonts w:ascii="Garamond" w:hAnsi="Garamond"/>
                <w:b/>
              </w:rPr>
              <w:t>Remark</w:t>
            </w:r>
          </w:p>
        </w:tc>
      </w:tr>
      <w:tr w:rsidR="0050255D" w:rsidRPr="003B12FC" w:rsidTr="00D3111B">
        <w:tc>
          <w:tcPr>
            <w:tcW w:w="630" w:type="dxa"/>
          </w:tcPr>
          <w:p w:rsidR="0050255D" w:rsidRPr="003B12FC" w:rsidRDefault="0050255D" w:rsidP="00BF4D45">
            <w:pPr>
              <w:jc w:val="both"/>
              <w:rPr>
                <w:rFonts w:ascii="Garamond" w:hAnsi="Garamond"/>
              </w:rPr>
            </w:pPr>
            <w:r w:rsidRPr="003B12FC">
              <w:rPr>
                <w:rFonts w:ascii="Garamond" w:hAnsi="Garamond"/>
              </w:rPr>
              <w:t>1</w:t>
            </w:r>
          </w:p>
        </w:tc>
        <w:tc>
          <w:tcPr>
            <w:tcW w:w="1260" w:type="dxa"/>
          </w:tcPr>
          <w:p w:rsidR="0050255D" w:rsidRPr="003B12FC" w:rsidRDefault="0050255D" w:rsidP="00BF4D45">
            <w:pPr>
              <w:jc w:val="both"/>
              <w:rPr>
                <w:rFonts w:ascii="Garamond" w:hAnsi="Garamond"/>
              </w:rPr>
            </w:pPr>
            <w:r>
              <w:rPr>
                <w:rFonts w:ascii="Garamond" w:hAnsi="Garamond"/>
              </w:rPr>
              <w:t>Potato</w:t>
            </w:r>
          </w:p>
        </w:tc>
        <w:tc>
          <w:tcPr>
            <w:tcW w:w="2250" w:type="dxa"/>
          </w:tcPr>
          <w:p w:rsidR="0050255D" w:rsidRPr="003B12FC" w:rsidRDefault="0050255D" w:rsidP="00BF4D45">
            <w:pPr>
              <w:jc w:val="both"/>
              <w:rPr>
                <w:rFonts w:ascii="Garamond" w:hAnsi="Garamond"/>
              </w:rPr>
            </w:pPr>
            <w:r w:rsidRPr="003B12FC">
              <w:rPr>
                <w:rFonts w:ascii="Garamond" w:hAnsi="Garamond"/>
              </w:rPr>
              <w:t xml:space="preserve">Ploughing </w:t>
            </w:r>
          </w:p>
        </w:tc>
        <w:tc>
          <w:tcPr>
            <w:tcW w:w="900" w:type="dxa"/>
          </w:tcPr>
          <w:p w:rsidR="0050255D" w:rsidRPr="003B12FC" w:rsidRDefault="0050255D" w:rsidP="00BF4D45">
            <w:pPr>
              <w:jc w:val="both"/>
              <w:rPr>
                <w:rFonts w:ascii="Garamond" w:hAnsi="Garamond"/>
              </w:rPr>
            </w:pPr>
            <w:r w:rsidRPr="003B12FC">
              <w:rPr>
                <w:rFonts w:ascii="Garamond" w:hAnsi="Garamond"/>
              </w:rPr>
              <w:t>OD</w:t>
            </w:r>
          </w:p>
        </w:tc>
        <w:tc>
          <w:tcPr>
            <w:tcW w:w="1350" w:type="dxa"/>
          </w:tcPr>
          <w:p w:rsidR="0050255D" w:rsidRPr="003B12FC" w:rsidRDefault="0050255D" w:rsidP="00BF4D45">
            <w:pPr>
              <w:jc w:val="both"/>
              <w:rPr>
                <w:rFonts w:ascii="Garamond" w:hAnsi="Garamond"/>
              </w:rPr>
            </w:pPr>
            <w:r>
              <w:rPr>
                <w:rFonts w:ascii="Garamond" w:hAnsi="Garamond"/>
              </w:rPr>
              <w:t>4</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16</w:t>
            </w:r>
          </w:p>
        </w:tc>
        <w:tc>
          <w:tcPr>
            <w:tcW w:w="2700" w:type="dxa"/>
            <w:vMerge w:val="restart"/>
          </w:tcPr>
          <w:p w:rsidR="0050255D" w:rsidRPr="00F84F36" w:rsidRDefault="0050255D" w:rsidP="00F84F36">
            <w:pPr>
              <w:jc w:val="both"/>
              <w:rPr>
                <w:rFonts w:ascii="Garamond" w:hAnsi="Garamond"/>
              </w:rPr>
            </w:pPr>
            <w:r w:rsidRPr="00F84F36">
              <w:rPr>
                <w:rFonts w:ascii="Garamond" w:hAnsi="Garamond"/>
              </w:rPr>
              <w:t xml:space="preserve">Irrigation requirement will be every </w:t>
            </w:r>
            <w:r w:rsidR="00F84F36" w:rsidRPr="00F84F36">
              <w:rPr>
                <w:rFonts w:ascii="Garamond" w:hAnsi="Garamond"/>
              </w:rPr>
              <w:t>10</w:t>
            </w:r>
            <w:r w:rsidRPr="00F84F36">
              <w:rPr>
                <w:rFonts w:ascii="Garamond" w:hAnsi="Garamond"/>
              </w:rPr>
              <w:t xml:space="preserve"> days for </w:t>
            </w:r>
            <w:r w:rsidR="00F84F36" w:rsidRPr="00F84F36">
              <w:rPr>
                <w:rFonts w:ascii="Garamond" w:hAnsi="Garamond"/>
              </w:rPr>
              <w:t>24</w:t>
            </w:r>
            <w:r w:rsidRPr="00F84F36">
              <w:rPr>
                <w:rFonts w:ascii="Garamond" w:hAnsi="Garamond"/>
              </w:rPr>
              <w:t xml:space="preserve"> hours.</w:t>
            </w: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Pre-Irrigation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sidRPr="003B12FC">
              <w:rPr>
                <w:rFonts w:ascii="Garamond" w:hAnsi="Garamond"/>
              </w:rPr>
              <w:t>4</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Planting/Seeding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20</w:t>
            </w:r>
          </w:p>
        </w:tc>
        <w:tc>
          <w:tcPr>
            <w:tcW w:w="810" w:type="dxa"/>
          </w:tcPr>
          <w:p w:rsidR="0050255D" w:rsidRPr="003B12FC" w:rsidRDefault="0050255D" w:rsidP="00BF4D45">
            <w:pPr>
              <w:jc w:val="both"/>
              <w:rPr>
                <w:rFonts w:ascii="Garamond" w:hAnsi="Garamond"/>
              </w:rPr>
            </w:pPr>
            <w:r>
              <w:rPr>
                <w:rFonts w:ascii="Garamond" w:hAnsi="Garamond"/>
              </w:rPr>
              <w:t>20</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Irrigation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7403EE" w:rsidRDefault="0050255D" w:rsidP="00BF4D45">
            <w:pPr>
              <w:jc w:val="both"/>
              <w:rPr>
                <w:rFonts w:ascii="Garamond" w:hAnsi="Garamond"/>
              </w:rPr>
            </w:pPr>
            <w:r w:rsidRPr="007403EE">
              <w:rPr>
                <w:rFonts w:ascii="Garamond" w:hAnsi="Garamond"/>
              </w:rPr>
              <w:t>15</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7403EE" w:rsidRDefault="0050255D" w:rsidP="00BF4D45">
            <w:pPr>
              <w:jc w:val="both"/>
              <w:rPr>
                <w:rFonts w:ascii="Garamond" w:hAnsi="Garamond"/>
              </w:rPr>
            </w:pPr>
            <w:r w:rsidRPr="007403EE">
              <w:rPr>
                <w:rFonts w:ascii="Garamond" w:hAnsi="Garamond"/>
              </w:rPr>
              <w:t>60</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Cultivation/Weeding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sidRPr="003B12FC">
              <w:rPr>
                <w:rFonts w:ascii="Garamond" w:hAnsi="Garamond"/>
              </w:rPr>
              <w:t>20</w:t>
            </w:r>
          </w:p>
        </w:tc>
        <w:tc>
          <w:tcPr>
            <w:tcW w:w="810" w:type="dxa"/>
          </w:tcPr>
          <w:p w:rsidR="0050255D" w:rsidRPr="003B12FC" w:rsidRDefault="0050255D"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Fertiliz</w:t>
            </w:r>
            <w:r>
              <w:rPr>
                <w:rFonts w:ascii="Garamond" w:hAnsi="Garamond"/>
              </w:rPr>
              <w:t>er application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8</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Protection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8</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Harvesting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30</w:t>
            </w:r>
          </w:p>
        </w:tc>
        <w:tc>
          <w:tcPr>
            <w:tcW w:w="810" w:type="dxa"/>
          </w:tcPr>
          <w:p w:rsidR="0050255D" w:rsidRPr="003B12FC" w:rsidRDefault="0050255D" w:rsidP="00BF4D45">
            <w:pPr>
              <w:jc w:val="both"/>
              <w:rPr>
                <w:rFonts w:ascii="Garamond" w:hAnsi="Garamond"/>
              </w:rPr>
            </w:pPr>
            <w:r w:rsidRPr="003B12FC">
              <w:rPr>
                <w:rFonts w:ascii="Garamond" w:hAnsi="Garamond"/>
              </w:rPr>
              <w:t>30</w:t>
            </w:r>
          </w:p>
        </w:tc>
        <w:tc>
          <w:tcPr>
            <w:tcW w:w="2700" w:type="dxa"/>
            <w:vMerge/>
          </w:tcPr>
          <w:p w:rsidR="0050255D" w:rsidRPr="003B12FC" w:rsidRDefault="0050255D" w:rsidP="00BF4D45">
            <w:pPr>
              <w:jc w:val="both"/>
              <w:rPr>
                <w:rFonts w:ascii="Garamond" w:hAnsi="Garamond"/>
                <w:color w:val="00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Transport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81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50255D" w:rsidRPr="003B12FC" w:rsidRDefault="0050255D" w:rsidP="00BF4D45">
            <w:pPr>
              <w:jc w:val="both"/>
              <w:rPr>
                <w:rFonts w:ascii="Garamond" w:hAnsi="Garamond"/>
                <w:color w:val="000000"/>
              </w:rPr>
            </w:pPr>
          </w:p>
        </w:tc>
      </w:tr>
      <w:tr w:rsidR="00D3111B" w:rsidRPr="003B12FC" w:rsidTr="00D3111B">
        <w:tc>
          <w:tcPr>
            <w:tcW w:w="630" w:type="dxa"/>
          </w:tcPr>
          <w:p w:rsidR="00D3111B" w:rsidRPr="003B12FC" w:rsidRDefault="00D3111B" w:rsidP="00BF4D45">
            <w:pPr>
              <w:jc w:val="both"/>
              <w:rPr>
                <w:rFonts w:ascii="Garamond" w:hAnsi="Garamond"/>
              </w:rPr>
            </w:pPr>
            <w:r>
              <w:rPr>
                <w:rFonts w:ascii="Garamond" w:hAnsi="Garamond"/>
              </w:rPr>
              <w:t>2</w:t>
            </w:r>
          </w:p>
        </w:tc>
        <w:tc>
          <w:tcPr>
            <w:tcW w:w="1260" w:type="dxa"/>
          </w:tcPr>
          <w:p w:rsidR="00D3111B" w:rsidRPr="003B12FC" w:rsidRDefault="0050255D" w:rsidP="00BF4D45">
            <w:pPr>
              <w:jc w:val="both"/>
              <w:rPr>
                <w:rFonts w:ascii="Garamond" w:hAnsi="Garamond"/>
              </w:rPr>
            </w:pPr>
            <w:r>
              <w:rPr>
                <w:rFonts w:ascii="Garamond" w:hAnsi="Garamond"/>
              </w:rPr>
              <w:t>Shallot</w:t>
            </w:r>
          </w:p>
        </w:tc>
        <w:tc>
          <w:tcPr>
            <w:tcW w:w="2250" w:type="dxa"/>
          </w:tcPr>
          <w:p w:rsidR="00D3111B" w:rsidRPr="003B12FC" w:rsidRDefault="00D3111B" w:rsidP="00BF4D45">
            <w:pPr>
              <w:jc w:val="both"/>
              <w:rPr>
                <w:rFonts w:ascii="Garamond" w:hAnsi="Garamond"/>
              </w:rPr>
            </w:pPr>
            <w:r w:rsidRPr="003B12FC">
              <w:rPr>
                <w:rFonts w:ascii="Garamond" w:hAnsi="Garamond"/>
              </w:rPr>
              <w:t xml:space="preserve">Ploughing </w:t>
            </w:r>
          </w:p>
        </w:tc>
        <w:tc>
          <w:tcPr>
            <w:tcW w:w="900" w:type="dxa"/>
          </w:tcPr>
          <w:p w:rsidR="00D3111B" w:rsidRPr="003B12FC" w:rsidRDefault="00D3111B" w:rsidP="00BF4D45">
            <w:pPr>
              <w:jc w:val="both"/>
              <w:rPr>
                <w:rFonts w:ascii="Garamond" w:hAnsi="Garamond"/>
              </w:rPr>
            </w:pPr>
            <w:r w:rsidRPr="003B12FC">
              <w:rPr>
                <w:rFonts w:ascii="Garamond" w:hAnsi="Garamond"/>
              </w:rPr>
              <w:t>OD</w:t>
            </w:r>
          </w:p>
        </w:tc>
        <w:tc>
          <w:tcPr>
            <w:tcW w:w="1350" w:type="dxa"/>
          </w:tcPr>
          <w:p w:rsidR="00D3111B" w:rsidRPr="003B12FC" w:rsidRDefault="00D3111B" w:rsidP="00BF4D45">
            <w:pPr>
              <w:jc w:val="both"/>
              <w:rPr>
                <w:rFonts w:ascii="Garamond" w:hAnsi="Garamond"/>
              </w:rPr>
            </w:pPr>
            <w:r>
              <w:rPr>
                <w:rFonts w:ascii="Garamond" w:hAnsi="Garamond"/>
              </w:rPr>
              <w:t>4</w:t>
            </w:r>
          </w:p>
        </w:tc>
        <w:tc>
          <w:tcPr>
            <w:tcW w:w="720" w:type="dxa"/>
          </w:tcPr>
          <w:p w:rsidR="00D3111B" w:rsidRPr="003B12FC" w:rsidRDefault="00D3111B" w:rsidP="00BF4D45">
            <w:pPr>
              <w:jc w:val="both"/>
              <w:rPr>
                <w:rFonts w:ascii="Garamond" w:hAnsi="Garamond"/>
              </w:rPr>
            </w:pPr>
            <w:r w:rsidRPr="003B12FC">
              <w:rPr>
                <w:rFonts w:ascii="Garamond" w:hAnsi="Garamond"/>
              </w:rPr>
              <w:t>4</w:t>
            </w:r>
          </w:p>
        </w:tc>
        <w:tc>
          <w:tcPr>
            <w:tcW w:w="810" w:type="dxa"/>
          </w:tcPr>
          <w:p w:rsidR="00D3111B" w:rsidRPr="003B12FC" w:rsidRDefault="00D3111B" w:rsidP="00BF4D45">
            <w:pPr>
              <w:jc w:val="both"/>
              <w:rPr>
                <w:rFonts w:ascii="Garamond" w:hAnsi="Garamond"/>
              </w:rPr>
            </w:pPr>
            <w:r>
              <w:rPr>
                <w:rFonts w:ascii="Garamond" w:hAnsi="Garamond"/>
              </w:rPr>
              <w:t>16</w:t>
            </w:r>
          </w:p>
        </w:tc>
        <w:tc>
          <w:tcPr>
            <w:tcW w:w="2700" w:type="dxa"/>
            <w:vMerge w:val="restart"/>
          </w:tcPr>
          <w:p w:rsidR="00D3111B" w:rsidRPr="00F84F36" w:rsidRDefault="00D3111B" w:rsidP="00F84F36">
            <w:pPr>
              <w:jc w:val="both"/>
              <w:rPr>
                <w:rFonts w:ascii="Garamond" w:hAnsi="Garamond"/>
              </w:rPr>
            </w:pPr>
            <w:r w:rsidRPr="00F84F36">
              <w:rPr>
                <w:rFonts w:ascii="Garamond" w:hAnsi="Garamond"/>
              </w:rPr>
              <w:t xml:space="preserve">Irrigation requirement will be every </w:t>
            </w:r>
            <w:r w:rsidR="00F84F36" w:rsidRPr="00F84F36">
              <w:rPr>
                <w:rFonts w:ascii="Garamond" w:hAnsi="Garamond"/>
              </w:rPr>
              <w:t>11</w:t>
            </w:r>
            <w:r w:rsidRPr="00F84F36">
              <w:rPr>
                <w:rFonts w:ascii="Garamond" w:hAnsi="Garamond"/>
              </w:rPr>
              <w:t xml:space="preserve"> days for </w:t>
            </w:r>
            <w:r w:rsidR="00F84F36" w:rsidRPr="00F84F36">
              <w:rPr>
                <w:rFonts w:ascii="Garamond" w:hAnsi="Garamond"/>
              </w:rPr>
              <w:t>24</w:t>
            </w:r>
            <w:r w:rsidRPr="00F84F36">
              <w:rPr>
                <w:rFonts w:ascii="Garamond" w:hAnsi="Garamond"/>
              </w:rPr>
              <w:t xml:space="preserve"> hours.</w:t>
            </w: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Pre-Irrigation</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sidRPr="003B12FC">
              <w:rPr>
                <w:rFonts w:ascii="Garamond" w:hAnsi="Garamond"/>
              </w:rPr>
              <w:t>1</w:t>
            </w:r>
          </w:p>
        </w:tc>
        <w:tc>
          <w:tcPr>
            <w:tcW w:w="720" w:type="dxa"/>
          </w:tcPr>
          <w:p w:rsidR="00D3111B" w:rsidRPr="003B12FC" w:rsidRDefault="00D3111B" w:rsidP="00BF4D45">
            <w:pPr>
              <w:jc w:val="both"/>
              <w:rPr>
                <w:rFonts w:ascii="Garamond" w:hAnsi="Garamond"/>
              </w:rPr>
            </w:pPr>
            <w:r w:rsidRPr="003B12FC">
              <w:rPr>
                <w:rFonts w:ascii="Garamond" w:hAnsi="Garamond"/>
              </w:rPr>
              <w:t>4</w:t>
            </w:r>
          </w:p>
        </w:tc>
        <w:tc>
          <w:tcPr>
            <w:tcW w:w="810" w:type="dxa"/>
          </w:tcPr>
          <w:p w:rsidR="00D3111B" w:rsidRPr="003B12FC" w:rsidRDefault="00D3111B" w:rsidP="00BF4D45">
            <w:pPr>
              <w:jc w:val="both"/>
              <w:rPr>
                <w:rFonts w:ascii="Garamond" w:hAnsi="Garamond"/>
              </w:rPr>
            </w:pPr>
            <w:r w:rsidRPr="003B12FC">
              <w:rPr>
                <w:rFonts w:ascii="Garamond" w:hAnsi="Garamond"/>
              </w:rPr>
              <w:t>4</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Pr>
                <w:rFonts w:ascii="Garamond" w:hAnsi="Garamond"/>
              </w:rPr>
              <w:t>Seedling nursery</w:t>
            </w:r>
          </w:p>
        </w:tc>
        <w:tc>
          <w:tcPr>
            <w:tcW w:w="900" w:type="dxa"/>
          </w:tcPr>
          <w:p w:rsidR="00D3111B" w:rsidRPr="003B12FC" w:rsidRDefault="00D3111B" w:rsidP="00BF4D45">
            <w:pPr>
              <w:jc w:val="both"/>
              <w:rPr>
                <w:rFonts w:ascii="Garamond" w:hAnsi="Garamond"/>
              </w:rPr>
            </w:pPr>
            <w:r>
              <w:rPr>
                <w:rFonts w:ascii="Garamond" w:hAnsi="Garamond"/>
              </w:rPr>
              <w:t>MD</w:t>
            </w:r>
          </w:p>
        </w:tc>
        <w:tc>
          <w:tcPr>
            <w:tcW w:w="1350" w:type="dxa"/>
          </w:tcPr>
          <w:p w:rsidR="00D3111B" w:rsidRPr="003B12FC" w:rsidRDefault="00D3111B" w:rsidP="00BF4D45">
            <w:pPr>
              <w:jc w:val="both"/>
              <w:rPr>
                <w:rFonts w:ascii="Garamond" w:hAnsi="Garamond"/>
              </w:rPr>
            </w:pPr>
            <w:r>
              <w:rPr>
                <w:rFonts w:ascii="Garamond" w:hAnsi="Garamond"/>
              </w:rPr>
              <w:t>1</w:t>
            </w:r>
          </w:p>
        </w:tc>
        <w:tc>
          <w:tcPr>
            <w:tcW w:w="720" w:type="dxa"/>
          </w:tcPr>
          <w:p w:rsidR="00D3111B" w:rsidRPr="003B12FC" w:rsidRDefault="00D3111B" w:rsidP="00BF4D45">
            <w:pPr>
              <w:jc w:val="both"/>
              <w:rPr>
                <w:rFonts w:ascii="Garamond" w:hAnsi="Garamond"/>
              </w:rPr>
            </w:pPr>
            <w:r>
              <w:rPr>
                <w:rFonts w:ascii="Garamond" w:hAnsi="Garamond"/>
              </w:rPr>
              <w:t>5</w:t>
            </w:r>
          </w:p>
        </w:tc>
        <w:tc>
          <w:tcPr>
            <w:tcW w:w="810" w:type="dxa"/>
          </w:tcPr>
          <w:p w:rsidR="00D3111B" w:rsidRPr="003B12FC" w:rsidRDefault="00D3111B" w:rsidP="00BF4D45">
            <w:pPr>
              <w:jc w:val="both"/>
              <w:rPr>
                <w:rFonts w:ascii="Garamond" w:hAnsi="Garamond"/>
              </w:rPr>
            </w:pPr>
            <w:r>
              <w:rPr>
                <w:rFonts w:ascii="Garamond" w:hAnsi="Garamond"/>
              </w:rPr>
              <w:t>5</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Pr>
                <w:rFonts w:ascii="Garamond" w:hAnsi="Garamond"/>
              </w:rPr>
              <w:t>Transp</w:t>
            </w:r>
            <w:r w:rsidRPr="003B12FC">
              <w:rPr>
                <w:rFonts w:ascii="Garamond" w:hAnsi="Garamond"/>
              </w:rPr>
              <w:t>lanting</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7403EE" w:rsidRDefault="00D3111B" w:rsidP="00BF4D45">
            <w:pPr>
              <w:jc w:val="both"/>
              <w:rPr>
                <w:rFonts w:ascii="Garamond" w:hAnsi="Garamond"/>
              </w:rPr>
            </w:pPr>
            <w:r w:rsidRPr="003B12FC">
              <w:rPr>
                <w:rFonts w:ascii="Garamond" w:hAnsi="Garamond"/>
              </w:rPr>
              <w:t>1</w:t>
            </w:r>
          </w:p>
        </w:tc>
        <w:tc>
          <w:tcPr>
            <w:tcW w:w="720" w:type="dxa"/>
          </w:tcPr>
          <w:p w:rsidR="00D3111B" w:rsidRPr="003B12FC" w:rsidRDefault="00D3111B" w:rsidP="00BF4D45">
            <w:pPr>
              <w:jc w:val="both"/>
              <w:rPr>
                <w:rFonts w:ascii="Garamond" w:hAnsi="Garamond"/>
              </w:rPr>
            </w:pPr>
            <w:r>
              <w:rPr>
                <w:rFonts w:ascii="Garamond" w:hAnsi="Garamond"/>
              </w:rPr>
              <w:t>30</w:t>
            </w:r>
          </w:p>
        </w:tc>
        <w:tc>
          <w:tcPr>
            <w:tcW w:w="810" w:type="dxa"/>
          </w:tcPr>
          <w:p w:rsidR="00D3111B" w:rsidRPr="007403EE" w:rsidRDefault="00D3111B" w:rsidP="00BF4D45">
            <w:pPr>
              <w:jc w:val="both"/>
              <w:rPr>
                <w:rFonts w:ascii="Garamond" w:hAnsi="Garamond"/>
              </w:rPr>
            </w:pPr>
            <w:r>
              <w:rPr>
                <w:rFonts w:ascii="Garamond" w:hAnsi="Garamond"/>
              </w:rPr>
              <w:t>30</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 xml:space="preserve">Irrigation </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sidRPr="00C136DB">
              <w:rPr>
                <w:rFonts w:ascii="Garamond" w:hAnsi="Garamond"/>
              </w:rPr>
              <w:t>15</w:t>
            </w:r>
          </w:p>
        </w:tc>
        <w:tc>
          <w:tcPr>
            <w:tcW w:w="720" w:type="dxa"/>
          </w:tcPr>
          <w:p w:rsidR="00D3111B" w:rsidRPr="003B12FC" w:rsidRDefault="00D3111B" w:rsidP="00BF4D45">
            <w:pPr>
              <w:jc w:val="both"/>
              <w:rPr>
                <w:rFonts w:ascii="Garamond" w:hAnsi="Garamond"/>
              </w:rPr>
            </w:pPr>
            <w:r w:rsidRPr="003B12FC">
              <w:rPr>
                <w:rFonts w:ascii="Garamond" w:hAnsi="Garamond"/>
              </w:rPr>
              <w:t>4</w:t>
            </w:r>
          </w:p>
        </w:tc>
        <w:tc>
          <w:tcPr>
            <w:tcW w:w="810" w:type="dxa"/>
          </w:tcPr>
          <w:p w:rsidR="00D3111B" w:rsidRPr="003B12FC" w:rsidRDefault="00D3111B" w:rsidP="00BF4D45">
            <w:pPr>
              <w:jc w:val="both"/>
              <w:rPr>
                <w:rFonts w:ascii="Garamond" w:hAnsi="Garamond"/>
              </w:rPr>
            </w:pPr>
            <w:r w:rsidRPr="00C136DB">
              <w:rPr>
                <w:rFonts w:ascii="Garamond" w:hAnsi="Garamond"/>
              </w:rPr>
              <w:t>60</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Cultivation/Weeding</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Pr>
                <w:rFonts w:ascii="Garamond" w:hAnsi="Garamond"/>
              </w:rPr>
              <w:t>2</w:t>
            </w:r>
          </w:p>
        </w:tc>
        <w:tc>
          <w:tcPr>
            <w:tcW w:w="720" w:type="dxa"/>
          </w:tcPr>
          <w:p w:rsidR="00D3111B" w:rsidRPr="003B12FC" w:rsidRDefault="00D3111B" w:rsidP="00BF4D45">
            <w:pPr>
              <w:jc w:val="both"/>
              <w:rPr>
                <w:rFonts w:ascii="Garamond" w:hAnsi="Garamond"/>
              </w:rPr>
            </w:pPr>
            <w:r w:rsidRPr="003B12FC">
              <w:rPr>
                <w:rFonts w:ascii="Garamond" w:hAnsi="Garamond"/>
              </w:rPr>
              <w:t>20</w:t>
            </w:r>
          </w:p>
        </w:tc>
        <w:tc>
          <w:tcPr>
            <w:tcW w:w="810" w:type="dxa"/>
          </w:tcPr>
          <w:p w:rsidR="00D3111B" w:rsidRPr="003B12FC" w:rsidRDefault="00D3111B"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Fertiliz</w:t>
            </w:r>
            <w:r>
              <w:rPr>
                <w:rFonts w:ascii="Garamond" w:hAnsi="Garamond"/>
              </w:rPr>
              <w:t>er application</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Pr>
                <w:rFonts w:ascii="Garamond" w:hAnsi="Garamond"/>
              </w:rPr>
              <w:t>2</w:t>
            </w:r>
          </w:p>
        </w:tc>
        <w:tc>
          <w:tcPr>
            <w:tcW w:w="720" w:type="dxa"/>
          </w:tcPr>
          <w:p w:rsidR="00D3111B" w:rsidRPr="003B12FC" w:rsidRDefault="00D3111B" w:rsidP="00BF4D45">
            <w:pPr>
              <w:jc w:val="both"/>
              <w:rPr>
                <w:rFonts w:ascii="Garamond" w:hAnsi="Garamond"/>
              </w:rPr>
            </w:pPr>
            <w:r>
              <w:rPr>
                <w:rFonts w:ascii="Garamond" w:hAnsi="Garamond"/>
              </w:rPr>
              <w:t>4</w:t>
            </w:r>
          </w:p>
        </w:tc>
        <w:tc>
          <w:tcPr>
            <w:tcW w:w="810" w:type="dxa"/>
          </w:tcPr>
          <w:p w:rsidR="00D3111B" w:rsidRPr="003B12FC" w:rsidRDefault="00D3111B" w:rsidP="00BF4D45">
            <w:pPr>
              <w:jc w:val="both"/>
              <w:rPr>
                <w:rFonts w:ascii="Garamond" w:hAnsi="Garamond"/>
              </w:rPr>
            </w:pPr>
            <w:r>
              <w:rPr>
                <w:rFonts w:ascii="Garamond" w:hAnsi="Garamond"/>
              </w:rPr>
              <w:t>8</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Protection</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Pr>
                <w:rFonts w:ascii="Garamond" w:hAnsi="Garamond"/>
              </w:rPr>
              <w:t>3</w:t>
            </w:r>
          </w:p>
        </w:tc>
        <w:tc>
          <w:tcPr>
            <w:tcW w:w="720" w:type="dxa"/>
          </w:tcPr>
          <w:p w:rsidR="00D3111B" w:rsidRPr="003B12FC" w:rsidRDefault="00D3111B" w:rsidP="00BF4D45">
            <w:pPr>
              <w:jc w:val="both"/>
              <w:rPr>
                <w:rFonts w:ascii="Garamond" w:hAnsi="Garamond"/>
              </w:rPr>
            </w:pPr>
            <w:r w:rsidRPr="003B12FC">
              <w:rPr>
                <w:rFonts w:ascii="Garamond" w:hAnsi="Garamond"/>
              </w:rPr>
              <w:t>4</w:t>
            </w:r>
          </w:p>
        </w:tc>
        <w:tc>
          <w:tcPr>
            <w:tcW w:w="810" w:type="dxa"/>
          </w:tcPr>
          <w:p w:rsidR="00D3111B" w:rsidRPr="003B12FC" w:rsidRDefault="00D3111B" w:rsidP="00BF4D45">
            <w:pPr>
              <w:jc w:val="both"/>
              <w:rPr>
                <w:rFonts w:ascii="Garamond" w:hAnsi="Garamond"/>
              </w:rPr>
            </w:pPr>
            <w:r>
              <w:rPr>
                <w:rFonts w:ascii="Garamond" w:hAnsi="Garamond"/>
              </w:rPr>
              <w:t>12</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Harvesting</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sidRPr="003B12FC">
              <w:rPr>
                <w:rFonts w:ascii="Garamond" w:hAnsi="Garamond"/>
              </w:rPr>
              <w:t>1</w:t>
            </w:r>
          </w:p>
        </w:tc>
        <w:tc>
          <w:tcPr>
            <w:tcW w:w="720" w:type="dxa"/>
          </w:tcPr>
          <w:p w:rsidR="00D3111B" w:rsidRPr="003B12FC" w:rsidRDefault="00D3111B" w:rsidP="00BF4D45">
            <w:pPr>
              <w:jc w:val="both"/>
              <w:rPr>
                <w:rFonts w:ascii="Garamond" w:hAnsi="Garamond"/>
              </w:rPr>
            </w:pPr>
            <w:r w:rsidRPr="003B12FC">
              <w:rPr>
                <w:rFonts w:ascii="Garamond" w:hAnsi="Garamond"/>
              </w:rPr>
              <w:t>30</w:t>
            </w:r>
          </w:p>
        </w:tc>
        <w:tc>
          <w:tcPr>
            <w:tcW w:w="810" w:type="dxa"/>
          </w:tcPr>
          <w:p w:rsidR="00D3111B" w:rsidRPr="003B12FC" w:rsidRDefault="00D3111B" w:rsidP="00BF4D45">
            <w:pPr>
              <w:jc w:val="both"/>
              <w:rPr>
                <w:rFonts w:ascii="Garamond" w:hAnsi="Garamond"/>
              </w:rPr>
            </w:pPr>
            <w:r w:rsidRPr="003B12FC">
              <w:rPr>
                <w:rFonts w:ascii="Garamond" w:hAnsi="Garamond"/>
              </w:rPr>
              <w:t>30</w:t>
            </w:r>
          </w:p>
        </w:tc>
        <w:tc>
          <w:tcPr>
            <w:tcW w:w="2700" w:type="dxa"/>
            <w:vMerge/>
          </w:tcPr>
          <w:p w:rsidR="00D3111B" w:rsidRPr="0050255D" w:rsidRDefault="00D3111B" w:rsidP="00BF4D45">
            <w:pPr>
              <w:jc w:val="both"/>
              <w:rPr>
                <w:rFonts w:ascii="Garamond" w:hAnsi="Garamond"/>
                <w:color w:val="FF0000"/>
              </w:rPr>
            </w:pPr>
          </w:p>
        </w:tc>
      </w:tr>
      <w:tr w:rsidR="00D3111B" w:rsidRPr="003B12FC" w:rsidTr="00D3111B">
        <w:tc>
          <w:tcPr>
            <w:tcW w:w="630" w:type="dxa"/>
          </w:tcPr>
          <w:p w:rsidR="00D3111B" w:rsidRPr="003B12FC" w:rsidRDefault="00D3111B" w:rsidP="00BF4D45">
            <w:pPr>
              <w:jc w:val="both"/>
              <w:rPr>
                <w:rFonts w:ascii="Garamond" w:hAnsi="Garamond"/>
              </w:rPr>
            </w:pPr>
          </w:p>
        </w:tc>
        <w:tc>
          <w:tcPr>
            <w:tcW w:w="1260" w:type="dxa"/>
          </w:tcPr>
          <w:p w:rsidR="00D3111B" w:rsidRPr="003B12FC" w:rsidRDefault="00D3111B" w:rsidP="00BF4D45">
            <w:pPr>
              <w:jc w:val="both"/>
              <w:rPr>
                <w:rFonts w:ascii="Garamond" w:hAnsi="Garamond"/>
              </w:rPr>
            </w:pPr>
          </w:p>
        </w:tc>
        <w:tc>
          <w:tcPr>
            <w:tcW w:w="2250" w:type="dxa"/>
          </w:tcPr>
          <w:p w:rsidR="00D3111B" w:rsidRPr="003B12FC" w:rsidRDefault="00D3111B" w:rsidP="00BF4D45">
            <w:pPr>
              <w:jc w:val="both"/>
              <w:rPr>
                <w:rFonts w:ascii="Garamond" w:hAnsi="Garamond"/>
              </w:rPr>
            </w:pPr>
            <w:r w:rsidRPr="003B12FC">
              <w:rPr>
                <w:rFonts w:ascii="Garamond" w:hAnsi="Garamond"/>
              </w:rPr>
              <w:t xml:space="preserve">Transport </w:t>
            </w:r>
          </w:p>
        </w:tc>
        <w:tc>
          <w:tcPr>
            <w:tcW w:w="900" w:type="dxa"/>
          </w:tcPr>
          <w:p w:rsidR="00D3111B" w:rsidRPr="003B12FC" w:rsidRDefault="00D3111B" w:rsidP="00BF4D45">
            <w:pPr>
              <w:jc w:val="both"/>
              <w:rPr>
                <w:rFonts w:ascii="Garamond" w:hAnsi="Garamond"/>
              </w:rPr>
            </w:pPr>
            <w:r w:rsidRPr="003B12FC">
              <w:rPr>
                <w:rFonts w:ascii="Garamond" w:hAnsi="Garamond"/>
              </w:rPr>
              <w:t>MD</w:t>
            </w:r>
          </w:p>
        </w:tc>
        <w:tc>
          <w:tcPr>
            <w:tcW w:w="1350" w:type="dxa"/>
          </w:tcPr>
          <w:p w:rsidR="00D3111B" w:rsidRPr="003B12FC" w:rsidRDefault="00D3111B" w:rsidP="00BF4D45">
            <w:pPr>
              <w:jc w:val="both"/>
              <w:rPr>
                <w:rFonts w:ascii="Garamond" w:hAnsi="Garamond"/>
              </w:rPr>
            </w:pPr>
            <w:r w:rsidRPr="003B12FC">
              <w:rPr>
                <w:rFonts w:ascii="Garamond" w:hAnsi="Garamond"/>
              </w:rPr>
              <w:t>1</w:t>
            </w:r>
          </w:p>
        </w:tc>
        <w:tc>
          <w:tcPr>
            <w:tcW w:w="72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810" w:type="dxa"/>
          </w:tcPr>
          <w:p w:rsidR="00D3111B" w:rsidRPr="003B12FC" w:rsidRDefault="00D3111B"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D3111B" w:rsidRPr="0050255D" w:rsidRDefault="00D3111B"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r>
              <w:rPr>
                <w:rFonts w:ascii="Garamond" w:hAnsi="Garamond"/>
              </w:rPr>
              <w:t>3</w:t>
            </w:r>
          </w:p>
        </w:tc>
        <w:tc>
          <w:tcPr>
            <w:tcW w:w="1260" w:type="dxa"/>
          </w:tcPr>
          <w:p w:rsidR="0050255D" w:rsidRPr="003B12FC" w:rsidRDefault="0050255D" w:rsidP="00BF4D45">
            <w:pPr>
              <w:jc w:val="both"/>
              <w:rPr>
                <w:rFonts w:ascii="Garamond" w:hAnsi="Garamond"/>
              </w:rPr>
            </w:pPr>
            <w:r w:rsidRPr="003B12FC">
              <w:rPr>
                <w:rFonts w:ascii="Garamond" w:hAnsi="Garamond"/>
              </w:rPr>
              <w:t xml:space="preserve">Cabbage </w:t>
            </w:r>
          </w:p>
        </w:tc>
        <w:tc>
          <w:tcPr>
            <w:tcW w:w="2250" w:type="dxa"/>
          </w:tcPr>
          <w:p w:rsidR="0050255D" w:rsidRPr="003B12FC" w:rsidRDefault="0050255D" w:rsidP="00BF4D45">
            <w:pPr>
              <w:jc w:val="both"/>
              <w:rPr>
                <w:rFonts w:ascii="Garamond" w:hAnsi="Garamond"/>
              </w:rPr>
            </w:pPr>
            <w:r w:rsidRPr="003B12FC">
              <w:rPr>
                <w:rFonts w:ascii="Garamond" w:hAnsi="Garamond"/>
              </w:rPr>
              <w:t xml:space="preserve">Ploughing </w:t>
            </w:r>
          </w:p>
        </w:tc>
        <w:tc>
          <w:tcPr>
            <w:tcW w:w="900" w:type="dxa"/>
          </w:tcPr>
          <w:p w:rsidR="0050255D" w:rsidRPr="003B12FC" w:rsidRDefault="0050255D" w:rsidP="00BF4D45">
            <w:pPr>
              <w:jc w:val="both"/>
              <w:rPr>
                <w:rFonts w:ascii="Garamond" w:hAnsi="Garamond"/>
              </w:rPr>
            </w:pPr>
            <w:r w:rsidRPr="003B12FC">
              <w:rPr>
                <w:rFonts w:ascii="Garamond" w:hAnsi="Garamond"/>
              </w:rPr>
              <w:t>OD</w:t>
            </w:r>
          </w:p>
        </w:tc>
        <w:tc>
          <w:tcPr>
            <w:tcW w:w="1350" w:type="dxa"/>
          </w:tcPr>
          <w:p w:rsidR="0050255D" w:rsidRPr="003B12FC" w:rsidRDefault="0050255D" w:rsidP="00BF4D45">
            <w:pPr>
              <w:jc w:val="both"/>
              <w:rPr>
                <w:rFonts w:ascii="Garamond" w:hAnsi="Garamond"/>
              </w:rPr>
            </w:pPr>
            <w:r>
              <w:rPr>
                <w:rFonts w:ascii="Garamond" w:hAnsi="Garamond"/>
              </w:rPr>
              <w:t>4</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16</w:t>
            </w:r>
          </w:p>
        </w:tc>
        <w:tc>
          <w:tcPr>
            <w:tcW w:w="2700" w:type="dxa"/>
            <w:vMerge w:val="restart"/>
          </w:tcPr>
          <w:p w:rsidR="0050255D" w:rsidRPr="00F84F36" w:rsidRDefault="0050255D" w:rsidP="00F84F36">
            <w:pPr>
              <w:jc w:val="both"/>
              <w:rPr>
                <w:rFonts w:ascii="Garamond" w:hAnsi="Garamond"/>
              </w:rPr>
            </w:pPr>
            <w:r w:rsidRPr="00F84F36">
              <w:rPr>
                <w:rFonts w:ascii="Garamond" w:hAnsi="Garamond"/>
              </w:rPr>
              <w:t>Irrigation requirement will be every 1</w:t>
            </w:r>
            <w:r w:rsidR="00F84F36" w:rsidRPr="00F84F36">
              <w:rPr>
                <w:rFonts w:ascii="Garamond" w:hAnsi="Garamond"/>
              </w:rPr>
              <w:t>1</w:t>
            </w:r>
            <w:r w:rsidRPr="00F84F36">
              <w:rPr>
                <w:rFonts w:ascii="Garamond" w:hAnsi="Garamond"/>
              </w:rPr>
              <w:t xml:space="preserve"> days for 24 hours.</w:t>
            </w: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Pre-Irrigation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sidRPr="003B12FC">
              <w:rPr>
                <w:rFonts w:ascii="Garamond" w:hAnsi="Garamond"/>
              </w:rPr>
              <w:t>4</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Pr>
                <w:rFonts w:ascii="Garamond" w:hAnsi="Garamond"/>
              </w:rPr>
              <w:t>Seedling nursery</w:t>
            </w:r>
          </w:p>
        </w:tc>
        <w:tc>
          <w:tcPr>
            <w:tcW w:w="900" w:type="dxa"/>
          </w:tcPr>
          <w:p w:rsidR="0050255D" w:rsidRPr="003B12FC" w:rsidRDefault="0050255D" w:rsidP="00BF4D45">
            <w:pPr>
              <w:jc w:val="both"/>
              <w:rPr>
                <w:rFonts w:ascii="Garamond" w:hAnsi="Garamond"/>
              </w:rPr>
            </w:pPr>
            <w:r>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1</w:t>
            </w:r>
          </w:p>
        </w:tc>
        <w:tc>
          <w:tcPr>
            <w:tcW w:w="720" w:type="dxa"/>
          </w:tcPr>
          <w:p w:rsidR="0050255D" w:rsidRDefault="0050255D" w:rsidP="00BF4D45">
            <w:pPr>
              <w:jc w:val="both"/>
              <w:rPr>
                <w:rFonts w:ascii="Garamond" w:hAnsi="Garamond"/>
              </w:rPr>
            </w:pPr>
            <w:r>
              <w:rPr>
                <w:rFonts w:ascii="Garamond" w:hAnsi="Garamond"/>
              </w:rPr>
              <w:t>5</w:t>
            </w:r>
          </w:p>
        </w:tc>
        <w:tc>
          <w:tcPr>
            <w:tcW w:w="810" w:type="dxa"/>
          </w:tcPr>
          <w:p w:rsidR="0050255D" w:rsidRDefault="0050255D" w:rsidP="00BF4D45">
            <w:pPr>
              <w:jc w:val="both"/>
              <w:rPr>
                <w:rFonts w:ascii="Garamond" w:hAnsi="Garamond"/>
              </w:rPr>
            </w:pPr>
            <w:r>
              <w:rPr>
                <w:rFonts w:ascii="Garamond" w:hAnsi="Garamond"/>
              </w:rPr>
              <w:t>5</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Pr>
                <w:rFonts w:ascii="Garamond" w:hAnsi="Garamond"/>
              </w:rPr>
              <w:t>Transp</w:t>
            </w:r>
            <w:r w:rsidRPr="003B12FC">
              <w:rPr>
                <w:rFonts w:ascii="Garamond" w:hAnsi="Garamond"/>
              </w:rPr>
              <w:t>lanting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30</w:t>
            </w:r>
          </w:p>
        </w:tc>
        <w:tc>
          <w:tcPr>
            <w:tcW w:w="810" w:type="dxa"/>
          </w:tcPr>
          <w:p w:rsidR="0050255D" w:rsidRPr="003B12FC" w:rsidRDefault="0050255D" w:rsidP="00BF4D45">
            <w:pPr>
              <w:jc w:val="both"/>
              <w:rPr>
                <w:rFonts w:ascii="Garamond" w:hAnsi="Garamond"/>
              </w:rPr>
            </w:pPr>
            <w:r>
              <w:rPr>
                <w:rFonts w:ascii="Garamond" w:hAnsi="Garamond"/>
              </w:rPr>
              <w:t>30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Irrigation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7403EE" w:rsidRDefault="0050255D" w:rsidP="00BF4D45">
            <w:pPr>
              <w:jc w:val="both"/>
              <w:rPr>
                <w:rFonts w:ascii="Garamond" w:hAnsi="Garamond"/>
              </w:rPr>
            </w:pPr>
            <w:r w:rsidRPr="007403EE">
              <w:rPr>
                <w:rFonts w:ascii="Garamond" w:hAnsi="Garamond"/>
              </w:rPr>
              <w:t>10</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7403EE" w:rsidRDefault="0050255D" w:rsidP="00BF4D45">
            <w:pPr>
              <w:jc w:val="both"/>
              <w:rPr>
                <w:rFonts w:ascii="Garamond" w:hAnsi="Garamond"/>
              </w:rPr>
            </w:pPr>
            <w:r w:rsidRPr="007403EE">
              <w:rPr>
                <w:rFonts w:ascii="Garamond" w:hAnsi="Garamond"/>
              </w:rPr>
              <w:t>40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Cultivation/Weeding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sidRPr="003B12FC">
              <w:rPr>
                <w:rFonts w:ascii="Garamond" w:hAnsi="Garamond"/>
              </w:rPr>
              <w:t>20</w:t>
            </w:r>
          </w:p>
        </w:tc>
        <w:tc>
          <w:tcPr>
            <w:tcW w:w="810" w:type="dxa"/>
          </w:tcPr>
          <w:p w:rsidR="0050255D" w:rsidRPr="003B12FC" w:rsidRDefault="0050255D"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Fertiliz</w:t>
            </w:r>
            <w:r>
              <w:rPr>
                <w:rFonts w:ascii="Garamond" w:hAnsi="Garamond"/>
              </w:rPr>
              <w:t>er application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8</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Protection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3</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12</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Harvesting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30</w:t>
            </w:r>
          </w:p>
        </w:tc>
        <w:tc>
          <w:tcPr>
            <w:tcW w:w="810" w:type="dxa"/>
          </w:tcPr>
          <w:p w:rsidR="0050255D" w:rsidRPr="003B12FC" w:rsidRDefault="0050255D" w:rsidP="00BF4D45">
            <w:pPr>
              <w:jc w:val="both"/>
              <w:rPr>
                <w:rFonts w:ascii="Garamond" w:hAnsi="Garamond"/>
              </w:rPr>
            </w:pPr>
            <w:r w:rsidRPr="003B12FC">
              <w:rPr>
                <w:rFonts w:ascii="Garamond" w:hAnsi="Garamond"/>
              </w:rPr>
              <w:t>30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Transport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81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r>
              <w:rPr>
                <w:rFonts w:ascii="Garamond" w:hAnsi="Garamond"/>
              </w:rPr>
              <w:t>4</w:t>
            </w:r>
          </w:p>
        </w:tc>
        <w:tc>
          <w:tcPr>
            <w:tcW w:w="1260" w:type="dxa"/>
          </w:tcPr>
          <w:p w:rsidR="0050255D" w:rsidRPr="00DE739F" w:rsidRDefault="0050255D" w:rsidP="00BF4D45">
            <w:pPr>
              <w:jc w:val="both"/>
              <w:rPr>
                <w:rFonts w:ascii="Garamond" w:hAnsi="Garamond"/>
              </w:rPr>
            </w:pPr>
            <w:r>
              <w:rPr>
                <w:rFonts w:ascii="Garamond" w:hAnsi="Garamond"/>
              </w:rPr>
              <w:t>Beetroot</w:t>
            </w:r>
          </w:p>
        </w:tc>
        <w:tc>
          <w:tcPr>
            <w:tcW w:w="2250" w:type="dxa"/>
          </w:tcPr>
          <w:p w:rsidR="0050255D" w:rsidRPr="003B12FC" w:rsidRDefault="0050255D" w:rsidP="00BF4D45">
            <w:pPr>
              <w:jc w:val="both"/>
              <w:rPr>
                <w:rFonts w:ascii="Garamond" w:hAnsi="Garamond"/>
              </w:rPr>
            </w:pPr>
            <w:r w:rsidRPr="003B12FC">
              <w:rPr>
                <w:rFonts w:ascii="Garamond" w:hAnsi="Garamond"/>
              </w:rPr>
              <w:t xml:space="preserve">Ploughing </w:t>
            </w:r>
          </w:p>
        </w:tc>
        <w:tc>
          <w:tcPr>
            <w:tcW w:w="900" w:type="dxa"/>
          </w:tcPr>
          <w:p w:rsidR="0050255D" w:rsidRPr="003B12FC" w:rsidRDefault="0050255D" w:rsidP="00BF4D45">
            <w:pPr>
              <w:jc w:val="both"/>
              <w:rPr>
                <w:rFonts w:ascii="Garamond" w:hAnsi="Garamond"/>
              </w:rPr>
            </w:pPr>
            <w:r w:rsidRPr="003B12FC">
              <w:rPr>
                <w:rFonts w:ascii="Garamond" w:hAnsi="Garamond"/>
              </w:rPr>
              <w:t>OD</w:t>
            </w:r>
          </w:p>
        </w:tc>
        <w:tc>
          <w:tcPr>
            <w:tcW w:w="1350" w:type="dxa"/>
          </w:tcPr>
          <w:p w:rsidR="0050255D" w:rsidRPr="003B12FC" w:rsidRDefault="0050255D" w:rsidP="00BF4D45">
            <w:pPr>
              <w:jc w:val="both"/>
              <w:rPr>
                <w:rFonts w:ascii="Garamond" w:hAnsi="Garamond"/>
              </w:rPr>
            </w:pPr>
            <w:r>
              <w:rPr>
                <w:rFonts w:ascii="Garamond" w:hAnsi="Garamond"/>
              </w:rPr>
              <w:t>4</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16</w:t>
            </w:r>
          </w:p>
        </w:tc>
        <w:tc>
          <w:tcPr>
            <w:tcW w:w="2700" w:type="dxa"/>
            <w:vMerge w:val="restart"/>
          </w:tcPr>
          <w:p w:rsidR="0050255D" w:rsidRPr="00F84F36" w:rsidRDefault="0050255D" w:rsidP="00BF4D45">
            <w:pPr>
              <w:jc w:val="both"/>
              <w:rPr>
                <w:rFonts w:ascii="Garamond" w:hAnsi="Garamond"/>
              </w:rPr>
            </w:pPr>
            <w:r w:rsidRPr="00F84F36">
              <w:rPr>
                <w:rFonts w:ascii="Garamond" w:hAnsi="Garamond"/>
              </w:rPr>
              <w:t>Irrigation requirement will be every 11 days for 24 hours.</w:t>
            </w: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Pre-Irrigation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sidRPr="003B12FC">
              <w:rPr>
                <w:rFonts w:ascii="Garamond" w:hAnsi="Garamond"/>
              </w:rPr>
              <w:t>4</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Pr>
                <w:rFonts w:ascii="Garamond" w:hAnsi="Garamond"/>
              </w:rPr>
              <w:t>Seedling nursery</w:t>
            </w:r>
          </w:p>
        </w:tc>
        <w:tc>
          <w:tcPr>
            <w:tcW w:w="900" w:type="dxa"/>
          </w:tcPr>
          <w:p w:rsidR="0050255D" w:rsidRPr="003B12FC" w:rsidRDefault="0050255D" w:rsidP="00BF4D45">
            <w:pPr>
              <w:jc w:val="both"/>
              <w:rPr>
                <w:rFonts w:ascii="Garamond" w:hAnsi="Garamond"/>
              </w:rPr>
            </w:pPr>
            <w:r>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1</w:t>
            </w:r>
          </w:p>
        </w:tc>
        <w:tc>
          <w:tcPr>
            <w:tcW w:w="720" w:type="dxa"/>
          </w:tcPr>
          <w:p w:rsidR="0050255D" w:rsidRDefault="0050255D" w:rsidP="00BF4D45">
            <w:pPr>
              <w:jc w:val="both"/>
              <w:rPr>
                <w:rFonts w:ascii="Garamond" w:hAnsi="Garamond"/>
              </w:rPr>
            </w:pPr>
            <w:r>
              <w:rPr>
                <w:rFonts w:ascii="Garamond" w:hAnsi="Garamond"/>
              </w:rPr>
              <w:t>5</w:t>
            </w:r>
          </w:p>
        </w:tc>
        <w:tc>
          <w:tcPr>
            <w:tcW w:w="810" w:type="dxa"/>
          </w:tcPr>
          <w:p w:rsidR="0050255D" w:rsidRDefault="0050255D" w:rsidP="00BF4D45">
            <w:pPr>
              <w:jc w:val="both"/>
              <w:rPr>
                <w:rFonts w:ascii="Garamond" w:hAnsi="Garamond"/>
              </w:rPr>
            </w:pPr>
            <w:r>
              <w:rPr>
                <w:rFonts w:ascii="Garamond" w:hAnsi="Garamond"/>
              </w:rPr>
              <w:t>5</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Pr>
                <w:rFonts w:ascii="Garamond" w:hAnsi="Garamond"/>
              </w:rPr>
              <w:t>Transp</w:t>
            </w:r>
            <w:r w:rsidRPr="003B12FC">
              <w:rPr>
                <w:rFonts w:ascii="Garamond" w:hAnsi="Garamond"/>
              </w:rPr>
              <w:t>lanting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30</w:t>
            </w:r>
          </w:p>
        </w:tc>
        <w:tc>
          <w:tcPr>
            <w:tcW w:w="810" w:type="dxa"/>
          </w:tcPr>
          <w:p w:rsidR="0050255D" w:rsidRPr="003B12FC" w:rsidRDefault="0050255D" w:rsidP="00BF4D45">
            <w:pPr>
              <w:jc w:val="both"/>
              <w:rPr>
                <w:rFonts w:ascii="Garamond" w:hAnsi="Garamond"/>
              </w:rPr>
            </w:pPr>
            <w:r>
              <w:rPr>
                <w:rFonts w:ascii="Garamond" w:hAnsi="Garamond"/>
              </w:rPr>
              <w:t>30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Irrigation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7403EE" w:rsidRDefault="0050255D" w:rsidP="00BF4D45">
            <w:pPr>
              <w:jc w:val="both"/>
              <w:rPr>
                <w:rFonts w:ascii="Garamond" w:hAnsi="Garamond"/>
              </w:rPr>
            </w:pPr>
            <w:r>
              <w:rPr>
                <w:rFonts w:ascii="Garamond" w:hAnsi="Garamond"/>
              </w:rPr>
              <w:t>5</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7403EE" w:rsidRDefault="0050255D" w:rsidP="00BF4D45">
            <w:pPr>
              <w:jc w:val="both"/>
              <w:rPr>
                <w:rFonts w:ascii="Garamond" w:hAnsi="Garamond"/>
              </w:rPr>
            </w:pPr>
            <w:r>
              <w:rPr>
                <w:rFonts w:ascii="Garamond" w:hAnsi="Garamond"/>
              </w:rPr>
              <w:t>2</w:t>
            </w:r>
            <w:r w:rsidRPr="007403EE">
              <w:rPr>
                <w:rFonts w:ascii="Garamond" w:hAnsi="Garamond"/>
              </w:rPr>
              <w:t>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Cultivation/Weeding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sidRPr="003B12FC">
              <w:rPr>
                <w:rFonts w:ascii="Garamond" w:hAnsi="Garamond"/>
              </w:rPr>
              <w:t>20</w:t>
            </w:r>
          </w:p>
        </w:tc>
        <w:tc>
          <w:tcPr>
            <w:tcW w:w="810" w:type="dxa"/>
          </w:tcPr>
          <w:p w:rsidR="0050255D" w:rsidRPr="003B12FC" w:rsidRDefault="0050255D"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Fertiliz</w:t>
            </w:r>
            <w:r>
              <w:rPr>
                <w:rFonts w:ascii="Garamond" w:hAnsi="Garamond"/>
              </w:rPr>
              <w:t>er application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8</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Protection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3</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12</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Harvesting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30</w:t>
            </w:r>
          </w:p>
        </w:tc>
        <w:tc>
          <w:tcPr>
            <w:tcW w:w="810" w:type="dxa"/>
          </w:tcPr>
          <w:p w:rsidR="0050255D" w:rsidRPr="003B12FC" w:rsidRDefault="0050255D" w:rsidP="00BF4D45">
            <w:pPr>
              <w:jc w:val="both"/>
              <w:rPr>
                <w:rFonts w:ascii="Garamond" w:hAnsi="Garamond"/>
              </w:rPr>
            </w:pPr>
            <w:r w:rsidRPr="003B12FC">
              <w:rPr>
                <w:rFonts w:ascii="Garamond" w:hAnsi="Garamond"/>
              </w:rPr>
              <w:t>30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Transport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81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50255D" w:rsidRPr="0050255D" w:rsidRDefault="0050255D" w:rsidP="00BF4D45">
            <w:pPr>
              <w:jc w:val="both"/>
              <w:rPr>
                <w:rFonts w:ascii="Garamond" w:hAnsi="Garamond"/>
                <w:color w:val="FF0000"/>
              </w:rPr>
            </w:pPr>
          </w:p>
        </w:tc>
      </w:tr>
      <w:tr w:rsidR="0050255D" w:rsidRPr="003B12FC" w:rsidTr="00D3111B">
        <w:tc>
          <w:tcPr>
            <w:tcW w:w="630" w:type="dxa"/>
          </w:tcPr>
          <w:p w:rsidR="0050255D" w:rsidRPr="003B12FC" w:rsidRDefault="0050255D" w:rsidP="00BF4D45">
            <w:pPr>
              <w:jc w:val="both"/>
              <w:rPr>
                <w:rFonts w:ascii="Garamond" w:hAnsi="Garamond"/>
              </w:rPr>
            </w:pPr>
            <w:r>
              <w:rPr>
                <w:rFonts w:ascii="Garamond" w:hAnsi="Garamond"/>
              </w:rPr>
              <w:t>5</w:t>
            </w:r>
          </w:p>
        </w:tc>
        <w:tc>
          <w:tcPr>
            <w:tcW w:w="1260" w:type="dxa"/>
          </w:tcPr>
          <w:p w:rsidR="0050255D" w:rsidRPr="003B12FC" w:rsidRDefault="0050255D" w:rsidP="00BF4D45">
            <w:pPr>
              <w:jc w:val="both"/>
              <w:rPr>
                <w:rFonts w:ascii="Garamond" w:hAnsi="Garamond"/>
              </w:rPr>
            </w:pPr>
            <w:r>
              <w:rPr>
                <w:rFonts w:ascii="Garamond" w:hAnsi="Garamond"/>
              </w:rPr>
              <w:t>Garlic</w:t>
            </w:r>
          </w:p>
        </w:tc>
        <w:tc>
          <w:tcPr>
            <w:tcW w:w="2250" w:type="dxa"/>
          </w:tcPr>
          <w:p w:rsidR="0050255D" w:rsidRPr="003B12FC" w:rsidRDefault="0050255D" w:rsidP="00BF4D45">
            <w:pPr>
              <w:jc w:val="both"/>
              <w:rPr>
                <w:rFonts w:ascii="Garamond" w:hAnsi="Garamond"/>
              </w:rPr>
            </w:pPr>
            <w:r w:rsidRPr="003B12FC">
              <w:rPr>
                <w:rFonts w:ascii="Garamond" w:hAnsi="Garamond"/>
              </w:rPr>
              <w:t xml:space="preserve">Ploughing </w:t>
            </w:r>
          </w:p>
        </w:tc>
        <w:tc>
          <w:tcPr>
            <w:tcW w:w="900" w:type="dxa"/>
          </w:tcPr>
          <w:p w:rsidR="0050255D" w:rsidRPr="003B12FC" w:rsidRDefault="0050255D" w:rsidP="00BF4D45">
            <w:pPr>
              <w:jc w:val="both"/>
              <w:rPr>
                <w:rFonts w:ascii="Garamond" w:hAnsi="Garamond"/>
              </w:rPr>
            </w:pPr>
            <w:r w:rsidRPr="003B12FC">
              <w:rPr>
                <w:rFonts w:ascii="Garamond" w:hAnsi="Garamond"/>
              </w:rPr>
              <w:t>OD</w:t>
            </w:r>
          </w:p>
        </w:tc>
        <w:tc>
          <w:tcPr>
            <w:tcW w:w="1350" w:type="dxa"/>
          </w:tcPr>
          <w:p w:rsidR="0050255D" w:rsidRPr="003B12FC" w:rsidRDefault="0050255D" w:rsidP="00BF4D45">
            <w:pPr>
              <w:jc w:val="both"/>
              <w:rPr>
                <w:rFonts w:ascii="Garamond" w:hAnsi="Garamond"/>
              </w:rPr>
            </w:pPr>
            <w:r>
              <w:rPr>
                <w:rFonts w:ascii="Garamond" w:hAnsi="Garamond"/>
              </w:rPr>
              <w:t>4</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16</w:t>
            </w:r>
          </w:p>
        </w:tc>
        <w:tc>
          <w:tcPr>
            <w:tcW w:w="2700" w:type="dxa"/>
            <w:vMerge w:val="restart"/>
          </w:tcPr>
          <w:p w:rsidR="0050255D" w:rsidRPr="00F84F36" w:rsidRDefault="0050255D" w:rsidP="00BF4D45">
            <w:pPr>
              <w:jc w:val="both"/>
              <w:rPr>
                <w:rFonts w:ascii="Garamond" w:hAnsi="Garamond"/>
              </w:rPr>
            </w:pPr>
            <w:r w:rsidRPr="00F84F36">
              <w:rPr>
                <w:rFonts w:ascii="Garamond" w:hAnsi="Garamond"/>
              </w:rPr>
              <w:t>Irrigation requirement will be every 11 days for 24 hours.</w:t>
            </w: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Pre-Irrigation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sidRPr="003B12FC">
              <w:rPr>
                <w:rFonts w:ascii="Garamond" w:hAnsi="Garamond"/>
              </w:rPr>
              <w:t>4</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Pr>
                <w:rFonts w:ascii="Garamond" w:hAnsi="Garamond"/>
              </w:rPr>
              <w:t>P</w:t>
            </w:r>
            <w:r w:rsidRPr="003B12FC">
              <w:rPr>
                <w:rFonts w:ascii="Garamond" w:hAnsi="Garamond"/>
              </w:rPr>
              <w:t>lanting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30</w:t>
            </w:r>
          </w:p>
        </w:tc>
        <w:tc>
          <w:tcPr>
            <w:tcW w:w="810" w:type="dxa"/>
          </w:tcPr>
          <w:p w:rsidR="0050255D" w:rsidRPr="003B12FC" w:rsidRDefault="0050255D" w:rsidP="00BF4D45">
            <w:pPr>
              <w:jc w:val="both"/>
              <w:rPr>
                <w:rFonts w:ascii="Garamond" w:hAnsi="Garamond"/>
              </w:rPr>
            </w:pPr>
            <w:r>
              <w:rPr>
                <w:rFonts w:ascii="Garamond" w:hAnsi="Garamond"/>
              </w:rPr>
              <w:t>30</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Irrigation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7403EE" w:rsidRDefault="0050255D" w:rsidP="00BF4D45">
            <w:pPr>
              <w:jc w:val="both"/>
              <w:rPr>
                <w:rFonts w:ascii="Garamond" w:hAnsi="Garamond"/>
              </w:rPr>
            </w:pPr>
            <w:r w:rsidRPr="007403EE">
              <w:rPr>
                <w:rFonts w:ascii="Garamond" w:hAnsi="Garamond"/>
              </w:rPr>
              <w:t>15</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7403EE" w:rsidRDefault="0050255D" w:rsidP="00BF4D45">
            <w:pPr>
              <w:jc w:val="both"/>
              <w:rPr>
                <w:rFonts w:ascii="Garamond" w:hAnsi="Garamond"/>
              </w:rPr>
            </w:pPr>
            <w:r w:rsidRPr="007403EE">
              <w:rPr>
                <w:rFonts w:ascii="Garamond" w:hAnsi="Garamond"/>
              </w:rPr>
              <w:t>60</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Cultivation/Weeding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sidRPr="003B12FC">
              <w:rPr>
                <w:rFonts w:ascii="Garamond" w:hAnsi="Garamond"/>
              </w:rPr>
              <w:t>20</w:t>
            </w:r>
          </w:p>
        </w:tc>
        <w:tc>
          <w:tcPr>
            <w:tcW w:w="810" w:type="dxa"/>
          </w:tcPr>
          <w:p w:rsidR="0050255D" w:rsidRPr="003B12FC" w:rsidRDefault="0050255D" w:rsidP="00BF4D45">
            <w:pPr>
              <w:jc w:val="both"/>
              <w:rPr>
                <w:rFonts w:ascii="Garamond" w:hAnsi="Garamond"/>
              </w:rPr>
            </w:pPr>
            <w:r>
              <w:rPr>
                <w:rFonts w:ascii="Garamond" w:hAnsi="Garamond"/>
              </w:rPr>
              <w:t>4</w:t>
            </w:r>
            <w:r w:rsidRPr="003B12FC">
              <w:rPr>
                <w:rFonts w:ascii="Garamond" w:hAnsi="Garamond"/>
              </w:rPr>
              <w:t>0</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Fertiliz</w:t>
            </w:r>
            <w:r>
              <w:rPr>
                <w:rFonts w:ascii="Garamond" w:hAnsi="Garamond"/>
              </w:rPr>
              <w:t>er application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2</w:t>
            </w:r>
          </w:p>
        </w:tc>
        <w:tc>
          <w:tcPr>
            <w:tcW w:w="720" w:type="dxa"/>
          </w:tcPr>
          <w:p w:rsidR="0050255D" w:rsidRPr="003B12FC" w:rsidRDefault="0050255D" w:rsidP="00BF4D45">
            <w:pPr>
              <w:jc w:val="both"/>
              <w:rPr>
                <w:rFonts w:ascii="Garamond" w:hAnsi="Garamond"/>
              </w:rPr>
            </w:pPr>
            <w:r>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8</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Protection</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Pr>
                <w:rFonts w:ascii="Garamond" w:hAnsi="Garamond"/>
              </w:rPr>
              <w:t>3</w:t>
            </w:r>
          </w:p>
        </w:tc>
        <w:tc>
          <w:tcPr>
            <w:tcW w:w="720" w:type="dxa"/>
          </w:tcPr>
          <w:p w:rsidR="0050255D" w:rsidRPr="003B12FC" w:rsidRDefault="0050255D" w:rsidP="00BF4D45">
            <w:pPr>
              <w:jc w:val="both"/>
              <w:rPr>
                <w:rFonts w:ascii="Garamond" w:hAnsi="Garamond"/>
              </w:rPr>
            </w:pPr>
            <w:r w:rsidRPr="003B12FC">
              <w:rPr>
                <w:rFonts w:ascii="Garamond" w:hAnsi="Garamond"/>
              </w:rPr>
              <w:t>4</w:t>
            </w:r>
          </w:p>
        </w:tc>
        <w:tc>
          <w:tcPr>
            <w:tcW w:w="810" w:type="dxa"/>
          </w:tcPr>
          <w:p w:rsidR="0050255D" w:rsidRPr="003B12FC" w:rsidRDefault="0050255D" w:rsidP="00BF4D45">
            <w:pPr>
              <w:jc w:val="both"/>
              <w:rPr>
                <w:rFonts w:ascii="Garamond" w:hAnsi="Garamond"/>
              </w:rPr>
            </w:pPr>
            <w:r>
              <w:rPr>
                <w:rFonts w:ascii="Garamond" w:hAnsi="Garamond"/>
              </w:rPr>
              <w:t>12</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Harvesting</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sidRPr="003B12FC">
              <w:rPr>
                <w:rFonts w:ascii="Garamond" w:hAnsi="Garamond"/>
              </w:rPr>
              <w:t>30</w:t>
            </w:r>
          </w:p>
        </w:tc>
        <w:tc>
          <w:tcPr>
            <w:tcW w:w="810" w:type="dxa"/>
          </w:tcPr>
          <w:p w:rsidR="0050255D" w:rsidRPr="003B12FC" w:rsidRDefault="0050255D" w:rsidP="00BF4D45">
            <w:pPr>
              <w:jc w:val="both"/>
              <w:rPr>
                <w:rFonts w:ascii="Garamond" w:hAnsi="Garamond"/>
              </w:rPr>
            </w:pPr>
            <w:r w:rsidRPr="003B12FC">
              <w:rPr>
                <w:rFonts w:ascii="Garamond" w:hAnsi="Garamond"/>
              </w:rPr>
              <w:t>30</w:t>
            </w:r>
          </w:p>
        </w:tc>
        <w:tc>
          <w:tcPr>
            <w:tcW w:w="2700" w:type="dxa"/>
            <w:vMerge/>
          </w:tcPr>
          <w:p w:rsidR="0050255D" w:rsidRPr="003B12FC" w:rsidRDefault="0050255D" w:rsidP="00BF4D45">
            <w:pPr>
              <w:jc w:val="both"/>
              <w:rPr>
                <w:rFonts w:ascii="Garamond" w:hAnsi="Garamond"/>
              </w:rPr>
            </w:pPr>
          </w:p>
        </w:tc>
      </w:tr>
      <w:tr w:rsidR="0050255D" w:rsidRPr="003B12FC" w:rsidTr="00D3111B">
        <w:tc>
          <w:tcPr>
            <w:tcW w:w="630" w:type="dxa"/>
          </w:tcPr>
          <w:p w:rsidR="0050255D" w:rsidRPr="003B12FC" w:rsidRDefault="0050255D" w:rsidP="00BF4D45">
            <w:pPr>
              <w:jc w:val="both"/>
              <w:rPr>
                <w:rFonts w:ascii="Garamond" w:hAnsi="Garamond"/>
              </w:rPr>
            </w:pPr>
          </w:p>
        </w:tc>
        <w:tc>
          <w:tcPr>
            <w:tcW w:w="1260" w:type="dxa"/>
          </w:tcPr>
          <w:p w:rsidR="0050255D" w:rsidRPr="003B12FC" w:rsidRDefault="0050255D" w:rsidP="00BF4D45">
            <w:pPr>
              <w:jc w:val="both"/>
              <w:rPr>
                <w:rFonts w:ascii="Garamond" w:hAnsi="Garamond"/>
              </w:rPr>
            </w:pPr>
          </w:p>
        </w:tc>
        <w:tc>
          <w:tcPr>
            <w:tcW w:w="2250" w:type="dxa"/>
          </w:tcPr>
          <w:p w:rsidR="0050255D" w:rsidRPr="003B12FC" w:rsidRDefault="0050255D" w:rsidP="00BF4D45">
            <w:pPr>
              <w:jc w:val="both"/>
              <w:rPr>
                <w:rFonts w:ascii="Garamond" w:hAnsi="Garamond"/>
              </w:rPr>
            </w:pPr>
            <w:r w:rsidRPr="003B12FC">
              <w:rPr>
                <w:rFonts w:ascii="Garamond" w:hAnsi="Garamond"/>
              </w:rPr>
              <w:t xml:space="preserve">Transport </w:t>
            </w:r>
          </w:p>
        </w:tc>
        <w:tc>
          <w:tcPr>
            <w:tcW w:w="900" w:type="dxa"/>
          </w:tcPr>
          <w:p w:rsidR="0050255D" w:rsidRPr="003B12FC" w:rsidRDefault="0050255D" w:rsidP="00BF4D45">
            <w:pPr>
              <w:jc w:val="both"/>
              <w:rPr>
                <w:rFonts w:ascii="Garamond" w:hAnsi="Garamond"/>
              </w:rPr>
            </w:pPr>
            <w:r w:rsidRPr="003B12FC">
              <w:rPr>
                <w:rFonts w:ascii="Garamond" w:hAnsi="Garamond"/>
              </w:rPr>
              <w:t>MD</w:t>
            </w:r>
          </w:p>
        </w:tc>
        <w:tc>
          <w:tcPr>
            <w:tcW w:w="1350" w:type="dxa"/>
          </w:tcPr>
          <w:p w:rsidR="0050255D" w:rsidRPr="003B12FC" w:rsidRDefault="0050255D" w:rsidP="00BF4D45">
            <w:pPr>
              <w:jc w:val="both"/>
              <w:rPr>
                <w:rFonts w:ascii="Garamond" w:hAnsi="Garamond"/>
              </w:rPr>
            </w:pPr>
            <w:r w:rsidRPr="003B12FC">
              <w:rPr>
                <w:rFonts w:ascii="Garamond" w:hAnsi="Garamond"/>
              </w:rPr>
              <w:t>1</w:t>
            </w:r>
          </w:p>
        </w:tc>
        <w:tc>
          <w:tcPr>
            <w:tcW w:w="72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810" w:type="dxa"/>
          </w:tcPr>
          <w:p w:rsidR="0050255D" w:rsidRPr="003B12FC" w:rsidRDefault="0050255D" w:rsidP="00BF4D45">
            <w:pPr>
              <w:jc w:val="both"/>
              <w:rPr>
                <w:rFonts w:ascii="Garamond" w:hAnsi="Garamond"/>
              </w:rPr>
            </w:pPr>
            <w:r>
              <w:rPr>
                <w:rFonts w:ascii="Garamond" w:hAnsi="Garamond"/>
              </w:rPr>
              <w:t>2</w:t>
            </w:r>
            <w:r w:rsidRPr="003B12FC">
              <w:rPr>
                <w:rFonts w:ascii="Garamond" w:hAnsi="Garamond"/>
              </w:rPr>
              <w:t>0</w:t>
            </w:r>
          </w:p>
        </w:tc>
        <w:tc>
          <w:tcPr>
            <w:tcW w:w="2700" w:type="dxa"/>
            <w:vMerge/>
          </w:tcPr>
          <w:p w:rsidR="0050255D" w:rsidRPr="003B12FC" w:rsidRDefault="0050255D" w:rsidP="00BF4D45">
            <w:pPr>
              <w:jc w:val="both"/>
              <w:rPr>
                <w:rFonts w:ascii="Garamond" w:hAnsi="Garamond"/>
              </w:rPr>
            </w:pPr>
          </w:p>
        </w:tc>
      </w:tr>
    </w:tbl>
    <w:p w:rsidR="00D3111B" w:rsidRDefault="00D3111B" w:rsidP="006C2801">
      <w:pPr>
        <w:spacing w:line="360" w:lineRule="auto"/>
        <w:rPr>
          <w:rFonts w:ascii="Garamond" w:hAnsi="Garamond"/>
        </w:rPr>
      </w:pPr>
    </w:p>
    <w:p w:rsidR="00D3111B" w:rsidRPr="003B12FC" w:rsidRDefault="00D3111B" w:rsidP="00722F65">
      <w:pPr>
        <w:pStyle w:val="Heading2"/>
        <w:keepNext w:val="0"/>
        <w:numPr>
          <w:ilvl w:val="3"/>
          <w:numId w:val="16"/>
        </w:numPr>
        <w:spacing w:before="200" w:after="0" w:line="480" w:lineRule="auto"/>
        <w:ind w:left="720" w:hanging="720"/>
        <w:rPr>
          <w:rFonts w:ascii="Garamond" w:hAnsi="Garamond" w:cs="Times New Roman"/>
          <w:i w:val="0"/>
          <w:sz w:val="24"/>
          <w:szCs w:val="24"/>
        </w:rPr>
      </w:pPr>
      <w:bookmarkStart w:id="326" w:name="_Toc342105921"/>
      <w:bookmarkStart w:id="327" w:name="_Toc433725932"/>
      <w:bookmarkStart w:id="328" w:name="_Toc454273921"/>
      <w:r w:rsidRPr="003B12FC">
        <w:rPr>
          <w:rFonts w:ascii="Garamond" w:hAnsi="Garamond" w:cs="Times New Roman"/>
          <w:i w:val="0"/>
          <w:sz w:val="24"/>
          <w:szCs w:val="24"/>
        </w:rPr>
        <w:t>Area Coverage/Intensity</w:t>
      </w:r>
      <w:bookmarkEnd w:id="326"/>
      <w:bookmarkEnd w:id="327"/>
      <w:bookmarkEnd w:id="328"/>
    </w:p>
    <w:p w:rsidR="00D3111B" w:rsidRPr="003B12FC" w:rsidRDefault="00D3111B" w:rsidP="006C2801">
      <w:pPr>
        <w:spacing w:line="360" w:lineRule="auto"/>
        <w:jc w:val="both"/>
        <w:rPr>
          <w:rFonts w:ascii="Garamond" w:hAnsi="Garamond"/>
        </w:rPr>
      </w:pPr>
      <w:r w:rsidRPr="00777307">
        <w:rPr>
          <w:rFonts w:ascii="Garamond" w:hAnsi="Garamond"/>
        </w:rPr>
        <w:t xml:space="preserve">For the irrigation project </w:t>
      </w:r>
      <w:r>
        <w:rPr>
          <w:rFonts w:ascii="Garamond" w:hAnsi="Garamond"/>
        </w:rPr>
        <w:t>t</w:t>
      </w:r>
      <w:r w:rsidRPr="003B12FC">
        <w:rPr>
          <w:rFonts w:ascii="Garamond" w:hAnsi="Garamond"/>
        </w:rPr>
        <w:t>he development approach is assumed</w:t>
      </w:r>
      <w:r w:rsidRPr="00777307">
        <w:rPr>
          <w:rFonts w:ascii="Garamond" w:hAnsi="Garamond"/>
        </w:rPr>
        <w:t xml:space="preserve"> </w:t>
      </w:r>
      <w:r>
        <w:rPr>
          <w:rFonts w:ascii="Garamond" w:hAnsi="Garamond"/>
        </w:rPr>
        <w:t xml:space="preserve">to </w:t>
      </w:r>
      <w:r w:rsidR="00A92E72">
        <w:rPr>
          <w:rFonts w:ascii="Garamond" w:hAnsi="Garamond"/>
        </w:rPr>
        <w:t>double crop</w:t>
      </w:r>
      <w:r>
        <w:rPr>
          <w:rFonts w:ascii="Garamond" w:hAnsi="Garamond"/>
        </w:rPr>
        <w:t xml:space="preserve"> over one cropping season and </w:t>
      </w:r>
      <w:r w:rsidRPr="00777307">
        <w:rPr>
          <w:rFonts w:ascii="Garamond" w:hAnsi="Garamond"/>
        </w:rPr>
        <w:t>the cropping intensity to approach 200%</w:t>
      </w:r>
      <w:r>
        <w:rPr>
          <w:rFonts w:ascii="Garamond" w:hAnsi="Garamond"/>
        </w:rPr>
        <w:t xml:space="preserve">. </w:t>
      </w:r>
      <w:r w:rsidR="0088113B">
        <w:rPr>
          <w:rFonts w:ascii="Garamond" w:hAnsi="Garamond"/>
        </w:rPr>
        <w:t>T</w:t>
      </w:r>
      <w:r>
        <w:rPr>
          <w:rFonts w:ascii="Garamond" w:hAnsi="Garamond"/>
        </w:rPr>
        <w:t xml:space="preserve">he community of the command area </w:t>
      </w:r>
      <w:r w:rsidR="0088113B">
        <w:rPr>
          <w:rFonts w:ascii="Garamond" w:hAnsi="Garamond"/>
        </w:rPr>
        <w:t>ha</w:t>
      </w:r>
      <w:r>
        <w:rPr>
          <w:rFonts w:ascii="Garamond" w:hAnsi="Garamond"/>
        </w:rPr>
        <w:t xml:space="preserve">s currently </w:t>
      </w:r>
      <w:r w:rsidR="0088113B">
        <w:rPr>
          <w:rFonts w:ascii="Garamond" w:hAnsi="Garamond"/>
        </w:rPr>
        <w:t xml:space="preserve">good experience in producing </w:t>
      </w:r>
      <w:r>
        <w:rPr>
          <w:rFonts w:ascii="Garamond" w:hAnsi="Garamond"/>
        </w:rPr>
        <w:t>crop</w:t>
      </w:r>
      <w:r w:rsidR="0088113B">
        <w:rPr>
          <w:rFonts w:ascii="Garamond" w:hAnsi="Garamond"/>
        </w:rPr>
        <w:t>s</w:t>
      </w:r>
      <w:r>
        <w:rPr>
          <w:rFonts w:ascii="Garamond" w:hAnsi="Garamond"/>
        </w:rPr>
        <w:t xml:space="preserve"> </w:t>
      </w:r>
      <w:r w:rsidR="0088113B">
        <w:rPr>
          <w:rFonts w:ascii="Garamond" w:hAnsi="Garamond"/>
        </w:rPr>
        <w:t xml:space="preserve">twice in a year using traditional irrigation system. </w:t>
      </w:r>
      <w:r w:rsidRPr="003B12FC">
        <w:rPr>
          <w:rFonts w:ascii="Garamond" w:hAnsi="Garamond"/>
        </w:rPr>
        <w:t>This helps to increase the efficiency of the beneficiaries and adopt irrigated agriculture through a sequence of irrigation practices.</w:t>
      </w:r>
      <w:r>
        <w:rPr>
          <w:rFonts w:ascii="Garamond" w:hAnsi="Garamond"/>
        </w:rPr>
        <w:t xml:space="preserve"> </w:t>
      </w:r>
      <w:r w:rsidRPr="003B12FC">
        <w:rPr>
          <w:rFonts w:ascii="Garamond" w:hAnsi="Garamond"/>
        </w:rPr>
        <w:t>Accordingly</w:t>
      </w:r>
      <w:r>
        <w:rPr>
          <w:rFonts w:ascii="Garamond" w:hAnsi="Garamond"/>
        </w:rPr>
        <w:t>,</w:t>
      </w:r>
      <w:r w:rsidRPr="003B12FC">
        <w:rPr>
          <w:rFonts w:ascii="Garamond" w:hAnsi="Garamond"/>
        </w:rPr>
        <w:t xml:space="preserve"> the following cropping pattern/intensity is designed for the first 5-year crop production schedule.</w:t>
      </w:r>
    </w:p>
    <w:p w:rsidR="0088113B" w:rsidRDefault="0088113B" w:rsidP="006C2801">
      <w:pPr>
        <w:pStyle w:val="Caption"/>
        <w:spacing w:line="360" w:lineRule="auto"/>
        <w:rPr>
          <w:rFonts w:ascii="Garamond" w:hAnsi="Garamond"/>
          <w:b w:val="0"/>
          <w:sz w:val="22"/>
          <w:szCs w:val="22"/>
        </w:rPr>
      </w:pPr>
      <w:bookmarkStart w:id="329" w:name="_Toc341919068"/>
      <w:bookmarkStart w:id="330" w:name="_Toc433725970"/>
    </w:p>
    <w:p w:rsidR="00D3111B" w:rsidRDefault="000B3D6B" w:rsidP="000B3D6B">
      <w:pPr>
        <w:pStyle w:val="Caption"/>
        <w:rPr>
          <w:rFonts w:ascii="Garamond" w:hAnsi="Garamond"/>
          <w:b w:val="0"/>
          <w:sz w:val="22"/>
          <w:szCs w:val="22"/>
        </w:rPr>
      </w:pPr>
      <w:bookmarkStart w:id="331" w:name="_Toc454272781"/>
      <w:r>
        <w:t xml:space="preserve">Table 1: </w:t>
      </w:r>
      <w:fldSimple w:instr=" SEQ Table_1: \* ARABIC ">
        <w:r w:rsidR="009747E0">
          <w:rPr>
            <w:noProof/>
          </w:rPr>
          <w:t>18</w:t>
        </w:r>
      </w:fldSimple>
      <w:r>
        <w:t>.</w:t>
      </w:r>
      <w:r w:rsidR="00D3111B" w:rsidRPr="002C2C58">
        <w:rPr>
          <w:rFonts w:ascii="Garamond" w:hAnsi="Garamond"/>
          <w:b w:val="0"/>
          <w:sz w:val="22"/>
          <w:szCs w:val="22"/>
        </w:rPr>
        <w:t xml:space="preserve">  A 5-year cropping pattern/intensity plan</w:t>
      </w:r>
      <w:bookmarkEnd w:id="329"/>
      <w:bookmarkEnd w:id="330"/>
      <w:bookmarkEnd w:id="331"/>
    </w:p>
    <w:tbl>
      <w:tblPr>
        <w:tblW w:w="10800" w:type="dxa"/>
        <w:tblInd w:w="-5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080"/>
        <w:gridCol w:w="900"/>
        <w:gridCol w:w="900"/>
        <w:gridCol w:w="990"/>
        <w:gridCol w:w="900"/>
        <w:gridCol w:w="990"/>
        <w:gridCol w:w="900"/>
        <w:gridCol w:w="900"/>
        <w:gridCol w:w="900"/>
        <w:gridCol w:w="900"/>
        <w:gridCol w:w="900"/>
      </w:tblGrid>
      <w:tr w:rsidR="0088113B" w:rsidRPr="0088113B" w:rsidTr="0088113B">
        <w:tc>
          <w:tcPr>
            <w:tcW w:w="540" w:type="dxa"/>
            <w:vMerge w:val="restart"/>
          </w:tcPr>
          <w:p w:rsidR="00D3111B" w:rsidRPr="00A01F4D" w:rsidRDefault="00D3111B" w:rsidP="00BF4D45">
            <w:pPr>
              <w:jc w:val="both"/>
              <w:rPr>
                <w:rFonts w:ascii="Garamond" w:hAnsi="Garamond"/>
              </w:rPr>
            </w:pPr>
            <w:r w:rsidRPr="00A01F4D">
              <w:rPr>
                <w:rFonts w:ascii="Garamond" w:hAnsi="Garamond"/>
              </w:rPr>
              <w:t>S/N</w:t>
            </w:r>
          </w:p>
        </w:tc>
        <w:tc>
          <w:tcPr>
            <w:tcW w:w="1080" w:type="dxa"/>
            <w:vMerge w:val="restart"/>
          </w:tcPr>
          <w:p w:rsidR="00D3111B" w:rsidRPr="00A01F4D" w:rsidRDefault="00D3111B" w:rsidP="00BF4D45">
            <w:pPr>
              <w:jc w:val="both"/>
              <w:rPr>
                <w:rFonts w:ascii="Garamond" w:hAnsi="Garamond"/>
              </w:rPr>
            </w:pPr>
            <w:r w:rsidRPr="00A01F4D">
              <w:rPr>
                <w:rFonts w:ascii="Garamond" w:hAnsi="Garamond"/>
              </w:rPr>
              <w:t>Crops</w:t>
            </w:r>
          </w:p>
        </w:tc>
        <w:tc>
          <w:tcPr>
            <w:tcW w:w="9180" w:type="dxa"/>
            <w:gridSpan w:val="10"/>
          </w:tcPr>
          <w:p w:rsidR="00D3111B" w:rsidRPr="00A01F4D" w:rsidRDefault="00D3111B" w:rsidP="00BF4D45">
            <w:pPr>
              <w:jc w:val="center"/>
              <w:rPr>
                <w:rFonts w:ascii="Garamond" w:hAnsi="Garamond"/>
              </w:rPr>
            </w:pPr>
            <w:r w:rsidRPr="00A01F4D">
              <w:rPr>
                <w:rFonts w:ascii="Garamond" w:hAnsi="Garamond"/>
              </w:rPr>
              <w:t xml:space="preserve">Area coverage </w:t>
            </w:r>
          </w:p>
        </w:tc>
      </w:tr>
      <w:tr w:rsidR="0088113B" w:rsidRPr="0088113B" w:rsidTr="0088113B">
        <w:tc>
          <w:tcPr>
            <w:tcW w:w="540" w:type="dxa"/>
            <w:vMerge/>
          </w:tcPr>
          <w:p w:rsidR="00D3111B" w:rsidRPr="00A01F4D" w:rsidRDefault="00D3111B" w:rsidP="00BF4D45">
            <w:pPr>
              <w:jc w:val="both"/>
              <w:rPr>
                <w:rFonts w:ascii="Garamond" w:hAnsi="Garamond"/>
              </w:rPr>
            </w:pPr>
          </w:p>
        </w:tc>
        <w:tc>
          <w:tcPr>
            <w:tcW w:w="1080" w:type="dxa"/>
            <w:vMerge/>
          </w:tcPr>
          <w:p w:rsidR="00D3111B" w:rsidRPr="00A01F4D" w:rsidRDefault="00D3111B" w:rsidP="00BF4D45">
            <w:pPr>
              <w:jc w:val="both"/>
              <w:rPr>
                <w:rFonts w:ascii="Garamond" w:hAnsi="Garamond"/>
              </w:rPr>
            </w:pPr>
          </w:p>
        </w:tc>
        <w:tc>
          <w:tcPr>
            <w:tcW w:w="1800" w:type="dxa"/>
            <w:gridSpan w:val="2"/>
          </w:tcPr>
          <w:p w:rsidR="00D3111B" w:rsidRPr="00A01F4D" w:rsidRDefault="00D3111B" w:rsidP="00BF4D45">
            <w:pPr>
              <w:jc w:val="both"/>
              <w:rPr>
                <w:rFonts w:ascii="Garamond" w:hAnsi="Garamond"/>
              </w:rPr>
            </w:pPr>
            <w:r w:rsidRPr="00A01F4D">
              <w:rPr>
                <w:rFonts w:ascii="Garamond" w:hAnsi="Garamond"/>
              </w:rPr>
              <w:t>1</w:t>
            </w:r>
            <w:r w:rsidRPr="00A01F4D">
              <w:rPr>
                <w:rFonts w:ascii="Garamond" w:hAnsi="Garamond"/>
                <w:vertAlign w:val="superscript"/>
              </w:rPr>
              <w:t>st</w:t>
            </w:r>
            <w:r w:rsidRPr="00A01F4D">
              <w:rPr>
                <w:rFonts w:ascii="Garamond" w:hAnsi="Garamond"/>
              </w:rPr>
              <w:t>-Year/Season</w:t>
            </w:r>
          </w:p>
        </w:tc>
        <w:tc>
          <w:tcPr>
            <w:tcW w:w="1890" w:type="dxa"/>
            <w:gridSpan w:val="2"/>
          </w:tcPr>
          <w:p w:rsidR="00D3111B" w:rsidRPr="00A01F4D" w:rsidRDefault="00D3111B" w:rsidP="00BF4D45">
            <w:pPr>
              <w:jc w:val="both"/>
              <w:rPr>
                <w:rFonts w:ascii="Garamond" w:hAnsi="Garamond"/>
              </w:rPr>
            </w:pPr>
            <w:r w:rsidRPr="00A01F4D">
              <w:rPr>
                <w:rFonts w:ascii="Garamond" w:hAnsi="Garamond"/>
              </w:rPr>
              <w:t xml:space="preserve"> 2</w:t>
            </w:r>
            <w:r w:rsidRPr="00A01F4D">
              <w:rPr>
                <w:rFonts w:ascii="Garamond" w:hAnsi="Garamond"/>
                <w:vertAlign w:val="superscript"/>
              </w:rPr>
              <w:t>nd</w:t>
            </w:r>
            <w:r w:rsidRPr="00A01F4D">
              <w:rPr>
                <w:rFonts w:ascii="Garamond" w:hAnsi="Garamond"/>
              </w:rPr>
              <w:t>-Year/Season</w:t>
            </w:r>
          </w:p>
        </w:tc>
        <w:tc>
          <w:tcPr>
            <w:tcW w:w="1890" w:type="dxa"/>
            <w:gridSpan w:val="2"/>
          </w:tcPr>
          <w:p w:rsidR="00D3111B" w:rsidRPr="00A01F4D" w:rsidRDefault="00D3111B" w:rsidP="00BF4D45">
            <w:pPr>
              <w:jc w:val="both"/>
              <w:rPr>
                <w:rFonts w:ascii="Garamond" w:hAnsi="Garamond"/>
              </w:rPr>
            </w:pPr>
            <w:r w:rsidRPr="00A01F4D">
              <w:rPr>
                <w:rFonts w:ascii="Garamond" w:hAnsi="Garamond"/>
              </w:rPr>
              <w:t>3</w:t>
            </w:r>
            <w:r w:rsidRPr="00A01F4D">
              <w:rPr>
                <w:rFonts w:ascii="Garamond" w:hAnsi="Garamond"/>
                <w:vertAlign w:val="superscript"/>
              </w:rPr>
              <w:t>rd</w:t>
            </w:r>
            <w:r w:rsidRPr="00A01F4D">
              <w:rPr>
                <w:rFonts w:ascii="Garamond" w:hAnsi="Garamond"/>
              </w:rPr>
              <w:t>-Year/Season</w:t>
            </w:r>
          </w:p>
        </w:tc>
        <w:tc>
          <w:tcPr>
            <w:tcW w:w="1800" w:type="dxa"/>
            <w:gridSpan w:val="2"/>
          </w:tcPr>
          <w:p w:rsidR="00D3111B" w:rsidRPr="00A01F4D" w:rsidRDefault="00D3111B" w:rsidP="00BF4D45">
            <w:pPr>
              <w:jc w:val="both"/>
              <w:rPr>
                <w:rFonts w:ascii="Garamond" w:hAnsi="Garamond"/>
              </w:rPr>
            </w:pPr>
            <w:r w:rsidRPr="00A01F4D">
              <w:rPr>
                <w:rFonts w:ascii="Garamond" w:hAnsi="Garamond"/>
              </w:rPr>
              <w:t>4</w:t>
            </w:r>
            <w:r w:rsidRPr="00A01F4D">
              <w:rPr>
                <w:rFonts w:ascii="Garamond" w:hAnsi="Garamond"/>
                <w:vertAlign w:val="superscript"/>
              </w:rPr>
              <w:t>th</w:t>
            </w:r>
            <w:r w:rsidRPr="00A01F4D">
              <w:rPr>
                <w:rFonts w:ascii="Garamond" w:hAnsi="Garamond"/>
              </w:rPr>
              <w:t>-Year/Season</w:t>
            </w:r>
          </w:p>
        </w:tc>
        <w:tc>
          <w:tcPr>
            <w:tcW w:w="1800" w:type="dxa"/>
            <w:gridSpan w:val="2"/>
          </w:tcPr>
          <w:p w:rsidR="00D3111B" w:rsidRPr="00A01F4D" w:rsidRDefault="00D3111B" w:rsidP="00BF4D45">
            <w:pPr>
              <w:jc w:val="both"/>
              <w:rPr>
                <w:rFonts w:ascii="Garamond" w:hAnsi="Garamond"/>
              </w:rPr>
            </w:pPr>
            <w:r w:rsidRPr="00A01F4D">
              <w:rPr>
                <w:rFonts w:ascii="Garamond" w:hAnsi="Garamond"/>
              </w:rPr>
              <w:t>5</w:t>
            </w:r>
            <w:r w:rsidRPr="00A01F4D">
              <w:rPr>
                <w:rFonts w:ascii="Garamond" w:hAnsi="Garamond"/>
                <w:vertAlign w:val="superscript"/>
              </w:rPr>
              <w:t>th</w:t>
            </w:r>
            <w:r w:rsidRPr="00A01F4D">
              <w:rPr>
                <w:rFonts w:ascii="Garamond" w:hAnsi="Garamond"/>
              </w:rPr>
              <w:t>-Year/Season</w:t>
            </w:r>
          </w:p>
        </w:tc>
      </w:tr>
      <w:tr w:rsidR="0088113B" w:rsidRPr="0088113B" w:rsidTr="00FB182A">
        <w:tc>
          <w:tcPr>
            <w:tcW w:w="540" w:type="dxa"/>
            <w:vMerge/>
          </w:tcPr>
          <w:p w:rsidR="00D3111B" w:rsidRPr="00A01F4D" w:rsidRDefault="00D3111B" w:rsidP="00BF4D45">
            <w:pPr>
              <w:jc w:val="both"/>
              <w:rPr>
                <w:rFonts w:ascii="Garamond" w:hAnsi="Garamond"/>
              </w:rPr>
            </w:pPr>
          </w:p>
        </w:tc>
        <w:tc>
          <w:tcPr>
            <w:tcW w:w="1080" w:type="dxa"/>
            <w:vMerge/>
          </w:tcPr>
          <w:p w:rsidR="00D3111B" w:rsidRPr="00A01F4D" w:rsidRDefault="00D3111B" w:rsidP="00BF4D45">
            <w:pPr>
              <w:jc w:val="both"/>
              <w:rPr>
                <w:rFonts w:ascii="Garamond" w:hAnsi="Garamond"/>
              </w:rPr>
            </w:pPr>
          </w:p>
        </w:tc>
        <w:tc>
          <w:tcPr>
            <w:tcW w:w="900" w:type="dxa"/>
          </w:tcPr>
          <w:p w:rsidR="00D3111B" w:rsidRPr="00A01F4D" w:rsidRDefault="00D3111B" w:rsidP="00BF4D45">
            <w:pPr>
              <w:jc w:val="both"/>
              <w:rPr>
                <w:rFonts w:ascii="Garamond" w:hAnsi="Garamond"/>
              </w:rPr>
            </w:pPr>
            <w:r w:rsidRPr="00A01F4D">
              <w:rPr>
                <w:rFonts w:ascii="Garamond" w:hAnsi="Garamond"/>
              </w:rPr>
              <w:t>ha</w:t>
            </w:r>
          </w:p>
        </w:tc>
        <w:tc>
          <w:tcPr>
            <w:tcW w:w="900" w:type="dxa"/>
          </w:tcPr>
          <w:p w:rsidR="00D3111B" w:rsidRPr="00A01F4D" w:rsidRDefault="00D3111B" w:rsidP="00BF4D45">
            <w:pPr>
              <w:jc w:val="both"/>
              <w:rPr>
                <w:rFonts w:ascii="Garamond" w:hAnsi="Garamond"/>
              </w:rPr>
            </w:pPr>
            <w:r w:rsidRPr="00A01F4D">
              <w:rPr>
                <w:rFonts w:ascii="Garamond" w:hAnsi="Garamond"/>
              </w:rPr>
              <w:t>%</w:t>
            </w:r>
          </w:p>
        </w:tc>
        <w:tc>
          <w:tcPr>
            <w:tcW w:w="990" w:type="dxa"/>
          </w:tcPr>
          <w:p w:rsidR="00D3111B" w:rsidRPr="00A01F4D" w:rsidRDefault="00D3111B" w:rsidP="00BF4D45">
            <w:pPr>
              <w:jc w:val="both"/>
              <w:rPr>
                <w:rFonts w:ascii="Garamond" w:hAnsi="Garamond"/>
              </w:rPr>
            </w:pPr>
            <w:r w:rsidRPr="00A01F4D">
              <w:rPr>
                <w:rFonts w:ascii="Garamond" w:hAnsi="Garamond"/>
              </w:rPr>
              <w:t>ha</w:t>
            </w:r>
          </w:p>
        </w:tc>
        <w:tc>
          <w:tcPr>
            <w:tcW w:w="900" w:type="dxa"/>
          </w:tcPr>
          <w:p w:rsidR="00D3111B" w:rsidRPr="00A01F4D" w:rsidRDefault="00D3111B" w:rsidP="00BF4D45">
            <w:pPr>
              <w:jc w:val="both"/>
              <w:rPr>
                <w:rFonts w:ascii="Garamond" w:hAnsi="Garamond"/>
              </w:rPr>
            </w:pPr>
            <w:r w:rsidRPr="00A01F4D">
              <w:rPr>
                <w:rFonts w:ascii="Garamond" w:hAnsi="Garamond"/>
              </w:rPr>
              <w:t>%</w:t>
            </w:r>
          </w:p>
        </w:tc>
        <w:tc>
          <w:tcPr>
            <w:tcW w:w="990" w:type="dxa"/>
          </w:tcPr>
          <w:p w:rsidR="00D3111B" w:rsidRPr="00A01F4D" w:rsidRDefault="00D3111B" w:rsidP="00BF4D45">
            <w:pPr>
              <w:jc w:val="both"/>
              <w:rPr>
                <w:rFonts w:ascii="Garamond" w:hAnsi="Garamond"/>
              </w:rPr>
            </w:pPr>
            <w:r w:rsidRPr="00A01F4D">
              <w:rPr>
                <w:rFonts w:ascii="Garamond" w:hAnsi="Garamond"/>
              </w:rPr>
              <w:t>ha</w:t>
            </w:r>
          </w:p>
        </w:tc>
        <w:tc>
          <w:tcPr>
            <w:tcW w:w="900" w:type="dxa"/>
          </w:tcPr>
          <w:p w:rsidR="00D3111B" w:rsidRPr="00A01F4D" w:rsidRDefault="00D3111B" w:rsidP="00BF4D45">
            <w:pPr>
              <w:jc w:val="both"/>
              <w:rPr>
                <w:rFonts w:ascii="Garamond" w:hAnsi="Garamond"/>
              </w:rPr>
            </w:pPr>
            <w:r w:rsidRPr="00A01F4D">
              <w:rPr>
                <w:rFonts w:ascii="Garamond" w:hAnsi="Garamond"/>
              </w:rPr>
              <w:t>%</w:t>
            </w:r>
          </w:p>
        </w:tc>
        <w:tc>
          <w:tcPr>
            <w:tcW w:w="900" w:type="dxa"/>
          </w:tcPr>
          <w:p w:rsidR="00D3111B" w:rsidRPr="00A01F4D" w:rsidRDefault="00D3111B" w:rsidP="00BF4D45">
            <w:pPr>
              <w:jc w:val="both"/>
              <w:rPr>
                <w:rFonts w:ascii="Garamond" w:hAnsi="Garamond"/>
              </w:rPr>
            </w:pPr>
            <w:r w:rsidRPr="00A01F4D">
              <w:rPr>
                <w:rFonts w:ascii="Garamond" w:hAnsi="Garamond"/>
              </w:rPr>
              <w:t>ha</w:t>
            </w:r>
          </w:p>
        </w:tc>
        <w:tc>
          <w:tcPr>
            <w:tcW w:w="900" w:type="dxa"/>
          </w:tcPr>
          <w:p w:rsidR="00D3111B" w:rsidRPr="00A01F4D" w:rsidRDefault="00D3111B" w:rsidP="00BF4D45">
            <w:pPr>
              <w:jc w:val="both"/>
              <w:rPr>
                <w:rFonts w:ascii="Garamond" w:hAnsi="Garamond"/>
              </w:rPr>
            </w:pPr>
            <w:r w:rsidRPr="00A01F4D">
              <w:rPr>
                <w:rFonts w:ascii="Garamond" w:hAnsi="Garamond"/>
              </w:rPr>
              <w:t>%</w:t>
            </w:r>
          </w:p>
        </w:tc>
        <w:tc>
          <w:tcPr>
            <w:tcW w:w="900" w:type="dxa"/>
          </w:tcPr>
          <w:p w:rsidR="00D3111B" w:rsidRPr="00A01F4D" w:rsidRDefault="00D3111B" w:rsidP="00BF4D45">
            <w:pPr>
              <w:jc w:val="both"/>
              <w:rPr>
                <w:rFonts w:ascii="Garamond" w:hAnsi="Garamond"/>
              </w:rPr>
            </w:pPr>
            <w:r w:rsidRPr="00A01F4D">
              <w:rPr>
                <w:rFonts w:ascii="Garamond" w:hAnsi="Garamond"/>
              </w:rPr>
              <w:t>ha</w:t>
            </w:r>
          </w:p>
        </w:tc>
        <w:tc>
          <w:tcPr>
            <w:tcW w:w="900" w:type="dxa"/>
          </w:tcPr>
          <w:p w:rsidR="00D3111B" w:rsidRPr="00A01F4D" w:rsidRDefault="00D3111B" w:rsidP="00BF4D45">
            <w:pPr>
              <w:jc w:val="both"/>
              <w:rPr>
                <w:rFonts w:ascii="Garamond" w:hAnsi="Garamond"/>
              </w:rPr>
            </w:pPr>
            <w:r w:rsidRPr="00A01F4D">
              <w:rPr>
                <w:rFonts w:ascii="Garamond" w:hAnsi="Garamond"/>
              </w:rPr>
              <w:t>%</w:t>
            </w:r>
          </w:p>
        </w:tc>
      </w:tr>
      <w:tr w:rsidR="00A01F4D" w:rsidRPr="0088113B" w:rsidTr="00FB182A">
        <w:tc>
          <w:tcPr>
            <w:tcW w:w="540" w:type="dxa"/>
          </w:tcPr>
          <w:p w:rsidR="00A01F4D" w:rsidRPr="00A01F4D" w:rsidRDefault="00A01F4D" w:rsidP="00BF4D45">
            <w:pPr>
              <w:jc w:val="both"/>
              <w:rPr>
                <w:rFonts w:ascii="Garamond" w:hAnsi="Garamond"/>
              </w:rPr>
            </w:pPr>
            <w:r w:rsidRPr="00A01F4D">
              <w:rPr>
                <w:rFonts w:ascii="Garamond" w:hAnsi="Garamond"/>
              </w:rPr>
              <w:t>1</w:t>
            </w:r>
          </w:p>
        </w:tc>
        <w:tc>
          <w:tcPr>
            <w:tcW w:w="1080" w:type="dxa"/>
          </w:tcPr>
          <w:p w:rsidR="00A01F4D" w:rsidRPr="00DE739F" w:rsidRDefault="00A01F4D" w:rsidP="002477F4">
            <w:pPr>
              <w:jc w:val="both"/>
              <w:rPr>
                <w:rFonts w:ascii="Garamond" w:hAnsi="Garamond"/>
              </w:rPr>
            </w:pPr>
            <w:r w:rsidRPr="00DE739F">
              <w:rPr>
                <w:rFonts w:ascii="Garamond" w:hAnsi="Garamond"/>
              </w:rPr>
              <w:t>Potato</w:t>
            </w:r>
          </w:p>
        </w:tc>
        <w:tc>
          <w:tcPr>
            <w:tcW w:w="900" w:type="dxa"/>
          </w:tcPr>
          <w:p w:rsidR="00A01F4D" w:rsidRPr="00437C0B" w:rsidRDefault="008A4CF8" w:rsidP="00BF4D45">
            <w:pPr>
              <w:jc w:val="both"/>
              <w:rPr>
                <w:rFonts w:ascii="Garamond" w:hAnsi="Garamond"/>
              </w:rPr>
            </w:pPr>
            <w:r w:rsidRPr="00437C0B">
              <w:rPr>
                <w:rFonts w:ascii="Garamond" w:hAnsi="Garamond"/>
              </w:rPr>
              <w:t>21.0</w:t>
            </w:r>
          </w:p>
        </w:tc>
        <w:tc>
          <w:tcPr>
            <w:tcW w:w="900" w:type="dxa"/>
          </w:tcPr>
          <w:p w:rsidR="00A01F4D" w:rsidRPr="00437C0B" w:rsidRDefault="00086E03" w:rsidP="00086E03">
            <w:pPr>
              <w:jc w:val="both"/>
              <w:rPr>
                <w:rFonts w:ascii="Garamond" w:hAnsi="Garamond"/>
              </w:rPr>
            </w:pPr>
            <w:r w:rsidRPr="00437C0B">
              <w:rPr>
                <w:rFonts w:ascii="Garamond" w:hAnsi="Garamond"/>
              </w:rPr>
              <w:t>30.2</w:t>
            </w:r>
          </w:p>
        </w:tc>
        <w:tc>
          <w:tcPr>
            <w:tcW w:w="990" w:type="dxa"/>
          </w:tcPr>
          <w:p w:rsidR="00A01F4D" w:rsidRPr="00437C0B" w:rsidRDefault="00086E03" w:rsidP="00BF4D45">
            <w:pPr>
              <w:jc w:val="both"/>
              <w:rPr>
                <w:rFonts w:ascii="Garamond" w:hAnsi="Garamond"/>
              </w:rPr>
            </w:pPr>
            <w:r w:rsidRPr="00437C0B">
              <w:rPr>
                <w:rFonts w:ascii="Garamond" w:hAnsi="Garamond"/>
              </w:rPr>
              <w:t>28.0</w:t>
            </w:r>
          </w:p>
        </w:tc>
        <w:tc>
          <w:tcPr>
            <w:tcW w:w="900" w:type="dxa"/>
          </w:tcPr>
          <w:p w:rsidR="00A01F4D" w:rsidRPr="00437C0B" w:rsidRDefault="00086E03" w:rsidP="00BF4D45">
            <w:pPr>
              <w:jc w:val="both"/>
              <w:rPr>
                <w:rFonts w:ascii="Garamond" w:hAnsi="Garamond"/>
              </w:rPr>
            </w:pPr>
            <w:r w:rsidRPr="00437C0B">
              <w:rPr>
                <w:rFonts w:ascii="Garamond" w:hAnsi="Garamond"/>
              </w:rPr>
              <w:t>40.0</w:t>
            </w:r>
          </w:p>
        </w:tc>
        <w:tc>
          <w:tcPr>
            <w:tcW w:w="990" w:type="dxa"/>
          </w:tcPr>
          <w:p w:rsidR="00A01F4D" w:rsidRPr="00437C0B" w:rsidRDefault="00086E03" w:rsidP="00BF4D45">
            <w:pPr>
              <w:jc w:val="both"/>
              <w:rPr>
                <w:rFonts w:ascii="Garamond" w:hAnsi="Garamond"/>
              </w:rPr>
            </w:pPr>
            <w:r w:rsidRPr="00437C0B">
              <w:rPr>
                <w:rFonts w:ascii="Garamond" w:hAnsi="Garamond"/>
              </w:rPr>
              <w:t>42.0</w:t>
            </w:r>
          </w:p>
        </w:tc>
        <w:tc>
          <w:tcPr>
            <w:tcW w:w="900" w:type="dxa"/>
          </w:tcPr>
          <w:p w:rsidR="00A01F4D" w:rsidRPr="00437C0B" w:rsidRDefault="00B47D35" w:rsidP="00BF4D45">
            <w:pPr>
              <w:jc w:val="both"/>
              <w:rPr>
                <w:rFonts w:ascii="Garamond" w:hAnsi="Garamond"/>
              </w:rPr>
            </w:pPr>
            <w:r w:rsidRPr="00437C0B">
              <w:rPr>
                <w:rFonts w:ascii="Garamond" w:hAnsi="Garamond"/>
              </w:rPr>
              <w:t>60.0</w:t>
            </w:r>
          </w:p>
        </w:tc>
        <w:tc>
          <w:tcPr>
            <w:tcW w:w="900" w:type="dxa"/>
          </w:tcPr>
          <w:p w:rsidR="00A01F4D" w:rsidRPr="00437C0B" w:rsidRDefault="00B47D35" w:rsidP="00BF4D45">
            <w:pPr>
              <w:jc w:val="both"/>
              <w:rPr>
                <w:rFonts w:ascii="Garamond" w:hAnsi="Garamond"/>
              </w:rPr>
            </w:pPr>
            <w:r w:rsidRPr="00437C0B">
              <w:rPr>
                <w:rFonts w:ascii="Garamond" w:hAnsi="Garamond"/>
              </w:rPr>
              <w:t>49.0</w:t>
            </w:r>
          </w:p>
        </w:tc>
        <w:tc>
          <w:tcPr>
            <w:tcW w:w="900" w:type="dxa"/>
          </w:tcPr>
          <w:p w:rsidR="00A01F4D" w:rsidRPr="00437C0B" w:rsidRDefault="00B47D35" w:rsidP="00BF4D45">
            <w:pPr>
              <w:jc w:val="both"/>
              <w:rPr>
                <w:rFonts w:ascii="Garamond" w:hAnsi="Garamond"/>
              </w:rPr>
            </w:pPr>
            <w:r w:rsidRPr="00437C0B">
              <w:rPr>
                <w:rFonts w:ascii="Garamond" w:hAnsi="Garamond"/>
              </w:rPr>
              <w:t>70.2</w:t>
            </w:r>
          </w:p>
        </w:tc>
        <w:tc>
          <w:tcPr>
            <w:tcW w:w="900" w:type="dxa"/>
          </w:tcPr>
          <w:p w:rsidR="00A01F4D" w:rsidRPr="00437C0B" w:rsidRDefault="00B47D35" w:rsidP="00BF4D45">
            <w:pPr>
              <w:rPr>
                <w:rFonts w:ascii="Garamond" w:hAnsi="Garamond"/>
              </w:rPr>
            </w:pPr>
            <w:r w:rsidRPr="00437C0B">
              <w:rPr>
                <w:rFonts w:ascii="Garamond" w:hAnsi="Garamond"/>
              </w:rPr>
              <w:t>56.0</w:t>
            </w:r>
          </w:p>
        </w:tc>
        <w:tc>
          <w:tcPr>
            <w:tcW w:w="900" w:type="dxa"/>
          </w:tcPr>
          <w:p w:rsidR="00A01F4D" w:rsidRPr="00437C0B" w:rsidRDefault="00437C0B" w:rsidP="00BF4D45">
            <w:pPr>
              <w:jc w:val="both"/>
              <w:rPr>
                <w:rFonts w:ascii="Garamond" w:hAnsi="Garamond"/>
              </w:rPr>
            </w:pPr>
            <w:r w:rsidRPr="00437C0B">
              <w:rPr>
                <w:rFonts w:ascii="Garamond" w:hAnsi="Garamond"/>
              </w:rPr>
              <w:t>80.0</w:t>
            </w:r>
          </w:p>
        </w:tc>
      </w:tr>
      <w:tr w:rsidR="00A01F4D" w:rsidRPr="0088113B" w:rsidTr="00FB182A">
        <w:tc>
          <w:tcPr>
            <w:tcW w:w="540" w:type="dxa"/>
          </w:tcPr>
          <w:p w:rsidR="00A01F4D" w:rsidRPr="00A01F4D" w:rsidRDefault="00A01F4D" w:rsidP="00BF4D45">
            <w:pPr>
              <w:jc w:val="both"/>
              <w:rPr>
                <w:rFonts w:ascii="Garamond" w:hAnsi="Garamond"/>
              </w:rPr>
            </w:pPr>
            <w:r w:rsidRPr="00A01F4D">
              <w:rPr>
                <w:rFonts w:ascii="Garamond" w:hAnsi="Garamond"/>
              </w:rPr>
              <w:t>2</w:t>
            </w:r>
          </w:p>
        </w:tc>
        <w:tc>
          <w:tcPr>
            <w:tcW w:w="1080" w:type="dxa"/>
          </w:tcPr>
          <w:p w:rsidR="00A01F4D" w:rsidRPr="00DE739F" w:rsidRDefault="00A01F4D" w:rsidP="002477F4">
            <w:pPr>
              <w:jc w:val="both"/>
              <w:rPr>
                <w:rFonts w:ascii="Garamond" w:hAnsi="Garamond"/>
              </w:rPr>
            </w:pPr>
            <w:r>
              <w:rPr>
                <w:rFonts w:ascii="Garamond" w:hAnsi="Garamond"/>
              </w:rPr>
              <w:t>Shallot</w:t>
            </w:r>
          </w:p>
        </w:tc>
        <w:tc>
          <w:tcPr>
            <w:tcW w:w="900" w:type="dxa"/>
          </w:tcPr>
          <w:p w:rsidR="00A01F4D" w:rsidRPr="00437C0B" w:rsidRDefault="008A4CF8" w:rsidP="00BF4D45">
            <w:pPr>
              <w:jc w:val="both"/>
              <w:rPr>
                <w:rFonts w:ascii="Garamond" w:hAnsi="Garamond"/>
              </w:rPr>
            </w:pPr>
            <w:r w:rsidRPr="00437C0B">
              <w:rPr>
                <w:rFonts w:ascii="Garamond" w:hAnsi="Garamond"/>
              </w:rPr>
              <w:t>13.1</w:t>
            </w:r>
          </w:p>
        </w:tc>
        <w:tc>
          <w:tcPr>
            <w:tcW w:w="900" w:type="dxa"/>
          </w:tcPr>
          <w:p w:rsidR="00A01F4D" w:rsidRPr="00437C0B" w:rsidRDefault="00086E03" w:rsidP="00086E03">
            <w:pPr>
              <w:jc w:val="both"/>
              <w:rPr>
                <w:rFonts w:ascii="Garamond" w:hAnsi="Garamond"/>
              </w:rPr>
            </w:pPr>
            <w:r w:rsidRPr="00437C0B">
              <w:rPr>
                <w:rFonts w:ascii="Garamond" w:hAnsi="Garamond"/>
              </w:rPr>
              <w:t>18.8</w:t>
            </w:r>
          </w:p>
        </w:tc>
        <w:tc>
          <w:tcPr>
            <w:tcW w:w="990" w:type="dxa"/>
          </w:tcPr>
          <w:p w:rsidR="00A01F4D" w:rsidRPr="00437C0B" w:rsidRDefault="00086E03" w:rsidP="00BF4D45">
            <w:pPr>
              <w:jc w:val="both"/>
              <w:rPr>
                <w:rFonts w:ascii="Garamond" w:hAnsi="Garamond"/>
              </w:rPr>
            </w:pPr>
            <w:r w:rsidRPr="00437C0B">
              <w:rPr>
                <w:rFonts w:ascii="Garamond" w:hAnsi="Garamond"/>
              </w:rPr>
              <w:t>17.5</w:t>
            </w:r>
          </w:p>
        </w:tc>
        <w:tc>
          <w:tcPr>
            <w:tcW w:w="900" w:type="dxa"/>
          </w:tcPr>
          <w:p w:rsidR="00A01F4D" w:rsidRPr="00437C0B" w:rsidRDefault="00086E03" w:rsidP="00BF4D45">
            <w:pPr>
              <w:jc w:val="both"/>
              <w:rPr>
                <w:rFonts w:ascii="Garamond" w:hAnsi="Garamond"/>
              </w:rPr>
            </w:pPr>
            <w:r w:rsidRPr="00437C0B">
              <w:rPr>
                <w:rFonts w:ascii="Garamond" w:hAnsi="Garamond"/>
              </w:rPr>
              <w:t>25.0</w:t>
            </w:r>
          </w:p>
        </w:tc>
        <w:tc>
          <w:tcPr>
            <w:tcW w:w="990" w:type="dxa"/>
          </w:tcPr>
          <w:p w:rsidR="00A01F4D" w:rsidRPr="00437C0B" w:rsidRDefault="00086E03" w:rsidP="00BF4D45">
            <w:pPr>
              <w:jc w:val="both"/>
              <w:rPr>
                <w:rFonts w:ascii="Garamond" w:hAnsi="Garamond"/>
              </w:rPr>
            </w:pPr>
            <w:r w:rsidRPr="00437C0B">
              <w:rPr>
                <w:rFonts w:ascii="Garamond" w:hAnsi="Garamond"/>
              </w:rPr>
              <w:t>26.2</w:t>
            </w:r>
          </w:p>
        </w:tc>
        <w:tc>
          <w:tcPr>
            <w:tcW w:w="900" w:type="dxa"/>
          </w:tcPr>
          <w:p w:rsidR="00A01F4D" w:rsidRPr="00437C0B" w:rsidRDefault="00B47D35" w:rsidP="00BF4D45">
            <w:pPr>
              <w:jc w:val="both"/>
              <w:rPr>
                <w:rFonts w:ascii="Garamond" w:hAnsi="Garamond"/>
              </w:rPr>
            </w:pPr>
            <w:r w:rsidRPr="00437C0B">
              <w:rPr>
                <w:rFonts w:ascii="Garamond" w:hAnsi="Garamond"/>
              </w:rPr>
              <w:t>37.4</w:t>
            </w:r>
          </w:p>
        </w:tc>
        <w:tc>
          <w:tcPr>
            <w:tcW w:w="900" w:type="dxa"/>
          </w:tcPr>
          <w:p w:rsidR="00A01F4D" w:rsidRPr="00437C0B" w:rsidRDefault="00B47D35" w:rsidP="00BF4D45">
            <w:pPr>
              <w:jc w:val="both"/>
              <w:rPr>
                <w:rFonts w:ascii="Garamond" w:hAnsi="Garamond"/>
              </w:rPr>
            </w:pPr>
            <w:r w:rsidRPr="00437C0B">
              <w:rPr>
                <w:rFonts w:ascii="Garamond" w:hAnsi="Garamond"/>
              </w:rPr>
              <w:t>30.6</w:t>
            </w:r>
          </w:p>
        </w:tc>
        <w:tc>
          <w:tcPr>
            <w:tcW w:w="900" w:type="dxa"/>
          </w:tcPr>
          <w:p w:rsidR="00A01F4D" w:rsidRPr="00437C0B" w:rsidRDefault="00B47D35" w:rsidP="00BF4D45">
            <w:pPr>
              <w:jc w:val="both"/>
              <w:rPr>
                <w:rFonts w:ascii="Garamond" w:hAnsi="Garamond"/>
              </w:rPr>
            </w:pPr>
            <w:r w:rsidRPr="00437C0B">
              <w:rPr>
                <w:rFonts w:ascii="Garamond" w:hAnsi="Garamond"/>
              </w:rPr>
              <w:t>43.8</w:t>
            </w:r>
          </w:p>
        </w:tc>
        <w:tc>
          <w:tcPr>
            <w:tcW w:w="900" w:type="dxa"/>
          </w:tcPr>
          <w:p w:rsidR="00A01F4D" w:rsidRPr="00437C0B" w:rsidRDefault="00B47D35" w:rsidP="00BF4D45">
            <w:pPr>
              <w:rPr>
                <w:rFonts w:ascii="Garamond" w:hAnsi="Garamond"/>
              </w:rPr>
            </w:pPr>
            <w:r w:rsidRPr="00437C0B">
              <w:rPr>
                <w:rFonts w:ascii="Garamond" w:hAnsi="Garamond"/>
              </w:rPr>
              <w:t>35.0</w:t>
            </w:r>
          </w:p>
        </w:tc>
        <w:tc>
          <w:tcPr>
            <w:tcW w:w="900" w:type="dxa"/>
          </w:tcPr>
          <w:p w:rsidR="00A01F4D" w:rsidRPr="00437C0B" w:rsidRDefault="00437C0B" w:rsidP="00BF4D45">
            <w:pPr>
              <w:jc w:val="both"/>
              <w:rPr>
                <w:rFonts w:ascii="Garamond" w:hAnsi="Garamond"/>
              </w:rPr>
            </w:pPr>
            <w:r w:rsidRPr="00437C0B">
              <w:rPr>
                <w:rFonts w:ascii="Garamond" w:hAnsi="Garamond"/>
              </w:rPr>
              <w:t>50.0</w:t>
            </w:r>
          </w:p>
        </w:tc>
      </w:tr>
      <w:tr w:rsidR="00A01F4D" w:rsidRPr="0088113B" w:rsidTr="00FB182A">
        <w:tc>
          <w:tcPr>
            <w:tcW w:w="540" w:type="dxa"/>
          </w:tcPr>
          <w:p w:rsidR="00A01F4D" w:rsidRPr="00A01F4D" w:rsidRDefault="00A01F4D" w:rsidP="00BF4D45">
            <w:pPr>
              <w:jc w:val="both"/>
              <w:rPr>
                <w:rFonts w:ascii="Garamond" w:hAnsi="Garamond"/>
              </w:rPr>
            </w:pPr>
            <w:r w:rsidRPr="00A01F4D">
              <w:rPr>
                <w:rFonts w:ascii="Garamond" w:hAnsi="Garamond"/>
              </w:rPr>
              <w:t>3</w:t>
            </w:r>
          </w:p>
        </w:tc>
        <w:tc>
          <w:tcPr>
            <w:tcW w:w="1080" w:type="dxa"/>
          </w:tcPr>
          <w:p w:rsidR="00A01F4D" w:rsidRPr="00DE739F" w:rsidRDefault="00A01F4D" w:rsidP="002477F4">
            <w:pPr>
              <w:jc w:val="both"/>
              <w:rPr>
                <w:rFonts w:ascii="Garamond" w:hAnsi="Garamond"/>
              </w:rPr>
            </w:pPr>
            <w:r>
              <w:rPr>
                <w:rFonts w:ascii="Garamond" w:hAnsi="Garamond"/>
              </w:rPr>
              <w:t>Cabbage</w:t>
            </w:r>
          </w:p>
        </w:tc>
        <w:tc>
          <w:tcPr>
            <w:tcW w:w="900" w:type="dxa"/>
          </w:tcPr>
          <w:p w:rsidR="00A01F4D" w:rsidRPr="00437C0B" w:rsidRDefault="008A4CF8" w:rsidP="00BF4D45">
            <w:pPr>
              <w:jc w:val="both"/>
              <w:rPr>
                <w:rFonts w:ascii="Garamond" w:hAnsi="Garamond"/>
              </w:rPr>
            </w:pPr>
            <w:r w:rsidRPr="00437C0B">
              <w:rPr>
                <w:rFonts w:ascii="Garamond" w:hAnsi="Garamond"/>
              </w:rPr>
              <w:t>7.9</w:t>
            </w:r>
          </w:p>
        </w:tc>
        <w:tc>
          <w:tcPr>
            <w:tcW w:w="900" w:type="dxa"/>
          </w:tcPr>
          <w:p w:rsidR="00A01F4D" w:rsidRPr="00437C0B" w:rsidRDefault="00086E03" w:rsidP="00086E03">
            <w:pPr>
              <w:jc w:val="both"/>
              <w:rPr>
                <w:rFonts w:ascii="Garamond" w:hAnsi="Garamond"/>
              </w:rPr>
            </w:pPr>
            <w:r w:rsidRPr="00437C0B">
              <w:rPr>
                <w:rFonts w:ascii="Garamond" w:hAnsi="Garamond"/>
              </w:rPr>
              <w:t>11.3</w:t>
            </w:r>
          </w:p>
        </w:tc>
        <w:tc>
          <w:tcPr>
            <w:tcW w:w="990" w:type="dxa"/>
          </w:tcPr>
          <w:p w:rsidR="00A01F4D" w:rsidRPr="00437C0B" w:rsidRDefault="00086E03" w:rsidP="00BF4D45">
            <w:pPr>
              <w:jc w:val="both"/>
              <w:rPr>
                <w:rFonts w:ascii="Garamond" w:hAnsi="Garamond"/>
              </w:rPr>
            </w:pPr>
            <w:r w:rsidRPr="00437C0B">
              <w:rPr>
                <w:rFonts w:ascii="Garamond" w:hAnsi="Garamond"/>
              </w:rPr>
              <w:t>10.5</w:t>
            </w:r>
          </w:p>
        </w:tc>
        <w:tc>
          <w:tcPr>
            <w:tcW w:w="900" w:type="dxa"/>
          </w:tcPr>
          <w:p w:rsidR="00A01F4D" w:rsidRPr="00437C0B" w:rsidRDefault="00086E03" w:rsidP="00BF4D45">
            <w:pPr>
              <w:jc w:val="both"/>
              <w:rPr>
                <w:rFonts w:ascii="Garamond" w:hAnsi="Garamond"/>
              </w:rPr>
            </w:pPr>
            <w:r w:rsidRPr="00437C0B">
              <w:rPr>
                <w:rFonts w:ascii="Garamond" w:hAnsi="Garamond"/>
              </w:rPr>
              <w:t>15.0</w:t>
            </w:r>
          </w:p>
        </w:tc>
        <w:tc>
          <w:tcPr>
            <w:tcW w:w="990" w:type="dxa"/>
          </w:tcPr>
          <w:p w:rsidR="00A01F4D" w:rsidRPr="00437C0B" w:rsidRDefault="00086E03" w:rsidP="00BF4D45">
            <w:pPr>
              <w:jc w:val="both"/>
              <w:rPr>
                <w:rFonts w:ascii="Garamond" w:hAnsi="Garamond"/>
              </w:rPr>
            </w:pPr>
            <w:r w:rsidRPr="00437C0B">
              <w:rPr>
                <w:rFonts w:ascii="Garamond" w:hAnsi="Garamond"/>
              </w:rPr>
              <w:t>15.7</w:t>
            </w:r>
          </w:p>
        </w:tc>
        <w:tc>
          <w:tcPr>
            <w:tcW w:w="900" w:type="dxa"/>
          </w:tcPr>
          <w:p w:rsidR="00A01F4D" w:rsidRPr="00437C0B" w:rsidRDefault="00B47D35" w:rsidP="00BF4D45">
            <w:pPr>
              <w:jc w:val="both"/>
              <w:rPr>
                <w:rFonts w:ascii="Garamond" w:hAnsi="Garamond"/>
              </w:rPr>
            </w:pPr>
            <w:r w:rsidRPr="00437C0B">
              <w:rPr>
                <w:rFonts w:ascii="Garamond" w:hAnsi="Garamond"/>
              </w:rPr>
              <w:t>22.4</w:t>
            </w:r>
          </w:p>
        </w:tc>
        <w:tc>
          <w:tcPr>
            <w:tcW w:w="900" w:type="dxa"/>
          </w:tcPr>
          <w:p w:rsidR="00A01F4D" w:rsidRPr="00437C0B" w:rsidRDefault="00B47D35" w:rsidP="00BF4D45">
            <w:pPr>
              <w:jc w:val="both"/>
              <w:rPr>
                <w:rFonts w:ascii="Garamond" w:hAnsi="Garamond"/>
              </w:rPr>
            </w:pPr>
            <w:r w:rsidRPr="00437C0B">
              <w:rPr>
                <w:rFonts w:ascii="Garamond" w:hAnsi="Garamond"/>
              </w:rPr>
              <w:t>18.3</w:t>
            </w:r>
          </w:p>
        </w:tc>
        <w:tc>
          <w:tcPr>
            <w:tcW w:w="900" w:type="dxa"/>
          </w:tcPr>
          <w:p w:rsidR="00A01F4D" w:rsidRPr="00437C0B" w:rsidRDefault="00B47D35" w:rsidP="00BF4D45">
            <w:pPr>
              <w:jc w:val="both"/>
              <w:rPr>
                <w:rFonts w:ascii="Garamond" w:hAnsi="Garamond"/>
              </w:rPr>
            </w:pPr>
            <w:r w:rsidRPr="00437C0B">
              <w:rPr>
                <w:rFonts w:ascii="Garamond" w:hAnsi="Garamond"/>
              </w:rPr>
              <w:t>26.2</w:t>
            </w:r>
          </w:p>
        </w:tc>
        <w:tc>
          <w:tcPr>
            <w:tcW w:w="900" w:type="dxa"/>
          </w:tcPr>
          <w:p w:rsidR="00A01F4D" w:rsidRPr="00437C0B" w:rsidRDefault="00B47D35" w:rsidP="00BF4D45">
            <w:pPr>
              <w:rPr>
                <w:rFonts w:ascii="Garamond" w:hAnsi="Garamond"/>
              </w:rPr>
            </w:pPr>
            <w:r w:rsidRPr="00437C0B">
              <w:rPr>
                <w:rFonts w:ascii="Garamond" w:hAnsi="Garamond"/>
              </w:rPr>
              <w:t>21.0</w:t>
            </w:r>
          </w:p>
        </w:tc>
        <w:tc>
          <w:tcPr>
            <w:tcW w:w="900" w:type="dxa"/>
          </w:tcPr>
          <w:p w:rsidR="00A01F4D" w:rsidRPr="00437C0B" w:rsidRDefault="00437C0B" w:rsidP="00BF4D45">
            <w:pPr>
              <w:jc w:val="both"/>
              <w:rPr>
                <w:rFonts w:ascii="Garamond" w:hAnsi="Garamond"/>
              </w:rPr>
            </w:pPr>
            <w:r w:rsidRPr="00437C0B">
              <w:rPr>
                <w:rFonts w:ascii="Garamond" w:hAnsi="Garamond"/>
              </w:rPr>
              <w:t>30.0</w:t>
            </w:r>
          </w:p>
        </w:tc>
      </w:tr>
      <w:tr w:rsidR="00A01F4D" w:rsidRPr="0088113B" w:rsidTr="00FB182A">
        <w:tc>
          <w:tcPr>
            <w:tcW w:w="540" w:type="dxa"/>
          </w:tcPr>
          <w:p w:rsidR="00A01F4D" w:rsidRPr="00A01F4D" w:rsidRDefault="00A01F4D" w:rsidP="00BF4D45">
            <w:pPr>
              <w:jc w:val="both"/>
              <w:rPr>
                <w:rFonts w:ascii="Garamond" w:hAnsi="Garamond"/>
              </w:rPr>
            </w:pPr>
            <w:r w:rsidRPr="00A01F4D">
              <w:rPr>
                <w:rFonts w:ascii="Garamond" w:hAnsi="Garamond"/>
              </w:rPr>
              <w:t>4</w:t>
            </w:r>
          </w:p>
        </w:tc>
        <w:tc>
          <w:tcPr>
            <w:tcW w:w="1080" w:type="dxa"/>
          </w:tcPr>
          <w:p w:rsidR="00A01F4D" w:rsidRPr="00DE739F" w:rsidRDefault="00A01F4D" w:rsidP="002477F4">
            <w:pPr>
              <w:jc w:val="both"/>
              <w:rPr>
                <w:rFonts w:ascii="Garamond" w:hAnsi="Garamond"/>
              </w:rPr>
            </w:pPr>
            <w:r>
              <w:rPr>
                <w:rFonts w:ascii="Garamond" w:hAnsi="Garamond"/>
              </w:rPr>
              <w:t>Beetroot</w:t>
            </w:r>
          </w:p>
        </w:tc>
        <w:tc>
          <w:tcPr>
            <w:tcW w:w="900" w:type="dxa"/>
          </w:tcPr>
          <w:p w:rsidR="00A01F4D" w:rsidRPr="00437C0B" w:rsidRDefault="008A4CF8" w:rsidP="00BF4D45">
            <w:pPr>
              <w:jc w:val="both"/>
              <w:rPr>
                <w:rFonts w:ascii="Garamond" w:hAnsi="Garamond"/>
              </w:rPr>
            </w:pPr>
            <w:r w:rsidRPr="00437C0B">
              <w:rPr>
                <w:rFonts w:ascii="Garamond" w:hAnsi="Garamond"/>
              </w:rPr>
              <w:t>7.9</w:t>
            </w:r>
          </w:p>
        </w:tc>
        <w:tc>
          <w:tcPr>
            <w:tcW w:w="900" w:type="dxa"/>
          </w:tcPr>
          <w:p w:rsidR="00A01F4D" w:rsidRPr="00437C0B" w:rsidRDefault="00086E03" w:rsidP="00086E03">
            <w:pPr>
              <w:jc w:val="both"/>
              <w:rPr>
                <w:rFonts w:ascii="Garamond" w:hAnsi="Garamond"/>
              </w:rPr>
            </w:pPr>
            <w:r w:rsidRPr="00437C0B">
              <w:rPr>
                <w:rFonts w:ascii="Garamond" w:hAnsi="Garamond"/>
              </w:rPr>
              <w:t>11.3</w:t>
            </w:r>
          </w:p>
        </w:tc>
        <w:tc>
          <w:tcPr>
            <w:tcW w:w="990" w:type="dxa"/>
          </w:tcPr>
          <w:p w:rsidR="00A01F4D" w:rsidRPr="00437C0B" w:rsidRDefault="00086E03" w:rsidP="00BF4D45">
            <w:pPr>
              <w:jc w:val="both"/>
              <w:rPr>
                <w:rFonts w:ascii="Garamond" w:hAnsi="Garamond"/>
              </w:rPr>
            </w:pPr>
            <w:r w:rsidRPr="00437C0B">
              <w:rPr>
                <w:rFonts w:ascii="Garamond" w:hAnsi="Garamond"/>
              </w:rPr>
              <w:t>10.5</w:t>
            </w:r>
          </w:p>
        </w:tc>
        <w:tc>
          <w:tcPr>
            <w:tcW w:w="900" w:type="dxa"/>
          </w:tcPr>
          <w:p w:rsidR="00A01F4D" w:rsidRPr="00437C0B" w:rsidRDefault="00086E03" w:rsidP="00BF4D45">
            <w:pPr>
              <w:jc w:val="both"/>
              <w:rPr>
                <w:rFonts w:ascii="Garamond" w:hAnsi="Garamond"/>
              </w:rPr>
            </w:pPr>
            <w:r w:rsidRPr="00437C0B">
              <w:rPr>
                <w:rFonts w:ascii="Garamond" w:hAnsi="Garamond"/>
              </w:rPr>
              <w:t>15.0</w:t>
            </w:r>
          </w:p>
        </w:tc>
        <w:tc>
          <w:tcPr>
            <w:tcW w:w="990" w:type="dxa"/>
          </w:tcPr>
          <w:p w:rsidR="00A01F4D" w:rsidRPr="00437C0B" w:rsidRDefault="00086E03" w:rsidP="00BF4D45">
            <w:pPr>
              <w:jc w:val="both"/>
              <w:rPr>
                <w:rFonts w:ascii="Garamond" w:hAnsi="Garamond"/>
              </w:rPr>
            </w:pPr>
            <w:r w:rsidRPr="00437C0B">
              <w:rPr>
                <w:rFonts w:ascii="Garamond" w:hAnsi="Garamond"/>
              </w:rPr>
              <w:t>15.7</w:t>
            </w:r>
          </w:p>
        </w:tc>
        <w:tc>
          <w:tcPr>
            <w:tcW w:w="900" w:type="dxa"/>
          </w:tcPr>
          <w:p w:rsidR="00A01F4D" w:rsidRPr="00437C0B" w:rsidRDefault="00B47D35" w:rsidP="00BF4D45">
            <w:pPr>
              <w:jc w:val="both"/>
              <w:rPr>
                <w:rFonts w:ascii="Garamond" w:hAnsi="Garamond"/>
              </w:rPr>
            </w:pPr>
            <w:r w:rsidRPr="00437C0B">
              <w:rPr>
                <w:rFonts w:ascii="Garamond" w:hAnsi="Garamond"/>
              </w:rPr>
              <w:t>22.4</w:t>
            </w:r>
          </w:p>
        </w:tc>
        <w:tc>
          <w:tcPr>
            <w:tcW w:w="900" w:type="dxa"/>
          </w:tcPr>
          <w:p w:rsidR="00A01F4D" w:rsidRPr="00437C0B" w:rsidRDefault="00B47D35" w:rsidP="00BF4D45">
            <w:pPr>
              <w:jc w:val="both"/>
              <w:rPr>
                <w:rFonts w:ascii="Garamond" w:hAnsi="Garamond"/>
              </w:rPr>
            </w:pPr>
            <w:r w:rsidRPr="00437C0B">
              <w:rPr>
                <w:rFonts w:ascii="Garamond" w:hAnsi="Garamond"/>
              </w:rPr>
              <w:t>18.3</w:t>
            </w:r>
          </w:p>
        </w:tc>
        <w:tc>
          <w:tcPr>
            <w:tcW w:w="900" w:type="dxa"/>
          </w:tcPr>
          <w:p w:rsidR="00A01F4D" w:rsidRPr="00437C0B" w:rsidRDefault="00B47D35" w:rsidP="00BF4D45">
            <w:pPr>
              <w:jc w:val="both"/>
              <w:rPr>
                <w:rFonts w:ascii="Garamond" w:hAnsi="Garamond"/>
              </w:rPr>
            </w:pPr>
            <w:r w:rsidRPr="00437C0B">
              <w:rPr>
                <w:rFonts w:ascii="Garamond" w:hAnsi="Garamond"/>
              </w:rPr>
              <w:t>26.2</w:t>
            </w:r>
          </w:p>
        </w:tc>
        <w:tc>
          <w:tcPr>
            <w:tcW w:w="900" w:type="dxa"/>
          </w:tcPr>
          <w:p w:rsidR="00A01F4D" w:rsidRPr="00437C0B" w:rsidRDefault="00B47D35" w:rsidP="00BF4D45">
            <w:pPr>
              <w:rPr>
                <w:rFonts w:ascii="Garamond" w:hAnsi="Garamond"/>
              </w:rPr>
            </w:pPr>
            <w:r w:rsidRPr="00437C0B">
              <w:rPr>
                <w:rFonts w:ascii="Garamond" w:hAnsi="Garamond"/>
              </w:rPr>
              <w:t>21.0</w:t>
            </w:r>
          </w:p>
        </w:tc>
        <w:tc>
          <w:tcPr>
            <w:tcW w:w="900" w:type="dxa"/>
          </w:tcPr>
          <w:p w:rsidR="00A01F4D" w:rsidRPr="00437C0B" w:rsidRDefault="00437C0B" w:rsidP="00BF4D45">
            <w:pPr>
              <w:jc w:val="both"/>
              <w:rPr>
                <w:rFonts w:ascii="Garamond" w:hAnsi="Garamond"/>
              </w:rPr>
            </w:pPr>
            <w:r w:rsidRPr="00437C0B">
              <w:rPr>
                <w:rFonts w:ascii="Garamond" w:hAnsi="Garamond"/>
              </w:rPr>
              <w:t>30.0</w:t>
            </w:r>
          </w:p>
        </w:tc>
      </w:tr>
      <w:tr w:rsidR="00A01F4D" w:rsidRPr="0088113B" w:rsidTr="00FB182A">
        <w:tc>
          <w:tcPr>
            <w:tcW w:w="540" w:type="dxa"/>
          </w:tcPr>
          <w:p w:rsidR="00A01F4D" w:rsidRPr="00A01F4D" w:rsidRDefault="00A01F4D" w:rsidP="00BF4D45">
            <w:pPr>
              <w:jc w:val="both"/>
              <w:rPr>
                <w:rFonts w:ascii="Garamond" w:hAnsi="Garamond"/>
              </w:rPr>
            </w:pPr>
            <w:r w:rsidRPr="00A01F4D">
              <w:rPr>
                <w:rFonts w:ascii="Garamond" w:hAnsi="Garamond"/>
              </w:rPr>
              <w:t>5</w:t>
            </w:r>
          </w:p>
        </w:tc>
        <w:tc>
          <w:tcPr>
            <w:tcW w:w="1080" w:type="dxa"/>
          </w:tcPr>
          <w:p w:rsidR="00A01F4D" w:rsidRPr="00DE739F" w:rsidRDefault="00A01F4D" w:rsidP="002477F4">
            <w:pPr>
              <w:jc w:val="both"/>
              <w:rPr>
                <w:rFonts w:ascii="Garamond" w:hAnsi="Garamond"/>
              </w:rPr>
            </w:pPr>
            <w:r>
              <w:rPr>
                <w:rFonts w:ascii="Garamond" w:hAnsi="Garamond"/>
              </w:rPr>
              <w:t>Garlic</w:t>
            </w:r>
          </w:p>
        </w:tc>
        <w:tc>
          <w:tcPr>
            <w:tcW w:w="900" w:type="dxa"/>
          </w:tcPr>
          <w:p w:rsidR="00A01F4D" w:rsidRPr="00437C0B" w:rsidRDefault="008A4CF8" w:rsidP="00BF4D45">
            <w:pPr>
              <w:jc w:val="both"/>
              <w:rPr>
                <w:rFonts w:ascii="Garamond" w:hAnsi="Garamond"/>
              </w:rPr>
            </w:pPr>
            <w:r w:rsidRPr="00437C0B">
              <w:rPr>
                <w:rFonts w:ascii="Garamond" w:hAnsi="Garamond"/>
              </w:rPr>
              <w:t>2.6</w:t>
            </w:r>
          </w:p>
        </w:tc>
        <w:tc>
          <w:tcPr>
            <w:tcW w:w="900" w:type="dxa"/>
          </w:tcPr>
          <w:p w:rsidR="00A01F4D" w:rsidRPr="00437C0B" w:rsidRDefault="00086E03" w:rsidP="00086E03">
            <w:pPr>
              <w:jc w:val="both"/>
              <w:rPr>
                <w:rFonts w:ascii="Garamond" w:hAnsi="Garamond"/>
              </w:rPr>
            </w:pPr>
            <w:r w:rsidRPr="00437C0B">
              <w:rPr>
                <w:rFonts w:ascii="Garamond" w:hAnsi="Garamond"/>
              </w:rPr>
              <w:t>3.7</w:t>
            </w:r>
          </w:p>
        </w:tc>
        <w:tc>
          <w:tcPr>
            <w:tcW w:w="990" w:type="dxa"/>
          </w:tcPr>
          <w:p w:rsidR="00A01F4D" w:rsidRPr="00437C0B" w:rsidRDefault="00086E03" w:rsidP="00BF4D45">
            <w:pPr>
              <w:jc w:val="both"/>
              <w:rPr>
                <w:rFonts w:ascii="Garamond" w:hAnsi="Garamond"/>
              </w:rPr>
            </w:pPr>
            <w:r w:rsidRPr="00437C0B">
              <w:rPr>
                <w:rFonts w:ascii="Garamond" w:hAnsi="Garamond"/>
              </w:rPr>
              <w:t>3.5</w:t>
            </w:r>
          </w:p>
        </w:tc>
        <w:tc>
          <w:tcPr>
            <w:tcW w:w="900" w:type="dxa"/>
          </w:tcPr>
          <w:p w:rsidR="00A01F4D" w:rsidRPr="00437C0B" w:rsidRDefault="00086E03" w:rsidP="00BF4D45">
            <w:pPr>
              <w:jc w:val="both"/>
              <w:rPr>
                <w:rFonts w:ascii="Garamond" w:hAnsi="Garamond"/>
              </w:rPr>
            </w:pPr>
            <w:r w:rsidRPr="00437C0B">
              <w:rPr>
                <w:rFonts w:ascii="Garamond" w:hAnsi="Garamond"/>
              </w:rPr>
              <w:t>5.0</w:t>
            </w:r>
          </w:p>
        </w:tc>
        <w:tc>
          <w:tcPr>
            <w:tcW w:w="990" w:type="dxa"/>
          </w:tcPr>
          <w:p w:rsidR="00A01F4D" w:rsidRPr="00437C0B" w:rsidRDefault="00086E03" w:rsidP="00BF4D45">
            <w:pPr>
              <w:jc w:val="both"/>
              <w:rPr>
                <w:rFonts w:ascii="Garamond" w:hAnsi="Garamond"/>
              </w:rPr>
            </w:pPr>
            <w:r w:rsidRPr="00437C0B">
              <w:rPr>
                <w:rFonts w:ascii="Garamond" w:hAnsi="Garamond"/>
              </w:rPr>
              <w:t>5.2</w:t>
            </w:r>
          </w:p>
        </w:tc>
        <w:tc>
          <w:tcPr>
            <w:tcW w:w="900" w:type="dxa"/>
          </w:tcPr>
          <w:p w:rsidR="00A01F4D" w:rsidRPr="00437C0B" w:rsidRDefault="00B47D35" w:rsidP="00BF4D45">
            <w:pPr>
              <w:jc w:val="both"/>
              <w:rPr>
                <w:rFonts w:ascii="Garamond" w:hAnsi="Garamond"/>
              </w:rPr>
            </w:pPr>
            <w:r w:rsidRPr="00437C0B">
              <w:rPr>
                <w:rFonts w:ascii="Garamond" w:hAnsi="Garamond"/>
              </w:rPr>
              <w:t>7.4</w:t>
            </w:r>
          </w:p>
        </w:tc>
        <w:tc>
          <w:tcPr>
            <w:tcW w:w="900" w:type="dxa"/>
          </w:tcPr>
          <w:p w:rsidR="00A01F4D" w:rsidRPr="00437C0B" w:rsidRDefault="00B47D35" w:rsidP="00BF4D45">
            <w:pPr>
              <w:jc w:val="both"/>
              <w:rPr>
                <w:rFonts w:ascii="Garamond" w:hAnsi="Garamond"/>
              </w:rPr>
            </w:pPr>
            <w:r w:rsidRPr="00437C0B">
              <w:rPr>
                <w:rFonts w:ascii="Garamond" w:hAnsi="Garamond"/>
              </w:rPr>
              <w:t>6.1</w:t>
            </w:r>
          </w:p>
        </w:tc>
        <w:tc>
          <w:tcPr>
            <w:tcW w:w="900" w:type="dxa"/>
          </w:tcPr>
          <w:p w:rsidR="00A01F4D" w:rsidRPr="00437C0B" w:rsidRDefault="00B47D35" w:rsidP="00BF4D45">
            <w:pPr>
              <w:jc w:val="both"/>
              <w:rPr>
                <w:rFonts w:ascii="Garamond" w:hAnsi="Garamond"/>
              </w:rPr>
            </w:pPr>
            <w:r w:rsidRPr="00437C0B">
              <w:rPr>
                <w:rFonts w:ascii="Garamond" w:hAnsi="Garamond"/>
              </w:rPr>
              <w:t>8.7</w:t>
            </w:r>
          </w:p>
        </w:tc>
        <w:tc>
          <w:tcPr>
            <w:tcW w:w="900" w:type="dxa"/>
          </w:tcPr>
          <w:p w:rsidR="00A01F4D" w:rsidRPr="00437C0B" w:rsidRDefault="00B47D35" w:rsidP="00BF4D45">
            <w:pPr>
              <w:rPr>
                <w:rFonts w:ascii="Garamond" w:hAnsi="Garamond"/>
              </w:rPr>
            </w:pPr>
            <w:r w:rsidRPr="00437C0B">
              <w:rPr>
                <w:rFonts w:ascii="Garamond" w:hAnsi="Garamond"/>
              </w:rPr>
              <w:t>7.0</w:t>
            </w:r>
          </w:p>
        </w:tc>
        <w:tc>
          <w:tcPr>
            <w:tcW w:w="900" w:type="dxa"/>
          </w:tcPr>
          <w:p w:rsidR="00A01F4D" w:rsidRPr="00437C0B" w:rsidRDefault="00437C0B" w:rsidP="00BF4D45">
            <w:pPr>
              <w:jc w:val="both"/>
              <w:rPr>
                <w:rFonts w:ascii="Garamond" w:hAnsi="Garamond"/>
              </w:rPr>
            </w:pPr>
            <w:r w:rsidRPr="00437C0B">
              <w:rPr>
                <w:rFonts w:ascii="Garamond" w:hAnsi="Garamond"/>
              </w:rPr>
              <w:t>10.0</w:t>
            </w:r>
          </w:p>
        </w:tc>
      </w:tr>
      <w:tr w:rsidR="0088113B" w:rsidRPr="0088113B" w:rsidTr="00FB182A">
        <w:trPr>
          <w:trHeight w:val="377"/>
        </w:trPr>
        <w:tc>
          <w:tcPr>
            <w:tcW w:w="1620" w:type="dxa"/>
            <w:gridSpan w:val="2"/>
          </w:tcPr>
          <w:p w:rsidR="00D3111B" w:rsidRPr="00A01F4D" w:rsidRDefault="00D3111B" w:rsidP="00BF4D45">
            <w:pPr>
              <w:jc w:val="center"/>
              <w:rPr>
                <w:rFonts w:ascii="Garamond" w:hAnsi="Garamond"/>
                <w:b/>
              </w:rPr>
            </w:pPr>
            <w:r w:rsidRPr="00A01F4D">
              <w:rPr>
                <w:rFonts w:ascii="Garamond" w:hAnsi="Garamond"/>
                <w:b/>
              </w:rPr>
              <w:t>Intensity</w:t>
            </w:r>
          </w:p>
        </w:tc>
        <w:tc>
          <w:tcPr>
            <w:tcW w:w="900" w:type="dxa"/>
          </w:tcPr>
          <w:p w:rsidR="00D3111B" w:rsidRPr="00437C0B" w:rsidRDefault="008A4CF8" w:rsidP="00BF4D45">
            <w:pPr>
              <w:jc w:val="both"/>
              <w:rPr>
                <w:rFonts w:ascii="Garamond" w:hAnsi="Garamond"/>
                <w:b/>
              </w:rPr>
            </w:pPr>
            <w:r w:rsidRPr="00437C0B">
              <w:rPr>
                <w:rFonts w:ascii="Garamond" w:hAnsi="Garamond"/>
                <w:b/>
              </w:rPr>
              <w:t>52</w:t>
            </w:r>
          </w:p>
        </w:tc>
        <w:tc>
          <w:tcPr>
            <w:tcW w:w="900" w:type="dxa"/>
          </w:tcPr>
          <w:p w:rsidR="00D3111B" w:rsidRPr="00437C0B" w:rsidRDefault="00FB182A" w:rsidP="00FB182A">
            <w:pPr>
              <w:jc w:val="both"/>
              <w:rPr>
                <w:rFonts w:ascii="Garamond" w:hAnsi="Garamond"/>
                <w:b/>
              </w:rPr>
            </w:pPr>
            <w:r w:rsidRPr="00437C0B">
              <w:rPr>
                <w:rFonts w:ascii="Garamond" w:hAnsi="Garamond"/>
                <w:b/>
              </w:rPr>
              <w:t>7</w:t>
            </w:r>
            <w:r w:rsidR="00D3111B" w:rsidRPr="00437C0B">
              <w:rPr>
                <w:rFonts w:ascii="Garamond" w:hAnsi="Garamond"/>
                <w:b/>
              </w:rPr>
              <w:t>5.00</w:t>
            </w:r>
          </w:p>
        </w:tc>
        <w:tc>
          <w:tcPr>
            <w:tcW w:w="990" w:type="dxa"/>
          </w:tcPr>
          <w:p w:rsidR="00D3111B" w:rsidRPr="00437C0B" w:rsidRDefault="00086E03" w:rsidP="00BF4D45">
            <w:pPr>
              <w:jc w:val="both"/>
              <w:rPr>
                <w:rFonts w:ascii="Garamond" w:hAnsi="Garamond"/>
                <w:b/>
              </w:rPr>
            </w:pPr>
            <w:r w:rsidRPr="00437C0B">
              <w:rPr>
                <w:rFonts w:ascii="Garamond" w:hAnsi="Garamond"/>
                <w:b/>
              </w:rPr>
              <w:t>70</w:t>
            </w:r>
          </w:p>
        </w:tc>
        <w:tc>
          <w:tcPr>
            <w:tcW w:w="900" w:type="dxa"/>
          </w:tcPr>
          <w:p w:rsidR="00D3111B" w:rsidRPr="00437C0B" w:rsidRDefault="00FB182A" w:rsidP="00BF4D45">
            <w:pPr>
              <w:jc w:val="both"/>
              <w:rPr>
                <w:rFonts w:ascii="Garamond" w:hAnsi="Garamond"/>
                <w:b/>
              </w:rPr>
            </w:pPr>
            <w:r w:rsidRPr="00437C0B">
              <w:rPr>
                <w:rFonts w:ascii="Garamond" w:hAnsi="Garamond"/>
                <w:b/>
              </w:rPr>
              <w:t>10</w:t>
            </w:r>
            <w:r w:rsidR="00D3111B" w:rsidRPr="00437C0B">
              <w:rPr>
                <w:rFonts w:ascii="Garamond" w:hAnsi="Garamond"/>
                <w:b/>
              </w:rPr>
              <w:t>0.00</w:t>
            </w:r>
          </w:p>
        </w:tc>
        <w:tc>
          <w:tcPr>
            <w:tcW w:w="990" w:type="dxa"/>
          </w:tcPr>
          <w:p w:rsidR="00D3111B" w:rsidRPr="00437C0B" w:rsidRDefault="00B47D35" w:rsidP="00BF4D45">
            <w:pPr>
              <w:jc w:val="both"/>
              <w:rPr>
                <w:rFonts w:ascii="Garamond" w:hAnsi="Garamond"/>
                <w:b/>
              </w:rPr>
            </w:pPr>
            <w:r w:rsidRPr="00437C0B">
              <w:rPr>
                <w:rFonts w:ascii="Garamond" w:hAnsi="Garamond"/>
                <w:b/>
              </w:rPr>
              <w:t>105</w:t>
            </w:r>
          </w:p>
        </w:tc>
        <w:tc>
          <w:tcPr>
            <w:tcW w:w="900" w:type="dxa"/>
          </w:tcPr>
          <w:p w:rsidR="00D3111B" w:rsidRPr="00437C0B" w:rsidRDefault="00FB182A" w:rsidP="00BF4D45">
            <w:pPr>
              <w:jc w:val="both"/>
              <w:rPr>
                <w:rFonts w:ascii="Garamond" w:hAnsi="Garamond"/>
                <w:b/>
              </w:rPr>
            </w:pPr>
            <w:r w:rsidRPr="00437C0B">
              <w:rPr>
                <w:rFonts w:ascii="Garamond" w:hAnsi="Garamond"/>
                <w:b/>
              </w:rPr>
              <w:t>1</w:t>
            </w:r>
            <w:r w:rsidR="00D3111B" w:rsidRPr="00437C0B">
              <w:rPr>
                <w:rFonts w:ascii="Garamond" w:hAnsi="Garamond"/>
                <w:b/>
              </w:rPr>
              <w:t>5</w:t>
            </w:r>
            <w:r w:rsidRPr="00437C0B">
              <w:rPr>
                <w:rFonts w:ascii="Garamond" w:hAnsi="Garamond"/>
                <w:b/>
              </w:rPr>
              <w:t>0</w:t>
            </w:r>
            <w:r w:rsidR="00D3111B" w:rsidRPr="00437C0B">
              <w:rPr>
                <w:rFonts w:ascii="Garamond" w:hAnsi="Garamond"/>
                <w:b/>
              </w:rPr>
              <w:t>.00</w:t>
            </w:r>
          </w:p>
        </w:tc>
        <w:tc>
          <w:tcPr>
            <w:tcW w:w="900" w:type="dxa"/>
          </w:tcPr>
          <w:p w:rsidR="00D3111B" w:rsidRPr="00437C0B" w:rsidRDefault="00B47D35" w:rsidP="00BF4D45">
            <w:pPr>
              <w:jc w:val="both"/>
              <w:rPr>
                <w:rFonts w:ascii="Garamond" w:hAnsi="Garamond"/>
                <w:b/>
              </w:rPr>
            </w:pPr>
            <w:r w:rsidRPr="00437C0B">
              <w:rPr>
                <w:rFonts w:ascii="Garamond" w:hAnsi="Garamond"/>
                <w:b/>
              </w:rPr>
              <w:t>122</w:t>
            </w:r>
          </w:p>
        </w:tc>
        <w:tc>
          <w:tcPr>
            <w:tcW w:w="900" w:type="dxa"/>
          </w:tcPr>
          <w:p w:rsidR="00D3111B" w:rsidRPr="00437C0B" w:rsidRDefault="00FB182A" w:rsidP="00BF4D45">
            <w:pPr>
              <w:jc w:val="both"/>
              <w:rPr>
                <w:rFonts w:ascii="Garamond" w:hAnsi="Garamond"/>
                <w:b/>
              </w:rPr>
            </w:pPr>
            <w:r w:rsidRPr="00437C0B">
              <w:rPr>
                <w:rFonts w:ascii="Garamond" w:hAnsi="Garamond"/>
                <w:b/>
              </w:rPr>
              <w:t>175</w:t>
            </w:r>
            <w:r w:rsidR="00D3111B" w:rsidRPr="00437C0B">
              <w:rPr>
                <w:rFonts w:ascii="Garamond" w:hAnsi="Garamond"/>
                <w:b/>
              </w:rPr>
              <w:t>.00</w:t>
            </w:r>
          </w:p>
        </w:tc>
        <w:tc>
          <w:tcPr>
            <w:tcW w:w="900" w:type="dxa"/>
          </w:tcPr>
          <w:p w:rsidR="00D3111B" w:rsidRPr="00437C0B" w:rsidRDefault="00B47D35" w:rsidP="00BF4D45">
            <w:pPr>
              <w:jc w:val="both"/>
              <w:rPr>
                <w:rFonts w:ascii="Garamond" w:hAnsi="Garamond"/>
                <w:b/>
              </w:rPr>
            </w:pPr>
            <w:r w:rsidRPr="00437C0B">
              <w:rPr>
                <w:rFonts w:ascii="Garamond" w:hAnsi="Garamond"/>
                <w:b/>
              </w:rPr>
              <w:t>140</w:t>
            </w:r>
          </w:p>
        </w:tc>
        <w:tc>
          <w:tcPr>
            <w:tcW w:w="900" w:type="dxa"/>
          </w:tcPr>
          <w:p w:rsidR="00D3111B" w:rsidRPr="00437C0B" w:rsidRDefault="00FB182A" w:rsidP="00BF4D45">
            <w:pPr>
              <w:jc w:val="both"/>
              <w:rPr>
                <w:rFonts w:ascii="Garamond" w:hAnsi="Garamond"/>
                <w:b/>
              </w:rPr>
            </w:pPr>
            <w:r w:rsidRPr="00437C0B">
              <w:rPr>
                <w:rFonts w:ascii="Garamond" w:hAnsi="Garamond"/>
                <w:b/>
              </w:rPr>
              <w:t>2</w:t>
            </w:r>
            <w:r w:rsidR="00D3111B" w:rsidRPr="00437C0B">
              <w:rPr>
                <w:rFonts w:ascii="Garamond" w:hAnsi="Garamond"/>
                <w:b/>
              </w:rPr>
              <w:t>00.00</w:t>
            </w:r>
          </w:p>
        </w:tc>
      </w:tr>
    </w:tbl>
    <w:p w:rsidR="00D3111B" w:rsidRPr="00896747" w:rsidRDefault="00D3111B" w:rsidP="006C2801">
      <w:pPr>
        <w:spacing w:line="360" w:lineRule="auto"/>
        <w:rPr>
          <w:lang w:bidi="en-US"/>
        </w:rPr>
      </w:pPr>
    </w:p>
    <w:p w:rsidR="00D3111B" w:rsidRPr="00D609FB" w:rsidRDefault="00D3111B" w:rsidP="00722F65">
      <w:pPr>
        <w:pStyle w:val="Heading4"/>
        <w:spacing w:line="480" w:lineRule="auto"/>
        <w:rPr>
          <w:rFonts w:ascii="Garamond" w:hAnsi="Garamond"/>
          <w:i w:val="0"/>
          <w:color w:val="auto"/>
          <w:sz w:val="24"/>
          <w:szCs w:val="24"/>
        </w:rPr>
      </w:pPr>
      <w:bookmarkStart w:id="332" w:name="_Toc342105922"/>
      <w:bookmarkStart w:id="333" w:name="_Toc368913304"/>
      <w:bookmarkStart w:id="334" w:name="_Toc433725933"/>
      <w:bookmarkStart w:id="335" w:name="_Toc454273922"/>
      <w:r w:rsidRPr="00D609FB">
        <w:rPr>
          <w:rFonts w:ascii="Garamond" w:hAnsi="Garamond"/>
          <w:i w:val="0"/>
          <w:color w:val="auto"/>
          <w:sz w:val="24"/>
          <w:szCs w:val="24"/>
        </w:rPr>
        <w:t>Yield Projection</w:t>
      </w:r>
      <w:bookmarkEnd w:id="332"/>
      <w:bookmarkEnd w:id="333"/>
      <w:bookmarkEnd w:id="334"/>
      <w:bookmarkEnd w:id="335"/>
    </w:p>
    <w:p w:rsidR="00D3111B" w:rsidRPr="003B12FC" w:rsidRDefault="00D3111B" w:rsidP="006C2801">
      <w:pPr>
        <w:spacing w:line="360" w:lineRule="auto"/>
        <w:jc w:val="both"/>
        <w:rPr>
          <w:rFonts w:ascii="Garamond" w:hAnsi="Garamond"/>
        </w:rPr>
      </w:pPr>
      <w:r w:rsidRPr="003B12FC">
        <w:rPr>
          <w:rFonts w:ascii="Garamond" w:hAnsi="Garamond"/>
        </w:rPr>
        <w:t xml:space="preserve">Crop yield is mainly estimated based on the level of crop management required practices, availability of agricultural inputs, proper extension </w:t>
      </w:r>
      <w:r>
        <w:rPr>
          <w:rFonts w:ascii="Garamond" w:hAnsi="Garamond"/>
        </w:rPr>
        <w:t>servic</w:t>
      </w:r>
      <w:r w:rsidRPr="003B12FC">
        <w:rPr>
          <w:rFonts w:ascii="Garamond" w:hAnsi="Garamond"/>
        </w:rPr>
        <w:t>es, and existing climatic situations for crop production. Apart from these basic factors, other trends should be assessed. For instance, observation of previous yield condition from traditional (rain-fed) agriculture, anticipated research outputs, and other related sources are very important. Considering these parameters, the following yield projection is for</w:t>
      </w:r>
      <w:r>
        <w:rPr>
          <w:rFonts w:ascii="Garamond" w:hAnsi="Garamond"/>
        </w:rPr>
        <w:t>e</w:t>
      </w:r>
      <w:r w:rsidRPr="003B12FC">
        <w:rPr>
          <w:rFonts w:ascii="Garamond" w:hAnsi="Garamond"/>
        </w:rPr>
        <w:t>casted as shown below.</w:t>
      </w:r>
    </w:p>
    <w:p w:rsidR="00D3111B" w:rsidRDefault="00D3111B" w:rsidP="006C2801">
      <w:pPr>
        <w:spacing w:line="360" w:lineRule="auto"/>
        <w:jc w:val="both"/>
        <w:rPr>
          <w:rFonts w:ascii="Garamond" w:hAnsi="Garamond"/>
        </w:rPr>
      </w:pPr>
      <w:r w:rsidRPr="003B12FC">
        <w:rPr>
          <w:rFonts w:ascii="Garamond" w:hAnsi="Garamond"/>
        </w:rPr>
        <w:t xml:space="preserve"> </w:t>
      </w:r>
    </w:p>
    <w:p w:rsidR="00D3111B" w:rsidRPr="002C2C58" w:rsidRDefault="000B3D6B" w:rsidP="000B3D6B">
      <w:pPr>
        <w:pStyle w:val="Caption"/>
        <w:rPr>
          <w:rFonts w:ascii="Garamond" w:hAnsi="Garamond"/>
          <w:b w:val="0"/>
          <w:sz w:val="22"/>
          <w:szCs w:val="22"/>
        </w:rPr>
      </w:pPr>
      <w:bookmarkStart w:id="336" w:name="_Toc341919069"/>
      <w:bookmarkStart w:id="337" w:name="_Toc368912732"/>
      <w:bookmarkStart w:id="338" w:name="_Toc382657008"/>
      <w:bookmarkStart w:id="339" w:name="_Toc419543553"/>
      <w:bookmarkStart w:id="340" w:name="_Toc433725971"/>
      <w:bookmarkStart w:id="341" w:name="_Toc454272782"/>
      <w:r>
        <w:t xml:space="preserve">Table 1: </w:t>
      </w:r>
      <w:fldSimple w:instr=" SEQ Table_1: \* ARABIC ">
        <w:r w:rsidR="009747E0">
          <w:rPr>
            <w:noProof/>
          </w:rPr>
          <w:t>19</w:t>
        </w:r>
      </w:fldSimple>
      <w:r>
        <w:t>.</w:t>
      </w:r>
      <w:r w:rsidR="00D3111B" w:rsidRPr="002C2C58">
        <w:rPr>
          <w:rFonts w:ascii="Garamond" w:hAnsi="Garamond"/>
          <w:b w:val="0"/>
          <w:sz w:val="22"/>
          <w:szCs w:val="22"/>
        </w:rPr>
        <w:t xml:space="preserve"> Yield Projection for five (5) year/season production period</w:t>
      </w:r>
      <w:bookmarkEnd w:id="336"/>
      <w:bookmarkEnd w:id="337"/>
      <w:bookmarkEnd w:id="338"/>
      <w:bookmarkEnd w:id="339"/>
      <w:bookmarkEnd w:id="340"/>
      <w:bookmarkEnd w:id="341"/>
    </w:p>
    <w:tbl>
      <w:tblPr>
        <w:tblW w:w="10800" w:type="dxa"/>
        <w:tblInd w:w="-4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6"/>
        <w:gridCol w:w="1029"/>
        <w:gridCol w:w="867"/>
        <w:gridCol w:w="943"/>
        <w:gridCol w:w="868"/>
        <w:gridCol w:w="943"/>
        <w:gridCol w:w="868"/>
        <w:gridCol w:w="943"/>
        <w:gridCol w:w="869"/>
        <w:gridCol w:w="943"/>
        <w:gridCol w:w="925"/>
        <w:gridCol w:w="966"/>
      </w:tblGrid>
      <w:tr w:rsidR="00D3111B" w:rsidRPr="00722F65" w:rsidTr="00A01F4D">
        <w:tc>
          <w:tcPr>
            <w:tcW w:w="637" w:type="dxa"/>
            <w:vMerge w:val="restart"/>
            <w:vAlign w:val="center"/>
          </w:tcPr>
          <w:p w:rsidR="00D3111B" w:rsidRPr="00A01F4D" w:rsidRDefault="00D3111B" w:rsidP="00BF4D45">
            <w:pPr>
              <w:rPr>
                <w:rFonts w:ascii="Garamond" w:hAnsi="Garamond"/>
              </w:rPr>
            </w:pPr>
            <w:r w:rsidRPr="00A01F4D">
              <w:rPr>
                <w:rFonts w:ascii="Garamond" w:hAnsi="Garamond"/>
              </w:rPr>
              <w:t>S/N</w:t>
            </w:r>
          </w:p>
        </w:tc>
        <w:tc>
          <w:tcPr>
            <w:tcW w:w="1019" w:type="dxa"/>
            <w:vMerge w:val="restart"/>
            <w:vAlign w:val="center"/>
          </w:tcPr>
          <w:p w:rsidR="00D3111B" w:rsidRPr="00A01F4D" w:rsidRDefault="00D3111B" w:rsidP="00BF4D45">
            <w:pPr>
              <w:rPr>
                <w:rFonts w:ascii="Garamond" w:hAnsi="Garamond"/>
              </w:rPr>
            </w:pPr>
            <w:r w:rsidRPr="00A01F4D">
              <w:rPr>
                <w:rFonts w:ascii="Garamond" w:hAnsi="Garamond"/>
              </w:rPr>
              <w:t>Crop</w:t>
            </w:r>
          </w:p>
        </w:tc>
        <w:tc>
          <w:tcPr>
            <w:tcW w:w="1812" w:type="dxa"/>
            <w:gridSpan w:val="2"/>
          </w:tcPr>
          <w:p w:rsidR="00D3111B" w:rsidRPr="00A01F4D" w:rsidRDefault="00D3111B" w:rsidP="00BF4D45">
            <w:pPr>
              <w:jc w:val="both"/>
              <w:rPr>
                <w:rFonts w:ascii="Garamond" w:hAnsi="Garamond"/>
              </w:rPr>
            </w:pPr>
            <w:r w:rsidRPr="00A01F4D">
              <w:rPr>
                <w:rFonts w:ascii="Garamond" w:hAnsi="Garamond"/>
              </w:rPr>
              <w:t>1</w:t>
            </w:r>
            <w:r w:rsidRPr="00A01F4D">
              <w:rPr>
                <w:rFonts w:ascii="Garamond" w:hAnsi="Garamond"/>
                <w:vertAlign w:val="superscript"/>
              </w:rPr>
              <w:t>st</w:t>
            </w:r>
            <w:r w:rsidRPr="00A01F4D">
              <w:rPr>
                <w:rFonts w:ascii="Garamond" w:hAnsi="Garamond"/>
              </w:rPr>
              <w:t>-Year /season</w:t>
            </w:r>
          </w:p>
        </w:tc>
        <w:tc>
          <w:tcPr>
            <w:tcW w:w="1812" w:type="dxa"/>
            <w:gridSpan w:val="2"/>
          </w:tcPr>
          <w:p w:rsidR="00D3111B" w:rsidRPr="00A01F4D" w:rsidRDefault="00D3111B" w:rsidP="00BF4D45">
            <w:pPr>
              <w:jc w:val="both"/>
              <w:rPr>
                <w:rFonts w:ascii="Garamond" w:hAnsi="Garamond"/>
              </w:rPr>
            </w:pPr>
            <w:r w:rsidRPr="00A01F4D">
              <w:rPr>
                <w:rFonts w:ascii="Garamond" w:hAnsi="Garamond"/>
              </w:rPr>
              <w:t>2</w:t>
            </w:r>
            <w:r w:rsidRPr="00A01F4D">
              <w:rPr>
                <w:rFonts w:ascii="Garamond" w:hAnsi="Garamond"/>
                <w:vertAlign w:val="superscript"/>
              </w:rPr>
              <w:t>nd</w:t>
            </w:r>
            <w:r w:rsidRPr="00A01F4D">
              <w:rPr>
                <w:rFonts w:ascii="Garamond" w:hAnsi="Garamond"/>
              </w:rPr>
              <w:t>-year /Season</w:t>
            </w:r>
          </w:p>
        </w:tc>
        <w:tc>
          <w:tcPr>
            <w:tcW w:w="1812" w:type="dxa"/>
            <w:gridSpan w:val="2"/>
          </w:tcPr>
          <w:p w:rsidR="00D3111B" w:rsidRPr="00A01F4D" w:rsidRDefault="00D3111B" w:rsidP="00BF4D45">
            <w:pPr>
              <w:jc w:val="both"/>
              <w:rPr>
                <w:rFonts w:ascii="Garamond" w:hAnsi="Garamond"/>
              </w:rPr>
            </w:pPr>
            <w:r w:rsidRPr="00A01F4D">
              <w:rPr>
                <w:rFonts w:ascii="Garamond" w:hAnsi="Garamond"/>
              </w:rPr>
              <w:t>3</w:t>
            </w:r>
            <w:r w:rsidRPr="00A01F4D">
              <w:rPr>
                <w:rFonts w:ascii="Garamond" w:hAnsi="Garamond"/>
                <w:vertAlign w:val="superscript"/>
              </w:rPr>
              <w:t>rd</w:t>
            </w:r>
            <w:r w:rsidRPr="00A01F4D">
              <w:rPr>
                <w:rFonts w:ascii="Garamond" w:hAnsi="Garamond"/>
              </w:rPr>
              <w:t>Year /Season</w:t>
            </w:r>
          </w:p>
        </w:tc>
        <w:tc>
          <w:tcPr>
            <w:tcW w:w="1814" w:type="dxa"/>
            <w:gridSpan w:val="2"/>
          </w:tcPr>
          <w:p w:rsidR="00D3111B" w:rsidRPr="00A01F4D" w:rsidRDefault="00D3111B" w:rsidP="00BF4D45">
            <w:pPr>
              <w:jc w:val="both"/>
              <w:rPr>
                <w:rFonts w:ascii="Garamond" w:hAnsi="Garamond"/>
              </w:rPr>
            </w:pPr>
            <w:r w:rsidRPr="00A01F4D">
              <w:rPr>
                <w:rFonts w:ascii="Garamond" w:hAnsi="Garamond"/>
              </w:rPr>
              <w:t>4</w:t>
            </w:r>
            <w:r w:rsidRPr="00A01F4D">
              <w:rPr>
                <w:rFonts w:ascii="Garamond" w:hAnsi="Garamond"/>
                <w:vertAlign w:val="superscript"/>
              </w:rPr>
              <w:t>th</w:t>
            </w:r>
            <w:r w:rsidRPr="00A01F4D">
              <w:rPr>
                <w:rFonts w:ascii="Garamond" w:hAnsi="Garamond"/>
              </w:rPr>
              <w:t>-year /Season</w:t>
            </w:r>
          </w:p>
        </w:tc>
        <w:tc>
          <w:tcPr>
            <w:tcW w:w="1894" w:type="dxa"/>
            <w:gridSpan w:val="2"/>
          </w:tcPr>
          <w:p w:rsidR="00D3111B" w:rsidRPr="00A01F4D" w:rsidRDefault="00D3111B" w:rsidP="00BF4D45">
            <w:pPr>
              <w:jc w:val="both"/>
              <w:rPr>
                <w:rFonts w:ascii="Garamond" w:hAnsi="Garamond"/>
              </w:rPr>
            </w:pPr>
            <w:r w:rsidRPr="00A01F4D">
              <w:rPr>
                <w:rFonts w:ascii="Garamond" w:hAnsi="Garamond"/>
              </w:rPr>
              <w:t>5</w:t>
            </w:r>
            <w:r w:rsidRPr="00A01F4D">
              <w:rPr>
                <w:rFonts w:ascii="Garamond" w:hAnsi="Garamond"/>
                <w:vertAlign w:val="superscript"/>
              </w:rPr>
              <w:t>th</w:t>
            </w:r>
            <w:r w:rsidRPr="00A01F4D">
              <w:rPr>
                <w:rFonts w:ascii="Garamond" w:hAnsi="Garamond"/>
              </w:rPr>
              <w:t>-year /Season</w:t>
            </w:r>
          </w:p>
        </w:tc>
      </w:tr>
      <w:tr w:rsidR="00D3111B" w:rsidRPr="00722F65" w:rsidTr="00A01F4D">
        <w:trPr>
          <w:trHeight w:val="32"/>
        </w:trPr>
        <w:tc>
          <w:tcPr>
            <w:tcW w:w="637" w:type="dxa"/>
            <w:vMerge/>
          </w:tcPr>
          <w:p w:rsidR="00D3111B" w:rsidRPr="00A01F4D" w:rsidRDefault="00D3111B" w:rsidP="00BF4D45">
            <w:pPr>
              <w:jc w:val="both"/>
              <w:rPr>
                <w:rFonts w:ascii="Garamond" w:hAnsi="Garamond"/>
              </w:rPr>
            </w:pPr>
          </w:p>
        </w:tc>
        <w:tc>
          <w:tcPr>
            <w:tcW w:w="1019" w:type="dxa"/>
            <w:vMerge/>
          </w:tcPr>
          <w:p w:rsidR="00D3111B" w:rsidRPr="00A01F4D" w:rsidRDefault="00D3111B" w:rsidP="00BF4D45">
            <w:pPr>
              <w:jc w:val="both"/>
              <w:rPr>
                <w:rFonts w:ascii="Garamond" w:hAnsi="Garamond"/>
              </w:rPr>
            </w:pPr>
          </w:p>
        </w:tc>
        <w:tc>
          <w:tcPr>
            <w:tcW w:w="868" w:type="dxa"/>
          </w:tcPr>
          <w:p w:rsidR="00D3111B" w:rsidRPr="00A01F4D" w:rsidRDefault="00D3111B" w:rsidP="00BF4D45">
            <w:pPr>
              <w:jc w:val="both"/>
              <w:rPr>
                <w:rFonts w:ascii="Garamond" w:hAnsi="Garamond"/>
              </w:rPr>
            </w:pPr>
            <w:r w:rsidRPr="00A01F4D">
              <w:rPr>
                <w:rFonts w:ascii="Garamond" w:hAnsi="Garamond"/>
              </w:rPr>
              <w:t>Yield (qt/ha</w:t>
            </w:r>
          </w:p>
        </w:tc>
        <w:tc>
          <w:tcPr>
            <w:tcW w:w="944" w:type="dxa"/>
          </w:tcPr>
          <w:p w:rsidR="00D3111B" w:rsidRPr="00A01F4D" w:rsidRDefault="00D3111B" w:rsidP="00BF4D45">
            <w:pPr>
              <w:jc w:val="both"/>
              <w:rPr>
                <w:rFonts w:ascii="Garamond" w:hAnsi="Garamond"/>
              </w:rPr>
            </w:pPr>
            <w:r w:rsidRPr="00A01F4D">
              <w:rPr>
                <w:rFonts w:ascii="Garamond" w:hAnsi="Garamond"/>
              </w:rPr>
              <w:t>Prod</w:t>
            </w:r>
            <w:r w:rsidRPr="00A01F4D">
              <w:rPr>
                <w:rFonts w:ascii="Garamond" w:hAnsi="Garamond"/>
                <w:u w:val="single"/>
              </w:rPr>
              <w:t>n (</w:t>
            </w:r>
            <w:r w:rsidRPr="00A01F4D">
              <w:rPr>
                <w:rFonts w:ascii="Garamond" w:hAnsi="Garamond"/>
              </w:rPr>
              <w:t>Qt)</w:t>
            </w:r>
          </w:p>
        </w:tc>
        <w:tc>
          <w:tcPr>
            <w:tcW w:w="868" w:type="dxa"/>
          </w:tcPr>
          <w:p w:rsidR="00D3111B" w:rsidRPr="00A01F4D" w:rsidRDefault="00D3111B" w:rsidP="00BF4D45">
            <w:pPr>
              <w:jc w:val="both"/>
              <w:rPr>
                <w:rFonts w:ascii="Garamond" w:hAnsi="Garamond"/>
              </w:rPr>
            </w:pPr>
            <w:r w:rsidRPr="00A01F4D">
              <w:rPr>
                <w:rFonts w:ascii="Garamond" w:hAnsi="Garamond"/>
              </w:rPr>
              <w:t>Yield (qt/ha</w:t>
            </w:r>
          </w:p>
        </w:tc>
        <w:tc>
          <w:tcPr>
            <w:tcW w:w="944" w:type="dxa"/>
          </w:tcPr>
          <w:p w:rsidR="00D3111B" w:rsidRPr="00A01F4D" w:rsidRDefault="00D3111B" w:rsidP="00BF4D45">
            <w:pPr>
              <w:jc w:val="both"/>
              <w:rPr>
                <w:rFonts w:ascii="Garamond" w:hAnsi="Garamond"/>
              </w:rPr>
            </w:pPr>
            <w:r w:rsidRPr="00A01F4D">
              <w:rPr>
                <w:rFonts w:ascii="Garamond" w:hAnsi="Garamond"/>
              </w:rPr>
              <w:t>Prod</w:t>
            </w:r>
            <w:r w:rsidRPr="00A01F4D">
              <w:rPr>
                <w:rFonts w:ascii="Garamond" w:hAnsi="Garamond"/>
                <w:u w:val="single"/>
              </w:rPr>
              <w:t>n (</w:t>
            </w:r>
            <w:r w:rsidRPr="00A01F4D">
              <w:rPr>
                <w:rFonts w:ascii="Garamond" w:hAnsi="Garamond"/>
              </w:rPr>
              <w:t>Qt)</w:t>
            </w:r>
          </w:p>
        </w:tc>
        <w:tc>
          <w:tcPr>
            <w:tcW w:w="868" w:type="dxa"/>
          </w:tcPr>
          <w:p w:rsidR="00D3111B" w:rsidRPr="00A01F4D" w:rsidRDefault="00D3111B" w:rsidP="00BF4D45">
            <w:pPr>
              <w:jc w:val="both"/>
              <w:rPr>
                <w:rFonts w:ascii="Garamond" w:hAnsi="Garamond"/>
              </w:rPr>
            </w:pPr>
            <w:r w:rsidRPr="00A01F4D">
              <w:rPr>
                <w:rFonts w:ascii="Garamond" w:hAnsi="Garamond"/>
              </w:rPr>
              <w:t>Yield (qt/ha</w:t>
            </w:r>
          </w:p>
        </w:tc>
        <w:tc>
          <w:tcPr>
            <w:tcW w:w="944" w:type="dxa"/>
          </w:tcPr>
          <w:p w:rsidR="00D3111B" w:rsidRPr="00A01F4D" w:rsidRDefault="00D3111B" w:rsidP="00BF4D45">
            <w:pPr>
              <w:jc w:val="both"/>
              <w:rPr>
                <w:rFonts w:ascii="Garamond" w:hAnsi="Garamond"/>
              </w:rPr>
            </w:pPr>
            <w:r w:rsidRPr="00A01F4D">
              <w:rPr>
                <w:rFonts w:ascii="Garamond" w:hAnsi="Garamond"/>
              </w:rPr>
              <w:t>Prod</w:t>
            </w:r>
            <w:r w:rsidRPr="00A01F4D">
              <w:rPr>
                <w:rFonts w:ascii="Garamond" w:hAnsi="Garamond"/>
                <w:u w:val="single"/>
              </w:rPr>
              <w:t>n (</w:t>
            </w:r>
            <w:r w:rsidRPr="00A01F4D">
              <w:rPr>
                <w:rFonts w:ascii="Garamond" w:hAnsi="Garamond"/>
              </w:rPr>
              <w:t>Qt)</w:t>
            </w:r>
          </w:p>
        </w:tc>
        <w:tc>
          <w:tcPr>
            <w:tcW w:w="870" w:type="dxa"/>
          </w:tcPr>
          <w:p w:rsidR="00D3111B" w:rsidRPr="00A01F4D" w:rsidRDefault="00D3111B" w:rsidP="00BF4D45">
            <w:pPr>
              <w:jc w:val="both"/>
              <w:rPr>
                <w:rFonts w:ascii="Garamond" w:hAnsi="Garamond"/>
              </w:rPr>
            </w:pPr>
            <w:r w:rsidRPr="00A01F4D">
              <w:rPr>
                <w:rFonts w:ascii="Garamond" w:hAnsi="Garamond"/>
              </w:rPr>
              <w:t>Yield (qt/ha</w:t>
            </w:r>
          </w:p>
        </w:tc>
        <w:tc>
          <w:tcPr>
            <w:tcW w:w="944" w:type="dxa"/>
          </w:tcPr>
          <w:p w:rsidR="00D3111B" w:rsidRPr="00A01F4D" w:rsidRDefault="00D3111B" w:rsidP="00BF4D45">
            <w:pPr>
              <w:jc w:val="both"/>
              <w:rPr>
                <w:rFonts w:ascii="Garamond" w:hAnsi="Garamond"/>
              </w:rPr>
            </w:pPr>
            <w:r w:rsidRPr="00A01F4D">
              <w:rPr>
                <w:rFonts w:ascii="Garamond" w:hAnsi="Garamond"/>
              </w:rPr>
              <w:t>Prod</w:t>
            </w:r>
            <w:r w:rsidRPr="00A01F4D">
              <w:rPr>
                <w:rFonts w:ascii="Garamond" w:hAnsi="Garamond"/>
                <w:u w:val="single"/>
              </w:rPr>
              <w:t>n (</w:t>
            </w:r>
            <w:r w:rsidRPr="00A01F4D">
              <w:rPr>
                <w:rFonts w:ascii="Garamond" w:hAnsi="Garamond"/>
              </w:rPr>
              <w:t>Qt)</w:t>
            </w:r>
          </w:p>
        </w:tc>
        <w:tc>
          <w:tcPr>
            <w:tcW w:w="926" w:type="dxa"/>
          </w:tcPr>
          <w:p w:rsidR="00D3111B" w:rsidRPr="00A01F4D" w:rsidRDefault="00D3111B" w:rsidP="00BF4D45">
            <w:pPr>
              <w:jc w:val="both"/>
              <w:rPr>
                <w:rFonts w:ascii="Garamond" w:hAnsi="Garamond"/>
              </w:rPr>
            </w:pPr>
            <w:r w:rsidRPr="00A01F4D">
              <w:rPr>
                <w:rFonts w:ascii="Garamond" w:hAnsi="Garamond"/>
              </w:rPr>
              <w:t>Yield (qt/ha</w:t>
            </w:r>
          </w:p>
        </w:tc>
        <w:tc>
          <w:tcPr>
            <w:tcW w:w="968" w:type="dxa"/>
          </w:tcPr>
          <w:p w:rsidR="00D3111B" w:rsidRPr="00A01F4D" w:rsidRDefault="00D3111B" w:rsidP="00BF4D45">
            <w:pPr>
              <w:jc w:val="both"/>
              <w:rPr>
                <w:rFonts w:ascii="Garamond" w:hAnsi="Garamond"/>
              </w:rPr>
            </w:pPr>
            <w:r w:rsidRPr="00A01F4D">
              <w:rPr>
                <w:rFonts w:ascii="Garamond" w:hAnsi="Garamond"/>
              </w:rPr>
              <w:t>Prod</w:t>
            </w:r>
            <w:r w:rsidRPr="00A01F4D">
              <w:rPr>
                <w:rFonts w:ascii="Garamond" w:hAnsi="Garamond"/>
                <w:u w:val="single"/>
              </w:rPr>
              <w:t>n (</w:t>
            </w:r>
            <w:r w:rsidRPr="00A01F4D">
              <w:rPr>
                <w:rFonts w:ascii="Garamond" w:hAnsi="Garamond"/>
              </w:rPr>
              <w:t>Qt)</w:t>
            </w:r>
          </w:p>
        </w:tc>
      </w:tr>
      <w:tr w:rsidR="00A01F4D" w:rsidRPr="00722F65" w:rsidTr="00A01F4D">
        <w:trPr>
          <w:trHeight w:val="25"/>
        </w:trPr>
        <w:tc>
          <w:tcPr>
            <w:tcW w:w="637" w:type="dxa"/>
          </w:tcPr>
          <w:p w:rsidR="00A01F4D" w:rsidRPr="00A01F4D" w:rsidRDefault="00A01F4D" w:rsidP="00BF4D45">
            <w:pPr>
              <w:jc w:val="both"/>
              <w:rPr>
                <w:rFonts w:ascii="Garamond" w:hAnsi="Garamond"/>
              </w:rPr>
            </w:pPr>
            <w:r w:rsidRPr="00A01F4D">
              <w:rPr>
                <w:rFonts w:ascii="Garamond" w:hAnsi="Garamond"/>
              </w:rPr>
              <w:t>1</w:t>
            </w:r>
          </w:p>
        </w:tc>
        <w:tc>
          <w:tcPr>
            <w:tcW w:w="1019" w:type="dxa"/>
          </w:tcPr>
          <w:p w:rsidR="00A01F4D" w:rsidRPr="00A01F4D" w:rsidRDefault="00A01F4D" w:rsidP="002477F4">
            <w:pPr>
              <w:jc w:val="both"/>
              <w:rPr>
                <w:rFonts w:ascii="Garamond" w:hAnsi="Garamond"/>
              </w:rPr>
            </w:pPr>
            <w:r w:rsidRPr="00A01F4D">
              <w:rPr>
                <w:rFonts w:ascii="Garamond" w:hAnsi="Garamond"/>
              </w:rPr>
              <w:t>Potato</w:t>
            </w:r>
          </w:p>
        </w:tc>
        <w:tc>
          <w:tcPr>
            <w:tcW w:w="868" w:type="dxa"/>
          </w:tcPr>
          <w:p w:rsidR="00A01F4D" w:rsidRPr="00383E6D" w:rsidRDefault="00437C0B" w:rsidP="00BF4D45">
            <w:pPr>
              <w:jc w:val="both"/>
              <w:rPr>
                <w:rFonts w:ascii="Garamond" w:hAnsi="Garamond"/>
              </w:rPr>
            </w:pPr>
            <w:r w:rsidRPr="00383E6D">
              <w:rPr>
                <w:rFonts w:ascii="Garamond" w:hAnsi="Garamond"/>
              </w:rPr>
              <w:t>200</w:t>
            </w:r>
          </w:p>
        </w:tc>
        <w:tc>
          <w:tcPr>
            <w:tcW w:w="944" w:type="dxa"/>
          </w:tcPr>
          <w:p w:rsidR="00A01F4D" w:rsidRPr="00383E6D" w:rsidRDefault="00437C0B" w:rsidP="00BF4D45">
            <w:pPr>
              <w:jc w:val="both"/>
              <w:rPr>
                <w:rFonts w:ascii="Garamond" w:hAnsi="Garamond"/>
              </w:rPr>
            </w:pPr>
            <w:r w:rsidRPr="00383E6D">
              <w:rPr>
                <w:rFonts w:ascii="Garamond" w:hAnsi="Garamond"/>
              </w:rPr>
              <w:t>5600</w:t>
            </w:r>
          </w:p>
        </w:tc>
        <w:tc>
          <w:tcPr>
            <w:tcW w:w="868" w:type="dxa"/>
          </w:tcPr>
          <w:p w:rsidR="00A01F4D" w:rsidRPr="00383E6D" w:rsidRDefault="00437C0B" w:rsidP="00BF4D45">
            <w:pPr>
              <w:jc w:val="both"/>
              <w:rPr>
                <w:rFonts w:ascii="Garamond" w:hAnsi="Garamond"/>
              </w:rPr>
            </w:pPr>
            <w:r w:rsidRPr="00383E6D">
              <w:rPr>
                <w:rFonts w:ascii="Garamond" w:hAnsi="Garamond"/>
              </w:rPr>
              <w:t>225</w:t>
            </w:r>
          </w:p>
        </w:tc>
        <w:tc>
          <w:tcPr>
            <w:tcW w:w="944" w:type="dxa"/>
          </w:tcPr>
          <w:p w:rsidR="00A01F4D" w:rsidRPr="00383E6D" w:rsidRDefault="00437C0B" w:rsidP="00BF4D45">
            <w:pPr>
              <w:jc w:val="both"/>
              <w:rPr>
                <w:rFonts w:ascii="Garamond" w:hAnsi="Garamond"/>
              </w:rPr>
            </w:pPr>
            <w:r w:rsidRPr="00383E6D">
              <w:rPr>
                <w:rFonts w:ascii="Garamond" w:hAnsi="Garamond"/>
              </w:rPr>
              <w:t>6300</w:t>
            </w:r>
          </w:p>
        </w:tc>
        <w:tc>
          <w:tcPr>
            <w:tcW w:w="868" w:type="dxa"/>
          </w:tcPr>
          <w:p w:rsidR="00A01F4D" w:rsidRPr="00383E6D" w:rsidRDefault="00437C0B" w:rsidP="00BF4D45">
            <w:pPr>
              <w:jc w:val="both"/>
              <w:rPr>
                <w:rFonts w:ascii="Garamond" w:hAnsi="Garamond"/>
              </w:rPr>
            </w:pPr>
            <w:r w:rsidRPr="00383E6D">
              <w:rPr>
                <w:rFonts w:ascii="Garamond" w:hAnsi="Garamond"/>
              </w:rPr>
              <w:t>250</w:t>
            </w:r>
          </w:p>
        </w:tc>
        <w:tc>
          <w:tcPr>
            <w:tcW w:w="944" w:type="dxa"/>
          </w:tcPr>
          <w:p w:rsidR="00A01F4D" w:rsidRPr="00383E6D" w:rsidRDefault="00437C0B" w:rsidP="00BF4D45">
            <w:pPr>
              <w:jc w:val="both"/>
              <w:rPr>
                <w:rFonts w:ascii="Garamond" w:hAnsi="Garamond"/>
              </w:rPr>
            </w:pPr>
            <w:r w:rsidRPr="00383E6D">
              <w:rPr>
                <w:rFonts w:ascii="Garamond" w:hAnsi="Garamond"/>
              </w:rPr>
              <w:t>7000</w:t>
            </w:r>
          </w:p>
        </w:tc>
        <w:tc>
          <w:tcPr>
            <w:tcW w:w="870" w:type="dxa"/>
          </w:tcPr>
          <w:p w:rsidR="00A01F4D" w:rsidRPr="00383E6D" w:rsidRDefault="00437C0B" w:rsidP="00BF4D45">
            <w:pPr>
              <w:jc w:val="both"/>
              <w:rPr>
                <w:rFonts w:ascii="Garamond" w:hAnsi="Garamond"/>
              </w:rPr>
            </w:pPr>
            <w:r w:rsidRPr="00383E6D">
              <w:rPr>
                <w:rFonts w:ascii="Garamond" w:hAnsi="Garamond"/>
              </w:rPr>
              <w:t>275</w:t>
            </w:r>
          </w:p>
        </w:tc>
        <w:tc>
          <w:tcPr>
            <w:tcW w:w="944" w:type="dxa"/>
          </w:tcPr>
          <w:p w:rsidR="00A01F4D" w:rsidRPr="00383E6D" w:rsidRDefault="00437C0B" w:rsidP="00BF4D45">
            <w:pPr>
              <w:jc w:val="both"/>
              <w:rPr>
                <w:rFonts w:ascii="Garamond" w:hAnsi="Garamond"/>
              </w:rPr>
            </w:pPr>
            <w:r w:rsidRPr="00383E6D">
              <w:rPr>
                <w:rFonts w:ascii="Garamond" w:hAnsi="Garamond"/>
              </w:rPr>
              <w:t>7700</w:t>
            </w:r>
          </w:p>
        </w:tc>
        <w:tc>
          <w:tcPr>
            <w:tcW w:w="926" w:type="dxa"/>
          </w:tcPr>
          <w:p w:rsidR="00A01F4D" w:rsidRPr="00383E6D" w:rsidRDefault="00437C0B" w:rsidP="00BF4D45">
            <w:pPr>
              <w:jc w:val="both"/>
              <w:rPr>
                <w:rFonts w:ascii="Garamond" w:hAnsi="Garamond"/>
              </w:rPr>
            </w:pPr>
            <w:r w:rsidRPr="00383E6D">
              <w:rPr>
                <w:rFonts w:ascii="Garamond" w:hAnsi="Garamond"/>
              </w:rPr>
              <w:t>275</w:t>
            </w:r>
          </w:p>
        </w:tc>
        <w:tc>
          <w:tcPr>
            <w:tcW w:w="968" w:type="dxa"/>
          </w:tcPr>
          <w:p w:rsidR="00A01F4D" w:rsidRPr="00383E6D" w:rsidRDefault="00437C0B" w:rsidP="00BF4D45">
            <w:pPr>
              <w:jc w:val="both"/>
              <w:rPr>
                <w:rFonts w:ascii="Garamond" w:hAnsi="Garamond"/>
              </w:rPr>
            </w:pPr>
            <w:r w:rsidRPr="00383E6D">
              <w:rPr>
                <w:rFonts w:ascii="Garamond" w:hAnsi="Garamond"/>
              </w:rPr>
              <w:t>7700</w:t>
            </w:r>
          </w:p>
        </w:tc>
      </w:tr>
      <w:tr w:rsidR="00A01F4D" w:rsidRPr="00722F65" w:rsidTr="00A01F4D">
        <w:trPr>
          <w:trHeight w:val="25"/>
        </w:trPr>
        <w:tc>
          <w:tcPr>
            <w:tcW w:w="637" w:type="dxa"/>
          </w:tcPr>
          <w:p w:rsidR="00A01F4D" w:rsidRPr="00A01F4D" w:rsidRDefault="00A01F4D" w:rsidP="00BF4D45">
            <w:pPr>
              <w:jc w:val="both"/>
              <w:rPr>
                <w:rFonts w:ascii="Garamond" w:hAnsi="Garamond"/>
              </w:rPr>
            </w:pPr>
            <w:r w:rsidRPr="00A01F4D">
              <w:rPr>
                <w:rFonts w:ascii="Garamond" w:hAnsi="Garamond"/>
              </w:rPr>
              <w:t>2</w:t>
            </w:r>
          </w:p>
        </w:tc>
        <w:tc>
          <w:tcPr>
            <w:tcW w:w="1019" w:type="dxa"/>
          </w:tcPr>
          <w:p w:rsidR="00A01F4D" w:rsidRPr="00A01F4D" w:rsidRDefault="00A01F4D" w:rsidP="002477F4">
            <w:pPr>
              <w:jc w:val="both"/>
              <w:rPr>
                <w:rFonts w:ascii="Garamond" w:hAnsi="Garamond"/>
              </w:rPr>
            </w:pPr>
            <w:r w:rsidRPr="00A01F4D">
              <w:rPr>
                <w:rFonts w:ascii="Garamond" w:hAnsi="Garamond"/>
              </w:rPr>
              <w:t>Shallot</w:t>
            </w:r>
          </w:p>
        </w:tc>
        <w:tc>
          <w:tcPr>
            <w:tcW w:w="868" w:type="dxa"/>
          </w:tcPr>
          <w:p w:rsidR="00A01F4D" w:rsidRPr="00383E6D" w:rsidRDefault="00A01F4D" w:rsidP="00BF4D45">
            <w:pPr>
              <w:jc w:val="both"/>
              <w:rPr>
                <w:rFonts w:ascii="Garamond" w:hAnsi="Garamond"/>
              </w:rPr>
            </w:pPr>
            <w:r w:rsidRPr="00383E6D">
              <w:rPr>
                <w:rFonts w:ascii="Garamond" w:hAnsi="Garamond"/>
              </w:rPr>
              <w:t>80</w:t>
            </w:r>
          </w:p>
        </w:tc>
        <w:tc>
          <w:tcPr>
            <w:tcW w:w="944" w:type="dxa"/>
          </w:tcPr>
          <w:p w:rsidR="00A01F4D" w:rsidRPr="00383E6D" w:rsidRDefault="00437C0B" w:rsidP="00BF4D45">
            <w:pPr>
              <w:jc w:val="both"/>
              <w:rPr>
                <w:rFonts w:ascii="Garamond" w:hAnsi="Garamond"/>
              </w:rPr>
            </w:pPr>
            <w:r w:rsidRPr="00383E6D">
              <w:rPr>
                <w:rFonts w:ascii="Garamond" w:hAnsi="Garamond"/>
              </w:rPr>
              <w:t>1400</w:t>
            </w:r>
          </w:p>
        </w:tc>
        <w:tc>
          <w:tcPr>
            <w:tcW w:w="868" w:type="dxa"/>
          </w:tcPr>
          <w:p w:rsidR="00A01F4D" w:rsidRPr="00383E6D" w:rsidRDefault="00A01F4D" w:rsidP="00BF4D45">
            <w:pPr>
              <w:jc w:val="both"/>
              <w:rPr>
                <w:rFonts w:ascii="Garamond" w:hAnsi="Garamond"/>
              </w:rPr>
            </w:pPr>
            <w:r w:rsidRPr="00383E6D">
              <w:rPr>
                <w:rFonts w:ascii="Garamond" w:hAnsi="Garamond"/>
              </w:rPr>
              <w:t>90</w:t>
            </w:r>
          </w:p>
        </w:tc>
        <w:tc>
          <w:tcPr>
            <w:tcW w:w="944" w:type="dxa"/>
          </w:tcPr>
          <w:p w:rsidR="00A01F4D" w:rsidRPr="00383E6D" w:rsidRDefault="00437C0B" w:rsidP="00BF4D45">
            <w:pPr>
              <w:jc w:val="both"/>
              <w:rPr>
                <w:rFonts w:ascii="Garamond" w:hAnsi="Garamond"/>
              </w:rPr>
            </w:pPr>
            <w:r w:rsidRPr="00383E6D">
              <w:rPr>
                <w:rFonts w:ascii="Garamond" w:hAnsi="Garamond"/>
              </w:rPr>
              <w:t>1575</w:t>
            </w:r>
          </w:p>
        </w:tc>
        <w:tc>
          <w:tcPr>
            <w:tcW w:w="868" w:type="dxa"/>
          </w:tcPr>
          <w:p w:rsidR="00A01F4D" w:rsidRPr="00383E6D" w:rsidRDefault="00A01F4D" w:rsidP="00BF4D45">
            <w:pPr>
              <w:jc w:val="both"/>
              <w:rPr>
                <w:rFonts w:ascii="Garamond" w:hAnsi="Garamond"/>
              </w:rPr>
            </w:pPr>
            <w:r w:rsidRPr="00383E6D">
              <w:rPr>
                <w:rFonts w:ascii="Garamond" w:hAnsi="Garamond"/>
              </w:rPr>
              <w:t>100</w:t>
            </w:r>
          </w:p>
        </w:tc>
        <w:tc>
          <w:tcPr>
            <w:tcW w:w="944" w:type="dxa"/>
          </w:tcPr>
          <w:p w:rsidR="00A01F4D" w:rsidRPr="00383E6D" w:rsidRDefault="00383E6D" w:rsidP="00BF4D45">
            <w:pPr>
              <w:jc w:val="both"/>
              <w:rPr>
                <w:rFonts w:ascii="Garamond" w:hAnsi="Garamond"/>
              </w:rPr>
            </w:pPr>
            <w:r w:rsidRPr="00383E6D">
              <w:rPr>
                <w:rFonts w:ascii="Garamond" w:hAnsi="Garamond"/>
              </w:rPr>
              <w:t>1750</w:t>
            </w:r>
          </w:p>
        </w:tc>
        <w:tc>
          <w:tcPr>
            <w:tcW w:w="870" w:type="dxa"/>
          </w:tcPr>
          <w:p w:rsidR="00A01F4D" w:rsidRPr="00383E6D" w:rsidRDefault="00A01F4D" w:rsidP="00BF4D45">
            <w:pPr>
              <w:jc w:val="both"/>
              <w:rPr>
                <w:rFonts w:ascii="Garamond" w:hAnsi="Garamond"/>
              </w:rPr>
            </w:pPr>
            <w:r w:rsidRPr="00383E6D">
              <w:rPr>
                <w:rFonts w:ascii="Garamond" w:hAnsi="Garamond"/>
              </w:rPr>
              <w:t>120</w:t>
            </w:r>
          </w:p>
        </w:tc>
        <w:tc>
          <w:tcPr>
            <w:tcW w:w="944" w:type="dxa"/>
          </w:tcPr>
          <w:p w:rsidR="00A01F4D" w:rsidRPr="00383E6D" w:rsidRDefault="00383E6D" w:rsidP="00BF4D45">
            <w:pPr>
              <w:jc w:val="both"/>
              <w:rPr>
                <w:rFonts w:ascii="Garamond" w:hAnsi="Garamond"/>
              </w:rPr>
            </w:pPr>
            <w:r w:rsidRPr="00383E6D">
              <w:rPr>
                <w:rFonts w:ascii="Garamond" w:hAnsi="Garamond"/>
              </w:rPr>
              <w:t>2100</w:t>
            </w:r>
          </w:p>
        </w:tc>
        <w:tc>
          <w:tcPr>
            <w:tcW w:w="926" w:type="dxa"/>
          </w:tcPr>
          <w:p w:rsidR="00A01F4D" w:rsidRPr="00383E6D" w:rsidRDefault="00A01F4D" w:rsidP="00BF4D45">
            <w:pPr>
              <w:jc w:val="both"/>
              <w:rPr>
                <w:rFonts w:ascii="Garamond" w:hAnsi="Garamond"/>
              </w:rPr>
            </w:pPr>
            <w:r w:rsidRPr="00383E6D">
              <w:rPr>
                <w:rFonts w:ascii="Garamond" w:hAnsi="Garamond"/>
              </w:rPr>
              <w:t>120</w:t>
            </w:r>
          </w:p>
        </w:tc>
        <w:tc>
          <w:tcPr>
            <w:tcW w:w="968" w:type="dxa"/>
          </w:tcPr>
          <w:p w:rsidR="00A01F4D" w:rsidRPr="00383E6D" w:rsidRDefault="00383E6D" w:rsidP="00BF4D45">
            <w:pPr>
              <w:jc w:val="both"/>
              <w:rPr>
                <w:rFonts w:ascii="Garamond" w:hAnsi="Garamond"/>
              </w:rPr>
            </w:pPr>
            <w:r w:rsidRPr="00383E6D">
              <w:rPr>
                <w:rFonts w:ascii="Garamond" w:hAnsi="Garamond"/>
              </w:rPr>
              <w:t>2100</w:t>
            </w:r>
          </w:p>
        </w:tc>
      </w:tr>
      <w:tr w:rsidR="00A01F4D" w:rsidRPr="00722F65" w:rsidTr="00A01F4D">
        <w:trPr>
          <w:trHeight w:val="25"/>
        </w:trPr>
        <w:tc>
          <w:tcPr>
            <w:tcW w:w="637" w:type="dxa"/>
          </w:tcPr>
          <w:p w:rsidR="00A01F4D" w:rsidRPr="00A01F4D" w:rsidRDefault="00A01F4D" w:rsidP="00BF4D45">
            <w:pPr>
              <w:jc w:val="both"/>
              <w:rPr>
                <w:rFonts w:ascii="Garamond" w:hAnsi="Garamond"/>
              </w:rPr>
            </w:pPr>
            <w:r w:rsidRPr="00A01F4D">
              <w:rPr>
                <w:rFonts w:ascii="Garamond" w:hAnsi="Garamond"/>
              </w:rPr>
              <w:t>3</w:t>
            </w:r>
          </w:p>
        </w:tc>
        <w:tc>
          <w:tcPr>
            <w:tcW w:w="1019" w:type="dxa"/>
          </w:tcPr>
          <w:p w:rsidR="00A01F4D" w:rsidRPr="00A01F4D" w:rsidRDefault="00A01F4D" w:rsidP="002477F4">
            <w:pPr>
              <w:jc w:val="both"/>
              <w:rPr>
                <w:rFonts w:ascii="Garamond" w:hAnsi="Garamond"/>
              </w:rPr>
            </w:pPr>
            <w:r w:rsidRPr="00A01F4D">
              <w:rPr>
                <w:rFonts w:ascii="Garamond" w:hAnsi="Garamond"/>
              </w:rPr>
              <w:t>Cabbage</w:t>
            </w:r>
          </w:p>
        </w:tc>
        <w:tc>
          <w:tcPr>
            <w:tcW w:w="868" w:type="dxa"/>
          </w:tcPr>
          <w:p w:rsidR="00A01F4D" w:rsidRPr="00383E6D" w:rsidRDefault="00437C0B" w:rsidP="00BF4D45">
            <w:pPr>
              <w:jc w:val="both"/>
              <w:rPr>
                <w:rFonts w:ascii="Garamond" w:hAnsi="Garamond"/>
              </w:rPr>
            </w:pPr>
            <w:r w:rsidRPr="00383E6D">
              <w:rPr>
                <w:rFonts w:ascii="Garamond" w:hAnsi="Garamond"/>
              </w:rPr>
              <w:t>250</w:t>
            </w:r>
          </w:p>
        </w:tc>
        <w:tc>
          <w:tcPr>
            <w:tcW w:w="944" w:type="dxa"/>
          </w:tcPr>
          <w:p w:rsidR="00A01F4D" w:rsidRPr="00383E6D" w:rsidRDefault="00383E6D" w:rsidP="00BF4D45">
            <w:pPr>
              <w:jc w:val="both"/>
              <w:rPr>
                <w:rFonts w:ascii="Garamond" w:hAnsi="Garamond"/>
              </w:rPr>
            </w:pPr>
            <w:r w:rsidRPr="00383E6D">
              <w:rPr>
                <w:rFonts w:ascii="Garamond" w:hAnsi="Garamond"/>
              </w:rPr>
              <w:t>2625</w:t>
            </w:r>
          </w:p>
        </w:tc>
        <w:tc>
          <w:tcPr>
            <w:tcW w:w="868" w:type="dxa"/>
          </w:tcPr>
          <w:p w:rsidR="00A01F4D" w:rsidRPr="00383E6D" w:rsidRDefault="00A01F4D" w:rsidP="00BF4D45">
            <w:pPr>
              <w:jc w:val="both"/>
              <w:rPr>
                <w:rFonts w:ascii="Garamond" w:hAnsi="Garamond"/>
              </w:rPr>
            </w:pPr>
            <w:r w:rsidRPr="00383E6D">
              <w:rPr>
                <w:rFonts w:ascii="Garamond" w:hAnsi="Garamond"/>
              </w:rPr>
              <w:t>2</w:t>
            </w:r>
            <w:r w:rsidR="00437C0B" w:rsidRPr="00383E6D">
              <w:rPr>
                <w:rFonts w:ascii="Garamond" w:hAnsi="Garamond"/>
              </w:rPr>
              <w:t>7</w:t>
            </w:r>
            <w:r w:rsidRPr="00383E6D">
              <w:rPr>
                <w:rFonts w:ascii="Garamond" w:hAnsi="Garamond"/>
              </w:rPr>
              <w:t>5</w:t>
            </w:r>
          </w:p>
        </w:tc>
        <w:tc>
          <w:tcPr>
            <w:tcW w:w="944" w:type="dxa"/>
          </w:tcPr>
          <w:p w:rsidR="00A01F4D" w:rsidRPr="00383E6D" w:rsidRDefault="00383E6D" w:rsidP="00BF4D45">
            <w:pPr>
              <w:jc w:val="both"/>
              <w:rPr>
                <w:rFonts w:ascii="Garamond" w:hAnsi="Garamond"/>
              </w:rPr>
            </w:pPr>
            <w:r w:rsidRPr="00383E6D">
              <w:rPr>
                <w:rFonts w:ascii="Garamond" w:hAnsi="Garamond"/>
              </w:rPr>
              <w:t>2887</w:t>
            </w:r>
          </w:p>
        </w:tc>
        <w:tc>
          <w:tcPr>
            <w:tcW w:w="868" w:type="dxa"/>
          </w:tcPr>
          <w:p w:rsidR="00A01F4D" w:rsidRPr="00383E6D" w:rsidRDefault="00437C0B" w:rsidP="00BF4D45">
            <w:pPr>
              <w:jc w:val="both"/>
              <w:rPr>
                <w:rFonts w:ascii="Garamond" w:hAnsi="Garamond"/>
              </w:rPr>
            </w:pPr>
            <w:r w:rsidRPr="00383E6D">
              <w:rPr>
                <w:rFonts w:ascii="Garamond" w:hAnsi="Garamond"/>
              </w:rPr>
              <w:t>28</w:t>
            </w:r>
            <w:r w:rsidR="00A01F4D" w:rsidRPr="00383E6D">
              <w:rPr>
                <w:rFonts w:ascii="Garamond" w:hAnsi="Garamond"/>
              </w:rPr>
              <w:t>0</w:t>
            </w:r>
          </w:p>
        </w:tc>
        <w:tc>
          <w:tcPr>
            <w:tcW w:w="944" w:type="dxa"/>
          </w:tcPr>
          <w:p w:rsidR="00A01F4D" w:rsidRPr="00383E6D" w:rsidRDefault="00383E6D" w:rsidP="00BF4D45">
            <w:pPr>
              <w:jc w:val="both"/>
              <w:rPr>
                <w:rFonts w:ascii="Garamond" w:hAnsi="Garamond"/>
              </w:rPr>
            </w:pPr>
            <w:r w:rsidRPr="00383E6D">
              <w:rPr>
                <w:rFonts w:ascii="Garamond" w:hAnsi="Garamond"/>
              </w:rPr>
              <w:t>2940</w:t>
            </w:r>
          </w:p>
        </w:tc>
        <w:tc>
          <w:tcPr>
            <w:tcW w:w="870" w:type="dxa"/>
          </w:tcPr>
          <w:p w:rsidR="00A01F4D" w:rsidRPr="00383E6D" w:rsidRDefault="00A01F4D" w:rsidP="00BF4D45">
            <w:pPr>
              <w:jc w:val="both"/>
              <w:rPr>
                <w:rFonts w:ascii="Garamond" w:hAnsi="Garamond"/>
              </w:rPr>
            </w:pPr>
            <w:r w:rsidRPr="00383E6D">
              <w:rPr>
                <w:rFonts w:ascii="Garamond" w:hAnsi="Garamond"/>
              </w:rPr>
              <w:t>30</w:t>
            </w:r>
            <w:r w:rsidR="00437C0B" w:rsidRPr="00383E6D">
              <w:rPr>
                <w:rFonts w:ascii="Garamond" w:hAnsi="Garamond"/>
              </w:rPr>
              <w:t>0</w:t>
            </w:r>
          </w:p>
        </w:tc>
        <w:tc>
          <w:tcPr>
            <w:tcW w:w="944" w:type="dxa"/>
          </w:tcPr>
          <w:p w:rsidR="00A01F4D" w:rsidRPr="00383E6D" w:rsidRDefault="00383E6D" w:rsidP="00BF4D45">
            <w:pPr>
              <w:jc w:val="both"/>
              <w:rPr>
                <w:rFonts w:ascii="Garamond" w:hAnsi="Garamond"/>
              </w:rPr>
            </w:pPr>
            <w:r w:rsidRPr="00383E6D">
              <w:rPr>
                <w:rFonts w:ascii="Garamond" w:hAnsi="Garamond"/>
              </w:rPr>
              <w:t>3150</w:t>
            </w:r>
          </w:p>
        </w:tc>
        <w:tc>
          <w:tcPr>
            <w:tcW w:w="926" w:type="dxa"/>
          </w:tcPr>
          <w:p w:rsidR="00A01F4D" w:rsidRPr="00383E6D" w:rsidRDefault="00A01F4D" w:rsidP="00BF4D45">
            <w:pPr>
              <w:jc w:val="both"/>
              <w:rPr>
                <w:rFonts w:ascii="Garamond" w:hAnsi="Garamond"/>
              </w:rPr>
            </w:pPr>
            <w:r w:rsidRPr="00383E6D">
              <w:rPr>
                <w:rFonts w:ascii="Garamond" w:hAnsi="Garamond"/>
              </w:rPr>
              <w:t>30</w:t>
            </w:r>
            <w:r w:rsidR="00437C0B" w:rsidRPr="00383E6D">
              <w:rPr>
                <w:rFonts w:ascii="Garamond" w:hAnsi="Garamond"/>
              </w:rPr>
              <w:t>0</w:t>
            </w:r>
          </w:p>
        </w:tc>
        <w:tc>
          <w:tcPr>
            <w:tcW w:w="968" w:type="dxa"/>
          </w:tcPr>
          <w:p w:rsidR="00A01F4D" w:rsidRPr="00383E6D" w:rsidRDefault="00383E6D" w:rsidP="00BF4D45">
            <w:pPr>
              <w:jc w:val="both"/>
              <w:rPr>
                <w:rFonts w:ascii="Garamond" w:hAnsi="Garamond"/>
              </w:rPr>
            </w:pPr>
            <w:r w:rsidRPr="00383E6D">
              <w:rPr>
                <w:rFonts w:ascii="Garamond" w:hAnsi="Garamond"/>
              </w:rPr>
              <w:t>3150</w:t>
            </w:r>
          </w:p>
        </w:tc>
      </w:tr>
      <w:tr w:rsidR="00A01F4D" w:rsidRPr="00722F65" w:rsidTr="00A01F4D">
        <w:trPr>
          <w:trHeight w:val="25"/>
        </w:trPr>
        <w:tc>
          <w:tcPr>
            <w:tcW w:w="637" w:type="dxa"/>
          </w:tcPr>
          <w:p w:rsidR="00A01F4D" w:rsidRPr="00A01F4D" w:rsidRDefault="00A01F4D" w:rsidP="00BF4D45">
            <w:pPr>
              <w:jc w:val="both"/>
              <w:rPr>
                <w:rFonts w:ascii="Garamond" w:hAnsi="Garamond"/>
              </w:rPr>
            </w:pPr>
            <w:r w:rsidRPr="00A01F4D">
              <w:rPr>
                <w:rFonts w:ascii="Garamond" w:hAnsi="Garamond"/>
              </w:rPr>
              <w:t>4</w:t>
            </w:r>
          </w:p>
        </w:tc>
        <w:tc>
          <w:tcPr>
            <w:tcW w:w="1019" w:type="dxa"/>
          </w:tcPr>
          <w:p w:rsidR="00A01F4D" w:rsidRPr="00A01F4D" w:rsidRDefault="00A01F4D" w:rsidP="002477F4">
            <w:pPr>
              <w:jc w:val="both"/>
              <w:rPr>
                <w:rFonts w:ascii="Garamond" w:hAnsi="Garamond"/>
              </w:rPr>
            </w:pPr>
            <w:r w:rsidRPr="00A01F4D">
              <w:rPr>
                <w:rFonts w:ascii="Garamond" w:hAnsi="Garamond"/>
              </w:rPr>
              <w:t>Beetroot</w:t>
            </w:r>
          </w:p>
        </w:tc>
        <w:tc>
          <w:tcPr>
            <w:tcW w:w="868" w:type="dxa"/>
          </w:tcPr>
          <w:p w:rsidR="00A01F4D" w:rsidRPr="00383E6D" w:rsidRDefault="00437C0B" w:rsidP="00BF4D45">
            <w:pPr>
              <w:jc w:val="both"/>
              <w:rPr>
                <w:rFonts w:ascii="Garamond" w:hAnsi="Garamond"/>
              </w:rPr>
            </w:pPr>
            <w:r w:rsidRPr="00383E6D">
              <w:rPr>
                <w:rFonts w:ascii="Garamond" w:hAnsi="Garamond"/>
              </w:rPr>
              <w:t>1</w:t>
            </w:r>
            <w:r w:rsidR="00A01F4D" w:rsidRPr="00383E6D">
              <w:rPr>
                <w:rFonts w:ascii="Garamond" w:hAnsi="Garamond"/>
              </w:rPr>
              <w:t>50</w:t>
            </w:r>
          </w:p>
        </w:tc>
        <w:tc>
          <w:tcPr>
            <w:tcW w:w="944" w:type="dxa"/>
          </w:tcPr>
          <w:p w:rsidR="00A01F4D" w:rsidRPr="00383E6D" w:rsidRDefault="00383E6D" w:rsidP="00BF4D45">
            <w:pPr>
              <w:jc w:val="both"/>
              <w:rPr>
                <w:rFonts w:ascii="Garamond" w:hAnsi="Garamond"/>
              </w:rPr>
            </w:pPr>
            <w:r w:rsidRPr="00383E6D">
              <w:rPr>
                <w:rFonts w:ascii="Garamond" w:hAnsi="Garamond"/>
              </w:rPr>
              <w:t>1575</w:t>
            </w:r>
          </w:p>
        </w:tc>
        <w:tc>
          <w:tcPr>
            <w:tcW w:w="868" w:type="dxa"/>
          </w:tcPr>
          <w:p w:rsidR="00A01F4D" w:rsidRPr="00383E6D" w:rsidRDefault="00437C0B" w:rsidP="00BF4D45">
            <w:pPr>
              <w:jc w:val="both"/>
              <w:rPr>
                <w:rFonts w:ascii="Garamond" w:hAnsi="Garamond"/>
              </w:rPr>
            </w:pPr>
            <w:r w:rsidRPr="00383E6D">
              <w:rPr>
                <w:rFonts w:ascii="Garamond" w:hAnsi="Garamond"/>
              </w:rPr>
              <w:t>1</w:t>
            </w:r>
            <w:r w:rsidR="00A01F4D" w:rsidRPr="00383E6D">
              <w:rPr>
                <w:rFonts w:ascii="Garamond" w:hAnsi="Garamond"/>
              </w:rPr>
              <w:t>80</w:t>
            </w:r>
          </w:p>
        </w:tc>
        <w:tc>
          <w:tcPr>
            <w:tcW w:w="944" w:type="dxa"/>
          </w:tcPr>
          <w:p w:rsidR="00A01F4D" w:rsidRPr="00383E6D" w:rsidRDefault="00383E6D" w:rsidP="00BF4D45">
            <w:pPr>
              <w:jc w:val="both"/>
              <w:rPr>
                <w:rFonts w:ascii="Garamond" w:hAnsi="Garamond"/>
              </w:rPr>
            </w:pPr>
            <w:r w:rsidRPr="00383E6D">
              <w:rPr>
                <w:rFonts w:ascii="Garamond" w:hAnsi="Garamond"/>
              </w:rPr>
              <w:t>1890</w:t>
            </w:r>
          </w:p>
        </w:tc>
        <w:tc>
          <w:tcPr>
            <w:tcW w:w="868" w:type="dxa"/>
          </w:tcPr>
          <w:p w:rsidR="00A01F4D" w:rsidRPr="00383E6D" w:rsidRDefault="00437C0B" w:rsidP="00BF4D45">
            <w:pPr>
              <w:jc w:val="both"/>
              <w:rPr>
                <w:rFonts w:ascii="Garamond" w:hAnsi="Garamond"/>
              </w:rPr>
            </w:pPr>
            <w:r w:rsidRPr="00383E6D">
              <w:rPr>
                <w:rFonts w:ascii="Garamond" w:hAnsi="Garamond"/>
              </w:rPr>
              <w:t>2</w:t>
            </w:r>
            <w:r w:rsidR="00A01F4D" w:rsidRPr="00383E6D">
              <w:rPr>
                <w:rFonts w:ascii="Garamond" w:hAnsi="Garamond"/>
              </w:rPr>
              <w:t>00</w:t>
            </w:r>
          </w:p>
        </w:tc>
        <w:tc>
          <w:tcPr>
            <w:tcW w:w="944" w:type="dxa"/>
          </w:tcPr>
          <w:p w:rsidR="00A01F4D" w:rsidRPr="00383E6D" w:rsidRDefault="00383E6D" w:rsidP="00BF4D45">
            <w:pPr>
              <w:jc w:val="both"/>
              <w:rPr>
                <w:rFonts w:ascii="Garamond" w:hAnsi="Garamond"/>
              </w:rPr>
            </w:pPr>
            <w:r w:rsidRPr="00383E6D">
              <w:rPr>
                <w:rFonts w:ascii="Garamond" w:hAnsi="Garamond"/>
              </w:rPr>
              <w:t>2100</w:t>
            </w:r>
          </w:p>
        </w:tc>
        <w:tc>
          <w:tcPr>
            <w:tcW w:w="870" w:type="dxa"/>
          </w:tcPr>
          <w:p w:rsidR="00A01F4D" w:rsidRPr="00383E6D" w:rsidRDefault="00437C0B" w:rsidP="00BF4D45">
            <w:pPr>
              <w:jc w:val="both"/>
              <w:rPr>
                <w:rFonts w:ascii="Garamond" w:hAnsi="Garamond"/>
              </w:rPr>
            </w:pPr>
            <w:r w:rsidRPr="00383E6D">
              <w:rPr>
                <w:rFonts w:ascii="Garamond" w:hAnsi="Garamond"/>
              </w:rPr>
              <w:t>2</w:t>
            </w:r>
            <w:r w:rsidR="00A01F4D" w:rsidRPr="00383E6D">
              <w:rPr>
                <w:rFonts w:ascii="Garamond" w:hAnsi="Garamond"/>
              </w:rPr>
              <w:t>10</w:t>
            </w:r>
          </w:p>
        </w:tc>
        <w:tc>
          <w:tcPr>
            <w:tcW w:w="944" w:type="dxa"/>
          </w:tcPr>
          <w:p w:rsidR="00A01F4D" w:rsidRPr="00383E6D" w:rsidRDefault="00383E6D" w:rsidP="00BF4D45">
            <w:pPr>
              <w:jc w:val="both"/>
              <w:rPr>
                <w:rFonts w:ascii="Garamond" w:hAnsi="Garamond"/>
              </w:rPr>
            </w:pPr>
            <w:r w:rsidRPr="00383E6D">
              <w:rPr>
                <w:rFonts w:ascii="Garamond" w:hAnsi="Garamond"/>
              </w:rPr>
              <w:t>2205</w:t>
            </w:r>
          </w:p>
        </w:tc>
        <w:tc>
          <w:tcPr>
            <w:tcW w:w="926" w:type="dxa"/>
          </w:tcPr>
          <w:p w:rsidR="00A01F4D" w:rsidRPr="00383E6D" w:rsidRDefault="00437C0B" w:rsidP="00BF4D45">
            <w:pPr>
              <w:jc w:val="both"/>
              <w:rPr>
                <w:rFonts w:ascii="Garamond" w:hAnsi="Garamond"/>
              </w:rPr>
            </w:pPr>
            <w:r w:rsidRPr="00383E6D">
              <w:rPr>
                <w:rFonts w:ascii="Garamond" w:hAnsi="Garamond"/>
              </w:rPr>
              <w:t>2</w:t>
            </w:r>
            <w:r w:rsidR="00A01F4D" w:rsidRPr="00383E6D">
              <w:rPr>
                <w:rFonts w:ascii="Garamond" w:hAnsi="Garamond"/>
              </w:rPr>
              <w:t>20</w:t>
            </w:r>
          </w:p>
        </w:tc>
        <w:tc>
          <w:tcPr>
            <w:tcW w:w="968" w:type="dxa"/>
          </w:tcPr>
          <w:p w:rsidR="00A01F4D" w:rsidRPr="00383E6D" w:rsidRDefault="00383E6D" w:rsidP="00BF4D45">
            <w:pPr>
              <w:jc w:val="both"/>
              <w:rPr>
                <w:rFonts w:ascii="Garamond" w:hAnsi="Garamond"/>
              </w:rPr>
            </w:pPr>
            <w:r w:rsidRPr="00383E6D">
              <w:rPr>
                <w:rFonts w:ascii="Garamond" w:hAnsi="Garamond"/>
              </w:rPr>
              <w:t>2310</w:t>
            </w:r>
          </w:p>
        </w:tc>
      </w:tr>
      <w:tr w:rsidR="00A01F4D" w:rsidRPr="00722F65" w:rsidTr="00A01F4D">
        <w:trPr>
          <w:trHeight w:val="25"/>
        </w:trPr>
        <w:tc>
          <w:tcPr>
            <w:tcW w:w="637" w:type="dxa"/>
          </w:tcPr>
          <w:p w:rsidR="00A01F4D" w:rsidRPr="00A01F4D" w:rsidRDefault="00A01F4D" w:rsidP="00BF4D45">
            <w:pPr>
              <w:jc w:val="both"/>
              <w:rPr>
                <w:rFonts w:ascii="Garamond" w:hAnsi="Garamond"/>
              </w:rPr>
            </w:pPr>
            <w:r w:rsidRPr="00A01F4D">
              <w:rPr>
                <w:rFonts w:ascii="Garamond" w:hAnsi="Garamond"/>
              </w:rPr>
              <w:t>5</w:t>
            </w:r>
          </w:p>
        </w:tc>
        <w:tc>
          <w:tcPr>
            <w:tcW w:w="1019" w:type="dxa"/>
          </w:tcPr>
          <w:p w:rsidR="00A01F4D" w:rsidRPr="00A01F4D" w:rsidRDefault="00A01F4D" w:rsidP="002477F4">
            <w:pPr>
              <w:jc w:val="both"/>
              <w:rPr>
                <w:rFonts w:ascii="Garamond" w:hAnsi="Garamond"/>
              </w:rPr>
            </w:pPr>
            <w:r w:rsidRPr="00A01F4D">
              <w:rPr>
                <w:rFonts w:ascii="Garamond" w:hAnsi="Garamond"/>
              </w:rPr>
              <w:t>Garlic</w:t>
            </w:r>
          </w:p>
        </w:tc>
        <w:tc>
          <w:tcPr>
            <w:tcW w:w="868" w:type="dxa"/>
          </w:tcPr>
          <w:p w:rsidR="00A01F4D" w:rsidRPr="00383E6D" w:rsidRDefault="00437C0B" w:rsidP="00BF4D45">
            <w:pPr>
              <w:jc w:val="both"/>
              <w:rPr>
                <w:rFonts w:ascii="Garamond" w:hAnsi="Garamond"/>
              </w:rPr>
            </w:pPr>
            <w:r w:rsidRPr="00383E6D">
              <w:rPr>
                <w:rFonts w:ascii="Garamond" w:hAnsi="Garamond"/>
              </w:rPr>
              <w:t>60</w:t>
            </w:r>
          </w:p>
        </w:tc>
        <w:tc>
          <w:tcPr>
            <w:tcW w:w="944" w:type="dxa"/>
          </w:tcPr>
          <w:p w:rsidR="00A01F4D" w:rsidRPr="00383E6D" w:rsidRDefault="00383E6D" w:rsidP="00BF4D45">
            <w:pPr>
              <w:jc w:val="both"/>
              <w:rPr>
                <w:rFonts w:ascii="Garamond" w:hAnsi="Garamond"/>
              </w:rPr>
            </w:pPr>
            <w:r w:rsidRPr="00383E6D">
              <w:rPr>
                <w:rFonts w:ascii="Garamond" w:hAnsi="Garamond"/>
              </w:rPr>
              <w:t>210</w:t>
            </w:r>
          </w:p>
        </w:tc>
        <w:tc>
          <w:tcPr>
            <w:tcW w:w="868" w:type="dxa"/>
          </w:tcPr>
          <w:p w:rsidR="00A01F4D" w:rsidRPr="00383E6D" w:rsidRDefault="00A01F4D" w:rsidP="00BF4D45">
            <w:pPr>
              <w:jc w:val="both"/>
              <w:rPr>
                <w:rFonts w:ascii="Garamond" w:hAnsi="Garamond"/>
              </w:rPr>
            </w:pPr>
            <w:r w:rsidRPr="00383E6D">
              <w:rPr>
                <w:rFonts w:ascii="Garamond" w:hAnsi="Garamond"/>
              </w:rPr>
              <w:t>65</w:t>
            </w:r>
          </w:p>
        </w:tc>
        <w:tc>
          <w:tcPr>
            <w:tcW w:w="944" w:type="dxa"/>
          </w:tcPr>
          <w:p w:rsidR="00A01F4D" w:rsidRPr="00383E6D" w:rsidRDefault="00383E6D" w:rsidP="00BF4D45">
            <w:pPr>
              <w:jc w:val="both"/>
              <w:rPr>
                <w:rFonts w:ascii="Garamond" w:hAnsi="Garamond"/>
              </w:rPr>
            </w:pPr>
            <w:r w:rsidRPr="00383E6D">
              <w:rPr>
                <w:rFonts w:ascii="Garamond" w:hAnsi="Garamond"/>
              </w:rPr>
              <w:t>227</w:t>
            </w:r>
          </w:p>
        </w:tc>
        <w:tc>
          <w:tcPr>
            <w:tcW w:w="868" w:type="dxa"/>
          </w:tcPr>
          <w:p w:rsidR="00A01F4D" w:rsidRPr="00383E6D" w:rsidRDefault="00A01F4D" w:rsidP="00BF4D45">
            <w:pPr>
              <w:jc w:val="both"/>
              <w:rPr>
                <w:rFonts w:ascii="Garamond" w:hAnsi="Garamond"/>
              </w:rPr>
            </w:pPr>
            <w:r w:rsidRPr="00383E6D">
              <w:rPr>
                <w:rFonts w:ascii="Garamond" w:hAnsi="Garamond"/>
              </w:rPr>
              <w:t>75</w:t>
            </w:r>
          </w:p>
        </w:tc>
        <w:tc>
          <w:tcPr>
            <w:tcW w:w="944" w:type="dxa"/>
          </w:tcPr>
          <w:p w:rsidR="00A01F4D" w:rsidRPr="00383E6D" w:rsidRDefault="00383E6D" w:rsidP="00BF4D45">
            <w:pPr>
              <w:jc w:val="both"/>
              <w:rPr>
                <w:rFonts w:ascii="Garamond" w:hAnsi="Garamond"/>
              </w:rPr>
            </w:pPr>
            <w:r w:rsidRPr="00383E6D">
              <w:rPr>
                <w:rFonts w:ascii="Garamond" w:hAnsi="Garamond"/>
              </w:rPr>
              <w:t>262</w:t>
            </w:r>
          </w:p>
        </w:tc>
        <w:tc>
          <w:tcPr>
            <w:tcW w:w="870" w:type="dxa"/>
          </w:tcPr>
          <w:p w:rsidR="00A01F4D" w:rsidRPr="00383E6D" w:rsidRDefault="00A01F4D" w:rsidP="00BF4D45">
            <w:pPr>
              <w:jc w:val="both"/>
              <w:rPr>
                <w:rFonts w:ascii="Garamond" w:hAnsi="Garamond"/>
              </w:rPr>
            </w:pPr>
            <w:r w:rsidRPr="00383E6D">
              <w:rPr>
                <w:rFonts w:ascii="Garamond" w:hAnsi="Garamond"/>
              </w:rPr>
              <w:t>80</w:t>
            </w:r>
          </w:p>
        </w:tc>
        <w:tc>
          <w:tcPr>
            <w:tcW w:w="944" w:type="dxa"/>
          </w:tcPr>
          <w:p w:rsidR="00A01F4D" w:rsidRPr="00383E6D" w:rsidRDefault="00383E6D" w:rsidP="00BF4D45">
            <w:pPr>
              <w:jc w:val="both"/>
              <w:rPr>
                <w:rFonts w:ascii="Garamond" w:hAnsi="Garamond"/>
              </w:rPr>
            </w:pPr>
            <w:r w:rsidRPr="00383E6D">
              <w:rPr>
                <w:rFonts w:ascii="Garamond" w:hAnsi="Garamond"/>
              </w:rPr>
              <w:t>280</w:t>
            </w:r>
          </w:p>
        </w:tc>
        <w:tc>
          <w:tcPr>
            <w:tcW w:w="926" w:type="dxa"/>
          </w:tcPr>
          <w:p w:rsidR="00A01F4D" w:rsidRPr="00383E6D" w:rsidRDefault="00A01F4D" w:rsidP="00BF4D45">
            <w:pPr>
              <w:jc w:val="both"/>
              <w:rPr>
                <w:rFonts w:ascii="Garamond" w:hAnsi="Garamond"/>
              </w:rPr>
            </w:pPr>
            <w:r w:rsidRPr="00383E6D">
              <w:rPr>
                <w:rFonts w:ascii="Garamond" w:hAnsi="Garamond"/>
              </w:rPr>
              <w:t>80</w:t>
            </w:r>
          </w:p>
        </w:tc>
        <w:tc>
          <w:tcPr>
            <w:tcW w:w="968" w:type="dxa"/>
          </w:tcPr>
          <w:p w:rsidR="00A01F4D" w:rsidRPr="00383E6D" w:rsidRDefault="00383E6D" w:rsidP="00BF4D45">
            <w:pPr>
              <w:jc w:val="both"/>
              <w:rPr>
                <w:rFonts w:ascii="Garamond" w:hAnsi="Garamond"/>
              </w:rPr>
            </w:pPr>
            <w:r w:rsidRPr="00383E6D">
              <w:rPr>
                <w:rFonts w:ascii="Garamond" w:hAnsi="Garamond"/>
              </w:rPr>
              <w:t>280</w:t>
            </w:r>
          </w:p>
        </w:tc>
      </w:tr>
    </w:tbl>
    <w:p w:rsidR="00D3111B" w:rsidRDefault="00D3111B" w:rsidP="006C2801">
      <w:pPr>
        <w:spacing w:line="360" w:lineRule="auto"/>
        <w:rPr>
          <w:lang w:bidi="en-US"/>
        </w:rPr>
      </w:pPr>
    </w:p>
    <w:p w:rsidR="00D3111B" w:rsidRPr="00D609FB" w:rsidRDefault="00D3111B" w:rsidP="00A01F4D">
      <w:pPr>
        <w:pStyle w:val="Heading4"/>
        <w:spacing w:line="480" w:lineRule="auto"/>
        <w:rPr>
          <w:rFonts w:ascii="Garamond" w:hAnsi="Garamond"/>
          <w:i w:val="0"/>
          <w:color w:val="auto"/>
          <w:sz w:val="24"/>
          <w:szCs w:val="24"/>
        </w:rPr>
      </w:pPr>
      <w:bookmarkStart w:id="342" w:name="_Toc368913305"/>
      <w:bookmarkStart w:id="343" w:name="_Toc433725934"/>
      <w:bookmarkStart w:id="344" w:name="_Toc454273923"/>
      <w:r w:rsidRPr="00D609FB">
        <w:rPr>
          <w:rFonts w:ascii="Garamond" w:hAnsi="Garamond"/>
          <w:i w:val="0"/>
          <w:color w:val="auto"/>
          <w:sz w:val="24"/>
          <w:szCs w:val="24"/>
        </w:rPr>
        <w:t>Post</w:t>
      </w:r>
      <w:r>
        <w:rPr>
          <w:rFonts w:ascii="Garamond" w:hAnsi="Garamond"/>
          <w:i w:val="0"/>
          <w:color w:val="auto"/>
          <w:sz w:val="24"/>
          <w:szCs w:val="24"/>
        </w:rPr>
        <w:t>h</w:t>
      </w:r>
      <w:r w:rsidRPr="00D609FB">
        <w:rPr>
          <w:rFonts w:ascii="Garamond" w:hAnsi="Garamond"/>
          <w:i w:val="0"/>
          <w:color w:val="auto"/>
          <w:sz w:val="24"/>
          <w:szCs w:val="24"/>
        </w:rPr>
        <w:t>arvest Activities</w:t>
      </w:r>
      <w:bookmarkEnd w:id="342"/>
      <w:bookmarkEnd w:id="343"/>
      <w:bookmarkEnd w:id="344"/>
    </w:p>
    <w:p w:rsidR="00D3111B" w:rsidRPr="005A1E85" w:rsidRDefault="00D3111B" w:rsidP="00DA34F5">
      <w:pPr>
        <w:spacing w:line="480" w:lineRule="auto"/>
        <w:jc w:val="both"/>
        <w:rPr>
          <w:rFonts w:ascii="Garamond" w:hAnsi="Garamond"/>
          <w:b/>
        </w:rPr>
      </w:pPr>
      <w:r w:rsidRPr="005A1E85">
        <w:rPr>
          <w:rFonts w:ascii="Garamond" w:hAnsi="Garamond"/>
          <w:b/>
        </w:rPr>
        <w:t>a) Harvesting</w:t>
      </w:r>
    </w:p>
    <w:p w:rsidR="00D3111B" w:rsidRPr="003B12FC" w:rsidRDefault="00D3111B" w:rsidP="006C2801">
      <w:pPr>
        <w:spacing w:line="360" w:lineRule="auto"/>
        <w:jc w:val="both"/>
        <w:rPr>
          <w:rFonts w:ascii="Garamond" w:hAnsi="Garamond"/>
        </w:rPr>
      </w:pPr>
      <w:r w:rsidRPr="003B12FC">
        <w:rPr>
          <w:rFonts w:ascii="Garamond" w:hAnsi="Garamond"/>
        </w:rPr>
        <w:t xml:space="preserve">Irrigated crops such as vegetables and fruits are highly </w:t>
      </w:r>
      <w:r>
        <w:rPr>
          <w:rFonts w:ascii="Garamond" w:hAnsi="Garamond"/>
        </w:rPr>
        <w:t xml:space="preserve">perishable and </w:t>
      </w:r>
      <w:r w:rsidRPr="003B12FC">
        <w:rPr>
          <w:rFonts w:ascii="Garamond" w:hAnsi="Garamond"/>
        </w:rPr>
        <w:t>subjected to chemical and physical change</w:t>
      </w:r>
      <w:r>
        <w:rPr>
          <w:rFonts w:ascii="Garamond" w:hAnsi="Garamond"/>
        </w:rPr>
        <w:t>s</w:t>
      </w:r>
      <w:r w:rsidRPr="003B12FC">
        <w:rPr>
          <w:rFonts w:ascii="Garamond" w:hAnsi="Garamond"/>
        </w:rPr>
        <w:t xml:space="preserve"> and hence too rapid deterioration. Apart from some exceptions, most farm products are susceptible to damage, whether from mechanical shocks or climatic factors like atmospheric dryness, heat and cold. This sensitivity creates the need for a whole series of precautions in handling, storing, packing and transport.</w:t>
      </w:r>
      <w:r>
        <w:rPr>
          <w:rFonts w:ascii="Garamond" w:hAnsi="Garamond"/>
        </w:rPr>
        <w:t xml:space="preserve"> </w:t>
      </w:r>
      <w:r w:rsidRPr="003B12FC">
        <w:rPr>
          <w:rFonts w:ascii="Garamond" w:hAnsi="Garamond"/>
        </w:rPr>
        <w:t>Ther</w:t>
      </w:r>
      <w:r>
        <w:rPr>
          <w:rFonts w:ascii="Garamond" w:hAnsi="Garamond"/>
        </w:rPr>
        <w:t>e</w:t>
      </w:r>
      <w:r w:rsidRPr="003B12FC">
        <w:rPr>
          <w:rFonts w:ascii="Garamond" w:hAnsi="Garamond"/>
        </w:rPr>
        <w:t>fore, care should be taken during harvesting and post-harvest activities. Recognition of the point of optimum maturity is important for the successful harvesting of certain fruits and vegetables. Correct handling is required during picking or lifting of crops manually. The grower must supervi</w:t>
      </w:r>
      <w:r>
        <w:rPr>
          <w:rFonts w:ascii="Garamond" w:hAnsi="Garamond"/>
        </w:rPr>
        <w:t>s</w:t>
      </w:r>
      <w:r w:rsidRPr="003B12FC">
        <w:rPr>
          <w:rFonts w:ascii="Garamond" w:hAnsi="Garamond"/>
        </w:rPr>
        <w:t xml:space="preserve">e the work and insists constantly that all rough handling is avoided. Every shock and small wound, even those not observable, will shorten the </w:t>
      </w:r>
      <w:r>
        <w:rPr>
          <w:rFonts w:ascii="Garamond" w:hAnsi="Garamond"/>
        </w:rPr>
        <w:t xml:space="preserve">shelf </w:t>
      </w:r>
      <w:r w:rsidRPr="003B12FC">
        <w:rPr>
          <w:rFonts w:ascii="Garamond" w:hAnsi="Garamond"/>
        </w:rPr>
        <w:t>life of the vegetable/seeds and deteriorates and reduce</w:t>
      </w:r>
      <w:r w:rsidR="00722F65">
        <w:rPr>
          <w:rFonts w:ascii="Garamond" w:hAnsi="Garamond"/>
        </w:rPr>
        <w:t>s</w:t>
      </w:r>
      <w:r w:rsidRPr="003B12FC">
        <w:rPr>
          <w:rFonts w:ascii="Garamond" w:hAnsi="Garamond"/>
        </w:rPr>
        <w:t xml:space="preserve"> the quality and hence the profitability.</w:t>
      </w:r>
      <w:r>
        <w:rPr>
          <w:rFonts w:ascii="Garamond" w:hAnsi="Garamond"/>
        </w:rPr>
        <w:t xml:space="preserve"> </w:t>
      </w:r>
      <w:r w:rsidRPr="003B12FC">
        <w:rPr>
          <w:rFonts w:ascii="Garamond" w:hAnsi="Garamond"/>
        </w:rPr>
        <w:t xml:space="preserve">Attention should be paid to the weather. Heat, rain, </w:t>
      </w:r>
      <w:r>
        <w:rPr>
          <w:rFonts w:ascii="Garamond" w:hAnsi="Garamond"/>
        </w:rPr>
        <w:t xml:space="preserve">hail </w:t>
      </w:r>
      <w:r w:rsidRPr="003B12FC">
        <w:rPr>
          <w:rFonts w:ascii="Garamond" w:hAnsi="Garamond"/>
        </w:rPr>
        <w:t>and dew may all damage the appearance of the crop after picking or lifting.</w:t>
      </w:r>
    </w:p>
    <w:p w:rsidR="00D3111B" w:rsidRDefault="00D3111B" w:rsidP="006C2801">
      <w:pPr>
        <w:spacing w:line="360" w:lineRule="auto"/>
        <w:jc w:val="both"/>
        <w:rPr>
          <w:rFonts w:ascii="Garamond" w:hAnsi="Garamond"/>
        </w:rPr>
      </w:pPr>
    </w:p>
    <w:p w:rsidR="00383E6D" w:rsidRPr="003B12FC" w:rsidRDefault="00383E6D" w:rsidP="006C2801">
      <w:pPr>
        <w:spacing w:line="360" w:lineRule="auto"/>
        <w:jc w:val="both"/>
        <w:rPr>
          <w:rFonts w:ascii="Garamond" w:hAnsi="Garamond"/>
        </w:rPr>
      </w:pPr>
    </w:p>
    <w:p w:rsidR="00D3111B" w:rsidRPr="005A1E85" w:rsidRDefault="00D3111B" w:rsidP="00DA34F5">
      <w:pPr>
        <w:spacing w:line="480" w:lineRule="auto"/>
        <w:jc w:val="both"/>
        <w:rPr>
          <w:rFonts w:ascii="Garamond" w:hAnsi="Garamond"/>
          <w:b/>
        </w:rPr>
      </w:pPr>
      <w:r w:rsidRPr="005A1E85">
        <w:rPr>
          <w:rFonts w:ascii="Garamond" w:hAnsi="Garamond"/>
          <w:b/>
        </w:rPr>
        <w:t>b)  Storage</w:t>
      </w:r>
    </w:p>
    <w:p w:rsidR="00D3111B" w:rsidRPr="003B12FC" w:rsidRDefault="00D3111B" w:rsidP="006C2801">
      <w:pPr>
        <w:spacing w:line="360" w:lineRule="auto"/>
        <w:jc w:val="both"/>
        <w:rPr>
          <w:rFonts w:ascii="Garamond" w:hAnsi="Garamond"/>
        </w:rPr>
      </w:pPr>
      <w:r w:rsidRPr="003B12FC">
        <w:rPr>
          <w:rFonts w:ascii="Garamond" w:hAnsi="Garamond"/>
        </w:rPr>
        <w:t>Storage under naturally ventilat</w:t>
      </w:r>
      <w:r>
        <w:rPr>
          <w:rFonts w:ascii="Garamond" w:hAnsi="Garamond"/>
        </w:rPr>
        <w:t>ed</w:t>
      </w:r>
      <w:r w:rsidRPr="003B12FC">
        <w:rPr>
          <w:rFonts w:ascii="Garamond" w:hAnsi="Garamond"/>
        </w:rPr>
        <w:t xml:space="preserve"> conditions is the best. It is sometimes necessary to store produc</w:t>
      </w:r>
      <w:r w:rsidR="00722F65">
        <w:rPr>
          <w:rFonts w:ascii="Garamond" w:hAnsi="Garamond"/>
        </w:rPr>
        <w:t>e</w:t>
      </w:r>
      <w:r w:rsidRPr="003B12FC">
        <w:rPr>
          <w:rFonts w:ascii="Garamond" w:hAnsi="Garamond"/>
        </w:rPr>
        <w:t xml:space="preserve"> for a considerable period, so as to space out the sales and avoid glutting the market. The sit</w:t>
      </w:r>
      <w:r>
        <w:rPr>
          <w:rFonts w:ascii="Garamond" w:hAnsi="Garamond"/>
        </w:rPr>
        <w:t>e</w:t>
      </w:r>
      <w:r w:rsidRPr="003B12FC">
        <w:rPr>
          <w:rFonts w:ascii="Garamond" w:hAnsi="Garamond"/>
        </w:rPr>
        <w:t xml:space="preserve"> for the storage facility should be relatively elevated and well-exposed to the dominant winds. It can be located </w:t>
      </w:r>
      <w:r>
        <w:rPr>
          <w:rFonts w:ascii="Garamond" w:hAnsi="Garamond"/>
        </w:rPr>
        <w:t>u</w:t>
      </w:r>
      <w:r w:rsidRPr="003B12FC">
        <w:rPr>
          <w:rFonts w:ascii="Garamond" w:hAnsi="Garamond"/>
        </w:rPr>
        <w:t>n</w:t>
      </w:r>
      <w:r>
        <w:rPr>
          <w:rFonts w:ascii="Garamond" w:hAnsi="Garamond"/>
        </w:rPr>
        <w:t>der</w:t>
      </w:r>
      <w:r w:rsidRPr="003B12FC">
        <w:rPr>
          <w:rFonts w:ascii="Garamond" w:hAnsi="Garamond"/>
        </w:rPr>
        <w:t xml:space="preserve"> the shade of a tree, with light air condition.</w:t>
      </w:r>
      <w:r>
        <w:rPr>
          <w:rFonts w:ascii="Garamond" w:hAnsi="Garamond"/>
        </w:rPr>
        <w:t xml:space="preserve"> </w:t>
      </w:r>
      <w:r w:rsidRPr="003B12FC">
        <w:rPr>
          <w:rFonts w:ascii="Garamond" w:hAnsi="Garamond"/>
        </w:rPr>
        <w:t>Generally, cold storage is preferable. The crop should be spread on well-aerated open racks in layer</w:t>
      </w:r>
      <w:r>
        <w:rPr>
          <w:rFonts w:ascii="Garamond" w:hAnsi="Garamond"/>
        </w:rPr>
        <w:t>s</w:t>
      </w:r>
      <w:r w:rsidRPr="003B12FC">
        <w:rPr>
          <w:rFonts w:ascii="Garamond" w:hAnsi="Garamond"/>
        </w:rPr>
        <w:t xml:space="preserve"> not exceeding about 20cm in depth. The store must be kept clean and baskets and boxes packed, so that they do not interfere with the free circulation of air. The material used to construct the building should be chosen from locally available material within the means of the irrigator.</w:t>
      </w:r>
    </w:p>
    <w:p w:rsidR="00D3111B" w:rsidRDefault="00D3111B" w:rsidP="006C2801">
      <w:pPr>
        <w:spacing w:line="360" w:lineRule="auto"/>
        <w:jc w:val="both"/>
        <w:rPr>
          <w:rFonts w:ascii="Garamond" w:hAnsi="Garamond"/>
        </w:rPr>
      </w:pPr>
    </w:p>
    <w:p w:rsidR="00D3111B" w:rsidRPr="005A1E85" w:rsidRDefault="00D3111B" w:rsidP="00DA34F5">
      <w:pPr>
        <w:spacing w:line="480" w:lineRule="auto"/>
        <w:jc w:val="both"/>
        <w:rPr>
          <w:rFonts w:ascii="Garamond" w:hAnsi="Garamond"/>
          <w:b/>
        </w:rPr>
      </w:pPr>
      <w:r>
        <w:rPr>
          <w:rFonts w:ascii="Garamond" w:hAnsi="Garamond"/>
          <w:b/>
        </w:rPr>
        <w:t>c)   Packing &amp; Grading</w:t>
      </w:r>
    </w:p>
    <w:p w:rsidR="00D3111B" w:rsidRPr="003B12FC" w:rsidRDefault="00D3111B" w:rsidP="006C2801">
      <w:pPr>
        <w:spacing w:line="360" w:lineRule="auto"/>
        <w:jc w:val="both"/>
        <w:rPr>
          <w:rFonts w:ascii="Garamond" w:hAnsi="Garamond"/>
        </w:rPr>
      </w:pPr>
      <w:r w:rsidRPr="003B12FC">
        <w:rPr>
          <w:rFonts w:ascii="Garamond" w:hAnsi="Garamond"/>
        </w:rPr>
        <w:t>Packing concerns the preservation of the produce in the best possible conditions of freshness, appearance, hygiene and general attractiveness, hence protecting its market values.</w:t>
      </w:r>
    </w:p>
    <w:p w:rsidR="00D3111B" w:rsidRDefault="00D3111B" w:rsidP="006C2801">
      <w:pPr>
        <w:spacing w:line="360" w:lineRule="auto"/>
        <w:jc w:val="both"/>
        <w:rPr>
          <w:rFonts w:ascii="Garamond" w:hAnsi="Garamond"/>
          <w:b/>
        </w:rPr>
      </w:pPr>
    </w:p>
    <w:p w:rsidR="00D3111B" w:rsidRPr="005A1E85" w:rsidRDefault="00D3111B" w:rsidP="00DA34F5">
      <w:pPr>
        <w:spacing w:line="480" w:lineRule="auto"/>
        <w:jc w:val="both"/>
        <w:rPr>
          <w:rFonts w:ascii="Garamond" w:hAnsi="Garamond"/>
          <w:b/>
        </w:rPr>
      </w:pPr>
      <w:r w:rsidRPr="005A1E85">
        <w:rPr>
          <w:rFonts w:ascii="Garamond" w:hAnsi="Garamond"/>
          <w:b/>
        </w:rPr>
        <w:t>d)   Transport</w:t>
      </w:r>
    </w:p>
    <w:p w:rsidR="00D3111B" w:rsidRPr="003B12FC" w:rsidRDefault="00D3111B" w:rsidP="006C2801">
      <w:pPr>
        <w:spacing w:line="360" w:lineRule="auto"/>
        <w:jc w:val="both"/>
        <w:rPr>
          <w:rFonts w:ascii="Garamond" w:hAnsi="Garamond"/>
        </w:rPr>
      </w:pPr>
      <w:r w:rsidRPr="003B12FC">
        <w:rPr>
          <w:rFonts w:ascii="Garamond" w:hAnsi="Garamond"/>
        </w:rPr>
        <w:t>Available transport should be prepared, at least to the farm gate condition. In hot climate where the distances to be covered are long journeys that are undertaken in day light, special protection and proper packing for the produce is very necessary. Bad road conditions will inflict further damage on produce before it reaches the market. Frequen</w:t>
      </w:r>
      <w:r>
        <w:rPr>
          <w:rFonts w:ascii="Garamond" w:hAnsi="Garamond"/>
        </w:rPr>
        <w:t>c</w:t>
      </w:r>
      <w:r w:rsidRPr="003B12FC">
        <w:rPr>
          <w:rFonts w:ascii="Garamond" w:hAnsi="Garamond"/>
        </w:rPr>
        <w:t>y and reliability of transport as well as distances to the market should be assessed and planned before complete harvesting activities.</w:t>
      </w:r>
    </w:p>
    <w:p w:rsidR="00D3111B" w:rsidRDefault="00D3111B" w:rsidP="006C2801">
      <w:pPr>
        <w:spacing w:line="360" w:lineRule="auto"/>
        <w:jc w:val="both"/>
        <w:rPr>
          <w:rFonts w:ascii="Garamond" w:hAnsi="Garamond"/>
        </w:rPr>
      </w:pPr>
    </w:p>
    <w:p w:rsidR="00D3111B" w:rsidRPr="003B12FC" w:rsidRDefault="00D3111B" w:rsidP="00DA34F5">
      <w:pPr>
        <w:pStyle w:val="Heading2"/>
        <w:keepNext w:val="0"/>
        <w:spacing w:before="200" w:after="0" w:line="480" w:lineRule="auto"/>
        <w:rPr>
          <w:rFonts w:ascii="Garamond" w:hAnsi="Garamond" w:cs="Times New Roman"/>
          <w:i w:val="0"/>
          <w:sz w:val="24"/>
          <w:szCs w:val="24"/>
        </w:rPr>
      </w:pPr>
      <w:bookmarkStart w:id="345" w:name="_Toc342105924"/>
      <w:r>
        <w:rPr>
          <w:rFonts w:ascii="Garamond" w:hAnsi="Garamond" w:cs="Times New Roman"/>
          <w:i w:val="0"/>
          <w:sz w:val="24"/>
          <w:szCs w:val="24"/>
        </w:rPr>
        <w:t xml:space="preserve"> </w:t>
      </w:r>
      <w:bookmarkStart w:id="346" w:name="_Toc368913306"/>
      <w:bookmarkStart w:id="347" w:name="_Toc382657546"/>
      <w:bookmarkStart w:id="348" w:name="_Toc419662961"/>
      <w:bookmarkStart w:id="349" w:name="_Toc433725935"/>
      <w:bookmarkStart w:id="350" w:name="_Toc454273924"/>
      <w:r w:rsidRPr="003B12FC">
        <w:rPr>
          <w:rFonts w:ascii="Garamond" w:hAnsi="Garamond" w:cs="Times New Roman"/>
          <w:i w:val="0"/>
          <w:sz w:val="24"/>
          <w:szCs w:val="24"/>
        </w:rPr>
        <w:t>Extension Service</w:t>
      </w:r>
      <w:bookmarkEnd w:id="345"/>
      <w:bookmarkEnd w:id="346"/>
      <w:bookmarkEnd w:id="347"/>
      <w:bookmarkEnd w:id="348"/>
      <w:bookmarkEnd w:id="349"/>
      <w:bookmarkEnd w:id="350"/>
    </w:p>
    <w:p w:rsidR="00D3111B" w:rsidRPr="003B12FC" w:rsidRDefault="00D3111B" w:rsidP="006C2801">
      <w:pPr>
        <w:spacing w:line="360" w:lineRule="auto"/>
        <w:jc w:val="both"/>
        <w:rPr>
          <w:rFonts w:ascii="Garamond" w:hAnsi="Garamond"/>
        </w:rPr>
      </w:pPr>
      <w:r w:rsidRPr="003B12FC">
        <w:rPr>
          <w:rFonts w:ascii="Garamond" w:hAnsi="Garamond"/>
        </w:rPr>
        <w:t>Farm management deals with the organization and operation of a farm with the objective of maximizing profits from the farm business on a continuing basis. And hence, proper extension activities should be applied for the fact stated above. All the concerned stakeholders have their own parts in the achievement of the project objectives. The following are to be basic factors in extension approach.</w:t>
      </w:r>
    </w:p>
    <w:p w:rsidR="00D3111B" w:rsidRDefault="00D3111B" w:rsidP="006C2801">
      <w:pPr>
        <w:spacing w:line="360" w:lineRule="auto"/>
        <w:jc w:val="both"/>
        <w:rPr>
          <w:rFonts w:ascii="Garamond" w:hAnsi="Garamond"/>
        </w:rPr>
      </w:pPr>
    </w:p>
    <w:p w:rsidR="00383E6D" w:rsidRDefault="00383E6D" w:rsidP="006C2801">
      <w:pPr>
        <w:spacing w:line="360" w:lineRule="auto"/>
        <w:jc w:val="both"/>
        <w:rPr>
          <w:rFonts w:ascii="Garamond" w:hAnsi="Garamond"/>
        </w:rPr>
      </w:pPr>
    </w:p>
    <w:p w:rsidR="00D3111B" w:rsidRPr="00D609FB" w:rsidRDefault="00D3111B" w:rsidP="00DA34F5">
      <w:pPr>
        <w:pStyle w:val="Heading3"/>
        <w:spacing w:line="480" w:lineRule="auto"/>
        <w:rPr>
          <w:rFonts w:ascii="Garamond" w:hAnsi="Garamond"/>
          <w:color w:val="auto"/>
        </w:rPr>
      </w:pPr>
      <w:bookmarkStart w:id="351" w:name="_Toc342105925"/>
      <w:bookmarkStart w:id="352" w:name="_Toc368913307"/>
      <w:bookmarkStart w:id="353" w:name="_Toc382657547"/>
      <w:bookmarkStart w:id="354" w:name="_Toc419662962"/>
      <w:bookmarkStart w:id="355" w:name="_Toc433725936"/>
      <w:bookmarkStart w:id="356" w:name="_Toc454273925"/>
      <w:r w:rsidRPr="00D609FB">
        <w:rPr>
          <w:rFonts w:ascii="Garamond" w:hAnsi="Garamond"/>
          <w:color w:val="auto"/>
        </w:rPr>
        <w:t>Market</w:t>
      </w:r>
      <w:bookmarkEnd w:id="351"/>
      <w:bookmarkEnd w:id="352"/>
      <w:bookmarkEnd w:id="353"/>
      <w:bookmarkEnd w:id="354"/>
      <w:bookmarkEnd w:id="355"/>
      <w:bookmarkEnd w:id="356"/>
    </w:p>
    <w:p w:rsidR="00D3111B" w:rsidRPr="003B12FC" w:rsidRDefault="00D3111B" w:rsidP="006C2801">
      <w:pPr>
        <w:spacing w:line="360" w:lineRule="auto"/>
        <w:jc w:val="both"/>
        <w:rPr>
          <w:rFonts w:ascii="Garamond" w:hAnsi="Garamond"/>
        </w:rPr>
      </w:pPr>
      <w:r w:rsidRPr="003B12FC">
        <w:rPr>
          <w:rFonts w:ascii="Garamond" w:hAnsi="Garamond"/>
        </w:rPr>
        <w:t>Agricultural marketing in irrigation scheme is an integral and general understanding involved in the process of marketing from farm gate to final consumption of irrigation farm products. Adequate market information, shops in the market place for sale of their produc</w:t>
      </w:r>
      <w:r w:rsidR="00DA34F5">
        <w:rPr>
          <w:rFonts w:ascii="Garamond" w:hAnsi="Garamond"/>
        </w:rPr>
        <w:t>e</w:t>
      </w:r>
      <w:r w:rsidRPr="003B12FC">
        <w:rPr>
          <w:rFonts w:ascii="Garamond" w:hAnsi="Garamond"/>
        </w:rPr>
        <w:t>s, access road from farm place to the market outlet and good bargaining power are basic issues for the proper development of the proposed irrigated agriculture.</w:t>
      </w:r>
      <w:r>
        <w:rPr>
          <w:rFonts w:ascii="Garamond" w:hAnsi="Garamond"/>
        </w:rPr>
        <w:t xml:space="preserve"> </w:t>
      </w:r>
      <w:r w:rsidRPr="003B12FC">
        <w:rPr>
          <w:rFonts w:ascii="Garamond" w:hAnsi="Garamond"/>
        </w:rPr>
        <w:t xml:space="preserve">Therefore, the irrigators shall get current market information and technical assistance in determination of demand in different crops in their specific area or as </w:t>
      </w:r>
      <w:r>
        <w:rPr>
          <w:rFonts w:ascii="Garamond" w:hAnsi="Garamond"/>
        </w:rPr>
        <w:t xml:space="preserve">a </w:t>
      </w:r>
      <w:r w:rsidRPr="003B12FC">
        <w:rPr>
          <w:rFonts w:ascii="Garamond" w:hAnsi="Garamond"/>
        </w:rPr>
        <w:t>whole in the region. This should be done through market study information, feedback by irrigation extension agents at all level</w:t>
      </w:r>
      <w:r>
        <w:rPr>
          <w:rFonts w:ascii="Garamond" w:hAnsi="Garamond"/>
        </w:rPr>
        <w:t>s</w:t>
      </w:r>
      <w:r w:rsidRPr="003B12FC">
        <w:rPr>
          <w:rFonts w:ascii="Garamond" w:hAnsi="Garamond"/>
        </w:rPr>
        <w:t xml:space="preserve"> of related development offices.</w:t>
      </w:r>
    </w:p>
    <w:p w:rsidR="00D3111B" w:rsidRPr="003B12FC" w:rsidRDefault="00D3111B" w:rsidP="006C2801">
      <w:pPr>
        <w:spacing w:line="360" w:lineRule="auto"/>
        <w:jc w:val="both"/>
        <w:rPr>
          <w:rFonts w:ascii="Garamond" w:hAnsi="Garamond"/>
        </w:rPr>
      </w:pPr>
    </w:p>
    <w:p w:rsidR="00D3111B" w:rsidRPr="00D609FB" w:rsidRDefault="00D3111B" w:rsidP="00DA34F5">
      <w:pPr>
        <w:pStyle w:val="Heading3"/>
        <w:spacing w:line="480" w:lineRule="auto"/>
        <w:rPr>
          <w:rFonts w:ascii="Garamond" w:hAnsi="Garamond"/>
          <w:color w:val="auto"/>
        </w:rPr>
      </w:pPr>
      <w:bookmarkStart w:id="357" w:name="_Toc342105926"/>
      <w:bookmarkStart w:id="358" w:name="_Toc368913308"/>
      <w:bookmarkStart w:id="359" w:name="_Toc382657548"/>
      <w:bookmarkStart w:id="360" w:name="_Toc419662963"/>
      <w:bookmarkStart w:id="361" w:name="_Toc433725937"/>
      <w:bookmarkStart w:id="362" w:name="_Toc454273926"/>
      <w:r w:rsidRPr="00D609FB">
        <w:rPr>
          <w:rFonts w:ascii="Garamond" w:hAnsi="Garamond"/>
          <w:color w:val="auto"/>
        </w:rPr>
        <w:t>Input Supply</w:t>
      </w:r>
      <w:bookmarkEnd w:id="357"/>
      <w:bookmarkEnd w:id="358"/>
      <w:bookmarkEnd w:id="359"/>
      <w:bookmarkEnd w:id="360"/>
      <w:bookmarkEnd w:id="361"/>
      <w:bookmarkEnd w:id="362"/>
    </w:p>
    <w:p w:rsidR="00D3111B" w:rsidRPr="003B12FC" w:rsidRDefault="00D3111B" w:rsidP="006C2801">
      <w:pPr>
        <w:spacing w:line="360" w:lineRule="auto"/>
        <w:jc w:val="both"/>
        <w:rPr>
          <w:rFonts w:ascii="Garamond" w:hAnsi="Garamond"/>
        </w:rPr>
      </w:pPr>
      <w:r w:rsidRPr="003B12FC">
        <w:rPr>
          <w:rFonts w:ascii="Garamond" w:hAnsi="Garamond"/>
        </w:rPr>
        <w:t>Adequate agricultural input provision is another important issue for good output from irrigation farming.</w:t>
      </w:r>
      <w:r>
        <w:rPr>
          <w:rFonts w:ascii="Garamond" w:hAnsi="Garamond"/>
        </w:rPr>
        <w:t xml:space="preserve"> </w:t>
      </w:r>
      <w:r w:rsidRPr="003B12FC">
        <w:rPr>
          <w:rFonts w:ascii="Garamond" w:hAnsi="Garamond"/>
        </w:rPr>
        <w:t>Inputs, like vegetable seeds, agrochemicals and fertilizers should be supplied and this should be supported by the extension agents and other relevant stakeholders. The current supply of agricultural inputs is given a pri</w:t>
      </w:r>
      <w:r>
        <w:rPr>
          <w:rFonts w:ascii="Garamond" w:hAnsi="Garamond"/>
        </w:rPr>
        <w:t>o</w:t>
      </w:r>
      <w:r w:rsidRPr="003B12FC">
        <w:rPr>
          <w:rFonts w:ascii="Garamond" w:hAnsi="Garamond"/>
        </w:rPr>
        <w:t>r</w:t>
      </w:r>
      <w:r>
        <w:rPr>
          <w:rFonts w:ascii="Garamond" w:hAnsi="Garamond"/>
        </w:rPr>
        <w:t>it</w:t>
      </w:r>
      <w:r w:rsidRPr="003B12FC">
        <w:rPr>
          <w:rFonts w:ascii="Garamond" w:hAnsi="Garamond"/>
        </w:rPr>
        <w:t>y for rain</w:t>
      </w:r>
      <w:r>
        <w:rPr>
          <w:rFonts w:ascii="Garamond" w:hAnsi="Garamond"/>
        </w:rPr>
        <w:t>-</w:t>
      </w:r>
      <w:r w:rsidRPr="003B12FC">
        <w:rPr>
          <w:rFonts w:ascii="Garamond" w:hAnsi="Garamond"/>
        </w:rPr>
        <w:t>fed agriculture.</w:t>
      </w:r>
      <w:r>
        <w:rPr>
          <w:rFonts w:ascii="Garamond" w:hAnsi="Garamond"/>
        </w:rPr>
        <w:t xml:space="preserve"> </w:t>
      </w:r>
      <w:r w:rsidRPr="003B12FC">
        <w:rPr>
          <w:rFonts w:ascii="Garamond" w:hAnsi="Garamond"/>
        </w:rPr>
        <w:t xml:space="preserve">Thus, the detail demand of irrigation in fertilizers, seeds, and chemicals shall be analyzed and quantified as per the calculated demand shall be provided on time. </w:t>
      </w:r>
    </w:p>
    <w:p w:rsidR="00D3111B" w:rsidRPr="00040B9A" w:rsidRDefault="00D3111B" w:rsidP="006C2801">
      <w:pPr>
        <w:spacing w:line="360" w:lineRule="auto"/>
        <w:jc w:val="both"/>
        <w:rPr>
          <w:rFonts w:ascii="Garamond" w:hAnsi="Garamond"/>
          <w:b/>
        </w:rPr>
      </w:pPr>
    </w:p>
    <w:p w:rsidR="00D3111B" w:rsidRPr="00D609FB" w:rsidRDefault="00D3111B" w:rsidP="00DA34F5">
      <w:pPr>
        <w:pStyle w:val="Heading3"/>
        <w:spacing w:line="480" w:lineRule="auto"/>
        <w:rPr>
          <w:rFonts w:ascii="Garamond" w:hAnsi="Garamond"/>
          <w:color w:val="auto"/>
        </w:rPr>
      </w:pPr>
      <w:bookmarkStart w:id="363" w:name="_Toc342105927"/>
      <w:bookmarkStart w:id="364" w:name="_Toc368913309"/>
      <w:bookmarkStart w:id="365" w:name="_Toc382657549"/>
      <w:bookmarkStart w:id="366" w:name="_Toc419662964"/>
      <w:bookmarkStart w:id="367" w:name="_Toc433725938"/>
      <w:bookmarkStart w:id="368" w:name="_Toc454273927"/>
      <w:r w:rsidRPr="00D609FB">
        <w:rPr>
          <w:rFonts w:ascii="Garamond" w:hAnsi="Garamond"/>
          <w:color w:val="auto"/>
        </w:rPr>
        <w:t>Credit Service</w:t>
      </w:r>
      <w:bookmarkEnd w:id="363"/>
      <w:bookmarkEnd w:id="364"/>
      <w:bookmarkEnd w:id="365"/>
      <w:bookmarkEnd w:id="366"/>
      <w:bookmarkEnd w:id="367"/>
      <w:bookmarkEnd w:id="368"/>
    </w:p>
    <w:p w:rsidR="00D3111B" w:rsidRPr="003B12FC" w:rsidRDefault="00D3111B" w:rsidP="006C2801">
      <w:pPr>
        <w:spacing w:line="360" w:lineRule="auto"/>
        <w:jc w:val="both"/>
        <w:rPr>
          <w:rFonts w:ascii="Garamond" w:hAnsi="Garamond"/>
        </w:rPr>
      </w:pPr>
      <w:r w:rsidRPr="003B12FC">
        <w:rPr>
          <w:rFonts w:ascii="Garamond" w:hAnsi="Garamond"/>
        </w:rPr>
        <w:t>Comparing to rain</w:t>
      </w:r>
      <w:r>
        <w:rPr>
          <w:rFonts w:ascii="Garamond" w:hAnsi="Garamond"/>
        </w:rPr>
        <w:t>-</w:t>
      </w:r>
      <w:r w:rsidRPr="003B12FC">
        <w:rPr>
          <w:rFonts w:ascii="Garamond" w:hAnsi="Garamond"/>
        </w:rPr>
        <w:t>fed farming irrigation development is labour and capital intensive.</w:t>
      </w:r>
      <w:r>
        <w:rPr>
          <w:rFonts w:ascii="Garamond" w:hAnsi="Garamond"/>
        </w:rPr>
        <w:t xml:space="preserve"> </w:t>
      </w:r>
      <w:r w:rsidRPr="003B12FC">
        <w:rPr>
          <w:rFonts w:ascii="Garamond" w:hAnsi="Garamond"/>
        </w:rPr>
        <w:t>Specific</w:t>
      </w:r>
      <w:r>
        <w:rPr>
          <w:rFonts w:ascii="Garamond" w:hAnsi="Garamond"/>
        </w:rPr>
        <w:t>al</w:t>
      </w:r>
      <w:r w:rsidRPr="003B12FC">
        <w:rPr>
          <w:rFonts w:ascii="Garamond" w:hAnsi="Garamond"/>
        </w:rPr>
        <w:t>ly, vegeta</w:t>
      </w:r>
      <w:r>
        <w:rPr>
          <w:rFonts w:ascii="Garamond" w:hAnsi="Garamond"/>
        </w:rPr>
        <w:t>bl</w:t>
      </w:r>
      <w:r w:rsidRPr="003B12FC">
        <w:rPr>
          <w:rFonts w:ascii="Garamond" w:hAnsi="Garamond"/>
        </w:rPr>
        <w:t>e and fruit production need capital for the purchase of the required inputs.</w:t>
      </w:r>
      <w:r>
        <w:rPr>
          <w:rFonts w:ascii="Garamond" w:hAnsi="Garamond"/>
        </w:rPr>
        <w:t xml:space="preserve"> </w:t>
      </w:r>
      <w:r w:rsidRPr="003B12FC">
        <w:rPr>
          <w:rFonts w:ascii="Garamond" w:hAnsi="Garamond"/>
        </w:rPr>
        <w:t>However, these inputs need high financial cost, so the financial constraints of irrigators (beneficiaries),</w:t>
      </w:r>
      <w:r>
        <w:rPr>
          <w:rFonts w:ascii="Garamond" w:hAnsi="Garamond"/>
        </w:rPr>
        <w:t xml:space="preserve"> can</w:t>
      </w:r>
      <w:r w:rsidRPr="003B12FC">
        <w:rPr>
          <w:rFonts w:ascii="Garamond" w:hAnsi="Garamond"/>
        </w:rPr>
        <w:t xml:space="preserve"> tie back the enhancement of the irrigation development.</w:t>
      </w:r>
      <w:r>
        <w:rPr>
          <w:rFonts w:ascii="Garamond" w:hAnsi="Garamond"/>
        </w:rPr>
        <w:t xml:space="preserve"> </w:t>
      </w:r>
      <w:r w:rsidRPr="003B12FC">
        <w:rPr>
          <w:rFonts w:ascii="Garamond" w:hAnsi="Garamond"/>
        </w:rPr>
        <w:t>Therefore,</w:t>
      </w:r>
      <w:r>
        <w:rPr>
          <w:rFonts w:ascii="Garamond" w:hAnsi="Garamond"/>
        </w:rPr>
        <w:t xml:space="preserve"> </w:t>
      </w:r>
      <w:r w:rsidRPr="003B12FC">
        <w:rPr>
          <w:rFonts w:ascii="Garamond" w:hAnsi="Garamond"/>
        </w:rPr>
        <w:t>the concerned micro-finance and/or micro-financial institutions shall expand their short-term credit provisions to the irrigators</w:t>
      </w:r>
      <w:r>
        <w:rPr>
          <w:rFonts w:ascii="Garamond" w:hAnsi="Garamond"/>
        </w:rPr>
        <w:t>;</w:t>
      </w:r>
      <w:r w:rsidRPr="003B12FC">
        <w:rPr>
          <w:rFonts w:ascii="Garamond" w:hAnsi="Garamond"/>
        </w:rPr>
        <w:t xml:space="preserve"> hence, the irrigators shall be encouraged to involve, and establish their own saving and credit association.</w:t>
      </w:r>
    </w:p>
    <w:p w:rsidR="00D3111B" w:rsidRDefault="00D3111B" w:rsidP="006C2801">
      <w:pPr>
        <w:spacing w:line="360" w:lineRule="auto"/>
        <w:jc w:val="both"/>
        <w:rPr>
          <w:rFonts w:ascii="Garamond" w:hAnsi="Garamond"/>
        </w:rPr>
      </w:pPr>
    </w:p>
    <w:p w:rsidR="00D3111B" w:rsidRPr="00D609FB" w:rsidRDefault="00D3111B" w:rsidP="00DA34F5">
      <w:pPr>
        <w:pStyle w:val="Heading3"/>
        <w:spacing w:line="480" w:lineRule="auto"/>
        <w:rPr>
          <w:rFonts w:ascii="Garamond" w:hAnsi="Garamond"/>
          <w:color w:val="auto"/>
        </w:rPr>
      </w:pPr>
      <w:bookmarkStart w:id="369" w:name="_Toc342105928"/>
      <w:bookmarkStart w:id="370" w:name="_Toc368913310"/>
      <w:bookmarkStart w:id="371" w:name="_Toc382657550"/>
      <w:bookmarkStart w:id="372" w:name="_Toc419662965"/>
      <w:bookmarkStart w:id="373" w:name="_Toc433725939"/>
      <w:bookmarkStart w:id="374" w:name="_Toc454273928"/>
      <w:r w:rsidRPr="00D609FB">
        <w:rPr>
          <w:rFonts w:ascii="Garamond" w:hAnsi="Garamond"/>
          <w:color w:val="auto"/>
        </w:rPr>
        <w:t>Technology Packages</w:t>
      </w:r>
      <w:bookmarkEnd w:id="369"/>
      <w:bookmarkEnd w:id="370"/>
      <w:bookmarkEnd w:id="371"/>
      <w:bookmarkEnd w:id="372"/>
      <w:bookmarkEnd w:id="373"/>
      <w:bookmarkEnd w:id="374"/>
    </w:p>
    <w:p w:rsidR="00D3111B" w:rsidRPr="003B12FC" w:rsidRDefault="00D3111B" w:rsidP="006C2801">
      <w:pPr>
        <w:spacing w:line="360" w:lineRule="auto"/>
        <w:jc w:val="both"/>
        <w:rPr>
          <w:rFonts w:ascii="Garamond" w:hAnsi="Garamond"/>
        </w:rPr>
      </w:pPr>
      <w:r w:rsidRPr="003B12FC">
        <w:rPr>
          <w:rFonts w:ascii="Garamond" w:hAnsi="Garamond"/>
        </w:rPr>
        <w:t>Advocating new technologies and improved farming practices that are easily manageable by the beneficiaries, and organizing them into interest/special function groups will help to ensure sustainable agricultural outputs. Since, s</w:t>
      </w:r>
      <w:r>
        <w:rPr>
          <w:rFonts w:ascii="Garamond" w:hAnsi="Garamond"/>
        </w:rPr>
        <w:t>u</w:t>
      </w:r>
      <w:r w:rsidRPr="003B12FC">
        <w:rPr>
          <w:rFonts w:ascii="Garamond" w:hAnsi="Garamond"/>
        </w:rPr>
        <w:t>cce</w:t>
      </w:r>
      <w:r>
        <w:rPr>
          <w:rFonts w:ascii="Garamond" w:hAnsi="Garamond"/>
        </w:rPr>
        <w:t>ss</w:t>
      </w:r>
      <w:r w:rsidRPr="003B12FC">
        <w:rPr>
          <w:rFonts w:ascii="Garamond" w:hAnsi="Garamond"/>
        </w:rPr>
        <w:t>ful adoption of agriculture depends on the farmers’</w:t>
      </w:r>
      <w:r>
        <w:rPr>
          <w:rFonts w:ascii="Garamond" w:hAnsi="Garamond"/>
        </w:rPr>
        <w:t xml:space="preserve"> </w:t>
      </w:r>
      <w:r w:rsidRPr="003B12FC">
        <w:rPr>
          <w:rFonts w:ascii="Garamond" w:hAnsi="Garamond"/>
        </w:rPr>
        <w:t>capacity; they have to get trained about wise technology choices, for short &amp; long-term implications. Farmers also need to have a good understanding of the role of agro-ecosystem functions</w:t>
      </w:r>
      <w:r>
        <w:rPr>
          <w:rFonts w:ascii="Garamond" w:hAnsi="Garamond"/>
        </w:rPr>
        <w:t>,</w:t>
      </w:r>
      <w:r w:rsidRPr="003B12FC">
        <w:rPr>
          <w:rFonts w:ascii="Garamond" w:hAnsi="Garamond"/>
        </w:rPr>
        <w:t xml:space="preserve"> </w:t>
      </w:r>
      <w:r>
        <w:rPr>
          <w:rFonts w:ascii="Garamond" w:hAnsi="Garamond"/>
        </w:rPr>
        <w:t>t</w:t>
      </w:r>
      <w:r w:rsidRPr="003B12FC">
        <w:rPr>
          <w:rFonts w:ascii="Garamond" w:hAnsi="Garamond"/>
        </w:rPr>
        <w:t>he wealth of traditional knowledge held by the farmers and local communities.</w:t>
      </w:r>
      <w:r>
        <w:rPr>
          <w:rFonts w:ascii="Garamond" w:hAnsi="Garamond"/>
        </w:rPr>
        <w:t xml:space="preserve"> </w:t>
      </w:r>
      <w:r w:rsidRPr="003B12FC">
        <w:rPr>
          <w:rFonts w:ascii="Garamond" w:hAnsi="Garamond"/>
        </w:rPr>
        <w:t>Thus, the concerned institutions must also insure farmers’ access to relevant external knowledge and help link it to traditional knowledge.</w:t>
      </w:r>
    </w:p>
    <w:p w:rsidR="00D3111B" w:rsidRPr="003B12FC" w:rsidRDefault="00D3111B" w:rsidP="006C2801">
      <w:pPr>
        <w:spacing w:line="360" w:lineRule="auto"/>
        <w:jc w:val="both"/>
        <w:rPr>
          <w:rFonts w:ascii="Garamond" w:hAnsi="Garamond"/>
        </w:rPr>
      </w:pPr>
    </w:p>
    <w:p w:rsidR="00D3111B" w:rsidRPr="003B12FC" w:rsidRDefault="00D3111B" w:rsidP="00DA34F5">
      <w:pPr>
        <w:pStyle w:val="Heading2"/>
        <w:keepNext w:val="0"/>
        <w:spacing w:before="200" w:after="0" w:line="480" w:lineRule="auto"/>
        <w:rPr>
          <w:rFonts w:ascii="Garamond" w:hAnsi="Garamond" w:cs="Times New Roman"/>
          <w:i w:val="0"/>
          <w:sz w:val="24"/>
          <w:szCs w:val="24"/>
        </w:rPr>
      </w:pPr>
      <w:bookmarkStart w:id="375" w:name="_Toc342105929"/>
      <w:bookmarkStart w:id="376" w:name="_Toc368913311"/>
      <w:bookmarkStart w:id="377" w:name="_Toc382657551"/>
      <w:bookmarkStart w:id="378" w:name="_Toc419662966"/>
      <w:bookmarkStart w:id="379" w:name="_Toc433725940"/>
      <w:bookmarkStart w:id="380" w:name="_Toc454273929"/>
      <w:r w:rsidRPr="003B12FC">
        <w:rPr>
          <w:rFonts w:ascii="Garamond" w:hAnsi="Garamond" w:cs="Times New Roman"/>
          <w:i w:val="0"/>
          <w:sz w:val="24"/>
          <w:szCs w:val="24"/>
        </w:rPr>
        <w:t xml:space="preserve">Crop </w:t>
      </w:r>
      <w:r>
        <w:rPr>
          <w:rFonts w:ascii="Garamond" w:hAnsi="Garamond" w:cs="Times New Roman"/>
          <w:i w:val="0"/>
          <w:sz w:val="24"/>
          <w:szCs w:val="24"/>
        </w:rPr>
        <w:t>W</w:t>
      </w:r>
      <w:r w:rsidRPr="003B12FC">
        <w:rPr>
          <w:rFonts w:ascii="Garamond" w:hAnsi="Garamond" w:cs="Times New Roman"/>
          <w:i w:val="0"/>
          <w:sz w:val="24"/>
          <w:szCs w:val="24"/>
        </w:rPr>
        <w:t xml:space="preserve">ater </w:t>
      </w:r>
      <w:r>
        <w:rPr>
          <w:rFonts w:ascii="Garamond" w:hAnsi="Garamond" w:cs="Times New Roman"/>
          <w:i w:val="0"/>
          <w:sz w:val="24"/>
          <w:szCs w:val="24"/>
        </w:rPr>
        <w:t>R</w:t>
      </w:r>
      <w:r w:rsidRPr="003B12FC">
        <w:rPr>
          <w:rFonts w:ascii="Garamond" w:hAnsi="Garamond" w:cs="Times New Roman"/>
          <w:i w:val="0"/>
          <w:sz w:val="24"/>
          <w:szCs w:val="24"/>
        </w:rPr>
        <w:t>equirement</w:t>
      </w:r>
      <w:bookmarkEnd w:id="375"/>
      <w:bookmarkEnd w:id="376"/>
      <w:bookmarkEnd w:id="377"/>
      <w:bookmarkEnd w:id="378"/>
      <w:bookmarkEnd w:id="379"/>
      <w:bookmarkEnd w:id="380"/>
      <w:r w:rsidRPr="003B12FC">
        <w:rPr>
          <w:rFonts w:ascii="Garamond" w:hAnsi="Garamond" w:cs="Times New Roman"/>
          <w:i w:val="0"/>
          <w:sz w:val="24"/>
          <w:szCs w:val="24"/>
        </w:rPr>
        <w:t xml:space="preserve"> </w:t>
      </w:r>
    </w:p>
    <w:p w:rsidR="00D3111B" w:rsidRDefault="00D3111B" w:rsidP="006C2801">
      <w:pPr>
        <w:spacing w:line="360" w:lineRule="auto"/>
        <w:jc w:val="both"/>
        <w:rPr>
          <w:rFonts w:ascii="Garamond" w:hAnsi="Garamond"/>
        </w:rPr>
      </w:pPr>
      <w:r w:rsidRPr="003B12FC">
        <w:rPr>
          <w:rFonts w:ascii="Garamond" w:hAnsi="Garamond"/>
        </w:rPr>
        <w:t xml:space="preserve">The crop water requirement calculation is computed </w:t>
      </w:r>
      <w:r>
        <w:rPr>
          <w:rFonts w:ascii="Garamond" w:hAnsi="Garamond"/>
        </w:rPr>
        <w:t xml:space="preserve">using Cropwat-8 software </w:t>
      </w:r>
      <w:r w:rsidRPr="003B12FC">
        <w:rPr>
          <w:rFonts w:ascii="Garamond" w:hAnsi="Garamond"/>
        </w:rPr>
        <w:t xml:space="preserve">based on </w:t>
      </w:r>
      <w:r>
        <w:rPr>
          <w:rFonts w:ascii="Garamond" w:hAnsi="Garamond"/>
        </w:rPr>
        <w:t xml:space="preserve">modified </w:t>
      </w:r>
      <w:r w:rsidRPr="003B12FC">
        <w:rPr>
          <w:rFonts w:ascii="Garamond" w:hAnsi="Garamond"/>
        </w:rPr>
        <w:t xml:space="preserve">Penman-Monteith Method (conducted on FAO-Irrigation &amp; Drainage Paper </w:t>
      </w:r>
      <w:r>
        <w:rPr>
          <w:rFonts w:ascii="Garamond" w:hAnsi="Garamond"/>
        </w:rPr>
        <w:t>N</w:t>
      </w:r>
      <w:r w:rsidRPr="003B12FC">
        <w:rPr>
          <w:rFonts w:ascii="Garamond" w:hAnsi="Garamond"/>
        </w:rPr>
        <w:t>o</w:t>
      </w:r>
      <w:r>
        <w:rPr>
          <w:rFonts w:ascii="Garamond" w:hAnsi="Garamond"/>
        </w:rPr>
        <w:t>.</w:t>
      </w:r>
      <w:r w:rsidRPr="003B12FC">
        <w:rPr>
          <w:rFonts w:ascii="Garamond" w:hAnsi="Garamond"/>
        </w:rPr>
        <w:t xml:space="preserve"> </w:t>
      </w:r>
      <w:r w:rsidR="00DA34F5">
        <w:rPr>
          <w:rFonts w:ascii="Garamond" w:hAnsi="Garamond"/>
        </w:rPr>
        <w:t>56</w:t>
      </w:r>
      <w:r w:rsidRPr="003B12FC">
        <w:rPr>
          <w:rFonts w:ascii="Garamond" w:hAnsi="Garamond"/>
        </w:rPr>
        <w:t>). Under this topic, the relevant parameters for proper irrigation water management, such as Irrigation Depth (d, mm), Interval (i, days) and frequencies of irrigation are calculated.</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ver</w:t>
      </w:r>
      <w:r>
        <w:rPr>
          <w:rFonts w:ascii="Garamond" w:hAnsi="Garamond"/>
        </w:rPr>
        <w:t>,</w:t>
      </w:r>
      <w:r w:rsidRPr="003B12FC">
        <w:rPr>
          <w:rFonts w:ascii="Garamond" w:hAnsi="Garamond"/>
        </w:rPr>
        <w:t xml:space="preserve"> the design supply (duty) in (l/s/ha) for the maximum value of the project is computed in this part. </w:t>
      </w:r>
      <w:r w:rsidR="00A01F4D" w:rsidRPr="00393FC5">
        <w:rPr>
          <w:rFonts w:ascii="Garamond" w:hAnsi="Garamond"/>
          <w:lang w:val="en-GB"/>
        </w:rPr>
        <w:t xml:space="preserve">As shown in water requirement analysis, the net water requirement of each crop is divided by the overall efficiency </w:t>
      </w:r>
      <w:r w:rsidR="00A01F4D">
        <w:rPr>
          <w:rFonts w:ascii="Garamond" w:hAnsi="Garamond"/>
          <w:lang w:val="en-GB"/>
        </w:rPr>
        <w:t>45</w:t>
      </w:r>
      <w:r w:rsidR="00A01F4D" w:rsidRPr="00393FC5">
        <w:rPr>
          <w:rFonts w:ascii="Garamond" w:hAnsi="Garamond"/>
          <w:lang w:val="en-GB"/>
        </w:rPr>
        <w:t>% to obtain the gross water requirement.</w:t>
      </w:r>
      <w:r w:rsidR="00A01F4D" w:rsidRPr="00393FC5">
        <w:rPr>
          <w:rFonts w:ascii="Garamond" w:hAnsi="Garamond"/>
          <w:b/>
          <w:lang w:val="en-GB"/>
        </w:rPr>
        <w:t xml:space="preserve"> The project supply of </w:t>
      </w:r>
      <w:r w:rsidR="00A01F4D">
        <w:rPr>
          <w:rFonts w:ascii="Garamond" w:hAnsi="Garamond"/>
          <w:b/>
          <w:lang w:val="en-GB"/>
        </w:rPr>
        <w:t>Gura-2</w:t>
      </w:r>
      <w:r w:rsidR="00A01F4D" w:rsidRPr="00393FC5">
        <w:rPr>
          <w:rFonts w:ascii="Garamond" w:hAnsi="Garamond"/>
          <w:b/>
          <w:lang w:val="en-GB"/>
        </w:rPr>
        <w:t xml:space="preserve"> irrigation project during full irrigation is indicated for 24 hour irrigation and becomes </w:t>
      </w:r>
      <w:r w:rsidR="00A01F4D">
        <w:rPr>
          <w:rFonts w:ascii="Garamond" w:hAnsi="Garamond"/>
          <w:b/>
          <w:i/>
          <w:u w:val="single"/>
          <w:lang w:val="en-GB"/>
        </w:rPr>
        <w:t>0.</w:t>
      </w:r>
      <w:r w:rsidR="009E4C97">
        <w:rPr>
          <w:rFonts w:ascii="Garamond" w:hAnsi="Garamond"/>
          <w:b/>
          <w:i/>
          <w:u w:val="single"/>
          <w:lang w:val="en-GB"/>
        </w:rPr>
        <w:t>78</w:t>
      </w:r>
      <w:r w:rsidR="00A01F4D" w:rsidRPr="00393FC5">
        <w:rPr>
          <w:rFonts w:ascii="Garamond" w:hAnsi="Garamond"/>
          <w:b/>
          <w:i/>
          <w:u w:val="single"/>
          <w:lang w:val="en-GB"/>
        </w:rPr>
        <w:t xml:space="preserve"> </w:t>
      </w:r>
      <w:r w:rsidR="00A01F4D">
        <w:rPr>
          <w:rFonts w:ascii="Garamond" w:hAnsi="Garamond"/>
          <w:b/>
          <w:i/>
          <w:u w:val="single"/>
          <w:lang w:val="en-GB"/>
        </w:rPr>
        <w:t>l</w:t>
      </w:r>
      <w:r w:rsidR="00A01F4D" w:rsidRPr="00393FC5">
        <w:rPr>
          <w:rFonts w:ascii="Garamond" w:hAnsi="Garamond"/>
          <w:b/>
          <w:i/>
          <w:u w:val="single"/>
          <w:lang w:val="en-GB"/>
        </w:rPr>
        <w:t>/s/ha</w:t>
      </w:r>
      <w:r w:rsidR="00A01F4D" w:rsidRPr="00393FC5">
        <w:rPr>
          <w:rFonts w:ascii="Garamond" w:hAnsi="Garamond"/>
          <w:b/>
          <w:lang w:val="en-GB"/>
        </w:rPr>
        <w:t>.</w:t>
      </w:r>
      <w:r w:rsidR="00A01F4D" w:rsidRPr="00393FC5">
        <w:rPr>
          <w:rFonts w:ascii="Garamond" w:hAnsi="Garamond"/>
          <w:lang w:val="en-GB"/>
        </w:rPr>
        <w:t xml:space="preserve"> This can be determining at the outlet head or canal head regulator for calculating the discharge capacity of the main off taking canal. </w:t>
      </w:r>
      <w:r w:rsidRPr="003B12FC">
        <w:rPr>
          <w:rFonts w:ascii="Garamond" w:hAnsi="Garamond"/>
        </w:rPr>
        <w:t xml:space="preserve">The detail climatic data used for computing </w:t>
      </w:r>
      <w:r>
        <w:rPr>
          <w:rFonts w:ascii="Garamond" w:hAnsi="Garamond"/>
        </w:rPr>
        <w:t xml:space="preserve">the </w:t>
      </w:r>
      <w:r w:rsidRPr="003B12FC">
        <w:rPr>
          <w:rFonts w:ascii="Garamond" w:hAnsi="Garamond"/>
        </w:rPr>
        <w:t>crop water requirement and other soil and crop data with detail calculation procedures are seen in the ANNEX part of this study report.</w:t>
      </w:r>
    </w:p>
    <w:p w:rsidR="00D3111B" w:rsidRDefault="00D3111B" w:rsidP="006C2801">
      <w:pPr>
        <w:spacing w:line="360" w:lineRule="auto"/>
        <w:jc w:val="both"/>
        <w:rPr>
          <w:rFonts w:ascii="Garamond" w:hAnsi="Garamond"/>
        </w:rPr>
      </w:pPr>
    </w:p>
    <w:p w:rsidR="00A01F4D" w:rsidRPr="000B3D6B" w:rsidRDefault="000B3D6B" w:rsidP="000B3D6B">
      <w:pPr>
        <w:pStyle w:val="Caption"/>
        <w:rPr>
          <w:rFonts w:ascii="Garamond" w:hAnsi="Garamond"/>
          <w:b w:val="0"/>
          <w:sz w:val="22"/>
          <w:szCs w:val="22"/>
        </w:rPr>
      </w:pPr>
      <w:bookmarkStart w:id="381" w:name="_Toc454272783"/>
      <w:r w:rsidRPr="000B3D6B">
        <w:rPr>
          <w:rFonts w:ascii="Garamond" w:hAnsi="Garamond"/>
          <w:b w:val="0"/>
          <w:sz w:val="22"/>
          <w:szCs w:val="22"/>
        </w:rPr>
        <w:t xml:space="preserve">Table 1: </w:t>
      </w:r>
      <w:r w:rsidRPr="000B3D6B">
        <w:rPr>
          <w:rFonts w:ascii="Garamond" w:hAnsi="Garamond"/>
          <w:b w:val="0"/>
          <w:sz w:val="22"/>
          <w:szCs w:val="22"/>
        </w:rPr>
        <w:fldChar w:fldCharType="begin"/>
      </w:r>
      <w:r w:rsidRPr="000B3D6B">
        <w:rPr>
          <w:rFonts w:ascii="Garamond" w:hAnsi="Garamond"/>
          <w:b w:val="0"/>
          <w:sz w:val="22"/>
          <w:szCs w:val="22"/>
        </w:rPr>
        <w:instrText xml:space="preserve"> SEQ Table_1: \* ARABIC </w:instrText>
      </w:r>
      <w:r w:rsidRPr="000B3D6B">
        <w:rPr>
          <w:rFonts w:ascii="Garamond" w:hAnsi="Garamond"/>
          <w:b w:val="0"/>
          <w:sz w:val="22"/>
          <w:szCs w:val="22"/>
        </w:rPr>
        <w:fldChar w:fldCharType="separate"/>
      </w:r>
      <w:r w:rsidR="009747E0">
        <w:rPr>
          <w:rFonts w:ascii="Garamond" w:hAnsi="Garamond"/>
          <w:b w:val="0"/>
          <w:noProof/>
          <w:sz w:val="22"/>
          <w:szCs w:val="22"/>
        </w:rPr>
        <w:t>20</w:t>
      </w:r>
      <w:r w:rsidRPr="000B3D6B">
        <w:rPr>
          <w:rFonts w:ascii="Garamond" w:hAnsi="Garamond"/>
          <w:b w:val="0"/>
          <w:sz w:val="22"/>
          <w:szCs w:val="22"/>
        </w:rPr>
        <w:fldChar w:fldCharType="end"/>
      </w:r>
      <w:r w:rsidRPr="000B3D6B">
        <w:rPr>
          <w:rFonts w:ascii="Garamond" w:hAnsi="Garamond"/>
          <w:b w:val="0"/>
          <w:sz w:val="22"/>
          <w:szCs w:val="22"/>
        </w:rPr>
        <w:t>.</w:t>
      </w:r>
      <w:r w:rsidR="00A01F4D" w:rsidRPr="000B3D6B">
        <w:rPr>
          <w:rFonts w:ascii="Garamond" w:hAnsi="Garamond"/>
          <w:b w:val="0"/>
          <w:sz w:val="22"/>
          <w:szCs w:val="22"/>
        </w:rPr>
        <w:t xml:space="preserve"> Duty of Dry-season cultivation</w:t>
      </w:r>
      <w:bookmarkEnd w:id="381"/>
    </w:p>
    <w:tbl>
      <w:tblPr>
        <w:tblW w:w="9555" w:type="dxa"/>
        <w:tblInd w:w="93" w:type="dxa"/>
        <w:tblLook w:val="04A0" w:firstRow="1" w:lastRow="0" w:firstColumn="1" w:lastColumn="0" w:noHBand="0" w:noVBand="1"/>
      </w:tblPr>
      <w:tblGrid>
        <w:gridCol w:w="2805"/>
        <w:gridCol w:w="677"/>
        <w:gridCol w:w="583"/>
        <w:gridCol w:w="574"/>
        <w:gridCol w:w="551"/>
        <w:gridCol w:w="581"/>
        <w:gridCol w:w="510"/>
        <w:gridCol w:w="448"/>
        <w:gridCol w:w="572"/>
        <w:gridCol w:w="526"/>
        <w:gridCol w:w="574"/>
        <w:gridCol w:w="601"/>
        <w:gridCol w:w="677"/>
      </w:tblGrid>
      <w:tr w:rsidR="002B5CB8" w:rsidRPr="00A01F4D" w:rsidTr="002B5CB8">
        <w:trPr>
          <w:trHeight w:val="300"/>
        </w:trPr>
        <w:tc>
          <w:tcPr>
            <w:tcW w:w="280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677"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Jan</w:t>
            </w:r>
          </w:p>
        </w:tc>
        <w:tc>
          <w:tcPr>
            <w:tcW w:w="583"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Feb</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Mar</w:t>
            </w:r>
          </w:p>
        </w:tc>
        <w:tc>
          <w:tcPr>
            <w:tcW w:w="551"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Apr</w:t>
            </w:r>
          </w:p>
        </w:tc>
        <w:tc>
          <w:tcPr>
            <w:tcW w:w="581"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May</w:t>
            </w:r>
          </w:p>
        </w:tc>
        <w:tc>
          <w:tcPr>
            <w:tcW w:w="510"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Jun</w:t>
            </w:r>
          </w:p>
        </w:tc>
        <w:tc>
          <w:tcPr>
            <w:tcW w:w="448"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Jul</w:t>
            </w:r>
          </w:p>
        </w:tc>
        <w:tc>
          <w:tcPr>
            <w:tcW w:w="572"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Aug</w:t>
            </w:r>
          </w:p>
        </w:tc>
        <w:tc>
          <w:tcPr>
            <w:tcW w:w="526"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Sep</w:t>
            </w:r>
          </w:p>
        </w:tc>
        <w:tc>
          <w:tcPr>
            <w:tcW w:w="574"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Oct</w:t>
            </w:r>
          </w:p>
        </w:tc>
        <w:tc>
          <w:tcPr>
            <w:tcW w:w="601"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Nov</w:t>
            </w:r>
          </w:p>
        </w:tc>
        <w:tc>
          <w:tcPr>
            <w:tcW w:w="553" w:type="dxa"/>
            <w:tcBorders>
              <w:top w:val="single" w:sz="4" w:space="0" w:color="auto"/>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Dec</w:t>
            </w:r>
          </w:p>
        </w:tc>
      </w:tr>
      <w:tr w:rsidR="002B5CB8" w:rsidRPr="00A01F4D" w:rsidTr="002477F4">
        <w:trPr>
          <w:trHeight w:val="188"/>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Precipitation deficit</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r>
      <w:tr w:rsidR="002B5CB8" w:rsidRPr="00A01F4D" w:rsidTr="002477F4">
        <w:trPr>
          <w:trHeight w:val="197"/>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1. Potato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114.9</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17.3</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53.1</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88.3</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124.5</w:t>
            </w:r>
          </w:p>
        </w:tc>
      </w:tr>
      <w:tr w:rsidR="002B5CB8" w:rsidRPr="00A01F4D" w:rsidTr="002477F4">
        <w:trPr>
          <w:trHeight w:val="206"/>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2. Shallot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24</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64.1</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88.9</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113.5</w:t>
            </w:r>
          </w:p>
        </w:tc>
      </w:tr>
      <w:tr w:rsidR="002B5CB8" w:rsidRPr="00A01F4D" w:rsidTr="002477F4">
        <w:trPr>
          <w:trHeight w:val="143"/>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3. Cabbage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120.8</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97.2</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47.5</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72.4</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71</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103.9</w:t>
            </w:r>
          </w:p>
        </w:tc>
      </w:tr>
      <w:tr w:rsidR="002B5CB8" w:rsidRPr="00A01F4D" w:rsidTr="002477F4">
        <w:trPr>
          <w:trHeight w:val="152"/>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4. Beetroot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24</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64.1</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88.9</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113.5</w:t>
            </w:r>
          </w:p>
        </w:tc>
      </w:tr>
      <w:tr w:rsidR="002B5CB8" w:rsidRPr="00A01F4D" w:rsidTr="002477F4">
        <w:trPr>
          <w:trHeight w:val="161"/>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5. Garlic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10.1</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74.7</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91.7</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112.3</w:t>
            </w:r>
          </w:p>
        </w:tc>
      </w:tr>
      <w:tr w:rsidR="002B5CB8" w:rsidRPr="00A01F4D" w:rsidTr="002477F4">
        <w:trPr>
          <w:trHeight w:val="80"/>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Net scheme irr.req.</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w:t>
            </w:r>
          </w:p>
        </w:tc>
      </w:tr>
      <w:tr w:rsidR="002B5CB8" w:rsidRPr="00A01F4D" w:rsidTr="002477F4">
        <w:trPr>
          <w:trHeight w:val="98"/>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in mm/day</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2.4</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0.8</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0.2</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2.9</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3.8</w:t>
            </w:r>
          </w:p>
        </w:tc>
      </w:tr>
      <w:tr w:rsidR="002B5CB8" w:rsidRPr="00A01F4D" w:rsidTr="00246392">
        <w:trPr>
          <w:trHeight w:val="197"/>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in mm/month</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74.2</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21.5</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7.1</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61.5</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86.1</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116.4</w:t>
            </w:r>
          </w:p>
        </w:tc>
      </w:tr>
      <w:tr w:rsidR="002B5CB8" w:rsidRPr="00A01F4D" w:rsidTr="00246392">
        <w:trPr>
          <w:trHeight w:val="116"/>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 xml:space="preserve">in l/s/ha </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0.28</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0.09</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0.03</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0.23</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0.33</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0.43</w:t>
            </w:r>
          </w:p>
        </w:tc>
      </w:tr>
      <w:tr w:rsidR="002B5CB8" w:rsidRPr="00A01F4D" w:rsidTr="00246392">
        <w:trPr>
          <w:trHeight w:val="134"/>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Irrigated area (% of total area)</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100</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55</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15</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100</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100</w:t>
            </w:r>
          </w:p>
        </w:tc>
        <w:tc>
          <w:tcPr>
            <w:tcW w:w="55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100</w:t>
            </w:r>
          </w:p>
        </w:tc>
      </w:tr>
      <w:tr w:rsidR="002B5CB8" w:rsidRPr="00A01F4D" w:rsidTr="00246392">
        <w:trPr>
          <w:trHeight w:val="242"/>
        </w:trPr>
        <w:tc>
          <w:tcPr>
            <w:tcW w:w="2805" w:type="dxa"/>
            <w:tcBorders>
              <w:top w:val="nil"/>
              <w:left w:val="single" w:sz="4" w:space="0" w:color="auto"/>
              <w:bottom w:val="single" w:sz="4" w:space="0" w:color="auto"/>
              <w:right w:val="single" w:sz="4" w:space="0" w:color="auto"/>
            </w:tcBorders>
            <w:shd w:val="clear" w:color="auto" w:fill="auto"/>
            <w:noWrap/>
            <w:vAlign w:val="bottom"/>
            <w:hideMark/>
          </w:tcPr>
          <w:p w:rsidR="00A01F4D" w:rsidRPr="00A01F4D" w:rsidRDefault="00A01F4D" w:rsidP="002B5CB8">
            <w:pPr>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Irr.req. for actual area (l/s/ha)</w:t>
            </w:r>
          </w:p>
        </w:tc>
        <w:tc>
          <w:tcPr>
            <w:tcW w:w="677"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946A99">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r w:rsidR="00946A99">
              <w:rPr>
                <w:rFonts w:ascii="Garamond" w:eastAsia="Times New Roman" w:hAnsi="Garamond" w:cs="Calibri"/>
                <w:color w:val="000000"/>
                <w:sz w:val="22"/>
                <w:szCs w:val="22"/>
              </w:rPr>
              <w:t>50</w:t>
            </w:r>
          </w:p>
        </w:tc>
        <w:tc>
          <w:tcPr>
            <w:tcW w:w="583"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946A99">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r w:rsidR="00946A99">
              <w:rPr>
                <w:rFonts w:ascii="Garamond" w:eastAsia="Times New Roman" w:hAnsi="Garamond" w:cs="Calibri"/>
                <w:color w:val="000000"/>
                <w:sz w:val="22"/>
                <w:szCs w:val="22"/>
              </w:rPr>
              <w:t>29</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946A99">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r w:rsidR="00946A99">
              <w:rPr>
                <w:rFonts w:ascii="Garamond" w:eastAsia="Times New Roman" w:hAnsi="Garamond" w:cs="Calibri"/>
                <w:color w:val="000000"/>
                <w:sz w:val="22"/>
                <w:szCs w:val="22"/>
              </w:rPr>
              <w:t>32</w:t>
            </w:r>
          </w:p>
        </w:tc>
        <w:tc>
          <w:tcPr>
            <w:tcW w:w="55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8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10"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448"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2"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26"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2B5CB8">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p>
        </w:tc>
        <w:tc>
          <w:tcPr>
            <w:tcW w:w="574"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946A99">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r w:rsidR="00946A99">
              <w:rPr>
                <w:rFonts w:ascii="Garamond" w:eastAsia="Times New Roman" w:hAnsi="Garamond" w:cs="Calibri"/>
                <w:color w:val="000000"/>
                <w:sz w:val="22"/>
                <w:szCs w:val="22"/>
              </w:rPr>
              <w:t>41</w:t>
            </w:r>
          </w:p>
        </w:tc>
        <w:tc>
          <w:tcPr>
            <w:tcW w:w="601" w:type="dxa"/>
            <w:tcBorders>
              <w:top w:val="nil"/>
              <w:left w:val="nil"/>
              <w:bottom w:val="single" w:sz="4" w:space="0" w:color="auto"/>
              <w:right w:val="single" w:sz="4" w:space="0" w:color="auto"/>
            </w:tcBorders>
            <w:shd w:val="clear" w:color="auto" w:fill="auto"/>
            <w:noWrap/>
            <w:vAlign w:val="bottom"/>
            <w:hideMark/>
          </w:tcPr>
          <w:p w:rsidR="00A01F4D" w:rsidRPr="00A01F4D" w:rsidRDefault="00A01F4D" w:rsidP="00946A99">
            <w:pPr>
              <w:jc w:val="right"/>
              <w:rPr>
                <w:rFonts w:ascii="Garamond" w:eastAsia="Times New Roman" w:hAnsi="Garamond" w:cs="Calibri"/>
                <w:color w:val="000000"/>
                <w:sz w:val="22"/>
                <w:szCs w:val="22"/>
              </w:rPr>
            </w:pPr>
            <w:r w:rsidRPr="00A01F4D">
              <w:rPr>
                <w:rFonts w:ascii="Garamond" w:eastAsia="Times New Roman" w:hAnsi="Garamond" w:cs="Calibri"/>
                <w:color w:val="000000"/>
                <w:sz w:val="22"/>
                <w:szCs w:val="22"/>
              </w:rPr>
              <w:t>0.</w:t>
            </w:r>
            <w:r w:rsidR="00946A99">
              <w:rPr>
                <w:rFonts w:ascii="Garamond" w:eastAsia="Times New Roman" w:hAnsi="Garamond" w:cs="Calibri"/>
                <w:color w:val="000000"/>
                <w:sz w:val="22"/>
                <w:szCs w:val="22"/>
              </w:rPr>
              <w:t>59</w:t>
            </w:r>
          </w:p>
        </w:tc>
        <w:tc>
          <w:tcPr>
            <w:tcW w:w="553" w:type="dxa"/>
            <w:tcBorders>
              <w:top w:val="nil"/>
              <w:left w:val="nil"/>
              <w:bottom w:val="single" w:sz="4" w:space="0" w:color="auto"/>
              <w:right w:val="single" w:sz="4" w:space="0" w:color="auto"/>
            </w:tcBorders>
            <w:shd w:val="clear" w:color="000000" w:fill="00B050"/>
            <w:noWrap/>
            <w:vAlign w:val="bottom"/>
            <w:hideMark/>
          </w:tcPr>
          <w:p w:rsidR="00A01F4D" w:rsidRPr="00A01F4D" w:rsidRDefault="00A01F4D" w:rsidP="00946A99">
            <w:pPr>
              <w:jc w:val="right"/>
              <w:rPr>
                <w:rFonts w:ascii="Garamond" w:eastAsia="Times New Roman" w:hAnsi="Garamond" w:cs="Calibri"/>
                <w:b/>
                <w:bCs/>
                <w:color w:val="000000"/>
                <w:sz w:val="22"/>
                <w:szCs w:val="22"/>
              </w:rPr>
            </w:pPr>
            <w:r w:rsidRPr="00A01F4D">
              <w:rPr>
                <w:rFonts w:ascii="Garamond" w:eastAsia="Times New Roman" w:hAnsi="Garamond" w:cs="Calibri"/>
                <w:b/>
                <w:bCs/>
                <w:color w:val="000000"/>
                <w:sz w:val="22"/>
                <w:szCs w:val="22"/>
              </w:rPr>
              <w:t>0.</w:t>
            </w:r>
            <w:r w:rsidR="00946A99">
              <w:rPr>
                <w:rFonts w:ascii="Garamond" w:eastAsia="Times New Roman" w:hAnsi="Garamond" w:cs="Calibri"/>
                <w:b/>
                <w:bCs/>
                <w:color w:val="000000"/>
                <w:sz w:val="22"/>
                <w:szCs w:val="22"/>
              </w:rPr>
              <w:t>78</w:t>
            </w:r>
          </w:p>
        </w:tc>
      </w:tr>
    </w:tbl>
    <w:p w:rsidR="00A01F4D" w:rsidRDefault="00A01F4D" w:rsidP="006C2801">
      <w:pPr>
        <w:spacing w:line="360" w:lineRule="auto"/>
        <w:jc w:val="both"/>
        <w:rPr>
          <w:rFonts w:ascii="Garamond" w:hAnsi="Garamond"/>
        </w:rPr>
      </w:pPr>
    </w:p>
    <w:p w:rsidR="00246392" w:rsidRDefault="00246392" w:rsidP="006C2801">
      <w:pPr>
        <w:spacing w:line="360" w:lineRule="auto"/>
        <w:jc w:val="both"/>
        <w:rPr>
          <w:rFonts w:ascii="Garamond" w:hAnsi="Garamond"/>
        </w:rPr>
      </w:pPr>
    </w:p>
    <w:p w:rsidR="00D3111B" w:rsidRPr="003B12FC" w:rsidRDefault="00D3111B" w:rsidP="00DF04A2">
      <w:pPr>
        <w:pStyle w:val="Heading2"/>
        <w:keepNext w:val="0"/>
        <w:spacing w:before="200" w:after="0" w:line="480" w:lineRule="auto"/>
        <w:ind w:left="450" w:hanging="450"/>
        <w:rPr>
          <w:rFonts w:ascii="Garamond" w:hAnsi="Garamond" w:cs="Times New Roman"/>
          <w:i w:val="0"/>
          <w:sz w:val="24"/>
          <w:szCs w:val="24"/>
        </w:rPr>
      </w:pPr>
      <w:bookmarkStart w:id="382" w:name="_Toc342105930"/>
      <w:bookmarkStart w:id="383" w:name="_Toc368913312"/>
      <w:bookmarkStart w:id="384" w:name="_Toc382657552"/>
      <w:bookmarkStart w:id="385" w:name="_Toc419662967"/>
      <w:bookmarkStart w:id="386" w:name="_Toc433725941"/>
      <w:bookmarkStart w:id="387" w:name="_Toc454273930"/>
      <w:r w:rsidRPr="003B12FC">
        <w:rPr>
          <w:rFonts w:ascii="Garamond" w:hAnsi="Garamond" w:cs="Times New Roman"/>
          <w:i w:val="0"/>
          <w:sz w:val="24"/>
          <w:szCs w:val="24"/>
        </w:rPr>
        <w:t>Suggestion &amp; Recommendation</w:t>
      </w:r>
      <w:bookmarkEnd w:id="382"/>
      <w:bookmarkEnd w:id="383"/>
      <w:bookmarkEnd w:id="384"/>
      <w:bookmarkEnd w:id="385"/>
      <w:bookmarkEnd w:id="386"/>
      <w:bookmarkEnd w:id="387"/>
    </w:p>
    <w:p w:rsidR="00383E6D" w:rsidRPr="00DF04A2" w:rsidRDefault="00383E6D" w:rsidP="00383E6D">
      <w:pPr>
        <w:spacing w:line="360" w:lineRule="auto"/>
        <w:jc w:val="both"/>
        <w:rPr>
          <w:rFonts w:ascii="Garamond" w:hAnsi="Garamond"/>
        </w:rPr>
      </w:pPr>
      <w:bookmarkStart w:id="388" w:name="_Toc342105931"/>
      <w:bookmarkStart w:id="389" w:name="_Toc368913313"/>
      <w:bookmarkStart w:id="390" w:name="_Toc382657553"/>
      <w:bookmarkStart w:id="391" w:name="_Toc419662968"/>
      <w:r w:rsidRPr="006231F6">
        <w:rPr>
          <w:rFonts w:ascii="Garamond" w:hAnsi="Garamond"/>
        </w:rPr>
        <w:t xml:space="preserve">Crop production using only natural rainfall is not sufficient to feed the ever increasing population in the region. Production of economically important crops more than twice in a year through irrigation development is highly encouraged. To fulfill the objectives of the project, irrigable crops which are suitable to the soil and climatic conditions of the command area, have short growing period and can give reasonable yield are proposed for the project area. As the project area is </w:t>
      </w:r>
      <w:r>
        <w:rPr>
          <w:rFonts w:ascii="Garamond" w:hAnsi="Garamond"/>
        </w:rPr>
        <w:t>high</w:t>
      </w:r>
      <w:r w:rsidRPr="006231F6">
        <w:rPr>
          <w:rFonts w:ascii="Garamond" w:hAnsi="Garamond"/>
        </w:rPr>
        <w:t>land and the community has some more experience on irrigated agricultural crops</w:t>
      </w:r>
      <w:r w:rsidRPr="00EF3B81">
        <w:rPr>
          <w:rFonts w:ascii="Garamond" w:hAnsi="Garamond"/>
        </w:rPr>
        <w:t xml:space="preserve"> production, frequent support and supervision by the extension activists </w:t>
      </w:r>
      <w:r w:rsidR="00EB1FB2">
        <w:rPr>
          <w:rFonts w:ascii="Garamond" w:hAnsi="Garamond"/>
        </w:rPr>
        <w:t>to boost</w:t>
      </w:r>
      <w:r w:rsidRPr="00EF3B81">
        <w:rPr>
          <w:rFonts w:ascii="Garamond" w:hAnsi="Garamond"/>
        </w:rPr>
        <w:t xml:space="preserve"> irrigated crops production by these farmers is critically required. The agronomic study shows that the climate and soil of the command area is suitable for many cereals, vegetables and </w:t>
      </w:r>
      <w:r w:rsidR="00EB1FB2">
        <w:rPr>
          <w:rFonts w:ascii="Garamond" w:hAnsi="Garamond"/>
        </w:rPr>
        <w:t>high</w:t>
      </w:r>
      <w:r w:rsidRPr="00EF3B81">
        <w:rPr>
          <w:rFonts w:ascii="Garamond" w:hAnsi="Garamond"/>
        </w:rPr>
        <w:t xml:space="preserve">land fruit crops and has no any limitation for implementation of the proposed irrigation project. The time of dry spell from the offset and onset of the natural rainfall is wider which can allow irrigation practices. Therefore, production of crops two times in a year using irrigation water is recommended as full irrigation (dry period irrigation) and supplementary irrigation (wet period irrigation) seasons. As physical observation made during the field visit the flow rate of </w:t>
      </w:r>
      <w:r w:rsidR="00EB1FB2">
        <w:rPr>
          <w:rFonts w:ascii="Garamond" w:hAnsi="Garamond"/>
        </w:rPr>
        <w:t>Timkete Bahir</w:t>
      </w:r>
      <w:r w:rsidRPr="00EF3B81">
        <w:rPr>
          <w:rFonts w:ascii="Garamond" w:hAnsi="Garamond"/>
        </w:rPr>
        <w:t xml:space="preserve"> River is optimum and assumed that it can deliver the required amount of irrigation water for the proposed command land. However, irrigation is not an easy task. It needs an integrated extension work throughout the development practices. The major actors (beneficiaries &amp; development agents and other concerned stakeholders) must work together for sustainable irrigation development in the proposed project area. Since livestock is an integral part of the development, animals should be kept healthier and well fed. Production of animal feeds using irrigation water is also much important in order to help the animals play a vital role in agricultural development. To scale up the existing knowledge of the farmers and Subject Matter Specialists (SMS) on increasing productivity for sustainable growth and development, patterned and continuous trainings, workshops, opinion exchanges, etc. should be exercised.</w:t>
      </w:r>
    </w:p>
    <w:p w:rsidR="00D3111B" w:rsidRDefault="00D3111B" w:rsidP="006C2801">
      <w:pPr>
        <w:pStyle w:val="Heading2"/>
        <w:keepNext w:val="0"/>
        <w:numPr>
          <w:ilvl w:val="0"/>
          <w:numId w:val="0"/>
        </w:numPr>
        <w:spacing w:before="200" w:after="0" w:line="360" w:lineRule="auto"/>
        <w:ind w:left="576" w:hanging="576"/>
        <w:rPr>
          <w:rFonts w:ascii="Garamond" w:hAnsi="Garamond" w:cs="Times New Roman"/>
          <w:i w:val="0"/>
          <w:sz w:val="24"/>
          <w:szCs w:val="24"/>
        </w:rPr>
      </w:pPr>
    </w:p>
    <w:p w:rsidR="00D3111B" w:rsidRDefault="00D3111B" w:rsidP="006C2801">
      <w:pPr>
        <w:pStyle w:val="Heading2"/>
        <w:keepNext w:val="0"/>
        <w:numPr>
          <w:ilvl w:val="0"/>
          <w:numId w:val="0"/>
        </w:numPr>
        <w:spacing w:before="200" w:after="0" w:line="360" w:lineRule="auto"/>
        <w:ind w:left="576" w:hanging="576"/>
        <w:rPr>
          <w:rFonts w:ascii="Garamond" w:hAnsi="Garamond" w:cs="Times New Roman"/>
          <w:i w:val="0"/>
          <w:sz w:val="24"/>
          <w:szCs w:val="24"/>
        </w:rPr>
      </w:pPr>
    </w:p>
    <w:p w:rsidR="00D3111B" w:rsidRDefault="00D3111B" w:rsidP="006C2801">
      <w:pPr>
        <w:pStyle w:val="Heading2"/>
        <w:keepNext w:val="0"/>
        <w:numPr>
          <w:ilvl w:val="0"/>
          <w:numId w:val="0"/>
        </w:numPr>
        <w:spacing w:before="200" w:after="0" w:line="360" w:lineRule="auto"/>
        <w:ind w:left="576" w:hanging="576"/>
        <w:rPr>
          <w:rFonts w:ascii="Garamond" w:hAnsi="Garamond" w:cs="Times New Roman"/>
          <w:i w:val="0"/>
          <w:sz w:val="24"/>
          <w:szCs w:val="24"/>
        </w:rPr>
      </w:pPr>
    </w:p>
    <w:p w:rsidR="00D3111B" w:rsidRDefault="00D3111B" w:rsidP="006C2801">
      <w:pPr>
        <w:pStyle w:val="Heading2"/>
        <w:keepNext w:val="0"/>
        <w:numPr>
          <w:ilvl w:val="0"/>
          <w:numId w:val="0"/>
        </w:numPr>
        <w:spacing w:before="200" w:after="0" w:line="360" w:lineRule="auto"/>
        <w:ind w:left="576" w:hanging="576"/>
        <w:rPr>
          <w:rFonts w:ascii="Garamond" w:hAnsi="Garamond" w:cs="Times New Roman"/>
          <w:i w:val="0"/>
          <w:sz w:val="24"/>
          <w:szCs w:val="24"/>
        </w:rPr>
      </w:pPr>
    </w:p>
    <w:p w:rsidR="00D3111B" w:rsidRPr="004F1374" w:rsidRDefault="00D3111B" w:rsidP="006C2801">
      <w:pPr>
        <w:spacing w:line="360" w:lineRule="auto"/>
      </w:pPr>
    </w:p>
    <w:p w:rsidR="002B5CB8" w:rsidRPr="008E755F" w:rsidRDefault="002B5CB8" w:rsidP="002B5CB8">
      <w:pPr>
        <w:pStyle w:val="Heading2"/>
        <w:keepNext w:val="0"/>
        <w:numPr>
          <w:ilvl w:val="0"/>
          <w:numId w:val="0"/>
        </w:numPr>
        <w:spacing w:before="200" w:after="0" w:line="480" w:lineRule="auto"/>
        <w:ind w:left="576" w:hanging="576"/>
        <w:rPr>
          <w:rFonts w:ascii="Garamond" w:hAnsi="Garamond" w:cs="Times New Roman"/>
          <w:i w:val="0"/>
          <w:sz w:val="24"/>
          <w:szCs w:val="24"/>
        </w:rPr>
      </w:pPr>
      <w:bookmarkStart w:id="392" w:name="_Toc342105936"/>
      <w:bookmarkStart w:id="393" w:name="_Toc454273931"/>
      <w:bookmarkEnd w:id="388"/>
      <w:bookmarkEnd w:id="389"/>
      <w:bookmarkEnd w:id="390"/>
      <w:bookmarkEnd w:id="391"/>
      <w:r w:rsidRPr="008E755F">
        <w:rPr>
          <w:rFonts w:ascii="Garamond" w:hAnsi="Garamond" w:cs="Times New Roman"/>
          <w:i w:val="0"/>
          <w:sz w:val="24"/>
          <w:szCs w:val="24"/>
        </w:rPr>
        <w:t>Annex 1.1: AGRONOMY ANNEXES</w:t>
      </w:r>
      <w:bookmarkEnd w:id="393"/>
    </w:p>
    <w:p w:rsidR="002B5CB8" w:rsidRPr="008E755F" w:rsidRDefault="002B5CB8" w:rsidP="002B5CB8">
      <w:pPr>
        <w:pStyle w:val="Heading2"/>
        <w:keepNext w:val="0"/>
        <w:numPr>
          <w:ilvl w:val="0"/>
          <w:numId w:val="0"/>
        </w:numPr>
        <w:spacing w:before="200" w:after="0" w:line="360" w:lineRule="auto"/>
        <w:rPr>
          <w:rFonts w:ascii="Garamond" w:hAnsi="Garamond" w:cs="Times New Roman"/>
          <w:i w:val="0"/>
          <w:sz w:val="24"/>
          <w:szCs w:val="24"/>
        </w:rPr>
      </w:pPr>
      <w:bookmarkStart w:id="394" w:name="_Toc342105932"/>
      <w:bookmarkStart w:id="395" w:name="_Toc368913314"/>
      <w:bookmarkStart w:id="396" w:name="_Toc382657554"/>
      <w:bookmarkStart w:id="397" w:name="_Toc419662969"/>
      <w:bookmarkStart w:id="398" w:name="_Toc433725943"/>
      <w:bookmarkStart w:id="399" w:name="_Toc454273932"/>
      <w:r w:rsidRPr="008E755F">
        <w:rPr>
          <w:rFonts w:ascii="Garamond" w:hAnsi="Garamond" w:cs="Times New Roman"/>
          <w:i w:val="0"/>
          <w:sz w:val="24"/>
          <w:szCs w:val="24"/>
        </w:rPr>
        <w:t>A. Required climatic &amp; other aerodynamic data collected from Ambo Station</w:t>
      </w:r>
      <w:bookmarkEnd w:id="394"/>
      <w:bookmarkEnd w:id="395"/>
      <w:bookmarkEnd w:id="396"/>
      <w:bookmarkEnd w:id="397"/>
      <w:bookmarkEnd w:id="398"/>
      <w:bookmarkEnd w:id="399"/>
    </w:p>
    <w:tbl>
      <w:tblPr>
        <w:tblW w:w="10080" w:type="dxa"/>
        <w:tblInd w:w="-1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40"/>
        <w:gridCol w:w="1260"/>
        <w:gridCol w:w="810"/>
        <w:gridCol w:w="630"/>
        <w:gridCol w:w="630"/>
        <w:gridCol w:w="630"/>
        <w:gridCol w:w="630"/>
        <w:gridCol w:w="630"/>
        <w:gridCol w:w="630"/>
        <w:gridCol w:w="630"/>
        <w:gridCol w:w="630"/>
        <w:gridCol w:w="630"/>
        <w:gridCol w:w="630"/>
        <w:gridCol w:w="540"/>
        <w:gridCol w:w="630"/>
      </w:tblGrid>
      <w:tr w:rsidR="002B5CB8" w:rsidRPr="003B12FC" w:rsidTr="0085268E">
        <w:tc>
          <w:tcPr>
            <w:tcW w:w="540" w:type="dxa"/>
            <w:vMerge w:val="restart"/>
          </w:tcPr>
          <w:p w:rsidR="002B5CB8" w:rsidRPr="003B12FC" w:rsidRDefault="002B5CB8" w:rsidP="002477F4">
            <w:pPr>
              <w:rPr>
                <w:rFonts w:ascii="Garamond" w:hAnsi="Garamond"/>
                <w:sz w:val="16"/>
                <w:szCs w:val="16"/>
              </w:rPr>
            </w:pPr>
            <w:r w:rsidRPr="003B12FC">
              <w:rPr>
                <w:rFonts w:ascii="Garamond" w:hAnsi="Garamond"/>
                <w:sz w:val="16"/>
                <w:szCs w:val="16"/>
              </w:rPr>
              <w:t>S/n</w:t>
            </w:r>
          </w:p>
        </w:tc>
        <w:tc>
          <w:tcPr>
            <w:tcW w:w="1260" w:type="dxa"/>
            <w:vMerge w:val="restart"/>
          </w:tcPr>
          <w:p w:rsidR="002B5CB8" w:rsidRPr="003B12FC" w:rsidRDefault="002B5CB8" w:rsidP="002477F4">
            <w:pPr>
              <w:rPr>
                <w:rFonts w:ascii="Garamond" w:hAnsi="Garamond"/>
                <w:sz w:val="16"/>
                <w:szCs w:val="16"/>
              </w:rPr>
            </w:pPr>
            <w:r w:rsidRPr="003B12FC">
              <w:rPr>
                <w:rFonts w:ascii="Garamond" w:hAnsi="Garamond"/>
                <w:sz w:val="16"/>
                <w:szCs w:val="16"/>
              </w:rPr>
              <w:t>Climate Fac.</w:t>
            </w:r>
          </w:p>
        </w:tc>
        <w:tc>
          <w:tcPr>
            <w:tcW w:w="810" w:type="dxa"/>
            <w:vMerge w:val="restart"/>
          </w:tcPr>
          <w:p w:rsidR="002B5CB8" w:rsidRPr="003B12FC" w:rsidRDefault="002B5CB8" w:rsidP="002477F4">
            <w:pPr>
              <w:rPr>
                <w:rFonts w:ascii="Garamond" w:hAnsi="Garamond"/>
                <w:sz w:val="16"/>
                <w:szCs w:val="16"/>
              </w:rPr>
            </w:pPr>
            <w:r w:rsidRPr="003B12FC">
              <w:rPr>
                <w:rFonts w:ascii="Garamond" w:hAnsi="Garamond"/>
                <w:sz w:val="16"/>
                <w:szCs w:val="16"/>
              </w:rPr>
              <w:t>Unit</w:t>
            </w:r>
          </w:p>
        </w:tc>
        <w:tc>
          <w:tcPr>
            <w:tcW w:w="7470" w:type="dxa"/>
            <w:gridSpan w:val="12"/>
          </w:tcPr>
          <w:p w:rsidR="002B5CB8" w:rsidRPr="003B12FC" w:rsidRDefault="002B5CB8" w:rsidP="002477F4">
            <w:pPr>
              <w:jc w:val="center"/>
              <w:rPr>
                <w:rFonts w:ascii="Garamond" w:hAnsi="Garamond"/>
                <w:sz w:val="16"/>
                <w:szCs w:val="16"/>
              </w:rPr>
            </w:pPr>
            <w:r w:rsidRPr="003B12FC">
              <w:rPr>
                <w:rFonts w:ascii="Garamond" w:hAnsi="Garamond"/>
                <w:sz w:val="16"/>
                <w:szCs w:val="16"/>
              </w:rPr>
              <w:t>Moths</w:t>
            </w:r>
          </w:p>
        </w:tc>
      </w:tr>
      <w:tr w:rsidR="002B5CB8" w:rsidRPr="003B12FC" w:rsidTr="0085268E">
        <w:tc>
          <w:tcPr>
            <w:tcW w:w="540" w:type="dxa"/>
            <w:vMerge/>
          </w:tcPr>
          <w:p w:rsidR="002B5CB8" w:rsidRPr="003B12FC" w:rsidRDefault="002B5CB8" w:rsidP="002477F4">
            <w:pPr>
              <w:rPr>
                <w:rFonts w:ascii="Garamond" w:hAnsi="Garamond"/>
                <w:sz w:val="16"/>
                <w:szCs w:val="16"/>
              </w:rPr>
            </w:pPr>
          </w:p>
        </w:tc>
        <w:tc>
          <w:tcPr>
            <w:tcW w:w="1260" w:type="dxa"/>
            <w:vMerge/>
          </w:tcPr>
          <w:p w:rsidR="002B5CB8" w:rsidRPr="003B12FC" w:rsidRDefault="002B5CB8" w:rsidP="002477F4">
            <w:pPr>
              <w:rPr>
                <w:rFonts w:ascii="Garamond" w:hAnsi="Garamond"/>
                <w:sz w:val="16"/>
                <w:szCs w:val="16"/>
              </w:rPr>
            </w:pPr>
          </w:p>
        </w:tc>
        <w:tc>
          <w:tcPr>
            <w:tcW w:w="810" w:type="dxa"/>
            <w:vMerge/>
          </w:tcPr>
          <w:p w:rsidR="002B5CB8" w:rsidRPr="003B12FC" w:rsidRDefault="002B5CB8" w:rsidP="002477F4">
            <w:pPr>
              <w:rPr>
                <w:rFonts w:ascii="Garamond" w:hAnsi="Garamond"/>
                <w:sz w:val="16"/>
                <w:szCs w:val="16"/>
              </w:rPr>
            </w:pP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J</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F</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M</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A</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M</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J</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J</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A</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S</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O</w:t>
            </w:r>
          </w:p>
        </w:tc>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N</w:t>
            </w:r>
          </w:p>
        </w:tc>
        <w:tc>
          <w:tcPr>
            <w:tcW w:w="630" w:type="dxa"/>
          </w:tcPr>
          <w:p w:rsidR="002B5CB8" w:rsidRPr="003B12FC" w:rsidRDefault="002B5CB8" w:rsidP="002477F4">
            <w:pPr>
              <w:rPr>
                <w:rFonts w:ascii="Garamond" w:hAnsi="Garamond"/>
                <w:sz w:val="16"/>
                <w:szCs w:val="16"/>
              </w:rPr>
            </w:pPr>
            <w:r w:rsidRPr="003B12FC">
              <w:rPr>
                <w:rFonts w:ascii="Garamond" w:hAnsi="Garamond"/>
                <w:sz w:val="16"/>
                <w:szCs w:val="16"/>
              </w:rPr>
              <w:t>D</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1</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Max. Mean tep.</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24.4</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25.1</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25.2</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25.0</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25.0</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23.9</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21.0</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20.5</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21.0</w:t>
            </w:r>
          </w:p>
        </w:tc>
        <w:tc>
          <w:tcPr>
            <w:tcW w:w="630" w:type="dxa"/>
          </w:tcPr>
          <w:p w:rsidR="002B5CB8" w:rsidRPr="003B12FC" w:rsidRDefault="00EF0BFC" w:rsidP="002477F4">
            <w:pPr>
              <w:rPr>
                <w:rFonts w:ascii="Garamond" w:hAnsi="Garamond"/>
                <w:sz w:val="16"/>
                <w:szCs w:val="16"/>
              </w:rPr>
            </w:pPr>
            <w:r>
              <w:rPr>
                <w:rFonts w:ascii="Garamond" w:hAnsi="Garamond"/>
                <w:sz w:val="16"/>
                <w:szCs w:val="16"/>
              </w:rPr>
              <w:t>23.6</w:t>
            </w:r>
          </w:p>
        </w:tc>
        <w:tc>
          <w:tcPr>
            <w:tcW w:w="540" w:type="dxa"/>
          </w:tcPr>
          <w:p w:rsidR="002B5CB8" w:rsidRPr="003B12FC" w:rsidRDefault="00EF0BFC" w:rsidP="002477F4">
            <w:pPr>
              <w:rPr>
                <w:rFonts w:ascii="Garamond" w:hAnsi="Garamond"/>
                <w:sz w:val="16"/>
                <w:szCs w:val="16"/>
              </w:rPr>
            </w:pPr>
            <w:r>
              <w:rPr>
                <w:rFonts w:ascii="Garamond" w:hAnsi="Garamond"/>
                <w:sz w:val="16"/>
                <w:szCs w:val="16"/>
              </w:rPr>
              <w:t>23.9</w:t>
            </w:r>
          </w:p>
        </w:tc>
        <w:tc>
          <w:tcPr>
            <w:tcW w:w="630" w:type="dxa"/>
          </w:tcPr>
          <w:p w:rsidR="002B5CB8" w:rsidRPr="003B12FC" w:rsidRDefault="00214562" w:rsidP="002477F4">
            <w:pPr>
              <w:rPr>
                <w:rFonts w:ascii="Garamond" w:hAnsi="Garamond"/>
                <w:sz w:val="16"/>
                <w:szCs w:val="16"/>
              </w:rPr>
            </w:pPr>
            <w:r>
              <w:rPr>
                <w:rFonts w:ascii="Garamond" w:hAnsi="Garamond"/>
                <w:sz w:val="16"/>
                <w:szCs w:val="16"/>
              </w:rPr>
              <w:t>24.5</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2</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Min .mean tem.</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vertAlign w:val="superscript"/>
              </w:rPr>
              <w:t>0</w:t>
            </w:r>
            <w:r w:rsidRPr="003B12FC">
              <w:rPr>
                <w:rFonts w:ascii="Garamond" w:hAnsi="Garamond"/>
                <w:sz w:val="16"/>
                <w:szCs w:val="16"/>
              </w:rPr>
              <w:t>C</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3.2</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3.9</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6.3</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8.9</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9.3</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8.7</w:t>
            </w:r>
          </w:p>
        </w:tc>
        <w:tc>
          <w:tcPr>
            <w:tcW w:w="630" w:type="dxa"/>
          </w:tcPr>
          <w:p w:rsidR="002B5CB8" w:rsidRPr="003B12FC" w:rsidRDefault="00DB2519" w:rsidP="002477F4">
            <w:pPr>
              <w:rPr>
                <w:rFonts w:ascii="Garamond" w:hAnsi="Garamond"/>
                <w:sz w:val="16"/>
                <w:szCs w:val="16"/>
              </w:rPr>
            </w:pPr>
            <w:r>
              <w:rPr>
                <w:rFonts w:ascii="Garamond" w:hAnsi="Garamond"/>
                <w:sz w:val="16"/>
                <w:szCs w:val="16"/>
              </w:rPr>
              <w:t>9.2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9.3</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7.9</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3.4</w:t>
            </w:r>
          </w:p>
        </w:tc>
        <w:tc>
          <w:tcPr>
            <w:tcW w:w="540" w:type="dxa"/>
          </w:tcPr>
          <w:p w:rsidR="002B5CB8" w:rsidRPr="003B12FC" w:rsidRDefault="00EC1217" w:rsidP="002477F4">
            <w:pPr>
              <w:rPr>
                <w:rFonts w:ascii="Garamond" w:hAnsi="Garamond"/>
                <w:sz w:val="16"/>
                <w:szCs w:val="16"/>
              </w:rPr>
            </w:pPr>
            <w:r>
              <w:rPr>
                <w:rFonts w:ascii="Garamond" w:hAnsi="Garamond"/>
                <w:sz w:val="16"/>
                <w:szCs w:val="16"/>
              </w:rPr>
              <w:t>2.9</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1.6</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3</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Re.</w:t>
            </w:r>
            <w:r>
              <w:rPr>
                <w:rFonts w:ascii="Garamond" w:hAnsi="Garamond"/>
                <w:sz w:val="16"/>
                <w:szCs w:val="16"/>
              </w:rPr>
              <w:t xml:space="preserve"> </w:t>
            </w:r>
            <w:r w:rsidRPr="003B12FC">
              <w:rPr>
                <w:rFonts w:ascii="Garamond" w:hAnsi="Garamond"/>
                <w:sz w:val="16"/>
                <w:szCs w:val="16"/>
              </w:rPr>
              <w:t>hum</w:t>
            </w:r>
            <w:r>
              <w:rPr>
                <w:rFonts w:ascii="Garamond" w:hAnsi="Garamond"/>
                <w:sz w:val="16"/>
                <w:szCs w:val="16"/>
              </w:rPr>
              <w:t>i</w:t>
            </w:r>
            <w:r w:rsidRPr="003B12FC">
              <w:rPr>
                <w:rFonts w:ascii="Garamond" w:hAnsi="Garamond"/>
                <w:sz w:val="16"/>
                <w:szCs w:val="16"/>
              </w:rPr>
              <w:t>dity</w:t>
            </w:r>
          </w:p>
        </w:tc>
        <w:tc>
          <w:tcPr>
            <w:tcW w:w="810" w:type="dxa"/>
          </w:tcPr>
          <w:p w:rsidR="002B5CB8" w:rsidRPr="003B12FC" w:rsidRDefault="002B5CB8" w:rsidP="002477F4">
            <w:pPr>
              <w:rPr>
                <w:rFonts w:ascii="Garamond" w:hAnsi="Garamond"/>
                <w:sz w:val="16"/>
                <w:szCs w:val="16"/>
              </w:rPr>
            </w:pPr>
            <w:r>
              <w:rPr>
                <w:rFonts w:ascii="Garamond" w:hAnsi="Garamond"/>
                <w:sz w:val="16"/>
                <w:szCs w:val="16"/>
              </w:rPr>
              <w:t>%</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49</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47</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47</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56</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62</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71</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79</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81</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74</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58</w:t>
            </w:r>
          </w:p>
        </w:tc>
        <w:tc>
          <w:tcPr>
            <w:tcW w:w="540" w:type="dxa"/>
          </w:tcPr>
          <w:p w:rsidR="002B5CB8" w:rsidRPr="003B12FC" w:rsidRDefault="002B5CB8" w:rsidP="002477F4">
            <w:pPr>
              <w:rPr>
                <w:rFonts w:ascii="Garamond" w:hAnsi="Garamond"/>
                <w:sz w:val="16"/>
                <w:szCs w:val="16"/>
              </w:rPr>
            </w:pPr>
            <w:r>
              <w:rPr>
                <w:rFonts w:ascii="Garamond" w:hAnsi="Garamond"/>
                <w:sz w:val="16"/>
                <w:szCs w:val="16"/>
              </w:rPr>
              <w:t>58</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52</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4</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W.</w:t>
            </w:r>
            <w:r>
              <w:rPr>
                <w:rFonts w:ascii="Garamond" w:hAnsi="Garamond"/>
                <w:sz w:val="16"/>
                <w:szCs w:val="16"/>
              </w:rPr>
              <w:t xml:space="preserve"> </w:t>
            </w:r>
            <w:r w:rsidRPr="003B12FC">
              <w:rPr>
                <w:rFonts w:ascii="Garamond" w:hAnsi="Garamond"/>
                <w:sz w:val="16"/>
                <w:szCs w:val="16"/>
              </w:rPr>
              <w:t>speed</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rPr>
              <w:t>Km/day</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65</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54</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58</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45</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32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21</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45</w:t>
            </w:r>
          </w:p>
        </w:tc>
        <w:tc>
          <w:tcPr>
            <w:tcW w:w="540" w:type="dxa"/>
          </w:tcPr>
          <w:p w:rsidR="002B5CB8" w:rsidRPr="003B12FC" w:rsidRDefault="00EC1217" w:rsidP="002477F4">
            <w:pPr>
              <w:rPr>
                <w:rFonts w:ascii="Garamond" w:hAnsi="Garamond"/>
                <w:sz w:val="16"/>
                <w:szCs w:val="16"/>
              </w:rPr>
            </w:pPr>
            <w:r>
              <w:rPr>
                <w:rFonts w:ascii="Garamond" w:hAnsi="Garamond"/>
                <w:sz w:val="16"/>
                <w:szCs w:val="16"/>
              </w:rPr>
              <w:t>50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62</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5</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Sunshine</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rPr>
              <w:t>Hrs/day</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9.0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8.0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8.0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7.0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8.0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7.0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7.0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6.0</w:t>
            </w:r>
          </w:p>
        </w:tc>
        <w:tc>
          <w:tcPr>
            <w:tcW w:w="630" w:type="dxa"/>
          </w:tcPr>
          <w:p w:rsidR="002B5CB8" w:rsidRPr="003B12FC" w:rsidRDefault="002B5CB8" w:rsidP="00EC1217">
            <w:pPr>
              <w:rPr>
                <w:rFonts w:ascii="Garamond" w:hAnsi="Garamond"/>
                <w:sz w:val="16"/>
                <w:szCs w:val="16"/>
              </w:rPr>
            </w:pPr>
            <w:r>
              <w:rPr>
                <w:rFonts w:ascii="Garamond" w:hAnsi="Garamond"/>
                <w:sz w:val="16"/>
                <w:szCs w:val="16"/>
              </w:rPr>
              <w:t>7.</w:t>
            </w:r>
            <w:r w:rsidR="00EC1217">
              <w:rPr>
                <w:rFonts w:ascii="Garamond" w:hAnsi="Garamond"/>
                <w:sz w:val="16"/>
                <w:szCs w:val="16"/>
              </w:rPr>
              <w:t>0</w:t>
            </w:r>
          </w:p>
        </w:tc>
        <w:tc>
          <w:tcPr>
            <w:tcW w:w="540" w:type="dxa"/>
          </w:tcPr>
          <w:p w:rsidR="002B5CB8" w:rsidRPr="003B12FC" w:rsidRDefault="00EC1217" w:rsidP="002477F4">
            <w:pPr>
              <w:rPr>
                <w:rFonts w:ascii="Garamond" w:hAnsi="Garamond"/>
                <w:sz w:val="16"/>
                <w:szCs w:val="16"/>
              </w:rPr>
            </w:pPr>
            <w:r>
              <w:rPr>
                <w:rFonts w:ascii="Garamond" w:hAnsi="Garamond"/>
                <w:sz w:val="16"/>
                <w:szCs w:val="16"/>
              </w:rPr>
              <w:t>8.0</w:t>
            </w:r>
          </w:p>
        </w:tc>
        <w:tc>
          <w:tcPr>
            <w:tcW w:w="630" w:type="dxa"/>
          </w:tcPr>
          <w:p w:rsidR="002B5CB8" w:rsidRPr="003B12FC" w:rsidRDefault="002B5CB8" w:rsidP="00EC1217">
            <w:pPr>
              <w:rPr>
                <w:rFonts w:ascii="Garamond" w:hAnsi="Garamond"/>
                <w:sz w:val="16"/>
                <w:szCs w:val="16"/>
              </w:rPr>
            </w:pPr>
            <w:r>
              <w:rPr>
                <w:rFonts w:ascii="Garamond" w:hAnsi="Garamond"/>
                <w:sz w:val="16"/>
                <w:szCs w:val="16"/>
              </w:rPr>
              <w:t>9.</w:t>
            </w:r>
            <w:r w:rsidR="00EC1217">
              <w:rPr>
                <w:rFonts w:ascii="Garamond" w:hAnsi="Garamond"/>
                <w:sz w:val="16"/>
                <w:szCs w:val="16"/>
              </w:rPr>
              <w:t>0</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6</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 xml:space="preserve">Radiation </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rPr>
              <w:t>MJ/m</w:t>
            </w:r>
            <w:r w:rsidRPr="003B12FC">
              <w:rPr>
                <w:rFonts w:ascii="Garamond" w:hAnsi="Garamond"/>
                <w:sz w:val="16"/>
                <w:szCs w:val="16"/>
                <w:vertAlign w:val="superscript"/>
              </w:rPr>
              <w:t>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20.7</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20.5</w:t>
            </w:r>
          </w:p>
        </w:tc>
        <w:tc>
          <w:tcPr>
            <w:tcW w:w="630" w:type="dxa"/>
          </w:tcPr>
          <w:p w:rsidR="002B5CB8" w:rsidRPr="003B12FC" w:rsidRDefault="002B5CB8" w:rsidP="00EC1217">
            <w:pPr>
              <w:rPr>
                <w:rFonts w:ascii="Garamond" w:hAnsi="Garamond"/>
                <w:sz w:val="16"/>
                <w:szCs w:val="16"/>
              </w:rPr>
            </w:pPr>
            <w:r>
              <w:rPr>
                <w:rFonts w:ascii="Garamond" w:hAnsi="Garamond"/>
                <w:sz w:val="16"/>
                <w:szCs w:val="16"/>
              </w:rPr>
              <w:t>21.</w:t>
            </w:r>
            <w:r w:rsidR="00EC1217">
              <w:rPr>
                <w:rFonts w:ascii="Garamond" w:hAnsi="Garamond"/>
                <w:sz w:val="16"/>
                <w:szCs w:val="16"/>
              </w:rPr>
              <w:t>6</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20.3</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21.3</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19.4</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19.6</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18.5</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18.5</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19.2</w:t>
            </w:r>
          </w:p>
        </w:tc>
        <w:tc>
          <w:tcPr>
            <w:tcW w:w="540" w:type="dxa"/>
          </w:tcPr>
          <w:p w:rsidR="002B5CB8" w:rsidRPr="003B12FC" w:rsidRDefault="00EC1217" w:rsidP="002477F4">
            <w:pPr>
              <w:rPr>
                <w:rFonts w:ascii="Garamond" w:hAnsi="Garamond"/>
                <w:sz w:val="16"/>
                <w:szCs w:val="16"/>
              </w:rPr>
            </w:pPr>
            <w:r>
              <w:rPr>
                <w:rFonts w:ascii="Garamond" w:hAnsi="Garamond"/>
                <w:sz w:val="16"/>
                <w:szCs w:val="16"/>
              </w:rPr>
              <w:t>19.5</w:t>
            </w:r>
          </w:p>
        </w:tc>
        <w:tc>
          <w:tcPr>
            <w:tcW w:w="630" w:type="dxa"/>
          </w:tcPr>
          <w:p w:rsidR="002B5CB8" w:rsidRPr="003B12FC" w:rsidRDefault="002B5CB8" w:rsidP="00EC1217">
            <w:pPr>
              <w:rPr>
                <w:rFonts w:ascii="Garamond" w:hAnsi="Garamond"/>
                <w:sz w:val="16"/>
                <w:szCs w:val="16"/>
              </w:rPr>
            </w:pPr>
            <w:r>
              <w:rPr>
                <w:rFonts w:ascii="Garamond" w:hAnsi="Garamond"/>
                <w:sz w:val="16"/>
                <w:szCs w:val="16"/>
              </w:rPr>
              <w:t>20.</w:t>
            </w:r>
            <w:r w:rsidR="00EC1217">
              <w:rPr>
                <w:rFonts w:ascii="Garamond" w:hAnsi="Garamond"/>
                <w:sz w:val="16"/>
                <w:szCs w:val="16"/>
              </w:rPr>
              <w:t>2</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7</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P.RF</w:t>
            </w:r>
          </w:p>
        </w:tc>
        <w:tc>
          <w:tcPr>
            <w:tcW w:w="810" w:type="dxa"/>
          </w:tcPr>
          <w:p w:rsidR="002B5CB8" w:rsidRPr="0051512B" w:rsidRDefault="002B5CB8" w:rsidP="002477F4">
            <w:pPr>
              <w:rPr>
                <w:rFonts w:ascii="Garamond" w:hAnsi="Garamond"/>
                <w:sz w:val="16"/>
                <w:szCs w:val="16"/>
              </w:rPr>
            </w:pPr>
            <w:r w:rsidRPr="0051512B">
              <w:rPr>
                <w:rFonts w:ascii="Garamond" w:hAnsi="Garamond"/>
                <w:sz w:val="16"/>
                <w:szCs w:val="16"/>
              </w:rPr>
              <w:t>mm/M</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0.0</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39.5</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43.4</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65.4</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64.7</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100.2</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274.5</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240.6</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197.5</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6.4</w:t>
            </w:r>
          </w:p>
        </w:tc>
        <w:tc>
          <w:tcPr>
            <w:tcW w:w="54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20.4</w:t>
            </w:r>
          </w:p>
        </w:tc>
        <w:tc>
          <w:tcPr>
            <w:tcW w:w="630" w:type="dxa"/>
            <w:vAlign w:val="bottom"/>
          </w:tcPr>
          <w:p w:rsidR="002B5CB8" w:rsidRPr="0051512B" w:rsidRDefault="00EC1217" w:rsidP="002477F4">
            <w:pPr>
              <w:rPr>
                <w:rFonts w:ascii="Garamond" w:hAnsi="Garamond" w:cs="Segoe UI"/>
                <w:sz w:val="16"/>
                <w:szCs w:val="16"/>
              </w:rPr>
            </w:pPr>
            <w:r>
              <w:rPr>
                <w:rFonts w:ascii="Garamond" w:hAnsi="Garamond" w:cs="Segoe UI"/>
                <w:sz w:val="16"/>
                <w:szCs w:val="16"/>
              </w:rPr>
              <w:t>11.3</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8</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rPr>
              <w:t>mm/M</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0.0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13.7</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16.0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29.2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28.8</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56.2</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195.6</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168.5</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134.0</w:t>
            </w:r>
          </w:p>
        </w:tc>
        <w:tc>
          <w:tcPr>
            <w:tcW w:w="630" w:type="dxa"/>
          </w:tcPr>
          <w:p w:rsidR="002B5CB8" w:rsidRPr="003B12FC" w:rsidRDefault="00EC1217" w:rsidP="002477F4">
            <w:pPr>
              <w:rPr>
                <w:rFonts w:ascii="Garamond" w:hAnsi="Garamond"/>
                <w:sz w:val="16"/>
                <w:szCs w:val="16"/>
              </w:rPr>
            </w:pPr>
            <w:r>
              <w:rPr>
                <w:rFonts w:ascii="Garamond" w:hAnsi="Garamond"/>
                <w:sz w:val="16"/>
                <w:szCs w:val="16"/>
              </w:rPr>
              <w:t>0.0</w:t>
            </w:r>
          </w:p>
        </w:tc>
        <w:tc>
          <w:tcPr>
            <w:tcW w:w="540" w:type="dxa"/>
          </w:tcPr>
          <w:p w:rsidR="002B5CB8" w:rsidRPr="003B12FC" w:rsidRDefault="00EC1217" w:rsidP="002477F4">
            <w:pPr>
              <w:rPr>
                <w:rFonts w:ascii="Garamond" w:hAnsi="Garamond"/>
                <w:sz w:val="16"/>
                <w:szCs w:val="16"/>
              </w:rPr>
            </w:pPr>
            <w:r>
              <w:rPr>
                <w:rFonts w:ascii="Garamond" w:hAnsi="Garamond"/>
                <w:sz w:val="16"/>
                <w:szCs w:val="16"/>
              </w:rPr>
              <w:t>2.2</w:t>
            </w:r>
          </w:p>
        </w:tc>
        <w:tc>
          <w:tcPr>
            <w:tcW w:w="630" w:type="dxa"/>
          </w:tcPr>
          <w:p w:rsidR="002B5CB8" w:rsidRPr="003B12FC" w:rsidRDefault="002B5CB8" w:rsidP="002477F4">
            <w:pPr>
              <w:rPr>
                <w:rFonts w:ascii="Garamond" w:hAnsi="Garamond"/>
                <w:sz w:val="16"/>
                <w:szCs w:val="16"/>
              </w:rPr>
            </w:pPr>
            <w:r>
              <w:rPr>
                <w:rFonts w:ascii="Garamond" w:hAnsi="Garamond"/>
                <w:sz w:val="16"/>
                <w:szCs w:val="16"/>
              </w:rPr>
              <w:t>0.0</w:t>
            </w:r>
          </w:p>
        </w:tc>
      </w:tr>
      <w:tr w:rsidR="002B5CB8" w:rsidRPr="003B12FC" w:rsidTr="0085268E">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9</w:t>
            </w:r>
          </w:p>
        </w:tc>
        <w:tc>
          <w:tcPr>
            <w:tcW w:w="1260" w:type="dxa"/>
          </w:tcPr>
          <w:p w:rsidR="002B5CB8" w:rsidRPr="003B12FC" w:rsidRDefault="002B5CB8" w:rsidP="002477F4">
            <w:pPr>
              <w:rPr>
                <w:rFonts w:ascii="Garamond" w:hAnsi="Garamond"/>
                <w:sz w:val="16"/>
                <w:szCs w:val="16"/>
              </w:rPr>
            </w:pPr>
            <w:r w:rsidRPr="003B12FC">
              <w:rPr>
                <w:rFonts w:ascii="Garamond" w:hAnsi="Garamond"/>
                <w:sz w:val="16"/>
                <w:szCs w:val="16"/>
              </w:rPr>
              <w:t>Eto</w:t>
            </w:r>
          </w:p>
        </w:tc>
        <w:tc>
          <w:tcPr>
            <w:tcW w:w="810" w:type="dxa"/>
          </w:tcPr>
          <w:p w:rsidR="002B5CB8" w:rsidRPr="003B12FC" w:rsidRDefault="002B5CB8" w:rsidP="002477F4">
            <w:pPr>
              <w:rPr>
                <w:rFonts w:ascii="Garamond" w:hAnsi="Garamond"/>
                <w:sz w:val="16"/>
                <w:szCs w:val="16"/>
              </w:rPr>
            </w:pPr>
            <w:r w:rsidRPr="003B12FC">
              <w:rPr>
                <w:rFonts w:ascii="Garamond" w:hAnsi="Garamond"/>
                <w:sz w:val="16"/>
                <w:szCs w:val="16"/>
              </w:rPr>
              <w:t>mm/day</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68</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69</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95</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82</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99</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58</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3.41</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3.23</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21</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38</w:t>
            </w:r>
          </w:p>
        </w:tc>
        <w:tc>
          <w:tcPr>
            <w:tcW w:w="54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18</w:t>
            </w:r>
          </w:p>
        </w:tc>
        <w:tc>
          <w:tcPr>
            <w:tcW w:w="630" w:type="dxa"/>
          </w:tcPr>
          <w:p w:rsidR="002B5CB8" w:rsidRPr="003B12FC" w:rsidRDefault="002B5CB8" w:rsidP="0085268E">
            <w:pPr>
              <w:rPr>
                <w:rFonts w:ascii="Garamond" w:hAnsi="Garamond"/>
                <w:sz w:val="16"/>
                <w:szCs w:val="16"/>
              </w:rPr>
            </w:pPr>
            <w:r>
              <w:rPr>
                <w:rFonts w:ascii="Garamond" w:hAnsi="Garamond"/>
                <w:sz w:val="16"/>
                <w:szCs w:val="16"/>
              </w:rPr>
              <w:t>3.</w:t>
            </w:r>
            <w:r w:rsidR="0085268E">
              <w:rPr>
                <w:rFonts w:ascii="Garamond" w:hAnsi="Garamond"/>
                <w:sz w:val="16"/>
                <w:szCs w:val="16"/>
              </w:rPr>
              <w:t>68</w:t>
            </w:r>
          </w:p>
        </w:tc>
      </w:tr>
      <w:tr w:rsidR="002B5CB8" w:rsidRPr="003B12FC" w:rsidTr="0085268E">
        <w:tc>
          <w:tcPr>
            <w:tcW w:w="540" w:type="dxa"/>
          </w:tcPr>
          <w:p w:rsidR="002B5CB8" w:rsidRPr="00F60D0B" w:rsidRDefault="002B5CB8" w:rsidP="002477F4">
            <w:pPr>
              <w:rPr>
                <w:rFonts w:ascii="Garamond" w:hAnsi="Garamond"/>
                <w:sz w:val="16"/>
                <w:szCs w:val="16"/>
              </w:rPr>
            </w:pPr>
            <w:r w:rsidRPr="00F60D0B">
              <w:rPr>
                <w:rFonts w:ascii="Garamond" w:hAnsi="Garamond"/>
                <w:sz w:val="16"/>
                <w:szCs w:val="16"/>
              </w:rPr>
              <w:t>10</w:t>
            </w:r>
          </w:p>
        </w:tc>
        <w:tc>
          <w:tcPr>
            <w:tcW w:w="1260" w:type="dxa"/>
          </w:tcPr>
          <w:p w:rsidR="002B5CB8" w:rsidRPr="00F60D0B" w:rsidRDefault="002B5CB8" w:rsidP="002477F4">
            <w:pPr>
              <w:rPr>
                <w:rFonts w:ascii="Garamond" w:hAnsi="Garamond"/>
                <w:sz w:val="16"/>
                <w:szCs w:val="16"/>
              </w:rPr>
            </w:pPr>
            <w:r w:rsidRPr="00F60D0B">
              <w:rPr>
                <w:rFonts w:ascii="Garamond" w:hAnsi="Garamond"/>
                <w:sz w:val="16"/>
                <w:szCs w:val="16"/>
              </w:rPr>
              <w:t>Et</w:t>
            </w:r>
            <w:r>
              <w:rPr>
                <w:rFonts w:ascii="Garamond" w:hAnsi="Garamond"/>
                <w:sz w:val="16"/>
                <w:szCs w:val="16"/>
              </w:rPr>
              <w:t>o</w:t>
            </w:r>
          </w:p>
        </w:tc>
        <w:tc>
          <w:tcPr>
            <w:tcW w:w="810" w:type="dxa"/>
          </w:tcPr>
          <w:p w:rsidR="002B5CB8" w:rsidRPr="00F60D0B" w:rsidRDefault="002B5CB8" w:rsidP="002477F4">
            <w:pPr>
              <w:rPr>
                <w:rFonts w:ascii="Garamond" w:hAnsi="Garamond"/>
                <w:sz w:val="16"/>
                <w:szCs w:val="16"/>
              </w:rPr>
            </w:pPr>
            <w:r w:rsidRPr="00F60D0B">
              <w:rPr>
                <w:rFonts w:ascii="Garamond" w:hAnsi="Garamond"/>
                <w:sz w:val="16"/>
                <w:szCs w:val="16"/>
              </w:rPr>
              <w:t>mm/</w:t>
            </w:r>
            <w:r>
              <w:rPr>
                <w:rFonts w:ascii="Garamond" w:hAnsi="Garamond"/>
                <w:sz w:val="16"/>
                <w:szCs w:val="16"/>
              </w:rPr>
              <w:t>M</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110.4</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110.7</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118.5</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114.6</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119.7</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107.4</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102.3</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96.9</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96.3</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101.4</w:t>
            </w:r>
          </w:p>
        </w:tc>
        <w:tc>
          <w:tcPr>
            <w:tcW w:w="540" w:type="dxa"/>
          </w:tcPr>
          <w:p w:rsidR="002B5CB8" w:rsidRPr="003B12FC" w:rsidRDefault="0085268E" w:rsidP="002477F4">
            <w:pPr>
              <w:rPr>
                <w:rFonts w:ascii="Garamond" w:hAnsi="Garamond"/>
                <w:sz w:val="16"/>
                <w:szCs w:val="16"/>
              </w:rPr>
            </w:pPr>
            <w:r>
              <w:rPr>
                <w:rFonts w:ascii="Garamond" w:hAnsi="Garamond"/>
                <w:sz w:val="16"/>
                <w:szCs w:val="16"/>
              </w:rPr>
              <w:t>95.4</w:t>
            </w:r>
          </w:p>
        </w:tc>
        <w:tc>
          <w:tcPr>
            <w:tcW w:w="630" w:type="dxa"/>
          </w:tcPr>
          <w:p w:rsidR="002B5CB8" w:rsidRPr="003B12FC" w:rsidRDefault="0085268E" w:rsidP="002477F4">
            <w:pPr>
              <w:rPr>
                <w:rFonts w:ascii="Garamond" w:hAnsi="Garamond"/>
                <w:sz w:val="16"/>
                <w:szCs w:val="16"/>
              </w:rPr>
            </w:pPr>
            <w:r>
              <w:rPr>
                <w:rFonts w:ascii="Garamond" w:hAnsi="Garamond"/>
                <w:sz w:val="16"/>
                <w:szCs w:val="16"/>
              </w:rPr>
              <w:t>110.4</w:t>
            </w:r>
          </w:p>
        </w:tc>
      </w:tr>
    </w:tbl>
    <w:p w:rsidR="002B5CB8" w:rsidRPr="00633289" w:rsidRDefault="002B5CB8" w:rsidP="002B5CB8">
      <w:pPr>
        <w:spacing w:line="276" w:lineRule="auto"/>
        <w:rPr>
          <w:rFonts w:ascii="Garamond" w:hAnsi="Garamond"/>
          <w:sz w:val="20"/>
          <w:szCs w:val="20"/>
        </w:rPr>
      </w:pPr>
    </w:p>
    <w:p w:rsidR="002B5CB8" w:rsidRPr="003B12FC" w:rsidRDefault="002B5CB8" w:rsidP="002B5CB8">
      <w:pPr>
        <w:pStyle w:val="Heading2"/>
        <w:keepNext w:val="0"/>
        <w:numPr>
          <w:ilvl w:val="0"/>
          <w:numId w:val="0"/>
        </w:numPr>
        <w:spacing w:before="200" w:after="0" w:line="360" w:lineRule="auto"/>
        <w:rPr>
          <w:rFonts w:ascii="Garamond" w:hAnsi="Garamond" w:cs="Times New Roman"/>
          <w:i w:val="0"/>
          <w:sz w:val="24"/>
          <w:szCs w:val="24"/>
        </w:rPr>
      </w:pPr>
      <w:bookmarkStart w:id="400" w:name="_Toc342105933"/>
      <w:bookmarkStart w:id="401" w:name="_Toc368913315"/>
      <w:bookmarkStart w:id="402" w:name="_Toc382657555"/>
      <w:bookmarkStart w:id="403" w:name="_Toc419662970"/>
      <w:bookmarkStart w:id="404" w:name="_Toc433725944"/>
      <w:bookmarkStart w:id="405" w:name="_Toc454273933"/>
      <w:r w:rsidRPr="003B12FC">
        <w:rPr>
          <w:rFonts w:ascii="Garamond" w:hAnsi="Garamond" w:cs="Times New Roman"/>
          <w:i w:val="0"/>
          <w:sz w:val="24"/>
          <w:szCs w:val="24"/>
        </w:rPr>
        <w:t>B.  Irrigation Efficiencies</w:t>
      </w:r>
      <w:bookmarkEnd w:id="400"/>
      <w:bookmarkEnd w:id="401"/>
      <w:bookmarkEnd w:id="402"/>
      <w:bookmarkEnd w:id="403"/>
      <w:bookmarkEnd w:id="404"/>
      <w:bookmarkEnd w:id="405"/>
    </w:p>
    <w:p w:rsidR="002B5CB8" w:rsidRPr="003B12FC" w:rsidRDefault="002B5CB8" w:rsidP="002B5CB8">
      <w:pPr>
        <w:spacing w:line="360" w:lineRule="auto"/>
        <w:rPr>
          <w:rFonts w:ascii="Garamond" w:hAnsi="Garamond"/>
        </w:rPr>
      </w:pPr>
      <w:r w:rsidRPr="003B12FC">
        <w:rPr>
          <w:rFonts w:ascii="Garamond" w:hAnsi="Garamond"/>
        </w:rPr>
        <w:t>Based on the type of irrigation, method of application and farmers’ capacity on the given soil type, the following efficiencies are given below.</w:t>
      </w:r>
    </w:p>
    <w:p w:rsidR="002B5CB8" w:rsidRPr="00633289" w:rsidRDefault="002B5CB8" w:rsidP="002B5CB8">
      <w:pPr>
        <w:spacing w:line="276" w:lineRule="auto"/>
        <w:ind w:left="360"/>
        <w:rPr>
          <w:rFonts w:ascii="Garamond" w:hAnsi="Garamond"/>
          <w:b/>
          <w:sz w:val="20"/>
          <w:szCs w:val="20"/>
        </w:rPr>
      </w:pPr>
    </w:p>
    <w:p w:rsidR="002B5CB8" w:rsidRPr="00B06D59" w:rsidRDefault="002B5CB8" w:rsidP="002B5CB8">
      <w:pPr>
        <w:spacing w:line="360" w:lineRule="auto"/>
        <w:rPr>
          <w:rFonts w:ascii="Garamond" w:hAnsi="Garamond"/>
          <w:sz w:val="20"/>
          <w:szCs w:val="20"/>
        </w:rPr>
      </w:pPr>
      <w:r w:rsidRPr="00B06D59">
        <w:rPr>
          <w:rFonts w:ascii="Garamond" w:hAnsi="Garamond"/>
          <w:sz w:val="20"/>
          <w:szCs w:val="20"/>
        </w:rPr>
        <w:t>Table 1: Project efficiencies</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40"/>
        <w:gridCol w:w="3060"/>
        <w:gridCol w:w="2700"/>
        <w:gridCol w:w="3438"/>
      </w:tblGrid>
      <w:tr w:rsidR="002B5CB8" w:rsidRPr="003B12FC" w:rsidTr="002477F4">
        <w:tc>
          <w:tcPr>
            <w:tcW w:w="540" w:type="dxa"/>
          </w:tcPr>
          <w:p w:rsidR="002B5CB8" w:rsidRPr="003B12FC" w:rsidRDefault="002B5CB8" w:rsidP="002477F4">
            <w:pPr>
              <w:jc w:val="center"/>
              <w:rPr>
                <w:rFonts w:ascii="Garamond" w:hAnsi="Garamond"/>
                <w:sz w:val="16"/>
                <w:szCs w:val="16"/>
              </w:rPr>
            </w:pPr>
            <w:r w:rsidRPr="003B12FC">
              <w:rPr>
                <w:rFonts w:ascii="Garamond" w:hAnsi="Garamond"/>
                <w:sz w:val="16"/>
                <w:szCs w:val="16"/>
              </w:rPr>
              <w:t>S/n</w:t>
            </w:r>
          </w:p>
        </w:tc>
        <w:tc>
          <w:tcPr>
            <w:tcW w:w="5760" w:type="dxa"/>
            <w:gridSpan w:val="2"/>
          </w:tcPr>
          <w:p w:rsidR="002B5CB8" w:rsidRPr="003B12FC" w:rsidRDefault="002B5CB8" w:rsidP="002477F4">
            <w:pPr>
              <w:jc w:val="center"/>
              <w:rPr>
                <w:rFonts w:ascii="Garamond" w:hAnsi="Garamond"/>
                <w:sz w:val="16"/>
                <w:szCs w:val="16"/>
              </w:rPr>
            </w:pPr>
            <w:r w:rsidRPr="003B12FC">
              <w:rPr>
                <w:rFonts w:ascii="Garamond" w:hAnsi="Garamond"/>
                <w:sz w:val="16"/>
                <w:szCs w:val="16"/>
              </w:rPr>
              <w:t>Type of Efficiencies</w:t>
            </w:r>
          </w:p>
        </w:tc>
        <w:tc>
          <w:tcPr>
            <w:tcW w:w="3438" w:type="dxa"/>
          </w:tcPr>
          <w:p w:rsidR="002B5CB8" w:rsidRPr="003B12FC" w:rsidRDefault="002B5CB8" w:rsidP="002477F4">
            <w:pPr>
              <w:rPr>
                <w:rFonts w:ascii="Garamond" w:hAnsi="Garamond"/>
                <w:sz w:val="16"/>
                <w:szCs w:val="16"/>
              </w:rPr>
            </w:pPr>
            <w:r w:rsidRPr="003B12FC">
              <w:rPr>
                <w:rFonts w:ascii="Garamond" w:hAnsi="Garamond"/>
                <w:sz w:val="16"/>
                <w:szCs w:val="16"/>
              </w:rPr>
              <w:t>Suggested Values, in (%)</w:t>
            </w:r>
          </w:p>
        </w:tc>
      </w:tr>
      <w:tr w:rsidR="002B5CB8" w:rsidRPr="003B12FC" w:rsidTr="002477F4">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1</w:t>
            </w:r>
          </w:p>
        </w:tc>
        <w:tc>
          <w:tcPr>
            <w:tcW w:w="3060" w:type="dxa"/>
          </w:tcPr>
          <w:p w:rsidR="002B5CB8" w:rsidRPr="003B12FC" w:rsidRDefault="002B5CB8" w:rsidP="002477F4">
            <w:pPr>
              <w:rPr>
                <w:rFonts w:ascii="Garamond" w:hAnsi="Garamond"/>
                <w:sz w:val="16"/>
                <w:szCs w:val="16"/>
              </w:rPr>
            </w:pPr>
            <w:r w:rsidRPr="003B12FC">
              <w:rPr>
                <w:rFonts w:ascii="Garamond" w:hAnsi="Garamond"/>
                <w:sz w:val="16"/>
                <w:szCs w:val="16"/>
              </w:rPr>
              <w:t>Conveyance Eff.</w:t>
            </w:r>
          </w:p>
        </w:tc>
        <w:tc>
          <w:tcPr>
            <w:tcW w:w="2700" w:type="dxa"/>
          </w:tcPr>
          <w:p w:rsidR="002B5CB8" w:rsidRPr="003B12FC" w:rsidRDefault="002B5CB8" w:rsidP="002477F4">
            <w:pPr>
              <w:rPr>
                <w:rFonts w:ascii="Garamond" w:hAnsi="Garamond"/>
                <w:sz w:val="16"/>
                <w:szCs w:val="16"/>
              </w:rPr>
            </w:pPr>
            <w:r w:rsidRPr="003B12FC">
              <w:rPr>
                <w:rFonts w:ascii="Garamond" w:hAnsi="Garamond"/>
                <w:sz w:val="16"/>
                <w:szCs w:val="16"/>
              </w:rPr>
              <w:t>Ec</w:t>
            </w:r>
          </w:p>
        </w:tc>
        <w:tc>
          <w:tcPr>
            <w:tcW w:w="3438" w:type="dxa"/>
          </w:tcPr>
          <w:p w:rsidR="002B5CB8" w:rsidRPr="003B12FC" w:rsidRDefault="002B5CB8" w:rsidP="001E2220">
            <w:pPr>
              <w:rPr>
                <w:rFonts w:ascii="Garamond" w:hAnsi="Garamond"/>
                <w:sz w:val="16"/>
                <w:szCs w:val="16"/>
              </w:rPr>
            </w:pPr>
            <w:r w:rsidRPr="003B12FC">
              <w:rPr>
                <w:rFonts w:ascii="Garamond" w:hAnsi="Garamond"/>
                <w:sz w:val="16"/>
                <w:szCs w:val="16"/>
              </w:rPr>
              <w:t>9</w:t>
            </w:r>
            <w:r w:rsidR="001E2220">
              <w:rPr>
                <w:rFonts w:ascii="Garamond" w:hAnsi="Garamond"/>
                <w:sz w:val="16"/>
                <w:szCs w:val="16"/>
              </w:rPr>
              <w:t>8</w:t>
            </w:r>
            <w:r w:rsidRPr="003B12FC">
              <w:rPr>
                <w:rFonts w:ascii="Garamond" w:hAnsi="Garamond"/>
                <w:sz w:val="16"/>
                <w:szCs w:val="16"/>
              </w:rPr>
              <w:t xml:space="preserve"> %</w:t>
            </w:r>
          </w:p>
        </w:tc>
      </w:tr>
      <w:tr w:rsidR="002B5CB8" w:rsidRPr="003B12FC" w:rsidTr="002477F4">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2</w:t>
            </w:r>
          </w:p>
        </w:tc>
        <w:tc>
          <w:tcPr>
            <w:tcW w:w="3060" w:type="dxa"/>
          </w:tcPr>
          <w:p w:rsidR="002B5CB8" w:rsidRPr="003B12FC" w:rsidRDefault="002B5CB8" w:rsidP="002477F4">
            <w:pPr>
              <w:rPr>
                <w:rFonts w:ascii="Garamond" w:hAnsi="Garamond"/>
                <w:sz w:val="16"/>
                <w:szCs w:val="16"/>
              </w:rPr>
            </w:pPr>
            <w:r w:rsidRPr="003B12FC">
              <w:rPr>
                <w:rFonts w:ascii="Garamond" w:hAnsi="Garamond"/>
                <w:sz w:val="16"/>
                <w:szCs w:val="16"/>
              </w:rPr>
              <w:t>Distribution Eff.</w:t>
            </w:r>
          </w:p>
        </w:tc>
        <w:tc>
          <w:tcPr>
            <w:tcW w:w="2700" w:type="dxa"/>
          </w:tcPr>
          <w:p w:rsidR="002B5CB8" w:rsidRPr="003B12FC" w:rsidRDefault="002B5CB8" w:rsidP="002477F4">
            <w:pPr>
              <w:rPr>
                <w:rFonts w:ascii="Garamond" w:hAnsi="Garamond"/>
                <w:sz w:val="16"/>
                <w:szCs w:val="16"/>
              </w:rPr>
            </w:pPr>
            <w:r w:rsidRPr="003B12FC">
              <w:rPr>
                <w:rFonts w:ascii="Garamond" w:hAnsi="Garamond"/>
                <w:sz w:val="16"/>
                <w:szCs w:val="16"/>
              </w:rPr>
              <w:t>Ed</w:t>
            </w:r>
          </w:p>
        </w:tc>
        <w:tc>
          <w:tcPr>
            <w:tcW w:w="3438" w:type="dxa"/>
          </w:tcPr>
          <w:p w:rsidR="002B5CB8" w:rsidRPr="003B12FC" w:rsidRDefault="002B5CB8" w:rsidP="001E2220">
            <w:pPr>
              <w:rPr>
                <w:rFonts w:ascii="Garamond" w:hAnsi="Garamond"/>
                <w:sz w:val="16"/>
                <w:szCs w:val="16"/>
              </w:rPr>
            </w:pPr>
            <w:r w:rsidRPr="003B12FC">
              <w:rPr>
                <w:rFonts w:ascii="Garamond" w:hAnsi="Garamond"/>
                <w:sz w:val="16"/>
                <w:szCs w:val="16"/>
              </w:rPr>
              <w:t>8</w:t>
            </w:r>
            <w:r w:rsidR="001E2220">
              <w:rPr>
                <w:rFonts w:ascii="Garamond" w:hAnsi="Garamond"/>
                <w:sz w:val="16"/>
                <w:szCs w:val="16"/>
              </w:rPr>
              <w:t>6</w:t>
            </w:r>
            <w:r w:rsidRPr="003B12FC">
              <w:rPr>
                <w:rFonts w:ascii="Garamond" w:hAnsi="Garamond"/>
                <w:sz w:val="16"/>
                <w:szCs w:val="16"/>
              </w:rPr>
              <w:t xml:space="preserve"> %</w:t>
            </w:r>
          </w:p>
        </w:tc>
      </w:tr>
      <w:tr w:rsidR="002B5CB8" w:rsidRPr="003B12FC" w:rsidTr="002477F4">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3</w:t>
            </w:r>
          </w:p>
        </w:tc>
        <w:tc>
          <w:tcPr>
            <w:tcW w:w="3060" w:type="dxa"/>
          </w:tcPr>
          <w:p w:rsidR="002B5CB8" w:rsidRPr="003B12FC" w:rsidRDefault="002B5CB8" w:rsidP="002477F4">
            <w:pPr>
              <w:rPr>
                <w:rFonts w:ascii="Garamond" w:hAnsi="Garamond"/>
                <w:sz w:val="16"/>
                <w:szCs w:val="16"/>
              </w:rPr>
            </w:pPr>
            <w:r w:rsidRPr="003B12FC">
              <w:rPr>
                <w:rFonts w:ascii="Garamond" w:hAnsi="Garamond"/>
                <w:sz w:val="16"/>
                <w:szCs w:val="16"/>
              </w:rPr>
              <w:t>Application Eff.</w:t>
            </w:r>
          </w:p>
        </w:tc>
        <w:tc>
          <w:tcPr>
            <w:tcW w:w="2700" w:type="dxa"/>
          </w:tcPr>
          <w:p w:rsidR="002B5CB8" w:rsidRPr="003B12FC" w:rsidRDefault="002B5CB8" w:rsidP="002477F4">
            <w:pPr>
              <w:rPr>
                <w:rFonts w:ascii="Garamond" w:hAnsi="Garamond"/>
                <w:sz w:val="16"/>
                <w:szCs w:val="16"/>
              </w:rPr>
            </w:pPr>
            <w:r w:rsidRPr="003B12FC">
              <w:rPr>
                <w:rFonts w:ascii="Garamond" w:hAnsi="Garamond"/>
                <w:sz w:val="16"/>
                <w:szCs w:val="16"/>
              </w:rPr>
              <w:t>Ea</w:t>
            </w:r>
          </w:p>
        </w:tc>
        <w:tc>
          <w:tcPr>
            <w:tcW w:w="3438" w:type="dxa"/>
          </w:tcPr>
          <w:p w:rsidR="002B5CB8" w:rsidRPr="003B12FC" w:rsidRDefault="002B5CB8" w:rsidP="001E2220">
            <w:pPr>
              <w:rPr>
                <w:rFonts w:ascii="Garamond" w:hAnsi="Garamond"/>
                <w:sz w:val="16"/>
                <w:szCs w:val="16"/>
              </w:rPr>
            </w:pPr>
            <w:r>
              <w:rPr>
                <w:rFonts w:ascii="Garamond" w:hAnsi="Garamond"/>
                <w:sz w:val="16"/>
                <w:szCs w:val="16"/>
              </w:rPr>
              <w:t>6</w:t>
            </w:r>
            <w:r w:rsidR="001E2220">
              <w:rPr>
                <w:rFonts w:ascii="Garamond" w:hAnsi="Garamond"/>
                <w:sz w:val="16"/>
                <w:szCs w:val="16"/>
              </w:rPr>
              <w:t>5</w:t>
            </w:r>
            <w:r w:rsidRPr="003B12FC">
              <w:rPr>
                <w:rFonts w:ascii="Garamond" w:hAnsi="Garamond"/>
                <w:sz w:val="16"/>
                <w:szCs w:val="16"/>
              </w:rPr>
              <w:t xml:space="preserve"> %</w:t>
            </w:r>
          </w:p>
        </w:tc>
      </w:tr>
      <w:tr w:rsidR="002B5CB8" w:rsidRPr="003B12FC" w:rsidTr="002477F4">
        <w:tc>
          <w:tcPr>
            <w:tcW w:w="540" w:type="dxa"/>
          </w:tcPr>
          <w:p w:rsidR="002B5CB8" w:rsidRPr="003B12FC" w:rsidRDefault="002B5CB8" w:rsidP="002477F4">
            <w:pPr>
              <w:rPr>
                <w:rFonts w:ascii="Garamond" w:hAnsi="Garamond"/>
                <w:sz w:val="16"/>
                <w:szCs w:val="16"/>
              </w:rPr>
            </w:pPr>
            <w:r w:rsidRPr="003B12FC">
              <w:rPr>
                <w:rFonts w:ascii="Garamond" w:hAnsi="Garamond"/>
                <w:sz w:val="16"/>
                <w:szCs w:val="16"/>
              </w:rPr>
              <w:t>4</w:t>
            </w:r>
          </w:p>
        </w:tc>
        <w:tc>
          <w:tcPr>
            <w:tcW w:w="3060" w:type="dxa"/>
          </w:tcPr>
          <w:p w:rsidR="002B5CB8" w:rsidRPr="003B12FC" w:rsidRDefault="002B5CB8" w:rsidP="002477F4">
            <w:pPr>
              <w:rPr>
                <w:rFonts w:ascii="Garamond" w:hAnsi="Garamond"/>
                <w:sz w:val="16"/>
                <w:szCs w:val="16"/>
              </w:rPr>
            </w:pPr>
            <w:r w:rsidRPr="003B12FC">
              <w:rPr>
                <w:rFonts w:ascii="Garamond" w:hAnsi="Garamond"/>
                <w:sz w:val="16"/>
                <w:szCs w:val="16"/>
              </w:rPr>
              <w:t>Project Eff.</w:t>
            </w:r>
          </w:p>
        </w:tc>
        <w:tc>
          <w:tcPr>
            <w:tcW w:w="2700" w:type="dxa"/>
          </w:tcPr>
          <w:p w:rsidR="002B5CB8" w:rsidRPr="003B12FC" w:rsidRDefault="002B5CB8" w:rsidP="002477F4">
            <w:pPr>
              <w:rPr>
                <w:rFonts w:ascii="Garamond" w:hAnsi="Garamond"/>
                <w:sz w:val="16"/>
                <w:szCs w:val="16"/>
              </w:rPr>
            </w:pPr>
            <w:r w:rsidRPr="003B12FC">
              <w:rPr>
                <w:rFonts w:ascii="Garamond" w:hAnsi="Garamond"/>
                <w:sz w:val="16"/>
                <w:szCs w:val="16"/>
              </w:rPr>
              <w:t>Ep</w:t>
            </w:r>
          </w:p>
        </w:tc>
        <w:tc>
          <w:tcPr>
            <w:tcW w:w="3438" w:type="dxa"/>
          </w:tcPr>
          <w:p w:rsidR="002B5CB8" w:rsidRPr="003B12FC" w:rsidRDefault="001E2220" w:rsidP="002477F4">
            <w:pPr>
              <w:rPr>
                <w:rFonts w:ascii="Garamond" w:hAnsi="Garamond"/>
                <w:sz w:val="16"/>
                <w:szCs w:val="16"/>
              </w:rPr>
            </w:pPr>
            <w:r>
              <w:rPr>
                <w:rFonts w:ascii="Garamond" w:hAnsi="Garamond"/>
                <w:sz w:val="16"/>
                <w:szCs w:val="16"/>
              </w:rPr>
              <w:t>5</w:t>
            </w:r>
            <w:r w:rsidR="002B5CB8">
              <w:rPr>
                <w:rFonts w:ascii="Garamond" w:hAnsi="Garamond"/>
                <w:sz w:val="16"/>
                <w:szCs w:val="16"/>
              </w:rPr>
              <w:t>5</w:t>
            </w:r>
            <w:r w:rsidR="002B5CB8" w:rsidRPr="003B12FC">
              <w:rPr>
                <w:rFonts w:ascii="Garamond" w:hAnsi="Garamond"/>
                <w:sz w:val="16"/>
                <w:szCs w:val="16"/>
              </w:rPr>
              <w:t xml:space="preserve"> %</w:t>
            </w:r>
          </w:p>
        </w:tc>
      </w:tr>
    </w:tbl>
    <w:p w:rsidR="002B5CB8" w:rsidRPr="00633289" w:rsidRDefault="002B5CB8" w:rsidP="002B5CB8">
      <w:pPr>
        <w:spacing w:line="276" w:lineRule="auto"/>
        <w:jc w:val="both"/>
        <w:rPr>
          <w:rFonts w:ascii="Garamond" w:hAnsi="Garamond"/>
          <w:b/>
          <w:sz w:val="20"/>
          <w:szCs w:val="20"/>
        </w:rPr>
      </w:pPr>
    </w:p>
    <w:p w:rsidR="002B5CB8" w:rsidRPr="003B12FC" w:rsidRDefault="002B5CB8" w:rsidP="002B5CB8">
      <w:pPr>
        <w:pStyle w:val="Heading2"/>
        <w:keepNext w:val="0"/>
        <w:numPr>
          <w:ilvl w:val="0"/>
          <w:numId w:val="0"/>
        </w:numPr>
        <w:spacing w:before="200" w:after="0" w:line="360" w:lineRule="auto"/>
        <w:rPr>
          <w:rFonts w:ascii="Garamond" w:hAnsi="Garamond" w:cs="Times New Roman"/>
          <w:i w:val="0"/>
          <w:sz w:val="24"/>
          <w:szCs w:val="24"/>
        </w:rPr>
      </w:pPr>
      <w:bookmarkStart w:id="406" w:name="_Toc342105934"/>
      <w:bookmarkStart w:id="407" w:name="_Toc368913316"/>
      <w:bookmarkStart w:id="408" w:name="_Toc382657556"/>
      <w:bookmarkStart w:id="409" w:name="_Toc419662971"/>
      <w:bookmarkStart w:id="410" w:name="_Toc433725945"/>
      <w:bookmarkStart w:id="411" w:name="_Toc454273934"/>
      <w:r w:rsidRPr="003B12FC">
        <w:rPr>
          <w:rFonts w:ascii="Garamond" w:hAnsi="Garamond" w:cs="Times New Roman"/>
          <w:i w:val="0"/>
          <w:sz w:val="24"/>
          <w:szCs w:val="24"/>
        </w:rPr>
        <w:t>C. Irrigation depth (d, mm)</w:t>
      </w:r>
      <w:bookmarkEnd w:id="406"/>
      <w:bookmarkEnd w:id="407"/>
      <w:bookmarkEnd w:id="408"/>
      <w:bookmarkEnd w:id="409"/>
      <w:bookmarkEnd w:id="410"/>
      <w:bookmarkEnd w:id="411"/>
    </w:p>
    <w:p w:rsidR="002B5CB8" w:rsidRPr="003B12FC" w:rsidRDefault="002B5CB8" w:rsidP="002B5CB8">
      <w:pPr>
        <w:spacing w:line="360" w:lineRule="auto"/>
        <w:jc w:val="both"/>
        <w:rPr>
          <w:rFonts w:ascii="Garamond" w:hAnsi="Garamond"/>
        </w:rPr>
      </w:pPr>
      <w:r w:rsidRPr="003B12FC">
        <w:rPr>
          <w:rFonts w:ascii="Garamond" w:hAnsi="Garamond"/>
        </w:rPr>
        <w:t xml:space="preserve">This </w:t>
      </w:r>
      <w:r>
        <w:rPr>
          <w:rFonts w:ascii="Garamond" w:hAnsi="Garamond"/>
        </w:rPr>
        <w:t xml:space="preserve">is </w:t>
      </w:r>
      <w:r w:rsidRPr="003B12FC">
        <w:rPr>
          <w:rFonts w:ascii="Garamond" w:hAnsi="Garamond"/>
        </w:rPr>
        <w:t>calculated based on the depletion factor (p) of the crop, available soil moisture (Sa), application efficiency (Ea) of the project</w:t>
      </w:r>
      <w:r>
        <w:rPr>
          <w:rFonts w:ascii="Garamond" w:hAnsi="Garamond"/>
        </w:rPr>
        <w:t>,</w:t>
      </w:r>
      <w:r w:rsidRPr="003B12FC">
        <w:rPr>
          <w:rFonts w:ascii="Garamond" w:hAnsi="Garamond"/>
        </w:rPr>
        <w:t xml:space="preserve"> and effective root zone (D) of the individual selected crop. The detail is shown in the following table.</w:t>
      </w:r>
    </w:p>
    <w:p w:rsidR="002B5CB8" w:rsidRPr="003B12FC" w:rsidRDefault="002B5CB8" w:rsidP="002B5CB8">
      <w:pPr>
        <w:spacing w:line="276" w:lineRule="auto"/>
        <w:jc w:val="both"/>
        <w:rPr>
          <w:rFonts w:ascii="Garamond" w:hAnsi="Garamond"/>
          <w:sz w:val="20"/>
          <w:szCs w:val="20"/>
        </w:rPr>
      </w:pPr>
    </w:p>
    <w:p w:rsidR="002B5CB8" w:rsidRPr="005E32DC" w:rsidRDefault="002B5CB8" w:rsidP="002B5CB8">
      <w:pPr>
        <w:spacing w:line="360" w:lineRule="auto"/>
        <w:jc w:val="both"/>
        <w:rPr>
          <w:rFonts w:ascii="Garamond" w:hAnsi="Garamond"/>
          <w:b/>
        </w:rPr>
      </w:pPr>
      <w:r w:rsidRPr="005E32DC">
        <w:rPr>
          <w:rFonts w:ascii="Garamond" w:hAnsi="Garamond"/>
          <w:b/>
          <w:sz w:val="20"/>
          <w:szCs w:val="20"/>
        </w:rPr>
        <w:t>Table 2: Irrigation depth, (d, mm)</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0"/>
        <w:gridCol w:w="1178"/>
        <w:gridCol w:w="990"/>
        <w:gridCol w:w="1269"/>
        <w:gridCol w:w="1071"/>
        <w:gridCol w:w="1242"/>
        <w:gridCol w:w="1032"/>
        <w:gridCol w:w="1032"/>
        <w:gridCol w:w="1194"/>
      </w:tblGrid>
      <w:tr w:rsidR="002B5CB8" w:rsidRPr="003B12FC" w:rsidTr="002477F4">
        <w:tc>
          <w:tcPr>
            <w:tcW w:w="730" w:type="dxa"/>
          </w:tcPr>
          <w:p w:rsidR="002B5CB8" w:rsidRPr="003B12FC" w:rsidRDefault="002B5CB8" w:rsidP="002477F4">
            <w:pPr>
              <w:jc w:val="both"/>
              <w:rPr>
                <w:rFonts w:ascii="Garamond" w:hAnsi="Garamond"/>
                <w:sz w:val="16"/>
                <w:szCs w:val="16"/>
              </w:rPr>
            </w:pPr>
            <w:r w:rsidRPr="003B12FC">
              <w:rPr>
                <w:rFonts w:ascii="Garamond" w:hAnsi="Garamond"/>
                <w:sz w:val="16"/>
                <w:szCs w:val="16"/>
              </w:rPr>
              <w:t>S/n</w:t>
            </w:r>
          </w:p>
        </w:tc>
        <w:tc>
          <w:tcPr>
            <w:tcW w:w="1178" w:type="dxa"/>
          </w:tcPr>
          <w:p w:rsidR="002B5CB8" w:rsidRPr="003B12FC" w:rsidRDefault="002B5CB8" w:rsidP="002477F4">
            <w:pPr>
              <w:jc w:val="both"/>
              <w:rPr>
                <w:rFonts w:ascii="Garamond" w:hAnsi="Garamond"/>
                <w:sz w:val="16"/>
                <w:szCs w:val="16"/>
              </w:rPr>
            </w:pPr>
            <w:r w:rsidRPr="003B12FC">
              <w:rPr>
                <w:rFonts w:ascii="Garamond" w:hAnsi="Garamond"/>
                <w:sz w:val="16"/>
                <w:szCs w:val="16"/>
              </w:rPr>
              <w:t>Crops</w:t>
            </w:r>
          </w:p>
        </w:tc>
        <w:tc>
          <w:tcPr>
            <w:tcW w:w="990" w:type="dxa"/>
          </w:tcPr>
          <w:p w:rsidR="002B5CB8" w:rsidRPr="003B12FC" w:rsidRDefault="002B5CB8" w:rsidP="002477F4">
            <w:pPr>
              <w:jc w:val="both"/>
              <w:rPr>
                <w:rFonts w:ascii="Garamond" w:hAnsi="Garamond"/>
                <w:sz w:val="16"/>
                <w:szCs w:val="16"/>
              </w:rPr>
            </w:pPr>
            <w:r w:rsidRPr="003B12FC">
              <w:rPr>
                <w:rFonts w:ascii="Garamond" w:hAnsi="Garamond"/>
                <w:sz w:val="16"/>
                <w:szCs w:val="16"/>
              </w:rPr>
              <w:t>p-value</w:t>
            </w:r>
          </w:p>
        </w:tc>
        <w:tc>
          <w:tcPr>
            <w:tcW w:w="1269" w:type="dxa"/>
          </w:tcPr>
          <w:p w:rsidR="002B5CB8" w:rsidRPr="003B12FC" w:rsidRDefault="002B5CB8" w:rsidP="002477F4">
            <w:pPr>
              <w:jc w:val="both"/>
              <w:rPr>
                <w:rFonts w:ascii="Garamond" w:hAnsi="Garamond"/>
                <w:sz w:val="16"/>
                <w:szCs w:val="16"/>
              </w:rPr>
            </w:pPr>
            <w:r w:rsidRPr="003B12FC">
              <w:rPr>
                <w:rFonts w:ascii="Garamond" w:hAnsi="Garamond"/>
                <w:sz w:val="16"/>
                <w:szCs w:val="16"/>
              </w:rPr>
              <w:t>Sa (mm/M)</w:t>
            </w:r>
          </w:p>
        </w:tc>
        <w:tc>
          <w:tcPr>
            <w:tcW w:w="1071" w:type="dxa"/>
          </w:tcPr>
          <w:p w:rsidR="002B5CB8" w:rsidRPr="003B12FC" w:rsidRDefault="002B5CB8" w:rsidP="002477F4">
            <w:pPr>
              <w:jc w:val="both"/>
              <w:rPr>
                <w:rFonts w:ascii="Garamond" w:hAnsi="Garamond"/>
                <w:sz w:val="16"/>
                <w:szCs w:val="16"/>
              </w:rPr>
            </w:pPr>
            <w:r w:rsidRPr="003B12FC">
              <w:rPr>
                <w:rFonts w:ascii="Garamond" w:hAnsi="Garamond"/>
                <w:sz w:val="16"/>
                <w:szCs w:val="16"/>
              </w:rPr>
              <w:t>p.Sa</w:t>
            </w:r>
          </w:p>
        </w:tc>
        <w:tc>
          <w:tcPr>
            <w:tcW w:w="1242" w:type="dxa"/>
          </w:tcPr>
          <w:p w:rsidR="002B5CB8" w:rsidRPr="003B12FC" w:rsidRDefault="002B5CB8" w:rsidP="002477F4">
            <w:pPr>
              <w:jc w:val="both"/>
              <w:rPr>
                <w:rFonts w:ascii="Garamond" w:hAnsi="Garamond"/>
                <w:sz w:val="16"/>
                <w:szCs w:val="16"/>
              </w:rPr>
            </w:pPr>
            <w:r w:rsidRPr="003B12FC">
              <w:rPr>
                <w:rFonts w:ascii="Garamond" w:hAnsi="Garamond"/>
                <w:sz w:val="16"/>
                <w:szCs w:val="16"/>
              </w:rPr>
              <w:t>D (mts)</w:t>
            </w:r>
          </w:p>
        </w:tc>
        <w:tc>
          <w:tcPr>
            <w:tcW w:w="1032" w:type="dxa"/>
          </w:tcPr>
          <w:p w:rsidR="002B5CB8" w:rsidRPr="003B12FC" w:rsidRDefault="002B5CB8" w:rsidP="002477F4">
            <w:pPr>
              <w:jc w:val="both"/>
              <w:rPr>
                <w:rFonts w:ascii="Garamond" w:hAnsi="Garamond"/>
                <w:sz w:val="16"/>
                <w:szCs w:val="16"/>
              </w:rPr>
            </w:pPr>
            <w:r w:rsidRPr="003B12FC">
              <w:rPr>
                <w:rFonts w:ascii="Garamond" w:hAnsi="Garamond"/>
                <w:sz w:val="16"/>
                <w:szCs w:val="16"/>
              </w:rPr>
              <w:t>Ea</w:t>
            </w:r>
          </w:p>
        </w:tc>
        <w:tc>
          <w:tcPr>
            <w:tcW w:w="1032" w:type="dxa"/>
          </w:tcPr>
          <w:p w:rsidR="002B5CB8" w:rsidRPr="003B12FC" w:rsidRDefault="002B5CB8" w:rsidP="002477F4">
            <w:pPr>
              <w:jc w:val="both"/>
              <w:rPr>
                <w:rFonts w:ascii="Garamond" w:hAnsi="Garamond"/>
                <w:sz w:val="16"/>
                <w:szCs w:val="16"/>
              </w:rPr>
            </w:pPr>
            <w:r w:rsidRPr="003B12FC">
              <w:rPr>
                <w:rFonts w:ascii="Garamond" w:hAnsi="Garamond"/>
                <w:sz w:val="16"/>
                <w:szCs w:val="16"/>
              </w:rPr>
              <w:t>d (mm)</w:t>
            </w:r>
          </w:p>
        </w:tc>
        <w:tc>
          <w:tcPr>
            <w:tcW w:w="1194" w:type="dxa"/>
          </w:tcPr>
          <w:p w:rsidR="002B5CB8" w:rsidRPr="003B12FC" w:rsidRDefault="002B5CB8" w:rsidP="002477F4">
            <w:pPr>
              <w:jc w:val="both"/>
              <w:rPr>
                <w:rFonts w:ascii="Garamond" w:hAnsi="Garamond"/>
                <w:sz w:val="16"/>
                <w:szCs w:val="16"/>
              </w:rPr>
            </w:pPr>
            <w:r w:rsidRPr="003B12FC">
              <w:rPr>
                <w:rFonts w:ascii="Garamond" w:hAnsi="Garamond"/>
                <w:sz w:val="16"/>
                <w:szCs w:val="16"/>
              </w:rPr>
              <w:t>Remark</w:t>
            </w:r>
          </w:p>
        </w:tc>
      </w:tr>
      <w:tr w:rsidR="00112159" w:rsidRPr="003B12FC" w:rsidTr="002477F4">
        <w:tc>
          <w:tcPr>
            <w:tcW w:w="730" w:type="dxa"/>
          </w:tcPr>
          <w:p w:rsidR="00112159" w:rsidRPr="003B12FC" w:rsidRDefault="00112159" w:rsidP="002477F4">
            <w:pPr>
              <w:jc w:val="both"/>
              <w:rPr>
                <w:rFonts w:ascii="Garamond" w:hAnsi="Garamond"/>
                <w:sz w:val="16"/>
                <w:szCs w:val="16"/>
              </w:rPr>
            </w:pPr>
            <w:r>
              <w:rPr>
                <w:rFonts w:ascii="Garamond" w:hAnsi="Garamond"/>
                <w:sz w:val="16"/>
                <w:szCs w:val="16"/>
              </w:rPr>
              <w:t>1</w:t>
            </w:r>
          </w:p>
        </w:tc>
        <w:tc>
          <w:tcPr>
            <w:tcW w:w="1178" w:type="dxa"/>
          </w:tcPr>
          <w:p w:rsidR="00112159" w:rsidRPr="00112159" w:rsidRDefault="00112159" w:rsidP="002477F4">
            <w:pPr>
              <w:jc w:val="both"/>
              <w:rPr>
                <w:rFonts w:ascii="Garamond" w:hAnsi="Garamond"/>
                <w:sz w:val="16"/>
                <w:szCs w:val="16"/>
              </w:rPr>
            </w:pPr>
            <w:r w:rsidRPr="00112159">
              <w:rPr>
                <w:rFonts w:ascii="Garamond" w:hAnsi="Garamond"/>
                <w:sz w:val="16"/>
                <w:szCs w:val="16"/>
              </w:rPr>
              <w:t>Potato</w:t>
            </w:r>
          </w:p>
        </w:tc>
        <w:tc>
          <w:tcPr>
            <w:tcW w:w="990" w:type="dxa"/>
          </w:tcPr>
          <w:p w:rsidR="00112159" w:rsidRPr="00E13B41" w:rsidRDefault="00112159" w:rsidP="002477F4">
            <w:pPr>
              <w:jc w:val="both"/>
              <w:rPr>
                <w:rFonts w:ascii="Garamond" w:hAnsi="Garamond"/>
                <w:sz w:val="16"/>
                <w:szCs w:val="16"/>
              </w:rPr>
            </w:pPr>
            <w:r w:rsidRPr="00E13B41">
              <w:rPr>
                <w:rFonts w:ascii="Garamond" w:hAnsi="Garamond"/>
                <w:sz w:val="16"/>
                <w:szCs w:val="16"/>
              </w:rPr>
              <w:t>0.35</w:t>
            </w:r>
          </w:p>
        </w:tc>
        <w:tc>
          <w:tcPr>
            <w:tcW w:w="1269" w:type="dxa"/>
          </w:tcPr>
          <w:p w:rsidR="00112159" w:rsidRPr="00E13B41" w:rsidRDefault="00112159" w:rsidP="002477F4">
            <w:r w:rsidRPr="00E13B41">
              <w:rPr>
                <w:rFonts w:ascii="Garamond" w:hAnsi="Garamond"/>
                <w:sz w:val="16"/>
                <w:szCs w:val="16"/>
              </w:rPr>
              <w:t>200</w:t>
            </w:r>
          </w:p>
        </w:tc>
        <w:tc>
          <w:tcPr>
            <w:tcW w:w="1071" w:type="dxa"/>
          </w:tcPr>
          <w:p w:rsidR="00112159" w:rsidRPr="00E13B41" w:rsidRDefault="00112159" w:rsidP="002477F4">
            <w:pPr>
              <w:jc w:val="both"/>
              <w:rPr>
                <w:rFonts w:ascii="Garamond" w:hAnsi="Garamond"/>
                <w:sz w:val="16"/>
                <w:szCs w:val="16"/>
              </w:rPr>
            </w:pPr>
            <w:r w:rsidRPr="00E13B41">
              <w:rPr>
                <w:rFonts w:ascii="Garamond" w:hAnsi="Garamond"/>
                <w:sz w:val="16"/>
                <w:szCs w:val="16"/>
              </w:rPr>
              <w:t>70</w:t>
            </w:r>
          </w:p>
        </w:tc>
        <w:tc>
          <w:tcPr>
            <w:tcW w:w="1242" w:type="dxa"/>
          </w:tcPr>
          <w:p w:rsidR="00112159" w:rsidRPr="00E13B41" w:rsidRDefault="00112159" w:rsidP="002477F4">
            <w:pPr>
              <w:jc w:val="both"/>
              <w:rPr>
                <w:rFonts w:ascii="Garamond" w:hAnsi="Garamond"/>
                <w:sz w:val="16"/>
                <w:szCs w:val="16"/>
              </w:rPr>
            </w:pPr>
            <w:r w:rsidRPr="00E13B41">
              <w:rPr>
                <w:rFonts w:ascii="Garamond" w:hAnsi="Garamond"/>
                <w:sz w:val="16"/>
                <w:szCs w:val="16"/>
              </w:rPr>
              <w:t>0.45</w:t>
            </w:r>
          </w:p>
        </w:tc>
        <w:tc>
          <w:tcPr>
            <w:tcW w:w="1032" w:type="dxa"/>
          </w:tcPr>
          <w:p w:rsidR="00112159" w:rsidRPr="00E13B41" w:rsidRDefault="00112159" w:rsidP="002477F4">
            <w:pPr>
              <w:jc w:val="both"/>
              <w:rPr>
                <w:rFonts w:ascii="Garamond" w:hAnsi="Garamond"/>
                <w:sz w:val="16"/>
                <w:szCs w:val="16"/>
              </w:rPr>
            </w:pPr>
            <w:r w:rsidRPr="00E13B41">
              <w:rPr>
                <w:rFonts w:ascii="Garamond" w:hAnsi="Garamond"/>
                <w:sz w:val="16"/>
                <w:szCs w:val="16"/>
              </w:rPr>
              <w:t>0.6</w:t>
            </w:r>
            <w:r w:rsidR="00E13B41" w:rsidRPr="00E13B41">
              <w:rPr>
                <w:rFonts w:ascii="Garamond" w:hAnsi="Garamond"/>
                <w:sz w:val="16"/>
                <w:szCs w:val="16"/>
              </w:rPr>
              <w:t>5</w:t>
            </w:r>
          </w:p>
        </w:tc>
        <w:tc>
          <w:tcPr>
            <w:tcW w:w="1032" w:type="dxa"/>
          </w:tcPr>
          <w:p w:rsidR="00112159" w:rsidRPr="00E13B41" w:rsidRDefault="00E13B41" w:rsidP="002477F4">
            <w:pPr>
              <w:jc w:val="both"/>
              <w:rPr>
                <w:rFonts w:ascii="Garamond" w:hAnsi="Garamond"/>
                <w:sz w:val="16"/>
                <w:szCs w:val="16"/>
              </w:rPr>
            </w:pPr>
            <w:r w:rsidRPr="00E13B41">
              <w:rPr>
                <w:rFonts w:ascii="Garamond" w:hAnsi="Garamond"/>
                <w:sz w:val="16"/>
                <w:szCs w:val="16"/>
              </w:rPr>
              <w:t>48.4</w:t>
            </w:r>
          </w:p>
        </w:tc>
        <w:tc>
          <w:tcPr>
            <w:tcW w:w="1194" w:type="dxa"/>
          </w:tcPr>
          <w:p w:rsidR="00112159" w:rsidRPr="003B12FC" w:rsidRDefault="00112159" w:rsidP="002477F4">
            <w:pPr>
              <w:jc w:val="both"/>
              <w:rPr>
                <w:rFonts w:ascii="Garamond" w:hAnsi="Garamond"/>
                <w:sz w:val="16"/>
                <w:szCs w:val="16"/>
              </w:rPr>
            </w:pPr>
          </w:p>
        </w:tc>
      </w:tr>
      <w:tr w:rsidR="00E13B41" w:rsidRPr="003B12FC" w:rsidTr="002477F4">
        <w:tc>
          <w:tcPr>
            <w:tcW w:w="730" w:type="dxa"/>
          </w:tcPr>
          <w:p w:rsidR="00E13B41" w:rsidRPr="003B12FC" w:rsidRDefault="00E13B41" w:rsidP="002477F4">
            <w:pPr>
              <w:jc w:val="both"/>
              <w:rPr>
                <w:rFonts w:ascii="Garamond" w:hAnsi="Garamond"/>
                <w:sz w:val="16"/>
                <w:szCs w:val="16"/>
              </w:rPr>
            </w:pPr>
            <w:r>
              <w:rPr>
                <w:rFonts w:ascii="Garamond" w:hAnsi="Garamond"/>
                <w:sz w:val="16"/>
                <w:szCs w:val="16"/>
              </w:rPr>
              <w:t>2</w:t>
            </w:r>
          </w:p>
        </w:tc>
        <w:tc>
          <w:tcPr>
            <w:tcW w:w="1178" w:type="dxa"/>
          </w:tcPr>
          <w:p w:rsidR="00E13B41" w:rsidRPr="00112159" w:rsidRDefault="00E13B41" w:rsidP="002477F4">
            <w:pPr>
              <w:jc w:val="both"/>
              <w:rPr>
                <w:rFonts w:ascii="Garamond" w:hAnsi="Garamond"/>
                <w:sz w:val="16"/>
                <w:szCs w:val="16"/>
              </w:rPr>
            </w:pPr>
            <w:r w:rsidRPr="00112159">
              <w:rPr>
                <w:rFonts w:ascii="Garamond" w:hAnsi="Garamond"/>
                <w:sz w:val="16"/>
                <w:szCs w:val="16"/>
              </w:rPr>
              <w:t>Shallot</w:t>
            </w:r>
          </w:p>
        </w:tc>
        <w:tc>
          <w:tcPr>
            <w:tcW w:w="990" w:type="dxa"/>
          </w:tcPr>
          <w:p w:rsidR="00E13B41" w:rsidRPr="00E13B41" w:rsidRDefault="00E13B41" w:rsidP="00E13B41">
            <w:pPr>
              <w:jc w:val="both"/>
              <w:rPr>
                <w:rFonts w:ascii="Garamond" w:hAnsi="Garamond"/>
                <w:sz w:val="16"/>
                <w:szCs w:val="16"/>
              </w:rPr>
            </w:pPr>
            <w:r w:rsidRPr="00E13B41">
              <w:rPr>
                <w:rFonts w:ascii="Garamond" w:hAnsi="Garamond"/>
                <w:sz w:val="16"/>
                <w:szCs w:val="16"/>
              </w:rPr>
              <w:t>0.42</w:t>
            </w:r>
          </w:p>
        </w:tc>
        <w:tc>
          <w:tcPr>
            <w:tcW w:w="1269" w:type="dxa"/>
          </w:tcPr>
          <w:p w:rsidR="00E13B41" w:rsidRPr="00E13B41" w:rsidRDefault="00E13B41" w:rsidP="002477F4">
            <w:r w:rsidRPr="00E13B41">
              <w:rPr>
                <w:rFonts w:ascii="Garamond" w:hAnsi="Garamond"/>
                <w:sz w:val="16"/>
                <w:szCs w:val="16"/>
              </w:rPr>
              <w:t>200</w:t>
            </w:r>
          </w:p>
        </w:tc>
        <w:tc>
          <w:tcPr>
            <w:tcW w:w="1071" w:type="dxa"/>
          </w:tcPr>
          <w:p w:rsidR="00E13B41" w:rsidRPr="00E13B41" w:rsidRDefault="00E13B41" w:rsidP="002477F4">
            <w:pPr>
              <w:jc w:val="both"/>
              <w:rPr>
                <w:rFonts w:ascii="Garamond" w:hAnsi="Garamond"/>
                <w:sz w:val="16"/>
                <w:szCs w:val="16"/>
              </w:rPr>
            </w:pPr>
            <w:r w:rsidRPr="00E13B41">
              <w:rPr>
                <w:rFonts w:ascii="Garamond" w:hAnsi="Garamond"/>
                <w:sz w:val="16"/>
                <w:szCs w:val="16"/>
              </w:rPr>
              <w:t>84</w:t>
            </w:r>
          </w:p>
        </w:tc>
        <w:tc>
          <w:tcPr>
            <w:tcW w:w="1242" w:type="dxa"/>
          </w:tcPr>
          <w:p w:rsidR="00E13B41" w:rsidRPr="00E13B41" w:rsidRDefault="00E13B41" w:rsidP="00E13B41">
            <w:pPr>
              <w:jc w:val="both"/>
              <w:rPr>
                <w:rFonts w:ascii="Garamond" w:hAnsi="Garamond"/>
                <w:sz w:val="16"/>
                <w:szCs w:val="16"/>
              </w:rPr>
            </w:pPr>
            <w:r w:rsidRPr="00E13B41">
              <w:rPr>
                <w:rFonts w:ascii="Garamond" w:hAnsi="Garamond"/>
                <w:sz w:val="16"/>
                <w:szCs w:val="16"/>
              </w:rPr>
              <w:t>0.42</w:t>
            </w:r>
          </w:p>
        </w:tc>
        <w:tc>
          <w:tcPr>
            <w:tcW w:w="1032" w:type="dxa"/>
          </w:tcPr>
          <w:p w:rsidR="00E13B41" w:rsidRPr="00E13B41" w:rsidRDefault="00E13B41" w:rsidP="00CF6DF5">
            <w:pPr>
              <w:jc w:val="both"/>
              <w:rPr>
                <w:rFonts w:ascii="Garamond" w:hAnsi="Garamond"/>
                <w:sz w:val="16"/>
                <w:szCs w:val="16"/>
              </w:rPr>
            </w:pPr>
            <w:r w:rsidRPr="00E13B41">
              <w:rPr>
                <w:rFonts w:ascii="Garamond" w:hAnsi="Garamond"/>
                <w:sz w:val="16"/>
                <w:szCs w:val="16"/>
              </w:rPr>
              <w:t>0.65</w:t>
            </w:r>
          </w:p>
        </w:tc>
        <w:tc>
          <w:tcPr>
            <w:tcW w:w="1032" w:type="dxa"/>
          </w:tcPr>
          <w:p w:rsidR="00E13B41" w:rsidRPr="00E13B41" w:rsidRDefault="00E13B41" w:rsidP="002477F4">
            <w:pPr>
              <w:jc w:val="both"/>
              <w:rPr>
                <w:rFonts w:ascii="Garamond" w:hAnsi="Garamond"/>
                <w:sz w:val="16"/>
                <w:szCs w:val="16"/>
              </w:rPr>
            </w:pPr>
            <w:r w:rsidRPr="00E13B41">
              <w:rPr>
                <w:rFonts w:ascii="Garamond" w:hAnsi="Garamond"/>
                <w:sz w:val="16"/>
                <w:szCs w:val="16"/>
              </w:rPr>
              <w:t>54.2</w:t>
            </w:r>
          </w:p>
        </w:tc>
        <w:tc>
          <w:tcPr>
            <w:tcW w:w="1194" w:type="dxa"/>
          </w:tcPr>
          <w:p w:rsidR="00E13B41" w:rsidRPr="003B12FC" w:rsidRDefault="00E13B41" w:rsidP="002477F4">
            <w:pPr>
              <w:jc w:val="both"/>
              <w:rPr>
                <w:rFonts w:ascii="Garamond" w:hAnsi="Garamond"/>
                <w:sz w:val="16"/>
                <w:szCs w:val="16"/>
              </w:rPr>
            </w:pPr>
          </w:p>
        </w:tc>
      </w:tr>
      <w:tr w:rsidR="00E13B41" w:rsidRPr="003B12FC" w:rsidTr="002477F4">
        <w:tc>
          <w:tcPr>
            <w:tcW w:w="730" w:type="dxa"/>
          </w:tcPr>
          <w:p w:rsidR="00E13B41" w:rsidRPr="003B12FC" w:rsidRDefault="00E13B41" w:rsidP="002477F4">
            <w:pPr>
              <w:jc w:val="both"/>
              <w:rPr>
                <w:rFonts w:ascii="Garamond" w:hAnsi="Garamond"/>
                <w:sz w:val="16"/>
                <w:szCs w:val="16"/>
              </w:rPr>
            </w:pPr>
            <w:r>
              <w:rPr>
                <w:rFonts w:ascii="Garamond" w:hAnsi="Garamond"/>
                <w:sz w:val="16"/>
                <w:szCs w:val="16"/>
              </w:rPr>
              <w:t>3</w:t>
            </w:r>
          </w:p>
        </w:tc>
        <w:tc>
          <w:tcPr>
            <w:tcW w:w="1178" w:type="dxa"/>
          </w:tcPr>
          <w:p w:rsidR="00E13B41" w:rsidRPr="00112159" w:rsidRDefault="00E13B41" w:rsidP="002477F4">
            <w:pPr>
              <w:jc w:val="both"/>
              <w:rPr>
                <w:rFonts w:ascii="Garamond" w:hAnsi="Garamond"/>
                <w:sz w:val="16"/>
                <w:szCs w:val="16"/>
              </w:rPr>
            </w:pPr>
            <w:r w:rsidRPr="00112159">
              <w:rPr>
                <w:rFonts w:ascii="Garamond" w:hAnsi="Garamond"/>
                <w:sz w:val="16"/>
                <w:szCs w:val="16"/>
              </w:rPr>
              <w:t>Cabbage</w:t>
            </w:r>
          </w:p>
        </w:tc>
        <w:tc>
          <w:tcPr>
            <w:tcW w:w="990" w:type="dxa"/>
          </w:tcPr>
          <w:p w:rsidR="00E13B41" w:rsidRPr="00E13B41" w:rsidRDefault="00E13B41" w:rsidP="003C600D">
            <w:pPr>
              <w:jc w:val="both"/>
              <w:rPr>
                <w:rFonts w:ascii="Garamond" w:hAnsi="Garamond"/>
                <w:sz w:val="16"/>
                <w:szCs w:val="16"/>
              </w:rPr>
            </w:pPr>
            <w:r w:rsidRPr="00E13B41">
              <w:rPr>
                <w:rFonts w:ascii="Garamond" w:hAnsi="Garamond"/>
                <w:sz w:val="16"/>
                <w:szCs w:val="16"/>
              </w:rPr>
              <w:t>0.45</w:t>
            </w:r>
          </w:p>
        </w:tc>
        <w:tc>
          <w:tcPr>
            <w:tcW w:w="1269" w:type="dxa"/>
          </w:tcPr>
          <w:p w:rsidR="00E13B41" w:rsidRPr="00E13B41" w:rsidRDefault="00E13B41" w:rsidP="002477F4">
            <w:r w:rsidRPr="00E13B41">
              <w:rPr>
                <w:rFonts w:ascii="Garamond" w:hAnsi="Garamond"/>
                <w:sz w:val="16"/>
                <w:szCs w:val="16"/>
              </w:rPr>
              <w:t>200</w:t>
            </w:r>
          </w:p>
        </w:tc>
        <w:tc>
          <w:tcPr>
            <w:tcW w:w="1071" w:type="dxa"/>
          </w:tcPr>
          <w:p w:rsidR="00E13B41" w:rsidRPr="00E13B41" w:rsidRDefault="00E13B41" w:rsidP="002477F4">
            <w:pPr>
              <w:jc w:val="both"/>
              <w:rPr>
                <w:rFonts w:ascii="Garamond" w:hAnsi="Garamond"/>
                <w:sz w:val="16"/>
                <w:szCs w:val="16"/>
              </w:rPr>
            </w:pPr>
            <w:r w:rsidRPr="00E13B41">
              <w:rPr>
                <w:rFonts w:ascii="Garamond" w:hAnsi="Garamond"/>
                <w:sz w:val="16"/>
                <w:szCs w:val="16"/>
              </w:rPr>
              <w:t>90</w:t>
            </w:r>
          </w:p>
        </w:tc>
        <w:tc>
          <w:tcPr>
            <w:tcW w:w="1242" w:type="dxa"/>
          </w:tcPr>
          <w:p w:rsidR="00E13B41" w:rsidRPr="00E13B41" w:rsidRDefault="00E13B41" w:rsidP="00E13B41">
            <w:pPr>
              <w:jc w:val="both"/>
              <w:rPr>
                <w:rFonts w:ascii="Garamond" w:hAnsi="Garamond"/>
                <w:sz w:val="16"/>
                <w:szCs w:val="16"/>
              </w:rPr>
            </w:pPr>
            <w:r w:rsidRPr="00E13B41">
              <w:rPr>
                <w:rFonts w:ascii="Garamond" w:hAnsi="Garamond"/>
                <w:sz w:val="16"/>
                <w:szCs w:val="16"/>
              </w:rPr>
              <w:t>0.37</w:t>
            </w:r>
          </w:p>
        </w:tc>
        <w:tc>
          <w:tcPr>
            <w:tcW w:w="1032" w:type="dxa"/>
          </w:tcPr>
          <w:p w:rsidR="00E13B41" w:rsidRPr="00E13B41" w:rsidRDefault="00E13B41" w:rsidP="00CF6DF5">
            <w:pPr>
              <w:jc w:val="both"/>
              <w:rPr>
                <w:rFonts w:ascii="Garamond" w:hAnsi="Garamond"/>
                <w:sz w:val="16"/>
                <w:szCs w:val="16"/>
              </w:rPr>
            </w:pPr>
            <w:r w:rsidRPr="00E13B41">
              <w:rPr>
                <w:rFonts w:ascii="Garamond" w:hAnsi="Garamond"/>
                <w:sz w:val="16"/>
                <w:szCs w:val="16"/>
              </w:rPr>
              <w:t>0.65</w:t>
            </w:r>
          </w:p>
        </w:tc>
        <w:tc>
          <w:tcPr>
            <w:tcW w:w="1032" w:type="dxa"/>
          </w:tcPr>
          <w:p w:rsidR="00E13B41" w:rsidRPr="00E13B41" w:rsidRDefault="00E13B41" w:rsidP="002477F4">
            <w:pPr>
              <w:jc w:val="both"/>
              <w:rPr>
                <w:rFonts w:ascii="Garamond" w:hAnsi="Garamond"/>
                <w:sz w:val="16"/>
                <w:szCs w:val="16"/>
              </w:rPr>
            </w:pPr>
            <w:r w:rsidRPr="00E13B41">
              <w:rPr>
                <w:rFonts w:ascii="Garamond" w:hAnsi="Garamond"/>
                <w:sz w:val="16"/>
                <w:szCs w:val="16"/>
              </w:rPr>
              <w:t>51.2</w:t>
            </w:r>
          </w:p>
        </w:tc>
        <w:tc>
          <w:tcPr>
            <w:tcW w:w="1194" w:type="dxa"/>
          </w:tcPr>
          <w:p w:rsidR="00E13B41" w:rsidRPr="003B12FC" w:rsidRDefault="00E13B41" w:rsidP="002477F4">
            <w:pPr>
              <w:jc w:val="both"/>
              <w:rPr>
                <w:rFonts w:ascii="Garamond" w:hAnsi="Garamond"/>
                <w:sz w:val="16"/>
                <w:szCs w:val="16"/>
              </w:rPr>
            </w:pPr>
          </w:p>
        </w:tc>
      </w:tr>
      <w:tr w:rsidR="00E13B41" w:rsidRPr="003B12FC" w:rsidTr="002477F4">
        <w:tc>
          <w:tcPr>
            <w:tcW w:w="730" w:type="dxa"/>
          </w:tcPr>
          <w:p w:rsidR="00E13B41" w:rsidRPr="003B12FC" w:rsidRDefault="00E13B41" w:rsidP="002477F4">
            <w:pPr>
              <w:jc w:val="both"/>
              <w:rPr>
                <w:rFonts w:ascii="Garamond" w:hAnsi="Garamond"/>
                <w:sz w:val="16"/>
                <w:szCs w:val="16"/>
              </w:rPr>
            </w:pPr>
            <w:r>
              <w:rPr>
                <w:rFonts w:ascii="Garamond" w:hAnsi="Garamond"/>
                <w:sz w:val="16"/>
                <w:szCs w:val="16"/>
              </w:rPr>
              <w:t>4</w:t>
            </w:r>
          </w:p>
        </w:tc>
        <w:tc>
          <w:tcPr>
            <w:tcW w:w="1178" w:type="dxa"/>
          </w:tcPr>
          <w:p w:rsidR="00E13B41" w:rsidRPr="00112159" w:rsidRDefault="00E13B41" w:rsidP="002477F4">
            <w:pPr>
              <w:jc w:val="both"/>
              <w:rPr>
                <w:rFonts w:ascii="Garamond" w:hAnsi="Garamond"/>
                <w:sz w:val="16"/>
                <w:szCs w:val="16"/>
              </w:rPr>
            </w:pPr>
            <w:r w:rsidRPr="00112159">
              <w:rPr>
                <w:rFonts w:ascii="Garamond" w:hAnsi="Garamond"/>
                <w:sz w:val="16"/>
                <w:szCs w:val="16"/>
              </w:rPr>
              <w:t>Beetroot</w:t>
            </w:r>
          </w:p>
        </w:tc>
        <w:tc>
          <w:tcPr>
            <w:tcW w:w="990" w:type="dxa"/>
          </w:tcPr>
          <w:p w:rsidR="00E13B41" w:rsidRPr="00E13B41" w:rsidRDefault="00E13B41" w:rsidP="002477F4">
            <w:pPr>
              <w:jc w:val="both"/>
              <w:rPr>
                <w:rFonts w:ascii="Garamond" w:hAnsi="Garamond"/>
                <w:sz w:val="16"/>
                <w:szCs w:val="16"/>
              </w:rPr>
            </w:pPr>
            <w:r w:rsidRPr="00E13B41">
              <w:rPr>
                <w:rFonts w:ascii="Garamond" w:hAnsi="Garamond"/>
                <w:sz w:val="16"/>
                <w:szCs w:val="16"/>
              </w:rPr>
              <w:t>0.42</w:t>
            </w:r>
          </w:p>
        </w:tc>
        <w:tc>
          <w:tcPr>
            <w:tcW w:w="1269" w:type="dxa"/>
          </w:tcPr>
          <w:p w:rsidR="00E13B41" w:rsidRPr="00E13B41" w:rsidRDefault="00E13B41" w:rsidP="002477F4">
            <w:r w:rsidRPr="00E13B41">
              <w:rPr>
                <w:rFonts w:ascii="Garamond" w:hAnsi="Garamond"/>
                <w:sz w:val="16"/>
                <w:szCs w:val="16"/>
              </w:rPr>
              <w:t>200</w:t>
            </w:r>
          </w:p>
        </w:tc>
        <w:tc>
          <w:tcPr>
            <w:tcW w:w="1071" w:type="dxa"/>
          </w:tcPr>
          <w:p w:rsidR="00E13B41" w:rsidRPr="00E13B41" w:rsidRDefault="00E13B41" w:rsidP="002477F4">
            <w:pPr>
              <w:jc w:val="both"/>
              <w:rPr>
                <w:rFonts w:ascii="Garamond" w:hAnsi="Garamond"/>
                <w:sz w:val="16"/>
                <w:szCs w:val="16"/>
              </w:rPr>
            </w:pPr>
            <w:r w:rsidRPr="00E13B41">
              <w:rPr>
                <w:rFonts w:ascii="Garamond" w:hAnsi="Garamond"/>
                <w:sz w:val="16"/>
                <w:szCs w:val="16"/>
              </w:rPr>
              <w:t>84</w:t>
            </w:r>
          </w:p>
        </w:tc>
        <w:tc>
          <w:tcPr>
            <w:tcW w:w="1242" w:type="dxa"/>
          </w:tcPr>
          <w:p w:rsidR="00E13B41" w:rsidRPr="00E13B41" w:rsidRDefault="00E13B41" w:rsidP="002477F4">
            <w:pPr>
              <w:jc w:val="both"/>
              <w:rPr>
                <w:rFonts w:ascii="Garamond" w:hAnsi="Garamond"/>
                <w:sz w:val="16"/>
                <w:szCs w:val="16"/>
              </w:rPr>
            </w:pPr>
            <w:r w:rsidRPr="00E13B41">
              <w:rPr>
                <w:rFonts w:ascii="Garamond" w:hAnsi="Garamond"/>
                <w:sz w:val="16"/>
                <w:szCs w:val="16"/>
              </w:rPr>
              <w:t>0.42</w:t>
            </w:r>
          </w:p>
        </w:tc>
        <w:tc>
          <w:tcPr>
            <w:tcW w:w="1032" w:type="dxa"/>
          </w:tcPr>
          <w:p w:rsidR="00E13B41" w:rsidRPr="00E13B41" w:rsidRDefault="00E13B41" w:rsidP="00CF6DF5">
            <w:pPr>
              <w:jc w:val="both"/>
              <w:rPr>
                <w:rFonts w:ascii="Garamond" w:hAnsi="Garamond"/>
                <w:sz w:val="16"/>
                <w:szCs w:val="16"/>
              </w:rPr>
            </w:pPr>
            <w:r w:rsidRPr="00E13B41">
              <w:rPr>
                <w:rFonts w:ascii="Garamond" w:hAnsi="Garamond"/>
                <w:sz w:val="16"/>
                <w:szCs w:val="16"/>
              </w:rPr>
              <w:t>0.65</w:t>
            </w:r>
          </w:p>
        </w:tc>
        <w:tc>
          <w:tcPr>
            <w:tcW w:w="1032" w:type="dxa"/>
          </w:tcPr>
          <w:p w:rsidR="00E13B41" w:rsidRPr="00E13B41" w:rsidRDefault="00E13B41" w:rsidP="002477F4">
            <w:pPr>
              <w:jc w:val="both"/>
              <w:rPr>
                <w:rFonts w:ascii="Garamond" w:hAnsi="Garamond"/>
                <w:sz w:val="16"/>
                <w:szCs w:val="16"/>
              </w:rPr>
            </w:pPr>
            <w:r w:rsidRPr="00E13B41">
              <w:rPr>
                <w:rFonts w:ascii="Garamond" w:hAnsi="Garamond"/>
                <w:sz w:val="16"/>
                <w:szCs w:val="16"/>
              </w:rPr>
              <w:t>54.2</w:t>
            </w:r>
          </w:p>
        </w:tc>
        <w:tc>
          <w:tcPr>
            <w:tcW w:w="1194" w:type="dxa"/>
          </w:tcPr>
          <w:p w:rsidR="00E13B41" w:rsidRPr="003B12FC" w:rsidRDefault="00E13B41" w:rsidP="002477F4">
            <w:pPr>
              <w:jc w:val="both"/>
              <w:rPr>
                <w:rFonts w:ascii="Garamond" w:hAnsi="Garamond"/>
                <w:sz w:val="16"/>
                <w:szCs w:val="16"/>
              </w:rPr>
            </w:pPr>
          </w:p>
        </w:tc>
      </w:tr>
      <w:tr w:rsidR="00E13B41" w:rsidRPr="003B12FC" w:rsidTr="002477F4">
        <w:tc>
          <w:tcPr>
            <w:tcW w:w="730" w:type="dxa"/>
          </w:tcPr>
          <w:p w:rsidR="00E13B41" w:rsidRPr="003B12FC" w:rsidRDefault="00E13B41" w:rsidP="002477F4">
            <w:pPr>
              <w:jc w:val="both"/>
              <w:rPr>
                <w:rFonts w:ascii="Garamond" w:hAnsi="Garamond"/>
                <w:sz w:val="16"/>
                <w:szCs w:val="16"/>
              </w:rPr>
            </w:pPr>
            <w:r>
              <w:rPr>
                <w:rFonts w:ascii="Garamond" w:hAnsi="Garamond"/>
                <w:sz w:val="16"/>
                <w:szCs w:val="16"/>
              </w:rPr>
              <w:t>5</w:t>
            </w:r>
          </w:p>
        </w:tc>
        <w:tc>
          <w:tcPr>
            <w:tcW w:w="1178" w:type="dxa"/>
          </w:tcPr>
          <w:p w:rsidR="00E13B41" w:rsidRPr="00112159" w:rsidRDefault="00E13B41" w:rsidP="002477F4">
            <w:pPr>
              <w:jc w:val="both"/>
              <w:rPr>
                <w:rFonts w:ascii="Garamond" w:hAnsi="Garamond"/>
                <w:sz w:val="16"/>
                <w:szCs w:val="16"/>
              </w:rPr>
            </w:pPr>
            <w:r w:rsidRPr="00112159">
              <w:rPr>
                <w:rFonts w:ascii="Garamond" w:hAnsi="Garamond"/>
                <w:sz w:val="16"/>
                <w:szCs w:val="16"/>
              </w:rPr>
              <w:t>Garlic</w:t>
            </w:r>
          </w:p>
        </w:tc>
        <w:tc>
          <w:tcPr>
            <w:tcW w:w="990" w:type="dxa"/>
          </w:tcPr>
          <w:p w:rsidR="00E13B41" w:rsidRPr="00E13B41" w:rsidRDefault="00E13B41" w:rsidP="002477F4">
            <w:pPr>
              <w:jc w:val="both"/>
              <w:rPr>
                <w:rFonts w:ascii="Garamond" w:hAnsi="Garamond"/>
                <w:sz w:val="16"/>
                <w:szCs w:val="16"/>
              </w:rPr>
            </w:pPr>
            <w:r w:rsidRPr="00E13B41">
              <w:rPr>
                <w:rFonts w:ascii="Garamond" w:hAnsi="Garamond"/>
                <w:sz w:val="16"/>
                <w:szCs w:val="16"/>
              </w:rPr>
              <w:t>0.42</w:t>
            </w:r>
          </w:p>
        </w:tc>
        <w:tc>
          <w:tcPr>
            <w:tcW w:w="1269" w:type="dxa"/>
          </w:tcPr>
          <w:p w:rsidR="00E13B41" w:rsidRPr="00E13B41" w:rsidRDefault="00E13B41" w:rsidP="002477F4">
            <w:r w:rsidRPr="00E13B41">
              <w:rPr>
                <w:rFonts w:ascii="Garamond" w:hAnsi="Garamond"/>
                <w:sz w:val="16"/>
                <w:szCs w:val="16"/>
              </w:rPr>
              <w:t>200</w:t>
            </w:r>
          </w:p>
        </w:tc>
        <w:tc>
          <w:tcPr>
            <w:tcW w:w="1071" w:type="dxa"/>
          </w:tcPr>
          <w:p w:rsidR="00E13B41" w:rsidRPr="00E13B41" w:rsidRDefault="00E13B41" w:rsidP="002477F4">
            <w:pPr>
              <w:jc w:val="both"/>
              <w:rPr>
                <w:rFonts w:ascii="Garamond" w:hAnsi="Garamond"/>
                <w:sz w:val="16"/>
                <w:szCs w:val="16"/>
              </w:rPr>
            </w:pPr>
            <w:r w:rsidRPr="00E13B41">
              <w:rPr>
                <w:rFonts w:ascii="Garamond" w:hAnsi="Garamond"/>
                <w:sz w:val="16"/>
                <w:szCs w:val="16"/>
              </w:rPr>
              <w:t>84</w:t>
            </w:r>
          </w:p>
        </w:tc>
        <w:tc>
          <w:tcPr>
            <w:tcW w:w="1242" w:type="dxa"/>
          </w:tcPr>
          <w:p w:rsidR="00E13B41" w:rsidRPr="00E13B41" w:rsidRDefault="00E13B41" w:rsidP="002477F4">
            <w:pPr>
              <w:jc w:val="both"/>
              <w:rPr>
                <w:rFonts w:ascii="Garamond" w:hAnsi="Garamond"/>
                <w:sz w:val="16"/>
                <w:szCs w:val="16"/>
              </w:rPr>
            </w:pPr>
            <w:r w:rsidRPr="00E13B41">
              <w:rPr>
                <w:rFonts w:ascii="Garamond" w:hAnsi="Garamond"/>
                <w:sz w:val="16"/>
                <w:szCs w:val="16"/>
              </w:rPr>
              <w:t>0.42</w:t>
            </w:r>
          </w:p>
        </w:tc>
        <w:tc>
          <w:tcPr>
            <w:tcW w:w="1032" w:type="dxa"/>
          </w:tcPr>
          <w:p w:rsidR="00E13B41" w:rsidRPr="00E13B41" w:rsidRDefault="00E13B41" w:rsidP="00CF6DF5">
            <w:pPr>
              <w:jc w:val="both"/>
              <w:rPr>
                <w:rFonts w:ascii="Garamond" w:hAnsi="Garamond"/>
                <w:sz w:val="16"/>
                <w:szCs w:val="16"/>
              </w:rPr>
            </w:pPr>
            <w:r w:rsidRPr="00E13B41">
              <w:rPr>
                <w:rFonts w:ascii="Garamond" w:hAnsi="Garamond"/>
                <w:sz w:val="16"/>
                <w:szCs w:val="16"/>
              </w:rPr>
              <w:t>0.65</w:t>
            </w:r>
          </w:p>
        </w:tc>
        <w:tc>
          <w:tcPr>
            <w:tcW w:w="1032" w:type="dxa"/>
          </w:tcPr>
          <w:p w:rsidR="00E13B41" w:rsidRPr="00E13B41" w:rsidRDefault="00E13B41" w:rsidP="002477F4">
            <w:pPr>
              <w:jc w:val="both"/>
              <w:rPr>
                <w:rFonts w:ascii="Garamond" w:hAnsi="Garamond"/>
                <w:sz w:val="16"/>
                <w:szCs w:val="16"/>
              </w:rPr>
            </w:pPr>
            <w:r w:rsidRPr="00E13B41">
              <w:rPr>
                <w:rFonts w:ascii="Garamond" w:hAnsi="Garamond"/>
                <w:sz w:val="16"/>
                <w:szCs w:val="16"/>
              </w:rPr>
              <w:t>54.2</w:t>
            </w:r>
          </w:p>
        </w:tc>
        <w:tc>
          <w:tcPr>
            <w:tcW w:w="1194" w:type="dxa"/>
          </w:tcPr>
          <w:p w:rsidR="00E13B41" w:rsidRPr="003B12FC" w:rsidRDefault="00E13B41" w:rsidP="002477F4">
            <w:pPr>
              <w:jc w:val="both"/>
              <w:rPr>
                <w:rFonts w:ascii="Garamond" w:hAnsi="Garamond"/>
                <w:sz w:val="16"/>
                <w:szCs w:val="16"/>
              </w:rPr>
            </w:pPr>
          </w:p>
        </w:tc>
      </w:tr>
    </w:tbl>
    <w:p w:rsidR="002B5CB8" w:rsidRPr="00633289" w:rsidRDefault="002B5CB8" w:rsidP="002B5CB8">
      <w:pPr>
        <w:spacing w:line="360" w:lineRule="auto"/>
        <w:jc w:val="both"/>
        <w:rPr>
          <w:rFonts w:ascii="Garamond" w:hAnsi="Garamond"/>
          <w:b/>
          <w:sz w:val="20"/>
          <w:szCs w:val="20"/>
        </w:rPr>
      </w:pPr>
    </w:p>
    <w:p w:rsidR="002B5CB8" w:rsidRPr="003B12FC" w:rsidRDefault="002B5CB8" w:rsidP="002B5CB8">
      <w:pPr>
        <w:pStyle w:val="Heading2"/>
        <w:keepNext w:val="0"/>
        <w:numPr>
          <w:ilvl w:val="0"/>
          <w:numId w:val="0"/>
        </w:numPr>
        <w:spacing w:before="200" w:after="0" w:line="360" w:lineRule="auto"/>
        <w:rPr>
          <w:rFonts w:ascii="Garamond" w:hAnsi="Garamond" w:cs="Times New Roman"/>
          <w:i w:val="0"/>
          <w:sz w:val="24"/>
          <w:szCs w:val="24"/>
        </w:rPr>
      </w:pPr>
      <w:bookmarkStart w:id="412" w:name="_Toc342105935"/>
      <w:bookmarkStart w:id="413" w:name="_Toc368913317"/>
      <w:bookmarkStart w:id="414" w:name="_Toc382657557"/>
      <w:bookmarkStart w:id="415" w:name="_Toc419662972"/>
      <w:bookmarkStart w:id="416" w:name="_Toc433725946"/>
      <w:bookmarkStart w:id="417" w:name="_Toc454273935"/>
      <w:r w:rsidRPr="003B12FC">
        <w:rPr>
          <w:rFonts w:ascii="Garamond" w:hAnsi="Garamond" w:cs="Times New Roman"/>
          <w:i w:val="0"/>
          <w:sz w:val="24"/>
          <w:szCs w:val="24"/>
        </w:rPr>
        <w:t>D.  Interval (days)</w:t>
      </w:r>
      <w:bookmarkEnd w:id="412"/>
      <w:bookmarkEnd w:id="413"/>
      <w:bookmarkEnd w:id="414"/>
      <w:bookmarkEnd w:id="415"/>
      <w:bookmarkEnd w:id="416"/>
      <w:bookmarkEnd w:id="417"/>
      <w:r w:rsidRPr="003B12FC">
        <w:rPr>
          <w:rFonts w:ascii="Garamond" w:hAnsi="Garamond" w:cs="Times New Roman"/>
          <w:i w:val="0"/>
          <w:sz w:val="24"/>
          <w:szCs w:val="24"/>
        </w:rPr>
        <w:t xml:space="preserve">          </w:t>
      </w:r>
    </w:p>
    <w:p w:rsidR="002B5CB8" w:rsidRPr="003B12FC" w:rsidRDefault="002B5CB8" w:rsidP="002B5CB8">
      <w:pPr>
        <w:spacing w:line="360" w:lineRule="auto"/>
        <w:jc w:val="both"/>
        <w:rPr>
          <w:rFonts w:ascii="Garamond" w:hAnsi="Garamond"/>
          <w:b/>
          <w:sz w:val="16"/>
          <w:szCs w:val="16"/>
        </w:rPr>
      </w:pPr>
      <w:r w:rsidRPr="003B12FC">
        <w:rPr>
          <w:rFonts w:ascii="Garamond" w:hAnsi="Garamond"/>
          <w:sz w:val="16"/>
          <w:szCs w:val="16"/>
        </w:rPr>
        <w:t xml:space="preserve">The required interval for crop watering as to their requirement is calculated based on the following condition. </w:t>
      </w:r>
    </w:p>
    <w:tbl>
      <w:tblPr>
        <w:tblW w:w="97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12"/>
        <w:gridCol w:w="926"/>
        <w:gridCol w:w="900"/>
        <w:gridCol w:w="1080"/>
        <w:gridCol w:w="810"/>
        <w:gridCol w:w="1080"/>
        <w:gridCol w:w="1350"/>
        <w:gridCol w:w="900"/>
        <w:gridCol w:w="1980"/>
      </w:tblGrid>
      <w:tr w:rsidR="002B5CB8" w:rsidRPr="003B12FC" w:rsidTr="002477F4">
        <w:tc>
          <w:tcPr>
            <w:tcW w:w="712" w:type="dxa"/>
          </w:tcPr>
          <w:p w:rsidR="002B5CB8" w:rsidRPr="003B12FC" w:rsidRDefault="002B5CB8" w:rsidP="002477F4">
            <w:pPr>
              <w:jc w:val="both"/>
              <w:rPr>
                <w:rFonts w:ascii="Garamond" w:hAnsi="Garamond"/>
                <w:sz w:val="16"/>
                <w:szCs w:val="16"/>
              </w:rPr>
            </w:pPr>
            <w:r w:rsidRPr="003B12FC">
              <w:rPr>
                <w:rFonts w:ascii="Garamond" w:hAnsi="Garamond"/>
                <w:sz w:val="16"/>
                <w:szCs w:val="16"/>
              </w:rPr>
              <w:t>S/n</w:t>
            </w:r>
          </w:p>
        </w:tc>
        <w:tc>
          <w:tcPr>
            <w:tcW w:w="926" w:type="dxa"/>
          </w:tcPr>
          <w:p w:rsidR="002B5CB8" w:rsidRPr="003B12FC" w:rsidRDefault="002B5CB8" w:rsidP="002477F4">
            <w:pPr>
              <w:jc w:val="both"/>
              <w:rPr>
                <w:rFonts w:ascii="Garamond" w:hAnsi="Garamond"/>
                <w:sz w:val="16"/>
                <w:szCs w:val="16"/>
              </w:rPr>
            </w:pPr>
            <w:r w:rsidRPr="003B12FC">
              <w:rPr>
                <w:rFonts w:ascii="Garamond" w:hAnsi="Garamond"/>
                <w:sz w:val="16"/>
                <w:szCs w:val="16"/>
              </w:rPr>
              <w:t>Crops</w:t>
            </w:r>
          </w:p>
        </w:tc>
        <w:tc>
          <w:tcPr>
            <w:tcW w:w="900" w:type="dxa"/>
          </w:tcPr>
          <w:p w:rsidR="002B5CB8" w:rsidRPr="003B12FC" w:rsidRDefault="002B5CB8" w:rsidP="002477F4">
            <w:pPr>
              <w:jc w:val="both"/>
              <w:rPr>
                <w:rFonts w:ascii="Garamond" w:hAnsi="Garamond"/>
                <w:sz w:val="16"/>
                <w:szCs w:val="16"/>
              </w:rPr>
            </w:pPr>
            <w:r w:rsidRPr="003B12FC">
              <w:rPr>
                <w:rFonts w:ascii="Garamond" w:hAnsi="Garamond"/>
                <w:sz w:val="16"/>
                <w:szCs w:val="16"/>
              </w:rPr>
              <w:t>p-value</w:t>
            </w:r>
          </w:p>
        </w:tc>
        <w:tc>
          <w:tcPr>
            <w:tcW w:w="1080" w:type="dxa"/>
          </w:tcPr>
          <w:p w:rsidR="002B5CB8" w:rsidRPr="003B12FC" w:rsidRDefault="002B5CB8" w:rsidP="002477F4">
            <w:pPr>
              <w:jc w:val="both"/>
              <w:rPr>
                <w:rFonts w:ascii="Garamond" w:hAnsi="Garamond"/>
                <w:sz w:val="16"/>
                <w:szCs w:val="16"/>
              </w:rPr>
            </w:pPr>
            <w:r w:rsidRPr="003B12FC">
              <w:rPr>
                <w:rFonts w:ascii="Garamond" w:hAnsi="Garamond"/>
                <w:sz w:val="16"/>
                <w:szCs w:val="16"/>
              </w:rPr>
              <w:t>Sa</w:t>
            </w:r>
            <w:r>
              <w:rPr>
                <w:rFonts w:ascii="Garamond" w:hAnsi="Garamond"/>
                <w:sz w:val="16"/>
                <w:szCs w:val="16"/>
              </w:rPr>
              <w:t xml:space="preserve"> </w:t>
            </w:r>
            <w:r w:rsidRPr="003B12FC">
              <w:rPr>
                <w:rFonts w:ascii="Garamond" w:hAnsi="Garamond"/>
                <w:sz w:val="16"/>
                <w:szCs w:val="16"/>
              </w:rPr>
              <w:t>(mm/M)</w:t>
            </w:r>
          </w:p>
        </w:tc>
        <w:tc>
          <w:tcPr>
            <w:tcW w:w="810" w:type="dxa"/>
          </w:tcPr>
          <w:p w:rsidR="002B5CB8" w:rsidRPr="003B12FC" w:rsidRDefault="002B5CB8" w:rsidP="002477F4">
            <w:pPr>
              <w:jc w:val="both"/>
              <w:rPr>
                <w:rFonts w:ascii="Garamond" w:hAnsi="Garamond"/>
                <w:sz w:val="16"/>
                <w:szCs w:val="16"/>
              </w:rPr>
            </w:pPr>
            <w:r w:rsidRPr="003B12FC">
              <w:rPr>
                <w:rFonts w:ascii="Garamond" w:hAnsi="Garamond"/>
                <w:sz w:val="16"/>
                <w:szCs w:val="16"/>
              </w:rPr>
              <w:t>p.Sa</w:t>
            </w:r>
          </w:p>
        </w:tc>
        <w:tc>
          <w:tcPr>
            <w:tcW w:w="1080" w:type="dxa"/>
          </w:tcPr>
          <w:p w:rsidR="002B5CB8" w:rsidRPr="003B12FC" w:rsidRDefault="002B5CB8" w:rsidP="002477F4">
            <w:pPr>
              <w:jc w:val="both"/>
              <w:rPr>
                <w:rFonts w:ascii="Garamond" w:hAnsi="Garamond"/>
                <w:sz w:val="16"/>
                <w:szCs w:val="16"/>
              </w:rPr>
            </w:pPr>
            <w:r w:rsidRPr="003B12FC">
              <w:rPr>
                <w:rFonts w:ascii="Garamond" w:hAnsi="Garamond"/>
                <w:sz w:val="16"/>
                <w:szCs w:val="16"/>
              </w:rPr>
              <w:t>D (mts)</w:t>
            </w:r>
          </w:p>
        </w:tc>
        <w:tc>
          <w:tcPr>
            <w:tcW w:w="1350" w:type="dxa"/>
          </w:tcPr>
          <w:p w:rsidR="002B5CB8" w:rsidRPr="003B12FC" w:rsidRDefault="002B5CB8" w:rsidP="002477F4">
            <w:pPr>
              <w:jc w:val="both"/>
              <w:rPr>
                <w:rFonts w:ascii="Garamond" w:hAnsi="Garamond"/>
                <w:sz w:val="16"/>
                <w:szCs w:val="16"/>
              </w:rPr>
            </w:pPr>
            <w:r w:rsidRPr="003B12FC">
              <w:rPr>
                <w:rFonts w:ascii="Garamond" w:hAnsi="Garamond"/>
                <w:sz w:val="16"/>
                <w:szCs w:val="16"/>
              </w:rPr>
              <w:t>Etc</w:t>
            </w:r>
            <w:r>
              <w:rPr>
                <w:rFonts w:ascii="Garamond" w:hAnsi="Garamond"/>
                <w:sz w:val="16"/>
                <w:szCs w:val="16"/>
              </w:rPr>
              <w:t xml:space="preserve"> </w:t>
            </w:r>
            <w:r w:rsidRPr="003B12FC">
              <w:rPr>
                <w:rFonts w:ascii="Garamond" w:hAnsi="Garamond"/>
                <w:sz w:val="16"/>
                <w:szCs w:val="16"/>
              </w:rPr>
              <w:t>(mm/day)</w:t>
            </w:r>
          </w:p>
        </w:tc>
        <w:tc>
          <w:tcPr>
            <w:tcW w:w="900" w:type="dxa"/>
          </w:tcPr>
          <w:p w:rsidR="002B5CB8" w:rsidRPr="003B12FC" w:rsidRDefault="002B5CB8" w:rsidP="002477F4">
            <w:pPr>
              <w:jc w:val="both"/>
              <w:rPr>
                <w:rFonts w:ascii="Garamond" w:hAnsi="Garamond"/>
                <w:sz w:val="16"/>
                <w:szCs w:val="16"/>
              </w:rPr>
            </w:pPr>
            <w:r w:rsidRPr="003B12FC">
              <w:rPr>
                <w:rFonts w:ascii="Garamond" w:hAnsi="Garamond"/>
                <w:sz w:val="16"/>
                <w:szCs w:val="16"/>
              </w:rPr>
              <w:t>i,</w:t>
            </w:r>
            <w:r>
              <w:rPr>
                <w:rFonts w:ascii="Garamond" w:hAnsi="Garamond"/>
                <w:sz w:val="16"/>
                <w:szCs w:val="16"/>
              </w:rPr>
              <w:t xml:space="preserve"> </w:t>
            </w:r>
            <w:r w:rsidRPr="003B12FC">
              <w:rPr>
                <w:rFonts w:ascii="Garamond" w:hAnsi="Garamond"/>
                <w:sz w:val="16"/>
                <w:szCs w:val="16"/>
              </w:rPr>
              <w:t>(days)</w:t>
            </w:r>
          </w:p>
        </w:tc>
        <w:tc>
          <w:tcPr>
            <w:tcW w:w="1980" w:type="dxa"/>
          </w:tcPr>
          <w:p w:rsidR="002B5CB8" w:rsidRPr="003B12FC" w:rsidRDefault="002B5CB8" w:rsidP="002477F4">
            <w:pPr>
              <w:jc w:val="both"/>
              <w:rPr>
                <w:rFonts w:ascii="Garamond" w:hAnsi="Garamond"/>
                <w:sz w:val="16"/>
                <w:szCs w:val="16"/>
              </w:rPr>
            </w:pPr>
            <w:r w:rsidRPr="003B12FC">
              <w:rPr>
                <w:rFonts w:ascii="Garamond" w:hAnsi="Garamond"/>
                <w:sz w:val="16"/>
                <w:szCs w:val="16"/>
              </w:rPr>
              <w:t>Remark</w:t>
            </w:r>
          </w:p>
        </w:tc>
      </w:tr>
      <w:tr w:rsidR="00112159" w:rsidRPr="003B12FC" w:rsidTr="002477F4">
        <w:tc>
          <w:tcPr>
            <w:tcW w:w="712" w:type="dxa"/>
          </w:tcPr>
          <w:p w:rsidR="00112159" w:rsidRPr="003B12FC" w:rsidRDefault="00112159" w:rsidP="002477F4">
            <w:pPr>
              <w:jc w:val="both"/>
              <w:rPr>
                <w:rFonts w:ascii="Garamond" w:hAnsi="Garamond"/>
                <w:sz w:val="16"/>
                <w:szCs w:val="16"/>
              </w:rPr>
            </w:pPr>
            <w:r>
              <w:rPr>
                <w:rFonts w:ascii="Garamond" w:hAnsi="Garamond"/>
                <w:sz w:val="16"/>
                <w:szCs w:val="16"/>
              </w:rPr>
              <w:t>1</w:t>
            </w:r>
          </w:p>
        </w:tc>
        <w:tc>
          <w:tcPr>
            <w:tcW w:w="926" w:type="dxa"/>
          </w:tcPr>
          <w:p w:rsidR="00112159" w:rsidRPr="00112159" w:rsidRDefault="00112159" w:rsidP="002477F4">
            <w:pPr>
              <w:jc w:val="both"/>
              <w:rPr>
                <w:rFonts w:ascii="Garamond" w:hAnsi="Garamond"/>
                <w:sz w:val="16"/>
                <w:szCs w:val="16"/>
              </w:rPr>
            </w:pPr>
            <w:r w:rsidRPr="00112159">
              <w:rPr>
                <w:rFonts w:ascii="Garamond" w:hAnsi="Garamond"/>
                <w:sz w:val="16"/>
                <w:szCs w:val="16"/>
              </w:rPr>
              <w:t>Potato</w:t>
            </w:r>
          </w:p>
        </w:tc>
        <w:tc>
          <w:tcPr>
            <w:tcW w:w="900" w:type="dxa"/>
          </w:tcPr>
          <w:p w:rsidR="00112159" w:rsidRPr="00F84F36" w:rsidRDefault="00112159" w:rsidP="002477F4">
            <w:pPr>
              <w:jc w:val="both"/>
              <w:rPr>
                <w:rFonts w:ascii="Garamond" w:hAnsi="Garamond"/>
                <w:sz w:val="16"/>
                <w:szCs w:val="16"/>
              </w:rPr>
            </w:pPr>
            <w:r w:rsidRPr="00F84F36">
              <w:rPr>
                <w:rFonts w:ascii="Garamond" w:hAnsi="Garamond"/>
                <w:sz w:val="16"/>
                <w:szCs w:val="16"/>
              </w:rPr>
              <w:t>0.35</w:t>
            </w:r>
          </w:p>
        </w:tc>
        <w:tc>
          <w:tcPr>
            <w:tcW w:w="1080" w:type="dxa"/>
          </w:tcPr>
          <w:p w:rsidR="00112159" w:rsidRPr="00F84F36" w:rsidRDefault="00112159" w:rsidP="002477F4">
            <w:r w:rsidRPr="00F84F36">
              <w:rPr>
                <w:rFonts w:ascii="Garamond" w:hAnsi="Garamond"/>
                <w:sz w:val="16"/>
                <w:szCs w:val="16"/>
              </w:rPr>
              <w:t>200</w:t>
            </w:r>
          </w:p>
        </w:tc>
        <w:tc>
          <w:tcPr>
            <w:tcW w:w="810" w:type="dxa"/>
          </w:tcPr>
          <w:p w:rsidR="00112159" w:rsidRPr="00F84F36" w:rsidRDefault="00112159" w:rsidP="002477F4">
            <w:pPr>
              <w:jc w:val="both"/>
              <w:rPr>
                <w:rFonts w:ascii="Garamond" w:hAnsi="Garamond"/>
                <w:sz w:val="16"/>
                <w:szCs w:val="16"/>
              </w:rPr>
            </w:pPr>
            <w:r w:rsidRPr="00F84F36">
              <w:rPr>
                <w:rFonts w:ascii="Garamond" w:hAnsi="Garamond"/>
                <w:sz w:val="16"/>
                <w:szCs w:val="16"/>
              </w:rPr>
              <w:t>70</w:t>
            </w:r>
          </w:p>
        </w:tc>
        <w:tc>
          <w:tcPr>
            <w:tcW w:w="1080" w:type="dxa"/>
          </w:tcPr>
          <w:p w:rsidR="00112159" w:rsidRPr="00F84F36" w:rsidRDefault="00112159" w:rsidP="002477F4">
            <w:pPr>
              <w:jc w:val="both"/>
              <w:rPr>
                <w:rFonts w:ascii="Garamond" w:hAnsi="Garamond"/>
                <w:sz w:val="16"/>
                <w:szCs w:val="16"/>
              </w:rPr>
            </w:pPr>
            <w:r w:rsidRPr="00F84F36">
              <w:rPr>
                <w:rFonts w:ascii="Garamond" w:hAnsi="Garamond"/>
                <w:sz w:val="16"/>
                <w:szCs w:val="16"/>
              </w:rPr>
              <w:t>0.45</w:t>
            </w:r>
          </w:p>
        </w:tc>
        <w:tc>
          <w:tcPr>
            <w:tcW w:w="1350" w:type="dxa"/>
          </w:tcPr>
          <w:p w:rsidR="00112159" w:rsidRPr="00F84F36" w:rsidRDefault="00F84F36" w:rsidP="002477F4">
            <w:pPr>
              <w:jc w:val="both"/>
              <w:rPr>
                <w:rFonts w:ascii="Garamond" w:hAnsi="Garamond"/>
                <w:sz w:val="16"/>
                <w:szCs w:val="16"/>
              </w:rPr>
            </w:pPr>
            <w:r w:rsidRPr="00F84F36">
              <w:rPr>
                <w:rFonts w:ascii="Garamond" w:hAnsi="Garamond"/>
                <w:sz w:val="16"/>
                <w:szCs w:val="16"/>
              </w:rPr>
              <w:t>3.14</w:t>
            </w:r>
          </w:p>
        </w:tc>
        <w:tc>
          <w:tcPr>
            <w:tcW w:w="900" w:type="dxa"/>
          </w:tcPr>
          <w:p w:rsidR="00112159" w:rsidRPr="00F84F36" w:rsidRDefault="00F84F36" w:rsidP="002477F4">
            <w:pPr>
              <w:jc w:val="both"/>
              <w:rPr>
                <w:rFonts w:ascii="Garamond" w:hAnsi="Garamond"/>
                <w:sz w:val="16"/>
                <w:szCs w:val="16"/>
              </w:rPr>
            </w:pPr>
            <w:r w:rsidRPr="00F84F36">
              <w:rPr>
                <w:rFonts w:ascii="Garamond" w:hAnsi="Garamond"/>
                <w:sz w:val="16"/>
                <w:szCs w:val="16"/>
              </w:rPr>
              <w:t>10</w:t>
            </w:r>
          </w:p>
        </w:tc>
        <w:tc>
          <w:tcPr>
            <w:tcW w:w="1980" w:type="dxa"/>
            <w:vMerge w:val="restart"/>
          </w:tcPr>
          <w:p w:rsidR="00112159" w:rsidRPr="003B12FC" w:rsidRDefault="00112159" w:rsidP="00F84F36">
            <w:pPr>
              <w:jc w:val="both"/>
              <w:rPr>
                <w:rFonts w:ascii="Garamond" w:hAnsi="Garamond"/>
                <w:sz w:val="16"/>
                <w:szCs w:val="16"/>
              </w:rPr>
            </w:pPr>
            <w:r w:rsidRPr="003B12FC">
              <w:rPr>
                <w:rFonts w:ascii="Garamond" w:hAnsi="Garamond"/>
                <w:sz w:val="16"/>
                <w:szCs w:val="16"/>
              </w:rPr>
              <w:t xml:space="preserve"> Average watering days are to </w:t>
            </w:r>
            <w:r w:rsidRPr="00A025BA">
              <w:rPr>
                <w:rFonts w:ascii="Garamond" w:hAnsi="Garamond"/>
                <w:sz w:val="16"/>
                <w:szCs w:val="16"/>
              </w:rPr>
              <w:t xml:space="preserve">be from </w:t>
            </w:r>
            <w:r w:rsidR="00F84F36">
              <w:rPr>
                <w:rFonts w:ascii="Garamond" w:hAnsi="Garamond"/>
                <w:sz w:val="16"/>
                <w:szCs w:val="16"/>
              </w:rPr>
              <w:t>10</w:t>
            </w:r>
            <w:r w:rsidRPr="00A025BA">
              <w:rPr>
                <w:rFonts w:ascii="Garamond" w:hAnsi="Garamond"/>
                <w:sz w:val="16"/>
                <w:szCs w:val="16"/>
              </w:rPr>
              <w:t xml:space="preserve"> to </w:t>
            </w:r>
            <w:r w:rsidR="00F84F36">
              <w:rPr>
                <w:rFonts w:ascii="Garamond" w:hAnsi="Garamond"/>
                <w:sz w:val="16"/>
                <w:szCs w:val="16"/>
              </w:rPr>
              <w:t>11</w:t>
            </w:r>
            <w:r w:rsidRPr="00A025BA">
              <w:rPr>
                <w:rFonts w:ascii="Garamond" w:hAnsi="Garamond"/>
                <w:sz w:val="16"/>
                <w:szCs w:val="16"/>
              </w:rPr>
              <w:t>days.</w:t>
            </w:r>
          </w:p>
        </w:tc>
      </w:tr>
      <w:tr w:rsidR="00F84F36" w:rsidRPr="003B12FC" w:rsidTr="002477F4">
        <w:tc>
          <w:tcPr>
            <w:tcW w:w="712" w:type="dxa"/>
          </w:tcPr>
          <w:p w:rsidR="00F84F36" w:rsidRPr="003B12FC" w:rsidRDefault="00F84F36" w:rsidP="002477F4">
            <w:pPr>
              <w:jc w:val="both"/>
              <w:rPr>
                <w:rFonts w:ascii="Garamond" w:hAnsi="Garamond"/>
                <w:sz w:val="16"/>
                <w:szCs w:val="16"/>
              </w:rPr>
            </w:pPr>
            <w:r>
              <w:rPr>
                <w:rFonts w:ascii="Garamond" w:hAnsi="Garamond"/>
                <w:sz w:val="16"/>
                <w:szCs w:val="16"/>
              </w:rPr>
              <w:t>2</w:t>
            </w:r>
          </w:p>
        </w:tc>
        <w:tc>
          <w:tcPr>
            <w:tcW w:w="926" w:type="dxa"/>
          </w:tcPr>
          <w:p w:rsidR="00F84F36" w:rsidRPr="00112159" w:rsidRDefault="00F84F36" w:rsidP="002477F4">
            <w:pPr>
              <w:jc w:val="both"/>
              <w:rPr>
                <w:rFonts w:ascii="Garamond" w:hAnsi="Garamond"/>
                <w:sz w:val="16"/>
                <w:szCs w:val="16"/>
              </w:rPr>
            </w:pPr>
            <w:r w:rsidRPr="00112159">
              <w:rPr>
                <w:rFonts w:ascii="Garamond" w:hAnsi="Garamond"/>
                <w:sz w:val="16"/>
                <w:szCs w:val="16"/>
              </w:rPr>
              <w:t>Shallot</w:t>
            </w:r>
          </w:p>
        </w:tc>
        <w:tc>
          <w:tcPr>
            <w:tcW w:w="900" w:type="dxa"/>
          </w:tcPr>
          <w:p w:rsidR="00F84F36" w:rsidRPr="00F84F36" w:rsidRDefault="00F84F36" w:rsidP="00F84F36">
            <w:pPr>
              <w:jc w:val="both"/>
              <w:rPr>
                <w:rFonts w:ascii="Garamond" w:hAnsi="Garamond"/>
                <w:sz w:val="16"/>
                <w:szCs w:val="16"/>
              </w:rPr>
            </w:pPr>
            <w:r w:rsidRPr="00F84F36">
              <w:rPr>
                <w:rFonts w:ascii="Garamond" w:hAnsi="Garamond"/>
                <w:sz w:val="16"/>
                <w:szCs w:val="16"/>
              </w:rPr>
              <w:t>0.42</w:t>
            </w:r>
          </w:p>
        </w:tc>
        <w:tc>
          <w:tcPr>
            <w:tcW w:w="1080" w:type="dxa"/>
          </w:tcPr>
          <w:p w:rsidR="00F84F36" w:rsidRPr="00F84F36" w:rsidRDefault="00F84F36" w:rsidP="002477F4">
            <w:r w:rsidRPr="00F84F36">
              <w:rPr>
                <w:rFonts w:ascii="Garamond" w:hAnsi="Garamond"/>
                <w:sz w:val="16"/>
                <w:szCs w:val="16"/>
              </w:rPr>
              <w:t>200</w:t>
            </w:r>
          </w:p>
        </w:tc>
        <w:tc>
          <w:tcPr>
            <w:tcW w:w="810" w:type="dxa"/>
          </w:tcPr>
          <w:p w:rsidR="00F84F36" w:rsidRPr="00F84F36" w:rsidRDefault="00F84F36" w:rsidP="002477F4">
            <w:pPr>
              <w:jc w:val="both"/>
              <w:rPr>
                <w:rFonts w:ascii="Garamond" w:hAnsi="Garamond"/>
                <w:sz w:val="16"/>
                <w:szCs w:val="16"/>
              </w:rPr>
            </w:pPr>
            <w:r w:rsidRPr="00F84F36">
              <w:rPr>
                <w:rFonts w:ascii="Garamond" w:hAnsi="Garamond"/>
                <w:sz w:val="16"/>
                <w:szCs w:val="16"/>
              </w:rPr>
              <w:t>84</w:t>
            </w:r>
          </w:p>
        </w:tc>
        <w:tc>
          <w:tcPr>
            <w:tcW w:w="1080" w:type="dxa"/>
          </w:tcPr>
          <w:p w:rsidR="00F84F36" w:rsidRPr="00F84F36" w:rsidRDefault="00F84F36" w:rsidP="00F84F36">
            <w:pPr>
              <w:jc w:val="both"/>
              <w:rPr>
                <w:rFonts w:ascii="Garamond" w:hAnsi="Garamond"/>
                <w:sz w:val="16"/>
                <w:szCs w:val="16"/>
              </w:rPr>
            </w:pPr>
            <w:r w:rsidRPr="00F84F36">
              <w:rPr>
                <w:rFonts w:ascii="Garamond" w:hAnsi="Garamond"/>
                <w:sz w:val="16"/>
                <w:szCs w:val="16"/>
              </w:rPr>
              <w:t>0.42</w:t>
            </w:r>
          </w:p>
        </w:tc>
        <w:tc>
          <w:tcPr>
            <w:tcW w:w="1350" w:type="dxa"/>
          </w:tcPr>
          <w:p w:rsidR="00F84F36" w:rsidRPr="00F84F36" w:rsidRDefault="00F84F36" w:rsidP="00CF6DF5">
            <w:pPr>
              <w:jc w:val="both"/>
              <w:rPr>
                <w:rFonts w:ascii="Garamond" w:hAnsi="Garamond"/>
                <w:sz w:val="16"/>
                <w:szCs w:val="16"/>
              </w:rPr>
            </w:pPr>
            <w:r w:rsidRPr="00F84F36">
              <w:rPr>
                <w:rFonts w:ascii="Garamond" w:hAnsi="Garamond"/>
                <w:sz w:val="16"/>
                <w:szCs w:val="16"/>
              </w:rPr>
              <w:t>3.14</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11</w:t>
            </w:r>
          </w:p>
        </w:tc>
        <w:tc>
          <w:tcPr>
            <w:tcW w:w="1980" w:type="dxa"/>
            <w:vMerge/>
          </w:tcPr>
          <w:p w:rsidR="00F84F36" w:rsidRPr="003B12FC" w:rsidRDefault="00F84F36" w:rsidP="002477F4">
            <w:pPr>
              <w:jc w:val="both"/>
              <w:rPr>
                <w:rFonts w:ascii="Garamond" w:hAnsi="Garamond"/>
                <w:sz w:val="16"/>
                <w:szCs w:val="16"/>
              </w:rPr>
            </w:pPr>
          </w:p>
        </w:tc>
      </w:tr>
      <w:tr w:rsidR="00F84F36" w:rsidRPr="003B12FC" w:rsidTr="002477F4">
        <w:tc>
          <w:tcPr>
            <w:tcW w:w="712" w:type="dxa"/>
          </w:tcPr>
          <w:p w:rsidR="00F84F36" w:rsidRPr="003B12FC" w:rsidRDefault="00F84F36" w:rsidP="002477F4">
            <w:pPr>
              <w:jc w:val="both"/>
              <w:rPr>
                <w:rFonts w:ascii="Garamond" w:hAnsi="Garamond"/>
                <w:sz w:val="16"/>
                <w:szCs w:val="16"/>
              </w:rPr>
            </w:pPr>
            <w:r>
              <w:rPr>
                <w:rFonts w:ascii="Garamond" w:hAnsi="Garamond"/>
                <w:sz w:val="16"/>
                <w:szCs w:val="16"/>
              </w:rPr>
              <w:t>3</w:t>
            </w:r>
          </w:p>
        </w:tc>
        <w:tc>
          <w:tcPr>
            <w:tcW w:w="926" w:type="dxa"/>
          </w:tcPr>
          <w:p w:rsidR="00F84F36" w:rsidRPr="00112159" w:rsidRDefault="00F84F36" w:rsidP="002477F4">
            <w:pPr>
              <w:jc w:val="both"/>
              <w:rPr>
                <w:rFonts w:ascii="Garamond" w:hAnsi="Garamond"/>
                <w:sz w:val="16"/>
                <w:szCs w:val="16"/>
              </w:rPr>
            </w:pPr>
            <w:r w:rsidRPr="00112159">
              <w:rPr>
                <w:rFonts w:ascii="Garamond" w:hAnsi="Garamond"/>
                <w:sz w:val="16"/>
                <w:szCs w:val="16"/>
              </w:rPr>
              <w:t>Cabbage</w:t>
            </w:r>
          </w:p>
        </w:tc>
        <w:tc>
          <w:tcPr>
            <w:tcW w:w="900" w:type="dxa"/>
          </w:tcPr>
          <w:p w:rsidR="00F84F36" w:rsidRPr="00F84F36" w:rsidRDefault="00F84F36" w:rsidP="00F84F36">
            <w:pPr>
              <w:jc w:val="both"/>
              <w:rPr>
                <w:rFonts w:ascii="Garamond" w:hAnsi="Garamond"/>
                <w:sz w:val="16"/>
                <w:szCs w:val="16"/>
              </w:rPr>
            </w:pPr>
            <w:r w:rsidRPr="00F84F36">
              <w:rPr>
                <w:rFonts w:ascii="Garamond" w:hAnsi="Garamond"/>
                <w:sz w:val="16"/>
                <w:szCs w:val="16"/>
              </w:rPr>
              <w:t>0.45</w:t>
            </w:r>
          </w:p>
        </w:tc>
        <w:tc>
          <w:tcPr>
            <w:tcW w:w="1080" w:type="dxa"/>
          </w:tcPr>
          <w:p w:rsidR="00F84F36" w:rsidRPr="00F84F36" w:rsidRDefault="00F84F36" w:rsidP="002477F4">
            <w:r w:rsidRPr="00F84F36">
              <w:rPr>
                <w:rFonts w:ascii="Garamond" w:hAnsi="Garamond"/>
                <w:sz w:val="16"/>
                <w:szCs w:val="16"/>
              </w:rPr>
              <w:t>200</w:t>
            </w:r>
          </w:p>
        </w:tc>
        <w:tc>
          <w:tcPr>
            <w:tcW w:w="810" w:type="dxa"/>
          </w:tcPr>
          <w:p w:rsidR="00F84F36" w:rsidRPr="00F84F36" w:rsidRDefault="00F84F36" w:rsidP="002477F4">
            <w:pPr>
              <w:jc w:val="both"/>
              <w:rPr>
                <w:rFonts w:ascii="Garamond" w:hAnsi="Garamond"/>
                <w:sz w:val="16"/>
                <w:szCs w:val="16"/>
              </w:rPr>
            </w:pPr>
            <w:r w:rsidRPr="00F84F36">
              <w:rPr>
                <w:rFonts w:ascii="Garamond" w:hAnsi="Garamond"/>
                <w:sz w:val="16"/>
                <w:szCs w:val="16"/>
              </w:rPr>
              <w:t>90</w:t>
            </w:r>
          </w:p>
        </w:tc>
        <w:tc>
          <w:tcPr>
            <w:tcW w:w="1080" w:type="dxa"/>
          </w:tcPr>
          <w:p w:rsidR="00F84F36" w:rsidRPr="00F84F36" w:rsidRDefault="00F84F36" w:rsidP="00F84F36">
            <w:pPr>
              <w:jc w:val="both"/>
              <w:rPr>
                <w:rFonts w:ascii="Garamond" w:hAnsi="Garamond"/>
                <w:sz w:val="16"/>
                <w:szCs w:val="16"/>
              </w:rPr>
            </w:pPr>
            <w:r w:rsidRPr="00F84F36">
              <w:rPr>
                <w:rFonts w:ascii="Garamond" w:hAnsi="Garamond"/>
                <w:sz w:val="16"/>
                <w:szCs w:val="16"/>
              </w:rPr>
              <w:t>0.37</w:t>
            </w:r>
          </w:p>
        </w:tc>
        <w:tc>
          <w:tcPr>
            <w:tcW w:w="1350" w:type="dxa"/>
          </w:tcPr>
          <w:p w:rsidR="00F84F36" w:rsidRPr="00F84F36" w:rsidRDefault="00F84F36" w:rsidP="00CF6DF5">
            <w:pPr>
              <w:jc w:val="both"/>
              <w:rPr>
                <w:rFonts w:ascii="Garamond" w:hAnsi="Garamond"/>
                <w:sz w:val="16"/>
                <w:szCs w:val="16"/>
              </w:rPr>
            </w:pPr>
            <w:r w:rsidRPr="00F84F36">
              <w:rPr>
                <w:rFonts w:ascii="Garamond" w:hAnsi="Garamond"/>
                <w:sz w:val="16"/>
                <w:szCs w:val="16"/>
              </w:rPr>
              <w:t>3.14</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11</w:t>
            </w:r>
          </w:p>
        </w:tc>
        <w:tc>
          <w:tcPr>
            <w:tcW w:w="1980" w:type="dxa"/>
            <w:vMerge/>
          </w:tcPr>
          <w:p w:rsidR="00F84F36" w:rsidRPr="003B12FC" w:rsidRDefault="00F84F36" w:rsidP="002477F4">
            <w:pPr>
              <w:jc w:val="both"/>
              <w:rPr>
                <w:rFonts w:ascii="Garamond" w:hAnsi="Garamond"/>
                <w:sz w:val="16"/>
                <w:szCs w:val="16"/>
              </w:rPr>
            </w:pPr>
          </w:p>
        </w:tc>
      </w:tr>
      <w:tr w:rsidR="00F84F36" w:rsidRPr="003B12FC" w:rsidTr="002477F4">
        <w:tc>
          <w:tcPr>
            <w:tcW w:w="712" w:type="dxa"/>
          </w:tcPr>
          <w:p w:rsidR="00F84F36" w:rsidRPr="003B12FC" w:rsidRDefault="00F84F36" w:rsidP="002477F4">
            <w:pPr>
              <w:jc w:val="both"/>
              <w:rPr>
                <w:rFonts w:ascii="Garamond" w:hAnsi="Garamond"/>
                <w:sz w:val="16"/>
                <w:szCs w:val="16"/>
              </w:rPr>
            </w:pPr>
            <w:r>
              <w:rPr>
                <w:rFonts w:ascii="Garamond" w:hAnsi="Garamond"/>
                <w:sz w:val="16"/>
                <w:szCs w:val="16"/>
              </w:rPr>
              <w:t>4</w:t>
            </w:r>
          </w:p>
        </w:tc>
        <w:tc>
          <w:tcPr>
            <w:tcW w:w="926" w:type="dxa"/>
          </w:tcPr>
          <w:p w:rsidR="00F84F36" w:rsidRPr="00112159" w:rsidRDefault="00F84F36" w:rsidP="002477F4">
            <w:pPr>
              <w:jc w:val="both"/>
              <w:rPr>
                <w:rFonts w:ascii="Garamond" w:hAnsi="Garamond"/>
                <w:sz w:val="16"/>
                <w:szCs w:val="16"/>
              </w:rPr>
            </w:pPr>
            <w:r w:rsidRPr="00112159">
              <w:rPr>
                <w:rFonts w:ascii="Garamond" w:hAnsi="Garamond"/>
                <w:sz w:val="16"/>
                <w:szCs w:val="16"/>
              </w:rPr>
              <w:t>Beetroot</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0.42</w:t>
            </w:r>
          </w:p>
        </w:tc>
        <w:tc>
          <w:tcPr>
            <w:tcW w:w="1080" w:type="dxa"/>
          </w:tcPr>
          <w:p w:rsidR="00F84F36" w:rsidRPr="00F84F36" w:rsidRDefault="00F84F36" w:rsidP="002477F4">
            <w:r w:rsidRPr="00F84F36">
              <w:rPr>
                <w:rFonts w:ascii="Garamond" w:hAnsi="Garamond"/>
                <w:sz w:val="16"/>
                <w:szCs w:val="16"/>
              </w:rPr>
              <w:t>200</w:t>
            </w:r>
          </w:p>
        </w:tc>
        <w:tc>
          <w:tcPr>
            <w:tcW w:w="810" w:type="dxa"/>
          </w:tcPr>
          <w:p w:rsidR="00F84F36" w:rsidRPr="00F84F36" w:rsidRDefault="00F84F36" w:rsidP="002477F4">
            <w:pPr>
              <w:jc w:val="both"/>
              <w:rPr>
                <w:rFonts w:ascii="Garamond" w:hAnsi="Garamond"/>
                <w:sz w:val="16"/>
                <w:szCs w:val="16"/>
              </w:rPr>
            </w:pPr>
            <w:r w:rsidRPr="00F84F36">
              <w:rPr>
                <w:rFonts w:ascii="Garamond" w:hAnsi="Garamond"/>
                <w:sz w:val="16"/>
                <w:szCs w:val="16"/>
              </w:rPr>
              <w:t>84</w:t>
            </w:r>
          </w:p>
        </w:tc>
        <w:tc>
          <w:tcPr>
            <w:tcW w:w="1080" w:type="dxa"/>
          </w:tcPr>
          <w:p w:rsidR="00F84F36" w:rsidRPr="00F84F36" w:rsidRDefault="00F84F36" w:rsidP="002477F4">
            <w:pPr>
              <w:jc w:val="both"/>
              <w:rPr>
                <w:rFonts w:ascii="Garamond" w:hAnsi="Garamond"/>
                <w:sz w:val="16"/>
                <w:szCs w:val="16"/>
              </w:rPr>
            </w:pPr>
            <w:r w:rsidRPr="00F84F36">
              <w:rPr>
                <w:rFonts w:ascii="Garamond" w:hAnsi="Garamond"/>
                <w:sz w:val="16"/>
                <w:szCs w:val="16"/>
              </w:rPr>
              <w:t>0.42</w:t>
            </w:r>
          </w:p>
        </w:tc>
        <w:tc>
          <w:tcPr>
            <w:tcW w:w="1350" w:type="dxa"/>
          </w:tcPr>
          <w:p w:rsidR="00F84F36" w:rsidRPr="00F84F36" w:rsidRDefault="00F84F36" w:rsidP="00CF6DF5">
            <w:pPr>
              <w:jc w:val="both"/>
              <w:rPr>
                <w:rFonts w:ascii="Garamond" w:hAnsi="Garamond"/>
                <w:sz w:val="16"/>
                <w:szCs w:val="16"/>
              </w:rPr>
            </w:pPr>
            <w:r w:rsidRPr="00F84F36">
              <w:rPr>
                <w:rFonts w:ascii="Garamond" w:hAnsi="Garamond"/>
                <w:sz w:val="16"/>
                <w:szCs w:val="16"/>
              </w:rPr>
              <w:t>3.14</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11</w:t>
            </w:r>
          </w:p>
        </w:tc>
        <w:tc>
          <w:tcPr>
            <w:tcW w:w="1980" w:type="dxa"/>
            <w:vMerge/>
          </w:tcPr>
          <w:p w:rsidR="00F84F36" w:rsidRPr="003B12FC" w:rsidRDefault="00F84F36" w:rsidP="002477F4">
            <w:pPr>
              <w:jc w:val="both"/>
              <w:rPr>
                <w:rFonts w:ascii="Garamond" w:hAnsi="Garamond"/>
                <w:sz w:val="16"/>
                <w:szCs w:val="16"/>
              </w:rPr>
            </w:pPr>
          </w:p>
        </w:tc>
      </w:tr>
      <w:tr w:rsidR="00F84F36" w:rsidRPr="003B12FC" w:rsidTr="002477F4">
        <w:tc>
          <w:tcPr>
            <w:tcW w:w="712" w:type="dxa"/>
          </w:tcPr>
          <w:p w:rsidR="00F84F36" w:rsidRPr="003B12FC" w:rsidRDefault="00F84F36" w:rsidP="002477F4">
            <w:pPr>
              <w:jc w:val="both"/>
              <w:rPr>
                <w:rFonts w:ascii="Garamond" w:hAnsi="Garamond"/>
                <w:sz w:val="16"/>
                <w:szCs w:val="16"/>
              </w:rPr>
            </w:pPr>
            <w:r>
              <w:rPr>
                <w:rFonts w:ascii="Garamond" w:hAnsi="Garamond"/>
                <w:sz w:val="16"/>
                <w:szCs w:val="16"/>
              </w:rPr>
              <w:t>5</w:t>
            </w:r>
          </w:p>
        </w:tc>
        <w:tc>
          <w:tcPr>
            <w:tcW w:w="926" w:type="dxa"/>
          </w:tcPr>
          <w:p w:rsidR="00F84F36" w:rsidRPr="00112159" w:rsidRDefault="00F84F36" w:rsidP="002477F4">
            <w:pPr>
              <w:jc w:val="both"/>
              <w:rPr>
                <w:rFonts w:ascii="Garamond" w:hAnsi="Garamond"/>
                <w:sz w:val="16"/>
                <w:szCs w:val="16"/>
              </w:rPr>
            </w:pPr>
            <w:r w:rsidRPr="00112159">
              <w:rPr>
                <w:rFonts w:ascii="Garamond" w:hAnsi="Garamond"/>
                <w:sz w:val="16"/>
                <w:szCs w:val="16"/>
              </w:rPr>
              <w:t>Garlic</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0.42</w:t>
            </w:r>
          </w:p>
        </w:tc>
        <w:tc>
          <w:tcPr>
            <w:tcW w:w="1080" w:type="dxa"/>
          </w:tcPr>
          <w:p w:rsidR="00F84F36" w:rsidRPr="00F84F36" w:rsidRDefault="00F84F36" w:rsidP="002477F4">
            <w:r w:rsidRPr="00F84F36">
              <w:rPr>
                <w:rFonts w:ascii="Garamond" w:hAnsi="Garamond"/>
                <w:sz w:val="16"/>
                <w:szCs w:val="16"/>
              </w:rPr>
              <w:t>200</w:t>
            </w:r>
          </w:p>
        </w:tc>
        <w:tc>
          <w:tcPr>
            <w:tcW w:w="810" w:type="dxa"/>
          </w:tcPr>
          <w:p w:rsidR="00F84F36" w:rsidRPr="00F84F36" w:rsidRDefault="00F84F36" w:rsidP="002477F4">
            <w:pPr>
              <w:jc w:val="both"/>
              <w:rPr>
                <w:rFonts w:ascii="Garamond" w:hAnsi="Garamond"/>
                <w:sz w:val="16"/>
                <w:szCs w:val="16"/>
              </w:rPr>
            </w:pPr>
            <w:r w:rsidRPr="00F84F36">
              <w:rPr>
                <w:rFonts w:ascii="Garamond" w:hAnsi="Garamond"/>
                <w:sz w:val="16"/>
                <w:szCs w:val="16"/>
              </w:rPr>
              <w:t>84</w:t>
            </w:r>
          </w:p>
        </w:tc>
        <w:tc>
          <w:tcPr>
            <w:tcW w:w="1080" w:type="dxa"/>
          </w:tcPr>
          <w:p w:rsidR="00F84F36" w:rsidRPr="00F84F36" w:rsidRDefault="00F84F36" w:rsidP="002477F4">
            <w:pPr>
              <w:jc w:val="both"/>
              <w:rPr>
                <w:rFonts w:ascii="Garamond" w:hAnsi="Garamond"/>
                <w:sz w:val="16"/>
                <w:szCs w:val="16"/>
              </w:rPr>
            </w:pPr>
            <w:r w:rsidRPr="00F84F36">
              <w:rPr>
                <w:rFonts w:ascii="Garamond" w:hAnsi="Garamond"/>
                <w:sz w:val="16"/>
                <w:szCs w:val="16"/>
              </w:rPr>
              <w:t>0.42</w:t>
            </w:r>
          </w:p>
        </w:tc>
        <w:tc>
          <w:tcPr>
            <w:tcW w:w="1350" w:type="dxa"/>
          </w:tcPr>
          <w:p w:rsidR="00F84F36" w:rsidRPr="00F84F36" w:rsidRDefault="00F84F36" w:rsidP="00CF6DF5">
            <w:pPr>
              <w:jc w:val="both"/>
              <w:rPr>
                <w:rFonts w:ascii="Garamond" w:hAnsi="Garamond"/>
                <w:sz w:val="16"/>
                <w:szCs w:val="16"/>
              </w:rPr>
            </w:pPr>
            <w:r w:rsidRPr="00F84F36">
              <w:rPr>
                <w:rFonts w:ascii="Garamond" w:hAnsi="Garamond"/>
                <w:sz w:val="16"/>
                <w:szCs w:val="16"/>
              </w:rPr>
              <w:t>3.14</w:t>
            </w:r>
          </w:p>
        </w:tc>
        <w:tc>
          <w:tcPr>
            <w:tcW w:w="900" w:type="dxa"/>
          </w:tcPr>
          <w:p w:rsidR="00F84F36" w:rsidRPr="00F84F36" w:rsidRDefault="00F84F36" w:rsidP="002477F4">
            <w:pPr>
              <w:jc w:val="both"/>
              <w:rPr>
                <w:rFonts w:ascii="Garamond" w:hAnsi="Garamond"/>
                <w:sz w:val="16"/>
                <w:szCs w:val="16"/>
              </w:rPr>
            </w:pPr>
            <w:r w:rsidRPr="00F84F36">
              <w:rPr>
                <w:rFonts w:ascii="Garamond" w:hAnsi="Garamond"/>
                <w:sz w:val="16"/>
                <w:szCs w:val="16"/>
              </w:rPr>
              <w:t>11</w:t>
            </w:r>
          </w:p>
        </w:tc>
        <w:tc>
          <w:tcPr>
            <w:tcW w:w="1980" w:type="dxa"/>
            <w:vMerge/>
          </w:tcPr>
          <w:p w:rsidR="00F84F36" w:rsidRPr="003B12FC" w:rsidRDefault="00F84F36" w:rsidP="002477F4">
            <w:pPr>
              <w:jc w:val="both"/>
              <w:rPr>
                <w:rFonts w:ascii="Garamond" w:hAnsi="Garamond"/>
                <w:sz w:val="16"/>
                <w:szCs w:val="16"/>
              </w:rPr>
            </w:pPr>
          </w:p>
        </w:tc>
      </w:tr>
    </w:tbl>
    <w:p w:rsidR="00D3111B" w:rsidRPr="00D03148" w:rsidRDefault="00D3111B" w:rsidP="006C2801">
      <w:pPr>
        <w:pStyle w:val="Heading2"/>
        <w:keepNext w:val="0"/>
        <w:numPr>
          <w:ilvl w:val="0"/>
          <w:numId w:val="0"/>
        </w:numPr>
        <w:spacing w:before="200" w:after="0" w:line="360" w:lineRule="auto"/>
        <w:rPr>
          <w:rFonts w:ascii="Garamond" w:hAnsi="Garamond" w:cs="Times New Roman"/>
          <w:i w:val="0"/>
          <w:sz w:val="24"/>
          <w:szCs w:val="24"/>
        </w:rPr>
      </w:pPr>
      <w:bookmarkStart w:id="418" w:name="_Toc368913318"/>
      <w:bookmarkStart w:id="419" w:name="_Toc382657558"/>
      <w:bookmarkStart w:id="420" w:name="_Toc419662973"/>
      <w:bookmarkStart w:id="421" w:name="_Toc433725947"/>
      <w:bookmarkStart w:id="422" w:name="_Toc454273936"/>
      <w:r w:rsidRPr="00D03148">
        <w:rPr>
          <w:rFonts w:ascii="Garamond" w:hAnsi="Garamond" w:cs="Times New Roman"/>
          <w:i w:val="0"/>
          <w:sz w:val="24"/>
          <w:szCs w:val="24"/>
        </w:rPr>
        <w:t>E. Detail Crop Water Requirement (Dry-Season Cultivation)</w:t>
      </w:r>
      <w:bookmarkEnd w:id="392"/>
      <w:bookmarkEnd w:id="418"/>
      <w:bookmarkEnd w:id="419"/>
      <w:bookmarkEnd w:id="420"/>
      <w:bookmarkEnd w:id="421"/>
      <w:bookmarkEnd w:id="422"/>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Crop: </w:t>
      </w:r>
      <w:r w:rsidR="00F84F36">
        <w:rPr>
          <w:rFonts w:ascii="Garamond" w:hAnsi="Garamond"/>
          <w:sz w:val="16"/>
          <w:szCs w:val="16"/>
        </w:rPr>
        <w:t>Potato</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Sowing Date: </w:t>
      </w:r>
      <w:r w:rsidR="00F84F36">
        <w:rPr>
          <w:rFonts w:ascii="Garamond" w:hAnsi="Garamond"/>
          <w:sz w:val="16"/>
          <w:szCs w:val="16"/>
        </w:rPr>
        <w:t>Oct</w:t>
      </w:r>
      <w:r w:rsidRPr="003B12FC">
        <w:rPr>
          <w:rFonts w:ascii="Garamond" w:hAnsi="Garamond"/>
          <w:sz w:val="16"/>
          <w:szCs w:val="16"/>
        </w:rPr>
        <w:t>.</w:t>
      </w:r>
      <w:r>
        <w:rPr>
          <w:rFonts w:ascii="Garamond" w:hAnsi="Garamond"/>
          <w:sz w:val="16"/>
          <w:szCs w:val="16"/>
        </w:rPr>
        <w:t>01</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Harvesting Date: </w:t>
      </w:r>
      <w:r w:rsidR="00F84F36">
        <w:rPr>
          <w:rFonts w:ascii="Garamond" w:hAnsi="Garamond"/>
          <w:sz w:val="16"/>
          <w:szCs w:val="16"/>
        </w:rPr>
        <w:t>Jan</w:t>
      </w:r>
      <w:r w:rsidRPr="003B12FC">
        <w:rPr>
          <w:rFonts w:ascii="Garamond" w:hAnsi="Garamond"/>
          <w:sz w:val="16"/>
          <w:szCs w:val="16"/>
        </w:rPr>
        <w:t>.</w:t>
      </w:r>
      <w:r>
        <w:rPr>
          <w:rFonts w:ascii="Garamond" w:hAnsi="Garamond"/>
          <w:sz w:val="16"/>
          <w:szCs w:val="16"/>
        </w:rPr>
        <w:t>10</w:t>
      </w:r>
    </w:p>
    <w:p w:rsidR="00D3111B" w:rsidRPr="009A3D6C" w:rsidRDefault="00D3111B" w:rsidP="00246392">
      <w:pPr>
        <w:jc w:val="both"/>
        <w:rPr>
          <w:rFonts w:ascii="Garamond" w:hAnsi="Garamond"/>
          <w:sz w:val="16"/>
          <w:szCs w:val="16"/>
        </w:rPr>
      </w:pPr>
      <w:r w:rsidRPr="00851327">
        <w:rPr>
          <w:rFonts w:ascii="Garamond" w:hAnsi="Garamond"/>
          <w:sz w:val="16"/>
          <w:szCs w:val="16"/>
        </w:rPr>
        <w:t>Total area (</w:t>
      </w:r>
      <w:r w:rsidRPr="009A3D6C">
        <w:rPr>
          <w:rFonts w:ascii="Garamond" w:hAnsi="Garamond"/>
          <w:sz w:val="16"/>
          <w:szCs w:val="16"/>
        </w:rPr>
        <w:t>ha</w:t>
      </w:r>
      <w:r w:rsidRPr="00313F49">
        <w:rPr>
          <w:rFonts w:ascii="Garamond" w:hAnsi="Garamond"/>
          <w:sz w:val="16"/>
          <w:szCs w:val="16"/>
        </w:rPr>
        <w:t xml:space="preserve">): </w:t>
      </w:r>
      <w:r w:rsidR="00CF6DF5">
        <w:rPr>
          <w:rFonts w:ascii="Garamond" w:hAnsi="Garamond"/>
          <w:sz w:val="16"/>
          <w:szCs w:val="16"/>
        </w:rPr>
        <w:t>12.4</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D3111B" w:rsidRPr="003B12FC" w:rsidTr="00D3111B">
        <w:tc>
          <w:tcPr>
            <w:tcW w:w="63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S/n</w:t>
            </w:r>
          </w:p>
        </w:tc>
        <w:tc>
          <w:tcPr>
            <w:tcW w:w="234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Parameters</w:t>
            </w:r>
          </w:p>
        </w:tc>
        <w:tc>
          <w:tcPr>
            <w:tcW w:w="8190" w:type="dxa"/>
            <w:gridSpan w:val="12"/>
          </w:tcPr>
          <w:p w:rsidR="00D3111B" w:rsidRPr="003B12FC" w:rsidRDefault="00D3111B" w:rsidP="00246392">
            <w:pPr>
              <w:jc w:val="center"/>
              <w:rPr>
                <w:rFonts w:ascii="Garamond" w:hAnsi="Garamond"/>
                <w:sz w:val="16"/>
                <w:szCs w:val="16"/>
              </w:rPr>
            </w:pPr>
            <w:r w:rsidRPr="003B12FC">
              <w:rPr>
                <w:rFonts w:ascii="Garamond" w:hAnsi="Garamond"/>
                <w:sz w:val="16"/>
                <w:szCs w:val="16"/>
              </w:rPr>
              <w:t>Months</w:t>
            </w:r>
          </w:p>
        </w:tc>
      </w:tr>
      <w:tr w:rsidR="00D3111B" w:rsidRPr="003B12FC" w:rsidTr="00D3111B">
        <w:tc>
          <w:tcPr>
            <w:tcW w:w="630" w:type="dxa"/>
            <w:vMerge/>
          </w:tcPr>
          <w:p w:rsidR="00D3111B" w:rsidRPr="003B12FC" w:rsidRDefault="00D3111B" w:rsidP="00246392">
            <w:pPr>
              <w:jc w:val="both"/>
              <w:rPr>
                <w:rFonts w:ascii="Garamond" w:hAnsi="Garamond"/>
                <w:sz w:val="16"/>
                <w:szCs w:val="16"/>
              </w:rPr>
            </w:pPr>
          </w:p>
        </w:tc>
        <w:tc>
          <w:tcPr>
            <w:tcW w:w="2340" w:type="dxa"/>
            <w:vMerge/>
          </w:tcPr>
          <w:p w:rsidR="00D3111B" w:rsidRPr="003B12FC" w:rsidRDefault="00D3111B" w:rsidP="00246392">
            <w:pPr>
              <w:jc w:val="both"/>
              <w:rPr>
                <w:rFonts w:ascii="Garamond" w:hAnsi="Garamond"/>
                <w:sz w:val="16"/>
                <w:szCs w:val="16"/>
              </w:rPr>
            </w:pP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F</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S</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O</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N</w:t>
            </w:r>
          </w:p>
        </w:tc>
        <w:tc>
          <w:tcPr>
            <w:tcW w:w="810" w:type="dxa"/>
          </w:tcPr>
          <w:p w:rsidR="00D3111B" w:rsidRPr="003B12FC" w:rsidRDefault="00D3111B" w:rsidP="00246392">
            <w:pPr>
              <w:jc w:val="both"/>
              <w:rPr>
                <w:rFonts w:ascii="Garamond" w:hAnsi="Garamond"/>
                <w:sz w:val="16"/>
                <w:szCs w:val="16"/>
              </w:rPr>
            </w:pPr>
            <w:r w:rsidRPr="003B12FC">
              <w:rPr>
                <w:rFonts w:ascii="Garamond" w:hAnsi="Garamond"/>
                <w:sz w:val="16"/>
                <w:szCs w:val="16"/>
              </w:rPr>
              <w:t>D</w:t>
            </w:r>
          </w:p>
        </w:tc>
      </w:tr>
      <w:tr w:rsidR="00EB1FB2" w:rsidRPr="003B12FC" w:rsidTr="00D3111B">
        <w:tc>
          <w:tcPr>
            <w:tcW w:w="630" w:type="dxa"/>
          </w:tcPr>
          <w:p w:rsidR="00EB1FB2" w:rsidRPr="003B12FC" w:rsidRDefault="00EB1FB2" w:rsidP="00246392">
            <w:pPr>
              <w:jc w:val="both"/>
              <w:rPr>
                <w:rFonts w:ascii="Garamond" w:hAnsi="Garamond"/>
                <w:sz w:val="16"/>
                <w:szCs w:val="16"/>
              </w:rPr>
            </w:pPr>
            <w:r w:rsidRPr="003B12FC">
              <w:rPr>
                <w:rFonts w:ascii="Garamond" w:hAnsi="Garamond"/>
                <w:sz w:val="16"/>
                <w:szCs w:val="16"/>
              </w:rPr>
              <w:t>1</w:t>
            </w:r>
          </w:p>
        </w:tc>
        <w:tc>
          <w:tcPr>
            <w:tcW w:w="2340" w:type="dxa"/>
          </w:tcPr>
          <w:p w:rsidR="00EB1FB2" w:rsidRPr="003B12FC" w:rsidRDefault="00EB1FB2" w:rsidP="00246392">
            <w:pPr>
              <w:jc w:val="both"/>
              <w:rPr>
                <w:rFonts w:ascii="Garamond" w:hAnsi="Garamond"/>
                <w:sz w:val="16"/>
                <w:szCs w:val="16"/>
              </w:rPr>
            </w:pPr>
            <w:r w:rsidRPr="003B12FC">
              <w:rPr>
                <w:rFonts w:ascii="Garamond" w:hAnsi="Garamond"/>
                <w:sz w:val="16"/>
                <w:szCs w:val="16"/>
              </w:rPr>
              <w:t>Eto (mm/M)</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110.4</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110.7</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118.5</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114.6</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119.7</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107.4</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102.3</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96.9</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96.3</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101.4</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95.4</w:t>
            </w:r>
          </w:p>
        </w:tc>
        <w:tc>
          <w:tcPr>
            <w:tcW w:w="810" w:type="dxa"/>
          </w:tcPr>
          <w:p w:rsidR="00EB1FB2" w:rsidRPr="005D4B69" w:rsidRDefault="00EB1FB2" w:rsidP="00CF6DF5">
            <w:pPr>
              <w:rPr>
                <w:rFonts w:ascii="Garamond" w:hAnsi="Garamond"/>
                <w:sz w:val="16"/>
                <w:szCs w:val="16"/>
              </w:rPr>
            </w:pPr>
            <w:r w:rsidRPr="005D4B69">
              <w:rPr>
                <w:rFonts w:ascii="Garamond" w:hAnsi="Garamond"/>
                <w:sz w:val="16"/>
                <w:szCs w:val="16"/>
              </w:rPr>
              <w:t>110.4</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2</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Kc</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1.01</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0.80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0.51</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0.92</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1.11</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3</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Etc  (mm/M)</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111.50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88.56</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51.71</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87.76</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122.54</w:t>
            </w:r>
          </w:p>
        </w:tc>
      </w:tr>
      <w:tr w:rsidR="00EB1FB2" w:rsidRPr="003B12FC" w:rsidTr="00D3111B">
        <w:tc>
          <w:tcPr>
            <w:tcW w:w="630" w:type="dxa"/>
          </w:tcPr>
          <w:p w:rsidR="00EB1FB2" w:rsidRPr="003B12FC" w:rsidRDefault="00EB1FB2" w:rsidP="00246392">
            <w:pPr>
              <w:jc w:val="both"/>
              <w:rPr>
                <w:rFonts w:ascii="Garamond" w:hAnsi="Garamond"/>
                <w:sz w:val="16"/>
                <w:szCs w:val="16"/>
              </w:rPr>
            </w:pPr>
            <w:r w:rsidRPr="003B12FC">
              <w:rPr>
                <w:rFonts w:ascii="Garamond" w:hAnsi="Garamond"/>
                <w:sz w:val="16"/>
                <w:szCs w:val="16"/>
              </w:rPr>
              <w:t>4</w:t>
            </w:r>
          </w:p>
        </w:tc>
        <w:tc>
          <w:tcPr>
            <w:tcW w:w="2340" w:type="dxa"/>
          </w:tcPr>
          <w:p w:rsidR="00EB1FB2" w:rsidRPr="003B12FC" w:rsidRDefault="00EB1FB2" w:rsidP="00246392">
            <w:pPr>
              <w:jc w:val="both"/>
              <w:rPr>
                <w:rFonts w:ascii="Garamond" w:hAnsi="Garamond"/>
                <w:sz w:val="16"/>
                <w:szCs w:val="16"/>
              </w:rPr>
            </w:pPr>
            <w:r w:rsidRPr="003B12FC">
              <w:rPr>
                <w:rFonts w:ascii="Garamond" w:hAnsi="Garamond"/>
                <w:sz w:val="16"/>
                <w:szCs w:val="16"/>
              </w:rPr>
              <w:t>PRF (mm/M)</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0.0</w:t>
            </w:r>
          </w:p>
        </w:tc>
        <w:tc>
          <w:tcPr>
            <w:tcW w:w="72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39.5</w:t>
            </w:r>
          </w:p>
        </w:tc>
        <w:tc>
          <w:tcPr>
            <w:tcW w:w="72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43.4</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65.4</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64.7</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100.2</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274.5</w:t>
            </w:r>
          </w:p>
        </w:tc>
        <w:tc>
          <w:tcPr>
            <w:tcW w:w="63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240.6</w:t>
            </w:r>
          </w:p>
        </w:tc>
        <w:tc>
          <w:tcPr>
            <w:tcW w:w="72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197.5</w:t>
            </w:r>
          </w:p>
        </w:tc>
        <w:tc>
          <w:tcPr>
            <w:tcW w:w="72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6.4</w:t>
            </w:r>
          </w:p>
        </w:tc>
        <w:tc>
          <w:tcPr>
            <w:tcW w:w="72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20.4</w:t>
            </w:r>
          </w:p>
        </w:tc>
        <w:tc>
          <w:tcPr>
            <w:tcW w:w="810" w:type="dxa"/>
            <w:vAlign w:val="bottom"/>
          </w:tcPr>
          <w:p w:rsidR="00EB1FB2" w:rsidRPr="005D4B69" w:rsidRDefault="00EB1FB2" w:rsidP="00CF6DF5">
            <w:pPr>
              <w:rPr>
                <w:rFonts w:ascii="Garamond" w:hAnsi="Garamond" w:cs="Segoe UI"/>
                <w:sz w:val="16"/>
                <w:szCs w:val="16"/>
              </w:rPr>
            </w:pPr>
            <w:r w:rsidRPr="005D4B69">
              <w:rPr>
                <w:rFonts w:ascii="Garamond" w:hAnsi="Garamond" w:cs="Segoe UI"/>
                <w:sz w:val="16"/>
                <w:szCs w:val="16"/>
              </w:rPr>
              <w:t>11.3</w:t>
            </w:r>
          </w:p>
        </w:tc>
      </w:tr>
      <w:tr w:rsidR="00EB1FB2" w:rsidRPr="003B12FC" w:rsidTr="00D3111B">
        <w:tc>
          <w:tcPr>
            <w:tcW w:w="630" w:type="dxa"/>
          </w:tcPr>
          <w:p w:rsidR="00EB1FB2" w:rsidRPr="003B12FC" w:rsidRDefault="00EB1FB2" w:rsidP="00246392">
            <w:pPr>
              <w:jc w:val="both"/>
              <w:rPr>
                <w:rFonts w:ascii="Garamond" w:hAnsi="Garamond"/>
                <w:sz w:val="16"/>
                <w:szCs w:val="16"/>
              </w:rPr>
            </w:pPr>
            <w:r w:rsidRPr="003B12FC">
              <w:rPr>
                <w:rFonts w:ascii="Garamond" w:hAnsi="Garamond"/>
                <w:sz w:val="16"/>
                <w:szCs w:val="16"/>
              </w:rPr>
              <w:t>5</w:t>
            </w:r>
          </w:p>
        </w:tc>
        <w:tc>
          <w:tcPr>
            <w:tcW w:w="2340" w:type="dxa"/>
          </w:tcPr>
          <w:p w:rsidR="00EB1FB2" w:rsidRPr="003B12FC" w:rsidRDefault="00EB1FB2" w:rsidP="00246392">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0.0</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13.7</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16.0</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29.2</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28.8</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56.2</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195.6</w:t>
            </w:r>
          </w:p>
        </w:tc>
        <w:tc>
          <w:tcPr>
            <w:tcW w:w="630" w:type="dxa"/>
          </w:tcPr>
          <w:p w:rsidR="00EB1FB2" w:rsidRPr="005D4B69" w:rsidRDefault="00EB1FB2" w:rsidP="00CF6DF5">
            <w:pPr>
              <w:rPr>
                <w:rFonts w:ascii="Garamond" w:hAnsi="Garamond"/>
                <w:sz w:val="16"/>
                <w:szCs w:val="16"/>
              </w:rPr>
            </w:pPr>
            <w:r w:rsidRPr="005D4B69">
              <w:rPr>
                <w:rFonts w:ascii="Garamond" w:hAnsi="Garamond"/>
                <w:sz w:val="16"/>
                <w:szCs w:val="16"/>
              </w:rPr>
              <w:t>168.5</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134.0</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0.0</w:t>
            </w:r>
          </w:p>
        </w:tc>
        <w:tc>
          <w:tcPr>
            <w:tcW w:w="720" w:type="dxa"/>
          </w:tcPr>
          <w:p w:rsidR="00EB1FB2" w:rsidRPr="005D4B69" w:rsidRDefault="00EB1FB2" w:rsidP="00CF6DF5">
            <w:pPr>
              <w:rPr>
                <w:rFonts w:ascii="Garamond" w:hAnsi="Garamond"/>
                <w:sz w:val="16"/>
                <w:szCs w:val="16"/>
              </w:rPr>
            </w:pPr>
            <w:r w:rsidRPr="005D4B69">
              <w:rPr>
                <w:rFonts w:ascii="Garamond" w:hAnsi="Garamond"/>
                <w:sz w:val="16"/>
                <w:szCs w:val="16"/>
              </w:rPr>
              <w:t>2.2</w:t>
            </w:r>
          </w:p>
        </w:tc>
        <w:tc>
          <w:tcPr>
            <w:tcW w:w="810" w:type="dxa"/>
          </w:tcPr>
          <w:p w:rsidR="00EB1FB2" w:rsidRPr="005D4B69" w:rsidRDefault="00EB1FB2" w:rsidP="00CF6DF5">
            <w:pPr>
              <w:rPr>
                <w:rFonts w:ascii="Garamond" w:hAnsi="Garamond"/>
                <w:sz w:val="16"/>
                <w:szCs w:val="16"/>
              </w:rPr>
            </w:pPr>
            <w:r w:rsidRPr="005D4B69">
              <w:rPr>
                <w:rFonts w:ascii="Garamond" w:hAnsi="Garamond"/>
                <w:sz w:val="16"/>
                <w:szCs w:val="16"/>
              </w:rPr>
              <w:t>0.0</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6</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Net</w:t>
            </w:r>
            <w:r>
              <w:rPr>
                <w:rFonts w:ascii="Garamond" w:hAnsi="Garamond"/>
                <w:sz w:val="16"/>
                <w:szCs w:val="16"/>
              </w:rPr>
              <w:t xml:space="preserve"> </w:t>
            </w:r>
            <w:r w:rsidRPr="003B12FC">
              <w:rPr>
                <w:rFonts w:ascii="Garamond" w:hAnsi="Garamond"/>
                <w:sz w:val="16"/>
                <w:szCs w:val="16"/>
              </w:rPr>
              <w:t>irr.req.(mm/M)</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111.50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74.86</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51.71</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85.56</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122.54</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7</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Project eff.</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72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72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63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72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72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72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c>
          <w:tcPr>
            <w:tcW w:w="810" w:type="dxa"/>
          </w:tcPr>
          <w:p w:rsidR="00D3111B" w:rsidRPr="005D4B69" w:rsidRDefault="00D3111B" w:rsidP="001E2220">
            <w:pPr>
              <w:jc w:val="both"/>
              <w:rPr>
                <w:rFonts w:ascii="Garamond" w:hAnsi="Garamond"/>
                <w:sz w:val="16"/>
                <w:szCs w:val="16"/>
              </w:rPr>
            </w:pPr>
            <w:r w:rsidRPr="005D4B69">
              <w:rPr>
                <w:rFonts w:ascii="Garamond" w:hAnsi="Garamond"/>
                <w:sz w:val="16"/>
                <w:szCs w:val="16"/>
              </w:rPr>
              <w:t>0.</w:t>
            </w:r>
            <w:r w:rsidR="001E2220" w:rsidRPr="005D4B69">
              <w:rPr>
                <w:rFonts w:ascii="Garamond" w:hAnsi="Garamond"/>
                <w:sz w:val="16"/>
                <w:szCs w:val="16"/>
              </w:rPr>
              <w:t>5</w:t>
            </w:r>
            <w:r w:rsidRPr="005D4B69">
              <w:rPr>
                <w:rFonts w:ascii="Garamond" w:hAnsi="Garamond"/>
                <w:sz w:val="16"/>
                <w:szCs w:val="16"/>
              </w:rPr>
              <w:t>5</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8</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r w:rsidRPr="003B12FC">
              <w:rPr>
                <w:rFonts w:ascii="Garamond" w:hAnsi="Garamond"/>
                <w:sz w:val="16"/>
                <w:szCs w:val="16"/>
              </w:rPr>
              <w:t>irr.</w:t>
            </w:r>
            <w:r>
              <w:rPr>
                <w:rFonts w:ascii="Garamond" w:hAnsi="Garamond"/>
                <w:sz w:val="16"/>
                <w:szCs w:val="16"/>
              </w:rPr>
              <w:t xml:space="preserve"> </w:t>
            </w:r>
            <w:r w:rsidRPr="003B12FC">
              <w:rPr>
                <w:rFonts w:ascii="Garamond" w:hAnsi="Garamond"/>
                <w:sz w:val="16"/>
                <w:szCs w:val="16"/>
              </w:rPr>
              <w:t>req.(mm/M)</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202.73</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136.10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94.02</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155.57</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222.80</w:t>
            </w:r>
          </w:p>
        </w:tc>
      </w:tr>
      <w:tr w:rsidR="00D3111B" w:rsidRPr="003B12FC" w:rsidTr="00D3111B">
        <w:tc>
          <w:tcPr>
            <w:tcW w:w="630" w:type="dxa"/>
          </w:tcPr>
          <w:p w:rsidR="00D3111B" w:rsidRPr="003B12FC" w:rsidRDefault="00D3111B" w:rsidP="00246392">
            <w:pPr>
              <w:jc w:val="both"/>
              <w:rPr>
                <w:rFonts w:ascii="Garamond" w:hAnsi="Garamond"/>
                <w:sz w:val="16"/>
                <w:szCs w:val="16"/>
              </w:rPr>
            </w:pPr>
            <w:r>
              <w:rPr>
                <w:rFonts w:ascii="Garamond" w:hAnsi="Garamond"/>
                <w:sz w:val="16"/>
                <w:szCs w:val="16"/>
              </w:rPr>
              <w:t>9</w:t>
            </w:r>
          </w:p>
        </w:tc>
        <w:tc>
          <w:tcPr>
            <w:tcW w:w="2340" w:type="dxa"/>
          </w:tcPr>
          <w:p w:rsidR="00D3111B" w:rsidRPr="003B12FC" w:rsidRDefault="00D3111B" w:rsidP="00246392">
            <w:pPr>
              <w:jc w:val="both"/>
              <w:rPr>
                <w:rFonts w:ascii="Garamond" w:hAnsi="Garamond"/>
                <w:sz w:val="16"/>
                <w:szCs w:val="16"/>
              </w:rPr>
            </w:pPr>
            <w:r w:rsidRPr="003B12FC">
              <w:rPr>
                <w:rFonts w:ascii="Garamond" w:hAnsi="Garamond"/>
                <w:sz w:val="16"/>
                <w:szCs w:val="16"/>
              </w:rPr>
              <w:t>Gross irr.req.(l/s/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0.78</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0.52</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0.36</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0.60</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0.85</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D3111B" w:rsidRPr="006F7DCA" w:rsidRDefault="00D3111B" w:rsidP="00246392">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D3111B" w:rsidRPr="005D4B69" w:rsidRDefault="005D4B69" w:rsidP="00246392">
            <w:pPr>
              <w:jc w:val="both"/>
              <w:rPr>
                <w:rFonts w:ascii="Garamond" w:hAnsi="Garamond"/>
                <w:sz w:val="16"/>
                <w:szCs w:val="16"/>
              </w:rPr>
            </w:pPr>
            <w:r w:rsidRPr="005D4B69">
              <w:rPr>
                <w:rFonts w:ascii="Garamond" w:hAnsi="Garamond"/>
                <w:sz w:val="16"/>
                <w:szCs w:val="16"/>
              </w:rPr>
              <w:t>9.70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6.5</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63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D3111B" w:rsidP="00246392">
            <w:pPr>
              <w:jc w:val="both"/>
              <w:rPr>
                <w:rFonts w:ascii="Garamond" w:hAnsi="Garamond"/>
                <w:sz w:val="16"/>
                <w:szCs w:val="16"/>
              </w:rPr>
            </w:pPr>
            <w:r w:rsidRPr="005D4B69">
              <w:rPr>
                <w:rFonts w:ascii="Garamond" w:hAnsi="Garamond"/>
                <w:sz w:val="16"/>
                <w:szCs w:val="16"/>
              </w:rPr>
              <w:t>-</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4.50</w:t>
            </w:r>
          </w:p>
        </w:tc>
        <w:tc>
          <w:tcPr>
            <w:tcW w:w="720" w:type="dxa"/>
          </w:tcPr>
          <w:p w:rsidR="00D3111B" w:rsidRPr="005D4B69" w:rsidRDefault="005D4B69" w:rsidP="00246392">
            <w:pPr>
              <w:jc w:val="both"/>
              <w:rPr>
                <w:rFonts w:ascii="Garamond" w:hAnsi="Garamond"/>
                <w:sz w:val="16"/>
                <w:szCs w:val="16"/>
              </w:rPr>
            </w:pPr>
            <w:r w:rsidRPr="005D4B69">
              <w:rPr>
                <w:rFonts w:ascii="Garamond" w:hAnsi="Garamond"/>
                <w:sz w:val="16"/>
                <w:szCs w:val="16"/>
              </w:rPr>
              <w:t>7.4</w:t>
            </w:r>
          </w:p>
        </w:tc>
        <w:tc>
          <w:tcPr>
            <w:tcW w:w="810" w:type="dxa"/>
          </w:tcPr>
          <w:p w:rsidR="00D3111B" w:rsidRPr="005D4B69" w:rsidRDefault="005D4B69" w:rsidP="00246392">
            <w:pPr>
              <w:jc w:val="both"/>
              <w:rPr>
                <w:rFonts w:ascii="Garamond" w:hAnsi="Garamond"/>
                <w:sz w:val="16"/>
                <w:szCs w:val="16"/>
              </w:rPr>
            </w:pPr>
            <w:r w:rsidRPr="005D4B69">
              <w:rPr>
                <w:rFonts w:ascii="Garamond" w:hAnsi="Garamond"/>
                <w:sz w:val="16"/>
                <w:szCs w:val="16"/>
              </w:rPr>
              <w:t>10.7</w:t>
            </w:r>
          </w:p>
        </w:tc>
      </w:tr>
    </w:tbl>
    <w:p w:rsidR="00D3111B" w:rsidRPr="003B12FC" w:rsidRDefault="00D3111B" w:rsidP="00246392">
      <w:pPr>
        <w:jc w:val="both"/>
        <w:rPr>
          <w:rFonts w:ascii="Garamond" w:hAnsi="Garamond"/>
          <w:sz w:val="16"/>
          <w:szCs w:val="16"/>
        </w:rPr>
      </w:pPr>
    </w:p>
    <w:p w:rsidR="00D3111B" w:rsidRPr="001742CB" w:rsidRDefault="00D3111B" w:rsidP="00246392">
      <w:pPr>
        <w:jc w:val="both"/>
        <w:rPr>
          <w:rFonts w:ascii="Garamond" w:hAnsi="Garamond"/>
          <w:sz w:val="16"/>
          <w:szCs w:val="16"/>
        </w:rPr>
      </w:pPr>
      <w:r w:rsidRPr="001742CB">
        <w:rPr>
          <w:rFonts w:ascii="Garamond" w:hAnsi="Garamond"/>
          <w:sz w:val="16"/>
          <w:szCs w:val="16"/>
        </w:rPr>
        <w:t xml:space="preserve">Crop: </w:t>
      </w:r>
      <w:r w:rsidR="00CF6DF5">
        <w:rPr>
          <w:rFonts w:ascii="Garamond" w:hAnsi="Garamond"/>
          <w:sz w:val="16"/>
          <w:szCs w:val="16"/>
        </w:rPr>
        <w:t>Shallot</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Sowing Date: </w:t>
      </w:r>
      <w:r w:rsidR="00CF6DF5">
        <w:rPr>
          <w:rFonts w:ascii="Garamond" w:hAnsi="Garamond"/>
          <w:sz w:val="16"/>
          <w:szCs w:val="16"/>
        </w:rPr>
        <w:t>Oct</w:t>
      </w:r>
      <w:r w:rsidRPr="003B12FC">
        <w:rPr>
          <w:rFonts w:ascii="Garamond" w:hAnsi="Garamond"/>
          <w:sz w:val="16"/>
          <w:szCs w:val="16"/>
        </w:rPr>
        <w:t>.</w:t>
      </w:r>
      <w:r>
        <w:rPr>
          <w:rFonts w:ascii="Garamond" w:hAnsi="Garamond"/>
          <w:sz w:val="16"/>
          <w:szCs w:val="16"/>
        </w:rPr>
        <w:t>10</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Harvesting Date: </w:t>
      </w:r>
      <w:r w:rsidR="00CF6DF5">
        <w:rPr>
          <w:rFonts w:ascii="Garamond" w:hAnsi="Garamond"/>
          <w:sz w:val="16"/>
          <w:szCs w:val="16"/>
        </w:rPr>
        <w:t>Jan</w:t>
      </w:r>
      <w:r w:rsidRPr="003B12FC">
        <w:rPr>
          <w:rFonts w:ascii="Garamond" w:hAnsi="Garamond"/>
          <w:sz w:val="16"/>
          <w:szCs w:val="16"/>
        </w:rPr>
        <w:t>.</w:t>
      </w:r>
      <w:r w:rsidR="00CF6DF5">
        <w:rPr>
          <w:rFonts w:ascii="Garamond" w:hAnsi="Garamond"/>
          <w:sz w:val="16"/>
          <w:szCs w:val="16"/>
        </w:rPr>
        <w:t xml:space="preserve"> 01</w:t>
      </w:r>
    </w:p>
    <w:p w:rsidR="00D3111B" w:rsidRPr="00313F49" w:rsidRDefault="00D3111B" w:rsidP="00246392">
      <w:pPr>
        <w:jc w:val="both"/>
        <w:rPr>
          <w:rFonts w:ascii="Garamond" w:hAnsi="Garamond"/>
          <w:sz w:val="16"/>
          <w:szCs w:val="16"/>
        </w:rPr>
      </w:pPr>
      <w:r w:rsidRPr="00085CB3">
        <w:rPr>
          <w:rFonts w:ascii="Garamond" w:hAnsi="Garamond"/>
          <w:sz w:val="16"/>
          <w:szCs w:val="16"/>
        </w:rPr>
        <w:t xml:space="preserve">Total area </w:t>
      </w:r>
      <w:r w:rsidRPr="003B546B">
        <w:rPr>
          <w:rFonts w:ascii="Garamond" w:hAnsi="Garamond"/>
          <w:sz w:val="16"/>
          <w:szCs w:val="16"/>
        </w:rPr>
        <w:t>(ha</w:t>
      </w:r>
      <w:r w:rsidRPr="00313F49">
        <w:rPr>
          <w:rFonts w:ascii="Garamond" w:hAnsi="Garamond"/>
          <w:sz w:val="16"/>
          <w:szCs w:val="16"/>
        </w:rPr>
        <w:t xml:space="preserve">): </w:t>
      </w:r>
      <w:r w:rsidR="00CF6DF5">
        <w:rPr>
          <w:rFonts w:ascii="Garamond" w:hAnsi="Garamond"/>
          <w:sz w:val="16"/>
          <w:szCs w:val="16"/>
        </w:rPr>
        <w:t>7.75</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720"/>
        <w:gridCol w:w="720"/>
        <w:gridCol w:w="720"/>
        <w:gridCol w:w="810"/>
        <w:gridCol w:w="630"/>
        <w:gridCol w:w="630"/>
        <w:gridCol w:w="630"/>
      </w:tblGrid>
      <w:tr w:rsidR="00D3111B" w:rsidRPr="008813BC" w:rsidTr="00D3111B">
        <w:tc>
          <w:tcPr>
            <w:tcW w:w="630" w:type="dxa"/>
            <w:vMerge w:val="restart"/>
          </w:tcPr>
          <w:p w:rsidR="00D3111B" w:rsidRPr="008813BC" w:rsidRDefault="00D3111B" w:rsidP="00246392">
            <w:pPr>
              <w:jc w:val="both"/>
              <w:rPr>
                <w:rFonts w:ascii="Garamond" w:hAnsi="Garamond"/>
                <w:sz w:val="16"/>
                <w:szCs w:val="16"/>
              </w:rPr>
            </w:pPr>
            <w:r w:rsidRPr="008813BC">
              <w:rPr>
                <w:rFonts w:ascii="Garamond" w:hAnsi="Garamond"/>
                <w:sz w:val="16"/>
                <w:szCs w:val="16"/>
              </w:rPr>
              <w:t>S/n</w:t>
            </w:r>
          </w:p>
        </w:tc>
        <w:tc>
          <w:tcPr>
            <w:tcW w:w="2340" w:type="dxa"/>
            <w:vMerge w:val="restart"/>
          </w:tcPr>
          <w:p w:rsidR="00D3111B" w:rsidRPr="008813BC" w:rsidRDefault="00D3111B" w:rsidP="00246392">
            <w:pPr>
              <w:jc w:val="both"/>
              <w:rPr>
                <w:rFonts w:ascii="Garamond" w:hAnsi="Garamond"/>
                <w:sz w:val="16"/>
                <w:szCs w:val="16"/>
              </w:rPr>
            </w:pPr>
            <w:r w:rsidRPr="008813BC">
              <w:rPr>
                <w:rFonts w:ascii="Garamond" w:hAnsi="Garamond"/>
                <w:sz w:val="16"/>
                <w:szCs w:val="16"/>
              </w:rPr>
              <w:t>Parameters</w:t>
            </w:r>
          </w:p>
        </w:tc>
        <w:tc>
          <w:tcPr>
            <w:tcW w:w="8190" w:type="dxa"/>
            <w:gridSpan w:val="12"/>
          </w:tcPr>
          <w:p w:rsidR="00D3111B" w:rsidRPr="008813BC" w:rsidRDefault="00D3111B" w:rsidP="00246392">
            <w:pPr>
              <w:jc w:val="center"/>
              <w:rPr>
                <w:rFonts w:ascii="Garamond" w:hAnsi="Garamond"/>
                <w:sz w:val="16"/>
                <w:szCs w:val="16"/>
              </w:rPr>
            </w:pPr>
            <w:r w:rsidRPr="008813BC">
              <w:rPr>
                <w:rFonts w:ascii="Garamond" w:hAnsi="Garamond"/>
                <w:sz w:val="16"/>
                <w:szCs w:val="16"/>
              </w:rPr>
              <w:t>Months</w:t>
            </w:r>
          </w:p>
        </w:tc>
      </w:tr>
      <w:tr w:rsidR="00D3111B" w:rsidRPr="008813BC" w:rsidTr="00D3111B">
        <w:tc>
          <w:tcPr>
            <w:tcW w:w="630" w:type="dxa"/>
            <w:vMerge/>
          </w:tcPr>
          <w:p w:rsidR="00D3111B" w:rsidRPr="008813BC" w:rsidRDefault="00D3111B" w:rsidP="00246392">
            <w:pPr>
              <w:jc w:val="both"/>
              <w:rPr>
                <w:rFonts w:ascii="Garamond" w:hAnsi="Garamond"/>
                <w:sz w:val="16"/>
                <w:szCs w:val="16"/>
              </w:rPr>
            </w:pPr>
          </w:p>
        </w:tc>
        <w:tc>
          <w:tcPr>
            <w:tcW w:w="2340" w:type="dxa"/>
            <w:vMerge/>
          </w:tcPr>
          <w:p w:rsidR="00D3111B" w:rsidRPr="008813BC" w:rsidRDefault="00D3111B" w:rsidP="00246392">
            <w:pPr>
              <w:jc w:val="both"/>
              <w:rPr>
                <w:rFonts w:ascii="Garamond" w:hAnsi="Garamond"/>
                <w:sz w:val="16"/>
                <w:szCs w:val="16"/>
              </w:rPr>
            </w:pP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J</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F</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M</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A</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M</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J</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J</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A</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S</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O</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N</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D</w:t>
            </w:r>
          </w:p>
        </w:tc>
      </w:tr>
      <w:tr w:rsidR="00EB1FB2" w:rsidRPr="008813BC" w:rsidTr="00D3111B">
        <w:tc>
          <w:tcPr>
            <w:tcW w:w="630" w:type="dxa"/>
          </w:tcPr>
          <w:p w:rsidR="00EB1FB2" w:rsidRPr="008813BC" w:rsidRDefault="00EB1FB2" w:rsidP="00246392">
            <w:pPr>
              <w:jc w:val="both"/>
              <w:rPr>
                <w:rFonts w:ascii="Garamond" w:hAnsi="Garamond"/>
                <w:sz w:val="16"/>
                <w:szCs w:val="16"/>
              </w:rPr>
            </w:pPr>
            <w:r w:rsidRPr="008813BC">
              <w:rPr>
                <w:rFonts w:ascii="Garamond" w:hAnsi="Garamond"/>
                <w:sz w:val="16"/>
                <w:szCs w:val="16"/>
              </w:rPr>
              <w:t>1</w:t>
            </w:r>
          </w:p>
        </w:tc>
        <w:tc>
          <w:tcPr>
            <w:tcW w:w="2340" w:type="dxa"/>
          </w:tcPr>
          <w:p w:rsidR="00EB1FB2" w:rsidRPr="008813BC" w:rsidRDefault="00EB1FB2" w:rsidP="00246392">
            <w:pPr>
              <w:jc w:val="both"/>
              <w:rPr>
                <w:rFonts w:ascii="Garamond" w:hAnsi="Garamond"/>
                <w:sz w:val="16"/>
                <w:szCs w:val="16"/>
              </w:rPr>
            </w:pPr>
            <w:r w:rsidRPr="008813BC">
              <w:rPr>
                <w:rFonts w:ascii="Garamond" w:hAnsi="Garamond"/>
                <w:sz w:val="16"/>
                <w:szCs w:val="16"/>
              </w:rPr>
              <w:t>Eto (mm/M)</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110.4</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110.7</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118.5</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114.6</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119.7</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107.4</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102.3</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96.9</w:t>
            </w:r>
          </w:p>
        </w:tc>
        <w:tc>
          <w:tcPr>
            <w:tcW w:w="810" w:type="dxa"/>
          </w:tcPr>
          <w:p w:rsidR="00EB1FB2" w:rsidRPr="008813BC" w:rsidRDefault="00EB1FB2" w:rsidP="00CF6DF5">
            <w:pPr>
              <w:rPr>
                <w:rFonts w:ascii="Garamond" w:hAnsi="Garamond"/>
                <w:sz w:val="16"/>
                <w:szCs w:val="16"/>
              </w:rPr>
            </w:pPr>
            <w:r w:rsidRPr="008813BC">
              <w:rPr>
                <w:rFonts w:ascii="Garamond" w:hAnsi="Garamond"/>
                <w:sz w:val="16"/>
                <w:szCs w:val="16"/>
              </w:rPr>
              <w:t>96.3</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101.4</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95.4</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110.4</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2</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Kc</w:t>
            </w:r>
          </w:p>
        </w:tc>
        <w:tc>
          <w:tcPr>
            <w:tcW w:w="630" w:type="dxa"/>
          </w:tcPr>
          <w:p w:rsidR="00D3111B" w:rsidRPr="008813BC" w:rsidRDefault="005D4B69" w:rsidP="00246392">
            <w:pPr>
              <w:jc w:val="both"/>
              <w:rPr>
                <w:rFonts w:ascii="Garamond" w:hAnsi="Garamond"/>
                <w:sz w:val="16"/>
                <w:szCs w:val="16"/>
              </w:rPr>
            </w:pPr>
            <w:r w:rsidRPr="008813BC">
              <w:rPr>
                <w:rFonts w:ascii="Garamond" w:hAnsi="Garamond"/>
                <w:sz w:val="16"/>
                <w:szCs w:val="16"/>
              </w:rPr>
              <w:t>0.94</w:t>
            </w:r>
          </w:p>
        </w:tc>
        <w:tc>
          <w:tcPr>
            <w:tcW w:w="720" w:type="dxa"/>
          </w:tcPr>
          <w:p w:rsidR="00D3111B" w:rsidRPr="008813BC" w:rsidRDefault="005D4B69"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5D4B69"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5D4B69" w:rsidP="00246392">
            <w:pPr>
              <w:jc w:val="both"/>
              <w:rPr>
                <w:rFonts w:ascii="Garamond" w:hAnsi="Garamond"/>
                <w:sz w:val="16"/>
                <w:szCs w:val="16"/>
              </w:rPr>
            </w:pPr>
            <w:r w:rsidRPr="008813BC">
              <w:rPr>
                <w:rFonts w:ascii="Garamond" w:hAnsi="Garamond"/>
                <w:sz w:val="16"/>
                <w:szCs w:val="16"/>
              </w:rPr>
              <w:t>0.71</w:t>
            </w:r>
          </w:p>
        </w:tc>
        <w:tc>
          <w:tcPr>
            <w:tcW w:w="630" w:type="dxa"/>
          </w:tcPr>
          <w:p w:rsidR="00D3111B" w:rsidRPr="008813BC" w:rsidRDefault="005D4B69" w:rsidP="00246392">
            <w:pPr>
              <w:jc w:val="both"/>
              <w:rPr>
                <w:rFonts w:ascii="Garamond" w:hAnsi="Garamond"/>
                <w:sz w:val="16"/>
                <w:szCs w:val="16"/>
              </w:rPr>
            </w:pPr>
            <w:r w:rsidRPr="008813BC">
              <w:rPr>
                <w:rFonts w:ascii="Garamond" w:hAnsi="Garamond"/>
                <w:sz w:val="16"/>
                <w:szCs w:val="16"/>
              </w:rPr>
              <w:t>0.92</w:t>
            </w:r>
          </w:p>
        </w:tc>
        <w:tc>
          <w:tcPr>
            <w:tcW w:w="630" w:type="dxa"/>
          </w:tcPr>
          <w:p w:rsidR="00D3111B" w:rsidRPr="008813BC" w:rsidRDefault="005D4B69" w:rsidP="00246392">
            <w:pPr>
              <w:jc w:val="both"/>
              <w:rPr>
                <w:rFonts w:ascii="Garamond" w:hAnsi="Garamond"/>
                <w:sz w:val="16"/>
                <w:szCs w:val="16"/>
              </w:rPr>
            </w:pPr>
            <w:r w:rsidRPr="008813BC">
              <w:rPr>
                <w:rFonts w:ascii="Garamond" w:hAnsi="Garamond"/>
                <w:sz w:val="16"/>
                <w:szCs w:val="16"/>
              </w:rPr>
              <w:t>1.00</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3</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Etc  (mm/M)</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103.77</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71.99</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87.76</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110.4</w:t>
            </w:r>
          </w:p>
        </w:tc>
      </w:tr>
      <w:tr w:rsidR="00EB1FB2" w:rsidRPr="008813BC" w:rsidTr="00D3111B">
        <w:tc>
          <w:tcPr>
            <w:tcW w:w="630" w:type="dxa"/>
          </w:tcPr>
          <w:p w:rsidR="00EB1FB2" w:rsidRPr="008813BC" w:rsidRDefault="00EB1FB2" w:rsidP="00246392">
            <w:pPr>
              <w:jc w:val="both"/>
              <w:rPr>
                <w:rFonts w:ascii="Garamond" w:hAnsi="Garamond"/>
                <w:sz w:val="16"/>
                <w:szCs w:val="16"/>
              </w:rPr>
            </w:pPr>
            <w:r w:rsidRPr="008813BC">
              <w:rPr>
                <w:rFonts w:ascii="Garamond" w:hAnsi="Garamond"/>
                <w:sz w:val="16"/>
                <w:szCs w:val="16"/>
              </w:rPr>
              <w:t>4</w:t>
            </w:r>
          </w:p>
        </w:tc>
        <w:tc>
          <w:tcPr>
            <w:tcW w:w="2340" w:type="dxa"/>
          </w:tcPr>
          <w:p w:rsidR="00EB1FB2" w:rsidRPr="008813BC" w:rsidRDefault="00EB1FB2" w:rsidP="00246392">
            <w:pPr>
              <w:jc w:val="both"/>
              <w:rPr>
                <w:rFonts w:ascii="Garamond" w:hAnsi="Garamond"/>
                <w:sz w:val="16"/>
                <w:szCs w:val="16"/>
              </w:rPr>
            </w:pPr>
            <w:r w:rsidRPr="008813BC">
              <w:rPr>
                <w:rFonts w:ascii="Garamond" w:hAnsi="Garamond"/>
                <w:sz w:val="16"/>
                <w:szCs w:val="16"/>
              </w:rPr>
              <w:t>PRF (mm/M)</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0.0</w:t>
            </w:r>
          </w:p>
        </w:tc>
        <w:tc>
          <w:tcPr>
            <w:tcW w:w="72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39.5</w:t>
            </w:r>
          </w:p>
        </w:tc>
        <w:tc>
          <w:tcPr>
            <w:tcW w:w="72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43.4</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65.4</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64.7</w:t>
            </w:r>
          </w:p>
        </w:tc>
        <w:tc>
          <w:tcPr>
            <w:tcW w:w="72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100.2</w:t>
            </w:r>
          </w:p>
        </w:tc>
        <w:tc>
          <w:tcPr>
            <w:tcW w:w="72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274.5</w:t>
            </w:r>
          </w:p>
        </w:tc>
        <w:tc>
          <w:tcPr>
            <w:tcW w:w="72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240.6</w:t>
            </w:r>
          </w:p>
        </w:tc>
        <w:tc>
          <w:tcPr>
            <w:tcW w:w="81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197.5</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6.4</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20.4</w:t>
            </w:r>
          </w:p>
        </w:tc>
        <w:tc>
          <w:tcPr>
            <w:tcW w:w="630" w:type="dxa"/>
            <w:vAlign w:val="bottom"/>
          </w:tcPr>
          <w:p w:rsidR="00EB1FB2" w:rsidRPr="008813BC" w:rsidRDefault="00EB1FB2" w:rsidP="00CF6DF5">
            <w:pPr>
              <w:rPr>
                <w:rFonts w:ascii="Garamond" w:hAnsi="Garamond" w:cs="Segoe UI"/>
                <w:sz w:val="16"/>
                <w:szCs w:val="16"/>
              </w:rPr>
            </w:pPr>
            <w:r w:rsidRPr="008813BC">
              <w:rPr>
                <w:rFonts w:ascii="Garamond" w:hAnsi="Garamond" w:cs="Segoe UI"/>
                <w:sz w:val="16"/>
                <w:szCs w:val="16"/>
              </w:rPr>
              <w:t>11.3</w:t>
            </w:r>
          </w:p>
        </w:tc>
      </w:tr>
      <w:tr w:rsidR="00EB1FB2" w:rsidRPr="008813BC" w:rsidTr="00D3111B">
        <w:tc>
          <w:tcPr>
            <w:tcW w:w="630" w:type="dxa"/>
          </w:tcPr>
          <w:p w:rsidR="00EB1FB2" w:rsidRPr="008813BC" w:rsidRDefault="00EB1FB2" w:rsidP="00246392">
            <w:pPr>
              <w:jc w:val="both"/>
              <w:rPr>
                <w:rFonts w:ascii="Garamond" w:hAnsi="Garamond"/>
                <w:sz w:val="16"/>
                <w:szCs w:val="16"/>
              </w:rPr>
            </w:pPr>
            <w:r w:rsidRPr="008813BC">
              <w:rPr>
                <w:rFonts w:ascii="Garamond" w:hAnsi="Garamond"/>
                <w:sz w:val="16"/>
                <w:szCs w:val="16"/>
              </w:rPr>
              <w:t>5</w:t>
            </w:r>
          </w:p>
        </w:tc>
        <w:tc>
          <w:tcPr>
            <w:tcW w:w="2340" w:type="dxa"/>
          </w:tcPr>
          <w:p w:rsidR="00EB1FB2" w:rsidRPr="008813BC" w:rsidRDefault="00EB1FB2" w:rsidP="00246392">
            <w:pPr>
              <w:jc w:val="both"/>
              <w:rPr>
                <w:rFonts w:ascii="Garamond" w:hAnsi="Garamond"/>
                <w:sz w:val="16"/>
                <w:szCs w:val="16"/>
              </w:rPr>
            </w:pPr>
            <w:r w:rsidRPr="008813BC">
              <w:rPr>
                <w:rFonts w:ascii="Garamond" w:hAnsi="Garamond"/>
                <w:sz w:val="16"/>
                <w:szCs w:val="16"/>
              </w:rPr>
              <w:t>Eff. RF (mm/M)</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0.0</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13.7</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16.0</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29.2</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28.8</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56.2</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195.6</w:t>
            </w:r>
          </w:p>
        </w:tc>
        <w:tc>
          <w:tcPr>
            <w:tcW w:w="720" w:type="dxa"/>
          </w:tcPr>
          <w:p w:rsidR="00EB1FB2" w:rsidRPr="008813BC" w:rsidRDefault="00EB1FB2" w:rsidP="00CF6DF5">
            <w:pPr>
              <w:rPr>
                <w:rFonts w:ascii="Garamond" w:hAnsi="Garamond"/>
                <w:sz w:val="16"/>
                <w:szCs w:val="16"/>
              </w:rPr>
            </w:pPr>
            <w:r w:rsidRPr="008813BC">
              <w:rPr>
                <w:rFonts w:ascii="Garamond" w:hAnsi="Garamond"/>
                <w:sz w:val="16"/>
                <w:szCs w:val="16"/>
              </w:rPr>
              <w:t>168.5</w:t>
            </w:r>
          </w:p>
        </w:tc>
        <w:tc>
          <w:tcPr>
            <w:tcW w:w="810" w:type="dxa"/>
          </w:tcPr>
          <w:p w:rsidR="00EB1FB2" w:rsidRPr="008813BC" w:rsidRDefault="00EB1FB2" w:rsidP="00CF6DF5">
            <w:pPr>
              <w:rPr>
                <w:rFonts w:ascii="Garamond" w:hAnsi="Garamond"/>
                <w:sz w:val="16"/>
                <w:szCs w:val="16"/>
              </w:rPr>
            </w:pPr>
            <w:r w:rsidRPr="008813BC">
              <w:rPr>
                <w:rFonts w:ascii="Garamond" w:hAnsi="Garamond"/>
                <w:sz w:val="16"/>
                <w:szCs w:val="16"/>
              </w:rPr>
              <w:t>134.0</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0.0</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2.2</w:t>
            </w:r>
          </w:p>
        </w:tc>
        <w:tc>
          <w:tcPr>
            <w:tcW w:w="630" w:type="dxa"/>
          </w:tcPr>
          <w:p w:rsidR="00EB1FB2" w:rsidRPr="008813BC" w:rsidRDefault="00EB1FB2" w:rsidP="00CF6DF5">
            <w:pPr>
              <w:rPr>
                <w:rFonts w:ascii="Garamond" w:hAnsi="Garamond"/>
                <w:sz w:val="16"/>
                <w:szCs w:val="16"/>
              </w:rPr>
            </w:pPr>
            <w:r w:rsidRPr="008813BC">
              <w:rPr>
                <w:rFonts w:ascii="Garamond" w:hAnsi="Garamond"/>
                <w:sz w:val="16"/>
                <w:szCs w:val="16"/>
              </w:rPr>
              <w:t>0.0</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6</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Netirr.req.(mm/M)</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103.77</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71.99</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85.56</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110.4</w:t>
            </w:r>
          </w:p>
        </w:tc>
      </w:tr>
      <w:tr w:rsidR="001E2220" w:rsidRPr="008813BC" w:rsidTr="00D3111B">
        <w:tc>
          <w:tcPr>
            <w:tcW w:w="630" w:type="dxa"/>
          </w:tcPr>
          <w:p w:rsidR="001E2220" w:rsidRPr="008813BC" w:rsidRDefault="001E2220" w:rsidP="00246392">
            <w:pPr>
              <w:jc w:val="both"/>
              <w:rPr>
                <w:rFonts w:ascii="Garamond" w:hAnsi="Garamond"/>
                <w:sz w:val="16"/>
                <w:szCs w:val="16"/>
              </w:rPr>
            </w:pPr>
            <w:r w:rsidRPr="008813BC">
              <w:rPr>
                <w:rFonts w:ascii="Garamond" w:hAnsi="Garamond"/>
                <w:sz w:val="16"/>
                <w:szCs w:val="16"/>
              </w:rPr>
              <w:t>7</w:t>
            </w:r>
          </w:p>
        </w:tc>
        <w:tc>
          <w:tcPr>
            <w:tcW w:w="2340" w:type="dxa"/>
          </w:tcPr>
          <w:p w:rsidR="001E2220" w:rsidRPr="008813BC" w:rsidRDefault="001E2220" w:rsidP="00246392">
            <w:pPr>
              <w:jc w:val="both"/>
              <w:rPr>
                <w:rFonts w:ascii="Garamond" w:hAnsi="Garamond"/>
                <w:sz w:val="16"/>
                <w:szCs w:val="16"/>
              </w:rPr>
            </w:pPr>
            <w:r w:rsidRPr="008813BC">
              <w:rPr>
                <w:rFonts w:ascii="Garamond" w:hAnsi="Garamond"/>
                <w:sz w:val="16"/>
                <w:szCs w:val="16"/>
              </w:rPr>
              <w:t>Project eff.</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72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72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72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72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72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81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c>
          <w:tcPr>
            <w:tcW w:w="630" w:type="dxa"/>
          </w:tcPr>
          <w:p w:rsidR="001E2220" w:rsidRPr="008813BC" w:rsidRDefault="001E2220" w:rsidP="00CF6DF5">
            <w:pPr>
              <w:jc w:val="both"/>
              <w:rPr>
                <w:rFonts w:ascii="Garamond" w:hAnsi="Garamond"/>
                <w:sz w:val="16"/>
                <w:szCs w:val="16"/>
              </w:rPr>
            </w:pPr>
            <w:r w:rsidRPr="008813BC">
              <w:rPr>
                <w:rFonts w:ascii="Garamond" w:hAnsi="Garamond"/>
                <w:sz w:val="16"/>
                <w:szCs w:val="16"/>
              </w:rPr>
              <w:t>0.55</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8</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Gross irr. req.(mm/M)</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188.68</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130.89</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155.57</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200.72</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9</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Gross irr.req.(l/s/ha) for 12hrs</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0.72</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0.50</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0.60</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0.77</w:t>
            </w:r>
          </w:p>
        </w:tc>
      </w:tr>
      <w:tr w:rsidR="00D3111B" w:rsidRPr="008813BC" w:rsidTr="00D3111B">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10</w:t>
            </w:r>
          </w:p>
        </w:tc>
        <w:tc>
          <w:tcPr>
            <w:tcW w:w="2340" w:type="dxa"/>
          </w:tcPr>
          <w:p w:rsidR="00D3111B" w:rsidRPr="008813BC" w:rsidRDefault="00D3111B" w:rsidP="00246392">
            <w:pPr>
              <w:jc w:val="both"/>
              <w:rPr>
                <w:rFonts w:ascii="Garamond" w:hAnsi="Garamond"/>
                <w:sz w:val="16"/>
                <w:szCs w:val="16"/>
              </w:rPr>
            </w:pPr>
            <w:r w:rsidRPr="008813BC">
              <w:rPr>
                <w:rFonts w:ascii="Garamond" w:hAnsi="Garamond"/>
                <w:sz w:val="16"/>
                <w:szCs w:val="16"/>
              </w:rPr>
              <w:t>Project sup.(l/s) for total area</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5.6</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81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3.9</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4.7</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6.00</w:t>
            </w:r>
          </w:p>
        </w:tc>
      </w:tr>
    </w:tbl>
    <w:p w:rsidR="00D3111B" w:rsidRPr="003B12FC" w:rsidRDefault="00D3111B" w:rsidP="00246392">
      <w:pPr>
        <w:jc w:val="both"/>
        <w:rPr>
          <w:rFonts w:ascii="Garamond" w:hAnsi="Garamond"/>
          <w:sz w:val="16"/>
          <w:szCs w:val="16"/>
        </w:rPr>
      </w:pP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Crop: </w:t>
      </w:r>
      <w:r w:rsidR="00CF6DF5">
        <w:rPr>
          <w:rFonts w:ascii="Garamond" w:hAnsi="Garamond"/>
          <w:sz w:val="16"/>
          <w:szCs w:val="16"/>
        </w:rPr>
        <w:t>Cabbage</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Sowing Date: </w:t>
      </w:r>
      <w:r w:rsidR="00CF6DF5">
        <w:rPr>
          <w:rFonts w:ascii="Garamond" w:hAnsi="Garamond"/>
          <w:sz w:val="16"/>
          <w:szCs w:val="16"/>
        </w:rPr>
        <w:t>Oct</w:t>
      </w:r>
      <w:r w:rsidRPr="003B12FC">
        <w:rPr>
          <w:rFonts w:ascii="Garamond" w:hAnsi="Garamond"/>
          <w:sz w:val="16"/>
          <w:szCs w:val="16"/>
        </w:rPr>
        <w:t>.</w:t>
      </w:r>
      <w:r>
        <w:rPr>
          <w:rFonts w:ascii="Garamond" w:hAnsi="Garamond"/>
          <w:sz w:val="16"/>
          <w:szCs w:val="16"/>
        </w:rPr>
        <w:t>05</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Harvesting Date: </w:t>
      </w:r>
      <w:r w:rsidR="00CF6DF5">
        <w:rPr>
          <w:rFonts w:ascii="Garamond" w:hAnsi="Garamond"/>
          <w:sz w:val="16"/>
          <w:szCs w:val="16"/>
        </w:rPr>
        <w:t>Jan</w:t>
      </w:r>
      <w:r>
        <w:rPr>
          <w:rFonts w:ascii="Garamond" w:hAnsi="Garamond"/>
          <w:sz w:val="16"/>
          <w:szCs w:val="16"/>
        </w:rPr>
        <w:t>.30</w:t>
      </w:r>
    </w:p>
    <w:p w:rsidR="00D3111B" w:rsidRPr="00313F49" w:rsidRDefault="00D3111B" w:rsidP="00246392">
      <w:pPr>
        <w:jc w:val="both"/>
        <w:rPr>
          <w:rFonts w:ascii="Garamond" w:hAnsi="Garamond"/>
          <w:sz w:val="16"/>
          <w:szCs w:val="16"/>
        </w:rPr>
      </w:pPr>
      <w:r w:rsidRPr="00D37FAB">
        <w:rPr>
          <w:rFonts w:ascii="Garamond" w:hAnsi="Garamond"/>
          <w:sz w:val="16"/>
          <w:szCs w:val="16"/>
        </w:rPr>
        <w:t>Total area (ha</w:t>
      </w:r>
      <w:r w:rsidRPr="00313F49">
        <w:rPr>
          <w:rFonts w:ascii="Garamond" w:hAnsi="Garamond"/>
          <w:sz w:val="16"/>
          <w:szCs w:val="16"/>
        </w:rPr>
        <w:t xml:space="preserve">): </w:t>
      </w:r>
      <w:r w:rsidR="00CF6DF5">
        <w:rPr>
          <w:rFonts w:ascii="Garamond" w:hAnsi="Garamond"/>
          <w:sz w:val="16"/>
          <w:szCs w:val="16"/>
        </w:rPr>
        <w:t>4.65</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D3111B" w:rsidRPr="008831E1" w:rsidTr="00D3111B">
        <w:tc>
          <w:tcPr>
            <w:tcW w:w="630" w:type="dxa"/>
            <w:vMerge w:val="restart"/>
          </w:tcPr>
          <w:p w:rsidR="00D3111B" w:rsidRPr="008831E1" w:rsidRDefault="00D3111B" w:rsidP="00246392">
            <w:pPr>
              <w:jc w:val="both"/>
              <w:rPr>
                <w:rFonts w:ascii="Garamond" w:hAnsi="Garamond"/>
                <w:sz w:val="16"/>
                <w:szCs w:val="16"/>
              </w:rPr>
            </w:pPr>
            <w:r w:rsidRPr="008831E1">
              <w:rPr>
                <w:rFonts w:ascii="Garamond" w:hAnsi="Garamond"/>
                <w:sz w:val="16"/>
                <w:szCs w:val="16"/>
              </w:rPr>
              <w:t>S/n</w:t>
            </w:r>
          </w:p>
        </w:tc>
        <w:tc>
          <w:tcPr>
            <w:tcW w:w="2340" w:type="dxa"/>
            <w:vMerge w:val="restart"/>
          </w:tcPr>
          <w:p w:rsidR="00D3111B" w:rsidRPr="008831E1" w:rsidRDefault="00D3111B" w:rsidP="00246392">
            <w:pPr>
              <w:jc w:val="both"/>
              <w:rPr>
                <w:rFonts w:ascii="Garamond" w:hAnsi="Garamond"/>
                <w:sz w:val="16"/>
                <w:szCs w:val="16"/>
              </w:rPr>
            </w:pPr>
            <w:r w:rsidRPr="008831E1">
              <w:rPr>
                <w:rFonts w:ascii="Garamond" w:hAnsi="Garamond"/>
                <w:sz w:val="16"/>
                <w:szCs w:val="16"/>
              </w:rPr>
              <w:t>Parameters</w:t>
            </w:r>
          </w:p>
        </w:tc>
        <w:tc>
          <w:tcPr>
            <w:tcW w:w="8190" w:type="dxa"/>
            <w:gridSpan w:val="12"/>
          </w:tcPr>
          <w:p w:rsidR="00D3111B" w:rsidRPr="008831E1" w:rsidRDefault="00D3111B" w:rsidP="00246392">
            <w:pPr>
              <w:jc w:val="center"/>
              <w:rPr>
                <w:rFonts w:ascii="Garamond" w:hAnsi="Garamond"/>
                <w:sz w:val="16"/>
                <w:szCs w:val="16"/>
              </w:rPr>
            </w:pPr>
            <w:r w:rsidRPr="008831E1">
              <w:rPr>
                <w:rFonts w:ascii="Garamond" w:hAnsi="Garamond"/>
                <w:sz w:val="16"/>
                <w:szCs w:val="16"/>
              </w:rPr>
              <w:t>Months</w:t>
            </w:r>
          </w:p>
        </w:tc>
      </w:tr>
      <w:tr w:rsidR="00D3111B" w:rsidRPr="008831E1" w:rsidTr="00D3111B">
        <w:tc>
          <w:tcPr>
            <w:tcW w:w="630" w:type="dxa"/>
            <w:vMerge/>
          </w:tcPr>
          <w:p w:rsidR="00D3111B" w:rsidRPr="008831E1" w:rsidRDefault="00D3111B" w:rsidP="00246392">
            <w:pPr>
              <w:jc w:val="both"/>
              <w:rPr>
                <w:rFonts w:ascii="Garamond" w:hAnsi="Garamond"/>
                <w:sz w:val="16"/>
                <w:szCs w:val="16"/>
              </w:rPr>
            </w:pPr>
          </w:p>
        </w:tc>
        <w:tc>
          <w:tcPr>
            <w:tcW w:w="2340" w:type="dxa"/>
            <w:vMerge/>
          </w:tcPr>
          <w:p w:rsidR="00D3111B" w:rsidRPr="008831E1" w:rsidRDefault="00D3111B" w:rsidP="00246392">
            <w:pPr>
              <w:jc w:val="both"/>
              <w:rPr>
                <w:rFonts w:ascii="Garamond" w:hAnsi="Garamond"/>
                <w:sz w:val="16"/>
                <w:szCs w:val="16"/>
              </w:rPr>
            </w:pP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J</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F</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M</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A</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M</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J</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J</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A</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S</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O</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N</w:t>
            </w:r>
          </w:p>
        </w:tc>
        <w:tc>
          <w:tcPr>
            <w:tcW w:w="810" w:type="dxa"/>
          </w:tcPr>
          <w:p w:rsidR="00D3111B" w:rsidRPr="008831E1" w:rsidRDefault="00D3111B" w:rsidP="00246392">
            <w:pPr>
              <w:jc w:val="both"/>
              <w:rPr>
                <w:rFonts w:ascii="Garamond" w:hAnsi="Garamond"/>
                <w:sz w:val="16"/>
                <w:szCs w:val="16"/>
              </w:rPr>
            </w:pPr>
            <w:r w:rsidRPr="008831E1">
              <w:rPr>
                <w:rFonts w:ascii="Garamond" w:hAnsi="Garamond"/>
                <w:sz w:val="16"/>
                <w:szCs w:val="16"/>
              </w:rPr>
              <w:t>D</w:t>
            </w:r>
          </w:p>
        </w:tc>
      </w:tr>
      <w:tr w:rsidR="00EB1FB2" w:rsidRPr="008831E1" w:rsidTr="00D3111B">
        <w:tc>
          <w:tcPr>
            <w:tcW w:w="630" w:type="dxa"/>
          </w:tcPr>
          <w:p w:rsidR="00EB1FB2" w:rsidRPr="008831E1" w:rsidRDefault="00EB1FB2" w:rsidP="00246392">
            <w:pPr>
              <w:jc w:val="both"/>
              <w:rPr>
                <w:rFonts w:ascii="Garamond" w:hAnsi="Garamond"/>
                <w:sz w:val="16"/>
                <w:szCs w:val="16"/>
              </w:rPr>
            </w:pPr>
            <w:r w:rsidRPr="008831E1">
              <w:rPr>
                <w:rFonts w:ascii="Garamond" w:hAnsi="Garamond"/>
                <w:sz w:val="16"/>
                <w:szCs w:val="16"/>
              </w:rPr>
              <w:t>1</w:t>
            </w:r>
          </w:p>
        </w:tc>
        <w:tc>
          <w:tcPr>
            <w:tcW w:w="2340" w:type="dxa"/>
          </w:tcPr>
          <w:p w:rsidR="00EB1FB2" w:rsidRPr="008831E1" w:rsidRDefault="00EB1FB2" w:rsidP="00246392">
            <w:pPr>
              <w:jc w:val="both"/>
              <w:rPr>
                <w:rFonts w:ascii="Garamond" w:hAnsi="Garamond"/>
                <w:sz w:val="16"/>
                <w:szCs w:val="16"/>
              </w:rPr>
            </w:pPr>
            <w:r w:rsidRPr="008831E1">
              <w:rPr>
                <w:rFonts w:ascii="Garamond" w:hAnsi="Garamond"/>
                <w:sz w:val="16"/>
                <w:szCs w:val="16"/>
              </w:rPr>
              <w:t>Eto (mm/M)</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110.4</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110.7</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118.5</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114.6</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119.7</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107.4</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102.3</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96.9</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96.3</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101.4</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95.4</w:t>
            </w:r>
          </w:p>
        </w:tc>
        <w:tc>
          <w:tcPr>
            <w:tcW w:w="810" w:type="dxa"/>
          </w:tcPr>
          <w:p w:rsidR="00EB1FB2" w:rsidRPr="008831E1" w:rsidRDefault="00EB1FB2" w:rsidP="00CF6DF5">
            <w:pPr>
              <w:rPr>
                <w:rFonts w:ascii="Garamond" w:hAnsi="Garamond"/>
                <w:sz w:val="16"/>
                <w:szCs w:val="16"/>
              </w:rPr>
            </w:pPr>
            <w:r w:rsidRPr="008831E1">
              <w:rPr>
                <w:rFonts w:ascii="Garamond" w:hAnsi="Garamond"/>
                <w:sz w:val="16"/>
                <w:szCs w:val="16"/>
              </w:rPr>
              <w:t>110.4</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2</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Kc</w:t>
            </w:r>
          </w:p>
        </w:tc>
        <w:tc>
          <w:tcPr>
            <w:tcW w:w="630" w:type="dxa"/>
          </w:tcPr>
          <w:p w:rsidR="00D3111B" w:rsidRPr="008831E1" w:rsidRDefault="005D4B69" w:rsidP="00246392">
            <w:pPr>
              <w:jc w:val="both"/>
              <w:rPr>
                <w:rFonts w:ascii="Garamond" w:hAnsi="Garamond"/>
                <w:sz w:val="16"/>
                <w:szCs w:val="16"/>
              </w:rPr>
            </w:pPr>
            <w:r w:rsidRPr="008831E1">
              <w:rPr>
                <w:rFonts w:ascii="Garamond" w:hAnsi="Garamond"/>
                <w:sz w:val="16"/>
                <w:szCs w:val="16"/>
              </w:rPr>
              <w:t>1.05</w:t>
            </w:r>
          </w:p>
        </w:tc>
        <w:tc>
          <w:tcPr>
            <w:tcW w:w="720" w:type="dxa"/>
          </w:tcPr>
          <w:p w:rsidR="00D3111B" w:rsidRPr="008831E1" w:rsidRDefault="00D3111B" w:rsidP="005D4B69">
            <w:pPr>
              <w:jc w:val="both"/>
              <w:rPr>
                <w:rFonts w:ascii="Garamond" w:hAnsi="Garamond"/>
                <w:sz w:val="16"/>
                <w:szCs w:val="16"/>
              </w:rPr>
            </w:pPr>
            <w:r w:rsidRPr="008831E1">
              <w:rPr>
                <w:rFonts w:ascii="Garamond" w:hAnsi="Garamond"/>
                <w:sz w:val="16"/>
                <w:szCs w:val="16"/>
              </w:rPr>
              <w:t>1.0</w:t>
            </w:r>
            <w:r w:rsidR="005D4B69" w:rsidRPr="008831E1">
              <w:rPr>
                <w:rFonts w:ascii="Garamond" w:hAnsi="Garamond"/>
                <w:sz w:val="16"/>
                <w:szCs w:val="16"/>
              </w:rPr>
              <w:t>6</w:t>
            </w:r>
          </w:p>
        </w:tc>
        <w:tc>
          <w:tcPr>
            <w:tcW w:w="720" w:type="dxa"/>
          </w:tcPr>
          <w:p w:rsidR="00D3111B" w:rsidRPr="008831E1" w:rsidRDefault="00D3111B" w:rsidP="005D4B69">
            <w:pPr>
              <w:jc w:val="both"/>
              <w:rPr>
                <w:rFonts w:ascii="Garamond" w:hAnsi="Garamond"/>
                <w:sz w:val="16"/>
                <w:szCs w:val="16"/>
              </w:rPr>
            </w:pPr>
            <w:r w:rsidRPr="008831E1">
              <w:rPr>
                <w:rFonts w:ascii="Garamond" w:hAnsi="Garamond"/>
                <w:sz w:val="16"/>
                <w:szCs w:val="16"/>
              </w:rPr>
              <w:t>1.0</w:t>
            </w:r>
            <w:r w:rsidR="005D4B69" w:rsidRPr="008831E1">
              <w:rPr>
                <w:rFonts w:ascii="Garamond" w:hAnsi="Garamond"/>
                <w:sz w:val="16"/>
                <w:szCs w:val="16"/>
              </w:rPr>
              <w:t>1</w:t>
            </w:r>
          </w:p>
        </w:tc>
        <w:tc>
          <w:tcPr>
            <w:tcW w:w="630" w:type="dxa"/>
          </w:tcPr>
          <w:p w:rsidR="00D3111B" w:rsidRPr="008831E1" w:rsidRDefault="005D4B69"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5D4B69" w:rsidP="00246392">
            <w:pPr>
              <w:jc w:val="both"/>
              <w:rPr>
                <w:rFonts w:ascii="Garamond" w:hAnsi="Garamond"/>
                <w:sz w:val="16"/>
                <w:szCs w:val="16"/>
              </w:rPr>
            </w:pPr>
            <w:r w:rsidRPr="008831E1">
              <w:rPr>
                <w:rFonts w:ascii="Garamond" w:hAnsi="Garamond"/>
                <w:sz w:val="16"/>
                <w:szCs w:val="16"/>
              </w:rPr>
              <w:t>0.70</w:t>
            </w:r>
          </w:p>
        </w:tc>
        <w:tc>
          <w:tcPr>
            <w:tcW w:w="720" w:type="dxa"/>
          </w:tcPr>
          <w:p w:rsidR="00D3111B" w:rsidRPr="008831E1" w:rsidRDefault="005D4B69" w:rsidP="00246392">
            <w:pPr>
              <w:jc w:val="both"/>
              <w:rPr>
                <w:rFonts w:ascii="Garamond" w:hAnsi="Garamond"/>
                <w:sz w:val="16"/>
                <w:szCs w:val="16"/>
              </w:rPr>
            </w:pPr>
            <w:r w:rsidRPr="008831E1">
              <w:rPr>
                <w:rFonts w:ascii="Garamond" w:hAnsi="Garamond"/>
                <w:sz w:val="16"/>
                <w:szCs w:val="16"/>
              </w:rPr>
              <w:t>0.74</w:t>
            </w:r>
          </w:p>
        </w:tc>
        <w:tc>
          <w:tcPr>
            <w:tcW w:w="810" w:type="dxa"/>
          </w:tcPr>
          <w:p w:rsidR="00D3111B" w:rsidRPr="008831E1" w:rsidRDefault="005D4B69" w:rsidP="00246392">
            <w:pPr>
              <w:jc w:val="both"/>
              <w:rPr>
                <w:rFonts w:ascii="Garamond" w:hAnsi="Garamond"/>
                <w:sz w:val="16"/>
                <w:szCs w:val="16"/>
              </w:rPr>
            </w:pPr>
            <w:r w:rsidRPr="008831E1">
              <w:rPr>
                <w:rFonts w:ascii="Garamond" w:hAnsi="Garamond"/>
                <w:sz w:val="16"/>
                <w:szCs w:val="16"/>
              </w:rPr>
              <w:t>0.90</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3</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Etc  (mm/M)</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115.92</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117.34</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119.68</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70.98</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70.59</w:t>
            </w:r>
          </w:p>
        </w:tc>
        <w:tc>
          <w:tcPr>
            <w:tcW w:w="810" w:type="dxa"/>
          </w:tcPr>
          <w:p w:rsidR="00D3111B" w:rsidRPr="008831E1" w:rsidRDefault="008831E1" w:rsidP="00246392">
            <w:pPr>
              <w:jc w:val="both"/>
              <w:rPr>
                <w:rFonts w:ascii="Garamond" w:hAnsi="Garamond"/>
                <w:sz w:val="16"/>
                <w:szCs w:val="16"/>
              </w:rPr>
            </w:pPr>
            <w:r w:rsidRPr="008831E1">
              <w:rPr>
                <w:rFonts w:ascii="Garamond" w:hAnsi="Garamond"/>
                <w:sz w:val="16"/>
                <w:szCs w:val="16"/>
              </w:rPr>
              <w:t>99.36</w:t>
            </w:r>
          </w:p>
        </w:tc>
      </w:tr>
      <w:tr w:rsidR="00EB1FB2" w:rsidRPr="008831E1" w:rsidTr="00D3111B">
        <w:tc>
          <w:tcPr>
            <w:tcW w:w="630" w:type="dxa"/>
          </w:tcPr>
          <w:p w:rsidR="00EB1FB2" w:rsidRPr="008831E1" w:rsidRDefault="00EB1FB2" w:rsidP="00246392">
            <w:pPr>
              <w:jc w:val="both"/>
              <w:rPr>
                <w:rFonts w:ascii="Garamond" w:hAnsi="Garamond"/>
                <w:sz w:val="16"/>
                <w:szCs w:val="16"/>
              </w:rPr>
            </w:pPr>
            <w:r w:rsidRPr="008831E1">
              <w:rPr>
                <w:rFonts w:ascii="Garamond" w:hAnsi="Garamond"/>
                <w:sz w:val="16"/>
                <w:szCs w:val="16"/>
              </w:rPr>
              <w:t>4</w:t>
            </w:r>
          </w:p>
        </w:tc>
        <w:tc>
          <w:tcPr>
            <w:tcW w:w="2340" w:type="dxa"/>
          </w:tcPr>
          <w:p w:rsidR="00EB1FB2" w:rsidRPr="008831E1" w:rsidRDefault="00EB1FB2" w:rsidP="00246392">
            <w:pPr>
              <w:jc w:val="both"/>
              <w:rPr>
                <w:rFonts w:ascii="Garamond" w:hAnsi="Garamond"/>
                <w:sz w:val="16"/>
                <w:szCs w:val="16"/>
              </w:rPr>
            </w:pPr>
            <w:r w:rsidRPr="008831E1">
              <w:rPr>
                <w:rFonts w:ascii="Garamond" w:hAnsi="Garamond"/>
                <w:sz w:val="16"/>
                <w:szCs w:val="16"/>
              </w:rPr>
              <w:t>PRF (mm/M)</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0.0</w:t>
            </w:r>
          </w:p>
        </w:tc>
        <w:tc>
          <w:tcPr>
            <w:tcW w:w="72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39.5</w:t>
            </w:r>
          </w:p>
        </w:tc>
        <w:tc>
          <w:tcPr>
            <w:tcW w:w="72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43.4</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65.4</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64.7</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100.2</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274.5</w:t>
            </w:r>
          </w:p>
        </w:tc>
        <w:tc>
          <w:tcPr>
            <w:tcW w:w="63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240.6</w:t>
            </w:r>
          </w:p>
        </w:tc>
        <w:tc>
          <w:tcPr>
            <w:tcW w:w="72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197.5</w:t>
            </w:r>
          </w:p>
        </w:tc>
        <w:tc>
          <w:tcPr>
            <w:tcW w:w="72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6.4</w:t>
            </w:r>
          </w:p>
        </w:tc>
        <w:tc>
          <w:tcPr>
            <w:tcW w:w="72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20.4</w:t>
            </w:r>
          </w:p>
        </w:tc>
        <w:tc>
          <w:tcPr>
            <w:tcW w:w="810" w:type="dxa"/>
            <w:vAlign w:val="bottom"/>
          </w:tcPr>
          <w:p w:rsidR="00EB1FB2" w:rsidRPr="008831E1" w:rsidRDefault="00EB1FB2" w:rsidP="00CF6DF5">
            <w:pPr>
              <w:rPr>
                <w:rFonts w:ascii="Garamond" w:hAnsi="Garamond" w:cs="Segoe UI"/>
                <w:sz w:val="16"/>
                <w:szCs w:val="16"/>
              </w:rPr>
            </w:pPr>
            <w:r w:rsidRPr="008831E1">
              <w:rPr>
                <w:rFonts w:ascii="Garamond" w:hAnsi="Garamond" w:cs="Segoe UI"/>
                <w:sz w:val="16"/>
                <w:szCs w:val="16"/>
              </w:rPr>
              <w:t>11.3</w:t>
            </w:r>
          </w:p>
        </w:tc>
      </w:tr>
      <w:tr w:rsidR="00EB1FB2" w:rsidRPr="008831E1" w:rsidTr="00D3111B">
        <w:tc>
          <w:tcPr>
            <w:tcW w:w="630" w:type="dxa"/>
          </w:tcPr>
          <w:p w:rsidR="00EB1FB2" w:rsidRPr="008831E1" w:rsidRDefault="00EB1FB2" w:rsidP="00246392">
            <w:pPr>
              <w:jc w:val="both"/>
              <w:rPr>
                <w:rFonts w:ascii="Garamond" w:hAnsi="Garamond"/>
                <w:sz w:val="16"/>
                <w:szCs w:val="16"/>
              </w:rPr>
            </w:pPr>
            <w:r w:rsidRPr="008831E1">
              <w:rPr>
                <w:rFonts w:ascii="Garamond" w:hAnsi="Garamond"/>
                <w:sz w:val="16"/>
                <w:szCs w:val="16"/>
              </w:rPr>
              <w:t>5</w:t>
            </w:r>
          </w:p>
        </w:tc>
        <w:tc>
          <w:tcPr>
            <w:tcW w:w="2340" w:type="dxa"/>
          </w:tcPr>
          <w:p w:rsidR="00EB1FB2" w:rsidRPr="008831E1" w:rsidRDefault="00EB1FB2" w:rsidP="00246392">
            <w:pPr>
              <w:jc w:val="both"/>
              <w:rPr>
                <w:rFonts w:ascii="Garamond" w:hAnsi="Garamond"/>
                <w:sz w:val="16"/>
                <w:szCs w:val="16"/>
              </w:rPr>
            </w:pPr>
            <w:r w:rsidRPr="008831E1">
              <w:rPr>
                <w:rFonts w:ascii="Garamond" w:hAnsi="Garamond"/>
                <w:sz w:val="16"/>
                <w:szCs w:val="16"/>
              </w:rPr>
              <w:t>Eff. RF (mm/M)</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0.0</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13.7</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16.0</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29.2</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28.8</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56.2</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195.6</w:t>
            </w:r>
          </w:p>
        </w:tc>
        <w:tc>
          <w:tcPr>
            <w:tcW w:w="630" w:type="dxa"/>
          </w:tcPr>
          <w:p w:rsidR="00EB1FB2" w:rsidRPr="008831E1" w:rsidRDefault="00EB1FB2" w:rsidP="00CF6DF5">
            <w:pPr>
              <w:rPr>
                <w:rFonts w:ascii="Garamond" w:hAnsi="Garamond"/>
                <w:sz w:val="16"/>
                <w:szCs w:val="16"/>
              </w:rPr>
            </w:pPr>
            <w:r w:rsidRPr="008831E1">
              <w:rPr>
                <w:rFonts w:ascii="Garamond" w:hAnsi="Garamond"/>
                <w:sz w:val="16"/>
                <w:szCs w:val="16"/>
              </w:rPr>
              <w:t>168.5</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134.0</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0.0</w:t>
            </w:r>
          </w:p>
        </w:tc>
        <w:tc>
          <w:tcPr>
            <w:tcW w:w="720" w:type="dxa"/>
          </w:tcPr>
          <w:p w:rsidR="00EB1FB2" w:rsidRPr="008831E1" w:rsidRDefault="00EB1FB2" w:rsidP="00CF6DF5">
            <w:pPr>
              <w:rPr>
                <w:rFonts w:ascii="Garamond" w:hAnsi="Garamond"/>
                <w:sz w:val="16"/>
                <w:szCs w:val="16"/>
              </w:rPr>
            </w:pPr>
            <w:r w:rsidRPr="008831E1">
              <w:rPr>
                <w:rFonts w:ascii="Garamond" w:hAnsi="Garamond"/>
                <w:sz w:val="16"/>
                <w:szCs w:val="16"/>
              </w:rPr>
              <w:t>2.2</w:t>
            </w:r>
          </w:p>
        </w:tc>
        <w:tc>
          <w:tcPr>
            <w:tcW w:w="810" w:type="dxa"/>
          </w:tcPr>
          <w:p w:rsidR="00EB1FB2" w:rsidRPr="008831E1" w:rsidRDefault="00EB1FB2" w:rsidP="00CF6DF5">
            <w:pPr>
              <w:rPr>
                <w:rFonts w:ascii="Garamond" w:hAnsi="Garamond"/>
                <w:sz w:val="16"/>
                <w:szCs w:val="16"/>
              </w:rPr>
            </w:pPr>
            <w:r w:rsidRPr="008831E1">
              <w:rPr>
                <w:rFonts w:ascii="Garamond" w:hAnsi="Garamond"/>
                <w:sz w:val="16"/>
                <w:szCs w:val="16"/>
              </w:rPr>
              <w:t>0.0</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6</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Netirr.req.(mm/M)</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115.92</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103.64</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103.68</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70.98</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68.39</w:t>
            </w:r>
          </w:p>
        </w:tc>
        <w:tc>
          <w:tcPr>
            <w:tcW w:w="810" w:type="dxa"/>
          </w:tcPr>
          <w:p w:rsidR="00D3111B" w:rsidRPr="008831E1" w:rsidRDefault="008831E1" w:rsidP="00246392">
            <w:pPr>
              <w:jc w:val="both"/>
              <w:rPr>
                <w:rFonts w:ascii="Garamond" w:hAnsi="Garamond"/>
                <w:sz w:val="16"/>
                <w:szCs w:val="16"/>
              </w:rPr>
            </w:pPr>
            <w:r w:rsidRPr="008831E1">
              <w:rPr>
                <w:rFonts w:ascii="Garamond" w:hAnsi="Garamond"/>
                <w:sz w:val="16"/>
                <w:szCs w:val="16"/>
              </w:rPr>
              <w:t>99.36</w:t>
            </w:r>
          </w:p>
        </w:tc>
      </w:tr>
      <w:tr w:rsidR="001E2220" w:rsidRPr="008831E1" w:rsidTr="00D3111B">
        <w:tc>
          <w:tcPr>
            <w:tcW w:w="630" w:type="dxa"/>
          </w:tcPr>
          <w:p w:rsidR="001E2220" w:rsidRPr="008831E1" w:rsidRDefault="001E2220" w:rsidP="00246392">
            <w:pPr>
              <w:jc w:val="both"/>
              <w:rPr>
                <w:rFonts w:ascii="Garamond" w:hAnsi="Garamond"/>
                <w:sz w:val="16"/>
                <w:szCs w:val="16"/>
              </w:rPr>
            </w:pPr>
            <w:r w:rsidRPr="008831E1">
              <w:rPr>
                <w:rFonts w:ascii="Garamond" w:hAnsi="Garamond"/>
                <w:sz w:val="16"/>
                <w:szCs w:val="16"/>
              </w:rPr>
              <w:t>7</w:t>
            </w:r>
          </w:p>
        </w:tc>
        <w:tc>
          <w:tcPr>
            <w:tcW w:w="2340" w:type="dxa"/>
          </w:tcPr>
          <w:p w:rsidR="001E2220" w:rsidRPr="008831E1" w:rsidRDefault="001E2220" w:rsidP="00246392">
            <w:pPr>
              <w:jc w:val="both"/>
              <w:rPr>
                <w:rFonts w:ascii="Garamond" w:hAnsi="Garamond"/>
                <w:sz w:val="16"/>
                <w:szCs w:val="16"/>
              </w:rPr>
            </w:pPr>
            <w:r w:rsidRPr="008831E1">
              <w:rPr>
                <w:rFonts w:ascii="Garamond" w:hAnsi="Garamond"/>
                <w:sz w:val="16"/>
                <w:szCs w:val="16"/>
              </w:rPr>
              <w:t>Project eff.</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72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72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63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72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72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72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c>
          <w:tcPr>
            <w:tcW w:w="810" w:type="dxa"/>
          </w:tcPr>
          <w:p w:rsidR="001E2220" w:rsidRPr="008831E1" w:rsidRDefault="001E2220" w:rsidP="00CF6DF5">
            <w:pPr>
              <w:jc w:val="both"/>
              <w:rPr>
                <w:rFonts w:ascii="Garamond" w:hAnsi="Garamond"/>
                <w:sz w:val="16"/>
                <w:szCs w:val="16"/>
              </w:rPr>
            </w:pPr>
            <w:r w:rsidRPr="008831E1">
              <w:rPr>
                <w:rFonts w:ascii="Garamond" w:hAnsi="Garamond"/>
                <w:sz w:val="16"/>
                <w:szCs w:val="16"/>
              </w:rPr>
              <w:t>0.55</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8</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Gross, irr. req.(mm/M)</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210.76</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188.44</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188.51</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129.05</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124.35</w:t>
            </w:r>
          </w:p>
        </w:tc>
        <w:tc>
          <w:tcPr>
            <w:tcW w:w="810" w:type="dxa"/>
          </w:tcPr>
          <w:p w:rsidR="00D3111B" w:rsidRPr="008831E1" w:rsidRDefault="008831E1" w:rsidP="00246392">
            <w:pPr>
              <w:jc w:val="both"/>
              <w:rPr>
                <w:rFonts w:ascii="Garamond" w:hAnsi="Garamond"/>
                <w:sz w:val="16"/>
                <w:szCs w:val="16"/>
              </w:rPr>
            </w:pPr>
            <w:r w:rsidRPr="008831E1">
              <w:rPr>
                <w:rFonts w:ascii="Garamond" w:hAnsi="Garamond"/>
                <w:sz w:val="16"/>
                <w:szCs w:val="16"/>
              </w:rPr>
              <w:t>180.65</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9</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Gross irr.req.(l/s/ha) for 12hrs</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0.81</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0.72</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0.72</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0.49</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0.48</w:t>
            </w:r>
          </w:p>
        </w:tc>
        <w:tc>
          <w:tcPr>
            <w:tcW w:w="810" w:type="dxa"/>
          </w:tcPr>
          <w:p w:rsidR="00D3111B" w:rsidRPr="008831E1" w:rsidRDefault="008831E1" w:rsidP="00246392">
            <w:pPr>
              <w:jc w:val="both"/>
              <w:rPr>
                <w:rFonts w:ascii="Garamond" w:hAnsi="Garamond"/>
                <w:sz w:val="16"/>
                <w:szCs w:val="16"/>
              </w:rPr>
            </w:pPr>
            <w:r w:rsidRPr="008831E1">
              <w:rPr>
                <w:rFonts w:ascii="Garamond" w:hAnsi="Garamond"/>
                <w:sz w:val="16"/>
                <w:szCs w:val="16"/>
              </w:rPr>
              <w:t>0.69</w:t>
            </w:r>
          </w:p>
        </w:tc>
      </w:tr>
      <w:tr w:rsidR="00D3111B" w:rsidRPr="008831E1" w:rsidTr="00D3111B">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10</w:t>
            </w:r>
          </w:p>
        </w:tc>
        <w:tc>
          <w:tcPr>
            <w:tcW w:w="2340" w:type="dxa"/>
          </w:tcPr>
          <w:p w:rsidR="00D3111B" w:rsidRPr="008831E1" w:rsidRDefault="00D3111B" w:rsidP="00246392">
            <w:pPr>
              <w:jc w:val="both"/>
              <w:rPr>
                <w:rFonts w:ascii="Garamond" w:hAnsi="Garamond"/>
                <w:sz w:val="16"/>
                <w:szCs w:val="16"/>
              </w:rPr>
            </w:pPr>
            <w:r w:rsidRPr="008831E1">
              <w:rPr>
                <w:rFonts w:ascii="Garamond" w:hAnsi="Garamond"/>
                <w:sz w:val="16"/>
                <w:szCs w:val="16"/>
              </w:rPr>
              <w:t>Project sup.(l/s) for total area</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3.8</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3.4</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3.4</w:t>
            </w:r>
          </w:p>
        </w:tc>
        <w:tc>
          <w:tcPr>
            <w:tcW w:w="630" w:type="dxa"/>
          </w:tcPr>
          <w:p w:rsidR="00D3111B" w:rsidRPr="008831E1" w:rsidRDefault="008831E1"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63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D3111B" w:rsidP="00246392">
            <w:pPr>
              <w:jc w:val="both"/>
              <w:rPr>
                <w:rFonts w:ascii="Garamond" w:hAnsi="Garamond"/>
                <w:sz w:val="16"/>
                <w:szCs w:val="16"/>
              </w:rPr>
            </w:pPr>
            <w:r w:rsidRPr="008831E1">
              <w:rPr>
                <w:rFonts w:ascii="Garamond" w:hAnsi="Garamond"/>
                <w:sz w:val="16"/>
                <w:szCs w:val="16"/>
              </w:rPr>
              <w:t>-</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2.3</w:t>
            </w:r>
          </w:p>
        </w:tc>
        <w:tc>
          <w:tcPr>
            <w:tcW w:w="720" w:type="dxa"/>
          </w:tcPr>
          <w:p w:rsidR="00D3111B" w:rsidRPr="008831E1" w:rsidRDefault="008831E1" w:rsidP="00246392">
            <w:pPr>
              <w:jc w:val="both"/>
              <w:rPr>
                <w:rFonts w:ascii="Garamond" w:hAnsi="Garamond"/>
                <w:sz w:val="16"/>
                <w:szCs w:val="16"/>
              </w:rPr>
            </w:pPr>
            <w:r w:rsidRPr="008831E1">
              <w:rPr>
                <w:rFonts w:ascii="Garamond" w:hAnsi="Garamond"/>
                <w:sz w:val="16"/>
                <w:szCs w:val="16"/>
              </w:rPr>
              <w:t>2.2</w:t>
            </w:r>
          </w:p>
        </w:tc>
        <w:tc>
          <w:tcPr>
            <w:tcW w:w="810" w:type="dxa"/>
          </w:tcPr>
          <w:p w:rsidR="00D3111B" w:rsidRPr="008831E1" w:rsidRDefault="008831E1" w:rsidP="00246392">
            <w:pPr>
              <w:jc w:val="both"/>
              <w:rPr>
                <w:rFonts w:ascii="Garamond" w:hAnsi="Garamond"/>
                <w:sz w:val="16"/>
                <w:szCs w:val="16"/>
              </w:rPr>
            </w:pPr>
            <w:r w:rsidRPr="008831E1">
              <w:rPr>
                <w:rFonts w:ascii="Garamond" w:hAnsi="Garamond"/>
                <w:sz w:val="16"/>
                <w:szCs w:val="16"/>
              </w:rPr>
              <w:t>3.2</w:t>
            </w:r>
          </w:p>
        </w:tc>
      </w:tr>
    </w:tbl>
    <w:p w:rsidR="00D3111B" w:rsidRPr="003B12FC" w:rsidRDefault="00D3111B" w:rsidP="00246392">
      <w:pPr>
        <w:jc w:val="both"/>
        <w:rPr>
          <w:rFonts w:ascii="Garamond" w:hAnsi="Garamond"/>
          <w:sz w:val="16"/>
          <w:szCs w:val="16"/>
        </w:rPr>
      </w:pP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Crop: </w:t>
      </w:r>
      <w:r w:rsidR="00CF6DF5">
        <w:rPr>
          <w:rFonts w:ascii="Garamond" w:hAnsi="Garamond"/>
          <w:sz w:val="16"/>
          <w:szCs w:val="16"/>
        </w:rPr>
        <w:t>Beetroot</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Sowing Date: </w:t>
      </w:r>
      <w:r w:rsidR="00CF6DF5">
        <w:rPr>
          <w:rFonts w:ascii="Garamond" w:hAnsi="Garamond"/>
          <w:sz w:val="16"/>
          <w:szCs w:val="16"/>
        </w:rPr>
        <w:t>Oct</w:t>
      </w:r>
      <w:r w:rsidRPr="003B12FC">
        <w:rPr>
          <w:rFonts w:ascii="Garamond" w:hAnsi="Garamond"/>
          <w:sz w:val="16"/>
          <w:szCs w:val="16"/>
        </w:rPr>
        <w:t>.</w:t>
      </w:r>
      <w:r>
        <w:rPr>
          <w:rFonts w:ascii="Garamond" w:hAnsi="Garamond"/>
          <w:sz w:val="16"/>
          <w:szCs w:val="16"/>
        </w:rPr>
        <w:t>10</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Harvesting Date: </w:t>
      </w:r>
      <w:r w:rsidR="00CF6DF5">
        <w:rPr>
          <w:rFonts w:ascii="Garamond" w:hAnsi="Garamond"/>
          <w:sz w:val="16"/>
          <w:szCs w:val="16"/>
        </w:rPr>
        <w:t>Jan</w:t>
      </w:r>
      <w:r w:rsidRPr="003B12FC">
        <w:rPr>
          <w:rFonts w:ascii="Garamond" w:hAnsi="Garamond"/>
          <w:sz w:val="16"/>
          <w:szCs w:val="16"/>
        </w:rPr>
        <w:t>.</w:t>
      </w:r>
      <w:r>
        <w:rPr>
          <w:rFonts w:ascii="Garamond" w:hAnsi="Garamond"/>
          <w:sz w:val="16"/>
          <w:szCs w:val="16"/>
        </w:rPr>
        <w:t>10</w:t>
      </w:r>
    </w:p>
    <w:p w:rsidR="00D3111B" w:rsidRPr="00313F49" w:rsidRDefault="00D3111B" w:rsidP="00246392">
      <w:pPr>
        <w:jc w:val="both"/>
        <w:rPr>
          <w:rFonts w:ascii="Garamond" w:hAnsi="Garamond"/>
          <w:sz w:val="16"/>
          <w:szCs w:val="16"/>
        </w:rPr>
      </w:pPr>
      <w:r w:rsidRPr="001918EE">
        <w:rPr>
          <w:rFonts w:ascii="Garamond" w:hAnsi="Garamond"/>
          <w:sz w:val="16"/>
          <w:szCs w:val="16"/>
        </w:rPr>
        <w:t xml:space="preserve">Total area </w:t>
      </w:r>
      <w:r w:rsidRPr="006818CD">
        <w:rPr>
          <w:rFonts w:ascii="Garamond" w:hAnsi="Garamond"/>
          <w:sz w:val="16"/>
          <w:szCs w:val="16"/>
        </w:rPr>
        <w:t>(ha</w:t>
      </w:r>
      <w:r w:rsidRPr="00313F49">
        <w:rPr>
          <w:rFonts w:ascii="Garamond" w:hAnsi="Garamond"/>
          <w:sz w:val="16"/>
          <w:szCs w:val="16"/>
        </w:rPr>
        <w:t xml:space="preserve">): </w:t>
      </w:r>
      <w:r w:rsidR="00CF6DF5">
        <w:rPr>
          <w:rFonts w:ascii="Garamond" w:hAnsi="Garamond"/>
          <w:sz w:val="16"/>
          <w:szCs w:val="16"/>
        </w:rPr>
        <w:t>4.65</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630"/>
        <w:gridCol w:w="630"/>
        <w:gridCol w:w="630"/>
        <w:gridCol w:w="630"/>
        <w:gridCol w:w="630"/>
        <w:gridCol w:w="720"/>
        <w:gridCol w:w="720"/>
        <w:gridCol w:w="720"/>
        <w:gridCol w:w="720"/>
        <w:gridCol w:w="810"/>
      </w:tblGrid>
      <w:tr w:rsidR="00D3111B" w:rsidRPr="003B12FC" w:rsidTr="00D3111B">
        <w:tc>
          <w:tcPr>
            <w:tcW w:w="63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S/n</w:t>
            </w:r>
          </w:p>
        </w:tc>
        <w:tc>
          <w:tcPr>
            <w:tcW w:w="234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Parameters</w:t>
            </w:r>
          </w:p>
        </w:tc>
        <w:tc>
          <w:tcPr>
            <w:tcW w:w="8190" w:type="dxa"/>
            <w:gridSpan w:val="12"/>
          </w:tcPr>
          <w:p w:rsidR="00D3111B" w:rsidRPr="003B12FC" w:rsidRDefault="00D3111B" w:rsidP="00246392">
            <w:pPr>
              <w:jc w:val="center"/>
              <w:rPr>
                <w:rFonts w:ascii="Garamond" w:hAnsi="Garamond"/>
                <w:sz w:val="16"/>
                <w:szCs w:val="16"/>
              </w:rPr>
            </w:pPr>
            <w:r w:rsidRPr="003B12FC">
              <w:rPr>
                <w:rFonts w:ascii="Garamond" w:hAnsi="Garamond"/>
                <w:sz w:val="16"/>
                <w:szCs w:val="16"/>
              </w:rPr>
              <w:t>Months</w:t>
            </w:r>
          </w:p>
        </w:tc>
      </w:tr>
      <w:tr w:rsidR="00D3111B" w:rsidRPr="003B12FC" w:rsidTr="00D3111B">
        <w:tc>
          <w:tcPr>
            <w:tcW w:w="630" w:type="dxa"/>
            <w:vMerge/>
          </w:tcPr>
          <w:p w:rsidR="00D3111B" w:rsidRPr="003B12FC" w:rsidRDefault="00D3111B" w:rsidP="00246392">
            <w:pPr>
              <w:jc w:val="both"/>
              <w:rPr>
                <w:rFonts w:ascii="Garamond" w:hAnsi="Garamond"/>
                <w:sz w:val="16"/>
                <w:szCs w:val="16"/>
              </w:rPr>
            </w:pPr>
          </w:p>
        </w:tc>
        <w:tc>
          <w:tcPr>
            <w:tcW w:w="2340" w:type="dxa"/>
            <w:vMerge/>
          </w:tcPr>
          <w:p w:rsidR="00D3111B" w:rsidRPr="003B12FC" w:rsidRDefault="00D3111B" w:rsidP="00246392">
            <w:pPr>
              <w:jc w:val="both"/>
              <w:rPr>
                <w:rFonts w:ascii="Garamond" w:hAnsi="Garamond"/>
                <w:sz w:val="16"/>
                <w:szCs w:val="16"/>
              </w:rPr>
            </w:pP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F</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S</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O</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N</w:t>
            </w:r>
          </w:p>
        </w:tc>
        <w:tc>
          <w:tcPr>
            <w:tcW w:w="810" w:type="dxa"/>
          </w:tcPr>
          <w:p w:rsidR="00D3111B" w:rsidRPr="003B12FC" w:rsidRDefault="00D3111B" w:rsidP="00246392">
            <w:pPr>
              <w:jc w:val="both"/>
              <w:rPr>
                <w:rFonts w:ascii="Garamond" w:hAnsi="Garamond"/>
                <w:sz w:val="16"/>
                <w:szCs w:val="16"/>
              </w:rPr>
            </w:pPr>
            <w:r w:rsidRPr="003B12FC">
              <w:rPr>
                <w:rFonts w:ascii="Garamond" w:hAnsi="Garamond"/>
                <w:sz w:val="16"/>
                <w:szCs w:val="16"/>
              </w:rPr>
              <w:t>D</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1</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Eto (mm/M)</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110.4</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110.7</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118.5</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114.6</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119.7</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107.4</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102.3</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96.9</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96.3</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101.4</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95.4</w:t>
            </w:r>
          </w:p>
        </w:tc>
        <w:tc>
          <w:tcPr>
            <w:tcW w:w="810" w:type="dxa"/>
          </w:tcPr>
          <w:p w:rsidR="008813BC" w:rsidRPr="008813BC" w:rsidRDefault="008813BC" w:rsidP="00507F46">
            <w:pPr>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2</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Kc</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0.94</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0.71</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0.92</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1.00</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3</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Etc  (mm/M)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103.77</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71.99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87.76</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4</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PRF (mm/M)</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0.0</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39.5</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43.4</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65.4</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64.7</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100.2</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274.5</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240.6</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197.5</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6.4</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20.4</w:t>
            </w:r>
          </w:p>
        </w:tc>
        <w:tc>
          <w:tcPr>
            <w:tcW w:w="81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11.3</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5</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13.7</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16.0</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29.2</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28.8</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56.2</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195.6</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168.5</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134.0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2.2</w:t>
            </w:r>
          </w:p>
        </w:tc>
        <w:tc>
          <w:tcPr>
            <w:tcW w:w="81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6</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Netirr.req.(mm/M)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103.77</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71.99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85.56</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7</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Project eff.</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8</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r w:rsidRPr="003B12FC">
              <w:rPr>
                <w:rFonts w:ascii="Garamond" w:hAnsi="Garamond"/>
                <w:sz w:val="16"/>
                <w:szCs w:val="16"/>
              </w:rPr>
              <w:t>irr.req.(mm/M)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188.68</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130.89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155.57</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200.72</w:t>
            </w:r>
          </w:p>
        </w:tc>
      </w:tr>
      <w:tr w:rsidR="008813BC" w:rsidRPr="003B12FC" w:rsidTr="00D3111B">
        <w:tc>
          <w:tcPr>
            <w:tcW w:w="630" w:type="dxa"/>
          </w:tcPr>
          <w:p w:rsidR="008813BC" w:rsidRPr="003B12FC" w:rsidRDefault="008813BC" w:rsidP="00246392">
            <w:pPr>
              <w:jc w:val="both"/>
              <w:rPr>
                <w:rFonts w:ascii="Garamond" w:hAnsi="Garamond"/>
                <w:sz w:val="16"/>
                <w:szCs w:val="16"/>
              </w:rPr>
            </w:pPr>
            <w:r>
              <w:rPr>
                <w:rFonts w:ascii="Garamond" w:hAnsi="Garamond"/>
                <w:sz w:val="16"/>
                <w:szCs w:val="16"/>
              </w:rPr>
              <w:t>9</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Gross irr.req.(l/s/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0.72</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0.50</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0.60</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0.77</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D3111B" w:rsidRPr="006F7DCA" w:rsidRDefault="00D3111B" w:rsidP="00246392">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0.47</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2.32</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2.79</w:t>
            </w:r>
          </w:p>
        </w:tc>
        <w:tc>
          <w:tcPr>
            <w:tcW w:w="810" w:type="dxa"/>
          </w:tcPr>
          <w:p w:rsidR="00D3111B" w:rsidRPr="008813BC" w:rsidRDefault="008813BC" w:rsidP="00246392">
            <w:pPr>
              <w:jc w:val="both"/>
              <w:rPr>
                <w:rFonts w:ascii="Garamond" w:hAnsi="Garamond"/>
                <w:sz w:val="16"/>
                <w:szCs w:val="16"/>
              </w:rPr>
            </w:pPr>
            <w:r w:rsidRPr="008813BC">
              <w:rPr>
                <w:rFonts w:ascii="Garamond" w:hAnsi="Garamond"/>
                <w:sz w:val="16"/>
                <w:szCs w:val="16"/>
              </w:rPr>
              <w:t>3.568</w:t>
            </w:r>
          </w:p>
        </w:tc>
      </w:tr>
    </w:tbl>
    <w:p w:rsidR="00D3111B" w:rsidRPr="003B12FC" w:rsidRDefault="00D3111B" w:rsidP="00246392">
      <w:pPr>
        <w:jc w:val="both"/>
        <w:rPr>
          <w:rFonts w:ascii="Garamond" w:hAnsi="Garamond"/>
          <w:sz w:val="16"/>
          <w:szCs w:val="16"/>
        </w:rPr>
      </w:pPr>
      <w:r w:rsidRPr="003B12FC">
        <w:rPr>
          <w:rFonts w:ascii="Garamond" w:hAnsi="Garamond"/>
          <w:sz w:val="16"/>
          <w:szCs w:val="16"/>
        </w:rPr>
        <w:t xml:space="preserve">Crop: </w:t>
      </w:r>
      <w:r w:rsidR="00CF6DF5">
        <w:rPr>
          <w:rFonts w:ascii="Garamond" w:hAnsi="Garamond"/>
          <w:sz w:val="16"/>
          <w:szCs w:val="16"/>
        </w:rPr>
        <w:t>Garlic</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Sowing Date: </w:t>
      </w:r>
      <w:r w:rsidR="00CF6DF5">
        <w:rPr>
          <w:rFonts w:ascii="Garamond" w:hAnsi="Garamond"/>
          <w:sz w:val="16"/>
          <w:szCs w:val="16"/>
        </w:rPr>
        <w:t>Oct</w:t>
      </w:r>
      <w:r w:rsidRPr="003B12FC">
        <w:rPr>
          <w:rFonts w:ascii="Garamond" w:hAnsi="Garamond"/>
          <w:sz w:val="16"/>
          <w:szCs w:val="16"/>
        </w:rPr>
        <w:t>.</w:t>
      </w:r>
      <w:r>
        <w:rPr>
          <w:rFonts w:ascii="Garamond" w:hAnsi="Garamond"/>
          <w:sz w:val="16"/>
          <w:szCs w:val="16"/>
        </w:rPr>
        <w:t>1</w:t>
      </w:r>
      <w:r w:rsidRPr="003B12FC">
        <w:rPr>
          <w:rFonts w:ascii="Garamond" w:hAnsi="Garamond"/>
          <w:sz w:val="16"/>
          <w:szCs w:val="16"/>
        </w:rPr>
        <w:t>0</w:t>
      </w:r>
    </w:p>
    <w:p w:rsidR="00D3111B" w:rsidRPr="003B12FC" w:rsidRDefault="00D3111B" w:rsidP="00246392">
      <w:pPr>
        <w:jc w:val="both"/>
        <w:rPr>
          <w:rFonts w:ascii="Garamond" w:hAnsi="Garamond"/>
          <w:sz w:val="16"/>
          <w:szCs w:val="16"/>
        </w:rPr>
      </w:pPr>
      <w:r w:rsidRPr="003B12FC">
        <w:rPr>
          <w:rFonts w:ascii="Garamond" w:hAnsi="Garamond"/>
          <w:sz w:val="16"/>
          <w:szCs w:val="16"/>
        </w:rPr>
        <w:t xml:space="preserve">Harvesting Date: </w:t>
      </w:r>
      <w:r w:rsidR="00CF6DF5">
        <w:rPr>
          <w:rFonts w:ascii="Garamond" w:hAnsi="Garamond"/>
          <w:sz w:val="16"/>
          <w:szCs w:val="16"/>
        </w:rPr>
        <w:t>Jan</w:t>
      </w:r>
      <w:r w:rsidRPr="003B12FC">
        <w:rPr>
          <w:rFonts w:ascii="Garamond" w:hAnsi="Garamond"/>
          <w:sz w:val="16"/>
          <w:szCs w:val="16"/>
        </w:rPr>
        <w:t>.</w:t>
      </w:r>
      <w:r w:rsidR="00CF6DF5">
        <w:rPr>
          <w:rFonts w:ascii="Garamond" w:hAnsi="Garamond"/>
          <w:sz w:val="16"/>
          <w:szCs w:val="16"/>
        </w:rPr>
        <w:t>30</w:t>
      </w:r>
    </w:p>
    <w:p w:rsidR="00D3111B" w:rsidRPr="00313F49" w:rsidRDefault="00D3111B" w:rsidP="00246392">
      <w:pPr>
        <w:jc w:val="both"/>
        <w:rPr>
          <w:rFonts w:ascii="Garamond" w:hAnsi="Garamond"/>
          <w:sz w:val="16"/>
          <w:szCs w:val="16"/>
        </w:rPr>
      </w:pPr>
      <w:r w:rsidRPr="006F7DCA">
        <w:rPr>
          <w:rFonts w:ascii="Garamond" w:hAnsi="Garamond"/>
          <w:sz w:val="16"/>
          <w:szCs w:val="16"/>
        </w:rPr>
        <w:t xml:space="preserve">Total area </w:t>
      </w:r>
      <w:r w:rsidRPr="001B3EA1">
        <w:rPr>
          <w:rFonts w:ascii="Garamond" w:hAnsi="Garamond"/>
          <w:sz w:val="16"/>
          <w:szCs w:val="16"/>
        </w:rPr>
        <w:t xml:space="preserve">(ha): </w:t>
      </w:r>
      <w:r w:rsidR="00CF6DF5">
        <w:rPr>
          <w:rFonts w:ascii="Garamond" w:hAnsi="Garamond"/>
          <w:sz w:val="16"/>
          <w:szCs w:val="16"/>
        </w:rPr>
        <w:t>1.55</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2340"/>
        <w:gridCol w:w="630"/>
        <w:gridCol w:w="720"/>
        <w:gridCol w:w="720"/>
        <w:gridCol w:w="630"/>
        <w:gridCol w:w="630"/>
        <w:gridCol w:w="630"/>
        <w:gridCol w:w="630"/>
        <w:gridCol w:w="630"/>
        <w:gridCol w:w="720"/>
        <w:gridCol w:w="720"/>
        <w:gridCol w:w="720"/>
        <w:gridCol w:w="810"/>
      </w:tblGrid>
      <w:tr w:rsidR="00D3111B" w:rsidRPr="003B12FC" w:rsidTr="00D3111B">
        <w:tc>
          <w:tcPr>
            <w:tcW w:w="63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S/n</w:t>
            </w:r>
          </w:p>
        </w:tc>
        <w:tc>
          <w:tcPr>
            <w:tcW w:w="2340" w:type="dxa"/>
            <w:vMerge w:val="restart"/>
          </w:tcPr>
          <w:p w:rsidR="00D3111B" w:rsidRPr="003B12FC" w:rsidRDefault="00D3111B" w:rsidP="00246392">
            <w:pPr>
              <w:jc w:val="both"/>
              <w:rPr>
                <w:rFonts w:ascii="Garamond" w:hAnsi="Garamond"/>
                <w:sz w:val="16"/>
                <w:szCs w:val="16"/>
              </w:rPr>
            </w:pPr>
            <w:r w:rsidRPr="003B12FC">
              <w:rPr>
                <w:rFonts w:ascii="Garamond" w:hAnsi="Garamond"/>
                <w:sz w:val="16"/>
                <w:szCs w:val="16"/>
              </w:rPr>
              <w:t>Parameters</w:t>
            </w:r>
          </w:p>
        </w:tc>
        <w:tc>
          <w:tcPr>
            <w:tcW w:w="8190" w:type="dxa"/>
            <w:gridSpan w:val="12"/>
          </w:tcPr>
          <w:p w:rsidR="00D3111B" w:rsidRPr="003B12FC" w:rsidRDefault="00D3111B" w:rsidP="00246392">
            <w:pPr>
              <w:jc w:val="center"/>
              <w:rPr>
                <w:rFonts w:ascii="Garamond" w:hAnsi="Garamond"/>
                <w:sz w:val="16"/>
                <w:szCs w:val="16"/>
              </w:rPr>
            </w:pPr>
            <w:r w:rsidRPr="003B12FC">
              <w:rPr>
                <w:rFonts w:ascii="Garamond" w:hAnsi="Garamond"/>
                <w:sz w:val="16"/>
                <w:szCs w:val="16"/>
              </w:rPr>
              <w:t>Months</w:t>
            </w:r>
          </w:p>
        </w:tc>
      </w:tr>
      <w:tr w:rsidR="00D3111B" w:rsidRPr="003B12FC" w:rsidTr="00D3111B">
        <w:tc>
          <w:tcPr>
            <w:tcW w:w="630" w:type="dxa"/>
            <w:vMerge/>
          </w:tcPr>
          <w:p w:rsidR="00D3111B" w:rsidRPr="003B12FC" w:rsidRDefault="00D3111B" w:rsidP="00246392">
            <w:pPr>
              <w:jc w:val="both"/>
              <w:rPr>
                <w:rFonts w:ascii="Garamond" w:hAnsi="Garamond"/>
                <w:sz w:val="16"/>
                <w:szCs w:val="16"/>
              </w:rPr>
            </w:pPr>
          </w:p>
        </w:tc>
        <w:tc>
          <w:tcPr>
            <w:tcW w:w="2340" w:type="dxa"/>
            <w:vMerge/>
          </w:tcPr>
          <w:p w:rsidR="00D3111B" w:rsidRPr="003B12FC" w:rsidRDefault="00D3111B" w:rsidP="00246392">
            <w:pPr>
              <w:jc w:val="both"/>
              <w:rPr>
                <w:rFonts w:ascii="Garamond" w:hAnsi="Garamond"/>
                <w:sz w:val="16"/>
                <w:szCs w:val="16"/>
              </w:rPr>
            </w:pP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F</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M</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J</w:t>
            </w:r>
          </w:p>
        </w:tc>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A</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S</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O</w:t>
            </w:r>
          </w:p>
        </w:tc>
        <w:tc>
          <w:tcPr>
            <w:tcW w:w="720" w:type="dxa"/>
          </w:tcPr>
          <w:p w:rsidR="00D3111B" w:rsidRPr="003B12FC" w:rsidRDefault="00D3111B" w:rsidP="00246392">
            <w:pPr>
              <w:jc w:val="both"/>
              <w:rPr>
                <w:rFonts w:ascii="Garamond" w:hAnsi="Garamond"/>
                <w:sz w:val="16"/>
                <w:szCs w:val="16"/>
              </w:rPr>
            </w:pPr>
            <w:r w:rsidRPr="003B12FC">
              <w:rPr>
                <w:rFonts w:ascii="Garamond" w:hAnsi="Garamond"/>
                <w:sz w:val="16"/>
                <w:szCs w:val="16"/>
              </w:rPr>
              <w:t>N</w:t>
            </w:r>
          </w:p>
        </w:tc>
        <w:tc>
          <w:tcPr>
            <w:tcW w:w="810" w:type="dxa"/>
          </w:tcPr>
          <w:p w:rsidR="00D3111B" w:rsidRPr="003B12FC" w:rsidRDefault="00D3111B" w:rsidP="00246392">
            <w:pPr>
              <w:jc w:val="both"/>
              <w:rPr>
                <w:rFonts w:ascii="Garamond" w:hAnsi="Garamond"/>
                <w:sz w:val="16"/>
                <w:szCs w:val="16"/>
              </w:rPr>
            </w:pPr>
            <w:r w:rsidRPr="003B12FC">
              <w:rPr>
                <w:rFonts w:ascii="Garamond" w:hAnsi="Garamond"/>
                <w:sz w:val="16"/>
                <w:szCs w:val="16"/>
              </w:rPr>
              <w:t>D</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1</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Eto (mm/M)</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110.4</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110.7</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118.5</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114.6</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119.7</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107.4</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102.3</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96.9</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96.3</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101.4</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95.4</w:t>
            </w:r>
          </w:p>
        </w:tc>
        <w:tc>
          <w:tcPr>
            <w:tcW w:w="810" w:type="dxa"/>
          </w:tcPr>
          <w:p w:rsidR="008813BC" w:rsidRPr="008813BC" w:rsidRDefault="008813BC" w:rsidP="00507F46">
            <w:pPr>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2</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Kc</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0.94</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0.71</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0.92</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1.00</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3</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Etc  (mm/M)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103.77</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71.99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87.76</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4</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PRF (mm/M)</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0.0</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39.5</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43.4</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65.4</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64.7</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100.2</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274.5</w:t>
            </w:r>
          </w:p>
        </w:tc>
        <w:tc>
          <w:tcPr>
            <w:tcW w:w="63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240.6</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197.5</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6.4</w:t>
            </w:r>
          </w:p>
        </w:tc>
        <w:tc>
          <w:tcPr>
            <w:tcW w:w="72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20.4</w:t>
            </w:r>
          </w:p>
        </w:tc>
        <w:tc>
          <w:tcPr>
            <w:tcW w:w="810" w:type="dxa"/>
            <w:vAlign w:val="bottom"/>
          </w:tcPr>
          <w:p w:rsidR="008813BC" w:rsidRPr="008813BC" w:rsidRDefault="008813BC" w:rsidP="00507F46">
            <w:pPr>
              <w:rPr>
                <w:rFonts w:ascii="Garamond" w:hAnsi="Garamond" w:cs="Segoe UI"/>
                <w:sz w:val="16"/>
                <w:szCs w:val="16"/>
              </w:rPr>
            </w:pPr>
            <w:r w:rsidRPr="008813BC">
              <w:rPr>
                <w:rFonts w:ascii="Garamond" w:hAnsi="Garamond" w:cs="Segoe UI"/>
                <w:sz w:val="16"/>
                <w:szCs w:val="16"/>
              </w:rPr>
              <w:t>11.3</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5</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Eff.</w:t>
            </w:r>
            <w:r>
              <w:rPr>
                <w:rFonts w:ascii="Garamond" w:hAnsi="Garamond"/>
                <w:sz w:val="16"/>
                <w:szCs w:val="16"/>
              </w:rPr>
              <w:t xml:space="preserve"> </w:t>
            </w:r>
            <w:r w:rsidRPr="003B12FC">
              <w:rPr>
                <w:rFonts w:ascii="Garamond" w:hAnsi="Garamond"/>
                <w:sz w:val="16"/>
                <w:szCs w:val="16"/>
              </w:rPr>
              <w:t>RF (mm/M)</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13.7</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16.0</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29.2</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28.8</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56.2</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195.6</w:t>
            </w:r>
          </w:p>
        </w:tc>
        <w:tc>
          <w:tcPr>
            <w:tcW w:w="630" w:type="dxa"/>
          </w:tcPr>
          <w:p w:rsidR="008813BC" w:rsidRPr="008813BC" w:rsidRDefault="008813BC" w:rsidP="00507F46">
            <w:pPr>
              <w:rPr>
                <w:rFonts w:ascii="Garamond" w:hAnsi="Garamond"/>
                <w:sz w:val="16"/>
                <w:szCs w:val="16"/>
              </w:rPr>
            </w:pPr>
            <w:r w:rsidRPr="008813BC">
              <w:rPr>
                <w:rFonts w:ascii="Garamond" w:hAnsi="Garamond"/>
                <w:sz w:val="16"/>
                <w:szCs w:val="16"/>
              </w:rPr>
              <w:t>168.5</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134.0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c>
          <w:tcPr>
            <w:tcW w:w="720" w:type="dxa"/>
          </w:tcPr>
          <w:p w:rsidR="008813BC" w:rsidRPr="008813BC" w:rsidRDefault="008813BC" w:rsidP="00507F46">
            <w:pPr>
              <w:rPr>
                <w:rFonts w:ascii="Garamond" w:hAnsi="Garamond"/>
                <w:sz w:val="16"/>
                <w:szCs w:val="16"/>
              </w:rPr>
            </w:pPr>
            <w:r w:rsidRPr="008813BC">
              <w:rPr>
                <w:rFonts w:ascii="Garamond" w:hAnsi="Garamond"/>
                <w:sz w:val="16"/>
                <w:szCs w:val="16"/>
              </w:rPr>
              <w:t>2.2</w:t>
            </w:r>
          </w:p>
        </w:tc>
        <w:tc>
          <w:tcPr>
            <w:tcW w:w="810" w:type="dxa"/>
          </w:tcPr>
          <w:p w:rsidR="008813BC" w:rsidRPr="008813BC" w:rsidRDefault="008813BC" w:rsidP="00507F46">
            <w:pPr>
              <w:rPr>
                <w:rFonts w:ascii="Garamond" w:hAnsi="Garamond"/>
                <w:sz w:val="16"/>
                <w:szCs w:val="16"/>
              </w:rPr>
            </w:pPr>
            <w:r w:rsidRPr="008813BC">
              <w:rPr>
                <w:rFonts w:ascii="Garamond" w:hAnsi="Garamond"/>
                <w:sz w:val="16"/>
                <w:szCs w:val="16"/>
              </w:rPr>
              <w:t>0.0</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6</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Netirr.req.(mm/M)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103.77</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71.99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85.56</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110.4</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7</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Project eff.</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0.55</w:t>
            </w:r>
          </w:p>
        </w:tc>
      </w:tr>
      <w:tr w:rsidR="008813BC" w:rsidRPr="003B12FC" w:rsidTr="00D3111B">
        <w:tc>
          <w:tcPr>
            <w:tcW w:w="630" w:type="dxa"/>
          </w:tcPr>
          <w:p w:rsidR="008813BC" w:rsidRPr="003B12FC" w:rsidRDefault="008813BC" w:rsidP="00246392">
            <w:pPr>
              <w:jc w:val="both"/>
              <w:rPr>
                <w:rFonts w:ascii="Garamond" w:hAnsi="Garamond"/>
                <w:sz w:val="16"/>
                <w:szCs w:val="16"/>
              </w:rPr>
            </w:pPr>
            <w:r w:rsidRPr="003B12FC">
              <w:rPr>
                <w:rFonts w:ascii="Garamond" w:hAnsi="Garamond"/>
                <w:sz w:val="16"/>
                <w:szCs w:val="16"/>
              </w:rPr>
              <w:t>8</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Gross</w:t>
            </w:r>
            <w:r>
              <w:rPr>
                <w:rFonts w:ascii="Garamond" w:hAnsi="Garamond"/>
                <w:sz w:val="16"/>
                <w:szCs w:val="16"/>
              </w:rPr>
              <w:t xml:space="preserve"> </w:t>
            </w:r>
            <w:r w:rsidRPr="003B12FC">
              <w:rPr>
                <w:rFonts w:ascii="Garamond" w:hAnsi="Garamond"/>
                <w:sz w:val="16"/>
                <w:szCs w:val="16"/>
              </w:rPr>
              <w:t>irr.</w:t>
            </w:r>
            <w:r>
              <w:rPr>
                <w:rFonts w:ascii="Garamond" w:hAnsi="Garamond"/>
                <w:sz w:val="16"/>
                <w:szCs w:val="16"/>
              </w:rPr>
              <w:t xml:space="preserve"> </w:t>
            </w:r>
            <w:r w:rsidRPr="003B12FC">
              <w:rPr>
                <w:rFonts w:ascii="Garamond" w:hAnsi="Garamond"/>
                <w:sz w:val="16"/>
                <w:szCs w:val="16"/>
              </w:rPr>
              <w:t>req.(mm/M)</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188.68</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130.89</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155.57</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200.72</w:t>
            </w:r>
          </w:p>
        </w:tc>
      </w:tr>
      <w:tr w:rsidR="008813BC" w:rsidRPr="003B12FC" w:rsidTr="00D3111B">
        <w:tc>
          <w:tcPr>
            <w:tcW w:w="630" w:type="dxa"/>
          </w:tcPr>
          <w:p w:rsidR="008813BC" w:rsidRPr="003B12FC" w:rsidRDefault="008813BC" w:rsidP="00246392">
            <w:pPr>
              <w:jc w:val="both"/>
              <w:rPr>
                <w:rFonts w:ascii="Garamond" w:hAnsi="Garamond"/>
                <w:sz w:val="16"/>
                <w:szCs w:val="16"/>
              </w:rPr>
            </w:pPr>
            <w:r>
              <w:rPr>
                <w:rFonts w:ascii="Garamond" w:hAnsi="Garamond"/>
                <w:sz w:val="16"/>
                <w:szCs w:val="16"/>
              </w:rPr>
              <w:t>9</w:t>
            </w:r>
          </w:p>
        </w:tc>
        <w:tc>
          <w:tcPr>
            <w:tcW w:w="2340" w:type="dxa"/>
          </w:tcPr>
          <w:p w:rsidR="008813BC" w:rsidRPr="003B12FC" w:rsidRDefault="008813BC" w:rsidP="00246392">
            <w:pPr>
              <w:jc w:val="both"/>
              <w:rPr>
                <w:rFonts w:ascii="Garamond" w:hAnsi="Garamond"/>
                <w:sz w:val="16"/>
                <w:szCs w:val="16"/>
              </w:rPr>
            </w:pPr>
            <w:r w:rsidRPr="003B12FC">
              <w:rPr>
                <w:rFonts w:ascii="Garamond" w:hAnsi="Garamond"/>
                <w:sz w:val="16"/>
                <w:szCs w:val="16"/>
              </w:rPr>
              <w:t>Gross irr.req.(l/s/</w:t>
            </w:r>
            <w:r>
              <w:rPr>
                <w:rFonts w:ascii="Garamond" w:hAnsi="Garamond"/>
                <w:sz w:val="16"/>
                <w:szCs w:val="16"/>
              </w:rPr>
              <w:t>ha</w:t>
            </w:r>
            <w:r w:rsidRPr="003B12FC">
              <w:rPr>
                <w:rFonts w:ascii="Garamond" w:hAnsi="Garamond"/>
                <w:sz w:val="16"/>
                <w:szCs w:val="16"/>
              </w:rPr>
              <w:t>)</w:t>
            </w:r>
            <w:r>
              <w:rPr>
                <w:rFonts w:ascii="Garamond" w:hAnsi="Garamond"/>
                <w:sz w:val="16"/>
                <w:szCs w:val="16"/>
              </w:rPr>
              <w:t xml:space="preserve"> for 12</w:t>
            </w:r>
            <w:r w:rsidRPr="003B12FC">
              <w:rPr>
                <w:rFonts w:ascii="Garamond" w:hAnsi="Garamond"/>
                <w:sz w:val="16"/>
                <w:szCs w:val="16"/>
              </w:rPr>
              <w:t>hrs</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0.72</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63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0.50</w:t>
            </w:r>
          </w:p>
        </w:tc>
        <w:tc>
          <w:tcPr>
            <w:tcW w:w="720" w:type="dxa"/>
          </w:tcPr>
          <w:p w:rsidR="008813BC" w:rsidRPr="008813BC" w:rsidRDefault="008813BC" w:rsidP="00507F46">
            <w:pPr>
              <w:jc w:val="both"/>
              <w:rPr>
                <w:rFonts w:ascii="Garamond" w:hAnsi="Garamond"/>
                <w:sz w:val="16"/>
                <w:szCs w:val="16"/>
              </w:rPr>
            </w:pPr>
            <w:r w:rsidRPr="008813BC">
              <w:rPr>
                <w:rFonts w:ascii="Garamond" w:hAnsi="Garamond"/>
                <w:sz w:val="16"/>
                <w:szCs w:val="16"/>
              </w:rPr>
              <w:t>0.60</w:t>
            </w:r>
          </w:p>
        </w:tc>
        <w:tc>
          <w:tcPr>
            <w:tcW w:w="810" w:type="dxa"/>
          </w:tcPr>
          <w:p w:rsidR="008813BC" w:rsidRPr="008813BC" w:rsidRDefault="008813BC" w:rsidP="00507F46">
            <w:pPr>
              <w:jc w:val="both"/>
              <w:rPr>
                <w:rFonts w:ascii="Garamond" w:hAnsi="Garamond"/>
                <w:sz w:val="16"/>
                <w:szCs w:val="16"/>
              </w:rPr>
            </w:pPr>
            <w:r w:rsidRPr="008813BC">
              <w:rPr>
                <w:rFonts w:ascii="Garamond" w:hAnsi="Garamond"/>
                <w:sz w:val="16"/>
                <w:szCs w:val="16"/>
              </w:rPr>
              <w:t>0.77</w:t>
            </w:r>
          </w:p>
        </w:tc>
      </w:tr>
      <w:tr w:rsidR="00D3111B" w:rsidRPr="003B12FC" w:rsidTr="00D3111B">
        <w:tc>
          <w:tcPr>
            <w:tcW w:w="630" w:type="dxa"/>
          </w:tcPr>
          <w:p w:rsidR="00D3111B" w:rsidRPr="003B12FC" w:rsidRDefault="00D3111B" w:rsidP="00246392">
            <w:pPr>
              <w:jc w:val="both"/>
              <w:rPr>
                <w:rFonts w:ascii="Garamond" w:hAnsi="Garamond"/>
                <w:sz w:val="16"/>
                <w:szCs w:val="16"/>
              </w:rPr>
            </w:pPr>
            <w:r w:rsidRPr="003B12FC">
              <w:rPr>
                <w:rFonts w:ascii="Garamond" w:hAnsi="Garamond"/>
                <w:sz w:val="16"/>
                <w:szCs w:val="16"/>
              </w:rPr>
              <w:t>1</w:t>
            </w:r>
            <w:r>
              <w:rPr>
                <w:rFonts w:ascii="Garamond" w:hAnsi="Garamond"/>
                <w:sz w:val="16"/>
                <w:szCs w:val="16"/>
              </w:rPr>
              <w:t>0</w:t>
            </w:r>
          </w:p>
        </w:tc>
        <w:tc>
          <w:tcPr>
            <w:tcW w:w="2340" w:type="dxa"/>
          </w:tcPr>
          <w:p w:rsidR="00D3111B" w:rsidRPr="006F7DCA" w:rsidRDefault="00D3111B" w:rsidP="00246392">
            <w:pPr>
              <w:jc w:val="both"/>
              <w:rPr>
                <w:rFonts w:ascii="Garamond" w:hAnsi="Garamond"/>
                <w:sz w:val="16"/>
                <w:szCs w:val="16"/>
              </w:rPr>
            </w:pPr>
            <w:r>
              <w:rPr>
                <w:rFonts w:ascii="Garamond" w:hAnsi="Garamond"/>
                <w:sz w:val="16"/>
                <w:szCs w:val="16"/>
              </w:rPr>
              <w:t>Project sup.(l/s</w:t>
            </w:r>
            <w:r w:rsidRPr="006F7DCA">
              <w:rPr>
                <w:rFonts w:ascii="Garamond" w:hAnsi="Garamond"/>
                <w:sz w:val="16"/>
                <w:szCs w:val="16"/>
              </w:rPr>
              <w:t>)</w:t>
            </w:r>
            <w:r>
              <w:rPr>
                <w:rFonts w:ascii="Garamond" w:hAnsi="Garamond"/>
                <w:sz w:val="16"/>
                <w:szCs w:val="16"/>
              </w:rPr>
              <w:t xml:space="preserve"> for total </w:t>
            </w:r>
            <w:r w:rsidRPr="006F7DCA">
              <w:rPr>
                <w:rFonts w:ascii="Garamond" w:hAnsi="Garamond"/>
                <w:sz w:val="16"/>
                <w:szCs w:val="16"/>
              </w:rPr>
              <w:t>a</w:t>
            </w:r>
            <w:r>
              <w:rPr>
                <w:rFonts w:ascii="Garamond" w:hAnsi="Garamond"/>
                <w:sz w:val="16"/>
                <w:szCs w:val="16"/>
              </w:rPr>
              <w:t>rea</w:t>
            </w:r>
          </w:p>
        </w:tc>
        <w:tc>
          <w:tcPr>
            <w:tcW w:w="630" w:type="dxa"/>
          </w:tcPr>
          <w:p w:rsidR="00D3111B" w:rsidRPr="008813BC" w:rsidRDefault="008813BC" w:rsidP="00246392">
            <w:pPr>
              <w:jc w:val="both"/>
              <w:rPr>
                <w:rFonts w:ascii="Garamond" w:hAnsi="Garamond"/>
                <w:sz w:val="16"/>
                <w:szCs w:val="16"/>
              </w:rPr>
            </w:pPr>
            <w:r w:rsidRPr="008813BC">
              <w:rPr>
                <w:rFonts w:ascii="Garamond" w:hAnsi="Garamond"/>
                <w:sz w:val="16"/>
                <w:szCs w:val="16"/>
              </w:rPr>
              <w:t>1.12</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63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D3111B" w:rsidP="00246392">
            <w:pPr>
              <w:jc w:val="both"/>
              <w:rPr>
                <w:rFonts w:ascii="Garamond" w:hAnsi="Garamond"/>
                <w:sz w:val="16"/>
                <w:szCs w:val="16"/>
              </w:rPr>
            </w:pPr>
            <w:r w:rsidRPr="008813BC">
              <w:rPr>
                <w:rFonts w:ascii="Garamond" w:hAnsi="Garamond"/>
                <w:sz w:val="16"/>
                <w:szCs w:val="16"/>
              </w:rPr>
              <w:t>-</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0.77</w:t>
            </w:r>
          </w:p>
        </w:tc>
        <w:tc>
          <w:tcPr>
            <w:tcW w:w="720" w:type="dxa"/>
          </w:tcPr>
          <w:p w:rsidR="00D3111B" w:rsidRPr="008813BC" w:rsidRDefault="008813BC" w:rsidP="00246392">
            <w:pPr>
              <w:jc w:val="both"/>
              <w:rPr>
                <w:rFonts w:ascii="Garamond" w:hAnsi="Garamond"/>
                <w:sz w:val="16"/>
                <w:szCs w:val="16"/>
              </w:rPr>
            </w:pPr>
            <w:r w:rsidRPr="008813BC">
              <w:rPr>
                <w:rFonts w:ascii="Garamond" w:hAnsi="Garamond"/>
                <w:sz w:val="16"/>
                <w:szCs w:val="16"/>
              </w:rPr>
              <w:t>0.93</w:t>
            </w:r>
          </w:p>
        </w:tc>
        <w:tc>
          <w:tcPr>
            <w:tcW w:w="810" w:type="dxa"/>
          </w:tcPr>
          <w:p w:rsidR="00D3111B" w:rsidRPr="008813BC" w:rsidRDefault="008813BC" w:rsidP="00246392">
            <w:pPr>
              <w:jc w:val="both"/>
              <w:rPr>
                <w:rFonts w:ascii="Garamond" w:hAnsi="Garamond"/>
                <w:sz w:val="16"/>
                <w:szCs w:val="16"/>
              </w:rPr>
            </w:pPr>
            <w:r w:rsidRPr="008813BC">
              <w:rPr>
                <w:rFonts w:ascii="Garamond" w:hAnsi="Garamond"/>
                <w:sz w:val="16"/>
                <w:szCs w:val="16"/>
              </w:rPr>
              <w:t>1.19</w:t>
            </w:r>
          </w:p>
        </w:tc>
      </w:tr>
    </w:tbl>
    <w:p w:rsidR="00D3111B" w:rsidRPr="003B12FC" w:rsidRDefault="00D3111B" w:rsidP="00246392">
      <w:pPr>
        <w:jc w:val="both"/>
        <w:rPr>
          <w:rFonts w:ascii="Garamond" w:hAnsi="Garamond"/>
          <w:sz w:val="16"/>
          <w:szCs w:val="16"/>
        </w:rPr>
      </w:pPr>
    </w:p>
    <w:p w:rsidR="00D3111B" w:rsidRDefault="00D3111B" w:rsidP="00246392">
      <w:pPr>
        <w:jc w:val="both"/>
        <w:rPr>
          <w:rFonts w:ascii="Garamond" w:hAnsi="Garamond"/>
          <w:sz w:val="20"/>
          <w:szCs w:val="20"/>
        </w:rPr>
      </w:pPr>
    </w:p>
    <w:p w:rsidR="00D3111B" w:rsidRPr="00D4535F" w:rsidRDefault="00246392" w:rsidP="00246392">
      <w:pPr>
        <w:rPr>
          <w:rFonts w:ascii="Garamond" w:hAnsi="Garamond"/>
          <w:b/>
        </w:rPr>
      </w:pPr>
      <w:r>
        <w:rPr>
          <w:rFonts w:ascii="Garamond" w:hAnsi="Garamond"/>
          <w:b/>
        </w:rPr>
        <w:t>F</w:t>
      </w:r>
      <w:r w:rsidR="00D3111B" w:rsidRPr="00D4535F">
        <w:rPr>
          <w:rFonts w:ascii="Garamond" w:hAnsi="Garamond"/>
          <w:b/>
        </w:rPr>
        <w:t xml:space="preserve">. Inputs Required for </w:t>
      </w:r>
      <w:r w:rsidR="001E2220">
        <w:rPr>
          <w:rFonts w:ascii="Garamond" w:hAnsi="Garamond"/>
          <w:b/>
        </w:rPr>
        <w:t>Timkete Bahir</w:t>
      </w:r>
      <w:r w:rsidR="00D3111B" w:rsidRPr="00D4535F">
        <w:rPr>
          <w:rFonts w:ascii="Garamond" w:hAnsi="Garamond"/>
          <w:b/>
        </w:rPr>
        <w:t xml:space="preserve"> </w:t>
      </w:r>
      <w:r w:rsidR="001E2220">
        <w:rPr>
          <w:rFonts w:ascii="Garamond" w:hAnsi="Garamond"/>
          <w:b/>
        </w:rPr>
        <w:t>S</w:t>
      </w:r>
      <w:r w:rsidR="00D3111B" w:rsidRPr="00D4535F">
        <w:rPr>
          <w:rFonts w:ascii="Garamond" w:hAnsi="Garamond"/>
          <w:b/>
        </w:rPr>
        <w:t>SIP fo</w:t>
      </w:r>
      <w:r w:rsidR="00D3111B">
        <w:rPr>
          <w:rFonts w:ascii="Garamond" w:hAnsi="Garamond"/>
          <w:b/>
        </w:rPr>
        <w:t>r</w:t>
      </w:r>
      <w:r w:rsidR="00D3111B" w:rsidRPr="00D4535F">
        <w:rPr>
          <w:rFonts w:ascii="Garamond" w:hAnsi="Garamond"/>
          <w:b/>
        </w:rPr>
        <w:t xml:space="preserve"> one year </w:t>
      </w:r>
    </w:p>
    <w:p w:rsidR="00D3111B" w:rsidRDefault="00D3111B" w:rsidP="00246392">
      <w:pPr>
        <w:rPr>
          <w:rFonts w:ascii="Garamond" w:hAnsi="Garamond"/>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186"/>
        <w:gridCol w:w="1187"/>
        <w:gridCol w:w="1187"/>
        <w:gridCol w:w="1188"/>
        <w:gridCol w:w="1196"/>
        <w:gridCol w:w="1243"/>
        <w:gridCol w:w="1196"/>
      </w:tblGrid>
      <w:tr w:rsidR="00D3111B" w:rsidRPr="009361C1" w:rsidTr="0052453B">
        <w:tc>
          <w:tcPr>
            <w:tcW w:w="1193" w:type="dxa"/>
            <w:vMerge w:val="restart"/>
            <w:shd w:val="clear" w:color="auto" w:fill="auto"/>
            <w:vAlign w:val="center"/>
          </w:tcPr>
          <w:p w:rsidR="00D3111B" w:rsidRPr="0052453B" w:rsidRDefault="00D3111B" w:rsidP="00246392">
            <w:pPr>
              <w:rPr>
                <w:rFonts w:ascii="Garamond" w:hAnsi="Garamond"/>
              </w:rPr>
            </w:pPr>
            <w:r w:rsidRPr="0052453B">
              <w:rPr>
                <w:rFonts w:ascii="Garamond" w:hAnsi="Garamond"/>
              </w:rPr>
              <w:t>Crop</w:t>
            </w:r>
          </w:p>
        </w:tc>
        <w:tc>
          <w:tcPr>
            <w:tcW w:w="8383" w:type="dxa"/>
            <w:gridSpan w:val="7"/>
            <w:shd w:val="clear" w:color="auto" w:fill="auto"/>
          </w:tcPr>
          <w:p w:rsidR="00D3111B" w:rsidRPr="0052453B" w:rsidRDefault="00D3111B" w:rsidP="0052453B">
            <w:pPr>
              <w:jc w:val="center"/>
              <w:rPr>
                <w:rFonts w:ascii="Garamond" w:hAnsi="Garamond"/>
                <w:b/>
              </w:rPr>
            </w:pPr>
            <w:r w:rsidRPr="0052453B">
              <w:rPr>
                <w:rFonts w:ascii="Garamond" w:hAnsi="Garamond"/>
                <w:b/>
              </w:rPr>
              <w:t xml:space="preserve">Dry Season </w:t>
            </w:r>
          </w:p>
        </w:tc>
      </w:tr>
      <w:tr w:rsidR="0095171B" w:rsidRPr="009361C1" w:rsidTr="0052453B">
        <w:tc>
          <w:tcPr>
            <w:tcW w:w="1193" w:type="dxa"/>
            <w:vMerge/>
            <w:shd w:val="clear" w:color="auto" w:fill="auto"/>
          </w:tcPr>
          <w:p w:rsidR="00D3111B" w:rsidRPr="0052453B" w:rsidRDefault="00D3111B" w:rsidP="00246392">
            <w:pPr>
              <w:rPr>
                <w:rFonts w:ascii="Garamond" w:hAnsi="Garamond"/>
              </w:rPr>
            </w:pPr>
          </w:p>
        </w:tc>
        <w:tc>
          <w:tcPr>
            <w:tcW w:w="1186" w:type="dxa"/>
            <w:shd w:val="clear" w:color="auto" w:fill="auto"/>
          </w:tcPr>
          <w:p w:rsidR="00D3111B" w:rsidRPr="0052453B" w:rsidRDefault="00D3111B" w:rsidP="00246392">
            <w:pPr>
              <w:rPr>
                <w:rFonts w:ascii="Garamond" w:hAnsi="Garamond"/>
              </w:rPr>
            </w:pPr>
            <w:r w:rsidRPr="0052453B">
              <w:rPr>
                <w:rFonts w:ascii="Garamond" w:hAnsi="Garamond"/>
              </w:rPr>
              <w:t>Area (ha)</w:t>
            </w:r>
          </w:p>
        </w:tc>
        <w:tc>
          <w:tcPr>
            <w:tcW w:w="1187" w:type="dxa"/>
            <w:shd w:val="clear" w:color="auto" w:fill="auto"/>
          </w:tcPr>
          <w:p w:rsidR="00D3111B" w:rsidRPr="0052453B" w:rsidRDefault="00D3111B" w:rsidP="00246392">
            <w:pPr>
              <w:rPr>
                <w:rFonts w:ascii="Garamond" w:hAnsi="Garamond"/>
              </w:rPr>
            </w:pPr>
            <w:r w:rsidRPr="0052453B">
              <w:rPr>
                <w:rFonts w:ascii="Garamond" w:hAnsi="Garamond"/>
              </w:rPr>
              <w:t>DAP (qt/ha)</w:t>
            </w:r>
          </w:p>
        </w:tc>
        <w:tc>
          <w:tcPr>
            <w:tcW w:w="1187" w:type="dxa"/>
            <w:shd w:val="clear" w:color="auto" w:fill="auto"/>
          </w:tcPr>
          <w:p w:rsidR="00D3111B" w:rsidRPr="0052453B" w:rsidRDefault="00D3111B" w:rsidP="00246392">
            <w:pPr>
              <w:rPr>
                <w:rFonts w:ascii="Garamond" w:hAnsi="Garamond"/>
              </w:rPr>
            </w:pPr>
            <w:r w:rsidRPr="0052453B">
              <w:rPr>
                <w:rFonts w:ascii="Garamond" w:hAnsi="Garamond"/>
              </w:rPr>
              <w:t>Urea (qt/ha)</w:t>
            </w:r>
          </w:p>
        </w:tc>
        <w:tc>
          <w:tcPr>
            <w:tcW w:w="1188" w:type="dxa"/>
            <w:shd w:val="clear" w:color="auto" w:fill="auto"/>
          </w:tcPr>
          <w:p w:rsidR="00D3111B" w:rsidRPr="0052453B" w:rsidRDefault="00D3111B" w:rsidP="00246392">
            <w:pPr>
              <w:rPr>
                <w:rFonts w:ascii="Garamond" w:hAnsi="Garamond"/>
              </w:rPr>
            </w:pPr>
            <w:r w:rsidRPr="0052453B">
              <w:rPr>
                <w:rFonts w:ascii="Garamond" w:hAnsi="Garamond"/>
              </w:rPr>
              <w:t>Seeds (qt/ha)</w:t>
            </w:r>
          </w:p>
        </w:tc>
        <w:tc>
          <w:tcPr>
            <w:tcW w:w="1196" w:type="dxa"/>
            <w:shd w:val="clear" w:color="auto" w:fill="auto"/>
          </w:tcPr>
          <w:p w:rsidR="00D3111B" w:rsidRPr="0052453B" w:rsidRDefault="00D3111B" w:rsidP="00246392">
            <w:pPr>
              <w:rPr>
                <w:rFonts w:ascii="Garamond" w:hAnsi="Garamond"/>
              </w:rPr>
            </w:pPr>
            <w:r w:rsidRPr="0052453B">
              <w:rPr>
                <w:rFonts w:ascii="Garamond" w:hAnsi="Garamond"/>
              </w:rPr>
              <w:t>Fungicide (lt/ha)</w:t>
            </w:r>
          </w:p>
        </w:tc>
        <w:tc>
          <w:tcPr>
            <w:tcW w:w="1243" w:type="dxa"/>
            <w:shd w:val="clear" w:color="auto" w:fill="auto"/>
          </w:tcPr>
          <w:p w:rsidR="00D3111B" w:rsidRPr="0052453B" w:rsidRDefault="00D3111B" w:rsidP="00246392">
            <w:pPr>
              <w:rPr>
                <w:rFonts w:ascii="Garamond" w:hAnsi="Garamond"/>
              </w:rPr>
            </w:pPr>
            <w:r w:rsidRPr="0052453B">
              <w:rPr>
                <w:rFonts w:ascii="Garamond" w:hAnsi="Garamond"/>
              </w:rPr>
              <w:t>Insecticide (kg/ha)</w:t>
            </w:r>
          </w:p>
        </w:tc>
        <w:tc>
          <w:tcPr>
            <w:tcW w:w="1196" w:type="dxa"/>
            <w:shd w:val="clear" w:color="auto" w:fill="auto"/>
          </w:tcPr>
          <w:p w:rsidR="00D3111B" w:rsidRPr="0052453B" w:rsidRDefault="00D3111B" w:rsidP="00246392">
            <w:pPr>
              <w:rPr>
                <w:rFonts w:ascii="Garamond" w:hAnsi="Garamond"/>
              </w:rPr>
            </w:pPr>
            <w:r w:rsidRPr="0052453B">
              <w:rPr>
                <w:rFonts w:ascii="Garamond" w:hAnsi="Garamond"/>
              </w:rPr>
              <w:t>Herbicide (lt/ha)</w:t>
            </w:r>
          </w:p>
        </w:tc>
      </w:tr>
      <w:tr w:rsidR="0095171B" w:rsidRPr="009361C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Potato</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12.4</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18.6</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12.4</w:t>
            </w:r>
          </w:p>
        </w:tc>
        <w:tc>
          <w:tcPr>
            <w:tcW w:w="1188" w:type="dxa"/>
            <w:shd w:val="clear" w:color="auto" w:fill="auto"/>
          </w:tcPr>
          <w:p w:rsidR="00CF6DF5" w:rsidRPr="0052453B" w:rsidRDefault="00FD550E" w:rsidP="00246392">
            <w:pPr>
              <w:rPr>
                <w:rFonts w:ascii="Garamond" w:hAnsi="Garamond"/>
              </w:rPr>
            </w:pPr>
            <w:r w:rsidRPr="0052453B">
              <w:rPr>
                <w:rFonts w:ascii="Garamond" w:hAnsi="Garamond"/>
              </w:rPr>
              <w:t>248</w:t>
            </w:r>
          </w:p>
        </w:tc>
        <w:tc>
          <w:tcPr>
            <w:tcW w:w="1196" w:type="dxa"/>
            <w:shd w:val="clear" w:color="auto" w:fill="auto"/>
          </w:tcPr>
          <w:p w:rsidR="00CF6DF5" w:rsidRPr="0052453B" w:rsidRDefault="00FD550E" w:rsidP="00246392">
            <w:pPr>
              <w:rPr>
                <w:rFonts w:ascii="Garamond" w:hAnsi="Garamond"/>
              </w:rPr>
            </w:pPr>
            <w:r w:rsidRPr="0052453B">
              <w:rPr>
                <w:rFonts w:ascii="Garamond" w:hAnsi="Garamond"/>
              </w:rPr>
              <w:t>37.2</w:t>
            </w:r>
          </w:p>
        </w:tc>
        <w:tc>
          <w:tcPr>
            <w:tcW w:w="1243" w:type="dxa"/>
            <w:shd w:val="clear" w:color="auto" w:fill="auto"/>
          </w:tcPr>
          <w:p w:rsidR="00CF6DF5" w:rsidRPr="0052453B" w:rsidRDefault="00FD550E" w:rsidP="00246392">
            <w:pPr>
              <w:rPr>
                <w:rFonts w:ascii="Garamond" w:hAnsi="Garamond"/>
              </w:rPr>
            </w:pPr>
            <w:r w:rsidRPr="0052453B">
              <w:rPr>
                <w:rFonts w:ascii="Garamond" w:hAnsi="Garamond"/>
              </w:rPr>
              <w:t>37.2</w:t>
            </w:r>
          </w:p>
        </w:tc>
        <w:tc>
          <w:tcPr>
            <w:tcW w:w="1196" w:type="dxa"/>
            <w:shd w:val="clear" w:color="auto" w:fill="auto"/>
          </w:tcPr>
          <w:p w:rsidR="00CF6DF5" w:rsidRPr="0052453B" w:rsidRDefault="00FD550E" w:rsidP="00246392">
            <w:pPr>
              <w:rPr>
                <w:rFonts w:ascii="Garamond" w:hAnsi="Garamond"/>
              </w:rPr>
            </w:pPr>
            <w:r w:rsidRPr="0052453B">
              <w:rPr>
                <w:rFonts w:ascii="Garamond" w:hAnsi="Garamond"/>
              </w:rPr>
              <w:t>---</w:t>
            </w:r>
          </w:p>
        </w:tc>
      </w:tr>
      <w:tr w:rsidR="0095171B" w:rsidRPr="009361C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Shallot</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7.75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7.75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3.875</w:t>
            </w:r>
          </w:p>
        </w:tc>
        <w:tc>
          <w:tcPr>
            <w:tcW w:w="1188" w:type="dxa"/>
            <w:shd w:val="clear" w:color="auto" w:fill="auto"/>
          </w:tcPr>
          <w:p w:rsidR="00CF6DF5" w:rsidRPr="0052453B" w:rsidRDefault="00FD550E" w:rsidP="00246392">
            <w:pPr>
              <w:rPr>
                <w:rFonts w:ascii="Garamond" w:hAnsi="Garamond"/>
              </w:rPr>
            </w:pPr>
            <w:r w:rsidRPr="0052453B">
              <w:rPr>
                <w:rFonts w:ascii="Garamond" w:hAnsi="Garamond"/>
              </w:rPr>
              <w:t>0.31</w:t>
            </w:r>
          </w:p>
        </w:tc>
        <w:tc>
          <w:tcPr>
            <w:tcW w:w="1196" w:type="dxa"/>
            <w:shd w:val="clear" w:color="auto" w:fill="auto"/>
          </w:tcPr>
          <w:p w:rsidR="00CF6DF5" w:rsidRPr="0052453B" w:rsidRDefault="00FD550E" w:rsidP="00246392">
            <w:pPr>
              <w:rPr>
                <w:rFonts w:ascii="Garamond" w:hAnsi="Garamond"/>
              </w:rPr>
            </w:pPr>
            <w:r w:rsidRPr="0052453B">
              <w:rPr>
                <w:rFonts w:ascii="Garamond" w:hAnsi="Garamond"/>
              </w:rPr>
              <w:t>---</w:t>
            </w:r>
          </w:p>
        </w:tc>
        <w:tc>
          <w:tcPr>
            <w:tcW w:w="1243" w:type="dxa"/>
            <w:shd w:val="clear" w:color="auto" w:fill="auto"/>
          </w:tcPr>
          <w:p w:rsidR="00CF6DF5" w:rsidRPr="0052453B" w:rsidRDefault="00FD550E" w:rsidP="00246392">
            <w:pPr>
              <w:rPr>
                <w:rFonts w:ascii="Garamond" w:hAnsi="Garamond"/>
              </w:rPr>
            </w:pPr>
            <w:r w:rsidRPr="0052453B">
              <w:rPr>
                <w:rFonts w:ascii="Garamond" w:hAnsi="Garamond"/>
              </w:rPr>
              <w:t>---</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9361C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Cabbage</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4.65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4.65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2.325</w:t>
            </w:r>
          </w:p>
        </w:tc>
        <w:tc>
          <w:tcPr>
            <w:tcW w:w="1188" w:type="dxa"/>
            <w:shd w:val="clear" w:color="auto" w:fill="auto"/>
          </w:tcPr>
          <w:p w:rsidR="00CF6DF5" w:rsidRPr="0052453B" w:rsidRDefault="00FD550E" w:rsidP="00246392">
            <w:pPr>
              <w:rPr>
                <w:rFonts w:ascii="Garamond" w:hAnsi="Garamond"/>
              </w:rPr>
            </w:pPr>
            <w:r w:rsidRPr="0052453B">
              <w:rPr>
                <w:rFonts w:ascii="Garamond" w:hAnsi="Garamond"/>
              </w:rPr>
              <w:t>0.033</w:t>
            </w:r>
          </w:p>
        </w:tc>
        <w:tc>
          <w:tcPr>
            <w:tcW w:w="1196" w:type="dxa"/>
            <w:shd w:val="clear" w:color="auto" w:fill="auto"/>
          </w:tcPr>
          <w:p w:rsidR="00CF6DF5" w:rsidRPr="0052453B" w:rsidRDefault="00FD550E" w:rsidP="00246392">
            <w:pPr>
              <w:rPr>
                <w:rFonts w:ascii="Garamond" w:hAnsi="Garamond"/>
              </w:rPr>
            </w:pPr>
            <w:r w:rsidRPr="0052453B">
              <w:rPr>
                <w:rFonts w:ascii="Garamond" w:hAnsi="Garamond"/>
              </w:rPr>
              <w:t>---</w:t>
            </w:r>
          </w:p>
        </w:tc>
        <w:tc>
          <w:tcPr>
            <w:tcW w:w="1243" w:type="dxa"/>
            <w:shd w:val="clear" w:color="auto" w:fill="auto"/>
          </w:tcPr>
          <w:p w:rsidR="00CF6DF5" w:rsidRPr="0052453B" w:rsidRDefault="00FD550E" w:rsidP="00246392">
            <w:pPr>
              <w:rPr>
                <w:rFonts w:ascii="Garamond" w:hAnsi="Garamond"/>
              </w:rPr>
            </w:pPr>
            <w:r w:rsidRPr="0052453B">
              <w:rPr>
                <w:rFonts w:ascii="Garamond" w:hAnsi="Garamond"/>
              </w:rPr>
              <w:t>13.95</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9361C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Beetroot</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4.65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4.65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2.325</w:t>
            </w:r>
          </w:p>
        </w:tc>
        <w:tc>
          <w:tcPr>
            <w:tcW w:w="1188" w:type="dxa"/>
            <w:shd w:val="clear" w:color="auto" w:fill="auto"/>
          </w:tcPr>
          <w:p w:rsidR="00CF6DF5" w:rsidRPr="0052453B" w:rsidRDefault="00FD550E" w:rsidP="00246392">
            <w:pPr>
              <w:rPr>
                <w:rFonts w:ascii="Garamond" w:hAnsi="Garamond"/>
              </w:rPr>
            </w:pPr>
            <w:r w:rsidRPr="0052453B">
              <w:rPr>
                <w:rFonts w:ascii="Garamond" w:hAnsi="Garamond"/>
              </w:rPr>
              <w:t>0.0465</w:t>
            </w:r>
          </w:p>
        </w:tc>
        <w:tc>
          <w:tcPr>
            <w:tcW w:w="1196" w:type="dxa"/>
            <w:shd w:val="clear" w:color="auto" w:fill="auto"/>
          </w:tcPr>
          <w:p w:rsidR="00CF6DF5" w:rsidRPr="0052453B" w:rsidRDefault="00FD550E" w:rsidP="00246392">
            <w:pPr>
              <w:rPr>
                <w:rFonts w:ascii="Garamond" w:hAnsi="Garamond"/>
              </w:rPr>
            </w:pPr>
            <w:r w:rsidRPr="0052453B">
              <w:rPr>
                <w:rFonts w:ascii="Garamond" w:hAnsi="Garamond"/>
              </w:rPr>
              <w:t>---</w:t>
            </w:r>
          </w:p>
        </w:tc>
        <w:tc>
          <w:tcPr>
            <w:tcW w:w="1243" w:type="dxa"/>
            <w:shd w:val="clear" w:color="auto" w:fill="auto"/>
          </w:tcPr>
          <w:p w:rsidR="00CF6DF5" w:rsidRPr="0052453B" w:rsidRDefault="00FD550E" w:rsidP="00246392">
            <w:pPr>
              <w:rPr>
                <w:rFonts w:ascii="Garamond" w:hAnsi="Garamond"/>
              </w:rPr>
            </w:pPr>
            <w:r w:rsidRPr="0052453B">
              <w:rPr>
                <w:rFonts w:ascii="Garamond" w:hAnsi="Garamond"/>
              </w:rPr>
              <w:t>---</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9361C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Garlic</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1.55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1.55</w:t>
            </w:r>
          </w:p>
        </w:tc>
        <w:tc>
          <w:tcPr>
            <w:tcW w:w="1187" w:type="dxa"/>
            <w:shd w:val="clear" w:color="auto" w:fill="auto"/>
          </w:tcPr>
          <w:p w:rsidR="00CF6DF5" w:rsidRPr="0052453B" w:rsidRDefault="00FD550E" w:rsidP="00246392">
            <w:pPr>
              <w:rPr>
                <w:rFonts w:ascii="Garamond" w:hAnsi="Garamond"/>
              </w:rPr>
            </w:pPr>
            <w:r w:rsidRPr="0052453B">
              <w:rPr>
                <w:rFonts w:ascii="Garamond" w:hAnsi="Garamond"/>
              </w:rPr>
              <w:t>1.55</w:t>
            </w:r>
          </w:p>
        </w:tc>
        <w:tc>
          <w:tcPr>
            <w:tcW w:w="1188" w:type="dxa"/>
            <w:shd w:val="clear" w:color="auto" w:fill="auto"/>
          </w:tcPr>
          <w:p w:rsidR="00CF6DF5" w:rsidRPr="0052453B" w:rsidRDefault="009361C1" w:rsidP="00246392">
            <w:pPr>
              <w:rPr>
                <w:rFonts w:ascii="Garamond" w:hAnsi="Garamond"/>
              </w:rPr>
            </w:pPr>
            <w:r w:rsidRPr="0052453B">
              <w:rPr>
                <w:rFonts w:ascii="Garamond" w:hAnsi="Garamond"/>
              </w:rPr>
              <w:t>2.79</w:t>
            </w:r>
          </w:p>
        </w:tc>
        <w:tc>
          <w:tcPr>
            <w:tcW w:w="1196" w:type="dxa"/>
            <w:shd w:val="clear" w:color="auto" w:fill="auto"/>
          </w:tcPr>
          <w:p w:rsidR="00CF6DF5" w:rsidRPr="0052453B" w:rsidRDefault="009361C1" w:rsidP="00246392">
            <w:pPr>
              <w:rPr>
                <w:rFonts w:ascii="Garamond" w:hAnsi="Garamond"/>
              </w:rPr>
            </w:pPr>
            <w:r w:rsidRPr="0052453B">
              <w:rPr>
                <w:rFonts w:ascii="Garamond" w:hAnsi="Garamond"/>
              </w:rPr>
              <w:t>1.65</w:t>
            </w:r>
          </w:p>
        </w:tc>
        <w:tc>
          <w:tcPr>
            <w:tcW w:w="1243" w:type="dxa"/>
            <w:shd w:val="clear" w:color="auto" w:fill="auto"/>
          </w:tcPr>
          <w:p w:rsidR="00CF6DF5" w:rsidRPr="0052453B" w:rsidRDefault="009361C1" w:rsidP="00246392">
            <w:pPr>
              <w:rPr>
                <w:rFonts w:ascii="Garamond" w:hAnsi="Garamond"/>
              </w:rPr>
            </w:pPr>
            <w:r w:rsidRPr="0052453B">
              <w:rPr>
                <w:rFonts w:ascii="Garamond" w:hAnsi="Garamond"/>
              </w:rPr>
              <w:t>---</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9361C1" w:rsidTr="0052453B">
        <w:tc>
          <w:tcPr>
            <w:tcW w:w="1193" w:type="dxa"/>
            <w:shd w:val="clear" w:color="auto" w:fill="auto"/>
          </w:tcPr>
          <w:p w:rsidR="00D3111B" w:rsidRPr="0052453B" w:rsidRDefault="00D3111B" w:rsidP="00246392">
            <w:pPr>
              <w:rPr>
                <w:rFonts w:ascii="Garamond" w:hAnsi="Garamond"/>
                <w:b/>
              </w:rPr>
            </w:pPr>
            <w:r w:rsidRPr="0052453B">
              <w:rPr>
                <w:rFonts w:ascii="Garamond" w:hAnsi="Garamond"/>
                <w:b/>
              </w:rPr>
              <w:t>Total</w:t>
            </w:r>
          </w:p>
        </w:tc>
        <w:tc>
          <w:tcPr>
            <w:tcW w:w="1186" w:type="dxa"/>
            <w:shd w:val="clear" w:color="auto" w:fill="auto"/>
          </w:tcPr>
          <w:p w:rsidR="00D3111B" w:rsidRPr="0052453B" w:rsidRDefault="00CF6DF5" w:rsidP="0052453B">
            <w:pPr>
              <w:jc w:val="both"/>
              <w:rPr>
                <w:rFonts w:ascii="Garamond" w:hAnsi="Garamond"/>
                <w:b/>
              </w:rPr>
            </w:pPr>
            <w:r w:rsidRPr="0052453B">
              <w:rPr>
                <w:rFonts w:ascii="Garamond" w:hAnsi="Garamond"/>
                <w:b/>
              </w:rPr>
              <w:t>31.0</w:t>
            </w:r>
          </w:p>
        </w:tc>
        <w:tc>
          <w:tcPr>
            <w:tcW w:w="1187" w:type="dxa"/>
            <w:shd w:val="clear" w:color="auto" w:fill="auto"/>
          </w:tcPr>
          <w:p w:rsidR="00D3111B" w:rsidRPr="0052453B" w:rsidRDefault="009361C1" w:rsidP="00246392">
            <w:pPr>
              <w:rPr>
                <w:rFonts w:ascii="Garamond" w:hAnsi="Garamond"/>
                <w:b/>
              </w:rPr>
            </w:pPr>
            <w:r w:rsidRPr="0052453B">
              <w:rPr>
                <w:rFonts w:ascii="Garamond" w:hAnsi="Garamond"/>
                <w:b/>
              </w:rPr>
              <w:t>33.2</w:t>
            </w:r>
          </w:p>
        </w:tc>
        <w:tc>
          <w:tcPr>
            <w:tcW w:w="1187" w:type="dxa"/>
            <w:shd w:val="clear" w:color="auto" w:fill="auto"/>
          </w:tcPr>
          <w:p w:rsidR="00D3111B" w:rsidRPr="0052453B" w:rsidRDefault="009361C1" w:rsidP="00246392">
            <w:pPr>
              <w:rPr>
                <w:rFonts w:ascii="Garamond" w:hAnsi="Garamond"/>
                <w:b/>
              </w:rPr>
            </w:pPr>
            <w:r w:rsidRPr="0052453B">
              <w:rPr>
                <w:rFonts w:ascii="Garamond" w:hAnsi="Garamond"/>
                <w:b/>
              </w:rPr>
              <w:t>22.475</w:t>
            </w:r>
          </w:p>
        </w:tc>
        <w:tc>
          <w:tcPr>
            <w:tcW w:w="1188" w:type="dxa"/>
            <w:shd w:val="clear" w:color="auto" w:fill="auto"/>
          </w:tcPr>
          <w:p w:rsidR="00D3111B" w:rsidRPr="0052453B" w:rsidRDefault="009361C1" w:rsidP="00246392">
            <w:pPr>
              <w:rPr>
                <w:rFonts w:ascii="Garamond" w:hAnsi="Garamond"/>
                <w:b/>
              </w:rPr>
            </w:pPr>
            <w:r w:rsidRPr="0052453B">
              <w:rPr>
                <w:rFonts w:ascii="Garamond" w:hAnsi="Garamond"/>
                <w:b/>
              </w:rPr>
              <w:t>251.1795</w:t>
            </w:r>
          </w:p>
        </w:tc>
        <w:tc>
          <w:tcPr>
            <w:tcW w:w="1196" w:type="dxa"/>
            <w:shd w:val="clear" w:color="auto" w:fill="auto"/>
          </w:tcPr>
          <w:p w:rsidR="00D3111B" w:rsidRPr="0052453B" w:rsidRDefault="009361C1" w:rsidP="00246392">
            <w:pPr>
              <w:rPr>
                <w:rFonts w:ascii="Garamond" w:hAnsi="Garamond"/>
                <w:b/>
              </w:rPr>
            </w:pPr>
            <w:r w:rsidRPr="0052453B">
              <w:rPr>
                <w:rFonts w:ascii="Garamond" w:hAnsi="Garamond"/>
                <w:b/>
              </w:rPr>
              <w:t>38.85</w:t>
            </w:r>
          </w:p>
        </w:tc>
        <w:tc>
          <w:tcPr>
            <w:tcW w:w="1243" w:type="dxa"/>
            <w:shd w:val="clear" w:color="auto" w:fill="auto"/>
          </w:tcPr>
          <w:p w:rsidR="00D3111B" w:rsidRPr="0052453B" w:rsidRDefault="009361C1" w:rsidP="00246392">
            <w:pPr>
              <w:rPr>
                <w:rFonts w:ascii="Garamond" w:hAnsi="Garamond"/>
                <w:b/>
              </w:rPr>
            </w:pPr>
            <w:r w:rsidRPr="0052453B">
              <w:rPr>
                <w:rFonts w:ascii="Garamond" w:hAnsi="Garamond"/>
                <w:b/>
              </w:rPr>
              <w:t>51.15</w:t>
            </w:r>
          </w:p>
        </w:tc>
        <w:tc>
          <w:tcPr>
            <w:tcW w:w="1196" w:type="dxa"/>
            <w:shd w:val="clear" w:color="auto" w:fill="auto"/>
          </w:tcPr>
          <w:p w:rsidR="00D3111B" w:rsidRPr="0052453B" w:rsidRDefault="009361C1" w:rsidP="00246392">
            <w:pPr>
              <w:rPr>
                <w:rFonts w:ascii="Garamond" w:hAnsi="Garamond"/>
                <w:b/>
              </w:rPr>
            </w:pPr>
            <w:r w:rsidRPr="0052453B">
              <w:rPr>
                <w:rFonts w:ascii="Garamond" w:hAnsi="Garamond"/>
                <w:b/>
              </w:rPr>
              <w:t>---</w:t>
            </w:r>
          </w:p>
        </w:tc>
      </w:tr>
    </w:tbl>
    <w:p w:rsidR="00D3111B" w:rsidRDefault="00D3111B" w:rsidP="00246392">
      <w:pPr>
        <w:rPr>
          <w:rFonts w:ascii="Garamond" w:hAnsi="Garamond"/>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186"/>
        <w:gridCol w:w="1187"/>
        <w:gridCol w:w="1187"/>
        <w:gridCol w:w="1188"/>
        <w:gridCol w:w="1196"/>
        <w:gridCol w:w="1243"/>
        <w:gridCol w:w="1196"/>
      </w:tblGrid>
      <w:tr w:rsidR="00D3111B" w:rsidRPr="00407761" w:rsidTr="0052453B">
        <w:tc>
          <w:tcPr>
            <w:tcW w:w="1193" w:type="dxa"/>
            <w:vMerge w:val="restart"/>
            <w:shd w:val="clear" w:color="auto" w:fill="auto"/>
            <w:vAlign w:val="center"/>
          </w:tcPr>
          <w:p w:rsidR="00D3111B" w:rsidRPr="0052453B" w:rsidRDefault="00D3111B" w:rsidP="00246392">
            <w:pPr>
              <w:rPr>
                <w:rFonts w:ascii="Garamond" w:hAnsi="Garamond"/>
              </w:rPr>
            </w:pPr>
            <w:bookmarkStart w:id="423" w:name="_Toc368913320"/>
            <w:bookmarkStart w:id="424" w:name="_Toc382657560"/>
            <w:bookmarkStart w:id="425" w:name="_Toc419662975"/>
            <w:r w:rsidRPr="0052453B">
              <w:rPr>
                <w:rFonts w:ascii="Garamond" w:hAnsi="Garamond"/>
              </w:rPr>
              <w:t>Crop</w:t>
            </w:r>
          </w:p>
        </w:tc>
        <w:tc>
          <w:tcPr>
            <w:tcW w:w="8383" w:type="dxa"/>
            <w:gridSpan w:val="7"/>
            <w:shd w:val="clear" w:color="auto" w:fill="auto"/>
          </w:tcPr>
          <w:p w:rsidR="00D3111B" w:rsidRPr="0052453B" w:rsidRDefault="00D3111B" w:rsidP="0052453B">
            <w:pPr>
              <w:jc w:val="center"/>
              <w:rPr>
                <w:rFonts w:ascii="Garamond" w:hAnsi="Garamond"/>
                <w:b/>
              </w:rPr>
            </w:pPr>
            <w:r w:rsidRPr="0052453B">
              <w:rPr>
                <w:rFonts w:ascii="Garamond" w:hAnsi="Garamond"/>
                <w:b/>
              </w:rPr>
              <w:t>Wet Season</w:t>
            </w:r>
          </w:p>
        </w:tc>
      </w:tr>
      <w:tr w:rsidR="0095171B" w:rsidRPr="00407761" w:rsidTr="0052453B">
        <w:tc>
          <w:tcPr>
            <w:tcW w:w="1193" w:type="dxa"/>
            <w:vMerge/>
            <w:shd w:val="clear" w:color="auto" w:fill="auto"/>
          </w:tcPr>
          <w:p w:rsidR="00D3111B" w:rsidRPr="0052453B" w:rsidRDefault="00D3111B" w:rsidP="00246392">
            <w:pPr>
              <w:rPr>
                <w:rFonts w:ascii="Garamond" w:hAnsi="Garamond"/>
              </w:rPr>
            </w:pPr>
          </w:p>
        </w:tc>
        <w:tc>
          <w:tcPr>
            <w:tcW w:w="1186" w:type="dxa"/>
            <w:shd w:val="clear" w:color="auto" w:fill="auto"/>
          </w:tcPr>
          <w:p w:rsidR="00D3111B" w:rsidRPr="0052453B" w:rsidRDefault="00D3111B" w:rsidP="00246392">
            <w:pPr>
              <w:rPr>
                <w:rFonts w:ascii="Garamond" w:hAnsi="Garamond"/>
              </w:rPr>
            </w:pPr>
            <w:r w:rsidRPr="0052453B">
              <w:rPr>
                <w:rFonts w:ascii="Garamond" w:hAnsi="Garamond"/>
              </w:rPr>
              <w:t>Area (ha)</w:t>
            </w:r>
          </w:p>
        </w:tc>
        <w:tc>
          <w:tcPr>
            <w:tcW w:w="1187" w:type="dxa"/>
            <w:shd w:val="clear" w:color="auto" w:fill="auto"/>
          </w:tcPr>
          <w:p w:rsidR="00D3111B" w:rsidRPr="0052453B" w:rsidRDefault="00D3111B" w:rsidP="00246392">
            <w:pPr>
              <w:rPr>
                <w:rFonts w:ascii="Garamond" w:hAnsi="Garamond"/>
              </w:rPr>
            </w:pPr>
            <w:r w:rsidRPr="0052453B">
              <w:rPr>
                <w:rFonts w:ascii="Garamond" w:hAnsi="Garamond"/>
              </w:rPr>
              <w:t>DAP (qt/ha)</w:t>
            </w:r>
          </w:p>
        </w:tc>
        <w:tc>
          <w:tcPr>
            <w:tcW w:w="1187" w:type="dxa"/>
            <w:shd w:val="clear" w:color="auto" w:fill="auto"/>
          </w:tcPr>
          <w:p w:rsidR="00D3111B" w:rsidRPr="0052453B" w:rsidRDefault="00D3111B" w:rsidP="00246392">
            <w:pPr>
              <w:rPr>
                <w:rFonts w:ascii="Garamond" w:hAnsi="Garamond"/>
              </w:rPr>
            </w:pPr>
            <w:r w:rsidRPr="0052453B">
              <w:rPr>
                <w:rFonts w:ascii="Garamond" w:hAnsi="Garamond"/>
              </w:rPr>
              <w:t>Urea (qt/ha)</w:t>
            </w:r>
          </w:p>
        </w:tc>
        <w:tc>
          <w:tcPr>
            <w:tcW w:w="1188" w:type="dxa"/>
            <w:shd w:val="clear" w:color="auto" w:fill="auto"/>
          </w:tcPr>
          <w:p w:rsidR="00D3111B" w:rsidRPr="0052453B" w:rsidRDefault="00D3111B" w:rsidP="00246392">
            <w:pPr>
              <w:rPr>
                <w:rFonts w:ascii="Garamond" w:hAnsi="Garamond"/>
              </w:rPr>
            </w:pPr>
            <w:r w:rsidRPr="0052453B">
              <w:rPr>
                <w:rFonts w:ascii="Garamond" w:hAnsi="Garamond"/>
              </w:rPr>
              <w:t>Seeds (qt/ha)</w:t>
            </w:r>
          </w:p>
        </w:tc>
        <w:tc>
          <w:tcPr>
            <w:tcW w:w="1196" w:type="dxa"/>
            <w:shd w:val="clear" w:color="auto" w:fill="auto"/>
          </w:tcPr>
          <w:p w:rsidR="00D3111B" w:rsidRPr="0052453B" w:rsidRDefault="00D3111B" w:rsidP="00246392">
            <w:pPr>
              <w:rPr>
                <w:rFonts w:ascii="Garamond" w:hAnsi="Garamond"/>
              </w:rPr>
            </w:pPr>
            <w:r w:rsidRPr="0052453B">
              <w:rPr>
                <w:rFonts w:ascii="Garamond" w:hAnsi="Garamond"/>
              </w:rPr>
              <w:t>Fungicide (lt/ha)</w:t>
            </w:r>
          </w:p>
        </w:tc>
        <w:tc>
          <w:tcPr>
            <w:tcW w:w="1243" w:type="dxa"/>
            <w:shd w:val="clear" w:color="auto" w:fill="auto"/>
          </w:tcPr>
          <w:p w:rsidR="00D3111B" w:rsidRPr="0052453B" w:rsidRDefault="00D3111B" w:rsidP="00246392">
            <w:pPr>
              <w:rPr>
                <w:rFonts w:ascii="Garamond" w:hAnsi="Garamond"/>
              </w:rPr>
            </w:pPr>
            <w:r w:rsidRPr="0052453B">
              <w:rPr>
                <w:rFonts w:ascii="Garamond" w:hAnsi="Garamond"/>
              </w:rPr>
              <w:t>Insecticide (kg/ha)</w:t>
            </w:r>
          </w:p>
        </w:tc>
        <w:tc>
          <w:tcPr>
            <w:tcW w:w="1196" w:type="dxa"/>
            <w:shd w:val="clear" w:color="auto" w:fill="auto"/>
          </w:tcPr>
          <w:p w:rsidR="00D3111B" w:rsidRPr="0052453B" w:rsidRDefault="00D3111B" w:rsidP="00246392">
            <w:pPr>
              <w:rPr>
                <w:rFonts w:ascii="Garamond" w:hAnsi="Garamond"/>
              </w:rPr>
            </w:pPr>
            <w:r w:rsidRPr="0052453B">
              <w:rPr>
                <w:rFonts w:ascii="Garamond" w:hAnsi="Garamond"/>
              </w:rPr>
              <w:t>Herbicide (lt/ha)</w:t>
            </w:r>
          </w:p>
        </w:tc>
      </w:tr>
      <w:tr w:rsidR="0095171B" w:rsidRPr="0040776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Potato</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11.70</w:t>
            </w:r>
          </w:p>
        </w:tc>
        <w:tc>
          <w:tcPr>
            <w:tcW w:w="1187" w:type="dxa"/>
            <w:shd w:val="clear" w:color="auto" w:fill="auto"/>
          </w:tcPr>
          <w:p w:rsidR="00CF6DF5" w:rsidRPr="0052453B" w:rsidRDefault="009361C1" w:rsidP="00246392">
            <w:pPr>
              <w:rPr>
                <w:rFonts w:ascii="Garamond" w:hAnsi="Garamond"/>
              </w:rPr>
            </w:pPr>
            <w:r w:rsidRPr="0052453B">
              <w:rPr>
                <w:rFonts w:ascii="Garamond" w:hAnsi="Garamond"/>
              </w:rPr>
              <w:t>17.55</w:t>
            </w:r>
          </w:p>
        </w:tc>
        <w:tc>
          <w:tcPr>
            <w:tcW w:w="1187" w:type="dxa"/>
            <w:shd w:val="clear" w:color="auto" w:fill="auto"/>
          </w:tcPr>
          <w:p w:rsidR="00CF6DF5" w:rsidRPr="0052453B" w:rsidRDefault="009361C1" w:rsidP="00246392">
            <w:pPr>
              <w:rPr>
                <w:rFonts w:ascii="Garamond" w:hAnsi="Garamond"/>
              </w:rPr>
            </w:pPr>
            <w:r w:rsidRPr="0052453B">
              <w:rPr>
                <w:rFonts w:ascii="Garamond" w:hAnsi="Garamond"/>
              </w:rPr>
              <w:t>11.70</w:t>
            </w:r>
          </w:p>
        </w:tc>
        <w:tc>
          <w:tcPr>
            <w:tcW w:w="1188" w:type="dxa"/>
            <w:shd w:val="clear" w:color="auto" w:fill="auto"/>
          </w:tcPr>
          <w:p w:rsidR="00CF6DF5" w:rsidRPr="0052453B" w:rsidRDefault="009361C1" w:rsidP="00246392">
            <w:pPr>
              <w:rPr>
                <w:rFonts w:ascii="Garamond" w:hAnsi="Garamond"/>
              </w:rPr>
            </w:pPr>
            <w:r w:rsidRPr="0052453B">
              <w:rPr>
                <w:rFonts w:ascii="Garamond" w:hAnsi="Garamond"/>
              </w:rPr>
              <w:t>234</w:t>
            </w:r>
          </w:p>
        </w:tc>
        <w:tc>
          <w:tcPr>
            <w:tcW w:w="1196" w:type="dxa"/>
            <w:shd w:val="clear" w:color="auto" w:fill="auto"/>
          </w:tcPr>
          <w:p w:rsidR="00CF6DF5" w:rsidRPr="0052453B" w:rsidRDefault="009361C1" w:rsidP="00246392">
            <w:pPr>
              <w:rPr>
                <w:rFonts w:ascii="Garamond" w:hAnsi="Garamond"/>
              </w:rPr>
            </w:pPr>
            <w:r w:rsidRPr="0052453B">
              <w:rPr>
                <w:rFonts w:ascii="Garamond" w:hAnsi="Garamond"/>
              </w:rPr>
              <w:t>35.1</w:t>
            </w:r>
          </w:p>
        </w:tc>
        <w:tc>
          <w:tcPr>
            <w:tcW w:w="1243" w:type="dxa"/>
            <w:shd w:val="clear" w:color="auto" w:fill="auto"/>
          </w:tcPr>
          <w:p w:rsidR="00CF6DF5" w:rsidRPr="0052453B" w:rsidRDefault="009361C1" w:rsidP="00246392">
            <w:pPr>
              <w:rPr>
                <w:rFonts w:ascii="Garamond" w:hAnsi="Garamond"/>
              </w:rPr>
            </w:pPr>
            <w:r w:rsidRPr="0052453B">
              <w:rPr>
                <w:rFonts w:ascii="Garamond" w:hAnsi="Garamond"/>
              </w:rPr>
              <w:t>35.1</w:t>
            </w:r>
          </w:p>
        </w:tc>
        <w:tc>
          <w:tcPr>
            <w:tcW w:w="1196" w:type="dxa"/>
            <w:shd w:val="clear" w:color="auto" w:fill="auto"/>
          </w:tcPr>
          <w:p w:rsidR="00CF6DF5" w:rsidRPr="0052453B" w:rsidRDefault="009361C1" w:rsidP="00246392">
            <w:pPr>
              <w:rPr>
                <w:rFonts w:ascii="Garamond" w:hAnsi="Garamond"/>
              </w:rPr>
            </w:pPr>
            <w:r w:rsidRPr="0052453B">
              <w:rPr>
                <w:rFonts w:ascii="Garamond" w:hAnsi="Garamond"/>
              </w:rPr>
              <w:t>---</w:t>
            </w:r>
          </w:p>
        </w:tc>
      </w:tr>
      <w:tr w:rsidR="0095171B" w:rsidRPr="0040776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Lettuce</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9.75</w:t>
            </w:r>
          </w:p>
        </w:tc>
        <w:tc>
          <w:tcPr>
            <w:tcW w:w="1187" w:type="dxa"/>
            <w:shd w:val="clear" w:color="auto" w:fill="auto"/>
          </w:tcPr>
          <w:p w:rsidR="00CF6DF5" w:rsidRPr="0052453B" w:rsidRDefault="00407761" w:rsidP="00246392">
            <w:pPr>
              <w:rPr>
                <w:rFonts w:ascii="Garamond" w:hAnsi="Garamond"/>
              </w:rPr>
            </w:pPr>
            <w:r w:rsidRPr="0052453B">
              <w:rPr>
                <w:rFonts w:ascii="Garamond" w:hAnsi="Garamond"/>
              </w:rPr>
              <w:t>9.75</w:t>
            </w:r>
          </w:p>
        </w:tc>
        <w:tc>
          <w:tcPr>
            <w:tcW w:w="1187" w:type="dxa"/>
            <w:shd w:val="clear" w:color="auto" w:fill="auto"/>
          </w:tcPr>
          <w:p w:rsidR="00CF6DF5" w:rsidRPr="0052453B" w:rsidRDefault="00CF6DF5" w:rsidP="00246392">
            <w:pPr>
              <w:rPr>
                <w:rFonts w:ascii="Garamond" w:hAnsi="Garamond"/>
              </w:rPr>
            </w:pPr>
            <w:r w:rsidRPr="0052453B">
              <w:rPr>
                <w:rFonts w:ascii="Garamond" w:hAnsi="Garamond"/>
              </w:rPr>
              <w:t>---</w:t>
            </w:r>
          </w:p>
        </w:tc>
        <w:tc>
          <w:tcPr>
            <w:tcW w:w="1188" w:type="dxa"/>
            <w:shd w:val="clear" w:color="auto" w:fill="auto"/>
          </w:tcPr>
          <w:p w:rsidR="00CF6DF5" w:rsidRPr="0052453B" w:rsidRDefault="00407761" w:rsidP="00246392">
            <w:pPr>
              <w:rPr>
                <w:rFonts w:ascii="Garamond" w:hAnsi="Garamond"/>
              </w:rPr>
            </w:pPr>
            <w:r w:rsidRPr="0052453B">
              <w:rPr>
                <w:rFonts w:ascii="Garamond" w:hAnsi="Garamond"/>
              </w:rPr>
              <w:t>0.0975</w:t>
            </w:r>
          </w:p>
        </w:tc>
        <w:tc>
          <w:tcPr>
            <w:tcW w:w="1196" w:type="dxa"/>
            <w:shd w:val="clear" w:color="auto" w:fill="auto"/>
          </w:tcPr>
          <w:p w:rsidR="00CF6DF5" w:rsidRPr="0052453B" w:rsidRDefault="00407761" w:rsidP="00246392">
            <w:pPr>
              <w:rPr>
                <w:rFonts w:ascii="Garamond" w:hAnsi="Garamond"/>
              </w:rPr>
            </w:pPr>
            <w:r w:rsidRPr="0052453B">
              <w:rPr>
                <w:rFonts w:ascii="Garamond" w:hAnsi="Garamond"/>
              </w:rPr>
              <w:t>29.25</w:t>
            </w:r>
          </w:p>
        </w:tc>
        <w:tc>
          <w:tcPr>
            <w:tcW w:w="1243" w:type="dxa"/>
            <w:shd w:val="clear" w:color="auto" w:fill="auto"/>
          </w:tcPr>
          <w:p w:rsidR="00CF6DF5" w:rsidRPr="0052453B" w:rsidRDefault="00407761" w:rsidP="00246392">
            <w:pPr>
              <w:rPr>
                <w:rFonts w:ascii="Garamond" w:hAnsi="Garamond"/>
              </w:rPr>
            </w:pPr>
            <w:r w:rsidRPr="0052453B">
              <w:rPr>
                <w:rFonts w:ascii="Garamond" w:hAnsi="Garamond"/>
              </w:rPr>
              <w:t>29.25</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40776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Spinach</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9.75</w:t>
            </w:r>
          </w:p>
        </w:tc>
        <w:tc>
          <w:tcPr>
            <w:tcW w:w="1187" w:type="dxa"/>
            <w:shd w:val="clear" w:color="auto" w:fill="auto"/>
          </w:tcPr>
          <w:p w:rsidR="00CF6DF5" w:rsidRPr="0052453B" w:rsidRDefault="00407761" w:rsidP="00246392">
            <w:pPr>
              <w:rPr>
                <w:rFonts w:ascii="Garamond" w:hAnsi="Garamond"/>
              </w:rPr>
            </w:pPr>
            <w:r w:rsidRPr="0052453B">
              <w:rPr>
                <w:rFonts w:ascii="Garamond" w:hAnsi="Garamond"/>
              </w:rPr>
              <w:t>9.75</w:t>
            </w:r>
          </w:p>
        </w:tc>
        <w:tc>
          <w:tcPr>
            <w:tcW w:w="1187" w:type="dxa"/>
            <w:shd w:val="clear" w:color="auto" w:fill="auto"/>
          </w:tcPr>
          <w:p w:rsidR="00CF6DF5" w:rsidRPr="0052453B" w:rsidRDefault="00407761" w:rsidP="00246392">
            <w:pPr>
              <w:rPr>
                <w:rFonts w:ascii="Garamond" w:hAnsi="Garamond"/>
              </w:rPr>
            </w:pPr>
            <w:r w:rsidRPr="0052453B">
              <w:rPr>
                <w:rFonts w:ascii="Garamond" w:hAnsi="Garamond"/>
              </w:rPr>
              <w:t>---</w:t>
            </w:r>
          </w:p>
        </w:tc>
        <w:tc>
          <w:tcPr>
            <w:tcW w:w="1188" w:type="dxa"/>
            <w:shd w:val="clear" w:color="auto" w:fill="auto"/>
          </w:tcPr>
          <w:p w:rsidR="00CF6DF5" w:rsidRPr="0052453B" w:rsidRDefault="00407761" w:rsidP="00246392">
            <w:pPr>
              <w:rPr>
                <w:rFonts w:ascii="Garamond" w:hAnsi="Garamond"/>
              </w:rPr>
            </w:pPr>
            <w:r w:rsidRPr="0052453B">
              <w:rPr>
                <w:rFonts w:ascii="Garamond" w:hAnsi="Garamond"/>
              </w:rPr>
              <w:t>0.0975</w:t>
            </w:r>
          </w:p>
        </w:tc>
        <w:tc>
          <w:tcPr>
            <w:tcW w:w="1196" w:type="dxa"/>
            <w:shd w:val="clear" w:color="auto" w:fill="auto"/>
          </w:tcPr>
          <w:p w:rsidR="00CF6DF5" w:rsidRPr="0052453B" w:rsidRDefault="00407761" w:rsidP="00246392">
            <w:pPr>
              <w:rPr>
                <w:rFonts w:ascii="Garamond" w:hAnsi="Garamond"/>
              </w:rPr>
            </w:pPr>
            <w:r w:rsidRPr="0052453B">
              <w:rPr>
                <w:rFonts w:ascii="Garamond" w:hAnsi="Garamond"/>
              </w:rPr>
              <w:t>29.25</w:t>
            </w:r>
          </w:p>
        </w:tc>
        <w:tc>
          <w:tcPr>
            <w:tcW w:w="1243" w:type="dxa"/>
            <w:shd w:val="clear" w:color="auto" w:fill="auto"/>
          </w:tcPr>
          <w:p w:rsidR="00CF6DF5" w:rsidRPr="0052453B" w:rsidRDefault="00407761" w:rsidP="00246392">
            <w:pPr>
              <w:rPr>
                <w:rFonts w:ascii="Garamond" w:hAnsi="Garamond"/>
              </w:rPr>
            </w:pPr>
            <w:r w:rsidRPr="0052453B">
              <w:rPr>
                <w:rFonts w:ascii="Garamond" w:hAnsi="Garamond"/>
              </w:rPr>
              <w:t>29.25</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407761" w:rsidTr="0052453B">
        <w:tc>
          <w:tcPr>
            <w:tcW w:w="1193" w:type="dxa"/>
            <w:shd w:val="clear" w:color="auto" w:fill="auto"/>
          </w:tcPr>
          <w:p w:rsidR="00CF6DF5" w:rsidRPr="0052453B" w:rsidRDefault="00CF6DF5" w:rsidP="0052453B">
            <w:pPr>
              <w:jc w:val="both"/>
              <w:rPr>
                <w:rFonts w:ascii="Garamond" w:hAnsi="Garamond"/>
              </w:rPr>
            </w:pPr>
            <w:r w:rsidRPr="0052453B">
              <w:rPr>
                <w:rFonts w:ascii="Garamond" w:hAnsi="Garamond"/>
              </w:rPr>
              <w:t>Carrot</w:t>
            </w:r>
          </w:p>
        </w:tc>
        <w:tc>
          <w:tcPr>
            <w:tcW w:w="1186" w:type="dxa"/>
            <w:shd w:val="clear" w:color="auto" w:fill="auto"/>
          </w:tcPr>
          <w:p w:rsidR="00CF6DF5" w:rsidRPr="0052453B" w:rsidRDefault="00CF6DF5" w:rsidP="00246392">
            <w:pPr>
              <w:rPr>
                <w:rFonts w:ascii="Garamond" w:hAnsi="Garamond"/>
              </w:rPr>
            </w:pPr>
            <w:r w:rsidRPr="0052453B">
              <w:rPr>
                <w:rFonts w:ascii="Garamond" w:hAnsi="Garamond"/>
              </w:rPr>
              <w:t>7.80</w:t>
            </w:r>
          </w:p>
        </w:tc>
        <w:tc>
          <w:tcPr>
            <w:tcW w:w="1187" w:type="dxa"/>
            <w:shd w:val="clear" w:color="auto" w:fill="auto"/>
          </w:tcPr>
          <w:p w:rsidR="00CF6DF5" w:rsidRPr="0052453B" w:rsidRDefault="00407761" w:rsidP="00246392">
            <w:pPr>
              <w:rPr>
                <w:rFonts w:ascii="Garamond" w:hAnsi="Garamond"/>
              </w:rPr>
            </w:pPr>
            <w:r w:rsidRPr="0052453B">
              <w:rPr>
                <w:rFonts w:ascii="Garamond" w:hAnsi="Garamond"/>
              </w:rPr>
              <w:t>7.80</w:t>
            </w:r>
          </w:p>
        </w:tc>
        <w:tc>
          <w:tcPr>
            <w:tcW w:w="1187" w:type="dxa"/>
            <w:shd w:val="clear" w:color="auto" w:fill="auto"/>
          </w:tcPr>
          <w:p w:rsidR="00CF6DF5" w:rsidRPr="0052453B" w:rsidRDefault="00407761" w:rsidP="00246392">
            <w:pPr>
              <w:rPr>
                <w:rFonts w:ascii="Garamond" w:hAnsi="Garamond"/>
              </w:rPr>
            </w:pPr>
            <w:r w:rsidRPr="0052453B">
              <w:rPr>
                <w:rFonts w:ascii="Garamond" w:hAnsi="Garamond"/>
              </w:rPr>
              <w:t>3.9</w:t>
            </w:r>
          </w:p>
        </w:tc>
        <w:tc>
          <w:tcPr>
            <w:tcW w:w="1188" w:type="dxa"/>
            <w:shd w:val="clear" w:color="auto" w:fill="auto"/>
          </w:tcPr>
          <w:p w:rsidR="00CF6DF5" w:rsidRPr="0052453B" w:rsidRDefault="00407761" w:rsidP="00246392">
            <w:pPr>
              <w:rPr>
                <w:rFonts w:ascii="Garamond" w:hAnsi="Garamond"/>
              </w:rPr>
            </w:pPr>
            <w:r w:rsidRPr="0052453B">
              <w:rPr>
                <w:rFonts w:ascii="Garamond" w:hAnsi="Garamond"/>
              </w:rPr>
              <w:t>0.78</w:t>
            </w:r>
          </w:p>
        </w:tc>
        <w:tc>
          <w:tcPr>
            <w:tcW w:w="1196" w:type="dxa"/>
            <w:shd w:val="clear" w:color="auto" w:fill="auto"/>
          </w:tcPr>
          <w:p w:rsidR="00CF6DF5" w:rsidRPr="0052453B" w:rsidRDefault="00407761" w:rsidP="00246392">
            <w:pPr>
              <w:rPr>
                <w:rFonts w:ascii="Garamond" w:hAnsi="Garamond"/>
              </w:rPr>
            </w:pPr>
            <w:r w:rsidRPr="0052453B">
              <w:rPr>
                <w:rFonts w:ascii="Garamond" w:hAnsi="Garamond"/>
              </w:rPr>
              <w:t>---</w:t>
            </w:r>
          </w:p>
        </w:tc>
        <w:tc>
          <w:tcPr>
            <w:tcW w:w="1243" w:type="dxa"/>
            <w:shd w:val="clear" w:color="auto" w:fill="auto"/>
          </w:tcPr>
          <w:p w:rsidR="00CF6DF5" w:rsidRPr="0052453B" w:rsidRDefault="00407761" w:rsidP="00246392">
            <w:pPr>
              <w:rPr>
                <w:rFonts w:ascii="Garamond" w:hAnsi="Garamond"/>
              </w:rPr>
            </w:pPr>
            <w:r w:rsidRPr="0052453B">
              <w:rPr>
                <w:rFonts w:ascii="Garamond" w:hAnsi="Garamond"/>
              </w:rPr>
              <w:t>---</w:t>
            </w:r>
          </w:p>
        </w:tc>
        <w:tc>
          <w:tcPr>
            <w:tcW w:w="1196" w:type="dxa"/>
            <w:shd w:val="clear" w:color="auto" w:fill="auto"/>
          </w:tcPr>
          <w:p w:rsidR="00CF6DF5" w:rsidRPr="0052453B" w:rsidRDefault="00CF6DF5" w:rsidP="00246392">
            <w:pPr>
              <w:rPr>
                <w:rFonts w:ascii="Garamond" w:hAnsi="Garamond"/>
              </w:rPr>
            </w:pPr>
            <w:r w:rsidRPr="0052453B">
              <w:rPr>
                <w:rFonts w:ascii="Garamond" w:hAnsi="Garamond"/>
              </w:rPr>
              <w:t>---</w:t>
            </w:r>
          </w:p>
        </w:tc>
      </w:tr>
      <w:tr w:rsidR="0095171B" w:rsidRPr="00407761" w:rsidTr="0052453B">
        <w:tc>
          <w:tcPr>
            <w:tcW w:w="1193" w:type="dxa"/>
            <w:shd w:val="clear" w:color="auto" w:fill="auto"/>
          </w:tcPr>
          <w:p w:rsidR="00D3111B" w:rsidRPr="0052453B" w:rsidRDefault="00D3111B" w:rsidP="00246392">
            <w:pPr>
              <w:rPr>
                <w:rFonts w:ascii="Garamond" w:hAnsi="Garamond"/>
                <w:b/>
              </w:rPr>
            </w:pPr>
            <w:r w:rsidRPr="0052453B">
              <w:rPr>
                <w:rFonts w:ascii="Garamond" w:hAnsi="Garamond"/>
                <w:b/>
              </w:rPr>
              <w:t>Total</w:t>
            </w:r>
          </w:p>
        </w:tc>
        <w:tc>
          <w:tcPr>
            <w:tcW w:w="1186" w:type="dxa"/>
            <w:shd w:val="clear" w:color="auto" w:fill="auto"/>
          </w:tcPr>
          <w:p w:rsidR="00D3111B" w:rsidRPr="0052453B" w:rsidRDefault="00CF6DF5" w:rsidP="0052453B">
            <w:pPr>
              <w:jc w:val="both"/>
              <w:rPr>
                <w:rFonts w:ascii="Garamond" w:hAnsi="Garamond"/>
                <w:b/>
              </w:rPr>
            </w:pPr>
            <w:r w:rsidRPr="0052453B">
              <w:rPr>
                <w:rFonts w:ascii="Garamond" w:hAnsi="Garamond"/>
                <w:b/>
              </w:rPr>
              <w:t>39.0</w:t>
            </w:r>
          </w:p>
        </w:tc>
        <w:tc>
          <w:tcPr>
            <w:tcW w:w="1187" w:type="dxa"/>
            <w:shd w:val="clear" w:color="auto" w:fill="auto"/>
          </w:tcPr>
          <w:p w:rsidR="00D3111B" w:rsidRPr="0052453B" w:rsidRDefault="00407761" w:rsidP="00246392">
            <w:pPr>
              <w:rPr>
                <w:rFonts w:ascii="Garamond" w:hAnsi="Garamond"/>
                <w:b/>
              </w:rPr>
            </w:pPr>
            <w:r w:rsidRPr="0052453B">
              <w:rPr>
                <w:rFonts w:ascii="Garamond" w:hAnsi="Garamond"/>
                <w:b/>
              </w:rPr>
              <w:t>44.85</w:t>
            </w:r>
          </w:p>
        </w:tc>
        <w:tc>
          <w:tcPr>
            <w:tcW w:w="1187" w:type="dxa"/>
            <w:shd w:val="clear" w:color="auto" w:fill="auto"/>
          </w:tcPr>
          <w:p w:rsidR="00D3111B" w:rsidRPr="0052453B" w:rsidRDefault="00407761" w:rsidP="00246392">
            <w:pPr>
              <w:rPr>
                <w:rFonts w:ascii="Garamond" w:hAnsi="Garamond"/>
                <w:b/>
              </w:rPr>
            </w:pPr>
            <w:r w:rsidRPr="0052453B">
              <w:rPr>
                <w:rFonts w:ascii="Garamond" w:hAnsi="Garamond"/>
                <w:b/>
              </w:rPr>
              <w:t>15.6</w:t>
            </w:r>
          </w:p>
        </w:tc>
        <w:tc>
          <w:tcPr>
            <w:tcW w:w="1188" w:type="dxa"/>
            <w:shd w:val="clear" w:color="auto" w:fill="auto"/>
          </w:tcPr>
          <w:p w:rsidR="00D3111B" w:rsidRPr="0052453B" w:rsidRDefault="00407761" w:rsidP="00246392">
            <w:pPr>
              <w:rPr>
                <w:rFonts w:ascii="Garamond" w:hAnsi="Garamond"/>
                <w:b/>
              </w:rPr>
            </w:pPr>
            <w:r w:rsidRPr="0052453B">
              <w:rPr>
                <w:rFonts w:ascii="Garamond" w:hAnsi="Garamond"/>
                <w:b/>
              </w:rPr>
              <w:t>234.975</w:t>
            </w:r>
          </w:p>
        </w:tc>
        <w:tc>
          <w:tcPr>
            <w:tcW w:w="1196" w:type="dxa"/>
            <w:shd w:val="clear" w:color="auto" w:fill="auto"/>
          </w:tcPr>
          <w:p w:rsidR="00D3111B" w:rsidRPr="0052453B" w:rsidRDefault="00407761" w:rsidP="00246392">
            <w:pPr>
              <w:rPr>
                <w:rFonts w:ascii="Garamond" w:hAnsi="Garamond"/>
                <w:b/>
              </w:rPr>
            </w:pPr>
            <w:r w:rsidRPr="0052453B">
              <w:rPr>
                <w:rFonts w:ascii="Garamond" w:hAnsi="Garamond"/>
                <w:b/>
              </w:rPr>
              <w:t>93.6</w:t>
            </w:r>
          </w:p>
        </w:tc>
        <w:tc>
          <w:tcPr>
            <w:tcW w:w="1243" w:type="dxa"/>
            <w:shd w:val="clear" w:color="auto" w:fill="auto"/>
          </w:tcPr>
          <w:p w:rsidR="00D3111B" w:rsidRPr="0052453B" w:rsidRDefault="00407761" w:rsidP="00246392">
            <w:pPr>
              <w:rPr>
                <w:rFonts w:ascii="Garamond" w:hAnsi="Garamond"/>
                <w:b/>
              </w:rPr>
            </w:pPr>
            <w:r w:rsidRPr="0052453B">
              <w:rPr>
                <w:rFonts w:ascii="Garamond" w:hAnsi="Garamond"/>
                <w:b/>
              </w:rPr>
              <w:t>93.6</w:t>
            </w:r>
          </w:p>
        </w:tc>
        <w:tc>
          <w:tcPr>
            <w:tcW w:w="1196" w:type="dxa"/>
            <w:shd w:val="clear" w:color="auto" w:fill="auto"/>
          </w:tcPr>
          <w:p w:rsidR="00D3111B" w:rsidRPr="0052453B" w:rsidRDefault="00407761" w:rsidP="00246392">
            <w:pPr>
              <w:rPr>
                <w:rFonts w:ascii="Garamond" w:hAnsi="Garamond"/>
                <w:b/>
              </w:rPr>
            </w:pPr>
            <w:r w:rsidRPr="0052453B">
              <w:rPr>
                <w:rFonts w:ascii="Garamond" w:hAnsi="Garamond"/>
                <w:b/>
              </w:rPr>
              <w:t>---</w:t>
            </w:r>
          </w:p>
        </w:tc>
      </w:tr>
    </w:tbl>
    <w:p w:rsidR="00D3111B" w:rsidRPr="009F09E9" w:rsidRDefault="00D3111B" w:rsidP="00246392">
      <w:pPr>
        <w:pStyle w:val="Heading2"/>
        <w:keepNext w:val="0"/>
        <w:numPr>
          <w:ilvl w:val="0"/>
          <w:numId w:val="0"/>
        </w:numPr>
        <w:spacing w:before="200" w:after="0"/>
        <w:rPr>
          <w:rFonts w:ascii="Garamond" w:hAnsi="Garamond" w:cs="Times New Roman"/>
          <w:i w:val="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3"/>
        <w:gridCol w:w="1394"/>
        <w:gridCol w:w="1394"/>
        <w:gridCol w:w="1394"/>
        <w:gridCol w:w="1394"/>
        <w:gridCol w:w="1394"/>
        <w:gridCol w:w="1395"/>
      </w:tblGrid>
      <w:tr w:rsidR="00D3111B" w:rsidTr="0052453B">
        <w:tc>
          <w:tcPr>
            <w:tcW w:w="1193" w:type="dxa"/>
            <w:vMerge w:val="restart"/>
            <w:shd w:val="clear" w:color="auto" w:fill="auto"/>
            <w:vAlign w:val="center"/>
          </w:tcPr>
          <w:p w:rsidR="00D3111B" w:rsidRPr="0052453B" w:rsidRDefault="00D3111B" w:rsidP="00246392">
            <w:pPr>
              <w:rPr>
                <w:rFonts w:ascii="Garamond" w:hAnsi="Garamond"/>
                <w:b/>
              </w:rPr>
            </w:pPr>
            <w:r w:rsidRPr="0052453B">
              <w:rPr>
                <w:rFonts w:ascii="Garamond" w:hAnsi="Garamond"/>
                <w:b/>
              </w:rPr>
              <w:t>Crop</w:t>
            </w:r>
          </w:p>
        </w:tc>
        <w:tc>
          <w:tcPr>
            <w:tcW w:w="8365" w:type="dxa"/>
            <w:gridSpan w:val="6"/>
            <w:shd w:val="clear" w:color="auto" w:fill="auto"/>
          </w:tcPr>
          <w:p w:rsidR="00D3111B" w:rsidRPr="0052453B" w:rsidRDefault="00D3111B" w:rsidP="0052453B">
            <w:pPr>
              <w:jc w:val="center"/>
              <w:rPr>
                <w:rFonts w:ascii="Garamond" w:hAnsi="Garamond"/>
                <w:b/>
              </w:rPr>
            </w:pPr>
            <w:r w:rsidRPr="0052453B">
              <w:rPr>
                <w:rFonts w:ascii="Garamond" w:hAnsi="Garamond"/>
                <w:b/>
              </w:rPr>
              <w:t>Dry Season + Wet Season</w:t>
            </w:r>
          </w:p>
        </w:tc>
      </w:tr>
      <w:tr w:rsidR="0095171B" w:rsidTr="0052453B">
        <w:tc>
          <w:tcPr>
            <w:tcW w:w="1193" w:type="dxa"/>
            <w:vMerge/>
            <w:shd w:val="clear" w:color="auto" w:fill="auto"/>
          </w:tcPr>
          <w:p w:rsidR="00D3111B" w:rsidRPr="0052453B" w:rsidRDefault="00D3111B" w:rsidP="00246392">
            <w:pPr>
              <w:rPr>
                <w:rFonts w:ascii="Garamond" w:hAnsi="Garamond"/>
                <w:b/>
              </w:rPr>
            </w:pPr>
          </w:p>
        </w:tc>
        <w:tc>
          <w:tcPr>
            <w:tcW w:w="1394" w:type="dxa"/>
            <w:shd w:val="clear" w:color="auto" w:fill="auto"/>
          </w:tcPr>
          <w:p w:rsidR="00D3111B" w:rsidRPr="0052453B" w:rsidRDefault="00D3111B" w:rsidP="00246392">
            <w:pPr>
              <w:rPr>
                <w:rFonts w:ascii="Garamond" w:hAnsi="Garamond"/>
                <w:b/>
              </w:rPr>
            </w:pPr>
            <w:r w:rsidRPr="0052453B">
              <w:rPr>
                <w:rFonts w:ascii="Garamond" w:hAnsi="Garamond"/>
                <w:b/>
              </w:rPr>
              <w:t>DAP (qt/ha)</w:t>
            </w:r>
          </w:p>
        </w:tc>
        <w:tc>
          <w:tcPr>
            <w:tcW w:w="1394" w:type="dxa"/>
            <w:shd w:val="clear" w:color="auto" w:fill="auto"/>
          </w:tcPr>
          <w:p w:rsidR="00D3111B" w:rsidRPr="0052453B" w:rsidRDefault="00D3111B" w:rsidP="00246392">
            <w:pPr>
              <w:rPr>
                <w:rFonts w:ascii="Garamond" w:hAnsi="Garamond"/>
                <w:b/>
              </w:rPr>
            </w:pPr>
            <w:r w:rsidRPr="0052453B">
              <w:rPr>
                <w:rFonts w:ascii="Garamond" w:hAnsi="Garamond"/>
                <w:b/>
              </w:rPr>
              <w:t>Urea (qt/ha)</w:t>
            </w:r>
          </w:p>
        </w:tc>
        <w:tc>
          <w:tcPr>
            <w:tcW w:w="1394" w:type="dxa"/>
            <w:shd w:val="clear" w:color="auto" w:fill="auto"/>
          </w:tcPr>
          <w:p w:rsidR="00D3111B" w:rsidRPr="0052453B" w:rsidRDefault="00D3111B" w:rsidP="00246392">
            <w:pPr>
              <w:rPr>
                <w:rFonts w:ascii="Garamond" w:hAnsi="Garamond"/>
                <w:b/>
              </w:rPr>
            </w:pPr>
            <w:r w:rsidRPr="0052453B">
              <w:rPr>
                <w:rFonts w:ascii="Garamond" w:hAnsi="Garamond"/>
                <w:b/>
              </w:rPr>
              <w:t>Seeds (qt/ha)</w:t>
            </w:r>
          </w:p>
        </w:tc>
        <w:tc>
          <w:tcPr>
            <w:tcW w:w="1394" w:type="dxa"/>
            <w:shd w:val="clear" w:color="auto" w:fill="auto"/>
          </w:tcPr>
          <w:p w:rsidR="00D3111B" w:rsidRPr="0052453B" w:rsidRDefault="00D3111B" w:rsidP="00246392">
            <w:pPr>
              <w:rPr>
                <w:rFonts w:ascii="Garamond" w:hAnsi="Garamond"/>
                <w:b/>
              </w:rPr>
            </w:pPr>
            <w:r w:rsidRPr="0052453B">
              <w:rPr>
                <w:rFonts w:ascii="Garamond" w:hAnsi="Garamond"/>
                <w:b/>
              </w:rPr>
              <w:t>Fungicide (lt/ha)</w:t>
            </w:r>
          </w:p>
        </w:tc>
        <w:tc>
          <w:tcPr>
            <w:tcW w:w="1394" w:type="dxa"/>
            <w:shd w:val="clear" w:color="auto" w:fill="auto"/>
          </w:tcPr>
          <w:p w:rsidR="00D3111B" w:rsidRPr="0052453B" w:rsidRDefault="00D3111B" w:rsidP="00246392">
            <w:pPr>
              <w:rPr>
                <w:rFonts w:ascii="Garamond" w:hAnsi="Garamond"/>
                <w:b/>
              </w:rPr>
            </w:pPr>
            <w:r w:rsidRPr="0052453B">
              <w:rPr>
                <w:rFonts w:ascii="Garamond" w:hAnsi="Garamond"/>
                <w:b/>
              </w:rPr>
              <w:t>Insecticide (kg/ha)</w:t>
            </w:r>
          </w:p>
        </w:tc>
        <w:tc>
          <w:tcPr>
            <w:tcW w:w="1395" w:type="dxa"/>
            <w:shd w:val="clear" w:color="auto" w:fill="auto"/>
          </w:tcPr>
          <w:p w:rsidR="00D3111B" w:rsidRPr="0052453B" w:rsidRDefault="00D3111B" w:rsidP="00246392">
            <w:pPr>
              <w:rPr>
                <w:rFonts w:ascii="Garamond" w:hAnsi="Garamond"/>
                <w:b/>
              </w:rPr>
            </w:pPr>
            <w:r w:rsidRPr="0052453B">
              <w:rPr>
                <w:rFonts w:ascii="Garamond" w:hAnsi="Garamond"/>
                <w:b/>
              </w:rPr>
              <w:t>Herbicide (lt/ha)</w:t>
            </w:r>
          </w:p>
        </w:tc>
      </w:tr>
      <w:tr w:rsidR="0095171B" w:rsidTr="0052453B">
        <w:tc>
          <w:tcPr>
            <w:tcW w:w="1193" w:type="dxa"/>
            <w:shd w:val="clear" w:color="auto" w:fill="auto"/>
          </w:tcPr>
          <w:p w:rsidR="000C28CE" w:rsidRPr="0052453B" w:rsidRDefault="000C28CE" w:rsidP="0052453B">
            <w:pPr>
              <w:jc w:val="both"/>
              <w:rPr>
                <w:rFonts w:ascii="Garamond" w:hAnsi="Garamond"/>
              </w:rPr>
            </w:pPr>
            <w:r w:rsidRPr="0052453B">
              <w:rPr>
                <w:rFonts w:ascii="Garamond" w:hAnsi="Garamond"/>
              </w:rPr>
              <w:t>Potato</w:t>
            </w:r>
          </w:p>
        </w:tc>
        <w:tc>
          <w:tcPr>
            <w:tcW w:w="1394" w:type="dxa"/>
            <w:shd w:val="clear" w:color="auto" w:fill="auto"/>
          </w:tcPr>
          <w:p w:rsidR="000C28CE" w:rsidRPr="0052453B" w:rsidRDefault="00407761" w:rsidP="00246392">
            <w:pPr>
              <w:rPr>
                <w:rFonts w:ascii="Garamond" w:hAnsi="Garamond"/>
              </w:rPr>
            </w:pPr>
            <w:r w:rsidRPr="0052453B">
              <w:rPr>
                <w:rFonts w:ascii="Garamond" w:hAnsi="Garamond"/>
              </w:rPr>
              <w:t>36.3</w:t>
            </w:r>
          </w:p>
        </w:tc>
        <w:tc>
          <w:tcPr>
            <w:tcW w:w="1394" w:type="dxa"/>
            <w:shd w:val="clear" w:color="auto" w:fill="auto"/>
          </w:tcPr>
          <w:p w:rsidR="000C28CE" w:rsidRPr="0052453B" w:rsidRDefault="00407761" w:rsidP="00246392">
            <w:pPr>
              <w:rPr>
                <w:rFonts w:ascii="Garamond" w:hAnsi="Garamond"/>
              </w:rPr>
            </w:pPr>
            <w:r w:rsidRPr="0052453B">
              <w:rPr>
                <w:rFonts w:ascii="Garamond" w:hAnsi="Garamond"/>
              </w:rPr>
              <w:t>24.1</w:t>
            </w:r>
          </w:p>
        </w:tc>
        <w:tc>
          <w:tcPr>
            <w:tcW w:w="1394" w:type="dxa"/>
            <w:shd w:val="clear" w:color="auto" w:fill="auto"/>
          </w:tcPr>
          <w:p w:rsidR="000C28CE" w:rsidRPr="0052453B" w:rsidRDefault="00452750" w:rsidP="00246392">
            <w:pPr>
              <w:rPr>
                <w:rFonts w:ascii="Garamond" w:hAnsi="Garamond"/>
              </w:rPr>
            </w:pPr>
            <w:r w:rsidRPr="0052453B">
              <w:rPr>
                <w:rFonts w:ascii="Garamond" w:hAnsi="Garamond"/>
              </w:rPr>
              <w:t>482</w:t>
            </w:r>
          </w:p>
        </w:tc>
        <w:tc>
          <w:tcPr>
            <w:tcW w:w="1394" w:type="dxa"/>
            <w:shd w:val="clear" w:color="auto" w:fill="auto"/>
          </w:tcPr>
          <w:p w:rsidR="000C28CE" w:rsidRPr="0052453B" w:rsidRDefault="00452750" w:rsidP="00246392">
            <w:pPr>
              <w:rPr>
                <w:rFonts w:ascii="Garamond" w:hAnsi="Garamond"/>
              </w:rPr>
            </w:pPr>
            <w:r w:rsidRPr="0052453B">
              <w:rPr>
                <w:rFonts w:ascii="Garamond" w:hAnsi="Garamond"/>
              </w:rPr>
              <w:t>72.3</w:t>
            </w:r>
          </w:p>
        </w:tc>
        <w:tc>
          <w:tcPr>
            <w:tcW w:w="1394" w:type="dxa"/>
            <w:shd w:val="clear" w:color="auto" w:fill="auto"/>
          </w:tcPr>
          <w:p w:rsidR="000C28CE" w:rsidRPr="0052453B" w:rsidRDefault="00452750" w:rsidP="00246392">
            <w:pPr>
              <w:rPr>
                <w:rFonts w:ascii="Garamond" w:hAnsi="Garamond"/>
              </w:rPr>
            </w:pPr>
            <w:r w:rsidRPr="0052453B">
              <w:rPr>
                <w:rFonts w:ascii="Garamond" w:hAnsi="Garamond"/>
              </w:rPr>
              <w:t>72.3</w:t>
            </w:r>
          </w:p>
        </w:tc>
        <w:tc>
          <w:tcPr>
            <w:tcW w:w="1395" w:type="dxa"/>
            <w:shd w:val="clear" w:color="auto" w:fill="auto"/>
          </w:tcPr>
          <w:p w:rsidR="000C28CE" w:rsidRPr="0052453B" w:rsidRDefault="00452750" w:rsidP="00246392">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Shallot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7.75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3.875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0.31</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Cabbage</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4.65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2.325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0.033</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13.95</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Beetroot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4.65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2.325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0.0465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Garlic</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1.55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1.55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2.79</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1.65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Lettuce</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9.75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0.0975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29.25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29.25</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Spinach</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9.75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0.0975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29.25</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29.25</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452750" w:rsidRPr="0052453B" w:rsidRDefault="00452750" w:rsidP="0052453B">
            <w:pPr>
              <w:jc w:val="both"/>
              <w:rPr>
                <w:rFonts w:ascii="Garamond" w:hAnsi="Garamond"/>
              </w:rPr>
            </w:pPr>
            <w:r w:rsidRPr="0052453B">
              <w:rPr>
                <w:rFonts w:ascii="Garamond" w:hAnsi="Garamond"/>
              </w:rPr>
              <w:t>Carrot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7.80</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3.9</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0.78</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4" w:type="dxa"/>
            <w:shd w:val="clear" w:color="auto" w:fill="auto"/>
          </w:tcPr>
          <w:p w:rsidR="00452750" w:rsidRPr="0052453B" w:rsidRDefault="00452750" w:rsidP="00507F46">
            <w:pPr>
              <w:rPr>
                <w:rFonts w:ascii="Garamond" w:hAnsi="Garamond"/>
              </w:rPr>
            </w:pPr>
            <w:r w:rsidRPr="0052453B">
              <w:rPr>
                <w:rFonts w:ascii="Garamond" w:hAnsi="Garamond"/>
              </w:rPr>
              <w:t>---</w:t>
            </w:r>
          </w:p>
        </w:tc>
        <w:tc>
          <w:tcPr>
            <w:tcW w:w="1395" w:type="dxa"/>
            <w:shd w:val="clear" w:color="auto" w:fill="auto"/>
          </w:tcPr>
          <w:p w:rsidR="00452750" w:rsidRPr="0052453B" w:rsidRDefault="00452750" w:rsidP="00507F46">
            <w:pPr>
              <w:rPr>
                <w:rFonts w:ascii="Garamond" w:hAnsi="Garamond"/>
              </w:rPr>
            </w:pPr>
            <w:r w:rsidRPr="0052453B">
              <w:rPr>
                <w:rFonts w:ascii="Garamond" w:hAnsi="Garamond"/>
              </w:rPr>
              <w:t>---</w:t>
            </w:r>
          </w:p>
        </w:tc>
      </w:tr>
      <w:tr w:rsidR="0095171B" w:rsidTr="0052453B">
        <w:tc>
          <w:tcPr>
            <w:tcW w:w="1193" w:type="dxa"/>
            <w:shd w:val="clear" w:color="auto" w:fill="auto"/>
          </w:tcPr>
          <w:p w:rsidR="00D3111B" w:rsidRPr="0052453B" w:rsidRDefault="00D3111B" w:rsidP="00246392">
            <w:pPr>
              <w:rPr>
                <w:rFonts w:ascii="Garamond" w:hAnsi="Garamond"/>
                <w:b/>
              </w:rPr>
            </w:pPr>
            <w:r w:rsidRPr="0052453B">
              <w:rPr>
                <w:rFonts w:ascii="Garamond" w:hAnsi="Garamond"/>
                <w:b/>
              </w:rPr>
              <w:t>Total</w:t>
            </w:r>
          </w:p>
        </w:tc>
        <w:tc>
          <w:tcPr>
            <w:tcW w:w="1394" w:type="dxa"/>
            <w:shd w:val="clear" w:color="auto" w:fill="auto"/>
          </w:tcPr>
          <w:p w:rsidR="00D3111B" w:rsidRPr="0052453B" w:rsidRDefault="00452750" w:rsidP="00246392">
            <w:pPr>
              <w:rPr>
                <w:rFonts w:ascii="Garamond" w:hAnsi="Garamond"/>
                <w:b/>
              </w:rPr>
            </w:pPr>
            <w:r w:rsidRPr="0052453B">
              <w:rPr>
                <w:rFonts w:ascii="Garamond" w:hAnsi="Garamond"/>
                <w:b/>
              </w:rPr>
              <w:t>82.2</w:t>
            </w:r>
          </w:p>
        </w:tc>
        <w:tc>
          <w:tcPr>
            <w:tcW w:w="1394" w:type="dxa"/>
            <w:shd w:val="clear" w:color="auto" w:fill="auto"/>
          </w:tcPr>
          <w:p w:rsidR="00D3111B" w:rsidRPr="0052453B" w:rsidRDefault="00452750" w:rsidP="00246392">
            <w:pPr>
              <w:rPr>
                <w:rFonts w:ascii="Garamond" w:hAnsi="Garamond"/>
                <w:b/>
              </w:rPr>
            </w:pPr>
            <w:r w:rsidRPr="0052453B">
              <w:rPr>
                <w:rFonts w:ascii="Garamond" w:hAnsi="Garamond"/>
                <w:b/>
              </w:rPr>
              <w:t>38.075</w:t>
            </w:r>
          </w:p>
        </w:tc>
        <w:tc>
          <w:tcPr>
            <w:tcW w:w="1394" w:type="dxa"/>
            <w:shd w:val="clear" w:color="auto" w:fill="auto"/>
          </w:tcPr>
          <w:p w:rsidR="00D3111B" w:rsidRPr="0052453B" w:rsidRDefault="00452750" w:rsidP="00246392">
            <w:pPr>
              <w:rPr>
                <w:rFonts w:ascii="Garamond" w:hAnsi="Garamond"/>
                <w:b/>
              </w:rPr>
            </w:pPr>
            <w:r w:rsidRPr="0052453B">
              <w:rPr>
                <w:rFonts w:ascii="Garamond" w:hAnsi="Garamond"/>
                <w:b/>
              </w:rPr>
              <w:t>486.1545</w:t>
            </w:r>
          </w:p>
        </w:tc>
        <w:tc>
          <w:tcPr>
            <w:tcW w:w="1394" w:type="dxa"/>
            <w:shd w:val="clear" w:color="auto" w:fill="auto"/>
          </w:tcPr>
          <w:p w:rsidR="00D3111B" w:rsidRPr="0052453B" w:rsidRDefault="00452750" w:rsidP="00246392">
            <w:pPr>
              <w:rPr>
                <w:rFonts w:ascii="Garamond" w:hAnsi="Garamond"/>
                <w:b/>
              </w:rPr>
            </w:pPr>
            <w:r w:rsidRPr="0052453B">
              <w:rPr>
                <w:rFonts w:ascii="Garamond" w:hAnsi="Garamond"/>
                <w:b/>
              </w:rPr>
              <w:t>132.45</w:t>
            </w:r>
          </w:p>
        </w:tc>
        <w:tc>
          <w:tcPr>
            <w:tcW w:w="1394" w:type="dxa"/>
            <w:shd w:val="clear" w:color="auto" w:fill="auto"/>
          </w:tcPr>
          <w:p w:rsidR="00D3111B" w:rsidRPr="0052453B" w:rsidRDefault="00452750" w:rsidP="00246392">
            <w:pPr>
              <w:rPr>
                <w:rFonts w:ascii="Garamond" w:hAnsi="Garamond"/>
                <w:b/>
              </w:rPr>
            </w:pPr>
            <w:r w:rsidRPr="0052453B">
              <w:rPr>
                <w:rFonts w:ascii="Garamond" w:hAnsi="Garamond"/>
                <w:b/>
              </w:rPr>
              <w:t>144.75</w:t>
            </w:r>
          </w:p>
        </w:tc>
        <w:tc>
          <w:tcPr>
            <w:tcW w:w="1395" w:type="dxa"/>
            <w:shd w:val="clear" w:color="auto" w:fill="auto"/>
          </w:tcPr>
          <w:p w:rsidR="00D3111B" w:rsidRPr="0052453B" w:rsidRDefault="00452750" w:rsidP="00246392">
            <w:pPr>
              <w:rPr>
                <w:rFonts w:ascii="Garamond" w:hAnsi="Garamond"/>
                <w:b/>
              </w:rPr>
            </w:pPr>
            <w:r w:rsidRPr="0052453B">
              <w:rPr>
                <w:rFonts w:ascii="Garamond" w:hAnsi="Garamond"/>
                <w:b/>
              </w:rPr>
              <w:t>---</w:t>
            </w:r>
          </w:p>
        </w:tc>
      </w:tr>
    </w:tbl>
    <w:p w:rsidR="00D3111B" w:rsidRDefault="00D3111B" w:rsidP="00246392">
      <w:pPr>
        <w:pStyle w:val="Heading2"/>
        <w:keepNext w:val="0"/>
        <w:numPr>
          <w:ilvl w:val="0"/>
          <w:numId w:val="0"/>
        </w:numPr>
        <w:spacing w:before="200" w:after="0"/>
        <w:rPr>
          <w:rFonts w:ascii="Garamond" w:hAnsi="Garamond" w:cs="Times New Roman"/>
          <w:i w:val="0"/>
          <w:sz w:val="24"/>
          <w:szCs w:val="24"/>
        </w:rPr>
      </w:pPr>
      <w:bookmarkStart w:id="426" w:name="_Toc433725949"/>
      <w:bookmarkStart w:id="427" w:name="_Toc454273937"/>
      <w:r>
        <w:rPr>
          <w:rFonts w:ascii="Garamond" w:hAnsi="Garamond" w:cs="Times New Roman"/>
          <w:i w:val="0"/>
          <w:sz w:val="24"/>
          <w:szCs w:val="24"/>
        </w:rPr>
        <w:t>I</w:t>
      </w:r>
      <w:r w:rsidRPr="003B12FC">
        <w:rPr>
          <w:rFonts w:ascii="Garamond" w:hAnsi="Garamond" w:cs="Times New Roman"/>
          <w:i w:val="0"/>
          <w:sz w:val="24"/>
          <w:szCs w:val="24"/>
        </w:rPr>
        <w:t xml:space="preserve">. </w:t>
      </w:r>
      <w:r>
        <w:rPr>
          <w:rFonts w:ascii="Garamond" w:hAnsi="Garamond" w:cs="Times New Roman"/>
          <w:i w:val="0"/>
          <w:sz w:val="24"/>
          <w:szCs w:val="24"/>
        </w:rPr>
        <w:t>Structured Questionnaire for Agronomy and Other Data Collection</w:t>
      </w:r>
      <w:bookmarkEnd w:id="423"/>
      <w:bookmarkEnd w:id="424"/>
      <w:bookmarkEnd w:id="425"/>
      <w:bookmarkEnd w:id="426"/>
      <w:bookmarkEnd w:id="427"/>
    </w:p>
    <w:p w:rsidR="00D3111B" w:rsidRPr="0079589F" w:rsidRDefault="00D3111B" w:rsidP="00246392">
      <w:pPr>
        <w:tabs>
          <w:tab w:val="left" w:pos="783"/>
        </w:tabs>
        <w:rPr>
          <w:sz w:val="16"/>
          <w:szCs w:val="16"/>
        </w:rPr>
      </w:pPr>
      <w:r>
        <w:rPr>
          <w:rFonts w:ascii="Garamond" w:hAnsi="Garamond"/>
          <w:i/>
        </w:rPr>
        <w:t xml:space="preserve"> </w:t>
      </w:r>
    </w:p>
    <w:p w:rsidR="00D3111B" w:rsidRPr="00FA663A" w:rsidRDefault="00D3111B" w:rsidP="00246392">
      <w:pPr>
        <w:rPr>
          <w:sz w:val="16"/>
          <w:szCs w:val="16"/>
        </w:rPr>
      </w:pPr>
      <w:r w:rsidRPr="00FA663A">
        <w:rPr>
          <w:sz w:val="16"/>
          <w:szCs w:val="16"/>
        </w:rPr>
        <w:t>1. Agroclimatic Data of the woreda</w:t>
      </w:r>
    </w:p>
    <w:p w:rsidR="00D3111B" w:rsidRPr="00FA663A" w:rsidRDefault="00D3111B" w:rsidP="00246392">
      <w:pPr>
        <w:pStyle w:val="ListParagraph"/>
        <w:numPr>
          <w:ilvl w:val="0"/>
          <w:numId w:val="18"/>
        </w:numPr>
        <w:spacing w:after="200"/>
        <w:rPr>
          <w:sz w:val="16"/>
          <w:szCs w:val="16"/>
        </w:rPr>
      </w:pPr>
      <w:r w:rsidRPr="00FA663A">
        <w:rPr>
          <w:sz w:val="16"/>
          <w:szCs w:val="16"/>
        </w:rPr>
        <w:t>Temperature</w:t>
      </w:r>
    </w:p>
    <w:p w:rsidR="00D3111B" w:rsidRPr="00FA663A" w:rsidRDefault="00D3111B" w:rsidP="00246392">
      <w:pPr>
        <w:pStyle w:val="ListParagraph"/>
        <w:numPr>
          <w:ilvl w:val="1"/>
          <w:numId w:val="18"/>
        </w:numPr>
        <w:spacing w:after="200"/>
        <w:rPr>
          <w:sz w:val="16"/>
          <w:szCs w:val="16"/>
        </w:rPr>
      </w:pPr>
      <w:r w:rsidRPr="00FA663A">
        <w:rPr>
          <w:sz w:val="16"/>
          <w:szCs w:val="16"/>
        </w:rPr>
        <w:t>Maximum ___________</w:t>
      </w:r>
    </w:p>
    <w:p w:rsidR="00D3111B" w:rsidRPr="00FA663A" w:rsidRDefault="00D3111B" w:rsidP="00246392">
      <w:pPr>
        <w:pStyle w:val="ListParagraph"/>
        <w:numPr>
          <w:ilvl w:val="1"/>
          <w:numId w:val="18"/>
        </w:numPr>
        <w:spacing w:after="200"/>
        <w:rPr>
          <w:sz w:val="16"/>
          <w:szCs w:val="16"/>
        </w:rPr>
      </w:pPr>
      <w:r w:rsidRPr="00FA663A">
        <w:rPr>
          <w:sz w:val="16"/>
          <w:szCs w:val="16"/>
        </w:rPr>
        <w:t>Minimum ___________</w:t>
      </w:r>
    </w:p>
    <w:p w:rsidR="00D3111B" w:rsidRPr="00FA663A" w:rsidRDefault="00D3111B" w:rsidP="00246392">
      <w:pPr>
        <w:pStyle w:val="ListParagraph"/>
        <w:numPr>
          <w:ilvl w:val="1"/>
          <w:numId w:val="18"/>
        </w:numPr>
        <w:spacing w:after="200"/>
        <w:rPr>
          <w:sz w:val="16"/>
          <w:szCs w:val="16"/>
        </w:rPr>
      </w:pPr>
      <w:r w:rsidRPr="00FA663A">
        <w:rPr>
          <w:sz w:val="16"/>
          <w:szCs w:val="16"/>
        </w:rPr>
        <w:t>Average _____________</w:t>
      </w:r>
    </w:p>
    <w:p w:rsidR="00D3111B" w:rsidRPr="00FA663A" w:rsidRDefault="00D3111B" w:rsidP="00246392">
      <w:pPr>
        <w:pStyle w:val="ListParagraph"/>
        <w:numPr>
          <w:ilvl w:val="0"/>
          <w:numId w:val="18"/>
        </w:numPr>
        <w:spacing w:after="200"/>
        <w:rPr>
          <w:sz w:val="16"/>
          <w:szCs w:val="16"/>
        </w:rPr>
      </w:pPr>
      <w:r w:rsidRPr="00FA663A">
        <w:rPr>
          <w:sz w:val="16"/>
          <w:szCs w:val="16"/>
        </w:rPr>
        <w:t>Rainfall (average) ____________</w:t>
      </w:r>
    </w:p>
    <w:p w:rsidR="00D3111B" w:rsidRPr="00FA663A" w:rsidRDefault="00D3111B" w:rsidP="00246392">
      <w:pPr>
        <w:pStyle w:val="ListParagraph"/>
        <w:numPr>
          <w:ilvl w:val="0"/>
          <w:numId w:val="18"/>
        </w:numPr>
        <w:spacing w:after="200"/>
        <w:rPr>
          <w:sz w:val="16"/>
          <w:szCs w:val="16"/>
        </w:rPr>
      </w:pPr>
      <w:r w:rsidRPr="00FA663A">
        <w:rPr>
          <w:sz w:val="16"/>
          <w:szCs w:val="16"/>
        </w:rPr>
        <w:t>Length of rainy season: Date start _______________ Date end _________________</w:t>
      </w:r>
    </w:p>
    <w:p w:rsidR="00D3111B" w:rsidRPr="00FA663A" w:rsidRDefault="00D3111B" w:rsidP="00246392">
      <w:pPr>
        <w:pStyle w:val="ListParagraph"/>
        <w:numPr>
          <w:ilvl w:val="0"/>
          <w:numId w:val="18"/>
        </w:numPr>
        <w:spacing w:after="200"/>
        <w:rPr>
          <w:sz w:val="16"/>
          <w:szCs w:val="16"/>
        </w:rPr>
      </w:pPr>
      <w:r w:rsidRPr="00FA663A">
        <w:rPr>
          <w:sz w:val="16"/>
          <w:szCs w:val="16"/>
        </w:rPr>
        <w:t>Altitude ________________</w:t>
      </w:r>
    </w:p>
    <w:p w:rsidR="00D3111B" w:rsidRPr="00FA663A" w:rsidRDefault="00D3111B" w:rsidP="00246392">
      <w:pPr>
        <w:pStyle w:val="ListParagraph"/>
        <w:numPr>
          <w:ilvl w:val="0"/>
          <w:numId w:val="18"/>
        </w:numPr>
        <w:spacing w:after="200"/>
        <w:rPr>
          <w:sz w:val="16"/>
          <w:szCs w:val="16"/>
        </w:rPr>
      </w:pPr>
      <w:r w:rsidRPr="00FA663A">
        <w:rPr>
          <w:sz w:val="16"/>
          <w:szCs w:val="16"/>
        </w:rPr>
        <w:t>Latitude ___________________</w:t>
      </w:r>
    </w:p>
    <w:p w:rsidR="00D3111B" w:rsidRPr="00FA663A" w:rsidRDefault="00D3111B" w:rsidP="00246392">
      <w:pPr>
        <w:pStyle w:val="ListParagraph"/>
        <w:numPr>
          <w:ilvl w:val="0"/>
          <w:numId w:val="18"/>
        </w:numPr>
        <w:spacing w:after="200"/>
        <w:rPr>
          <w:sz w:val="16"/>
          <w:szCs w:val="16"/>
        </w:rPr>
      </w:pPr>
      <w:r w:rsidRPr="00FA663A">
        <w:rPr>
          <w:sz w:val="16"/>
          <w:szCs w:val="16"/>
        </w:rPr>
        <w:t>Longitude ___________________</w:t>
      </w:r>
    </w:p>
    <w:p w:rsidR="00D3111B" w:rsidRPr="00FA663A" w:rsidRDefault="00D3111B" w:rsidP="00246392">
      <w:pPr>
        <w:pStyle w:val="ListParagraph"/>
        <w:numPr>
          <w:ilvl w:val="0"/>
          <w:numId w:val="18"/>
        </w:numPr>
        <w:spacing w:after="200"/>
        <w:rPr>
          <w:sz w:val="16"/>
          <w:szCs w:val="16"/>
        </w:rPr>
      </w:pPr>
      <w:r w:rsidRPr="00FA663A">
        <w:rPr>
          <w:sz w:val="16"/>
          <w:szCs w:val="16"/>
        </w:rPr>
        <w:t>Soil type ______________________________________________________________________</w:t>
      </w:r>
    </w:p>
    <w:p w:rsidR="00D3111B" w:rsidRPr="00FA663A" w:rsidRDefault="00D3111B" w:rsidP="00246392">
      <w:pPr>
        <w:rPr>
          <w:sz w:val="16"/>
          <w:szCs w:val="16"/>
        </w:rPr>
      </w:pPr>
      <w:r w:rsidRPr="00FA663A">
        <w:rPr>
          <w:sz w:val="16"/>
          <w:szCs w:val="16"/>
        </w:rPr>
        <w:t>2. Land Use (ha)</w:t>
      </w:r>
    </w:p>
    <w:p w:rsidR="00D3111B" w:rsidRDefault="00D3111B" w:rsidP="00246392">
      <w:pPr>
        <w:pStyle w:val="ListParagraph"/>
        <w:numPr>
          <w:ilvl w:val="0"/>
          <w:numId w:val="19"/>
        </w:numPr>
        <w:spacing w:after="200"/>
        <w:rPr>
          <w:sz w:val="16"/>
          <w:szCs w:val="16"/>
        </w:rPr>
      </w:pPr>
      <w:r w:rsidRPr="00FA663A">
        <w:rPr>
          <w:sz w:val="16"/>
          <w:szCs w:val="16"/>
        </w:rPr>
        <w:t>Arable Land ________________________</w:t>
      </w:r>
    </w:p>
    <w:p w:rsidR="00D3111B" w:rsidRPr="00FA663A" w:rsidRDefault="00D3111B" w:rsidP="00246392">
      <w:pPr>
        <w:pStyle w:val="ListParagraph"/>
        <w:numPr>
          <w:ilvl w:val="0"/>
          <w:numId w:val="19"/>
        </w:numPr>
        <w:spacing w:after="200"/>
        <w:rPr>
          <w:sz w:val="16"/>
          <w:szCs w:val="16"/>
        </w:rPr>
      </w:pPr>
      <w:r>
        <w:rPr>
          <w:sz w:val="16"/>
          <w:szCs w:val="16"/>
        </w:rPr>
        <w:t>Cultivated Land _____________________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Grazing Land _______________________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Forest Land ________________________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Construction Land 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Wet Land __________________________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Rock Land __________________________</w:t>
      </w:r>
    </w:p>
    <w:p w:rsidR="00D3111B" w:rsidRPr="00FA663A" w:rsidRDefault="00D3111B" w:rsidP="00246392">
      <w:pPr>
        <w:pStyle w:val="ListParagraph"/>
        <w:numPr>
          <w:ilvl w:val="0"/>
          <w:numId w:val="19"/>
        </w:numPr>
        <w:spacing w:after="200"/>
        <w:rPr>
          <w:sz w:val="16"/>
          <w:szCs w:val="16"/>
        </w:rPr>
      </w:pPr>
      <w:r w:rsidRPr="00FA663A">
        <w:rPr>
          <w:sz w:val="16"/>
          <w:szCs w:val="16"/>
        </w:rPr>
        <w:t>Others _____________________________</w:t>
      </w:r>
    </w:p>
    <w:p w:rsidR="00D3111B" w:rsidRDefault="00D3111B" w:rsidP="00246392">
      <w:pPr>
        <w:rPr>
          <w:sz w:val="16"/>
          <w:szCs w:val="16"/>
        </w:rPr>
      </w:pPr>
    </w:p>
    <w:p w:rsidR="00D3111B" w:rsidRPr="00FA663A" w:rsidRDefault="00D3111B" w:rsidP="00246392">
      <w:pPr>
        <w:rPr>
          <w:sz w:val="16"/>
          <w:szCs w:val="16"/>
        </w:rPr>
      </w:pPr>
      <w:r w:rsidRPr="00FA663A">
        <w:rPr>
          <w:sz w:val="16"/>
          <w:szCs w:val="16"/>
        </w:rPr>
        <w:t>3. Existing Crop Calendar (rainfed crops)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275"/>
        <w:gridCol w:w="1655"/>
        <w:gridCol w:w="1570"/>
        <w:gridCol w:w="1170"/>
        <w:gridCol w:w="1260"/>
        <w:gridCol w:w="1530"/>
      </w:tblGrid>
      <w:tr w:rsidR="0095171B" w:rsidRPr="00FA663A" w:rsidTr="0052453B">
        <w:tc>
          <w:tcPr>
            <w:tcW w:w="1548" w:type="dxa"/>
            <w:shd w:val="clear" w:color="auto" w:fill="auto"/>
          </w:tcPr>
          <w:p w:rsidR="00D3111B" w:rsidRPr="0052453B" w:rsidRDefault="00D3111B" w:rsidP="00246392">
            <w:pPr>
              <w:rPr>
                <w:sz w:val="16"/>
                <w:szCs w:val="16"/>
              </w:rPr>
            </w:pPr>
            <w:r w:rsidRPr="0052453B">
              <w:rPr>
                <w:sz w:val="16"/>
                <w:szCs w:val="16"/>
              </w:rPr>
              <w:t>Crop Type</w:t>
            </w:r>
          </w:p>
        </w:tc>
        <w:tc>
          <w:tcPr>
            <w:tcW w:w="1275" w:type="dxa"/>
            <w:shd w:val="clear" w:color="auto" w:fill="auto"/>
          </w:tcPr>
          <w:p w:rsidR="00D3111B" w:rsidRPr="0052453B" w:rsidRDefault="00D3111B" w:rsidP="00246392">
            <w:pPr>
              <w:rPr>
                <w:sz w:val="16"/>
                <w:szCs w:val="16"/>
              </w:rPr>
            </w:pPr>
            <w:r w:rsidRPr="0052453B">
              <w:rPr>
                <w:sz w:val="16"/>
                <w:szCs w:val="16"/>
              </w:rPr>
              <w:t>Land Preparation</w:t>
            </w:r>
          </w:p>
        </w:tc>
        <w:tc>
          <w:tcPr>
            <w:tcW w:w="1655" w:type="dxa"/>
            <w:shd w:val="clear" w:color="auto" w:fill="auto"/>
          </w:tcPr>
          <w:p w:rsidR="00D3111B" w:rsidRPr="0052453B" w:rsidRDefault="00D3111B" w:rsidP="00246392">
            <w:pPr>
              <w:rPr>
                <w:sz w:val="16"/>
                <w:szCs w:val="16"/>
              </w:rPr>
            </w:pPr>
            <w:r w:rsidRPr="0052453B">
              <w:rPr>
                <w:sz w:val="16"/>
                <w:szCs w:val="16"/>
              </w:rPr>
              <w:t>Sowing Date</w:t>
            </w:r>
          </w:p>
        </w:tc>
        <w:tc>
          <w:tcPr>
            <w:tcW w:w="1570" w:type="dxa"/>
            <w:shd w:val="clear" w:color="auto" w:fill="auto"/>
          </w:tcPr>
          <w:p w:rsidR="00D3111B" w:rsidRPr="0052453B" w:rsidRDefault="00D3111B" w:rsidP="00246392">
            <w:pPr>
              <w:rPr>
                <w:sz w:val="16"/>
                <w:szCs w:val="16"/>
              </w:rPr>
            </w:pPr>
            <w:r w:rsidRPr="0052453B">
              <w:rPr>
                <w:sz w:val="16"/>
                <w:szCs w:val="16"/>
              </w:rPr>
              <w:t>Harvesting Date</w:t>
            </w:r>
          </w:p>
        </w:tc>
        <w:tc>
          <w:tcPr>
            <w:tcW w:w="1170" w:type="dxa"/>
            <w:shd w:val="clear" w:color="auto" w:fill="auto"/>
          </w:tcPr>
          <w:p w:rsidR="00D3111B" w:rsidRPr="0052453B" w:rsidRDefault="00D3111B" w:rsidP="00246392">
            <w:pPr>
              <w:rPr>
                <w:sz w:val="16"/>
                <w:szCs w:val="16"/>
              </w:rPr>
            </w:pPr>
            <w:r w:rsidRPr="0052453B">
              <w:rPr>
                <w:sz w:val="16"/>
                <w:szCs w:val="16"/>
              </w:rPr>
              <w:t>Area Coverage</w:t>
            </w:r>
          </w:p>
        </w:tc>
        <w:tc>
          <w:tcPr>
            <w:tcW w:w="1260" w:type="dxa"/>
            <w:shd w:val="clear" w:color="auto" w:fill="auto"/>
          </w:tcPr>
          <w:p w:rsidR="00D3111B" w:rsidRPr="0052453B" w:rsidRDefault="00D3111B" w:rsidP="00246392">
            <w:pPr>
              <w:rPr>
                <w:sz w:val="16"/>
                <w:szCs w:val="16"/>
              </w:rPr>
            </w:pPr>
            <w:r w:rsidRPr="0052453B">
              <w:rPr>
                <w:sz w:val="16"/>
                <w:szCs w:val="16"/>
              </w:rPr>
              <w:t>Average Yield qt/ha</w:t>
            </w:r>
          </w:p>
        </w:tc>
        <w:tc>
          <w:tcPr>
            <w:tcW w:w="1530"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bl>
    <w:p w:rsidR="00D3111B" w:rsidRPr="00FA663A" w:rsidRDefault="00D3111B" w:rsidP="00246392">
      <w:pPr>
        <w:rPr>
          <w:sz w:val="16"/>
          <w:szCs w:val="16"/>
        </w:rPr>
      </w:pPr>
    </w:p>
    <w:p w:rsidR="00D3111B" w:rsidRPr="00FA663A" w:rsidRDefault="00D3111B" w:rsidP="00246392">
      <w:pPr>
        <w:rPr>
          <w:sz w:val="16"/>
          <w:szCs w:val="16"/>
        </w:rPr>
      </w:pPr>
      <w:r w:rsidRPr="00FA663A">
        <w:rPr>
          <w:sz w:val="16"/>
          <w:szCs w:val="16"/>
        </w:rPr>
        <w:t>4. Existing Crop Calendar (irrigated crops)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275"/>
        <w:gridCol w:w="1655"/>
        <w:gridCol w:w="1570"/>
        <w:gridCol w:w="1170"/>
        <w:gridCol w:w="1260"/>
        <w:gridCol w:w="1530"/>
      </w:tblGrid>
      <w:tr w:rsidR="0095171B" w:rsidRPr="00FA663A" w:rsidTr="0052453B">
        <w:tc>
          <w:tcPr>
            <w:tcW w:w="1548" w:type="dxa"/>
            <w:shd w:val="clear" w:color="auto" w:fill="auto"/>
          </w:tcPr>
          <w:p w:rsidR="00D3111B" w:rsidRPr="0052453B" w:rsidRDefault="00D3111B" w:rsidP="00246392">
            <w:pPr>
              <w:rPr>
                <w:sz w:val="16"/>
                <w:szCs w:val="16"/>
              </w:rPr>
            </w:pPr>
            <w:r w:rsidRPr="0052453B">
              <w:rPr>
                <w:sz w:val="16"/>
                <w:szCs w:val="16"/>
              </w:rPr>
              <w:t>Crop Type</w:t>
            </w:r>
          </w:p>
        </w:tc>
        <w:tc>
          <w:tcPr>
            <w:tcW w:w="1275" w:type="dxa"/>
            <w:shd w:val="clear" w:color="auto" w:fill="auto"/>
          </w:tcPr>
          <w:p w:rsidR="00D3111B" w:rsidRPr="0052453B" w:rsidRDefault="00D3111B" w:rsidP="00246392">
            <w:pPr>
              <w:rPr>
                <w:sz w:val="16"/>
                <w:szCs w:val="16"/>
              </w:rPr>
            </w:pPr>
            <w:r w:rsidRPr="0052453B">
              <w:rPr>
                <w:sz w:val="16"/>
                <w:szCs w:val="16"/>
              </w:rPr>
              <w:t>Land Preparation</w:t>
            </w:r>
          </w:p>
        </w:tc>
        <w:tc>
          <w:tcPr>
            <w:tcW w:w="1655" w:type="dxa"/>
            <w:shd w:val="clear" w:color="auto" w:fill="auto"/>
          </w:tcPr>
          <w:p w:rsidR="00D3111B" w:rsidRPr="0052453B" w:rsidRDefault="00D3111B" w:rsidP="00246392">
            <w:pPr>
              <w:rPr>
                <w:sz w:val="16"/>
                <w:szCs w:val="16"/>
              </w:rPr>
            </w:pPr>
            <w:r w:rsidRPr="0052453B">
              <w:rPr>
                <w:sz w:val="16"/>
                <w:szCs w:val="16"/>
              </w:rPr>
              <w:t>Sowing Date</w:t>
            </w:r>
          </w:p>
        </w:tc>
        <w:tc>
          <w:tcPr>
            <w:tcW w:w="1570" w:type="dxa"/>
            <w:shd w:val="clear" w:color="auto" w:fill="auto"/>
          </w:tcPr>
          <w:p w:rsidR="00D3111B" w:rsidRPr="0052453B" w:rsidRDefault="00D3111B" w:rsidP="00246392">
            <w:pPr>
              <w:rPr>
                <w:sz w:val="16"/>
                <w:szCs w:val="16"/>
              </w:rPr>
            </w:pPr>
            <w:r w:rsidRPr="0052453B">
              <w:rPr>
                <w:sz w:val="16"/>
                <w:szCs w:val="16"/>
              </w:rPr>
              <w:t>Harvesting Date</w:t>
            </w:r>
          </w:p>
        </w:tc>
        <w:tc>
          <w:tcPr>
            <w:tcW w:w="1170" w:type="dxa"/>
            <w:shd w:val="clear" w:color="auto" w:fill="auto"/>
          </w:tcPr>
          <w:p w:rsidR="00D3111B" w:rsidRPr="0052453B" w:rsidRDefault="00D3111B" w:rsidP="00246392">
            <w:pPr>
              <w:rPr>
                <w:sz w:val="16"/>
                <w:szCs w:val="16"/>
              </w:rPr>
            </w:pPr>
            <w:r w:rsidRPr="0052453B">
              <w:rPr>
                <w:sz w:val="16"/>
                <w:szCs w:val="16"/>
              </w:rPr>
              <w:t>Area Coverage</w:t>
            </w:r>
          </w:p>
        </w:tc>
        <w:tc>
          <w:tcPr>
            <w:tcW w:w="1260" w:type="dxa"/>
            <w:shd w:val="clear" w:color="auto" w:fill="auto"/>
          </w:tcPr>
          <w:p w:rsidR="00D3111B" w:rsidRPr="0052453B" w:rsidRDefault="00D3111B" w:rsidP="00246392">
            <w:pPr>
              <w:rPr>
                <w:sz w:val="16"/>
                <w:szCs w:val="16"/>
              </w:rPr>
            </w:pPr>
            <w:r w:rsidRPr="0052453B">
              <w:rPr>
                <w:sz w:val="16"/>
                <w:szCs w:val="16"/>
              </w:rPr>
              <w:t>Average Yield qt/ha</w:t>
            </w:r>
          </w:p>
        </w:tc>
        <w:tc>
          <w:tcPr>
            <w:tcW w:w="1530"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655"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bl>
    <w:p w:rsidR="00D3111B" w:rsidRDefault="00D3111B" w:rsidP="00246392">
      <w:pPr>
        <w:rPr>
          <w:rStyle w:val="SubtleEmphasis"/>
          <w:i w:val="0"/>
          <w:sz w:val="16"/>
          <w:szCs w:val="16"/>
        </w:rPr>
      </w:pPr>
    </w:p>
    <w:p w:rsidR="00D3111B" w:rsidRPr="00FA663A" w:rsidRDefault="00D3111B" w:rsidP="00246392">
      <w:pPr>
        <w:rPr>
          <w:sz w:val="16"/>
          <w:szCs w:val="16"/>
        </w:rPr>
      </w:pPr>
      <w:r w:rsidRPr="00FA663A">
        <w:rPr>
          <w:sz w:val="16"/>
          <w:szCs w:val="16"/>
        </w:rPr>
        <w:t>5.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rainfall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260"/>
        <w:gridCol w:w="1350"/>
        <w:gridCol w:w="1241"/>
        <w:gridCol w:w="1639"/>
        <w:gridCol w:w="1350"/>
        <w:gridCol w:w="1620"/>
      </w:tblGrid>
      <w:tr w:rsidR="00D3111B" w:rsidRPr="00FA663A" w:rsidTr="0052453B">
        <w:tc>
          <w:tcPr>
            <w:tcW w:w="918" w:type="dxa"/>
            <w:vMerge w:val="restart"/>
            <w:shd w:val="clear" w:color="auto" w:fill="auto"/>
            <w:vAlign w:val="center"/>
          </w:tcPr>
          <w:p w:rsidR="00D3111B" w:rsidRPr="0052453B" w:rsidRDefault="00D3111B" w:rsidP="00246392">
            <w:pPr>
              <w:rPr>
                <w:sz w:val="16"/>
                <w:szCs w:val="16"/>
              </w:rPr>
            </w:pPr>
            <w:r w:rsidRPr="0052453B">
              <w:rPr>
                <w:sz w:val="16"/>
                <w:szCs w:val="16"/>
              </w:rPr>
              <w:t>Crop Type</w:t>
            </w:r>
          </w:p>
        </w:tc>
        <w:tc>
          <w:tcPr>
            <w:tcW w:w="2610" w:type="dxa"/>
            <w:gridSpan w:val="2"/>
            <w:shd w:val="clear" w:color="auto" w:fill="auto"/>
            <w:vAlign w:val="center"/>
          </w:tcPr>
          <w:p w:rsidR="00D3111B" w:rsidRPr="0052453B" w:rsidRDefault="00D3111B" w:rsidP="0052453B">
            <w:pPr>
              <w:jc w:val="center"/>
              <w:rPr>
                <w:sz w:val="16"/>
                <w:szCs w:val="16"/>
              </w:rPr>
            </w:pPr>
            <w:r w:rsidRPr="0052453B">
              <w:rPr>
                <w:sz w:val="16"/>
                <w:szCs w:val="16"/>
              </w:rPr>
              <w:t>2004</w:t>
            </w:r>
          </w:p>
        </w:tc>
        <w:tc>
          <w:tcPr>
            <w:tcW w:w="2880" w:type="dxa"/>
            <w:gridSpan w:val="2"/>
            <w:shd w:val="clear" w:color="auto" w:fill="auto"/>
            <w:vAlign w:val="center"/>
          </w:tcPr>
          <w:p w:rsidR="00D3111B" w:rsidRPr="0052453B" w:rsidRDefault="00D3111B" w:rsidP="0052453B">
            <w:pPr>
              <w:jc w:val="center"/>
              <w:rPr>
                <w:sz w:val="16"/>
                <w:szCs w:val="16"/>
              </w:rPr>
            </w:pPr>
            <w:r w:rsidRPr="0052453B">
              <w:rPr>
                <w:sz w:val="16"/>
                <w:szCs w:val="16"/>
              </w:rPr>
              <w:t>2005</w:t>
            </w:r>
          </w:p>
        </w:tc>
        <w:tc>
          <w:tcPr>
            <w:tcW w:w="2970" w:type="dxa"/>
            <w:gridSpan w:val="2"/>
            <w:shd w:val="clear" w:color="auto" w:fill="auto"/>
            <w:vAlign w:val="center"/>
          </w:tcPr>
          <w:p w:rsidR="00D3111B" w:rsidRPr="0052453B" w:rsidRDefault="00D3111B" w:rsidP="0052453B">
            <w:pPr>
              <w:jc w:val="center"/>
              <w:rPr>
                <w:sz w:val="16"/>
                <w:szCs w:val="16"/>
              </w:rPr>
            </w:pPr>
            <w:r w:rsidRPr="0052453B">
              <w:rPr>
                <w:sz w:val="16"/>
                <w:szCs w:val="16"/>
              </w:rPr>
              <w:t>2006</w:t>
            </w:r>
          </w:p>
        </w:tc>
      </w:tr>
      <w:tr w:rsidR="0095171B" w:rsidRPr="00FA663A" w:rsidTr="0052453B">
        <w:tc>
          <w:tcPr>
            <w:tcW w:w="918" w:type="dxa"/>
            <w:vMerge/>
            <w:shd w:val="clear" w:color="auto" w:fill="auto"/>
          </w:tcPr>
          <w:p w:rsidR="00D3111B" w:rsidRPr="0052453B" w:rsidRDefault="00D3111B" w:rsidP="00246392">
            <w:pPr>
              <w:rPr>
                <w:sz w:val="16"/>
                <w:szCs w:val="16"/>
              </w:rPr>
            </w:pPr>
          </w:p>
        </w:tc>
        <w:tc>
          <w:tcPr>
            <w:tcW w:w="1260" w:type="dxa"/>
            <w:shd w:val="clear" w:color="auto" w:fill="auto"/>
            <w:vAlign w:val="center"/>
          </w:tcPr>
          <w:p w:rsidR="00D3111B" w:rsidRPr="0052453B" w:rsidRDefault="00D3111B" w:rsidP="00246392">
            <w:pPr>
              <w:rPr>
                <w:sz w:val="16"/>
                <w:szCs w:val="16"/>
              </w:rPr>
            </w:pPr>
            <w:r w:rsidRPr="0052453B">
              <w:rPr>
                <w:sz w:val="16"/>
                <w:szCs w:val="16"/>
              </w:rPr>
              <w:t>Area Coverage (ha)</w:t>
            </w:r>
          </w:p>
        </w:tc>
        <w:tc>
          <w:tcPr>
            <w:tcW w:w="1350" w:type="dxa"/>
            <w:shd w:val="clear" w:color="auto" w:fill="auto"/>
          </w:tcPr>
          <w:p w:rsidR="00D3111B" w:rsidRPr="0052453B" w:rsidRDefault="00D3111B" w:rsidP="00246392">
            <w:pPr>
              <w:rPr>
                <w:sz w:val="16"/>
                <w:szCs w:val="16"/>
              </w:rPr>
            </w:pPr>
            <w:r w:rsidRPr="0052453B">
              <w:rPr>
                <w:sz w:val="16"/>
                <w:szCs w:val="16"/>
              </w:rPr>
              <w:t>Total Production (qt)</w:t>
            </w:r>
          </w:p>
        </w:tc>
        <w:tc>
          <w:tcPr>
            <w:tcW w:w="1241" w:type="dxa"/>
            <w:shd w:val="clear" w:color="auto" w:fill="auto"/>
          </w:tcPr>
          <w:p w:rsidR="00D3111B" w:rsidRPr="0052453B" w:rsidRDefault="00D3111B" w:rsidP="00246392">
            <w:pPr>
              <w:rPr>
                <w:sz w:val="16"/>
                <w:szCs w:val="16"/>
              </w:rPr>
            </w:pPr>
            <w:r w:rsidRPr="0052453B">
              <w:rPr>
                <w:sz w:val="16"/>
                <w:szCs w:val="16"/>
              </w:rPr>
              <w:t>Area Coverage (ha)</w:t>
            </w:r>
          </w:p>
        </w:tc>
        <w:tc>
          <w:tcPr>
            <w:tcW w:w="1639" w:type="dxa"/>
            <w:shd w:val="clear" w:color="auto" w:fill="auto"/>
          </w:tcPr>
          <w:p w:rsidR="00D3111B" w:rsidRPr="0052453B" w:rsidRDefault="00D3111B" w:rsidP="00246392">
            <w:pPr>
              <w:rPr>
                <w:sz w:val="16"/>
                <w:szCs w:val="16"/>
              </w:rPr>
            </w:pPr>
            <w:r w:rsidRPr="0052453B">
              <w:rPr>
                <w:sz w:val="16"/>
                <w:szCs w:val="16"/>
              </w:rPr>
              <w:t>Total Production (qt)</w:t>
            </w:r>
          </w:p>
        </w:tc>
        <w:tc>
          <w:tcPr>
            <w:tcW w:w="1350" w:type="dxa"/>
            <w:shd w:val="clear" w:color="auto" w:fill="auto"/>
          </w:tcPr>
          <w:p w:rsidR="00D3111B" w:rsidRPr="0052453B" w:rsidRDefault="00D3111B" w:rsidP="00246392">
            <w:pPr>
              <w:rPr>
                <w:sz w:val="16"/>
                <w:szCs w:val="16"/>
              </w:rPr>
            </w:pPr>
            <w:r w:rsidRPr="0052453B">
              <w:rPr>
                <w:sz w:val="16"/>
                <w:szCs w:val="16"/>
              </w:rPr>
              <w:t>Area Coverage (ha)</w:t>
            </w:r>
          </w:p>
        </w:tc>
        <w:tc>
          <w:tcPr>
            <w:tcW w:w="1620" w:type="dxa"/>
            <w:shd w:val="clear" w:color="auto" w:fill="auto"/>
          </w:tcPr>
          <w:p w:rsidR="00D3111B" w:rsidRPr="0052453B" w:rsidRDefault="00D3111B" w:rsidP="00246392">
            <w:pPr>
              <w:rPr>
                <w:sz w:val="16"/>
                <w:szCs w:val="16"/>
              </w:rPr>
            </w:pPr>
            <w:r w:rsidRPr="0052453B">
              <w:rPr>
                <w:sz w:val="16"/>
                <w:szCs w:val="16"/>
              </w:rPr>
              <w:t>Total Production (qt)</w:t>
            </w: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bl>
    <w:p w:rsidR="00D3111B" w:rsidRDefault="00D3111B" w:rsidP="00246392">
      <w:pPr>
        <w:rPr>
          <w:sz w:val="16"/>
          <w:szCs w:val="16"/>
        </w:rPr>
      </w:pPr>
    </w:p>
    <w:p w:rsidR="00D3111B" w:rsidRDefault="00D3111B" w:rsidP="00246392">
      <w:pPr>
        <w:rPr>
          <w:sz w:val="16"/>
          <w:szCs w:val="16"/>
        </w:rPr>
      </w:pPr>
    </w:p>
    <w:p w:rsidR="00246392" w:rsidRDefault="00246392" w:rsidP="00246392">
      <w:pPr>
        <w:rPr>
          <w:sz w:val="16"/>
          <w:szCs w:val="16"/>
        </w:rPr>
      </w:pPr>
    </w:p>
    <w:p w:rsidR="00E3769C" w:rsidRDefault="00E3769C" w:rsidP="00246392">
      <w:pPr>
        <w:rPr>
          <w:sz w:val="16"/>
          <w:szCs w:val="16"/>
        </w:rPr>
      </w:pPr>
    </w:p>
    <w:p w:rsidR="00E3769C" w:rsidRDefault="00E3769C" w:rsidP="00246392">
      <w:pPr>
        <w:rPr>
          <w:sz w:val="16"/>
          <w:szCs w:val="16"/>
        </w:rPr>
      </w:pPr>
    </w:p>
    <w:p w:rsidR="00D3111B" w:rsidRPr="00FA663A" w:rsidRDefault="00D3111B" w:rsidP="00246392">
      <w:pPr>
        <w:rPr>
          <w:sz w:val="16"/>
          <w:szCs w:val="16"/>
        </w:rPr>
      </w:pPr>
      <w:r>
        <w:rPr>
          <w:sz w:val="16"/>
          <w:szCs w:val="16"/>
        </w:rPr>
        <w:t>6</w:t>
      </w:r>
      <w:r w:rsidRPr="00FA663A">
        <w:rPr>
          <w:sz w:val="16"/>
          <w:szCs w:val="16"/>
        </w:rPr>
        <w:t>. Crops harvested in th</w:t>
      </w:r>
      <w:r>
        <w:rPr>
          <w:sz w:val="16"/>
          <w:szCs w:val="16"/>
        </w:rPr>
        <w:t>e</w:t>
      </w:r>
      <w:r w:rsidRPr="00FA663A">
        <w:rPr>
          <w:sz w:val="16"/>
          <w:szCs w:val="16"/>
        </w:rPr>
        <w:t xml:space="preserve"> </w:t>
      </w:r>
      <w:r>
        <w:rPr>
          <w:sz w:val="16"/>
          <w:szCs w:val="16"/>
        </w:rPr>
        <w:t xml:space="preserve">last three </w:t>
      </w:r>
      <w:r w:rsidRPr="00FA663A">
        <w:rPr>
          <w:sz w:val="16"/>
          <w:szCs w:val="16"/>
        </w:rPr>
        <w:t>year</w:t>
      </w:r>
      <w:r>
        <w:rPr>
          <w:sz w:val="16"/>
          <w:szCs w:val="16"/>
        </w:rPr>
        <w:t>s</w:t>
      </w:r>
      <w:r w:rsidRPr="00FA663A">
        <w:rPr>
          <w:sz w:val="16"/>
          <w:szCs w:val="16"/>
        </w:rPr>
        <w:t xml:space="preserve"> with their area and total yield</w:t>
      </w:r>
      <w:r>
        <w:rPr>
          <w:sz w:val="16"/>
          <w:szCs w:val="16"/>
        </w:rPr>
        <w:t xml:space="preserve"> using irrigation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18"/>
        <w:gridCol w:w="1260"/>
        <w:gridCol w:w="1350"/>
        <w:gridCol w:w="1241"/>
        <w:gridCol w:w="1639"/>
        <w:gridCol w:w="1350"/>
        <w:gridCol w:w="1620"/>
      </w:tblGrid>
      <w:tr w:rsidR="00D3111B" w:rsidRPr="00FA663A" w:rsidTr="0052453B">
        <w:tc>
          <w:tcPr>
            <w:tcW w:w="918" w:type="dxa"/>
            <w:vMerge w:val="restart"/>
            <w:shd w:val="clear" w:color="auto" w:fill="auto"/>
            <w:vAlign w:val="center"/>
          </w:tcPr>
          <w:p w:rsidR="00D3111B" w:rsidRPr="0052453B" w:rsidRDefault="00D3111B" w:rsidP="00246392">
            <w:pPr>
              <w:rPr>
                <w:sz w:val="16"/>
                <w:szCs w:val="16"/>
              </w:rPr>
            </w:pPr>
            <w:r w:rsidRPr="0052453B">
              <w:rPr>
                <w:sz w:val="16"/>
                <w:szCs w:val="16"/>
              </w:rPr>
              <w:t>Crop Type</w:t>
            </w:r>
          </w:p>
        </w:tc>
        <w:tc>
          <w:tcPr>
            <w:tcW w:w="2610" w:type="dxa"/>
            <w:gridSpan w:val="2"/>
            <w:shd w:val="clear" w:color="auto" w:fill="auto"/>
            <w:vAlign w:val="center"/>
          </w:tcPr>
          <w:p w:rsidR="00D3111B" w:rsidRPr="0052453B" w:rsidRDefault="00D3111B" w:rsidP="0052453B">
            <w:pPr>
              <w:jc w:val="center"/>
              <w:rPr>
                <w:sz w:val="16"/>
                <w:szCs w:val="16"/>
              </w:rPr>
            </w:pPr>
            <w:r w:rsidRPr="0052453B">
              <w:rPr>
                <w:sz w:val="16"/>
                <w:szCs w:val="16"/>
              </w:rPr>
              <w:t>2004</w:t>
            </w:r>
          </w:p>
        </w:tc>
        <w:tc>
          <w:tcPr>
            <w:tcW w:w="2880" w:type="dxa"/>
            <w:gridSpan w:val="2"/>
            <w:shd w:val="clear" w:color="auto" w:fill="auto"/>
            <w:vAlign w:val="center"/>
          </w:tcPr>
          <w:p w:rsidR="00D3111B" w:rsidRPr="0052453B" w:rsidRDefault="00D3111B" w:rsidP="0052453B">
            <w:pPr>
              <w:jc w:val="center"/>
              <w:rPr>
                <w:sz w:val="16"/>
                <w:szCs w:val="16"/>
              </w:rPr>
            </w:pPr>
            <w:r w:rsidRPr="0052453B">
              <w:rPr>
                <w:sz w:val="16"/>
                <w:szCs w:val="16"/>
              </w:rPr>
              <w:t>2005</w:t>
            </w:r>
          </w:p>
        </w:tc>
        <w:tc>
          <w:tcPr>
            <w:tcW w:w="2970" w:type="dxa"/>
            <w:gridSpan w:val="2"/>
            <w:shd w:val="clear" w:color="auto" w:fill="auto"/>
            <w:vAlign w:val="center"/>
          </w:tcPr>
          <w:p w:rsidR="00D3111B" w:rsidRPr="0052453B" w:rsidRDefault="00D3111B" w:rsidP="0052453B">
            <w:pPr>
              <w:jc w:val="center"/>
              <w:rPr>
                <w:sz w:val="16"/>
                <w:szCs w:val="16"/>
              </w:rPr>
            </w:pPr>
            <w:r w:rsidRPr="0052453B">
              <w:rPr>
                <w:sz w:val="16"/>
                <w:szCs w:val="16"/>
              </w:rPr>
              <w:t>2006</w:t>
            </w:r>
          </w:p>
        </w:tc>
      </w:tr>
      <w:tr w:rsidR="0095171B" w:rsidRPr="00FA663A" w:rsidTr="0052453B">
        <w:tc>
          <w:tcPr>
            <w:tcW w:w="918" w:type="dxa"/>
            <w:vMerge/>
            <w:shd w:val="clear" w:color="auto" w:fill="auto"/>
          </w:tcPr>
          <w:p w:rsidR="00D3111B" w:rsidRPr="0052453B" w:rsidRDefault="00D3111B" w:rsidP="00246392">
            <w:pPr>
              <w:rPr>
                <w:sz w:val="16"/>
                <w:szCs w:val="16"/>
              </w:rPr>
            </w:pPr>
          </w:p>
        </w:tc>
        <w:tc>
          <w:tcPr>
            <w:tcW w:w="1260" w:type="dxa"/>
            <w:shd w:val="clear" w:color="auto" w:fill="auto"/>
            <w:vAlign w:val="center"/>
          </w:tcPr>
          <w:p w:rsidR="00D3111B" w:rsidRPr="0052453B" w:rsidRDefault="00D3111B" w:rsidP="00246392">
            <w:pPr>
              <w:rPr>
                <w:sz w:val="16"/>
                <w:szCs w:val="16"/>
              </w:rPr>
            </w:pPr>
            <w:r w:rsidRPr="0052453B">
              <w:rPr>
                <w:sz w:val="16"/>
                <w:szCs w:val="16"/>
              </w:rPr>
              <w:t>Area Coverage (ha)</w:t>
            </w:r>
          </w:p>
        </w:tc>
        <w:tc>
          <w:tcPr>
            <w:tcW w:w="1350" w:type="dxa"/>
            <w:shd w:val="clear" w:color="auto" w:fill="auto"/>
          </w:tcPr>
          <w:p w:rsidR="00D3111B" w:rsidRPr="0052453B" w:rsidRDefault="00D3111B" w:rsidP="00246392">
            <w:pPr>
              <w:rPr>
                <w:sz w:val="16"/>
                <w:szCs w:val="16"/>
              </w:rPr>
            </w:pPr>
            <w:r w:rsidRPr="0052453B">
              <w:rPr>
                <w:sz w:val="16"/>
                <w:szCs w:val="16"/>
              </w:rPr>
              <w:t>Total Production (qt)</w:t>
            </w:r>
          </w:p>
        </w:tc>
        <w:tc>
          <w:tcPr>
            <w:tcW w:w="1241" w:type="dxa"/>
            <w:shd w:val="clear" w:color="auto" w:fill="auto"/>
          </w:tcPr>
          <w:p w:rsidR="00D3111B" w:rsidRPr="0052453B" w:rsidRDefault="00D3111B" w:rsidP="00246392">
            <w:pPr>
              <w:rPr>
                <w:sz w:val="16"/>
                <w:szCs w:val="16"/>
              </w:rPr>
            </w:pPr>
            <w:r w:rsidRPr="0052453B">
              <w:rPr>
                <w:sz w:val="16"/>
                <w:szCs w:val="16"/>
              </w:rPr>
              <w:t>Area Coverage (ha)</w:t>
            </w:r>
          </w:p>
        </w:tc>
        <w:tc>
          <w:tcPr>
            <w:tcW w:w="1639" w:type="dxa"/>
            <w:shd w:val="clear" w:color="auto" w:fill="auto"/>
          </w:tcPr>
          <w:p w:rsidR="00D3111B" w:rsidRPr="0052453B" w:rsidRDefault="00D3111B" w:rsidP="00246392">
            <w:pPr>
              <w:rPr>
                <w:sz w:val="16"/>
                <w:szCs w:val="16"/>
              </w:rPr>
            </w:pPr>
            <w:r w:rsidRPr="0052453B">
              <w:rPr>
                <w:sz w:val="16"/>
                <w:szCs w:val="16"/>
              </w:rPr>
              <w:t>Total Production (qt)</w:t>
            </w:r>
          </w:p>
        </w:tc>
        <w:tc>
          <w:tcPr>
            <w:tcW w:w="1350" w:type="dxa"/>
            <w:shd w:val="clear" w:color="auto" w:fill="auto"/>
          </w:tcPr>
          <w:p w:rsidR="00D3111B" w:rsidRPr="0052453B" w:rsidRDefault="00D3111B" w:rsidP="00246392">
            <w:pPr>
              <w:rPr>
                <w:sz w:val="16"/>
                <w:szCs w:val="16"/>
              </w:rPr>
            </w:pPr>
            <w:r w:rsidRPr="0052453B">
              <w:rPr>
                <w:sz w:val="16"/>
                <w:szCs w:val="16"/>
              </w:rPr>
              <w:t>Area Coverage (ha)</w:t>
            </w:r>
          </w:p>
        </w:tc>
        <w:tc>
          <w:tcPr>
            <w:tcW w:w="1620" w:type="dxa"/>
            <w:shd w:val="clear" w:color="auto" w:fill="auto"/>
          </w:tcPr>
          <w:p w:rsidR="00D3111B" w:rsidRPr="0052453B" w:rsidRDefault="00D3111B" w:rsidP="00246392">
            <w:pPr>
              <w:rPr>
                <w:sz w:val="16"/>
                <w:szCs w:val="16"/>
              </w:rPr>
            </w:pPr>
            <w:r w:rsidRPr="0052453B">
              <w:rPr>
                <w:sz w:val="16"/>
                <w:szCs w:val="16"/>
              </w:rPr>
              <w:t>Total Production (qt)</w:t>
            </w: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r w:rsidR="0095171B" w:rsidRPr="00FA663A" w:rsidTr="0052453B">
        <w:tc>
          <w:tcPr>
            <w:tcW w:w="918"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241" w:type="dxa"/>
            <w:shd w:val="clear" w:color="auto" w:fill="auto"/>
          </w:tcPr>
          <w:p w:rsidR="00D3111B" w:rsidRPr="0052453B" w:rsidRDefault="00D3111B" w:rsidP="00246392">
            <w:pPr>
              <w:rPr>
                <w:sz w:val="16"/>
                <w:szCs w:val="16"/>
              </w:rPr>
            </w:pPr>
          </w:p>
        </w:tc>
        <w:tc>
          <w:tcPr>
            <w:tcW w:w="1639" w:type="dxa"/>
            <w:shd w:val="clear" w:color="auto" w:fill="auto"/>
          </w:tcPr>
          <w:p w:rsidR="00D3111B" w:rsidRPr="0052453B" w:rsidRDefault="00D3111B" w:rsidP="00246392">
            <w:pPr>
              <w:rPr>
                <w:sz w:val="16"/>
                <w:szCs w:val="16"/>
              </w:rPr>
            </w:pPr>
          </w:p>
        </w:tc>
        <w:tc>
          <w:tcPr>
            <w:tcW w:w="1350" w:type="dxa"/>
            <w:shd w:val="clear" w:color="auto" w:fill="auto"/>
          </w:tcPr>
          <w:p w:rsidR="00D3111B" w:rsidRPr="0052453B" w:rsidRDefault="00D3111B" w:rsidP="00246392">
            <w:pPr>
              <w:rPr>
                <w:sz w:val="16"/>
                <w:szCs w:val="16"/>
              </w:rPr>
            </w:pPr>
          </w:p>
        </w:tc>
        <w:tc>
          <w:tcPr>
            <w:tcW w:w="1620" w:type="dxa"/>
            <w:shd w:val="clear" w:color="auto" w:fill="auto"/>
          </w:tcPr>
          <w:p w:rsidR="00D3111B" w:rsidRPr="0052453B" w:rsidRDefault="00D3111B" w:rsidP="00246392">
            <w:pPr>
              <w:rPr>
                <w:sz w:val="16"/>
                <w:szCs w:val="16"/>
              </w:rPr>
            </w:pPr>
          </w:p>
        </w:tc>
      </w:tr>
    </w:tbl>
    <w:p w:rsidR="00D3111B" w:rsidRPr="00FA663A" w:rsidRDefault="00D3111B" w:rsidP="00246392">
      <w:pPr>
        <w:rPr>
          <w:sz w:val="16"/>
          <w:szCs w:val="16"/>
        </w:rPr>
      </w:pPr>
    </w:p>
    <w:p w:rsidR="00D3111B" w:rsidRPr="00FA663A" w:rsidRDefault="00D3111B" w:rsidP="00246392">
      <w:pPr>
        <w:rPr>
          <w:sz w:val="16"/>
          <w:szCs w:val="16"/>
        </w:rPr>
      </w:pPr>
      <w:r>
        <w:rPr>
          <w:sz w:val="16"/>
          <w:szCs w:val="16"/>
        </w:rPr>
        <w:t>7</w:t>
      </w:r>
      <w:r w:rsidRPr="00FA663A">
        <w:rPr>
          <w:sz w:val="16"/>
          <w:szCs w:val="16"/>
        </w:rPr>
        <w:t>. Crops Planned for Irrigation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2592"/>
        <w:gridCol w:w="1890"/>
        <w:gridCol w:w="2160"/>
      </w:tblGrid>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Crop Type</w:t>
            </w:r>
          </w:p>
        </w:tc>
        <w:tc>
          <w:tcPr>
            <w:tcW w:w="2592" w:type="dxa"/>
            <w:shd w:val="clear" w:color="auto" w:fill="auto"/>
          </w:tcPr>
          <w:p w:rsidR="00D3111B" w:rsidRPr="0052453B" w:rsidRDefault="00D3111B" w:rsidP="00246392">
            <w:pPr>
              <w:rPr>
                <w:sz w:val="16"/>
                <w:szCs w:val="16"/>
              </w:rPr>
            </w:pPr>
            <w:r w:rsidRPr="0052453B">
              <w:rPr>
                <w:sz w:val="16"/>
                <w:szCs w:val="16"/>
              </w:rPr>
              <w:t>Area Coverage</w:t>
            </w:r>
          </w:p>
        </w:tc>
        <w:tc>
          <w:tcPr>
            <w:tcW w:w="1890" w:type="dxa"/>
            <w:shd w:val="clear" w:color="auto" w:fill="auto"/>
          </w:tcPr>
          <w:p w:rsidR="00D3111B" w:rsidRPr="0052453B" w:rsidRDefault="00D3111B" w:rsidP="00246392">
            <w:pPr>
              <w:rPr>
                <w:sz w:val="16"/>
                <w:szCs w:val="16"/>
              </w:rPr>
            </w:pPr>
            <w:r w:rsidRPr="0052453B">
              <w:rPr>
                <w:sz w:val="16"/>
                <w:szCs w:val="16"/>
              </w:rPr>
              <w:t>Expected Total Yield, qt</w:t>
            </w:r>
          </w:p>
        </w:tc>
        <w:tc>
          <w:tcPr>
            <w:tcW w:w="2160" w:type="dxa"/>
            <w:shd w:val="clear" w:color="auto" w:fill="auto"/>
          </w:tcPr>
          <w:p w:rsidR="00D3111B" w:rsidRPr="0052453B" w:rsidRDefault="00D3111B" w:rsidP="00246392">
            <w:pPr>
              <w:rPr>
                <w:sz w:val="16"/>
                <w:szCs w:val="16"/>
              </w:rPr>
            </w:pPr>
            <w:r w:rsidRPr="0052453B">
              <w:rPr>
                <w:sz w:val="16"/>
                <w:szCs w:val="16"/>
              </w:rPr>
              <w:t>Remark</w:t>
            </w: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592" w:type="dxa"/>
            <w:shd w:val="clear" w:color="auto" w:fill="auto"/>
          </w:tcPr>
          <w:p w:rsidR="00D3111B" w:rsidRPr="0052453B" w:rsidRDefault="00D3111B" w:rsidP="00246392">
            <w:pPr>
              <w:rPr>
                <w:sz w:val="16"/>
                <w:szCs w:val="16"/>
              </w:rPr>
            </w:pPr>
          </w:p>
        </w:tc>
        <w:tc>
          <w:tcPr>
            <w:tcW w:w="18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bl>
    <w:p w:rsidR="00D3111B" w:rsidRDefault="00D3111B" w:rsidP="00246392">
      <w:pPr>
        <w:rPr>
          <w:sz w:val="16"/>
          <w:szCs w:val="16"/>
        </w:rPr>
      </w:pPr>
    </w:p>
    <w:p w:rsidR="00D3111B" w:rsidRPr="00FA663A" w:rsidRDefault="00D3111B" w:rsidP="00246392">
      <w:pPr>
        <w:rPr>
          <w:sz w:val="16"/>
          <w:szCs w:val="16"/>
        </w:rPr>
      </w:pPr>
      <w:r>
        <w:rPr>
          <w:sz w:val="16"/>
          <w:szCs w:val="16"/>
        </w:rPr>
        <w:t>8</w:t>
      </w:r>
      <w:r w:rsidRPr="00FA663A">
        <w:rPr>
          <w:sz w:val="16"/>
          <w:szCs w:val="16"/>
        </w:rPr>
        <w:t>. Livestock Production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1692"/>
        <w:gridCol w:w="2790"/>
        <w:gridCol w:w="2160"/>
      </w:tblGrid>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Livestock Type</w:t>
            </w:r>
          </w:p>
        </w:tc>
        <w:tc>
          <w:tcPr>
            <w:tcW w:w="1692" w:type="dxa"/>
            <w:shd w:val="clear" w:color="auto" w:fill="auto"/>
          </w:tcPr>
          <w:p w:rsidR="00D3111B" w:rsidRPr="0052453B" w:rsidRDefault="00D3111B" w:rsidP="00246392">
            <w:pPr>
              <w:rPr>
                <w:sz w:val="16"/>
                <w:szCs w:val="16"/>
              </w:rPr>
            </w:pPr>
            <w:r w:rsidRPr="0052453B">
              <w:rPr>
                <w:sz w:val="16"/>
                <w:szCs w:val="16"/>
              </w:rPr>
              <w:t>Total Number</w:t>
            </w:r>
          </w:p>
        </w:tc>
        <w:tc>
          <w:tcPr>
            <w:tcW w:w="2790" w:type="dxa"/>
            <w:shd w:val="clear" w:color="auto" w:fill="auto"/>
          </w:tcPr>
          <w:p w:rsidR="00D3111B" w:rsidRPr="0052453B" w:rsidRDefault="00D3111B" w:rsidP="00246392">
            <w:pPr>
              <w:rPr>
                <w:sz w:val="16"/>
                <w:szCs w:val="16"/>
              </w:rPr>
            </w:pPr>
            <w:r w:rsidRPr="0052453B">
              <w:rPr>
                <w:sz w:val="16"/>
                <w:szCs w:val="16"/>
              </w:rPr>
              <w:t>Prevalent Diseases</w:t>
            </w:r>
          </w:p>
        </w:tc>
        <w:tc>
          <w:tcPr>
            <w:tcW w:w="2160" w:type="dxa"/>
            <w:shd w:val="clear" w:color="auto" w:fill="auto"/>
          </w:tcPr>
          <w:p w:rsidR="00D3111B" w:rsidRPr="0052453B" w:rsidRDefault="00D3111B" w:rsidP="00246392">
            <w:pPr>
              <w:rPr>
                <w:sz w:val="16"/>
                <w:szCs w:val="16"/>
              </w:rPr>
            </w:pPr>
            <w:r w:rsidRPr="0052453B">
              <w:rPr>
                <w:sz w:val="16"/>
                <w:szCs w:val="16"/>
              </w:rPr>
              <w:t>Remark</w:t>
            </w: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Cattle</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Sheep</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Goat</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Horse</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Donkey</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Mules</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Chicken</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Honeybee colony</w:t>
            </w:r>
          </w:p>
        </w:tc>
        <w:tc>
          <w:tcPr>
            <w:tcW w:w="1692" w:type="dxa"/>
            <w:shd w:val="clear" w:color="auto" w:fill="auto"/>
          </w:tcPr>
          <w:p w:rsidR="00D3111B" w:rsidRPr="0052453B" w:rsidRDefault="00D3111B" w:rsidP="00246392">
            <w:pPr>
              <w:rPr>
                <w:sz w:val="16"/>
                <w:szCs w:val="16"/>
              </w:rPr>
            </w:pPr>
          </w:p>
        </w:tc>
        <w:tc>
          <w:tcPr>
            <w:tcW w:w="2790"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bl>
    <w:p w:rsidR="00D3111B" w:rsidRPr="00FA663A" w:rsidRDefault="00D3111B" w:rsidP="00246392">
      <w:pPr>
        <w:rPr>
          <w:sz w:val="16"/>
          <w:szCs w:val="16"/>
        </w:rPr>
      </w:pPr>
    </w:p>
    <w:p w:rsidR="00D3111B" w:rsidRPr="00FA663A" w:rsidRDefault="00D3111B" w:rsidP="00246392">
      <w:pPr>
        <w:rPr>
          <w:sz w:val="16"/>
          <w:szCs w:val="16"/>
        </w:rPr>
      </w:pPr>
      <w:r>
        <w:rPr>
          <w:sz w:val="16"/>
          <w:szCs w:val="16"/>
        </w:rPr>
        <w:t>9</w:t>
      </w:r>
      <w:r w:rsidRPr="00FA663A">
        <w:rPr>
          <w:sz w:val="16"/>
          <w:szCs w:val="16"/>
        </w:rPr>
        <w:t>. Crop Selection for Irrigation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736"/>
        <w:gridCol w:w="2736"/>
        <w:gridCol w:w="1746"/>
        <w:gridCol w:w="2160"/>
      </w:tblGrid>
      <w:tr w:rsidR="00D3111B" w:rsidRPr="00FA663A" w:rsidTr="0052453B">
        <w:tc>
          <w:tcPr>
            <w:tcW w:w="2736" w:type="dxa"/>
            <w:shd w:val="clear" w:color="auto" w:fill="auto"/>
          </w:tcPr>
          <w:p w:rsidR="00D3111B" w:rsidRPr="0052453B" w:rsidRDefault="00D3111B" w:rsidP="00246392">
            <w:pPr>
              <w:rPr>
                <w:sz w:val="16"/>
                <w:szCs w:val="16"/>
              </w:rPr>
            </w:pPr>
            <w:r w:rsidRPr="0052453B">
              <w:rPr>
                <w:sz w:val="16"/>
                <w:szCs w:val="16"/>
              </w:rPr>
              <w:t>Crop Type</w:t>
            </w:r>
          </w:p>
        </w:tc>
        <w:tc>
          <w:tcPr>
            <w:tcW w:w="2736" w:type="dxa"/>
            <w:shd w:val="clear" w:color="auto" w:fill="auto"/>
          </w:tcPr>
          <w:p w:rsidR="00D3111B" w:rsidRPr="0052453B" w:rsidRDefault="00D3111B" w:rsidP="00246392">
            <w:pPr>
              <w:rPr>
                <w:sz w:val="16"/>
                <w:szCs w:val="16"/>
              </w:rPr>
            </w:pPr>
            <w:r w:rsidRPr="0052453B">
              <w:rPr>
                <w:sz w:val="16"/>
                <w:szCs w:val="16"/>
              </w:rPr>
              <w:t>Variety</w:t>
            </w:r>
          </w:p>
        </w:tc>
        <w:tc>
          <w:tcPr>
            <w:tcW w:w="1746" w:type="dxa"/>
            <w:shd w:val="clear" w:color="auto" w:fill="auto"/>
          </w:tcPr>
          <w:p w:rsidR="00D3111B" w:rsidRPr="0052453B" w:rsidRDefault="00D3111B" w:rsidP="00246392">
            <w:pPr>
              <w:rPr>
                <w:sz w:val="16"/>
                <w:szCs w:val="16"/>
              </w:rPr>
            </w:pPr>
            <w:r w:rsidRPr="0052453B">
              <w:rPr>
                <w:sz w:val="16"/>
                <w:szCs w:val="16"/>
              </w:rPr>
              <w:t>% Coverage</w:t>
            </w:r>
          </w:p>
        </w:tc>
        <w:tc>
          <w:tcPr>
            <w:tcW w:w="2160" w:type="dxa"/>
            <w:shd w:val="clear" w:color="auto" w:fill="auto"/>
          </w:tcPr>
          <w:p w:rsidR="00D3111B" w:rsidRPr="0052453B" w:rsidRDefault="00D3111B" w:rsidP="00246392">
            <w:pPr>
              <w:rPr>
                <w:sz w:val="16"/>
                <w:szCs w:val="16"/>
              </w:rPr>
            </w:pPr>
            <w:r w:rsidRPr="0052453B">
              <w:rPr>
                <w:sz w:val="16"/>
                <w:szCs w:val="16"/>
              </w:rPr>
              <w:t>Remark</w:t>
            </w: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r w:rsidR="00D3111B" w:rsidRPr="00FA663A" w:rsidTr="0052453B">
        <w:tc>
          <w:tcPr>
            <w:tcW w:w="2736" w:type="dxa"/>
            <w:shd w:val="clear" w:color="auto" w:fill="auto"/>
          </w:tcPr>
          <w:p w:rsidR="00D3111B" w:rsidRPr="0052453B" w:rsidRDefault="00D3111B" w:rsidP="00246392">
            <w:pPr>
              <w:rPr>
                <w:sz w:val="16"/>
                <w:szCs w:val="16"/>
              </w:rPr>
            </w:pPr>
          </w:p>
        </w:tc>
        <w:tc>
          <w:tcPr>
            <w:tcW w:w="2736" w:type="dxa"/>
            <w:shd w:val="clear" w:color="auto" w:fill="auto"/>
          </w:tcPr>
          <w:p w:rsidR="00D3111B" w:rsidRPr="0052453B" w:rsidRDefault="00D3111B" w:rsidP="00246392">
            <w:pPr>
              <w:rPr>
                <w:sz w:val="16"/>
                <w:szCs w:val="16"/>
              </w:rPr>
            </w:pPr>
          </w:p>
        </w:tc>
        <w:tc>
          <w:tcPr>
            <w:tcW w:w="1746" w:type="dxa"/>
            <w:shd w:val="clear" w:color="auto" w:fill="auto"/>
          </w:tcPr>
          <w:p w:rsidR="00D3111B" w:rsidRPr="0052453B" w:rsidRDefault="00D3111B" w:rsidP="00246392">
            <w:pPr>
              <w:rPr>
                <w:sz w:val="16"/>
                <w:szCs w:val="16"/>
              </w:rPr>
            </w:pPr>
          </w:p>
        </w:tc>
        <w:tc>
          <w:tcPr>
            <w:tcW w:w="2160" w:type="dxa"/>
            <w:shd w:val="clear" w:color="auto" w:fill="auto"/>
          </w:tcPr>
          <w:p w:rsidR="00D3111B" w:rsidRPr="0052453B" w:rsidRDefault="00D3111B" w:rsidP="00246392">
            <w:pPr>
              <w:rPr>
                <w:sz w:val="16"/>
                <w:szCs w:val="16"/>
              </w:rPr>
            </w:pPr>
          </w:p>
        </w:tc>
      </w:tr>
    </w:tbl>
    <w:p w:rsidR="00D3111B" w:rsidRDefault="00D3111B" w:rsidP="00246392">
      <w:pPr>
        <w:rPr>
          <w:sz w:val="16"/>
          <w:szCs w:val="16"/>
        </w:rPr>
      </w:pPr>
    </w:p>
    <w:p w:rsidR="00D3111B" w:rsidRPr="00FA663A" w:rsidRDefault="00D3111B" w:rsidP="00246392">
      <w:pPr>
        <w:rPr>
          <w:sz w:val="16"/>
          <w:szCs w:val="16"/>
        </w:rPr>
      </w:pPr>
      <w:r>
        <w:rPr>
          <w:sz w:val="16"/>
          <w:szCs w:val="16"/>
        </w:rPr>
        <w:t>10</w:t>
      </w:r>
      <w:r w:rsidRPr="00FA663A">
        <w:rPr>
          <w:sz w:val="16"/>
          <w:szCs w:val="16"/>
        </w:rPr>
        <w:t>. Mention the common cropping systems practiced in the woreda</w:t>
      </w:r>
    </w:p>
    <w:p w:rsidR="00D3111B" w:rsidRPr="00FA663A" w:rsidRDefault="00D3111B" w:rsidP="00246392">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3111B"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1</w:t>
      </w:r>
      <w:r w:rsidRPr="00FA663A">
        <w:rPr>
          <w:sz w:val="16"/>
          <w:szCs w:val="16"/>
        </w:rPr>
        <w:t>. Fertilizer Management</w:t>
      </w:r>
    </w:p>
    <w:tbl>
      <w:tblP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48"/>
        <w:gridCol w:w="1275"/>
        <w:gridCol w:w="1245"/>
        <w:gridCol w:w="1980"/>
        <w:gridCol w:w="1710"/>
        <w:gridCol w:w="1710"/>
      </w:tblGrid>
      <w:tr w:rsidR="00D3111B" w:rsidRPr="00FA663A" w:rsidTr="0052453B">
        <w:tc>
          <w:tcPr>
            <w:tcW w:w="1548" w:type="dxa"/>
            <w:shd w:val="clear" w:color="auto" w:fill="auto"/>
          </w:tcPr>
          <w:p w:rsidR="00D3111B" w:rsidRPr="0052453B" w:rsidRDefault="00D3111B" w:rsidP="00246392">
            <w:pPr>
              <w:rPr>
                <w:sz w:val="16"/>
                <w:szCs w:val="16"/>
              </w:rPr>
            </w:pPr>
            <w:r w:rsidRPr="0052453B">
              <w:rPr>
                <w:sz w:val="16"/>
                <w:szCs w:val="16"/>
              </w:rPr>
              <w:t>Crop Type</w:t>
            </w:r>
          </w:p>
        </w:tc>
        <w:tc>
          <w:tcPr>
            <w:tcW w:w="6210" w:type="dxa"/>
            <w:gridSpan w:val="4"/>
            <w:shd w:val="clear" w:color="auto" w:fill="auto"/>
          </w:tcPr>
          <w:p w:rsidR="00D3111B" w:rsidRPr="0052453B" w:rsidRDefault="00D3111B" w:rsidP="0052453B">
            <w:pPr>
              <w:jc w:val="center"/>
              <w:rPr>
                <w:sz w:val="16"/>
                <w:szCs w:val="16"/>
              </w:rPr>
            </w:pPr>
            <w:r w:rsidRPr="0052453B">
              <w:rPr>
                <w:sz w:val="16"/>
                <w:szCs w:val="16"/>
              </w:rPr>
              <w:t>Fertilizer</w:t>
            </w:r>
          </w:p>
        </w:tc>
        <w:tc>
          <w:tcPr>
            <w:tcW w:w="1710"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r w:rsidRPr="0052453B">
              <w:rPr>
                <w:sz w:val="16"/>
                <w:szCs w:val="16"/>
              </w:rPr>
              <w:t>Type</w:t>
            </w:r>
          </w:p>
        </w:tc>
        <w:tc>
          <w:tcPr>
            <w:tcW w:w="1245" w:type="dxa"/>
            <w:shd w:val="clear" w:color="auto" w:fill="auto"/>
          </w:tcPr>
          <w:p w:rsidR="00D3111B" w:rsidRPr="0052453B" w:rsidRDefault="00D3111B" w:rsidP="00246392">
            <w:pPr>
              <w:rPr>
                <w:sz w:val="16"/>
                <w:szCs w:val="16"/>
              </w:rPr>
            </w:pPr>
            <w:r w:rsidRPr="0052453B">
              <w:rPr>
                <w:sz w:val="16"/>
                <w:szCs w:val="16"/>
              </w:rPr>
              <w:t>amount</w:t>
            </w:r>
          </w:p>
        </w:tc>
        <w:tc>
          <w:tcPr>
            <w:tcW w:w="1980" w:type="dxa"/>
            <w:shd w:val="clear" w:color="auto" w:fill="auto"/>
          </w:tcPr>
          <w:p w:rsidR="00D3111B" w:rsidRPr="0052453B" w:rsidRDefault="00D3111B" w:rsidP="00246392">
            <w:pPr>
              <w:rPr>
                <w:sz w:val="16"/>
                <w:szCs w:val="16"/>
              </w:rPr>
            </w:pPr>
            <w:r w:rsidRPr="0052453B">
              <w:rPr>
                <w:sz w:val="16"/>
                <w:szCs w:val="16"/>
              </w:rPr>
              <w:t>time</w:t>
            </w:r>
          </w:p>
        </w:tc>
        <w:tc>
          <w:tcPr>
            <w:tcW w:w="1710" w:type="dxa"/>
            <w:shd w:val="clear" w:color="auto" w:fill="auto"/>
          </w:tcPr>
          <w:p w:rsidR="00D3111B" w:rsidRPr="0052453B" w:rsidRDefault="00D3111B" w:rsidP="00246392">
            <w:pPr>
              <w:rPr>
                <w:sz w:val="16"/>
                <w:szCs w:val="16"/>
              </w:rPr>
            </w:pPr>
            <w:r w:rsidRPr="0052453B">
              <w:rPr>
                <w:sz w:val="16"/>
                <w:szCs w:val="16"/>
              </w:rPr>
              <w:t>method</w:t>
            </w: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r w:rsidR="0095171B" w:rsidRPr="00FA663A" w:rsidTr="0052453B">
        <w:tc>
          <w:tcPr>
            <w:tcW w:w="1548" w:type="dxa"/>
            <w:shd w:val="clear" w:color="auto" w:fill="auto"/>
          </w:tcPr>
          <w:p w:rsidR="00D3111B" w:rsidRPr="0052453B" w:rsidRDefault="00D3111B" w:rsidP="00246392">
            <w:pPr>
              <w:rPr>
                <w:sz w:val="16"/>
                <w:szCs w:val="16"/>
              </w:rPr>
            </w:pPr>
          </w:p>
        </w:tc>
        <w:tc>
          <w:tcPr>
            <w:tcW w:w="1275" w:type="dxa"/>
            <w:shd w:val="clear" w:color="auto" w:fill="auto"/>
          </w:tcPr>
          <w:p w:rsidR="00D3111B" w:rsidRPr="0052453B" w:rsidRDefault="00D3111B" w:rsidP="00246392">
            <w:pPr>
              <w:rPr>
                <w:sz w:val="16"/>
                <w:szCs w:val="16"/>
              </w:rPr>
            </w:pPr>
          </w:p>
        </w:tc>
        <w:tc>
          <w:tcPr>
            <w:tcW w:w="1245" w:type="dxa"/>
            <w:shd w:val="clear" w:color="auto" w:fill="auto"/>
          </w:tcPr>
          <w:p w:rsidR="00D3111B" w:rsidRPr="0052453B" w:rsidRDefault="00D3111B" w:rsidP="00246392">
            <w:pPr>
              <w:rPr>
                <w:sz w:val="16"/>
                <w:szCs w:val="16"/>
              </w:rPr>
            </w:pPr>
          </w:p>
        </w:tc>
        <w:tc>
          <w:tcPr>
            <w:tcW w:w="198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c>
          <w:tcPr>
            <w:tcW w:w="1710" w:type="dxa"/>
            <w:shd w:val="clear" w:color="auto" w:fill="auto"/>
          </w:tcPr>
          <w:p w:rsidR="00D3111B" w:rsidRPr="0052453B" w:rsidRDefault="00D3111B" w:rsidP="00246392">
            <w:pPr>
              <w:rPr>
                <w:sz w:val="16"/>
                <w:szCs w:val="16"/>
              </w:rPr>
            </w:pPr>
          </w:p>
        </w:tc>
      </w:tr>
    </w:tbl>
    <w:p w:rsidR="0078778E" w:rsidRDefault="0078778E" w:rsidP="00246392">
      <w:pPr>
        <w:rPr>
          <w:sz w:val="16"/>
          <w:szCs w:val="16"/>
        </w:rPr>
      </w:pPr>
    </w:p>
    <w:p w:rsidR="00E3769C" w:rsidRDefault="00E3769C"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2</w:t>
      </w:r>
      <w:r w:rsidRPr="00FA663A">
        <w:rPr>
          <w:sz w:val="16"/>
          <w:szCs w:val="16"/>
        </w:rPr>
        <w:t>. Crop Protection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98"/>
        <w:gridCol w:w="2275"/>
        <w:gridCol w:w="1605"/>
        <w:gridCol w:w="1661"/>
        <w:gridCol w:w="1837"/>
      </w:tblGrid>
      <w:tr w:rsidR="00D3111B" w:rsidRPr="00FA663A" w:rsidTr="0052453B">
        <w:tc>
          <w:tcPr>
            <w:tcW w:w="2198" w:type="dxa"/>
            <w:shd w:val="clear" w:color="auto" w:fill="auto"/>
          </w:tcPr>
          <w:p w:rsidR="00D3111B" w:rsidRPr="0052453B" w:rsidRDefault="00D3111B" w:rsidP="00246392">
            <w:pPr>
              <w:rPr>
                <w:sz w:val="16"/>
                <w:szCs w:val="16"/>
              </w:rPr>
            </w:pPr>
            <w:r w:rsidRPr="0052453B">
              <w:rPr>
                <w:sz w:val="16"/>
                <w:szCs w:val="16"/>
              </w:rPr>
              <w:t>Crop Type</w:t>
            </w:r>
          </w:p>
        </w:tc>
        <w:tc>
          <w:tcPr>
            <w:tcW w:w="2275" w:type="dxa"/>
            <w:shd w:val="clear" w:color="auto" w:fill="auto"/>
          </w:tcPr>
          <w:p w:rsidR="00D3111B" w:rsidRPr="0052453B" w:rsidRDefault="00D3111B" w:rsidP="00246392">
            <w:pPr>
              <w:rPr>
                <w:sz w:val="16"/>
                <w:szCs w:val="16"/>
              </w:rPr>
            </w:pPr>
            <w:r w:rsidRPr="0052453B">
              <w:rPr>
                <w:sz w:val="16"/>
                <w:szCs w:val="16"/>
              </w:rPr>
              <w:t>Possible Pests</w:t>
            </w:r>
          </w:p>
        </w:tc>
        <w:tc>
          <w:tcPr>
            <w:tcW w:w="3266" w:type="dxa"/>
            <w:gridSpan w:val="2"/>
            <w:shd w:val="clear" w:color="auto" w:fill="auto"/>
          </w:tcPr>
          <w:p w:rsidR="00D3111B" w:rsidRPr="0052453B" w:rsidRDefault="00D3111B" w:rsidP="0052453B">
            <w:pPr>
              <w:jc w:val="center"/>
              <w:rPr>
                <w:sz w:val="16"/>
                <w:szCs w:val="16"/>
              </w:rPr>
            </w:pPr>
            <w:r w:rsidRPr="0052453B">
              <w:rPr>
                <w:sz w:val="16"/>
                <w:szCs w:val="16"/>
              </w:rPr>
              <w:t>Prevention Methods</w:t>
            </w:r>
          </w:p>
        </w:tc>
        <w:tc>
          <w:tcPr>
            <w:tcW w:w="1837"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r w:rsidRPr="0052453B">
              <w:rPr>
                <w:sz w:val="16"/>
                <w:szCs w:val="16"/>
              </w:rPr>
              <w:t>Chemical</w:t>
            </w:r>
          </w:p>
        </w:tc>
        <w:tc>
          <w:tcPr>
            <w:tcW w:w="1661" w:type="dxa"/>
            <w:shd w:val="clear" w:color="auto" w:fill="auto"/>
          </w:tcPr>
          <w:p w:rsidR="00D3111B" w:rsidRPr="0052453B" w:rsidRDefault="00D3111B" w:rsidP="00246392">
            <w:pPr>
              <w:rPr>
                <w:sz w:val="16"/>
                <w:szCs w:val="16"/>
              </w:rPr>
            </w:pPr>
            <w:r w:rsidRPr="0052453B">
              <w:rPr>
                <w:sz w:val="16"/>
                <w:szCs w:val="16"/>
              </w:rPr>
              <w:t>Non-chemical</w:t>
            </w: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r w:rsidR="0095171B" w:rsidRPr="00FA663A" w:rsidTr="0052453B">
        <w:tc>
          <w:tcPr>
            <w:tcW w:w="2198" w:type="dxa"/>
            <w:shd w:val="clear" w:color="auto" w:fill="auto"/>
          </w:tcPr>
          <w:p w:rsidR="00D3111B" w:rsidRPr="0052453B" w:rsidRDefault="00D3111B" w:rsidP="00246392">
            <w:pPr>
              <w:rPr>
                <w:sz w:val="16"/>
                <w:szCs w:val="16"/>
              </w:rPr>
            </w:pPr>
          </w:p>
        </w:tc>
        <w:tc>
          <w:tcPr>
            <w:tcW w:w="2275" w:type="dxa"/>
            <w:shd w:val="clear" w:color="auto" w:fill="auto"/>
          </w:tcPr>
          <w:p w:rsidR="00D3111B" w:rsidRPr="0052453B" w:rsidRDefault="00D3111B" w:rsidP="00246392">
            <w:pPr>
              <w:rPr>
                <w:sz w:val="16"/>
                <w:szCs w:val="16"/>
              </w:rPr>
            </w:pPr>
          </w:p>
        </w:tc>
        <w:tc>
          <w:tcPr>
            <w:tcW w:w="1605" w:type="dxa"/>
            <w:shd w:val="clear" w:color="auto" w:fill="auto"/>
          </w:tcPr>
          <w:p w:rsidR="00D3111B" w:rsidRPr="0052453B" w:rsidRDefault="00D3111B" w:rsidP="00246392">
            <w:pPr>
              <w:rPr>
                <w:sz w:val="16"/>
                <w:szCs w:val="16"/>
              </w:rPr>
            </w:pPr>
          </w:p>
        </w:tc>
        <w:tc>
          <w:tcPr>
            <w:tcW w:w="1661" w:type="dxa"/>
            <w:shd w:val="clear" w:color="auto" w:fill="auto"/>
          </w:tcPr>
          <w:p w:rsidR="00D3111B" w:rsidRPr="0052453B" w:rsidRDefault="00D3111B" w:rsidP="00246392">
            <w:pPr>
              <w:rPr>
                <w:sz w:val="16"/>
                <w:szCs w:val="16"/>
              </w:rPr>
            </w:pPr>
          </w:p>
        </w:tc>
        <w:tc>
          <w:tcPr>
            <w:tcW w:w="1837" w:type="dxa"/>
            <w:shd w:val="clear" w:color="auto" w:fill="auto"/>
          </w:tcPr>
          <w:p w:rsidR="00D3111B" w:rsidRPr="0052453B" w:rsidRDefault="00D3111B" w:rsidP="00246392">
            <w:pPr>
              <w:rPr>
                <w:sz w:val="16"/>
                <w:szCs w:val="16"/>
              </w:rPr>
            </w:pPr>
          </w:p>
        </w:tc>
      </w:tr>
    </w:tbl>
    <w:p w:rsidR="00D3111B" w:rsidRDefault="00D3111B" w:rsidP="00246392">
      <w:pPr>
        <w:rPr>
          <w:sz w:val="16"/>
          <w:szCs w:val="16"/>
        </w:rPr>
      </w:pPr>
    </w:p>
    <w:p w:rsidR="00D3111B"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3</w:t>
      </w:r>
      <w:r w:rsidRPr="00FA663A">
        <w:rPr>
          <w:sz w:val="16"/>
          <w:szCs w:val="16"/>
        </w:rPr>
        <w:t>. Labor Requirement for Each Crop (rainfed crops)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2070"/>
        <w:gridCol w:w="1130"/>
        <w:gridCol w:w="1570"/>
        <w:gridCol w:w="1170"/>
        <w:gridCol w:w="1260"/>
        <w:gridCol w:w="1530"/>
      </w:tblGrid>
      <w:tr w:rsidR="0095171B" w:rsidRPr="00FA663A" w:rsidTr="0052453B">
        <w:tc>
          <w:tcPr>
            <w:tcW w:w="1278" w:type="dxa"/>
            <w:shd w:val="clear" w:color="auto" w:fill="auto"/>
          </w:tcPr>
          <w:p w:rsidR="00D3111B" w:rsidRPr="0052453B" w:rsidRDefault="00D3111B" w:rsidP="00246392">
            <w:pPr>
              <w:rPr>
                <w:sz w:val="16"/>
                <w:szCs w:val="16"/>
              </w:rPr>
            </w:pPr>
            <w:r w:rsidRPr="0052453B">
              <w:rPr>
                <w:sz w:val="16"/>
                <w:szCs w:val="16"/>
              </w:rPr>
              <w:t>Crop Type</w:t>
            </w:r>
          </w:p>
        </w:tc>
        <w:tc>
          <w:tcPr>
            <w:tcW w:w="2070" w:type="dxa"/>
            <w:shd w:val="clear" w:color="auto" w:fill="auto"/>
          </w:tcPr>
          <w:p w:rsidR="00D3111B" w:rsidRPr="0052453B" w:rsidRDefault="00D3111B" w:rsidP="00246392">
            <w:pPr>
              <w:rPr>
                <w:sz w:val="16"/>
                <w:szCs w:val="16"/>
              </w:rPr>
            </w:pPr>
            <w:r w:rsidRPr="0052453B">
              <w:rPr>
                <w:sz w:val="16"/>
                <w:szCs w:val="16"/>
              </w:rPr>
              <w:t>Activities</w:t>
            </w:r>
          </w:p>
        </w:tc>
        <w:tc>
          <w:tcPr>
            <w:tcW w:w="1130" w:type="dxa"/>
            <w:shd w:val="clear" w:color="auto" w:fill="auto"/>
          </w:tcPr>
          <w:p w:rsidR="00D3111B" w:rsidRPr="0052453B" w:rsidRDefault="00D3111B" w:rsidP="00246392">
            <w:pPr>
              <w:rPr>
                <w:sz w:val="16"/>
                <w:szCs w:val="16"/>
              </w:rPr>
            </w:pPr>
            <w:r w:rsidRPr="0052453B">
              <w:rPr>
                <w:sz w:val="16"/>
                <w:szCs w:val="16"/>
              </w:rPr>
              <w:t>Unit</w:t>
            </w:r>
          </w:p>
        </w:tc>
        <w:tc>
          <w:tcPr>
            <w:tcW w:w="1570" w:type="dxa"/>
            <w:shd w:val="clear" w:color="auto" w:fill="auto"/>
          </w:tcPr>
          <w:p w:rsidR="00D3111B" w:rsidRPr="0052453B" w:rsidRDefault="00D3111B" w:rsidP="00246392">
            <w:pPr>
              <w:rPr>
                <w:sz w:val="16"/>
                <w:szCs w:val="16"/>
              </w:rPr>
            </w:pPr>
            <w:r w:rsidRPr="0052453B">
              <w:rPr>
                <w:sz w:val="16"/>
                <w:szCs w:val="16"/>
              </w:rPr>
              <w:t>Frequency</w:t>
            </w:r>
          </w:p>
        </w:tc>
        <w:tc>
          <w:tcPr>
            <w:tcW w:w="1170" w:type="dxa"/>
            <w:shd w:val="clear" w:color="auto" w:fill="auto"/>
          </w:tcPr>
          <w:p w:rsidR="00D3111B" w:rsidRPr="0052453B" w:rsidRDefault="00D3111B" w:rsidP="00246392">
            <w:pPr>
              <w:rPr>
                <w:sz w:val="16"/>
                <w:szCs w:val="16"/>
              </w:rPr>
            </w:pPr>
            <w:r w:rsidRPr="0052453B">
              <w:rPr>
                <w:sz w:val="16"/>
                <w:szCs w:val="16"/>
              </w:rPr>
              <w:t>Quantity</w:t>
            </w:r>
          </w:p>
        </w:tc>
        <w:tc>
          <w:tcPr>
            <w:tcW w:w="1260" w:type="dxa"/>
            <w:shd w:val="clear" w:color="auto" w:fill="auto"/>
          </w:tcPr>
          <w:p w:rsidR="00D3111B" w:rsidRPr="0052453B" w:rsidRDefault="00D3111B" w:rsidP="00246392">
            <w:pPr>
              <w:rPr>
                <w:sz w:val="16"/>
                <w:szCs w:val="16"/>
              </w:rPr>
            </w:pPr>
            <w:r w:rsidRPr="0052453B">
              <w:rPr>
                <w:sz w:val="16"/>
                <w:szCs w:val="16"/>
              </w:rPr>
              <w:t>Total</w:t>
            </w:r>
          </w:p>
        </w:tc>
        <w:tc>
          <w:tcPr>
            <w:tcW w:w="1530"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bl>
    <w:p w:rsidR="00D3111B" w:rsidRPr="00FA663A" w:rsidRDefault="00D3111B" w:rsidP="00246392">
      <w:pPr>
        <w:rPr>
          <w:sz w:val="16"/>
          <w:szCs w:val="16"/>
        </w:rPr>
      </w:pPr>
    </w:p>
    <w:p w:rsidR="00D3111B"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4</w:t>
      </w:r>
      <w:r w:rsidRPr="00FA663A">
        <w:rPr>
          <w:sz w:val="16"/>
          <w:szCs w:val="16"/>
        </w:rPr>
        <w:t>. Labor Requirement for Each Crop (irrigated crops)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8"/>
        <w:gridCol w:w="2070"/>
        <w:gridCol w:w="1130"/>
        <w:gridCol w:w="1570"/>
        <w:gridCol w:w="1170"/>
        <w:gridCol w:w="1260"/>
        <w:gridCol w:w="1530"/>
      </w:tblGrid>
      <w:tr w:rsidR="0095171B" w:rsidRPr="00FA663A" w:rsidTr="0052453B">
        <w:tc>
          <w:tcPr>
            <w:tcW w:w="1278" w:type="dxa"/>
            <w:shd w:val="clear" w:color="auto" w:fill="auto"/>
          </w:tcPr>
          <w:p w:rsidR="00D3111B" w:rsidRPr="0052453B" w:rsidRDefault="00D3111B" w:rsidP="00246392">
            <w:pPr>
              <w:rPr>
                <w:sz w:val="16"/>
                <w:szCs w:val="16"/>
              </w:rPr>
            </w:pPr>
            <w:r w:rsidRPr="0052453B">
              <w:rPr>
                <w:sz w:val="16"/>
                <w:szCs w:val="16"/>
              </w:rPr>
              <w:t>Crop Type</w:t>
            </w:r>
          </w:p>
        </w:tc>
        <w:tc>
          <w:tcPr>
            <w:tcW w:w="2070" w:type="dxa"/>
            <w:shd w:val="clear" w:color="auto" w:fill="auto"/>
          </w:tcPr>
          <w:p w:rsidR="00D3111B" w:rsidRPr="0052453B" w:rsidRDefault="00D3111B" w:rsidP="00246392">
            <w:pPr>
              <w:rPr>
                <w:sz w:val="16"/>
                <w:szCs w:val="16"/>
              </w:rPr>
            </w:pPr>
            <w:r w:rsidRPr="0052453B">
              <w:rPr>
                <w:sz w:val="16"/>
                <w:szCs w:val="16"/>
              </w:rPr>
              <w:t>Activities</w:t>
            </w:r>
          </w:p>
        </w:tc>
        <w:tc>
          <w:tcPr>
            <w:tcW w:w="1130" w:type="dxa"/>
            <w:shd w:val="clear" w:color="auto" w:fill="auto"/>
          </w:tcPr>
          <w:p w:rsidR="00D3111B" w:rsidRPr="0052453B" w:rsidRDefault="00D3111B" w:rsidP="00246392">
            <w:pPr>
              <w:rPr>
                <w:sz w:val="16"/>
                <w:szCs w:val="16"/>
              </w:rPr>
            </w:pPr>
            <w:r w:rsidRPr="0052453B">
              <w:rPr>
                <w:sz w:val="16"/>
                <w:szCs w:val="16"/>
              </w:rPr>
              <w:t>Unit</w:t>
            </w:r>
          </w:p>
        </w:tc>
        <w:tc>
          <w:tcPr>
            <w:tcW w:w="1570" w:type="dxa"/>
            <w:shd w:val="clear" w:color="auto" w:fill="auto"/>
          </w:tcPr>
          <w:p w:rsidR="00D3111B" w:rsidRPr="0052453B" w:rsidRDefault="00D3111B" w:rsidP="00246392">
            <w:pPr>
              <w:rPr>
                <w:sz w:val="16"/>
                <w:szCs w:val="16"/>
              </w:rPr>
            </w:pPr>
            <w:r w:rsidRPr="0052453B">
              <w:rPr>
                <w:sz w:val="16"/>
                <w:szCs w:val="16"/>
              </w:rPr>
              <w:t>Frequency</w:t>
            </w:r>
          </w:p>
        </w:tc>
        <w:tc>
          <w:tcPr>
            <w:tcW w:w="1170" w:type="dxa"/>
            <w:shd w:val="clear" w:color="auto" w:fill="auto"/>
          </w:tcPr>
          <w:p w:rsidR="00D3111B" w:rsidRPr="0052453B" w:rsidRDefault="00D3111B" w:rsidP="00246392">
            <w:pPr>
              <w:rPr>
                <w:sz w:val="16"/>
                <w:szCs w:val="16"/>
              </w:rPr>
            </w:pPr>
            <w:r w:rsidRPr="0052453B">
              <w:rPr>
                <w:sz w:val="16"/>
                <w:szCs w:val="16"/>
              </w:rPr>
              <w:t>Quantity</w:t>
            </w:r>
          </w:p>
        </w:tc>
        <w:tc>
          <w:tcPr>
            <w:tcW w:w="1260" w:type="dxa"/>
            <w:shd w:val="clear" w:color="auto" w:fill="auto"/>
          </w:tcPr>
          <w:p w:rsidR="00D3111B" w:rsidRPr="0052453B" w:rsidRDefault="00D3111B" w:rsidP="00246392">
            <w:pPr>
              <w:rPr>
                <w:sz w:val="16"/>
                <w:szCs w:val="16"/>
              </w:rPr>
            </w:pPr>
            <w:r w:rsidRPr="0052453B">
              <w:rPr>
                <w:sz w:val="16"/>
                <w:szCs w:val="16"/>
              </w:rPr>
              <w:t>Total</w:t>
            </w:r>
          </w:p>
        </w:tc>
        <w:tc>
          <w:tcPr>
            <w:tcW w:w="1530" w:type="dxa"/>
            <w:shd w:val="clear" w:color="auto" w:fill="auto"/>
          </w:tcPr>
          <w:p w:rsidR="00D3111B" w:rsidRPr="0052453B" w:rsidRDefault="00D3111B" w:rsidP="00246392">
            <w:pPr>
              <w:rPr>
                <w:sz w:val="16"/>
                <w:szCs w:val="16"/>
              </w:rPr>
            </w:pPr>
            <w:r w:rsidRPr="0052453B">
              <w:rPr>
                <w:sz w:val="16"/>
                <w:szCs w:val="16"/>
              </w:rPr>
              <w:t>Remark</w:t>
            </w: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r w:rsidR="0095171B" w:rsidRPr="00FA663A" w:rsidTr="0052453B">
        <w:tc>
          <w:tcPr>
            <w:tcW w:w="1278" w:type="dxa"/>
            <w:shd w:val="clear" w:color="auto" w:fill="auto"/>
          </w:tcPr>
          <w:p w:rsidR="00D3111B" w:rsidRPr="0052453B" w:rsidRDefault="00D3111B" w:rsidP="00246392">
            <w:pPr>
              <w:rPr>
                <w:sz w:val="16"/>
                <w:szCs w:val="16"/>
              </w:rPr>
            </w:pPr>
          </w:p>
        </w:tc>
        <w:tc>
          <w:tcPr>
            <w:tcW w:w="2070" w:type="dxa"/>
            <w:shd w:val="clear" w:color="auto" w:fill="auto"/>
          </w:tcPr>
          <w:p w:rsidR="00D3111B" w:rsidRPr="0052453B" w:rsidRDefault="00D3111B" w:rsidP="00246392">
            <w:pPr>
              <w:rPr>
                <w:sz w:val="16"/>
                <w:szCs w:val="16"/>
              </w:rPr>
            </w:pPr>
          </w:p>
        </w:tc>
        <w:tc>
          <w:tcPr>
            <w:tcW w:w="1130" w:type="dxa"/>
            <w:shd w:val="clear" w:color="auto" w:fill="auto"/>
          </w:tcPr>
          <w:p w:rsidR="00D3111B" w:rsidRPr="0052453B" w:rsidRDefault="00D3111B" w:rsidP="00246392">
            <w:pPr>
              <w:rPr>
                <w:sz w:val="16"/>
                <w:szCs w:val="16"/>
              </w:rPr>
            </w:pPr>
          </w:p>
        </w:tc>
        <w:tc>
          <w:tcPr>
            <w:tcW w:w="1570" w:type="dxa"/>
            <w:shd w:val="clear" w:color="auto" w:fill="auto"/>
          </w:tcPr>
          <w:p w:rsidR="00D3111B" w:rsidRPr="0052453B" w:rsidRDefault="00D3111B" w:rsidP="00246392">
            <w:pPr>
              <w:rPr>
                <w:sz w:val="16"/>
                <w:szCs w:val="16"/>
              </w:rPr>
            </w:pPr>
          </w:p>
        </w:tc>
        <w:tc>
          <w:tcPr>
            <w:tcW w:w="1170" w:type="dxa"/>
            <w:shd w:val="clear" w:color="auto" w:fill="auto"/>
          </w:tcPr>
          <w:p w:rsidR="00D3111B" w:rsidRPr="0052453B" w:rsidRDefault="00D3111B" w:rsidP="00246392">
            <w:pPr>
              <w:rPr>
                <w:sz w:val="16"/>
                <w:szCs w:val="16"/>
              </w:rPr>
            </w:pPr>
          </w:p>
        </w:tc>
        <w:tc>
          <w:tcPr>
            <w:tcW w:w="1260" w:type="dxa"/>
            <w:shd w:val="clear" w:color="auto" w:fill="auto"/>
          </w:tcPr>
          <w:p w:rsidR="00D3111B" w:rsidRPr="0052453B" w:rsidRDefault="00D3111B" w:rsidP="00246392">
            <w:pPr>
              <w:rPr>
                <w:sz w:val="16"/>
                <w:szCs w:val="16"/>
              </w:rPr>
            </w:pPr>
          </w:p>
        </w:tc>
        <w:tc>
          <w:tcPr>
            <w:tcW w:w="1530" w:type="dxa"/>
            <w:shd w:val="clear" w:color="auto" w:fill="auto"/>
          </w:tcPr>
          <w:p w:rsidR="00D3111B" w:rsidRPr="0052453B" w:rsidRDefault="00D3111B" w:rsidP="00246392">
            <w:pPr>
              <w:rPr>
                <w:sz w:val="16"/>
                <w:szCs w:val="16"/>
              </w:rPr>
            </w:pPr>
          </w:p>
        </w:tc>
      </w:tr>
    </w:tbl>
    <w:p w:rsidR="00D3111B" w:rsidRPr="00FA663A"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5</w:t>
      </w:r>
      <w:r w:rsidRPr="00FA663A">
        <w:rPr>
          <w:sz w:val="16"/>
          <w:szCs w:val="16"/>
        </w:rPr>
        <w:t>. What are the main sources of feed and grazing arrangements for animal production?</w:t>
      </w:r>
    </w:p>
    <w:p w:rsidR="00D3111B" w:rsidRPr="00FA663A" w:rsidRDefault="00D3111B" w:rsidP="00246392">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3111B"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6</w:t>
      </w:r>
      <w:r w:rsidRPr="00FA663A">
        <w:rPr>
          <w:sz w:val="16"/>
          <w:szCs w:val="16"/>
        </w:rPr>
        <w:t>. What are the major agricultural problems and constraints in the area?</w:t>
      </w:r>
    </w:p>
    <w:p w:rsidR="00D3111B" w:rsidRPr="00FA663A" w:rsidRDefault="00D3111B" w:rsidP="00246392">
      <w:pPr>
        <w:rPr>
          <w:sz w:val="16"/>
          <w:szCs w:val="16"/>
        </w:rPr>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3111B" w:rsidRDefault="00D3111B" w:rsidP="00246392">
      <w:pPr>
        <w:rPr>
          <w:sz w:val="16"/>
          <w:szCs w:val="16"/>
        </w:rPr>
      </w:pPr>
    </w:p>
    <w:p w:rsidR="00D3111B" w:rsidRPr="00FA663A" w:rsidRDefault="00D3111B" w:rsidP="00246392">
      <w:pPr>
        <w:rPr>
          <w:sz w:val="16"/>
          <w:szCs w:val="16"/>
        </w:rPr>
      </w:pPr>
      <w:r w:rsidRPr="00FA663A">
        <w:rPr>
          <w:sz w:val="16"/>
          <w:szCs w:val="16"/>
        </w:rPr>
        <w:t>1</w:t>
      </w:r>
      <w:r>
        <w:rPr>
          <w:sz w:val="16"/>
          <w:szCs w:val="16"/>
        </w:rPr>
        <w:t>7</w:t>
      </w:r>
      <w:r w:rsidRPr="00FA663A">
        <w:rPr>
          <w:sz w:val="16"/>
          <w:szCs w:val="16"/>
        </w:rPr>
        <w:t>. What possible solutions have been and to be given to these problems by the concerned bodies?</w:t>
      </w:r>
    </w:p>
    <w:p w:rsidR="00D3111B" w:rsidRDefault="00D3111B" w:rsidP="00246392">
      <w:pPr>
        <w:jc w:val="both"/>
      </w:pPr>
      <w:r w:rsidRPr="00FA663A">
        <w:rPr>
          <w:sz w:val="16"/>
          <w:szCs w:val="16"/>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p>
    <w:p w:rsidR="00D3111B" w:rsidRPr="00561DB8" w:rsidRDefault="00D3111B" w:rsidP="00246392">
      <w:pPr>
        <w:rPr>
          <w:sz w:val="16"/>
          <w:szCs w:val="16"/>
        </w:rPr>
      </w:pPr>
    </w:p>
    <w:p w:rsidR="00D3111B" w:rsidRPr="00561DB8" w:rsidRDefault="00D3111B" w:rsidP="00246392">
      <w:pPr>
        <w:rPr>
          <w:sz w:val="16"/>
          <w:szCs w:val="16"/>
        </w:rPr>
      </w:pPr>
    </w:p>
    <w:p w:rsidR="00E2078C" w:rsidRDefault="00E2078C" w:rsidP="00246392"/>
    <w:p w:rsidR="00507F46" w:rsidRDefault="00507F46" w:rsidP="00246392"/>
    <w:p w:rsidR="00507F46" w:rsidRDefault="00507F46" w:rsidP="00246392"/>
    <w:p w:rsidR="00507F46" w:rsidRDefault="00507F46" w:rsidP="00246392"/>
    <w:p w:rsidR="00507F46" w:rsidRDefault="00507F46" w:rsidP="00246392"/>
    <w:p w:rsidR="00507F46" w:rsidRDefault="00507F46" w:rsidP="00246392"/>
    <w:p w:rsidR="00507F46" w:rsidRDefault="00507F46" w:rsidP="00246392"/>
    <w:p w:rsidR="00507F46" w:rsidRDefault="00507F46" w:rsidP="00246392"/>
    <w:p w:rsidR="00507F46" w:rsidRPr="003B12FC" w:rsidRDefault="00507F46" w:rsidP="00507F46">
      <w:pPr>
        <w:pStyle w:val="Heading1"/>
        <w:numPr>
          <w:ilvl w:val="0"/>
          <w:numId w:val="0"/>
        </w:numPr>
        <w:ind w:left="432" w:hanging="432"/>
        <w:jc w:val="center"/>
        <w:rPr>
          <w:rFonts w:ascii="Garamond" w:hAnsi="Garamond" w:cs="Times New Roman"/>
        </w:rPr>
      </w:pPr>
      <w:bookmarkStart w:id="428" w:name="_Toc342105869"/>
      <w:bookmarkStart w:id="429" w:name="_Toc382566139"/>
      <w:bookmarkStart w:id="430" w:name="_Toc386538742"/>
      <w:bookmarkStart w:id="431" w:name="_Toc454273938"/>
      <w:r w:rsidRPr="003B12FC">
        <w:rPr>
          <w:rFonts w:ascii="Garamond" w:hAnsi="Garamond" w:cs="Times New Roman"/>
        </w:rPr>
        <w:t>SOIL AND LAND SUITABILITY STUDY</w:t>
      </w:r>
      <w:bookmarkEnd w:id="428"/>
      <w:bookmarkEnd w:id="429"/>
      <w:bookmarkEnd w:id="430"/>
      <w:bookmarkEnd w:id="431"/>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432" w:name="_Toc342105870"/>
      <w:bookmarkStart w:id="433" w:name="_Toc382566140"/>
      <w:bookmarkStart w:id="434" w:name="_Toc386538743"/>
      <w:bookmarkStart w:id="435" w:name="_Toc454273939"/>
      <w:r w:rsidRPr="003B12FC">
        <w:rPr>
          <w:rFonts w:ascii="Garamond" w:hAnsi="Garamond" w:cs="Times New Roman"/>
          <w:i w:val="0"/>
          <w:sz w:val="24"/>
          <w:szCs w:val="24"/>
        </w:rPr>
        <w:t>General</w:t>
      </w:r>
      <w:bookmarkEnd w:id="432"/>
      <w:bookmarkEnd w:id="433"/>
      <w:bookmarkEnd w:id="434"/>
      <w:bookmarkEnd w:id="435"/>
    </w:p>
    <w:p w:rsidR="00507F46" w:rsidRPr="003B12FC" w:rsidRDefault="00507F46" w:rsidP="00507F46">
      <w:pPr>
        <w:spacing w:line="360" w:lineRule="auto"/>
        <w:jc w:val="both"/>
        <w:rPr>
          <w:rFonts w:ascii="Garamond" w:hAnsi="Garamond"/>
        </w:rPr>
      </w:pPr>
      <w:r>
        <w:rPr>
          <w:rFonts w:ascii="Garamond" w:hAnsi="Garamond"/>
        </w:rPr>
        <w:t xml:space="preserve">Basically soil is known to be the source of life. Every living thing depends on soil for its existence. </w:t>
      </w:r>
      <w:r w:rsidRPr="003B12FC">
        <w:rPr>
          <w:rFonts w:ascii="Garamond" w:hAnsi="Garamond"/>
        </w:rPr>
        <w:t xml:space="preserve">Crop </w:t>
      </w:r>
      <w:r>
        <w:rPr>
          <w:rFonts w:ascii="Garamond" w:hAnsi="Garamond"/>
        </w:rPr>
        <w:t>p</w:t>
      </w:r>
      <w:r w:rsidRPr="003B12FC">
        <w:rPr>
          <w:rFonts w:ascii="Garamond" w:hAnsi="Garamond"/>
        </w:rPr>
        <w:t>roduction requires sufficient supply of water either from rainfall or irrigation sources. And the major source of water for the plant root zone is soil water which firstly stored in the soil during rainfall or irrigation time. Apart from this, soil provides essential plant nutrients, support plants by holding down their root masses against wind action</w:t>
      </w:r>
      <w:r>
        <w:rPr>
          <w:rFonts w:ascii="Garamond" w:hAnsi="Garamond"/>
        </w:rPr>
        <w:t>.</w:t>
      </w:r>
      <w:r w:rsidRPr="003B12FC">
        <w:rPr>
          <w:rFonts w:ascii="Garamond" w:hAnsi="Garamond"/>
        </w:rPr>
        <w:t xml:space="preserve"> Thus</w:t>
      </w:r>
      <w:r>
        <w:rPr>
          <w:rFonts w:ascii="Garamond" w:hAnsi="Garamond"/>
        </w:rPr>
        <w:t>,</w:t>
      </w:r>
      <w:r w:rsidRPr="003B12FC">
        <w:rPr>
          <w:rFonts w:ascii="Garamond" w:hAnsi="Garamond"/>
        </w:rPr>
        <w:t xml:space="preserve"> detail physical and chemical investigation for an agricultural soil is found to be important for sustainable crop production. It is well known that, one of the chief factors responsible for obtaining satisfactory crop yields is the presence of essential plant nutrients in the soil in adequate quantities and in readily utiliza</w:t>
      </w:r>
      <w:r>
        <w:rPr>
          <w:rFonts w:ascii="Garamond" w:hAnsi="Garamond"/>
        </w:rPr>
        <w:t>ble</w:t>
      </w:r>
      <w:r w:rsidRPr="003B12FC">
        <w:rPr>
          <w:rFonts w:ascii="Garamond" w:hAnsi="Garamond"/>
        </w:rPr>
        <w:t xml:space="preserve"> form. For maximum production and rational soil management, knowledge of the fertility status and physical properties of soil is crucial. Soil testing is also one of the methods </w:t>
      </w:r>
      <w:r>
        <w:rPr>
          <w:rFonts w:ascii="Garamond" w:hAnsi="Garamond"/>
        </w:rPr>
        <w:t>f</w:t>
      </w:r>
      <w:r w:rsidRPr="003B12FC">
        <w:rPr>
          <w:rFonts w:ascii="Garamond" w:hAnsi="Garamond"/>
        </w:rPr>
        <w:t>o</w:t>
      </w:r>
      <w:r>
        <w:rPr>
          <w:rFonts w:ascii="Garamond" w:hAnsi="Garamond"/>
        </w:rPr>
        <w:t>r</w:t>
      </w:r>
      <w:r w:rsidRPr="003B12FC">
        <w:rPr>
          <w:rFonts w:ascii="Garamond" w:hAnsi="Garamond"/>
        </w:rPr>
        <w:t xml:space="preserve"> determining the fertility status of the soils so that recommendations in regard to nutrients or soil amendments can be made. Accordingly</w:t>
      </w:r>
      <w:r>
        <w:rPr>
          <w:rFonts w:ascii="Garamond" w:hAnsi="Garamond"/>
        </w:rPr>
        <w:t>,</w:t>
      </w:r>
      <w:r w:rsidRPr="003B12FC">
        <w:rPr>
          <w:rFonts w:ascii="Garamond" w:hAnsi="Garamond"/>
        </w:rPr>
        <w:t xml:space="preserve"> the study has been investigated in </w:t>
      </w:r>
      <w:r>
        <w:rPr>
          <w:rFonts w:ascii="Garamond" w:hAnsi="Garamond"/>
        </w:rPr>
        <w:t>Timkete Bahir</w:t>
      </w:r>
      <w:r w:rsidRPr="003B12FC">
        <w:rPr>
          <w:rFonts w:ascii="Garamond" w:hAnsi="Garamond"/>
        </w:rPr>
        <w:t xml:space="preserve"> Small Scale Irrigation project </w:t>
      </w:r>
      <w:r w:rsidRPr="00015AE2">
        <w:rPr>
          <w:rFonts w:ascii="Garamond" w:hAnsi="Garamond"/>
        </w:rPr>
        <w:t>(TBSSIP),</w:t>
      </w:r>
      <w:r w:rsidRPr="003B12FC">
        <w:rPr>
          <w:rFonts w:ascii="Garamond" w:hAnsi="Garamond"/>
        </w:rPr>
        <w:t xml:space="preserve"> for the purpose of irrigation activity. All the required parameters under physical &amp; chemical assessment have been conducted through the methods and methodologies of soil investigation processes.</w:t>
      </w:r>
    </w:p>
    <w:p w:rsidR="00507F46" w:rsidRPr="00970CFD" w:rsidRDefault="00507F46" w:rsidP="00507F46">
      <w:pPr>
        <w:spacing w:line="360" w:lineRule="auto"/>
        <w:jc w:val="both"/>
        <w:rPr>
          <w:rFonts w:ascii="Garamond" w:hAnsi="Garamond"/>
          <w:sz w:val="18"/>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436" w:name="_Toc342105871"/>
      <w:bookmarkStart w:id="437" w:name="_Toc382566141"/>
      <w:bookmarkStart w:id="438" w:name="_Toc386538744"/>
      <w:bookmarkStart w:id="439" w:name="_Toc454273940"/>
      <w:r w:rsidRPr="003B12FC">
        <w:rPr>
          <w:rFonts w:ascii="Garamond" w:hAnsi="Garamond" w:cs="Times New Roman"/>
          <w:i w:val="0"/>
          <w:sz w:val="24"/>
          <w:szCs w:val="24"/>
        </w:rPr>
        <w:t>Objective of the study</w:t>
      </w:r>
      <w:bookmarkEnd w:id="436"/>
      <w:bookmarkEnd w:id="437"/>
      <w:bookmarkEnd w:id="438"/>
      <w:bookmarkEnd w:id="439"/>
    </w:p>
    <w:p w:rsidR="00507F46" w:rsidRPr="003B12FC" w:rsidRDefault="00507F46" w:rsidP="00507F46">
      <w:pPr>
        <w:spacing w:line="360" w:lineRule="auto"/>
        <w:jc w:val="both"/>
        <w:rPr>
          <w:rFonts w:ascii="Garamond" w:hAnsi="Garamond"/>
        </w:rPr>
      </w:pPr>
      <w:r w:rsidRPr="003B12FC">
        <w:rPr>
          <w:rFonts w:ascii="Garamond" w:hAnsi="Garamond"/>
        </w:rPr>
        <w:t xml:space="preserve">The main objective of the study is to investigate &amp; evaluate </w:t>
      </w:r>
      <w:r>
        <w:rPr>
          <w:rFonts w:ascii="Garamond" w:hAnsi="Garamond"/>
        </w:rPr>
        <w:t xml:space="preserve">irrigation suitability of </w:t>
      </w:r>
      <w:r w:rsidRPr="003B12FC">
        <w:rPr>
          <w:rFonts w:ascii="Garamond" w:hAnsi="Garamond"/>
        </w:rPr>
        <w:t>the soil of the proposed command area for future irrigation development and the achievement of sustainable crop production for the target beneficiaries of the concerned area.</w:t>
      </w:r>
    </w:p>
    <w:p w:rsidR="00507F46" w:rsidRPr="00970CFD" w:rsidRDefault="00507F46" w:rsidP="00507F46">
      <w:pPr>
        <w:spacing w:line="360" w:lineRule="auto"/>
        <w:jc w:val="both"/>
        <w:rPr>
          <w:rFonts w:ascii="Garamond" w:hAnsi="Garamond"/>
          <w:sz w:val="16"/>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440" w:name="_Toc342105872"/>
      <w:bookmarkStart w:id="441" w:name="_Toc382566142"/>
      <w:bookmarkStart w:id="442" w:name="_Toc386538745"/>
      <w:bookmarkStart w:id="443" w:name="_Toc454273941"/>
      <w:r w:rsidRPr="003B12FC">
        <w:rPr>
          <w:rFonts w:ascii="Garamond" w:hAnsi="Garamond" w:cs="Times New Roman"/>
          <w:i w:val="0"/>
          <w:sz w:val="24"/>
          <w:szCs w:val="24"/>
        </w:rPr>
        <w:t>Description of the command soil</w:t>
      </w:r>
      <w:bookmarkEnd w:id="440"/>
      <w:bookmarkEnd w:id="441"/>
      <w:bookmarkEnd w:id="442"/>
      <w:bookmarkEnd w:id="443"/>
    </w:p>
    <w:p w:rsidR="00507F46" w:rsidRPr="003B12FC" w:rsidRDefault="00507F46" w:rsidP="00507F46">
      <w:pPr>
        <w:spacing w:line="360" w:lineRule="auto"/>
        <w:jc w:val="both"/>
        <w:rPr>
          <w:rFonts w:ascii="Garamond" w:hAnsi="Garamond"/>
        </w:rPr>
      </w:pPr>
      <w:r w:rsidRPr="003B12FC">
        <w:rPr>
          <w:rFonts w:ascii="Garamond" w:hAnsi="Garamond"/>
        </w:rPr>
        <w:t xml:space="preserve">The command area has </w:t>
      </w:r>
      <w:r>
        <w:rPr>
          <w:rFonts w:ascii="Garamond" w:hAnsi="Garamond"/>
        </w:rPr>
        <w:t>rugged</w:t>
      </w:r>
      <w:r w:rsidRPr="003B12FC">
        <w:rPr>
          <w:rFonts w:ascii="Garamond" w:hAnsi="Garamond"/>
        </w:rPr>
        <w:t xml:space="preserve"> </w:t>
      </w:r>
      <w:r>
        <w:rPr>
          <w:rFonts w:ascii="Garamond" w:hAnsi="Garamond"/>
        </w:rPr>
        <w:t xml:space="preserve">and </w:t>
      </w:r>
      <w:r w:rsidRPr="003B12FC">
        <w:rPr>
          <w:rFonts w:ascii="Garamond" w:hAnsi="Garamond"/>
        </w:rPr>
        <w:t xml:space="preserve">undulating landform with </w:t>
      </w:r>
      <w:r>
        <w:rPr>
          <w:rFonts w:ascii="Garamond" w:hAnsi="Garamond"/>
        </w:rPr>
        <w:t>gentle slope to somewhat sloppy (2-8%) situation in some pocket areas</w:t>
      </w:r>
      <w:r w:rsidRPr="003B12FC">
        <w:rPr>
          <w:rFonts w:ascii="Garamond" w:hAnsi="Garamond"/>
        </w:rPr>
        <w:t xml:space="preserve">. Some dead water ways and gullies with short lengths and shallow depths are also observed in their naturally well conserved condition.  The soil in the proposed command area has sufficient depth, for most of agricultural crops grown by irrigation. It is more of alluvial nature, with a deep self-mixed </w:t>
      </w:r>
      <w:r w:rsidRPr="00993AD3">
        <w:rPr>
          <w:rFonts w:ascii="Garamond" w:hAnsi="Garamond"/>
          <w:b/>
        </w:rPr>
        <w:t>A</w:t>
      </w:r>
      <w:r w:rsidRPr="003B12FC">
        <w:rPr>
          <w:rFonts w:ascii="Garamond" w:hAnsi="Garamond"/>
        </w:rPr>
        <w:t xml:space="preserve"> horizons dominated by reddish brown to </w:t>
      </w:r>
      <w:r>
        <w:rPr>
          <w:rFonts w:ascii="Garamond" w:hAnsi="Garamond"/>
        </w:rPr>
        <w:t>black</w:t>
      </w:r>
      <w:r w:rsidRPr="003B12FC">
        <w:rPr>
          <w:rFonts w:ascii="Garamond" w:hAnsi="Garamond"/>
        </w:rPr>
        <w:t xml:space="preserve"> color and high content of clays. It has medium to high water holding capacity and fair to </w:t>
      </w:r>
      <w:r>
        <w:rPr>
          <w:rFonts w:ascii="Garamond" w:hAnsi="Garamond"/>
        </w:rPr>
        <w:t>medium</w:t>
      </w:r>
      <w:r w:rsidRPr="003B12FC">
        <w:rPr>
          <w:rFonts w:ascii="Garamond" w:hAnsi="Garamond"/>
        </w:rPr>
        <w:t xml:space="preserve"> infiltration rate especially in some pocket lands within the command area. Some cereals</w:t>
      </w:r>
      <w:r>
        <w:rPr>
          <w:rFonts w:ascii="Garamond" w:hAnsi="Garamond"/>
        </w:rPr>
        <w:t xml:space="preserve"> and</w:t>
      </w:r>
      <w:r w:rsidRPr="003B12FC">
        <w:rPr>
          <w:rFonts w:ascii="Garamond" w:hAnsi="Garamond"/>
        </w:rPr>
        <w:t xml:space="preserve"> </w:t>
      </w:r>
      <w:r>
        <w:rPr>
          <w:rFonts w:ascii="Garamond" w:hAnsi="Garamond"/>
        </w:rPr>
        <w:t>horticultural</w:t>
      </w:r>
      <w:r w:rsidRPr="003B12FC">
        <w:rPr>
          <w:rFonts w:ascii="Garamond" w:hAnsi="Garamond"/>
        </w:rPr>
        <w:t xml:space="preserve"> crops (mainly </w:t>
      </w:r>
      <w:r>
        <w:rPr>
          <w:rFonts w:ascii="Garamond" w:hAnsi="Garamond"/>
        </w:rPr>
        <w:t>barley, wheat, potato,</w:t>
      </w:r>
      <w:r w:rsidRPr="003B12FC">
        <w:rPr>
          <w:rFonts w:ascii="Garamond" w:hAnsi="Garamond"/>
        </w:rPr>
        <w:t xml:space="preserve"> </w:t>
      </w:r>
      <w:r>
        <w:rPr>
          <w:rFonts w:ascii="Garamond" w:hAnsi="Garamond"/>
        </w:rPr>
        <w:t>carrot, garlic, and</w:t>
      </w:r>
      <w:r w:rsidRPr="003B12FC">
        <w:rPr>
          <w:rFonts w:ascii="Garamond" w:hAnsi="Garamond"/>
        </w:rPr>
        <w:t xml:space="preserve"> </w:t>
      </w:r>
      <w:r>
        <w:rPr>
          <w:rFonts w:ascii="Garamond" w:hAnsi="Garamond"/>
        </w:rPr>
        <w:t>others</w:t>
      </w:r>
      <w:r w:rsidRPr="003B12FC">
        <w:rPr>
          <w:rFonts w:ascii="Garamond" w:hAnsi="Garamond"/>
        </w:rPr>
        <w:t xml:space="preserve">) are well grown by rain-fed </w:t>
      </w:r>
      <w:r>
        <w:rPr>
          <w:rFonts w:ascii="Garamond" w:hAnsi="Garamond"/>
        </w:rPr>
        <w:t xml:space="preserve">and irrigated </w:t>
      </w:r>
      <w:r w:rsidRPr="003B12FC">
        <w:rPr>
          <w:rFonts w:ascii="Garamond" w:hAnsi="Garamond"/>
        </w:rPr>
        <w:t xml:space="preserve">agriculture. Still these crops are seen widely cultivated in the </w:t>
      </w:r>
      <w:r>
        <w:rPr>
          <w:rFonts w:ascii="Garamond" w:hAnsi="Garamond"/>
        </w:rPr>
        <w:t xml:space="preserve">field during the assessment of the command </w:t>
      </w:r>
      <w:r w:rsidRPr="003B12FC">
        <w:rPr>
          <w:rFonts w:ascii="Garamond" w:hAnsi="Garamond"/>
        </w:rPr>
        <w:t>area. No rock</w:t>
      </w:r>
      <w:r>
        <w:rPr>
          <w:rFonts w:ascii="Garamond" w:hAnsi="Garamond"/>
        </w:rPr>
        <w:t xml:space="preserve"> </w:t>
      </w:r>
      <w:r w:rsidRPr="003B12FC">
        <w:rPr>
          <w:rFonts w:ascii="Garamond" w:hAnsi="Garamond"/>
        </w:rPr>
        <w:t xml:space="preserve">outcrops are observed in the command area and most parts are covered by </w:t>
      </w:r>
      <w:r>
        <w:rPr>
          <w:rFonts w:ascii="Garamond" w:hAnsi="Garamond"/>
        </w:rPr>
        <w:t>annual crops</w:t>
      </w:r>
      <w:r w:rsidRPr="003B12FC">
        <w:rPr>
          <w:rFonts w:ascii="Garamond" w:hAnsi="Garamond"/>
        </w:rPr>
        <w:t>.</w:t>
      </w:r>
      <w:r>
        <w:rPr>
          <w:rFonts w:ascii="Garamond" w:hAnsi="Garamond"/>
        </w:rPr>
        <w:t xml:space="preserve"> </w:t>
      </w:r>
      <w:r w:rsidRPr="003B12FC">
        <w:rPr>
          <w:rFonts w:ascii="Garamond" w:hAnsi="Garamond"/>
        </w:rPr>
        <w:t>In over</w:t>
      </w:r>
      <w:r>
        <w:rPr>
          <w:rFonts w:ascii="Garamond" w:hAnsi="Garamond"/>
        </w:rPr>
        <w:t>all</w:t>
      </w:r>
      <w:r w:rsidRPr="003B12FC">
        <w:rPr>
          <w:rFonts w:ascii="Garamond" w:hAnsi="Garamond"/>
        </w:rPr>
        <w:t xml:space="preserve"> conditions, the command land &amp; its nearby surroundings are seen </w:t>
      </w:r>
      <w:r>
        <w:rPr>
          <w:rFonts w:ascii="Garamond" w:hAnsi="Garamond"/>
        </w:rPr>
        <w:t xml:space="preserve">extensively utilized for annual crop production and livestock open grazing </w:t>
      </w:r>
      <w:r w:rsidRPr="003B12FC">
        <w:rPr>
          <w:rFonts w:ascii="Garamond" w:hAnsi="Garamond"/>
        </w:rPr>
        <w:t xml:space="preserve">and </w:t>
      </w:r>
      <w:r>
        <w:rPr>
          <w:rFonts w:ascii="Garamond" w:hAnsi="Garamond"/>
        </w:rPr>
        <w:t xml:space="preserve">conventional </w:t>
      </w:r>
      <w:r w:rsidRPr="003B12FC">
        <w:rPr>
          <w:rFonts w:ascii="Garamond" w:hAnsi="Garamond"/>
        </w:rPr>
        <w:t xml:space="preserve">tillage practices </w:t>
      </w:r>
      <w:r>
        <w:rPr>
          <w:rFonts w:ascii="Garamond" w:hAnsi="Garamond"/>
        </w:rPr>
        <w:t>exercised by the community</w:t>
      </w:r>
      <w:r w:rsidRPr="003B12FC">
        <w:rPr>
          <w:rFonts w:ascii="Garamond" w:hAnsi="Garamond"/>
        </w:rPr>
        <w:t>.</w:t>
      </w:r>
    </w:p>
    <w:p w:rsidR="00507F46" w:rsidRPr="00970CFD" w:rsidRDefault="00507F46" w:rsidP="00507F46">
      <w:pPr>
        <w:spacing w:line="360" w:lineRule="auto"/>
        <w:jc w:val="both"/>
        <w:rPr>
          <w:rFonts w:ascii="Garamond" w:hAnsi="Garamond"/>
          <w:b/>
          <w:sz w:val="18"/>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444" w:name="_Toc342105873"/>
      <w:bookmarkStart w:id="445" w:name="_Toc382566143"/>
      <w:bookmarkStart w:id="446" w:name="_Toc386538746"/>
      <w:bookmarkStart w:id="447" w:name="_Toc454273942"/>
      <w:r w:rsidRPr="003B12FC">
        <w:rPr>
          <w:rFonts w:ascii="Garamond" w:hAnsi="Garamond" w:cs="Times New Roman"/>
          <w:i w:val="0"/>
          <w:sz w:val="24"/>
          <w:szCs w:val="24"/>
        </w:rPr>
        <w:t>Methodology</w:t>
      </w:r>
      <w:bookmarkEnd w:id="444"/>
      <w:bookmarkEnd w:id="445"/>
      <w:bookmarkEnd w:id="446"/>
      <w:bookmarkEnd w:id="447"/>
    </w:p>
    <w:p w:rsidR="00507F46" w:rsidRDefault="00507F46" w:rsidP="00507F46">
      <w:pPr>
        <w:spacing w:line="360" w:lineRule="auto"/>
        <w:jc w:val="both"/>
        <w:rPr>
          <w:rFonts w:ascii="Garamond" w:hAnsi="Garamond"/>
        </w:rPr>
      </w:pPr>
      <w:r w:rsidRPr="003B12FC">
        <w:rPr>
          <w:rFonts w:ascii="Garamond" w:hAnsi="Garamond"/>
        </w:rPr>
        <w:t>A field survey has been made for its basic physical and chemical investigation using a “Transect-Walk” along the command longitudinal and cross-sectional directions to observe the existing soil physical features, such as color, sl</w:t>
      </w:r>
      <w:r>
        <w:rPr>
          <w:rFonts w:ascii="Garamond" w:hAnsi="Garamond"/>
        </w:rPr>
        <w:t>o</w:t>
      </w:r>
      <w:r w:rsidRPr="003B12FC">
        <w:rPr>
          <w:rFonts w:ascii="Garamond" w:hAnsi="Garamond"/>
        </w:rPr>
        <w:t>pe, depth, texture, drainage status, and the likes. Discussion among the Team crew members and an interview with the farmers about agricultural development possibilities and its past crop</w:t>
      </w:r>
      <w:r>
        <w:rPr>
          <w:rFonts w:ascii="Garamond" w:hAnsi="Garamond"/>
        </w:rPr>
        <w:t>ping</w:t>
      </w:r>
      <w:r w:rsidRPr="003B12FC">
        <w:rPr>
          <w:rFonts w:ascii="Garamond" w:hAnsi="Garamond"/>
        </w:rPr>
        <w:t xml:space="preserve"> </w:t>
      </w:r>
      <w:r>
        <w:rPr>
          <w:rFonts w:ascii="Garamond" w:hAnsi="Garamond"/>
        </w:rPr>
        <w:t xml:space="preserve">history </w:t>
      </w:r>
      <w:r w:rsidRPr="003B12FC">
        <w:rPr>
          <w:rFonts w:ascii="Garamond" w:hAnsi="Garamond"/>
        </w:rPr>
        <w:t>of the project area has been conducted. Materials such as Topo-Map at 1:</w:t>
      </w:r>
      <w:r>
        <w:rPr>
          <w:rFonts w:ascii="Garamond" w:hAnsi="Garamond"/>
        </w:rPr>
        <w:t>1,500</w:t>
      </w:r>
      <w:r w:rsidRPr="003B12FC">
        <w:rPr>
          <w:rFonts w:ascii="Garamond" w:hAnsi="Garamond"/>
        </w:rPr>
        <w:t xml:space="preserve"> scale, GPS, Pick-axe, Spade, </w:t>
      </w:r>
      <w:r>
        <w:rPr>
          <w:rFonts w:ascii="Garamond" w:hAnsi="Garamond"/>
        </w:rPr>
        <w:t xml:space="preserve">Augur </w:t>
      </w:r>
      <w:r w:rsidRPr="003B12FC">
        <w:rPr>
          <w:rFonts w:ascii="Garamond" w:hAnsi="Garamond"/>
        </w:rPr>
        <w:t>and other small hand tools like, (Shovel, Hoe, Hand Meter, Plastic</w:t>
      </w:r>
      <w:r>
        <w:rPr>
          <w:rFonts w:ascii="Garamond" w:hAnsi="Garamond"/>
        </w:rPr>
        <w:t xml:space="preserve"> </w:t>
      </w:r>
      <w:r w:rsidRPr="003B12FC">
        <w:rPr>
          <w:rFonts w:ascii="Garamond" w:hAnsi="Garamond"/>
        </w:rPr>
        <w:t>Bags, etc.), have been used in the assessment period.</w:t>
      </w:r>
      <w:r>
        <w:rPr>
          <w:rFonts w:ascii="Garamond" w:hAnsi="Garamond"/>
        </w:rPr>
        <w:t xml:space="preserve"> </w:t>
      </w:r>
      <w:r w:rsidRPr="00EA0B35">
        <w:rPr>
          <w:rFonts w:ascii="Garamond" w:hAnsi="Garamond"/>
          <w:lang w:val="am-ET"/>
        </w:rPr>
        <w:t>Soil survey works were performed in three phases</w:t>
      </w:r>
      <w:r>
        <w:rPr>
          <w:rFonts w:ascii="Garamond" w:hAnsi="Garamond"/>
        </w:rPr>
        <w:t>.</w:t>
      </w:r>
      <w:r w:rsidRPr="00EA0B35">
        <w:rPr>
          <w:rFonts w:ascii="Garamond" w:hAnsi="Garamond"/>
          <w:lang w:val="am-ET"/>
        </w:rPr>
        <w:t xml:space="preserve"> Summary of activities performed at each phase is as follows:</w:t>
      </w:r>
    </w:p>
    <w:p w:rsidR="00507F46" w:rsidRPr="00EA0B35" w:rsidRDefault="00507F46" w:rsidP="00507F46">
      <w:pPr>
        <w:spacing w:line="360" w:lineRule="auto"/>
        <w:jc w:val="both"/>
        <w:rPr>
          <w:rFonts w:ascii="Garamond" w:hAnsi="Garamond"/>
          <w:sz w:val="12"/>
        </w:rPr>
      </w:pPr>
    </w:p>
    <w:p w:rsidR="00507F46" w:rsidRPr="00EA0B35"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48" w:name="_Toc454273943"/>
      <w:r>
        <w:rPr>
          <w:rFonts w:ascii="Garamond" w:hAnsi="Garamond" w:cs="Times New Roman"/>
          <w:i w:val="0"/>
          <w:sz w:val="24"/>
          <w:szCs w:val="24"/>
        </w:rPr>
        <w:t>Pre-field Work</w:t>
      </w:r>
      <w:bookmarkEnd w:id="448"/>
      <w:r>
        <w:rPr>
          <w:rFonts w:ascii="Garamond" w:hAnsi="Garamond" w:cs="Times New Roman"/>
          <w:i w:val="0"/>
          <w:sz w:val="24"/>
          <w:szCs w:val="24"/>
        </w:rPr>
        <w:t xml:space="preserve"> </w:t>
      </w:r>
    </w:p>
    <w:p w:rsidR="00507F46" w:rsidRDefault="00507F46" w:rsidP="00507F46">
      <w:pPr>
        <w:spacing w:line="360" w:lineRule="auto"/>
        <w:jc w:val="both"/>
        <w:rPr>
          <w:rFonts w:ascii="Garamond" w:hAnsi="Garamond"/>
        </w:rPr>
      </w:pPr>
      <w:r w:rsidRPr="00EA0B35">
        <w:rPr>
          <w:rFonts w:ascii="Garamond" w:hAnsi="Garamond"/>
        </w:rPr>
        <w:t>Previous study documents relevant to the project area were thoroughly reviewed and tentative field visit has been carried</w:t>
      </w:r>
      <w:r>
        <w:rPr>
          <w:rFonts w:ascii="Garamond" w:hAnsi="Garamond"/>
        </w:rPr>
        <w:t xml:space="preserve"> </w:t>
      </w:r>
      <w:r w:rsidRPr="00EA0B35">
        <w:rPr>
          <w:rFonts w:ascii="Garamond" w:hAnsi="Garamond"/>
        </w:rPr>
        <w:t>out. Before the actual field survey the necessary survey formats such as Field soil survey guidelines, standard description sheets for auger boring, profile pits, have been duplicated during this stage. And preliminary soil boundary larger than the actual size was delineated.</w:t>
      </w:r>
    </w:p>
    <w:p w:rsidR="00507F46" w:rsidRPr="00970CFD" w:rsidRDefault="00507F46" w:rsidP="00507F46">
      <w:pPr>
        <w:spacing w:line="360" w:lineRule="auto"/>
        <w:jc w:val="both"/>
        <w:rPr>
          <w:rFonts w:ascii="Garamond" w:hAnsi="Garamond"/>
          <w:sz w:val="14"/>
        </w:rPr>
      </w:pPr>
      <w:r w:rsidRPr="00EA0B35">
        <w:rPr>
          <w:rFonts w:ascii="Garamond" w:hAnsi="Garamond"/>
        </w:rPr>
        <w:t xml:space="preserve">  </w:t>
      </w:r>
      <w:bookmarkStart w:id="449" w:name="_Toc193437297"/>
    </w:p>
    <w:p w:rsidR="00507F46" w:rsidRPr="00EA0B35"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50" w:name="_Toc354993114"/>
      <w:bookmarkStart w:id="451" w:name="_Toc355546535"/>
      <w:bookmarkStart w:id="452" w:name="_Toc454273944"/>
      <w:r>
        <w:rPr>
          <w:rFonts w:ascii="Garamond" w:hAnsi="Garamond" w:cs="Times New Roman"/>
          <w:i w:val="0"/>
          <w:sz w:val="24"/>
          <w:szCs w:val="24"/>
        </w:rPr>
        <w:t>Field Work</w:t>
      </w:r>
      <w:bookmarkEnd w:id="449"/>
      <w:bookmarkEnd w:id="450"/>
      <w:bookmarkEnd w:id="451"/>
      <w:bookmarkEnd w:id="452"/>
    </w:p>
    <w:p w:rsidR="00507F46" w:rsidRPr="00EA0B35" w:rsidRDefault="00507F46" w:rsidP="00507F46">
      <w:pPr>
        <w:spacing w:line="360" w:lineRule="auto"/>
        <w:jc w:val="both"/>
        <w:rPr>
          <w:rFonts w:ascii="Garamond" w:hAnsi="Garamond"/>
          <w:lang w:val="am-ET"/>
        </w:rPr>
      </w:pPr>
      <w:r w:rsidRPr="00EA0B35">
        <w:rPr>
          <w:rFonts w:ascii="Garamond" w:hAnsi="Garamond"/>
          <w:lang w:val="am-ET"/>
        </w:rPr>
        <w:t>Survey approaches followed standard soil survey procedures and classified according to the FAO “guidelines for soil description” (</w:t>
      </w:r>
      <w:r w:rsidRPr="00EA0B35">
        <w:rPr>
          <w:rFonts w:ascii="Garamond" w:hAnsi="Garamond"/>
        </w:rPr>
        <w:t>2006</w:t>
      </w:r>
      <w:r w:rsidRPr="00EA0B35">
        <w:rPr>
          <w:rFonts w:ascii="Garamond" w:hAnsi="Garamond"/>
          <w:lang w:val="am-ET"/>
        </w:rPr>
        <w:t>) and “world Reference base for Soil Resources” (</w:t>
      </w:r>
      <w:r w:rsidRPr="00EA0B35">
        <w:rPr>
          <w:rFonts w:ascii="Garamond" w:hAnsi="Garamond"/>
        </w:rPr>
        <w:t>2006</w:t>
      </w:r>
      <w:r w:rsidRPr="00EA0B35">
        <w:rPr>
          <w:rFonts w:ascii="Garamond" w:hAnsi="Garamond"/>
          <w:lang w:val="am-ET"/>
        </w:rPr>
        <w:t>).  The system is used because it provide</w:t>
      </w:r>
      <w:r>
        <w:rPr>
          <w:rFonts w:ascii="Garamond" w:hAnsi="Garamond"/>
        </w:rPr>
        <w:t>s</w:t>
      </w:r>
      <w:r w:rsidRPr="00EA0B35">
        <w:rPr>
          <w:rFonts w:ascii="Garamond" w:hAnsi="Garamond"/>
          <w:lang w:val="am-ET"/>
        </w:rPr>
        <w:t xml:space="preserve"> detail information on soil qualities and soil characteristcs  for the assessment of land performance when used for specific purpose.</w:t>
      </w:r>
      <w:r>
        <w:rPr>
          <w:rFonts w:ascii="Garamond" w:hAnsi="Garamond"/>
        </w:rPr>
        <w:t xml:space="preserve"> </w:t>
      </w:r>
      <w:r w:rsidRPr="00EA0B35">
        <w:rPr>
          <w:rFonts w:ascii="Garamond" w:hAnsi="Garamond"/>
        </w:rPr>
        <w:t>S</w:t>
      </w:r>
      <w:r w:rsidRPr="00EA0B35">
        <w:rPr>
          <w:rFonts w:ascii="Garamond" w:hAnsi="Garamond"/>
          <w:lang w:val="am-ET"/>
        </w:rPr>
        <w:t>oil profile pits were dug to 2 m depths at representative sites, following transect lines.  Soil samples were taken from each significant natural horizon’s, for full physical</w:t>
      </w:r>
      <w:r w:rsidRPr="00EA0B35">
        <w:rPr>
          <w:rFonts w:ascii="Garamond" w:hAnsi="Garamond"/>
        </w:rPr>
        <w:t xml:space="preserve"> and </w:t>
      </w:r>
      <w:r w:rsidRPr="00EA0B35">
        <w:rPr>
          <w:rFonts w:ascii="Garamond" w:hAnsi="Garamond"/>
          <w:lang w:val="am-ET"/>
        </w:rPr>
        <w:t xml:space="preserve"> chemical  determination. </w:t>
      </w:r>
    </w:p>
    <w:p w:rsidR="00507F46" w:rsidRDefault="00507F46" w:rsidP="00507F46">
      <w:pPr>
        <w:spacing w:line="360" w:lineRule="auto"/>
        <w:jc w:val="both"/>
        <w:rPr>
          <w:rFonts w:ascii="Garamond" w:hAnsi="Garamond"/>
        </w:rPr>
      </w:pPr>
      <w:r w:rsidRPr="00EA0B35">
        <w:rPr>
          <w:rFonts w:ascii="Garamond" w:hAnsi="Garamond"/>
          <w:lang w:val="am-ET"/>
        </w:rPr>
        <w:t>Moreover, some internal characteristics such as soil depth</w:t>
      </w:r>
      <w:r w:rsidRPr="00EA0B35">
        <w:rPr>
          <w:rFonts w:ascii="Garamond" w:hAnsi="Garamond"/>
        </w:rPr>
        <w:t xml:space="preserve"> and </w:t>
      </w:r>
      <w:r w:rsidRPr="00EA0B35">
        <w:rPr>
          <w:rFonts w:ascii="Garamond" w:hAnsi="Garamond"/>
          <w:lang w:val="am-ET"/>
        </w:rPr>
        <w:t>texture were further evalauted.  During profile pit analysis more information was recorded (i.e., from each horizon stractural development and form, consistence, porosity</w:t>
      </w:r>
      <w:r w:rsidRPr="00EA0B35">
        <w:rPr>
          <w:rFonts w:ascii="Garamond" w:hAnsi="Garamond"/>
        </w:rPr>
        <w:t>,</w:t>
      </w:r>
      <w:r w:rsidRPr="00EA0B35">
        <w:rPr>
          <w:rFonts w:ascii="Garamond" w:hAnsi="Garamond"/>
          <w:lang w:val="am-ET"/>
        </w:rPr>
        <w:t xml:space="preserve"> roots, etc.</w:t>
      </w:r>
      <w:r>
        <w:rPr>
          <w:rFonts w:ascii="Garamond" w:hAnsi="Garamond"/>
        </w:rPr>
        <w:t>).</w:t>
      </w:r>
      <w:r w:rsidRPr="00EA0B35">
        <w:rPr>
          <w:rFonts w:ascii="Garamond" w:hAnsi="Garamond"/>
          <w:lang w:val="am-ET"/>
        </w:rPr>
        <w:t xml:space="preserve"> All field observation points  (auger holes and profile pits) had been plotted in the digitized soil map units, and observations within similar soil unit were used to characterize the mapping unit.</w:t>
      </w:r>
    </w:p>
    <w:p w:rsidR="00507F46" w:rsidRPr="00970CFD" w:rsidRDefault="00507F46" w:rsidP="00507F46">
      <w:pPr>
        <w:spacing w:line="360" w:lineRule="auto"/>
        <w:jc w:val="both"/>
        <w:rPr>
          <w:rFonts w:ascii="Garamond" w:hAnsi="Garamond"/>
          <w:sz w:val="18"/>
        </w:rPr>
      </w:pPr>
    </w:p>
    <w:p w:rsidR="00507F46" w:rsidRPr="00EA0B35"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53" w:name="_Toc193437298"/>
      <w:bookmarkStart w:id="454" w:name="_Toc354993115"/>
      <w:bookmarkStart w:id="455" w:name="_Toc355546536"/>
      <w:bookmarkStart w:id="456" w:name="_Toc454273945"/>
      <w:r>
        <w:rPr>
          <w:rFonts w:ascii="Garamond" w:hAnsi="Garamond" w:cs="Times New Roman"/>
          <w:i w:val="0"/>
          <w:sz w:val="24"/>
          <w:szCs w:val="24"/>
        </w:rPr>
        <w:t>Post-field Work</w:t>
      </w:r>
      <w:bookmarkEnd w:id="456"/>
    </w:p>
    <w:bookmarkEnd w:id="453"/>
    <w:bookmarkEnd w:id="454"/>
    <w:bookmarkEnd w:id="455"/>
    <w:p w:rsidR="00507F46" w:rsidRPr="00EA0B35" w:rsidRDefault="00507F46" w:rsidP="00507F46">
      <w:pPr>
        <w:spacing w:line="360" w:lineRule="auto"/>
        <w:jc w:val="both"/>
        <w:rPr>
          <w:rFonts w:ascii="Garamond" w:hAnsi="Garamond"/>
        </w:rPr>
      </w:pPr>
      <w:r w:rsidRPr="00EA0B35">
        <w:rPr>
          <w:rFonts w:ascii="Garamond" w:hAnsi="Garamond"/>
          <w:lang w:val="am-ET"/>
        </w:rPr>
        <w:t xml:space="preserve">Some of the major activities carried out were: detail scrutiny of field, laboratory and supporting documents; interpretation of obtained data, establishment of land suitability  analysis and diagnostic criteria, preparation of soil and land suitability management units, etc.  </w:t>
      </w:r>
    </w:p>
    <w:p w:rsidR="00507F46" w:rsidRPr="00970CFD" w:rsidRDefault="00507F46" w:rsidP="00507F46">
      <w:pPr>
        <w:spacing w:line="360" w:lineRule="auto"/>
        <w:jc w:val="both"/>
        <w:rPr>
          <w:rFonts w:ascii="Garamond" w:hAnsi="Garamond"/>
          <w:sz w:val="18"/>
        </w:rPr>
      </w:pPr>
    </w:p>
    <w:p w:rsidR="00507F46" w:rsidRPr="003B12FC"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57" w:name="_Toc342105874"/>
      <w:bookmarkStart w:id="458" w:name="_Toc382566144"/>
      <w:bookmarkStart w:id="459" w:name="_Toc386538747"/>
      <w:bookmarkStart w:id="460" w:name="_Toc454273946"/>
      <w:r w:rsidRPr="003B12FC">
        <w:rPr>
          <w:rFonts w:ascii="Garamond" w:hAnsi="Garamond" w:cs="Times New Roman"/>
          <w:i w:val="0"/>
          <w:sz w:val="24"/>
          <w:szCs w:val="24"/>
        </w:rPr>
        <w:t>Detail Procedures</w:t>
      </w:r>
      <w:bookmarkEnd w:id="457"/>
      <w:bookmarkEnd w:id="458"/>
      <w:bookmarkEnd w:id="459"/>
      <w:bookmarkEnd w:id="460"/>
    </w:p>
    <w:p w:rsidR="00507F46" w:rsidRDefault="00507F46" w:rsidP="00507F46">
      <w:pPr>
        <w:spacing w:line="360" w:lineRule="auto"/>
        <w:jc w:val="both"/>
        <w:rPr>
          <w:rFonts w:ascii="Garamond" w:hAnsi="Garamond"/>
        </w:rPr>
      </w:pPr>
      <w:r w:rsidRPr="003B12FC">
        <w:rPr>
          <w:rFonts w:ascii="Garamond" w:hAnsi="Garamond"/>
        </w:rPr>
        <w:t>After careful analysis of the physical investigation, soil pit allocation has been conducted by dividing the command area based on the major observed physical features like color, depth, and slope and texture variation</w:t>
      </w:r>
      <w:r>
        <w:rPr>
          <w:rFonts w:ascii="Garamond" w:hAnsi="Garamond"/>
        </w:rPr>
        <w:t>s</w:t>
      </w:r>
      <w:r w:rsidRPr="003B12FC">
        <w:rPr>
          <w:rFonts w:ascii="Garamond" w:hAnsi="Garamond"/>
        </w:rPr>
        <w:t xml:space="preserve">. Accordingly, the proposed command area is divided </w:t>
      </w:r>
      <w:r w:rsidRPr="00052030">
        <w:rPr>
          <w:rFonts w:ascii="Garamond" w:hAnsi="Garamond"/>
        </w:rPr>
        <w:t xml:space="preserve">in to </w:t>
      </w:r>
      <w:r>
        <w:rPr>
          <w:rFonts w:ascii="Garamond" w:hAnsi="Garamond"/>
        </w:rPr>
        <w:t>four</w:t>
      </w:r>
      <w:r w:rsidRPr="00052030">
        <w:rPr>
          <w:rFonts w:ascii="Garamond" w:hAnsi="Garamond"/>
        </w:rPr>
        <w:t xml:space="preserve"> parts</w:t>
      </w:r>
      <w:r w:rsidRPr="003B12FC">
        <w:rPr>
          <w:rFonts w:ascii="Garamond" w:hAnsi="Garamond"/>
        </w:rPr>
        <w:t xml:space="preserve"> and about </w:t>
      </w:r>
      <w:r>
        <w:rPr>
          <w:rFonts w:ascii="Garamond" w:hAnsi="Garamond"/>
        </w:rPr>
        <w:t>four</w:t>
      </w:r>
      <w:r w:rsidRPr="003B12FC">
        <w:rPr>
          <w:rFonts w:ascii="Garamond" w:hAnsi="Garamond"/>
        </w:rPr>
        <w:t xml:space="preserve"> (</w:t>
      </w:r>
      <w:r>
        <w:rPr>
          <w:rFonts w:ascii="Garamond" w:hAnsi="Garamond"/>
        </w:rPr>
        <w:t xml:space="preserve">4) soil pits have been taken as the reference points (coordinates) indicated for all pits (TBP1, X=450176, Y=999296, Z=2336; TBP2, X=449979, Y=999100, Z=2334; TBP3, X=449563, Y=998826, Z=2319; TBP4, X=449764, Y=999380, Z=2320). </w:t>
      </w:r>
    </w:p>
    <w:p w:rsidR="00507F46" w:rsidRDefault="00507F46"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noProof/>
        </w:rPr>
      </w:pPr>
    </w:p>
    <w:p w:rsidR="001F6BC7" w:rsidRDefault="001F6BC7" w:rsidP="00507F46">
      <w:pPr>
        <w:spacing w:line="360" w:lineRule="auto"/>
        <w:jc w:val="both"/>
        <w:rPr>
          <w:rFonts w:ascii="Garamond" w:hAnsi="Garamond"/>
        </w:rPr>
      </w:pPr>
    </w:p>
    <w:p w:rsidR="00507F46" w:rsidRPr="00104488" w:rsidRDefault="00120E48" w:rsidP="00120E48">
      <w:pPr>
        <w:pStyle w:val="Caption"/>
        <w:rPr>
          <w:rFonts w:ascii="Garamond" w:hAnsi="Garamond"/>
          <w:b w:val="0"/>
          <w:sz w:val="22"/>
          <w:szCs w:val="22"/>
        </w:rPr>
      </w:pPr>
      <w:bookmarkStart w:id="461" w:name="_Toc454273690"/>
      <w:r>
        <w:t xml:space="preserve">Figure 2: </w:t>
      </w:r>
      <w:fldSimple w:instr=" SEQ Figure_2: \* ARABIC ">
        <w:r w:rsidR="009747E0">
          <w:rPr>
            <w:noProof/>
          </w:rPr>
          <w:t>1</w:t>
        </w:r>
      </w:fldSimple>
      <w:r>
        <w:t>.</w:t>
      </w:r>
      <w:r w:rsidR="00507F46" w:rsidRPr="00120E48">
        <w:rPr>
          <w:rFonts w:ascii="Garamond" w:hAnsi="Garamond"/>
          <w:b w:val="0"/>
          <w:sz w:val="22"/>
          <w:szCs w:val="22"/>
        </w:rPr>
        <w:t xml:space="preserve"> Location Map of the Study Area</w:t>
      </w:r>
      <w:bookmarkEnd w:id="461"/>
    </w:p>
    <w:p w:rsidR="00507F46" w:rsidRDefault="00507F46" w:rsidP="00507F46">
      <w:pPr>
        <w:spacing w:line="360" w:lineRule="auto"/>
        <w:jc w:val="both"/>
        <w:rPr>
          <w:rFonts w:ascii="Garamond" w:hAnsi="Garamond"/>
        </w:rPr>
      </w:pPr>
    </w:p>
    <w:p w:rsidR="001F6BC7" w:rsidRDefault="001F6BC7"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r w:rsidRPr="00A3173D">
        <w:rPr>
          <w:rFonts w:ascii="Garamond" w:hAnsi="Garamond"/>
        </w:rPr>
        <w:t xml:space="preserve">Based on the major physical soil characteristics observed along the soil profile of the pits, samples are collected and labeled for further laboratory analysis of chemical investigation. The observed physical characteristics and their physiographic condition around the pits are also determined. </w:t>
      </w:r>
    </w:p>
    <w:p w:rsidR="00507F46" w:rsidRDefault="00507F46" w:rsidP="00507F46">
      <w:pPr>
        <w:spacing w:line="360" w:lineRule="auto"/>
        <w:jc w:val="both"/>
        <w:rPr>
          <w:rFonts w:ascii="Garamond" w:hAnsi="Garamond"/>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r>
        <w:rPr>
          <w:rFonts w:ascii="Garamond" w:hAnsi="Garamond" w:cs="Times New Roman"/>
          <w:i w:val="0"/>
          <w:sz w:val="24"/>
          <w:szCs w:val="24"/>
        </w:rPr>
        <w:t xml:space="preserve"> </w:t>
      </w:r>
      <w:bookmarkStart w:id="462" w:name="_Toc382566145"/>
      <w:bookmarkStart w:id="463" w:name="_Toc386538748"/>
      <w:bookmarkStart w:id="464" w:name="_Toc454273947"/>
      <w:r>
        <w:rPr>
          <w:rFonts w:ascii="Garamond" w:hAnsi="Garamond" w:cs="Times New Roman"/>
          <w:i w:val="0"/>
          <w:sz w:val="24"/>
          <w:szCs w:val="24"/>
        </w:rPr>
        <w:t>Results of Physical Analyses</w:t>
      </w:r>
      <w:bookmarkEnd w:id="462"/>
      <w:bookmarkEnd w:id="463"/>
      <w:bookmarkEnd w:id="464"/>
    </w:p>
    <w:p w:rsidR="00507F46" w:rsidRDefault="00507F46" w:rsidP="00507F46">
      <w:pPr>
        <w:spacing w:line="360" w:lineRule="auto"/>
        <w:jc w:val="both"/>
        <w:rPr>
          <w:rFonts w:ascii="Garamond" w:hAnsi="Garamond"/>
        </w:rPr>
      </w:pPr>
      <w:r w:rsidRPr="00A3173D">
        <w:rPr>
          <w:rFonts w:ascii="Garamond" w:hAnsi="Garamond"/>
        </w:rPr>
        <w:t>The detail soil profiles &amp; quantities of samples for different depths are shown in the following table.</w:t>
      </w:r>
    </w:p>
    <w:p w:rsidR="00507F46" w:rsidRDefault="00507F46" w:rsidP="00507F46">
      <w:pPr>
        <w:spacing w:line="360" w:lineRule="auto"/>
        <w:jc w:val="both"/>
        <w:rPr>
          <w:rFonts w:ascii="Garamond" w:hAnsi="Garamond"/>
        </w:rPr>
      </w:pPr>
    </w:p>
    <w:p w:rsidR="00507F46" w:rsidRPr="007D3433" w:rsidRDefault="000B3D6B" w:rsidP="000B3D6B">
      <w:pPr>
        <w:pStyle w:val="Caption"/>
        <w:rPr>
          <w:rFonts w:ascii="Garamond" w:hAnsi="Garamond"/>
          <w:b w:val="0"/>
          <w:sz w:val="22"/>
          <w:szCs w:val="22"/>
        </w:rPr>
      </w:pPr>
      <w:bookmarkStart w:id="465" w:name="_Toc341919041"/>
      <w:bookmarkStart w:id="466" w:name="_Toc382565937"/>
      <w:bookmarkStart w:id="467" w:name="_Toc386538711"/>
      <w:bookmarkStart w:id="468" w:name="_Toc454272970"/>
      <w:r>
        <w:t xml:space="preserve">Table 2: </w:t>
      </w:r>
      <w:fldSimple w:instr=" SEQ Table_2: \* ARABIC ">
        <w:r w:rsidR="009747E0">
          <w:rPr>
            <w:noProof/>
          </w:rPr>
          <w:t>1</w:t>
        </w:r>
      </w:fldSimple>
      <w:r w:rsidR="00B753DE">
        <w:t>.</w:t>
      </w:r>
      <w:r w:rsidR="00507F46" w:rsidRPr="007D3433">
        <w:rPr>
          <w:rFonts w:ascii="Garamond" w:hAnsi="Garamond"/>
          <w:b w:val="0"/>
          <w:sz w:val="22"/>
          <w:szCs w:val="22"/>
        </w:rPr>
        <w:t xml:space="preserve"> Soil samples with their different horizon depths</w:t>
      </w:r>
      <w:bookmarkEnd w:id="465"/>
      <w:bookmarkEnd w:id="466"/>
      <w:bookmarkEnd w:id="467"/>
      <w:bookmarkEnd w:id="468"/>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1346"/>
        <w:gridCol w:w="1793"/>
        <w:gridCol w:w="2416"/>
        <w:gridCol w:w="4029"/>
      </w:tblGrid>
      <w:tr w:rsidR="00507F46" w:rsidRPr="00A3173D" w:rsidTr="00507F46">
        <w:tc>
          <w:tcPr>
            <w:tcW w:w="604" w:type="dxa"/>
          </w:tcPr>
          <w:p w:rsidR="00507F46" w:rsidRPr="00A3173D" w:rsidRDefault="00507F46" w:rsidP="00507F46">
            <w:pPr>
              <w:jc w:val="both"/>
              <w:rPr>
                <w:rFonts w:ascii="Garamond" w:hAnsi="Garamond"/>
                <w:b/>
              </w:rPr>
            </w:pPr>
            <w:r w:rsidRPr="00A3173D">
              <w:rPr>
                <w:rFonts w:ascii="Garamond" w:hAnsi="Garamond"/>
                <w:b/>
              </w:rPr>
              <w:t>S/n</w:t>
            </w:r>
          </w:p>
        </w:tc>
        <w:tc>
          <w:tcPr>
            <w:tcW w:w="1346" w:type="dxa"/>
          </w:tcPr>
          <w:p w:rsidR="00507F46" w:rsidRPr="00A3173D" w:rsidRDefault="00507F46" w:rsidP="00507F46">
            <w:pPr>
              <w:jc w:val="both"/>
              <w:rPr>
                <w:rFonts w:ascii="Garamond" w:hAnsi="Garamond"/>
                <w:b/>
              </w:rPr>
            </w:pPr>
            <w:r w:rsidRPr="00A3173D">
              <w:rPr>
                <w:rFonts w:ascii="Garamond" w:hAnsi="Garamond"/>
                <w:b/>
              </w:rPr>
              <w:t>Pit Codes</w:t>
            </w:r>
          </w:p>
        </w:tc>
        <w:tc>
          <w:tcPr>
            <w:tcW w:w="1793" w:type="dxa"/>
          </w:tcPr>
          <w:p w:rsidR="00507F46" w:rsidRPr="00A3173D" w:rsidRDefault="00507F46" w:rsidP="00507F46">
            <w:pPr>
              <w:jc w:val="both"/>
              <w:rPr>
                <w:rFonts w:ascii="Garamond" w:hAnsi="Garamond"/>
                <w:b/>
              </w:rPr>
            </w:pPr>
            <w:r w:rsidRPr="00A3173D">
              <w:rPr>
                <w:rFonts w:ascii="Garamond" w:hAnsi="Garamond"/>
                <w:b/>
              </w:rPr>
              <w:t>Sample quantity</w:t>
            </w:r>
          </w:p>
        </w:tc>
        <w:tc>
          <w:tcPr>
            <w:tcW w:w="2416" w:type="dxa"/>
          </w:tcPr>
          <w:p w:rsidR="00507F46" w:rsidRPr="00A3173D" w:rsidRDefault="00507F46" w:rsidP="00507F46">
            <w:pPr>
              <w:jc w:val="both"/>
              <w:rPr>
                <w:rFonts w:ascii="Garamond" w:hAnsi="Garamond"/>
                <w:b/>
              </w:rPr>
            </w:pPr>
            <w:r w:rsidRPr="00A3173D">
              <w:rPr>
                <w:rFonts w:ascii="Garamond" w:hAnsi="Garamond"/>
                <w:b/>
              </w:rPr>
              <w:t>Profile depth (cm)</w:t>
            </w:r>
          </w:p>
        </w:tc>
        <w:tc>
          <w:tcPr>
            <w:tcW w:w="4029" w:type="dxa"/>
          </w:tcPr>
          <w:p w:rsidR="00507F46" w:rsidRPr="00A3173D" w:rsidRDefault="00507F46" w:rsidP="00507F46">
            <w:pPr>
              <w:jc w:val="both"/>
              <w:rPr>
                <w:rFonts w:ascii="Garamond" w:hAnsi="Garamond"/>
                <w:b/>
              </w:rPr>
            </w:pPr>
            <w:r w:rsidRPr="00A3173D">
              <w:rPr>
                <w:rFonts w:ascii="Garamond" w:hAnsi="Garamond"/>
                <w:b/>
              </w:rPr>
              <w:t>Remark</w:t>
            </w:r>
          </w:p>
        </w:tc>
      </w:tr>
      <w:tr w:rsidR="00507F46" w:rsidRPr="00A3173D" w:rsidTr="00507F46">
        <w:tc>
          <w:tcPr>
            <w:tcW w:w="604" w:type="dxa"/>
          </w:tcPr>
          <w:p w:rsidR="00507F46" w:rsidRPr="00A3173D" w:rsidRDefault="00507F46" w:rsidP="00507F46">
            <w:pPr>
              <w:jc w:val="both"/>
              <w:rPr>
                <w:rFonts w:ascii="Garamond" w:hAnsi="Garamond"/>
              </w:rPr>
            </w:pPr>
            <w:r w:rsidRPr="00A3173D">
              <w:rPr>
                <w:rFonts w:ascii="Garamond" w:hAnsi="Garamond"/>
              </w:rPr>
              <w:t>1</w:t>
            </w:r>
          </w:p>
        </w:tc>
        <w:tc>
          <w:tcPr>
            <w:tcW w:w="1346" w:type="dxa"/>
          </w:tcPr>
          <w:p w:rsidR="00507F46" w:rsidRPr="00A3173D" w:rsidRDefault="00507F46" w:rsidP="00507F46">
            <w:pPr>
              <w:jc w:val="both"/>
              <w:rPr>
                <w:rFonts w:ascii="Garamond" w:hAnsi="Garamond"/>
              </w:rPr>
            </w:pPr>
            <w:r>
              <w:rPr>
                <w:rFonts w:ascii="Garamond" w:hAnsi="Garamond"/>
              </w:rPr>
              <w:t>TB</w:t>
            </w:r>
            <w:r w:rsidRPr="00A3173D">
              <w:rPr>
                <w:rFonts w:ascii="Garamond" w:hAnsi="Garamond"/>
              </w:rPr>
              <w:t>P</w:t>
            </w:r>
            <w:r w:rsidRPr="00A3173D">
              <w:rPr>
                <w:rFonts w:ascii="Garamond" w:hAnsi="Garamond"/>
                <w:vertAlign w:val="subscript"/>
              </w:rPr>
              <w:t>1</w:t>
            </w:r>
          </w:p>
        </w:tc>
        <w:tc>
          <w:tcPr>
            <w:tcW w:w="1793" w:type="dxa"/>
          </w:tcPr>
          <w:p w:rsidR="00507F46" w:rsidRPr="00A3173D" w:rsidRDefault="00507F46" w:rsidP="00507F46">
            <w:pPr>
              <w:jc w:val="both"/>
              <w:rPr>
                <w:rFonts w:ascii="Garamond" w:hAnsi="Garamond"/>
              </w:rPr>
            </w:pPr>
            <w:r>
              <w:rPr>
                <w:rFonts w:ascii="Garamond" w:hAnsi="Garamond"/>
              </w:rPr>
              <w:t>3</w:t>
            </w:r>
          </w:p>
        </w:tc>
        <w:tc>
          <w:tcPr>
            <w:tcW w:w="2416" w:type="dxa"/>
          </w:tcPr>
          <w:p w:rsidR="00507F46" w:rsidRPr="00A3173D" w:rsidRDefault="00507F46" w:rsidP="00507F46">
            <w:pPr>
              <w:jc w:val="both"/>
              <w:rPr>
                <w:rFonts w:ascii="Garamond" w:hAnsi="Garamond"/>
              </w:rPr>
            </w:pPr>
            <w:r w:rsidRPr="00A3173D">
              <w:rPr>
                <w:rFonts w:ascii="Garamond" w:hAnsi="Garamond"/>
              </w:rPr>
              <w:t xml:space="preserve">0 - </w:t>
            </w:r>
            <w:r>
              <w:rPr>
                <w:rFonts w:ascii="Garamond" w:hAnsi="Garamond"/>
              </w:rPr>
              <w:t>30</w:t>
            </w:r>
          </w:p>
        </w:tc>
        <w:tc>
          <w:tcPr>
            <w:tcW w:w="4029" w:type="dxa"/>
            <w:vMerge w:val="restart"/>
          </w:tcPr>
          <w:p w:rsidR="00507F46" w:rsidRPr="00A3173D" w:rsidRDefault="00507F46" w:rsidP="00507F46">
            <w:pPr>
              <w:jc w:val="both"/>
              <w:rPr>
                <w:rFonts w:ascii="Garamond" w:hAnsi="Garamond"/>
              </w:rPr>
            </w:pPr>
            <w:r w:rsidRPr="00A3173D">
              <w:rPr>
                <w:rFonts w:ascii="Garamond" w:hAnsi="Garamond"/>
              </w:rPr>
              <w:t xml:space="preserve">The sample depth is taken as under the assumption of the longest effective root of the crop to be developed during the implementation period. </w:t>
            </w: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Pr="00A3173D" w:rsidRDefault="00507F46" w:rsidP="00507F46">
            <w:pPr>
              <w:jc w:val="both"/>
              <w:rPr>
                <w:rFonts w:ascii="Garamond" w:hAnsi="Garamond"/>
              </w:rPr>
            </w:pPr>
            <w:r>
              <w:rPr>
                <w:rFonts w:ascii="Garamond" w:hAnsi="Garamond"/>
              </w:rPr>
              <w:t>30</w:t>
            </w:r>
            <w:r w:rsidRPr="00A3173D">
              <w:rPr>
                <w:rFonts w:ascii="Garamond" w:hAnsi="Garamond"/>
              </w:rPr>
              <w:t xml:space="preserve"> - </w:t>
            </w:r>
            <w:r>
              <w:rPr>
                <w:rFonts w:ascii="Garamond" w:hAnsi="Garamond"/>
              </w:rPr>
              <w:t>75</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Default="00507F46" w:rsidP="00507F46">
            <w:pPr>
              <w:jc w:val="both"/>
              <w:rPr>
                <w:rFonts w:ascii="Garamond" w:hAnsi="Garamond"/>
              </w:rPr>
            </w:pPr>
            <w:r>
              <w:rPr>
                <w:rFonts w:ascii="Garamond" w:hAnsi="Garamond"/>
              </w:rPr>
              <w:t>75 - 120</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r w:rsidRPr="00A3173D">
              <w:rPr>
                <w:rFonts w:ascii="Garamond" w:hAnsi="Garamond"/>
              </w:rPr>
              <w:t>2</w:t>
            </w:r>
          </w:p>
        </w:tc>
        <w:tc>
          <w:tcPr>
            <w:tcW w:w="1346" w:type="dxa"/>
          </w:tcPr>
          <w:p w:rsidR="00507F46" w:rsidRPr="00A3173D" w:rsidRDefault="00507F46" w:rsidP="00507F46">
            <w:pPr>
              <w:jc w:val="both"/>
              <w:rPr>
                <w:rFonts w:ascii="Garamond" w:hAnsi="Garamond"/>
              </w:rPr>
            </w:pPr>
            <w:r>
              <w:rPr>
                <w:rFonts w:ascii="Garamond" w:hAnsi="Garamond"/>
              </w:rPr>
              <w:t>TB</w:t>
            </w:r>
            <w:r w:rsidRPr="00A3173D">
              <w:rPr>
                <w:rFonts w:ascii="Garamond" w:hAnsi="Garamond"/>
              </w:rPr>
              <w:t>P</w:t>
            </w:r>
            <w:r w:rsidRPr="00A3173D">
              <w:rPr>
                <w:rFonts w:ascii="Garamond" w:hAnsi="Garamond"/>
                <w:vertAlign w:val="subscript"/>
              </w:rPr>
              <w:t>2</w:t>
            </w:r>
          </w:p>
        </w:tc>
        <w:tc>
          <w:tcPr>
            <w:tcW w:w="1793" w:type="dxa"/>
          </w:tcPr>
          <w:p w:rsidR="00507F46" w:rsidRPr="00A3173D" w:rsidRDefault="00507F46" w:rsidP="00507F46">
            <w:pPr>
              <w:jc w:val="both"/>
              <w:rPr>
                <w:rFonts w:ascii="Garamond" w:hAnsi="Garamond"/>
              </w:rPr>
            </w:pPr>
            <w:r>
              <w:rPr>
                <w:rFonts w:ascii="Garamond" w:hAnsi="Garamond"/>
              </w:rPr>
              <w:t>3</w:t>
            </w:r>
          </w:p>
        </w:tc>
        <w:tc>
          <w:tcPr>
            <w:tcW w:w="2416" w:type="dxa"/>
          </w:tcPr>
          <w:p w:rsidR="00507F46" w:rsidRPr="00A3173D" w:rsidRDefault="00507F46" w:rsidP="00507F46">
            <w:pPr>
              <w:jc w:val="both"/>
              <w:rPr>
                <w:rFonts w:ascii="Garamond" w:hAnsi="Garamond"/>
              </w:rPr>
            </w:pPr>
            <w:r w:rsidRPr="00A3173D">
              <w:rPr>
                <w:rFonts w:ascii="Garamond" w:hAnsi="Garamond"/>
              </w:rPr>
              <w:t xml:space="preserve">0 </w:t>
            </w:r>
            <w:r>
              <w:rPr>
                <w:rFonts w:ascii="Garamond" w:hAnsi="Garamond"/>
              </w:rPr>
              <w:t>-</w:t>
            </w:r>
            <w:r w:rsidRPr="00A3173D">
              <w:rPr>
                <w:rFonts w:ascii="Garamond" w:hAnsi="Garamond"/>
              </w:rPr>
              <w:t xml:space="preserve"> </w:t>
            </w:r>
            <w:r>
              <w:rPr>
                <w:rFonts w:ascii="Garamond" w:hAnsi="Garamond"/>
              </w:rPr>
              <w:t>30</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Pr="00A3173D" w:rsidRDefault="00507F46" w:rsidP="00507F46">
            <w:pPr>
              <w:jc w:val="both"/>
              <w:rPr>
                <w:rFonts w:ascii="Garamond" w:hAnsi="Garamond"/>
              </w:rPr>
            </w:pPr>
            <w:r>
              <w:rPr>
                <w:rFonts w:ascii="Garamond" w:hAnsi="Garamond"/>
              </w:rPr>
              <w:t>30</w:t>
            </w:r>
            <w:r w:rsidRPr="00A3173D">
              <w:rPr>
                <w:rFonts w:ascii="Garamond" w:hAnsi="Garamond"/>
              </w:rPr>
              <w:t xml:space="preserve"> </w:t>
            </w:r>
            <w:r>
              <w:rPr>
                <w:rFonts w:ascii="Garamond" w:hAnsi="Garamond"/>
              </w:rPr>
              <w:t>-</w:t>
            </w:r>
            <w:r w:rsidRPr="00A3173D">
              <w:rPr>
                <w:rFonts w:ascii="Garamond" w:hAnsi="Garamond"/>
              </w:rPr>
              <w:t xml:space="preserve"> </w:t>
            </w:r>
            <w:r>
              <w:rPr>
                <w:rFonts w:ascii="Garamond" w:hAnsi="Garamond"/>
              </w:rPr>
              <w:t>75</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Default="00507F46" w:rsidP="00507F46">
            <w:pPr>
              <w:jc w:val="both"/>
              <w:rPr>
                <w:rFonts w:ascii="Garamond" w:hAnsi="Garamond"/>
              </w:rPr>
            </w:pPr>
            <w:r>
              <w:rPr>
                <w:rFonts w:ascii="Garamond" w:hAnsi="Garamond"/>
              </w:rPr>
              <w:t>75 - 150</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r>
              <w:rPr>
                <w:rFonts w:ascii="Garamond" w:hAnsi="Garamond"/>
              </w:rPr>
              <w:t>3</w:t>
            </w:r>
          </w:p>
        </w:tc>
        <w:tc>
          <w:tcPr>
            <w:tcW w:w="1346" w:type="dxa"/>
          </w:tcPr>
          <w:p w:rsidR="00507F46" w:rsidRPr="00A3173D" w:rsidRDefault="00507F46" w:rsidP="00507F46">
            <w:pPr>
              <w:jc w:val="both"/>
              <w:rPr>
                <w:rFonts w:ascii="Garamond" w:hAnsi="Garamond"/>
              </w:rPr>
            </w:pPr>
            <w:r>
              <w:rPr>
                <w:rFonts w:ascii="Garamond" w:hAnsi="Garamond"/>
              </w:rPr>
              <w:t>TBP</w:t>
            </w:r>
            <w:r w:rsidRPr="0006786E">
              <w:rPr>
                <w:rFonts w:ascii="Garamond" w:hAnsi="Garamond"/>
                <w:vertAlign w:val="subscript"/>
              </w:rPr>
              <w:t>3</w:t>
            </w:r>
          </w:p>
        </w:tc>
        <w:tc>
          <w:tcPr>
            <w:tcW w:w="1793" w:type="dxa"/>
          </w:tcPr>
          <w:p w:rsidR="00507F46" w:rsidRPr="00A3173D" w:rsidRDefault="00507F46" w:rsidP="00507F46">
            <w:pPr>
              <w:jc w:val="both"/>
              <w:rPr>
                <w:rFonts w:ascii="Garamond" w:hAnsi="Garamond"/>
              </w:rPr>
            </w:pPr>
            <w:r>
              <w:rPr>
                <w:rFonts w:ascii="Garamond" w:hAnsi="Garamond"/>
              </w:rPr>
              <w:t>2</w:t>
            </w:r>
          </w:p>
        </w:tc>
        <w:tc>
          <w:tcPr>
            <w:tcW w:w="2416" w:type="dxa"/>
          </w:tcPr>
          <w:p w:rsidR="00507F46" w:rsidRDefault="00507F46" w:rsidP="00507F46">
            <w:pPr>
              <w:jc w:val="both"/>
              <w:rPr>
                <w:rFonts w:ascii="Garamond" w:hAnsi="Garamond"/>
              </w:rPr>
            </w:pPr>
            <w:r>
              <w:rPr>
                <w:rFonts w:ascii="Garamond" w:hAnsi="Garamond"/>
              </w:rPr>
              <w:t>0  - 30</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Default="00507F46" w:rsidP="00507F46">
            <w:pPr>
              <w:jc w:val="both"/>
              <w:rPr>
                <w:rFonts w:ascii="Garamond" w:hAnsi="Garamond"/>
              </w:rPr>
            </w:pPr>
            <w:r>
              <w:rPr>
                <w:rFonts w:ascii="Garamond" w:hAnsi="Garamond"/>
              </w:rPr>
              <w:t>30 - 75</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r>
              <w:rPr>
                <w:rFonts w:ascii="Garamond" w:hAnsi="Garamond"/>
              </w:rPr>
              <w:t>4</w:t>
            </w:r>
          </w:p>
        </w:tc>
        <w:tc>
          <w:tcPr>
            <w:tcW w:w="1346" w:type="dxa"/>
          </w:tcPr>
          <w:p w:rsidR="00507F46" w:rsidRPr="00A3173D" w:rsidRDefault="00507F46" w:rsidP="00507F46">
            <w:pPr>
              <w:jc w:val="both"/>
              <w:rPr>
                <w:rFonts w:ascii="Garamond" w:hAnsi="Garamond"/>
              </w:rPr>
            </w:pPr>
            <w:r>
              <w:rPr>
                <w:rFonts w:ascii="Garamond" w:hAnsi="Garamond"/>
              </w:rPr>
              <w:t>TBP</w:t>
            </w:r>
            <w:r w:rsidRPr="0006786E">
              <w:rPr>
                <w:rFonts w:ascii="Garamond" w:hAnsi="Garamond"/>
                <w:vertAlign w:val="subscript"/>
              </w:rPr>
              <w:t>4</w:t>
            </w:r>
          </w:p>
        </w:tc>
        <w:tc>
          <w:tcPr>
            <w:tcW w:w="1793" w:type="dxa"/>
          </w:tcPr>
          <w:p w:rsidR="00507F46" w:rsidRPr="00A3173D" w:rsidRDefault="00507F46" w:rsidP="00507F46">
            <w:pPr>
              <w:jc w:val="both"/>
              <w:rPr>
                <w:rFonts w:ascii="Garamond" w:hAnsi="Garamond"/>
              </w:rPr>
            </w:pPr>
            <w:r>
              <w:rPr>
                <w:rFonts w:ascii="Garamond" w:hAnsi="Garamond"/>
              </w:rPr>
              <w:t>3</w:t>
            </w:r>
          </w:p>
        </w:tc>
        <w:tc>
          <w:tcPr>
            <w:tcW w:w="2416" w:type="dxa"/>
          </w:tcPr>
          <w:p w:rsidR="00507F46" w:rsidRPr="00A3173D" w:rsidRDefault="00507F46" w:rsidP="00507F46">
            <w:pPr>
              <w:jc w:val="both"/>
              <w:rPr>
                <w:rFonts w:ascii="Garamond" w:hAnsi="Garamond"/>
              </w:rPr>
            </w:pPr>
            <w:r w:rsidRPr="00A3173D">
              <w:rPr>
                <w:rFonts w:ascii="Garamond" w:hAnsi="Garamond"/>
              </w:rPr>
              <w:t xml:space="preserve">0 - </w:t>
            </w:r>
            <w:r>
              <w:rPr>
                <w:rFonts w:ascii="Garamond" w:hAnsi="Garamond"/>
              </w:rPr>
              <w:t>30</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Pr="00A3173D" w:rsidRDefault="00507F46" w:rsidP="00507F46">
            <w:pPr>
              <w:jc w:val="both"/>
              <w:rPr>
                <w:rFonts w:ascii="Garamond" w:hAnsi="Garamond"/>
              </w:rPr>
            </w:pPr>
            <w:r>
              <w:rPr>
                <w:rFonts w:ascii="Garamond" w:hAnsi="Garamond"/>
              </w:rPr>
              <w:t>30</w:t>
            </w:r>
            <w:r w:rsidRPr="00A3173D">
              <w:rPr>
                <w:rFonts w:ascii="Garamond" w:hAnsi="Garamond"/>
              </w:rPr>
              <w:t xml:space="preserve"> - </w:t>
            </w:r>
            <w:r>
              <w:rPr>
                <w:rFonts w:ascii="Garamond" w:hAnsi="Garamond"/>
              </w:rPr>
              <w:t>75</w:t>
            </w:r>
          </w:p>
        </w:tc>
        <w:tc>
          <w:tcPr>
            <w:tcW w:w="4029" w:type="dxa"/>
            <w:vMerge/>
          </w:tcPr>
          <w:p w:rsidR="00507F46" w:rsidRPr="00A3173D" w:rsidRDefault="00507F46" w:rsidP="00507F46">
            <w:pPr>
              <w:jc w:val="both"/>
              <w:rPr>
                <w:rFonts w:ascii="Garamond" w:hAnsi="Garamond"/>
              </w:rPr>
            </w:pPr>
          </w:p>
        </w:tc>
      </w:tr>
      <w:tr w:rsidR="00507F46" w:rsidRPr="00A3173D" w:rsidTr="00507F46">
        <w:tc>
          <w:tcPr>
            <w:tcW w:w="604" w:type="dxa"/>
          </w:tcPr>
          <w:p w:rsidR="00507F46" w:rsidRPr="00A3173D" w:rsidRDefault="00507F46" w:rsidP="00507F46">
            <w:pPr>
              <w:jc w:val="both"/>
              <w:rPr>
                <w:rFonts w:ascii="Garamond" w:hAnsi="Garamond"/>
              </w:rPr>
            </w:pPr>
          </w:p>
        </w:tc>
        <w:tc>
          <w:tcPr>
            <w:tcW w:w="1346" w:type="dxa"/>
          </w:tcPr>
          <w:p w:rsidR="00507F46" w:rsidRPr="00A3173D" w:rsidRDefault="00507F46" w:rsidP="00507F46">
            <w:pPr>
              <w:jc w:val="both"/>
              <w:rPr>
                <w:rFonts w:ascii="Garamond" w:hAnsi="Garamond"/>
              </w:rPr>
            </w:pPr>
          </w:p>
        </w:tc>
        <w:tc>
          <w:tcPr>
            <w:tcW w:w="1793" w:type="dxa"/>
          </w:tcPr>
          <w:p w:rsidR="00507F46" w:rsidRPr="00A3173D" w:rsidRDefault="00507F46" w:rsidP="00507F46">
            <w:pPr>
              <w:jc w:val="both"/>
              <w:rPr>
                <w:rFonts w:ascii="Garamond" w:hAnsi="Garamond"/>
              </w:rPr>
            </w:pPr>
          </w:p>
        </w:tc>
        <w:tc>
          <w:tcPr>
            <w:tcW w:w="2416" w:type="dxa"/>
          </w:tcPr>
          <w:p w:rsidR="00507F46" w:rsidRDefault="00507F46" w:rsidP="00507F46">
            <w:pPr>
              <w:jc w:val="both"/>
              <w:rPr>
                <w:rFonts w:ascii="Garamond" w:hAnsi="Garamond"/>
              </w:rPr>
            </w:pPr>
            <w:r>
              <w:rPr>
                <w:rFonts w:ascii="Garamond" w:hAnsi="Garamond"/>
              </w:rPr>
              <w:t>75 - 130</w:t>
            </w:r>
          </w:p>
        </w:tc>
        <w:tc>
          <w:tcPr>
            <w:tcW w:w="4029" w:type="dxa"/>
            <w:vMerge/>
          </w:tcPr>
          <w:p w:rsidR="00507F46" w:rsidRPr="00A3173D" w:rsidRDefault="00507F46" w:rsidP="00507F46">
            <w:pPr>
              <w:jc w:val="both"/>
              <w:rPr>
                <w:rFonts w:ascii="Garamond" w:hAnsi="Garamond"/>
              </w:rPr>
            </w:pPr>
          </w:p>
        </w:tc>
      </w:tr>
    </w:tbl>
    <w:p w:rsidR="00507F46" w:rsidRPr="00970CFD" w:rsidRDefault="00507F46" w:rsidP="00507F46">
      <w:pPr>
        <w:pStyle w:val="Heading2"/>
        <w:keepNext w:val="0"/>
        <w:numPr>
          <w:ilvl w:val="0"/>
          <w:numId w:val="0"/>
        </w:numPr>
        <w:spacing w:before="200" w:after="0" w:line="480" w:lineRule="auto"/>
        <w:ind w:left="576" w:hanging="576"/>
        <w:rPr>
          <w:rFonts w:ascii="Garamond" w:hAnsi="Garamond" w:cs="Times New Roman"/>
          <w:i w:val="0"/>
          <w:sz w:val="20"/>
          <w:szCs w:val="24"/>
        </w:rPr>
      </w:pPr>
    </w:p>
    <w:p w:rsidR="00507F46" w:rsidRPr="006E2527" w:rsidRDefault="00507F46" w:rsidP="00D9673B">
      <w:pPr>
        <w:pStyle w:val="Heading2"/>
        <w:keepNext w:val="0"/>
        <w:numPr>
          <w:ilvl w:val="2"/>
          <w:numId w:val="45"/>
        </w:numPr>
        <w:spacing w:before="200" w:after="0" w:line="480" w:lineRule="auto"/>
        <w:rPr>
          <w:rFonts w:ascii="Garamond" w:hAnsi="Garamond" w:cs="Times New Roman"/>
          <w:i w:val="0"/>
          <w:sz w:val="24"/>
          <w:szCs w:val="24"/>
        </w:rPr>
      </w:pPr>
      <w:r w:rsidRPr="006E2527">
        <w:rPr>
          <w:rFonts w:ascii="Garamond" w:hAnsi="Garamond" w:cs="Times New Roman"/>
          <w:i w:val="0"/>
          <w:sz w:val="24"/>
          <w:szCs w:val="24"/>
        </w:rPr>
        <w:t xml:space="preserve"> </w:t>
      </w:r>
      <w:bookmarkStart w:id="469" w:name="_Toc342105875"/>
      <w:bookmarkStart w:id="470" w:name="_Toc382566146"/>
      <w:bookmarkStart w:id="471" w:name="_Toc386538749"/>
      <w:bookmarkStart w:id="472" w:name="_Toc454273948"/>
      <w:r w:rsidRPr="006E2527">
        <w:rPr>
          <w:rFonts w:ascii="Garamond" w:hAnsi="Garamond" w:cs="Times New Roman"/>
          <w:i w:val="0"/>
          <w:sz w:val="24"/>
          <w:szCs w:val="24"/>
        </w:rPr>
        <w:t>Soil Profile Description</w:t>
      </w:r>
      <w:bookmarkEnd w:id="469"/>
      <w:bookmarkEnd w:id="470"/>
      <w:bookmarkEnd w:id="471"/>
      <w:bookmarkEnd w:id="472"/>
    </w:p>
    <w:p w:rsidR="00507F46" w:rsidRDefault="00507F46" w:rsidP="00507F46">
      <w:pPr>
        <w:spacing w:line="360" w:lineRule="auto"/>
        <w:jc w:val="both"/>
        <w:rPr>
          <w:rFonts w:ascii="Garamond" w:hAnsi="Garamond"/>
        </w:rPr>
      </w:pPr>
      <w:r w:rsidRPr="006E2527">
        <w:rPr>
          <w:rFonts w:ascii="Garamond" w:hAnsi="Garamond"/>
        </w:rPr>
        <w:t>In the soil profile description, basic physical soil properties are examined. Areas where the soil pits are taken, basic properties like color, depth, structure, slope, texture and the like are analy</w:t>
      </w:r>
      <w:r>
        <w:rPr>
          <w:rFonts w:ascii="Garamond" w:hAnsi="Garamond"/>
        </w:rPr>
        <w:t>z</w:t>
      </w:r>
      <w:r w:rsidRPr="006E2527">
        <w:rPr>
          <w:rFonts w:ascii="Garamond" w:hAnsi="Garamond"/>
        </w:rPr>
        <w:t>ed.</w:t>
      </w:r>
      <w:r>
        <w:rPr>
          <w:rFonts w:ascii="Garamond" w:hAnsi="Garamond"/>
        </w:rPr>
        <w:t xml:space="preserve"> </w:t>
      </w:r>
      <w:r w:rsidRPr="006E2527">
        <w:rPr>
          <w:rFonts w:ascii="Garamond" w:hAnsi="Garamond"/>
        </w:rPr>
        <w:t>Some of the major characteristics</w:t>
      </w:r>
      <w:r w:rsidRPr="003B12FC">
        <w:rPr>
          <w:rFonts w:ascii="Garamond" w:hAnsi="Garamond"/>
        </w:rPr>
        <w:t xml:space="preserve"> are shown in the table below.</w:t>
      </w:r>
    </w:p>
    <w:p w:rsidR="00507F46" w:rsidRDefault="0052453B" w:rsidP="00507F46">
      <w:pPr>
        <w:jc w:val="both"/>
        <w:rPr>
          <w:rFonts w:ascii="Garamond" w:hAnsi="Garamond"/>
        </w:rPr>
      </w:pPr>
      <w:r w:rsidRPr="006153F9">
        <w:rPr>
          <w:noProof/>
        </w:rPr>
        <w:pict>
          <v:shape id="Picture 16" o:spid="_x0000_i1031" type="#_x0000_t75" style="width:475.5pt;height:188pt;visibility:visible;mso-wrap-style:square">
            <v:imagedata r:id="rId18" o:title=""/>
          </v:shape>
        </w:pict>
      </w:r>
    </w:p>
    <w:p w:rsidR="00507F46" w:rsidRPr="00120E48" w:rsidRDefault="00120E48" w:rsidP="00120E48">
      <w:pPr>
        <w:pStyle w:val="Caption"/>
        <w:rPr>
          <w:rFonts w:ascii="Garamond" w:hAnsi="Garamond"/>
          <w:b w:val="0"/>
          <w:sz w:val="22"/>
          <w:szCs w:val="22"/>
        </w:rPr>
      </w:pPr>
      <w:bookmarkStart w:id="473" w:name="_Toc454273691"/>
      <w:r w:rsidRPr="00120E48">
        <w:rPr>
          <w:rFonts w:ascii="Garamond" w:hAnsi="Garamond"/>
          <w:b w:val="0"/>
          <w:sz w:val="22"/>
          <w:szCs w:val="22"/>
        </w:rPr>
        <w:t xml:space="preserve">Figure 2: </w:t>
      </w:r>
      <w:r w:rsidRPr="00120E48">
        <w:rPr>
          <w:rFonts w:ascii="Garamond" w:hAnsi="Garamond"/>
          <w:b w:val="0"/>
          <w:sz w:val="22"/>
          <w:szCs w:val="22"/>
        </w:rPr>
        <w:fldChar w:fldCharType="begin"/>
      </w:r>
      <w:r w:rsidRPr="00120E48">
        <w:rPr>
          <w:rFonts w:ascii="Garamond" w:hAnsi="Garamond"/>
          <w:b w:val="0"/>
          <w:sz w:val="22"/>
          <w:szCs w:val="22"/>
        </w:rPr>
        <w:instrText xml:space="preserve"> SEQ Figure_2: \* ARABIC </w:instrText>
      </w:r>
      <w:r w:rsidRPr="00120E48">
        <w:rPr>
          <w:rFonts w:ascii="Garamond" w:hAnsi="Garamond"/>
          <w:b w:val="0"/>
          <w:sz w:val="22"/>
          <w:szCs w:val="22"/>
        </w:rPr>
        <w:fldChar w:fldCharType="separate"/>
      </w:r>
      <w:r w:rsidR="009747E0">
        <w:rPr>
          <w:rFonts w:ascii="Garamond" w:hAnsi="Garamond"/>
          <w:b w:val="0"/>
          <w:noProof/>
          <w:sz w:val="22"/>
          <w:szCs w:val="22"/>
        </w:rPr>
        <w:t>2</w:t>
      </w:r>
      <w:r w:rsidRPr="00120E48">
        <w:rPr>
          <w:rFonts w:ascii="Garamond" w:hAnsi="Garamond"/>
          <w:b w:val="0"/>
          <w:sz w:val="22"/>
          <w:szCs w:val="22"/>
        </w:rPr>
        <w:fldChar w:fldCharType="end"/>
      </w:r>
      <w:r w:rsidRPr="00120E48">
        <w:rPr>
          <w:rFonts w:ascii="Garamond" w:hAnsi="Garamond"/>
          <w:b w:val="0"/>
          <w:sz w:val="22"/>
          <w:szCs w:val="22"/>
        </w:rPr>
        <w:t>.</w:t>
      </w:r>
      <w:r w:rsidR="00507F46" w:rsidRPr="00120E48">
        <w:rPr>
          <w:rFonts w:ascii="Garamond" w:hAnsi="Garamond"/>
          <w:b w:val="0"/>
          <w:sz w:val="22"/>
          <w:szCs w:val="22"/>
        </w:rPr>
        <w:t xml:space="preserve"> Sample photo showing description of soil profile pits</w:t>
      </w:r>
      <w:bookmarkEnd w:id="473"/>
      <w:r w:rsidR="00507F46" w:rsidRPr="00120E48">
        <w:rPr>
          <w:rFonts w:ascii="Garamond" w:hAnsi="Garamond"/>
          <w:b w:val="0"/>
          <w:sz w:val="22"/>
          <w:szCs w:val="22"/>
        </w:rPr>
        <w:t xml:space="preserve"> </w:t>
      </w:r>
    </w:p>
    <w:p w:rsidR="00507F46" w:rsidRPr="00970CFD" w:rsidRDefault="00507F46" w:rsidP="00507F46">
      <w:pPr>
        <w:spacing w:line="360" w:lineRule="auto"/>
        <w:jc w:val="both"/>
        <w:rPr>
          <w:rFonts w:ascii="Garamond" w:hAnsi="Garamond"/>
          <w:sz w:val="20"/>
        </w:rPr>
      </w:pPr>
    </w:p>
    <w:p w:rsidR="00507F46" w:rsidRPr="007D3433" w:rsidRDefault="00B753DE" w:rsidP="00B753DE">
      <w:pPr>
        <w:pStyle w:val="Caption"/>
        <w:rPr>
          <w:rFonts w:ascii="Garamond" w:hAnsi="Garamond"/>
          <w:b w:val="0"/>
          <w:sz w:val="22"/>
          <w:szCs w:val="22"/>
        </w:rPr>
      </w:pPr>
      <w:bookmarkStart w:id="474" w:name="_Toc341919042"/>
      <w:bookmarkStart w:id="475" w:name="_Toc382565938"/>
      <w:bookmarkStart w:id="476" w:name="_Toc386538712"/>
      <w:bookmarkStart w:id="477" w:name="_Toc454272971"/>
      <w:r>
        <w:t xml:space="preserve">Table 2: </w:t>
      </w:r>
      <w:fldSimple w:instr=" SEQ Table_2: \* ARABIC ">
        <w:r w:rsidR="009747E0">
          <w:rPr>
            <w:noProof/>
          </w:rPr>
          <w:t>2</w:t>
        </w:r>
      </w:fldSimple>
      <w:r>
        <w:t>.</w:t>
      </w:r>
      <w:r w:rsidR="00507F46" w:rsidRPr="007D3433">
        <w:rPr>
          <w:rFonts w:ascii="Garamond" w:hAnsi="Garamond"/>
          <w:b w:val="0"/>
          <w:sz w:val="22"/>
          <w:szCs w:val="22"/>
        </w:rPr>
        <w:t xml:space="preserve"> Basic profile descriptions observed in the soil pit process</w:t>
      </w:r>
      <w:bookmarkEnd w:id="474"/>
      <w:bookmarkEnd w:id="475"/>
      <w:bookmarkEnd w:id="476"/>
      <w:bookmarkEnd w:id="477"/>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04"/>
        <w:gridCol w:w="897"/>
        <w:gridCol w:w="1165"/>
        <w:gridCol w:w="3022"/>
        <w:gridCol w:w="3888"/>
      </w:tblGrid>
      <w:tr w:rsidR="00507F46" w:rsidRPr="0026659A" w:rsidTr="00507F46">
        <w:tc>
          <w:tcPr>
            <w:tcW w:w="604"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S/n</w:t>
            </w:r>
          </w:p>
        </w:tc>
        <w:tc>
          <w:tcPr>
            <w:tcW w:w="897"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Pit Code</w:t>
            </w: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Depth</w:t>
            </w:r>
          </w:p>
          <w:p w:rsidR="00507F46" w:rsidRPr="0026659A" w:rsidRDefault="00507F46" w:rsidP="00507F46">
            <w:pPr>
              <w:jc w:val="both"/>
              <w:rPr>
                <w:rFonts w:ascii="Garamond" w:hAnsi="Garamond"/>
                <w:b/>
                <w:sz w:val="22"/>
                <w:szCs w:val="22"/>
              </w:rPr>
            </w:pPr>
            <w:r w:rsidRPr="0026659A">
              <w:rPr>
                <w:rFonts w:ascii="Garamond" w:hAnsi="Garamond"/>
                <w:b/>
                <w:sz w:val="22"/>
                <w:szCs w:val="22"/>
              </w:rPr>
              <w:t xml:space="preserve"> (cm)</w:t>
            </w:r>
          </w:p>
        </w:tc>
        <w:tc>
          <w:tcPr>
            <w:tcW w:w="3022"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Physiographic nature</w:t>
            </w:r>
          </w:p>
        </w:tc>
        <w:tc>
          <w:tcPr>
            <w:tcW w:w="3888"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Observed Physical Features</w:t>
            </w:r>
          </w:p>
        </w:tc>
      </w:tr>
      <w:tr w:rsidR="00507F46" w:rsidRPr="0026659A" w:rsidTr="00507F46">
        <w:trPr>
          <w:trHeight w:val="1988"/>
        </w:trPr>
        <w:tc>
          <w:tcPr>
            <w:tcW w:w="604" w:type="dxa"/>
            <w:vMerge w:val="restart"/>
          </w:tcPr>
          <w:p w:rsidR="00507F46" w:rsidRPr="0026659A" w:rsidRDefault="00507F46" w:rsidP="00507F46">
            <w:pPr>
              <w:jc w:val="both"/>
              <w:rPr>
                <w:rFonts w:ascii="Garamond" w:hAnsi="Garamond"/>
                <w:b/>
                <w:sz w:val="22"/>
                <w:szCs w:val="22"/>
              </w:rPr>
            </w:pPr>
            <w:r w:rsidRPr="0026659A">
              <w:rPr>
                <w:rFonts w:ascii="Garamond" w:hAnsi="Garamond"/>
                <w:b/>
                <w:sz w:val="22"/>
                <w:szCs w:val="22"/>
              </w:rPr>
              <w:t>1</w:t>
            </w:r>
          </w:p>
        </w:tc>
        <w:tc>
          <w:tcPr>
            <w:tcW w:w="897" w:type="dxa"/>
            <w:vMerge w:val="restart"/>
          </w:tcPr>
          <w:p w:rsidR="00507F46" w:rsidRPr="0026659A" w:rsidRDefault="00507F46" w:rsidP="00507F46">
            <w:pPr>
              <w:jc w:val="both"/>
              <w:rPr>
                <w:rFonts w:ascii="Garamond" w:hAnsi="Garamond"/>
                <w:b/>
                <w:sz w:val="22"/>
                <w:szCs w:val="22"/>
              </w:rPr>
            </w:pPr>
            <w:r w:rsidRPr="0026659A">
              <w:rPr>
                <w:rFonts w:ascii="Garamond" w:hAnsi="Garamond"/>
                <w:b/>
                <w:sz w:val="22"/>
                <w:szCs w:val="22"/>
              </w:rPr>
              <w:t>TBP</w:t>
            </w:r>
            <w:r w:rsidRPr="0026659A">
              <w:rPr>
                <w:rFonts w:ascii="Garamond" w:hAnsi="Garamond"/>
                <w:b/>
                <w:sz w:val="22"/>
                <w:szCs w:val="22"/>
                <w:vertAlign w:val="subscript"/>
              </w:rPr>
              <w:t>1</w:t>
            </w: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0 - 30</w:t>
            </w:r>
          </w:p>
        </w:tc>
        <w:tc>
          <w:tcPr>
            <w:tcW w:w="3022" w:type="dxa"/>
          </w:tcPr>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Gentle slope</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Hard soil</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Wheat harvested</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 xml:space="preserve"> No rock outcrops &amp; erosion hazards.</w:t>
            </w:r>
          </w:p>
        </w:tc>
        <w:tc>
          <w:tcPr>
            <w:tcW w:w="3888" w:type="dxa"/>
          </w:tcPr>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Color is reddish brown</w:t>
            </w:r>
          </w:p>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Texture is to be clay</w:t>
            </w:r>
          </w:p>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Stable structure.</w:t>
            </w:r>
          </w:p>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Crop roots are abundant</w:t>
            </w:r>
          </w:p>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31"/>
              </w:numPr>
              <w:jc w:val="both"/>
              <w:rPr>
                <w:rFonts w:ascii="Garamond" w:hAnsi="Garamond"/>
                <w:sz w:val="22"/>
                <w:szCs w:val="22"/>
              </w:rPr>
            </w:pPr>
            <w:r w:rsidRPr="0026659A">
              <w:rPr>
                <w:rFonts w:ascii="Garamond" w:hAnsi="Garamond"/>
                <w:sz w:val="22"/>
                <w:szCs w:val="22"/>
              </w:rPr>
              <w:t>Medium to high water holding capacity</w:t>
            </w:r>
          </w:p>
        </w:tc>
      </w:tr>
      <w:tr w:rsidR="00507F46" w:rsidRPr="0026659A" w:rsidTr="00507F46">
        <w:tc>
          <w:tcPr>
            <w:tcW w:w="604" w:type="dxa"/>
            <w:vMerge/>
          </w:tcPr>
          <w:p w:rsidR="00507F46" w:rsidRPr="0026659A" w:rsidRDefault="00507F46" w:rsidP="00507F46">
            <w:pPr>
              <w:jc w:val="both"/>
              <w:rPr>
                <w:rFonts w:ascii="Garamond" w:hAnsi="Garamond"/>
                <w:b/>
                <w:sz w:val="22"/>
                <w:szCs w:val="22"/>
              </w:rPr>
            </w:pPr>
          </w:p>
        </w:tc>
        <w:tc>
          <w:tcPr>
            <w:tcW w:w="897" w:type="dxa"/>
            <w:vMerge/>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30 - 75</w:t>
            </w:r>
          </w:p>
        </w:tc>
        <w:tc>
          <w:tcPr>
            <w:tcW w:w="3022" w:type="dxa"/>
          </w:tcPr>
          <w:p w:rsidR="00507F46" w:rsidRPr="0026659A" w:rsidRDefault="00507F46" w:rsidP="00507F46">
            <w:pPr>
              <w:jc w:val="both"/>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Color red brown</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Clay part is dominant</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Partial blocky structure</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Low to fair infiltration rate</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75 - 120</w:t>
            </w:r>
          </w:p>
        </w:tc>
        <w:tc>
          <w:tcPr>
            <w:tcW w:w="3022" w:type="dxa"/>
          </w:tcPr>
          <w:p w:rsidR="00507F46" w:rsidRPr="0026659A" w:rsidRDefault="00507F46" w:rsidP="00507F46">
            <w:pPr>
              <w:jc w:val="both"/>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Color red brown</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Clay part is dominant</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Blocky structure</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32"/>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rPr>
          <w:trHeight w:val="890"/>
        </w:trPr>
        <w:tc>
          <w:tcPr>
            <w:tcW w:w="604"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2</w:t>
            </w:r>
          </w:p>
        </w:tc>
        <w:tc>
          <w:tcPr>
            <w:tcW w:w="897"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TBP</w:t>
            </w:r>
            <w:r w:rsidRPr="0026659A">
              <w:rPr>
                <w:rFonts w:ascii="Garamond" w:hAnsi="Garamond"/>
                <w:b/>
                <w:sz w:val="22"/>
                <w:szCs w:val="22"/>
                <w:vertAlign w:val="subscript"/>
              </w:rPr>
              <w:t>2</w:t>
            </w: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0 - 30</w:t>
            </w:r>
          </w:p>
        </w:tc>
        <w:tc>
          <w:tcPr>
            <w:tcW w:w="3022" w:type="dxa"/>
          </w:tcPr>
          <w:p w:rsidR="00507F46" w:rsidRPr="0026659A" w:rsidRDefault="00507F46" w:rsidP="00D9673B">
            <w:pPr>
              <w:pStyle w:val="ListParagraph"/>
              <w:numPr>
                <w:ilvl w:val="0"/>
                <w:numId w:val="33"/>
              </w:numPr>
              <w:jc w:val="both"/>
              <w:rPr>
                <w:rFonts w:ascii="Garamond" w:hAnsi="Garamond"/>
                <w:sz w:val="22"/>
                <w:szCs w:val="22"/>
              </w:rPr>
            </w:pPr>
            <w:r w:rsidRPr="0026659A">
              <w:rPr>
                <w:rFonts w:ascii="Garamond" w:hAnsi="Garamond"/>
                <w:sz w:val="22"/>
                <w:szCs w:val="22"/>
              </w:rPr>
              <w:t>Fairly flat</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Fallow land</w:t>
            </w:r>
          </w:p>
          <w:p w:rsidR="00507F46" w:rsidRPr="0026659A" w:rsidRDefault="00507F46" w:rsidP="00D9673B">
            <w:pPr>
              <w:pStyle w:val="ListParagraph"/>
              <w:numPr>
                <w:ilvl w:val="0"/>
                <w:numId w:val="33"/>
              </w:numPr>
              <w:rPr>
                <w:rFonts w:ascii="Garamond" w:hAnsi="Garamond"/>
                <w:sz w:val="22"/>
                <w:szCs w:val="22"/>
              </w:rPr>
            </w:pPr>
            <w:r w:rsidRPr="0026659A">
              <w:rPr>
                <w:rFonts w:ascii="Garamond" w:hAnsi="Garamond"/>
                <w:sz w:val="22"/>
                <w:szCs w:val="22"/>
              </w:rPr>
              <w:t>No rock outcrops &amp; erosion hazards.</w:t>
            </w:r>
          </w:p>
        </w:tc>
        <w:tc>
          <w:tcPr>
            <w:tcW w:w="3888" w:type="dxa"/>
          </w:tcPr>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Color is mostly reddish brown</w:t>
            </w:r>
          </w:p>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Texture is somewhat clay</w:t>
            </w:r>
          </w:p>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Stable structure</w:t>
            </w:r>
          </w:p>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Fair to medium infiltration rate</w:t>
            </w:r>
          </w:p>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Grass roots are abundant</w:t>
            </w:r>
          </w:p>
          <w:p w:rsidR="00507F46" w:rsidRPr="0026659A" w:rsidRDefault="00507F46" w:rsidP="00D9673B">
            <w:pPr>
              <w:pStyle w:val="ListParagraph"/>
              <w:numPr>
                <w:ilvl w:val="0"/>
                <w:numId w:val="34"/>
              </w:numPr>
              <w:jc w:val="both"/>
              <w:rPr>
                <w:rFonts w:ascii="Garamond" w:hAnsi="Garamond"/>
                <w:sz w:val="22"/>
                <w:szCs w:val="22"/>
              </w:rPr>
            </w:pPr>
            <w:r w:rsidRPr="0026659A">
              <w:rPr>
                <w:rFonts w:ascii="Garamond" w:hAnsi="Garamond"/>
                <w:sz w:val="22"/>
                <w:szCs w:val="22"/>
              </w:rPr>
              <w:t>Medium to 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30 - 75</w:t>
            </w:r>
          </w:p>
        </w:tc>
        <w:tc>
          <w:tcPr>
            <w:tcW w:w="3022" w:type="dxa"/>
          </w:tcPr>
          <w:p w:rsidR="00507F46" w:rsidRPr="0026659A" w:rsidRDefault="00507F46" w:rsidP="00507F46">
            <w:pPr>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Color is changed to red</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Clay is dominant</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Crop roots are rare</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75 - 150</w:t>
            </w:r>
          </w:p>
        </w:tc>
        <w:tc>
          <w:tcPr>
            <w:tcW w:w="3022" w:type="dxa"/>
          </w:tcPr>
          <w:p w:rsidR="00507F46" w:rsidRPr="0026659A" w:rsidRDefault="00507F46" w:rsidP="00507F46">
            <w:pPr>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Color is changed to red</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Clay part is dominant</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Blocky structure</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35"/>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 xml:space="preserve">3 </w:t>
            </w:r>
          </w:p>
        </w:tc>
        <w:tc>
          <w:tcPr>
            <w:tcW w:w="897"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TBP</w:t>
            </w:r>
            <w:r w:rsidRPr="0026659A">
              <w:rPr>
                <w:rFonts w:ascii="Garamond" w:hAnsi="Garamond"/>
                <w:b/>
                <w:sz w:val="22"/>
                <w:szCs w:val="22"/>
                <w:vertAlign w:val="subscript"/>
              </w:rPr>
              <w:t>3</w:t>
            </w: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0 - 30</w:t>
            </w:r>
          </w:p>
        </w:tc>
        <w:tc>
          <w:tcPr>
            <w:tcW w:w="3022" w:type="dxa"/>
          </w:tcPr>
          <w:p w:rsidR="00507F46" w:rsidRPr="0026659A" w:rsidRDefault="00507F46" w:rsidP="00D9673B">
            <w:pPr>
              <w:pStyle w:val="ListParagraph"/>
              <w:numPr>
                <w:ilvl w:val="0"/>
                <w:numId w:val="33"/>
              </w:numPr>
              <w:jc w:val="both"/>
              <w:rPr>
                <w:rFonts w:ascii="Garamond" w:hAnsi="Garamond"/>
                <w:sz w:val="22"/>
                <w:szCs w:val="22"/>
              </w:rPr>
            </w:pPr>
            <w:r w:rsidRPr="0026659A">
              <w:rPr>
                <w:rFonts w:ascii="Garamond" w:hAnsi="Garamond"/>
                <w:sz w:val="22"/>
                <w:szCs w:val="22"/>
              </w:rPr>
              <w:t>Fairly flat</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Fallow land</w:t>
            </w:r>
          </w:p>
          <w:p w:rsidR="00507F46" w:rsidRPr="0026659A" w:rsidRDefault="00507F46" w:rsidP="00D9673B">
            <w:pPr>
              <w:pStyle w:val="ListParagraph"/>
              <w:numPr>
                <w:ilvl w:val="0"/>
                <w:numId w:val="50"/>
              </w:numPr>
              <w:rPr>
                <w:rFonts w:ascii="Garamond" w:hAnsi="Garamond"/>
                <w:sz w:val="22"/>
                <w:szCs w:val="22"/>
              </w:rPr>
            </w:pPr>
            <w:r w:rsidRPr="0026659A">
              <w:rPr>
                <w:rFonts w:ascii="Garamond" w:hAnsi="Garamond"/>
                <w:sz w:val="22"/>
                <w:szCs w:val="22"/>
              </w:rPr>
              <w:t>No rock outcrops &amp; erosion hazards.</w:t>
            </w:r>
          </w:p>
        </w:tc>
        <w:tc>
          <w:tcPr>
            <w:tcW w:w="3888" w:type="dxa"/>
          </w:tcPr>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Color is brown</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Texture is to be clay</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Stable structure.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Grass roots are abundant</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to 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30 - 75</w:t>
            </w:r>
          </w:p>
        </w:tc>
        <w:tc>
          <w:tcPr>
            <w:tcW w:w="3022" w:type="dxa"/>
          </w:tcPr>
          <w:p w:rsidR="00507F46" w:rsidRPr="0026659A" w:rsidRDefault="00507F46" w:rsidP="00507F46">
            <w:pPr>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Color changed to black brown</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Clay is dominant</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Crop roots are rare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4</w:t>
            </w:r>
          </w:p>
        </w:tc>
        <w:tc>
          <w:tcPr>
            <w:tcW w:w="897"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TBP</w:t>
            </w:r>
            <w:r w:rsidRPr="0026659A">
              <w:rPr>
                <w:rFonts w:ascii="Garamond" w:hAnsi="Garamond"/>
                <w:b/>
                <w:sz w:val="22"/>
                <w:szCs w:val="22"/>
                <w:vertAlign w:val="subscript"/>
              </w:rPr>
              <w:t>4</w:t>
            </w: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0 - 30</w:t>
            </w:r>
          </w:p>
        </w:tc>
        <w:tc>
          <w:tcPr>
            <w:tcW w:w="3022" w:type="dxa"/>
          </w:tcPr>
          <w:p w:rsidR="00507F46" w:rsidRPr="0026659A" w:rsidRDefault="00507F46" w:rsidP="00D9673B">
            <w:pPr>
              <w:pStyle w:val="ListParagraph"/>
              <w:numPr>
                <w:ilvl w:val="0"/>
                <w:numId w:val="33"/>
              </w:numPr>
              <w:jc w:val="both"/>
              <w:rPr>
                <w:rFonts w:ascii="Garamond" w:hAnsi="Garamond"/>
                <w:sz w:val="22"/>
                <w:szCs w:val="22"/>
              </w:rPr>
            </w:pPr>
            <w:r w:rsidRPr="0026659A">
              <w:rPr>
                <w:rFonts w:ascii="Garamond" w:hAnsi="Garamond"/>
                <w:sz w:val="22"/>
                <w:szCs w:val="22"/>
              </w:rPr>
              <w:t>Fairly flat</w:t>
            </w:r>
          </w:p>
          <w:p w:rsidR="00507F46" w:rsidRPr="0026659A" w:rsidRDefault="00507F46" w:rsidP="00D9673B">
            <w:pPr>
              <w:pStyle w:val="ListParagraph"/>
              <w:numPr>
                <w:ilvl w:val="0"/>
                <w:numId w:val="30"/>
              </w:numPr>
              <w:rPr>
                <w:rFonts w:ascii="Garamond" w:hAnsi="Garamond"/>
                <w:sz w:val="22"/>
                <w:szCs w:val="22"/>
              </w:rPr>
            </w:pPr>
            <w:r w:rsidRPr="0026659A">
              <w:rPr>
                <w:rFonts w:ascii="Garamond" w:hAnsi="Garamond"/>
                <w:sz w:val="22"/>
                <w:szCs w:val="22"/>
              </w:rPr>
              <w:t>Carrot harvested</w:t>
            </w:r>
          </w:p>
          <w:p w:rsidR="00507F46" w:rsidRPr="0026659A" w:rsidRDefault="00507F46" w:rsidP="00D9673B">
            <w:pPr>
              <w:pStyle w:val="ListParagraph"/>
              <w:numPr>
                <w:ilvl w:val="0"/>
                <w:numId w:val="50"/>
              </w:numPr>
              <w:rPr>
                <w:rFonts w:ascii="Garamond" w:hAnsi="Garamond"/>
                <w:sz w:val="22"/>
                <w:szCs w:val="22"/>
              </w:rPr>
            </w:pPr>
            <w:r w:rsidRPr="0026659A">
              <w:rPr>
                <w:rFonts w:ascii="Garamond" w:hAnsi="Garamond"/>
                <w:sz w:val="22"/>
                <w:szCs w:val="22"/>
              </w:rPr>
              <w:t>No rock outcrops &amp; erosion hazards.</w:t>
            </w:r>
          </w:p>
        </w:tc>
        <w:tc>
          <w:tcPr>
            <w:tcW w:w="3888" w:type="dxa"/>
          </w:tcPr>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Color is brown</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Texture is to be clay</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Stable structure.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Grass roots are abundant</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to 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30 - 75</w:t>
            </w:r>
          </w:p>
        </w:tc>
        <w:tc>
          <w:tcPr>
            <w:tcW w:w="3022" w:type="dxa"/>
          </w:tcPr>
          <w:p w:rsidR="00507F46" w:rsidRPr="0026659A" w:rsidRDefault="00507F46" w:rsidP="00507F46">
            <w:pPr>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Color is reddish brown</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Sandy clay is dominant</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Crop roots are rare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High water holding capacity</w:t>
            </w:r>
          </w:p>
        </w:tc>
      </w:tr>
      <w:tr w:rsidR="00507F46" w:rsidRPr="0026659A" w:rsidTr="00507F46">
        <w:trPr>
          <w:trHeight w:val="1412"/>
        </w:trPr>
        <w:tc>
          <w:tcPr>
            <w:tcW w:w="604" w:type="dxa"/>
          </w:tcPr>
          <w:p w:rsidR="00507F46" w:rsidRPr="0026659A" w:rsidRDefault="00507F46" w:rsidP="00507F46">
            <w:pPr>
              <w:jc w:val="both"/>
              <w:rPr>
                <w:rFonts w:ascii="Garamond" w:hAnsi="Garamond"/>
                <w:b/>
                <w:sz w:val="22"/>
                <w:szCs w:val="22"/>
              </w:rPr>
            </w:pPr>
          </w:p>
        </w:tc>
        <w:tc>
          <w:tcPr>
            <w:tcW w:w="897" w:type="dxa"/>
          </w:tcPr>
          <w:p w:rsidR="00507F46" w:rsidRPr="0026659A" w:rsidRDefault="00507F46" w:rsidP="00507F46">
            <w:pPr>
              <w:jc w:val="both"/>
              <w:rPr>
                <w:rFonts w:ascii="Garamond" w:hAnsi="Garamond"/>
                <w:b/>
                <w:sz w:val="22"/>
                <w:szCs w:val="22"/>
              </w:rPr>
            </w:pPr>
          </w:p>
        </w:tc>
        <w:tc>
          <w:tcPr>
            <w:tcW w:w="1165" w:type="dxa"/>
          </w:tcPr>
          <w:p w:rsidR="00507F46" w:rsidRPr="0026659A" w:rsidRDefault="00507F46" w:rsidP="00507F46">
            <w:pPr>
              <w:jc w:val="both"/>
              <w:rPr>
                <w:rFonts w:ascii="Garamond" w:hAnsi="Garamond"/>
                <w:b/>
                <w:sz w:val="22"/>
                <w:szCs w:val="22"/>
              </w:rPr>
            </w:pPr>
            <w:r w:rsidRPr="0026659A">
              <w:rPr>
                <w:rFonts w:ascii="Garamond" w:hAnsi="Garamond"/>
                <w:b/>
                <w:sz w:val="22"/>
                <w:szCs w:val="22"/>
              </w:rPr>
              <w:t>75 - 130</w:t>
            </w:r>
          </w:p>
        </w:tc>
        <w:tc>
          <w:tcPr>
            <w:tcW w:w="3022" w:type="dxa"/>
          </w:tcPr>
          <w:p w:rsidR="00507F46" w:rsidRPr="0026659A" w:rsidRDefault="00507F46" w:rsidP="00507F46">
            <w:pPr>
              <w:rPr>
                <w:rFonts w:ascii="Garamond" w:hAnsi="Garamond"/>
                <w:sz w:val="22"/>
                <w:szCs w:val="22"/>
              </w:rPr>
            </w:pPr>
            <w:r w:rsidRPr="0026659A">
              <w:rPr>
                <w:rFonts w:ascii="Garamond" w:hAnsi="Garamond"/>
                <w:sz w:val="22"/>
                <w:szCs w:val="22"/>
              </w:rPr>
              <w:t>Same as the upper horizon</w:t>
            </w:r>
          </w:p>
        </w:tc>
        <w:tc>
          <w:tcPr>
            <w:tcW w:w="3888" w:type="dxa"/>
          </w:tcPr>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Color is changed to red</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Sandy part is dominant</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Blocky structure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infiltration rate</w:t>
            </w:r>
          </w:p>
          <w:p w:rsidR="00507F46" w:rsidRPr="0026659A" w:rsidRDefault="00507F46" w:rsidP="00D9673B">
            <w:pPr>
              <w:pStyle w:val="ListParagraph"/>
              <w:numPr>
                <w:ilvl w:val="0"/>
                <w:numId w:val="49"/>
              </w:numPr>
              <w:jc w:val="both"/>
              <w:rPr>
                <w:rFonts w:ascii="Garamond" w:hAnsi="Garamond"/>
                <w:sz w:val="22"/>
                <w:szCs w:val="22"/>
              </w:rPr>
            </w:pPr>
            <w:r w:rsidRPr="0026659A">
              <w:rPr>
                <w:rFonts w:ascii="Garamond" w:hAnsi="Garamond"/>
                <w:sz w:val="22"/>
                <w:szCs w:val="22"/>
              </w:rPr>
              <w:t>Medium water holding capacity</w:t>
            </w:r>
          </w:p>
        </w:tc>
      </w:tr>
    </w:tbl>
    <w:p w:rsidR="00507F46" w:rsidRDefault="00507F46" w:rsidP="00507F46">
      <w:pPr>
        <w:pStyle w:val="Heading2"/>
        <w:keepNext w:val="0"/>
        <w:numPr>
          <w:ilvl w:val="0"/>
          <w:numId w:val="0"/>
        </w:numPr>
        <w:spacing w:before="200" w:after="0" w:line="360" w:lineRule="auto"/>
        <w:ind w:left="576" w:hanging="576"/>
        <w:rPr>
          <w:rFonts w:ascii="Garamond" w:hAnsi="Garamond" w:cs="Times New Roman"/>
          <w:i w:val="0"/>
          <w:sz w:val="24"/>
          <w:szCs w:val="24"/>
        </w:rPr>
      </w:pPr>
      <w:bookmarkStart w:id="478" w:name="_Toc342105876"/>
      <w:bookmarkStart w:id="479" w:name="_Toc382566147"/>
      <w:bookmarkStart w:id="480" w:name="_Toc386538750"/>
    </w:p>
    <w:p w:rsidR="00507F46" w:rsidRPr="003B12FC"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81" w:name="_Toc454273949"/>
      <w:r w:rsidRPr="003B12FC">
        <w:rPr>
          <w:rFonts w:ascii="Garamond" w:hAnsi="Garamond" w:cs="Times New Roman"/>
          <w:i w:val="0"/>
          <w:sz w:val="24"/>
          <w:szCs w:val="24"/>
        </w:rPr>
        <w:t>Physical Properties</w:t>
      </w:r>
      <w:bookmarkEnd w:id="478"/>
      <w:bookmarkEnd w:id="479"/>
      <w:bookmarkEnd w:id="480"/>
      <w:bookmarkEnd w:id="481"/>
    </w:p>
    <w:p w:rsidR="00507F46" w:rsidRDefault="00507F46" w:rsidP="00507F46">
      <w:pPr>
        <w:spacing w:line="360" w:lineRule="auto"/>
        <w:jc w:val="both"/>
        <w:rPr>
          <w:rFonts w:ascii="Garamond" w:hAnsi="Garamond"/>
        </w:rPr>
      </w:pPr>
      <w:r w:rsidRPr="003B12FC">
        <w:rPr>
          <w:rFonts w:ascii="Garamond" w:hAnsi="Garamond"/>
        </w:rPr>
        <w:t>Physical properties of a soil largely determine the manner in which it can be used.</w:t>
      </w:r>
      <w:r>
        <w:rPr>
          <w:rFonts w:ascii="Garamond" w:hAnsi="Garamond"/>
        </w:rPr>
        <w:t xml:space="preserve"> </w:t>
      </w:r>
      <w:r w:rsidRPr="003B12FC">
        <w:rPr>
          <w:rFonts w:ascii="Garamond" w:hAnsi="Garamond"/>
        </w:rPr>
        <w:t xml:space="preserve">Properties </w:t>
      </w:r>
      <w:r>
        <w:rPr>
          <w:rFonts w:ascii="Garamond" w:hAnsi="Garamond"/>
        </w:rPr>
        <w:t>like</w:t>
      </w:r>
      <w:r w:rsidRPr="003B12FC">
        <w:rPr>
          <w:rFonts w:ascii="Garamond" w:hAnsi="Garamond"/>
        </w:rPr>
        <w:t xml:space="preserve"> the water holding cap</w:t>
      </w:r>
      <w:r>
        <w:rPr>
          <w:rFonts w:ascii="Garamond" w:hAnsi="Garamond"/>
        </w:rPr>
        <w:t>a</w:t>
      </w:r>
      <w:r w:rsidRPr="003B12FC">
        <w:rPr>
          <w:rFonts w:ascii="Garamond" w:hAnsi="Garamond"/>
        </w:rPr>
        <w:t>city, permeability to water, aeration, plasticity and nutri</w:t>
      </w:r>
      <w:r>
        <w:rPr>
          <w:rFonts w:ascii="Garamond" w:hAnsi="Garamond"/>
        </w:rPr>
        <w:t>en</w:t>
      </w:r>
      <w:r w:rsidRPr="003B12FC">
        <w:rPr>
          <w:rFonts w:ascii="Garamond" w:hAnsi="Garamond"/>
        </w:rPr>
        <w:t>t</w:t>
      </w:r>
      <w:r>
        <w:rPr>
          <w:rFonts w:ascii="Garamond" w:hAnsi="Garamond"/>
        </w:rPr>
        <w:t xml:space="preserve"> </w:t>
      </w:r>
      <w:r w:rsidRPr="003B12FC">
        <w:rPr>
          <w:rFonts w:ascii="Garamond" w:hAnsi="Garamond"/>
        </w:rPr>
        <w:t>supplying ability are influenced by the size, proportion, arrangements and mineral composition of the soil particles. More detail conditions about physical properties of the proposed command area are summarized in the following table.</w:t>
      </w:r>
    </w:p>
    <w:p w:rsidR="00507F46" w:rsidRPr="00970CFD" w:rsidRDefault="00507F46" w:rsidP="00507F46">
      <w:pPr>
        <w:pStyle w:val="Caption"/>
        <w:spacing w:line="360" w:lineRule="auto"/>
        <w:rPr>
          <w:rFonts w:ascii="Garamond" w:hAnsi="Garamond"/>
          <w:b w:val="0"/>
          <w:sz w:val="14"/>
          <w:szCs w:val="22"/>
        </w:rPr>
      </w:pPr>
      <w:bookmarkStart w:id="482" w:name="_Toc341919043"/>
      <w:bookmarkStart w:id="483" w:name="_Toc382565939"/>
      <w:bookmarkStart w:id="484" w:name="_Toc386538713"/>
    </w:p>
    <w:p w:rsidR="00507F46" w:rsidRPr="007D3433" w:rsidRDefault="00B753DE" w:rsidP="00B753DE">
      <w:pPr>
        <w:pStyle w:val="Caption"/>
        <w:rPr>
          <w:rFonts w:ascii="Garamond" w:hAnsi="Garamond"/>
          <w:b w:val="0"/>
          <w:sz w:val="22"/>
          <w:szCs w:val="22"/>
        </w:rPr>
      </w:pPr>
      <w:bookmarkStart w:id="485" w:name="_Toc454272972"/>
      <w:r>
        <w:t xml:space="preserve">Table 2: </w:t>
      </w:r>
      <w:fldSimple w:instr=" SEQ Table_2: \* ARABIC ">
        <w:r w:rsidR="009747E0">
          <w:rPr>
            <w:noProof/>
          </w:rPr>
          <w:t>3</w:t>
        </w:r>
      </w:fldSimple>
      <w:r>
        <w:t>.</w:t>
      </w:r>
      <w:r w:rsidR="00507F46" w:rsidRPr="007D3433">
        <w:rPr>
          <w:rFonts w:ascii="Garamond" w:hAnsi="Garamond"/>
          <w:b w:val="0"/>
          <w:sz w:val="22"/>
          <w:szCs w:val="22"/>
        </w:rPr>
        <w:t xml:space="preserve"> Details of the physical properties of the command area</w:t>
      </w:r>
      <w:bookmarkEnd w:id="482"/>
      <w:bookmarkEnd w:id="483"/>
      <w:bookmarkEnd w:id="484"/>
      <w:bookmarkEnd w:id="485"/>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4"/>
        <w:gridCol w:w="2434"/>
        <w:gridCol w:w="2430"/>
        <w:gridCol w:w="2790"/>
        <w:gridCol w:w="1980"/>
      </w:tblGrid>
      <w:tr w:rsidR="00507F46" w:rsidRPr="00434BE0" w:rsidTr="00507F46">
        <w:tc>
          <w:tcPr>
            <w:tcW w:w="644" w:type="dxa"/>
          </w:tcPr>
          <w:p w:rsidR="00507F46" w:rsidRPr="00434BE0" w:rsidRDefault="00507F46" w:rsidP="00507F46">
            <w:pPr>
              <w:jc w:val="center"/>
              <w:rPr>
                <w:rFonts w:ascii="Garamond" w:hAnsi="Garamond"/>
                <w:b/>
              </w:rPr>
            </w:pPr>
            <w:r w:rsidRPr="00434BE0">
              <w:rPr>
                <w:rFonts w:ascii="Garamond" w:hAnsi="Garamond"/>
                <w:b/>
              </w:rPr>
              <w:t>S/n</w:t>
            </w:r>
          </w:p>
        </w:tc>
        <w:tc>
          <w:tcPr>
            <w:tcW w:w="2434" w:type="dxa"/>
          </w:tcPr>
          <w:p w:rsidR="00507F46" w:rsidRPr="00434BE0" w:rsidRDefault="00507F46" w:rsidP="00507F46">
            <w:pPr>
              <w:jc w:val="center"/>
              <w:rPr>
                <w:rFonts w:ascii="Garamond" w:hAnsi="Garamond"/>
                <w:b/>
              </w:rPr>
            </w:pPr>
            <w:r w:rsidRPr="00434BE0">
              <w:rPr>
                <w:rFonts w:ascii="Garamond" w:hAnsi="Garamond"/>
                <w:b/>
              </w:rPr>
              <w:t>Basic Physical Properties</w:t>
            </w:r>
          </w:p>
        </w:tc>
        <w:tc>
          <w:tcPr>
            <w:tcW w:w="2430" w:type="dxa"/>
          </w:tcPr>
          <w:p w:rsidR="00507F46" w:rsidRPr="00434BE0" w:rsidRDefault="00507F46" w:rsidP="00507F46">
            <w:pPr>
              <w:jc w:val="center"/>
              <w:rPr>
                <w:rFonts w:ascii="Garamond" w:hAnsi="Garamond"/>
                <w:b/>
              </w:rPr>
            </w:pPr>
            <w:r w:rsidRPr="00434BE0">
              <w:rPr>
                <w:rFonts w:ascii="Garamond" w:hAnsi="Garamond"/>
                <w:b/>
              </w:rPr>
              <w:t>Unit</w:t>
            </w:r>
          </w:p>
        </w:tc>
        <w:tc>
          <w:tcPr>
            <w:tcW w:w="2790" w:type="dxa"/>
          </w:tcPr>
          <w:p w:rsidR="00507F46" w:rsidRPr="00434BE0" w:rsidRDefault="00507F46" w:rsidP="00507F46">
            <w:pPr>
              <w:jc w:val="center"/>
              <w:rPr>
                <w:rFonts w:ascii="Garamond" w:hAnsi="Garamond"/>
                <w:b/>
              </w:rPr>
            </w:pPr>
            <w:r w:rsidRPr="00434BE0">
              <w:rPr>
                <w:rFonts w:ascii="Garamond" w:hAnsi="Garamond"/>
                <w:b/>
              </w:rPr>
              <w:t>Ranges rated as an average condition</w:t>
            </w:r>
          </w:p>
        </w:tc>
        <w:tc>
          <w:tcPr>
            <w:tcW w:w="1980" w:type="dxa"/>
          </w:tcPr>
          <w:p w:rsidR="00507F46" w:rsidRPr="00434BE0" w:rsidRDefault="00507F46" w:rsidP="00507F46">
            <w:pPr>
              <w:jc w:val="center"/>
              <w:rPr>
                <w:rFonts w:ascii="Garamond" w:hAnsi="Garamond"/>
                <w:b/>
              </w:rPr>
            </w:pPr>
            <w:r w:rsidRPr="00434BE0">
              <w:rPr>
                <w:rFonts w:ascii="Garamond" w:hAnsi="Garamond"/>
                <w:b/>
              </w:rPr>
              <w:t>Remark</w:t>
            </w: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w:t>
            </w:r>
          </w:p>
        </w:tc>
        <w:tc>
          <w:tcPr>
            <w:tcW w:w="2434" w:type="dxa"/>
          </w:tcPr>
          <w:p w:rsidR="00507F46" w:rsidRPr="00FD492F" w:rsidRDefault="00507F46" w:rsidP="00507F46">
            <w:pPr>
              <w:jc w:val="both"/>
              <w:rPr>
                <w:rFonts w:ascii="Garamond" w:hAnsi="Garamond"/>
              </w:rPr>
            </w:pPr>
            <w:r w:rsidRPr="00FD492F">
              <w:rPr>
                <w:rFonts w:ascii="Garamond" w:hAnsi="Garamond"/>
              </w:rPr>
              <w:t xml:space="preserve">Slope </w:t>
            </w:r>
          </w:p>
        </w:tc>
        <w:tc>
          <w:tcPr>
            <w:tcW w:w="2430" w:type="dxa"/>
          </w:tcPr>
          <w:p w:rsidR="00507F46" w:rsidRPr="00434BE0" w:rsidRDefault="00507F46" w:rsidP="00507F46">
            <w:pPr>
              <w:rPr>
                <w:rFonts w:ascii="Garamond" w:hAnsi="Garamond"/>
                <w:color w:val="FF0000"/>
              </w:rPr>
            </w:pPr>
            <w:r w:rsidRPr="00434BE0">
              <w:rPr>
                <w:rFonts w:ascii="Garamond" w:hAnsi="Garamond"/>
              </w:rPr>
              <w:t>(%)</w:t>
            </w:r>
          </w:p>
        </w:tc>
        <w:tc>
          <w:tcPr>
            <w:tcW w:w="2790" w:type="dxa"/>
          </w:tcPr>
          <w:p w:rsidR="00507F46" w:rsidRPr="00434BE0" w:rsidRDefault="00507F46" w:rsidP="00507F46">
            <w:pPr>
              <w:jc w:val="both"/>
              <w:rPr>
                <w:rFonts w:ascii="Garamond" w:hAnsi="Garamond"/>
                <w:color w:val="FF0000"/>
              </w:rPr>
            </w:pPr>
            <w:r w:rsidRPr="00434BE0">
              <w:rPr>
                <w:rFonts w:ascii="Garamond" w:hAnsi="Garamond"/>
                <w:color w:val="000000"/>
              </w:rPr>
              <w:t>2 to 8</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2</w:t>
            </w:r>
          </w:p>
        </w:tc>
        <w:tc>
          <w:tcPr>
            <w:tcW w:w="2434" w:type="dxa"/>
          </w:tcPr>
          <w:p w:rsidR="00507F46" w:rsidRPr="00FD492F" w:rsidRDefault="00507F46" w:rsidP="00507F46">
            <w:pPr>
              <w:jc w:val="both"/>
              <w:rPr>
                <w:rFonts w:ascii="Garamond" w:hAnsi="Garamond"/>
              </w:rPr>
            </w:pPr>
            <w:r w:rsidRPr="00FD492F">
              <w:rPr>
                <w:rFonts w:ascii="Garamond" w:hAnsi="Garamond"/>
              </w:rPr>
              <w:t>Depth</w:t>
            </w:r>
          </w:p>
        </w:tc>
        <w:tc>
          <w:tcPr>
            <w:tcW w:w="2430" w:type="dxa"/>
          </w:tcPr>
          <w:p w:rsidR="00507F46" w:rsidRPr="00434BE0" w:rsidRDefault="00507F46" w:rsidP="00507F46">
            <w:pPr>
              <w:rPr>
                <w:rFonts w:ascii="Garamond" w:hAnsi="Garamond"/>
              </w:rPr>
            </w:pPr>
            <w:r w:rsidRPr="00434BE0">
              <w:rPr>
                <w:rFonts w:ascii="Garamond" w:hAnsi="Garamond"/>
              </w:rPr>
              <w:t>m</w:t>
            </w:r>
          </w:p>
        </w:tc>
        <w:tc>
          <w:tcPr>
            <w:tcW w:w="2790" w:type="dxa"/>
          </w:tcPr>
          <w:p w:rsidR="00507F46" w:rsidRPr="00434BE0" w:rsidRDefault="00507F46" w:rsidP="00507F46">
            <w:pPr>
              <w:jc w:val="both"/>
              <w:rPr>
                <w:rFonts w:ascii="Garamond" w:hAnsi="Garamond"/>
              </w:rPr>
            </w:pPr>
            <w:r w:rsidRPr="00434BE0">
              <w:rPr>
                <w:rFonts w:ascii="Garamond" w:hAnsi="Garamond"/>
              </w:rPr>
              <w:t>Very deep (&gt;1.5m)</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3</w:t>
            </w:r>
          </w:p>
        </w:tc>
        <w:tc>
          <w:tcPr>
            <w:tcW w:w="2434" w:type="dxa"/>
          </w:tcPr>
          <w:p w:rsidR="00507F46" w:rsidRPr="00FD492F" w:rsidRDefault="00507F46" w:rsidP="00507F46">
            <w:pPr>
              <w:jc w:val="both"/>
              <w:rPr>
                <w:rFonts w:ascii="Garamond" w:hAnsi="Garamond"/>
              </w:rPr>
            </w:pPr>
            <w:r w:rsidRPr="00FD492F">
              <w:rPr>
                <w:rFonts w:ascii="Garamond" w:hAnsi="Garamond"/>
              </w:rPr>
              <w:t>Bulk Density</w:t>
            </w:r>
          </w:p>
        </w:tc>
        <w:tc>
          <w:tcPr>
            <w:tcW w:w="2430" w:type="dxa"/>
          </w:tcPr>
          <w:p w:rsidR="00507F46" w:rsidRPr="00434BE0" w:rsidRDefault="00507F46" w:rsidP="00507F46">
            <w:pPr>
              <w:rPr>
                <w:rFonts w:ascii="Garamond" w:hAnsi="Garamond"/>
              </w:rPr>
            </w:pPr>
            <w:r w:rsidRPr="00434BE0">
              <w:rPr>
                <w:rFonts w:ascii="Garamond" w:hAnsi="Garamond"/>
              </w:rPr>
              <w:t>g/cm</w:t>
            </w:r>
            <w:r w:rsidRPr="00434BE0">
              <w:rPr>
                <w:rFonts w:ascii="Garamond" w:hAnsi="Garamond"/>
                <w:vertAlign w:val="superscript"/>
              </w:rPr>
              <w:t>3</w:t>
            </w:r>
          </w:p>
        </w:tc>
        <w:tc>
          <w:tcPr>
            <w:tcW w:w="2790" w:type="dxa"/>
          </w:tcPr>
          <w:p w:rsidR="00507F46" w:rsidRPr="00970CFD" w:rsidRDefault="00507F46" w:rsidP="00507F46">
            <w:pPr>
              <w:jc w:val="both"/>
              <w:rPr>
                <w:rFonts w:ascii="Garamond" w:hAnsi="Garamond"/>
              </w:rPr>
            </w:pPr>
            <w:r w:rsidRPr="00970CFD">
              <w:rPr>
                <w:rFonts w:ascii="Garamond" w:hAnsi="Garamond"/>
              </w:rPr>
              <w:t xml:space="preserve"> Medium ( 1.03 to 1.19)</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4</w:t>
            </w:r>
          </w:p>
        </w:tc>
        <w:tc>
          <w:tcPr>
            <w:tcW w:w="2434" w:type="dxa"/>
          </w:tcPr>
          <w:p w:rsidR="00507F46" w:rsidRPr="00FD492F" w:rsidRDefault="00507F46" w:rsidP="00507F46">
            <w:pPr>
              <w:jc w:val="both"/>
              <w:rPr>
                <w:rFonts w:ascii="Garamond" w:hAnsi="Garamond"/>
              </w:rPr>
            </w:pPr>
            <w:r w:rsidRPr="00FD492F">
              <w:rPr>
                <w:rFonts w:ascii="Garamond" w:hAnsi="Garamond"/>
              </w:rPr>
              <w:t>Field Capacity</w:t>
            </w:r>
          </w:p>
        </w:tc>
        <w:tc>
          <w:tcPr>
            <w:tcW w:w="2430" w:type="dxa"/>
          </w:tcPr>
          <w:p w:rsidR="00507F46" w:rsidRPr="00434BE0" w:rsidRDefault="00507F46" w:rsidP="00507F46">
            <w:pPr>
              <w:rPr>
                <w:rFonts w:ascii="Garamond" w:hAnsi="Garamond"/>
              </w:rPr>
            </w:pPr>
            <w:r w:rsidRPr="00434BE0">
              <w:rPr>
                <w:rFonts w:ascii="Garamond" w:hAnsi="Garamond"/>
              </w:rPr>
              <w:t>%</w:t>
            </w:r>
          </w:p>
        </w:tc>
        <w:tc>
          <w:tcPr>
            <w:tcW w:w="2790" w:type="dxa"/>
          </w:tcPr>
          <w:p w:rsidR="00507F46" w:rsidRPr="00970CFD" w:rsidRDefault="00507F46" w:rsidP="00507F46">
            <w:pPr>
              <w:jc w:val="both"/>
              <w:rPr>
                <w:rFonts w:ascii="Garamond" w:hAnsi="Garamond"/>
              </w:rPr>
            </w:pPr>
            <w:r w:rsidRPr="00970CFD">
              <w:rPr>
                <w:rFonts w:ascii="Garamond" w:hAnsi="Garamond"/>
              </w:rPr>
              <w:t>28.98 to 68.01</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5</w:t>
            </w:r>
          </w:p>
        </w:tc>
        <w:tc>
          <w:tcPr>
            <w:tcW w:w="2434" w:type="dxa"/>
          </w:tcPr>
          <w:p w:rsidR="00507F46" w:rsidRPr="00FD492F" w:rsidRDefault="00507F46" w:rsidP="00507F46">
            <w:pPr>
              <w:jc w:val="both"/>
              <w:rPr>
                <w:rFonts w:ascii="Garamond" w:hAnsi="Garamond"/>
              </w:rPr>
            </w:pPr>
            <w:r w:rsidRPr="00FD492F">
              <w:rPr>
                <w:rFonts w:ascii="Garamond" w:hAnsi="Garamond"/>
              </w:rPr>
              <w:t>Available Moisture</w:t>
            </w:r>
          </w:p>
        </w:tc>
        <w:tc>
          <w:tcPr>
            <w:tcW w:w="2430" w:type="dxa"/>
          </w:tcPr>
          <w:p w:rsidR="00507F46" w:rsidRPr="00434BE0" w:rsidRDefault="00507F46" w:rsidP="00507F46">
            <w:pPr>
              <w:jc w:val="both"/>
              <w:rPr>
                <w:rFonts w:ascii="Garamond" w:hAnsi="Garamond"/>
              </w:rPr>
            </w:pPr>
            <w:r w:rsidRPr="00434BE0">
              <w:rPr>
                <w:rFonts w:ascii="Garamond" w:hAnsi="Garamond"/>
              </w:rPr>
              <w:t>mm/M</w:t>
            </w:r>
          </w:p>
        </w:tc>
        <w:tc>
          <w:tcPr>
            <w:tcW w:w="2790" w:type="dxa"/>
          </w:tcPr>
          <w:p w:rsidR="00507F46" w:rsidRPr="00970CFD" w:rsidRDefault="00507F46" w:rsidP="00507F46">
            <w:pPr>
              <w:jc w:val="both"/>
              <w:rPr>
                <w:rFonts w:ascii="Garamond" w:hAnsi="Garamond"/>
              </w:rPr>
            </w:pPr>
            <w:r w:rsidRPr="00970CFD">
              <w:rPr>
                <w:rFonts w:ascii="Garamond" w:hAnsi="Garamond"/>
              </w:rPr>
              <w:t>200</w:t>
            </w:r>
          </w:p>
        </w:tc>
        <w:tc>
          <w:tcPr>
            <w:tcW w:w="1980" w:type="dxa"/>
          </w:tcPr>
          <w:p w:rsidR="00507F46" w:rsidRPr="00434BE0" w:rsidRDefault="00507F46" w:rsidP="00507F46">
            <w:pPr>
              <w:jc w:val="both"/>
              <w:rPr>
                <w:rFonts w:ascii="Garamond" w:hAnsi="Garamond"/>
              </w:rPr>
            </w:pPr>
            <w:r w:rsidRPr="00434BE0">
              <w:rPr>
                <w:rFonts w:ascii="Garamond" w:hAnsi="Garamond"/>
              </w:rPr>
              <w:t>Calculated value</w:t>
            </w: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6</w:t>
            </w:r>
          </w:p>
        </w:tc>
        <w:tc>
          <w:tcPr>
            <w:tcW w:w="2434" w:type="dxa"/>
          </w:tcPr>
          <w:p w:rsidR="00507F46" w:rsidRPr="00FD492F" w:rsidRDefault="00507F46" w:rsidP="00507F46">
            <w:pPr>
              <w:jc w:val="both"/>
              <w:rPr>
                <w:rFonts w:ascii="Garamond" w:hAnsi="Garamond"/>
              </w:rPr>
            </w:pPr>
            <w:r w:rsidRPr="00FD492F">
              <w:rPr>
                <w:rFonts w:ascii="Garamond" w:hAnsi="Garamond"/>
              </w:rPr>
              <w:t>Permanent W.P</w:t>
            </w:r>
          </w:p>
        </w:tc>
        <w:tc>
          <w:tcPr>
            <w:tcW w:w="2430" w:type="dxa"/>
          </w:tcPr>
          <w:p w:rsidR="00507F46" w:rsidRPr="00434BE0" w:rsidRDefault="00507F46" w:rsidP="00507F46">
            <w:pPr>
              <w:jc w:val="both"/>
              <w:rPr>
                <w:rFonts w:ascii="Garamond" w:hAnsi="Garamond"/>
              </w:rPr>
            </w:pPr>
            <w:r w:rsidRPr="00434BE0">
              <w:rPr>
                <w:rFonts w:ascii="Garamond" w:hAnsi="Garamond"/>
              </w:rPr>
              <w:t>%</w:t>
            </w:r>
          </w:p>
        </w:tc>
        <w:tc>
          <w:tcPr>
            <w:tcW w:w="2790" w:type="dxa"/>
          </w:tcPr>
          <w:p w:rsidR="00507F46" w:rsidRPr="00970CFD" w:rsidRDefault="00507F46" w:rsidP="00507F46">
            <w:pPr>
              <w:jc w:val="both"/>
              <w:rPr>
                <w:rFonts w:ascii="Garamond" w:hAnsi="Garamond"/>
              </w:rPr>
            </w:pPr>
            <w:r w:rsidRPr="00970CFD">
              <w:rPr>
                <w:rFonts w:ascii="Garamond" w:hAnsi="Garamond"/>
              </w:rPr>
              <w:t>12.31 to 21.58</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7</w:t>
            </w:r>
          </w:p>
        </w:tc>
        <w:tc>
          <w:tcPr>
            <w:tcW w:w="2434" w:type="dxa"/>
          </w:tcPr>
          <w:p w:rsidR="00507F46" w:rsidRPr="00FD492F" w:rsidRDefault="00507F46" w:rsidP="00507F46">
            <w:pPr>
              <w:jc w:val="both"/>
              <w:rPr>
                <w:rFonts w:ascii="Garamond" w:hAnsi="Garamond"/>
              </w:rPr>
            </w:pPr>
            <w:r w:rsidRPr="00FD492F">
              <w:rPr>
                <w:rFonts w:ascii="Garamond" w:hAnsi="Garamond"/>
              </w:rPr>
              <w:t>Porosity</w:t>
            </w:r>
          </w:p>
        </w:tc>
        <w:tc>
          <w:tcPr>
            <w:tcW w:w="2430" w:type="dxa"/>
          </w:tcPr>
          <w:p w:rsidR="00507F46" w:rsidRPr="00434BE0" w:rsidRDefault="00507F46" w:rsidP="00507F46">
            <w:pPr>
              <w:jc w:val="both"/>
              <w:rPr>
                <w:rFonts w:ascii="Garamond" w:hAnsi="Garamond"/>
              </w:rPr>
            </w:pPr>
            <w:r w:rsidRPr="00434BE0">
              <w:rPr>
                <w:rFonts w:ascii="Garamond" w:hAnsi="Garamond"/>
              </w:rPr>
              <w:t>%</w:t>
            </w:r>
          </w:p>
        </w:tc>
        <w:tc>
          <w:tcPr>
            <w:tcW w:w="2790" w:type="dxa"/>
          </w:tcPr>
          <w:p w:rsidR="00507F46" w:rsidRPr="00970CFD" w:rsidRDefault="00507F46" w:rsidP="00507F46">
            <w:pPr>
              <w:jc w:val="both"/>
              <w:rPr>
                <w:rFonts w:ascii="Garamond" w:hAnsi="Garamond"/>
              </w:rPr>
            </w:pPr>
            <w:r w:rsidRPr="00970CFD">
              <w:rPr>
                <w:rFonts w:ascii="Garamond" w:hAnsi="Garamond"/>
              </w:rPr>
              <w:t>About 53 to 59</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8</w:t>
            </w:r>
          </w:p>
        </w:tc>
        <w:tc>
          <w:tcPr>
            <w:tcW w:w="2434" w:type="dxa"/>
          </w:tcPr>
          <w:p w:rsidR="00507F46" w:rsidRPr="00FD492F" w:rsidRDefault="00507F46" w:rsidP="00507F46">
            <w:pPr>
              <w:jc w:val="both"/>
              <w:rPr>
                <w:rFonts w:ascii="Garamond" w:hAnsi="Garamond"/>
              </w:rPr>
            </w:pPr>
            <w:r w:rsidRPr="00FD492F">
              <w:rPr>
                <w:rFonts w:ascii="Garamond" w:hAnsi="Garamond"/>
              </w:rPr>
              <w:t>Drainage status</w:t>
            </w:r>
          </w:p>
        </w:tc>
        <w:tc>
          <w:tcPr>
            <w:tcW w:w="2430" w:type="dxa"/>
          </w:tcPr>
          <w:p w:rsidR="00507F46" w:rsidRPr="00434BE0" w:rsidRDefault="00507F46" w:rsidP="00507F46">
            <w:pPr>
              <w:jc w:val="both"/>
              <w:rPr>
                <w:rFonts w:ascii="Garamond" w:hAnsi="Garamond"/>
              </w:rPr>
            </w:pPr>
            <w:r w:rsidRPr="00434BE0">
              <w:rPr>
                <w:rFonts w:ascii="Garamond" w:hAnsi="Garamond"/>
              </w:rPr>
              <w:t>Observation</w:t>
            </w:r>
          </w:p>
        </w:tc>
        <w:tc>
          <w:tcPr>
            <w:tcW w:w="2790" w:type="dxa"/>
          </w:tcPr>
          <w:p w:rsidR="00507F46" w:rsidRPr="00434BE0" w:rsidRDefault="00507F46" w:rsidP="00507F46">
            <w:pPr>
              <w:jc w:val="both"/>
              <w:rPr>
                <w:rFonts w:ascii="Garamond" w:hAnsi="Garamond"/>
              </w:rPr>
            </w:pPr>
            <w:r w:rsidRPr="00434BE0">
              <w:rPr>
                <w:rFonts w:ascii="Garamond" w:hAnsi="Garamond"/>
              </w:rPr>
              <w:t>Moderately high</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9</w:t>
            </w:r>
          </w:p>
        </w:tc>
        <w:tc>
          <w:tcPr>
            <w:tcW w:w="2434" w:type="dxa"/>
          </w:tcPr>
          <w:p w:rsidR="00507F46" w:rsidRPr="00FD492F" w:rsidRDefault="00507F46" w:rsidP="00507F46">
            <w:pPr>
              <w:jc w:val="both"/>
              <w:rPr>
                <w:rFonts w:ascii="Garamond" w:hAnsi="Garamond"/>
              </w:rPr>
            </w:pPr>
            <w:r w:rsidRPr="00FD492F">
              <w:rPr>
                <w:rFonts w:ascii="Garamond" w:hAnsi="Garamond"/>
              </w:rPr>
              <w:t xml:space="preserve">Texture </w:t>
            </w:r>
          </w:p>
        </w:tc>
        <w:tc>
          <w:tcPr>
            <w:tcW w:w="2430" w:type="dxa"/>
          </w:tcPr>
          <w:p w:rsidR="00507F46" w:rsidRPr="00434BE0" w:rsidRDefault="00507F46" w:rsidP="00507F46">
            <w:pPr>
              <w:jc w:val="both"/>
              <w:rPr>
                <w:rFonts w:ascii="Garamond" w:hAnsi="Garamond"/>
              </w:rPr>
            </w:pPr>
            <w:r w:rsidRPr="00434BE0">
              <w:rPr>
                <w:rFonts w:ascii="Garamond" w:hAnsi="Garamond"/>
              </w:rPr>
              <w:t>Observation</w:t>
            </w:r>
          </w:p>
        </w:tc>
        <w:tc>
          <w:tcPr>
            <w:tcW w:w="2790" w:type="dxa"/>
          </w:tcPr>
          <w:p w:rsidR="00507F46" w:rsidRPr="00970CFD" w:rsidRDefault="00507F46" w:rsidP="00507F46">
            <w:pPr>
              <w:jc w:val="both"/>
              <w:rPr>
                <w:rFonts w:ascii="Garamond" w:hAnsi="Garamond"/>
              </w:rPr>
            </w:pPr>
            <w:r w:rsidRPr="00970CFD">
              <w:rPr>
                <w:rFonts w:ascii="Garamond" w:hAnsi="Garamond"/>
              </w:rPr>
              <w:t xml:space="preserve">Clay Loam to Clay </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10</w:t>
            </w:r>
          </w:p>
        </w:tc>
        <w:tc>
          <w:tcPr>
            <w:tcW w:w="2434" w:type="dxa"/>
          </w:tcPr>
          <w:p w:rsidR="00507F46" w:rsidRPr="00FD492F" w:rsidRDefault="00507F46" w:rsidP="00507F46">
            <w:pPr>
              <w:jc w:val="both"/>
              <w:rPr>
                <w:rFonts w:ascii="Garamond" w:hAnsi="Garamond"/>
              </w:rPr>
            </w:pPr>
            <w:r w:rsidRPr="00FD492F">
              <w:rPr>
                <w:rFonts w:ascii="Garamond" w:hAnsi="Garamond"/>
              </w:rPr>
              <w:t>Structure</w:t>
            </w:r>
          </w:p>
        </w:tc>
        <w:tc>
          <w:tcPr>
            <w:tcW w:w="2430" w:type="dxa"/>
          </w:tcPr>
          <w:p w:rsidR="00507F46" w:rsidRPr="00434BE0" w:rsidRDefault="00507F46" w:rsidP="00507F46">
            <w:pPr>
              <w:jc w:val="both"/>
              <w:rPr>
                <w:rFonts w:ascii="Garamond" w:hAnsi="Garamond"/>
              </w:rPr>
            </w:pPr>
            <w:r w:rsidRPr="00434BE0">
              <w:rPr>
                <w:rFonts w:ascii="Garamond" w:hAnsi="Garamond"/>
              </w:rPr>
              <w:t>Observation</w:t>
            </w:r>
          </w:p>
        </w:tc>
        <w:tc>
          <w:tcPr>
            <w:tcW w:w="2790" w:type="dxa"/>
          </w:tcPr>
          <w:p w:rsidR="00507F46" w:rsidRPr="00434BE0" w:rsidRDefault="00507F46" w:rsidP="00507F46">
            <w:pPr>
              <w:jc w:val="both"/>
              <w:rPr>
                <w:rFonts w:ascii="Garamond" w:hAnsi="Garamond"/>
              </w:rPr>
            </w:pPr>
            <w:r w:rsidRPr="00434BE0">
              <w:rPr>
                <w:rFonts w:ascii="Garamond" w:hAnsi="Garamond"/>
              </w:rPr>
              <w:t>Moderate</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11</w:t>
            </w:r>
          </w:p>
        </w:tc>
        <w:tc>
          <w:tcPr>
            <w:tcW w:w="2434" w:type="dxa"/>
          </w:tcPr>
          <w:p w:rsidR="00507F46" w:rsidRPr="00FD492F" w:rsidRDefault="00507F46" w:rsidP="00507F46">
            <w:pPr>
              <w:jc w:val="both"/>
              <w:rPr>
                <w:rFonts w:ascii="Garamond" w:hAnsi="Garamond"/>
              </w:rPr>
            </w:pPr>
            <w:r w:rsidRPr="00FD492F">
              <w:rPr>
                <w:rFonts w:ascii="Garamond" w:hAnsi="Garamond"/>
              </w:rPr>
              <w:t>Infiltration rate</w:t>
            </w:r>
          </w:p>
        </w:tc>
        <w:tc>
          <w:tcPr>
            <w:tcW w:w="2430" w:type="dxa"/>
          </w:tcPr>
          <w:p w:rsidR="00507F46" w:rsidRPr="00434BE0" w:rsidRDefault="00507F46" w:rsidP="00507F46">
            <w:pPr>
              <w:rPr>
                <w:rFonts w:ascii="Garamond" w:hAnsi="Garamond"/>
              </w:rPr>
            </w:pPr>
            <w:r w:rsidRPr="00434BE0">
              <w:rPr>
                <w:rFonts w:ascii="Garamond" w:hAnsi="Garamond"/>
              </w:rPr>
              <w:t>Field/Soil condition (mm/hr)</w:t>
            </w:r>
          </w:p>
        </w:tc>
        <w:tc>
          <w:tcPr>
            <w:tcW w:w="2790" w:type="dxa"/>
          </w:tcPr>
          <w:p w:rsidR="00507F46" w:rsidRPr="00970CFD" w:rsidRDefault="00507F46" w:rsidP="00507F46">
            <w:pPr>
              <w:jc w:val="both"/>
              <w:rPr>
                <w:rFonts w:ascii="Garamond" w:hAnsi="Garamond"/>
              </w:rPr>
            </w:pPr>
            <w:r w:rsidRPr="00970CFD">
              <w:rPr>
                <w:rFonts w:ascii="Garamond" w:hAnsi="Garamond"/>
              </w:rPr>
              <w:t>Fair to moderate (5 to 10)</w:t>
            </w:r>
          </w:p>
        </w:tc>
        <w:tc>
          <w:tcPr>
            <w:tcW w:w="1980" w:type="dxa"/>
          </w:tcPr>
          <w:p w:rsidR="00507F46" w:rsidRPr="00434BE0" w:rsidRDefault="00507F46" w:rsidP="00507F46">
            <w:pPr>
              <w:jc w:val="both"/>
              <w:rPr>
                <w:rFonts w:ascii="Garamond" w:hAnsi="Garamond"/>
              </w:rPr>
            </w:pPr>
            <w:r w:rsidRPr="00434BE0">
              <w:rPr>
                <w:rFonts w:ascii="Garamond" w:hAnsi="Garamond"/>
              </w:rPr>
              <w:t xml:space="preserve">Clay soil condition </w:t>
            </w: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12</w:t>
            </w:r>
          </w:p>
        </w:tc>
        <w:tc>
          <w:tcPr>
            <w:tcW w:w="2434" w:type="dxa"/>
          </w:tcPr>
          <w:p w:rsidR="00507F46" w:rsidRPr="00FD492F" w:rsidRDefault="00507F46" w:rsidP="00507F46">
            <w:pPr>
              <w:jc w:val="both"/>
              <w:rPr>
                <w:rFonts w:ascii="Garamond" w:hAnsi="Garamond"/>
              </w:rPr>
            </w:pPr>
            <w:r w:rsidRPr="00FD492F">
              <w:rPr>
                <w:rFonts w:ascii="Garamond" w:hAnsi="Garamond"/>
              </w:rPr>
              <w:t>Water-holding Capacity</w:t>
            </w:r>
          </w:p>
        </w:tc>
        <w:tc>
          <w:tcPr>
            <w:tcW w:w="2430" w:type="dxa"/>
          </w:tcPr>
          <w:p w:rsidR="00507F46" w:rsidRPr="00434BE0" w:rsidRDefault="00507F46" w:rsidP="00507F46">
            <w:pPr>
              <w:jc w:val="both"/>
              <w:rPr>
                <w:rFonts w:ascii="Garamond" w:hAnsi="Garamond"/>
              </w:rPr>
            </w:pPr>
            <w:r w:rsidRPr="00434BE0">
              <w:rPr>
                <w:rFonts w:ascii="Garamond" w:hAnsi="Garamond"/>
              </w:rPr>
              <w:t>(mm/M)</w:t>
            </w:r>
          </w:p>
        </w:tc>
        <w:tc>
          <w:tcPr>
            <w:tcW w:w="2790" w:type="dxa"/>
          </w:tcPr>
          <w:p w:rsidR="00507F46" w:rsidRPr="00970CFD" w:rsidRDefault="00507F46" w:rsidP="00507F46">
            <w:pPr>
              <w:jc w:val="both"/>
              <w:rPr>
                <w:rFonts w:ascii="Garamond" w:hAnsi="Garamond"/>
              </w:rPr>
            </w:pPr>
            <w:r w:rsidRPr="00970CFD">
              <w:rPr>
                <w:rFonts w:ascii="Garamond" w:hAnsi="Garamond"/>
              </w:rPr>
              <w:t>Moderate to  High  (190)</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13</w:t>
            </w:r>
          </w:p>
        </w:tc>
        <w:tc>
          <w:tcPr>
            <w:tcW w:w="2434" w:type="dxa"/>
          </w:tcPr>
          <w:p w:rsidR="00507F46" w:rsidRPr="00FD492F" w:rsidRDefault="00507F46" w:rsidP="00507F46">
            <w:pPr>
              <w:jc w:val="both"/>
              <w:rPr>
                <w:rFonts w:ascii="Garamond" w:hAnsi="Garamond"/>
              </w:rPr>
            </w:pPr>
            <w:r w:rsidRPr="00FD492F">
              <w:rPr>
                <w:rFonts w:ascii="Garamond" w:hAnsi="Garamond"/>
              </w:rPr>
              <w:t>Rock outcrops</w:t>
            </w:r>
          </w:p>
        </w:tc>
        <w:tc>
          <w:tcPr>
            <w:tcW w:w="2430" w:type="dxa"/>
          </w:tcPr>
          <w:p w:rsidR="00507F46" w:rsidRPr="00434BE0" w:rsidRDefault="00507F46" w:rsidP="00507F46">
            <w:pPr>
              <w:jc w:val="both"/>
              <w:rPr>
                <w:rFonts w:ascii="Garamond" w:hAnsi="Garamond"/>
              </w:rPr>
            </w:pPr>
            <w:r w:rsidRPr="00434BE0">
              <w:rPr>
                <w:rFonts w:ascii="Garamond" w:hAnsi="Garamond"/>
              </w:rPr>
              <w:t>%</w:t>
            </w:r>
          </w:p>
        </w:tc>
        <w:tc>
          <w:tcPr>
            <w:tcW w:w="2790" w:type="dxa"/>
          </w:tcPr>
          <w:p w:rsidR="00507F46" w:rsidRPr="00434BE0" w:rsidRDefault="00507F46" w:rsidP="00507F46">
            <w:pPr>
              <w:jc w:val="both"/>
              <w:rPr>
                <w:rFonts w:ascii="Garamond" w:hAnsi="Garamond"/>
              </w:rPr>
            </w:pPr>
            <w:r w:rsidRPr="00434BE0">
              <w:rPr>
                <w:rFonts w:ascii="Garamond" w:hAnsi="Garamond"/>
              </w:rPr>
              <w:t>Below 5</w:t>
            </w:r>
          </w:p>
        </w:tc>
        <w:tc>
          <w:tcPr>
            <w:tcW w:w="1980" w:type="dxa"/>
          </w:tcPr>
          <w:p w:rsidR="00507F46" w:rsidRPr="00434BE0" w:rsidRDefault="00507F46" w:rsidP="00507F46">
            <w:pPr>
              <w:jc w:val="both"/>
              <w:rPr>
                <w:rFonts w:ascii="Garamond" w:hAnsi="Garamond"/>
              </w:rPr>
            </w:pPr>
          </w:p>
        </w:tc>
      </w:tr>
      <w:tr w:rsidR="00507F46" w:rsidRPr="00434BE0" w:rsidTr="00507F46">
        <w:tc>
          <w:tcPr>
            <w:tcW w:w="644" w:type="dxa"/>
          </w:tcPr>
          <w:p w:rsidR="00507F46" w:rsidRPr="00FD492F" w:rsidRDefault="00507F46" w:rsidP="00507F46">
            <w:pPr>
              <w:jc w:val="both"/>
              <w:rPr>
                <w:rFonts w:ascii="Garamond" w:hAnsi="Garamond"/>
              </w:rPr>
            </w:pPr>
            <w:r w:rsidRPr="00FD492F">
              <w:rPr>
                <w:rFonts w:ascii="Garamond" w:hAnsi="Garamond"/>
              </w:rPr>
              <w:t>14</w:t>
            </w:r>
          </w:p>
        </w:tc>
        <w:tc>
          <w:tcPr>
            <w:tcW w:w="2434" w:type="dxa"/>
          </w:tcPr>
          <w:p w:rsidR="00507F46" w:rsidRPr="00FD492F" w:rsidRDefault="00507F46" w:rsidP="00507F46">
            <w:pPr>
              <w:jc w:val="both"/>
              <w:rPr>
                <w:rFonts w:ascii="Garamond" w:hAnsi="Garamond"/>
              </w:rPr>
            </w:pPr>
            <w:r w:rsidRPr="00FD492F">
              <w:rPr>
                <w:rFonts w:ascii="Garamond" w:hAnsi="Garamond"/>
              </w:rPr>
              <w:t>Workability</w:t>
            </w:r>
          </w:p>
        </w:tc>
        <w:tc>
          <w:tcPr>
            <w:tcW w:w="2430" w:type="dxa"/>
          </w:tcPr>
          <w:p w:rsidR="00507F46" w:rsidRPr="00434BE0" w:rsidRDefault="00507F46" w:rsidP="00507F46">
            <w:pPr>
              <w:rPr>
                <w:rFonts w:ascii="Garamond" w:hAnsi="Garamond"/>
              </w:rPr>
            </w:pPr>
            <w:r w:rsidRPr="00434BE0">
              <w:rPr>
                <w:rFonts w:ascii="Garamond" w:hAnsi="Garamond"/>
              </w:rPr>
              <w:t>Field, Observation/soil type</w:t>
            </w:r>
          </w:p>
        </w:tc>
        <w:tc>
          <w:tcPr>
            <w:tcW w:w="2790" w:type="dxa"/>
          </w:tcPr>
          <w:p w:rsidR="00507F46" w:rsidRPr="00434BE0" w:rsidRDefault="00507F46" w:rsidP="00507F46">
            <w:pPr>
              <w:jc w:val="both"/>
              <w:rPr>
                <w:rFonts w:ascii="Garamond" w:hAnsi="Garamond"/>
              </w:rPr>
            </w:pPr>
            <w:r w:rsidRPr="00434BE0">
              <w:rPr>
                <w:rFonts w:ascii="Garamond" w:hAnsi="Garamond"/>
              </w:rPr>
              <w:t>Moderately Workable/can easily be improved with improved tillage system.</w:t>
            </w:r>
          </w:p>
        </w:tc>
        <w:tc>
          <w:tcPr>
            <w:tcW w:w="1980" w:type="dxa"/>
          </w:tcPr>
          <w:p w:rsidR="00507F46" w:rsidRPr="00434BE0" w:rsidRDefault="00507F46" w:rsidP="00507F46">
            <w:pPr>
              <w:jc w:val="both"/>
              <w:rPr>
                <w:rFonts w:ascii="Garamond" w:hAnsi="Garamond"/>
              </w:rPr>
            </w:pPr>
          </w:p>
        </w:tc>
      </w:tr>
    </w:tbl>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r w:rsidRPr="003B12FC">
        <w:rPr>
          <w:rFonts w:ascii="Garamond" w:hAnsi="Garamond"/>
        </w:rPr>
        <w:t xml:space="preserve">Based on the basic physical characteristics of the command soil, the irrigable land falls under Class I and Class </w:t>
      </w:r>
      <w:r>
        <w:rPr>
          <w:rFonts w:ascii="Garamond" w:hAnsi="Garamond"/>
        </w:rPr>
        <w:t>II</w:t>
      </w:r>
      <w:r w:rsidRPr="003B12FC">
        <w:rPr>
          <w:rFonts w:ascii="Garamond" w:hAnsi="Garamond"/>
        </w:rPr>
        <w:t xml:space="preserve"> which is suitable for irrigation development with certain amendments.</w:t>
      </w:r>
      <w:r>
        <w:rPr>
          <w:rFonts w:ascii="Garamond" w:hAnsi="Garamond"/>
        </w:rPr>
        <w:t xml:space="preserve"> </w:t>
      </w:r>
      <w:r w:rsidRPr="00970CFD">
        <w:rPr>
          <w:rFonts w:ascii="Garamond" w:hAnsi="Garamond"/>
        </w:rPr>
        <w:t>However, some of the command land falls in slope ranges above 8% and requires certain conservation measures for sustainable irrigation utilization. Contour farming, strip cropping, stone mulching/</w:t>
      </w:r>
      <w:r w:rsidRPr="003271C5">
        <w:rPr>
          <w:rFonts w:ascii="Garamond" w:hAnsi="Garamond"/>
        </w:rPr>
        <w:t>bund, use of permanent crops on the upper slopes, and the likes could be some of the conservation measures to be taken during irrigated crops production. The</w:t>
      </w:r>
      <w:r w:rsidRPr="003B12FC">
        <w:rPr>
          <w:rFonts w:ascii="Garamond" w:hAnsi="Garamond"/>
        </w:rPr>
        <w:t xml:space="preserve"> secondary (non</w:t>
      </w:r>
      <w:r>
        <w:rPr>
          <w:rFonts w:ascii="Garamond" w:hAnsi="Garamond"/>
        </w:rPr>
        <w:t>-</w:t>
      </w:r>
      <w:r w:rsidRPr="003B12FC">
        <w:rPr>
          <w:rFonts w:ascii="Garamond" w:hAnsi="Garamond"/>
        </w:rPr>
        <w:t>basic) physical characteristics observed during the sampling activities are indicated in the following table.</w:t>
      </w:r>
    </w:p>
    <w:p w:rsidR="00507F46" w:rsidRDefault="00507F46" w:rsidP="00507F46">
      <w:pPr>
        <w:pStyle w:val="Caption"/>
        <w:spacing w:line="360" w:lineRule="auto"/>
        <w:rPr>
          <w:rFonts w:ascii="Garamond" w:hAnsi="Garamond"/>
          <w:b w:val="0"/>
          <w:sz w:val="22"/>
          <w:szCs w:val="22"/>
        </w:rPr>
      </w:pPr>
      <w:bookmarkStart w:id="486" w:name="_Toc341919044"/>
      <w:bookmarkStart w:id="487" w:name="_Toc382565940"/>
      <w:bookmarkStart w:id="488" w:name="_Toc386538714"/>
    </w:p>
    <w:p w:rsidR="00507F46" w:rsidRDefault="00507F46" w:rsidP="00507F46">
      <w:pPr>
        <w:rPr>
          <w:lang w:bidi="en-US"/>
        </w:rPr>
      </w:pPr>
    </w:p>
    <w:p w:rsidR="00507F46" w:rsidRDefault="00507F46" w:rsidP="00507F46">
      <w:pPr>
        <w:rPr>
          <w:lang w:bidi="en-US"/>
        </w:rPr>
      </w:pPr>
    </w:p>
    <w:p w:rsidR="00507F46" w:rsidRDefault="00507F46" w:rsidP="00507F46">
      <w:pPr>
        <w:rPr>
          <w:lang w:bidi="en-US"/>
        </w:rPr>
      </w:pPr>
    </w:p>
    <w:p w:rsidR="00507F46" w:rsidRPr="00970CFD" w:rsidRDefault="00507F46" w:rsidP="00507F46">
      <w:pPr>
        <w:rPr>
          <w:lang w:bidi="en-US"/>
        </w:rPr>
      </w:pPr>
    </w:p>
    <w:p w:rsidR="00507F46" w:rsidRPr="007D3433" w:rsidRDefault="00B753DE" w:rsidP="00B753DE">
      <w:pPr>
        <w:pStyle w:val="Caption"/>
        <w:rPr>
          <w:rFonts w:ascii="Garamond" w:hAnsi="Garamond"/>
          <w:b w:val="0"/>
          <w:sz w:val="22"/>
          <w:szCs w:val="22"/>
        </w:rPr>
      </w:pPr>
      <w:bookmarkStart w:id="489" w:name="_Toc454272973"/>
      <w:r>
        <w:t xml:space="preserve">Table 2: </w:t>
      </w:r>
      <w:fldSimple w:instr=" SEQ Table_2: \* ARABIC ">
        <w:r w:rsidR="009747E0">
          <w:rPr>
            <w:noProof/>
          </w:rPr>
          <w:t>4</w:t>
        </w:r>
      </w:fldSimple>
      <w:r>
        <w:t>.</w:t>
      </w:r>
      <w:r w:rsidR="00507F46" w:rsidRPr="007D3433">
        <w:rPr>
          <w:rFonts w:ascii="Garamond" w:hAnsi="Garamond"/>
          <w:b w:val="0"/>
          <w:sz w:val="22"/>
          <w:szCs w:val="22"/>
        </w:rPr>
        <w:t xml:space="preserve"> Other non-basic physical structures of the proposed command soil</w:t>
      </w:r>
      <w:bookmarkEnd w:id="486"/>
      <w:bookmarkEnd w:id="487"/>
      <w:bookmarkEnd w:id="488"/>
      <w:bookmarkEnd w:id="489"/>
    </w:p>
    <w:tbl>
      <w:tblPr>
        <w:tblW w:w="1009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48"/>
        <w:gridCol w:w="1890"/>
        <w:gridCol w:w="3510"/>
        <w:gridCol w:w="4050"/>
      </w:tblGrid>
      <w:tr w:rsidR="00507F46" w:rsidRPr="003B12FC" w:rsidTr="00507F46">
        <w:tc>
          <w:tcPr>
            <w:tcW w:w="648" w:type="dxa"/>
          </w:tcPr>
          <w:p w:rsidR="00507F46" w:rsidRPr="003B12FC" w:rsidRDefault="00507F46" w:rsidP="00507F46">
            <w:pPr>
              <w:rPr>
                <w:rFonts w:ascii="Garamond" w:hAnsi="Garamond"/>
                <w:b/>
              </w:rPr>
            </w:pPr>
            <w:r w:rsidRPr="003B12FC">
              <w:rPr>
                <w:rFonts w:ascii="Garamond" w:hAnsi="Garamond"/>
                <w:b/>
              </w:rPr>
              <w:t>S/n</w:t>
            </w:r>
          </w:p>
        </w:tc>
        <w:tc>
          <w:tcPr>
            <w:tcW w:w="1890" w:type="dxa"/>
          </w:tcPr>
          <w:p w:rsidR="00507F46" w:rsidRPr="003B12FC" w:rsidRDefault="00507F46" w:rsidP="00507F46">
            <w:pPr>
              <w:jc w:val="center"/>
              <w:rPr>
                <w:rFonts w:ascii="Garamond" w:hAnsi="Garamond"/>
                <w:b/>
              </w:rPr>
            </w:pPr>
            <w:r w:rsidRPr="003B12FC">
              <w:rPr>
                <w:rFonts w:ascii="Garamond" w:hAnsi="Garamond"/>
                <w:b/>
              </w:rPr>
              <w:t>Properties</w:t>
            </w:r>
          </w:p>
        </w:tc>
        <w:tc>
          <w:tcPr>
            <w:tcW w:w="3510" w:type="dxa"/>
          </w:tcPr>
          <w:p w:rsidR="00507F46" w:rsidRPr="003B12FC" w:rsidRDefault="00507F46" w:rsidP="00507F46">
            <w:pPr>
              <w:jc w:val="center"/>
              <w:rPr>
                <w:rFonts w:ascii="Garamond" w:hAnsi="Garamond"/>
                <w:b/>
              </w:rPr>
            </w:pPr>
            <w:r w:rsidRPr="003B12FC">
              <w:rPr>
                <w:rFonts w:ascii="Garamond" w:hAnsi="Garamond"/>
                <w:b/>
              </w:rPr>
              <w:t>Conditions/Appearance</w:t>
            </w:r>
          </w:p>
        </w:tc>
        <w:tc>
          <w:tcPr>
            <w:tcW w:w="4050" w:type="dxa"/>
          </w:tcPr>
          <w:p w:rsidR="00507F46" w:rsidRPr="003B12FC" w:rsidRDefault="00507F46" w:rsidP="00507F46">
            <w:pPr>
              <w:jc w:val="center"/>
              <w:rPr>
                <w:rFonts w:ascii="Garamond" w:hAnsi="Garamond"/>
                <w:b/>
              </w:rPr>
            </w:pPr>
            <w:r w:rsidRPr="003B12FC">
              <w:rPr>
                <w:rFonts w:ascii="Garamond" w:hAnsi="Garamond"/>
                <w:b/>
              </w:rPr>
              <w:t>Remark</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A</w:t>
            </w:r>
          </w:p>
        </w:tc>
        <w:tc>
          <w:tcPr>
            <w:tcW w:w="1890" w:type="dxa"/>
          </w:tcPr>
          <w:p w:rsidR="00507F46" w:rsidRPr="00FD492F" w:rsidRDefault="00507F46" w:rsidP="00507F46">
            <w:pPr>
              <w:jc w:val="both"/>
              <w:rPr>
                <w:rFonts w:ascii="Garamond" w:hAnsi="Garamond"/>
              </w:rPr>
            </w:pPr>
            <w:r w:rsidRPr="00FD492F">
              <w:rPr>
                <w:rFonts w:ascii="Garamond" w:hAnsi="Garamond"/>
              </w:rPr>
              <w:t>Molting</w:t>
            </w:r>
          </w:p>
        </w:tc>
        <w:tc>
          <w:tcPr>
            <w:tcW w:w="3510" w:type="dxa"/>
          </w:tcPr>
          <w:p w:rsidR="00507F46" w:rsidRPr="003B12FC" w:rsidRDefault="00507F46" w:rsidP="00507F46">
            <w:pPr>
              <w:jc w:val="both"/>
              <w:rPr>
                <w:rFonts w:ascii="Garamond" w:hAnsi="Garamond"/>
              </w:rPr>
            </w:pPr>
            <w:r w:rsidRPr="003B12FC">
              <w:rPr>
                <w:rFonts w:ascii="Garamond" w:hAnsi="Garamond"/>
              </w:rPr>
              <w:t>Little down wards only</w:t>
            </w:r>
          </w:p>
        </w:tc>
        <w:tc>
          <w:tcPr>
            <w:tcW w:w="4050" w:type="dxa"/>
          </w:tcPr>
          <w:p w:rsidR="00507F46" w:rsidRPr="003B12FC" w:rsidRDefault="00507F46" w:rsidP="00507F46">
            <w:pPr>
              <w:jc w:val="both"/>
              <w:rPr>
                <w:rFonts w:ascii="Garamond" w:hAnsi="Garamond"/>
              </w:rPr>
            </w:pPr>
            <w:r w:rsidRPr="003B12FC">
              <w:rPr>
                <w:rFonts w:ascii="Garamond" w:hAnsi="Garamond"/>
              </w:rPr>
              <w:t>Preferable condition for crop production</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B</w:t>
            </w:r>
          </w:p>
        </w:tc>
        <w:tc>
          <w:tcPr>
            <w:tcW w:w="1890" w:type="dxa"/>
          </w:tcPr>
          <w:p w:rsidR="00507F46" w:rsidRPr="00FD492F" w:rsidRDefault="00507F46" w:rsidP="00507F46">
            <w:pPr>
              <w:jc w:val="both"/>
              <w:rPr>
                <w:rFonts w:ascii="Garamond" w:hAnsi="Garamond"/>
              </w:rPr>
            </w:pPr>
            <w:r w:rsidRPr="00FD492F">
              <w:rPr>
                <w:rFonts w:ascii="Garamond" w:hAnsi="Garamond"/>
              </w:rPr>
              <w:t>Consistency (Wet)</w:t>
            </w:r>
          </w:p>
        </w:tc>
        <w:tc>
          <w:tcPr>
            <w:tcW w:w="3510" w:type="dxa"/>
          </w:tcPr>
          <w:p w:rsidR="00507F46" w:rsidRPr="003B12FC" w:rsidRDefault="00507F46" w:rsidP="00507F46">
            <w:pPr>
              <w:jc w:val="both"/>
              <w:rPr>
                <w:rFonts w:ascii="Garamond" w:hAnsi="Garamond"/>
              </w:rPr>
            </w:pPr>
            <w:r w:rsidRPr="003B12FC">
              <w:rPr>
                <w:rFonts w:ascii="Garamond" w:hAnsi="Garamond"/>
              </w:rPr>
              <w:t>Moderately sticky</w:t>
            </w:r>
          </w:p>
        </w:tc>
        <w:tc>
          <w:tcPr>
            <w:tcW w:w="4050" w:type="dxa"/>
          </w:tcPr>
          <w:p w:rsidR="00507F46" w:rsidRPr="003B12FC" w:rsidRDefault="00507F46" w:rsidP="00507F46">
            <w:pPr>
              <w:jc w:val="both"/>
              <w:rPr>
                <w:rFonts w:ascii="Garamond" w:hAnsi="Garamond"/>
              </w:rPr>
            </w:pPr>
            <w:r w:rsidRPr="003B12FC">
              <w:rPr>
                <w:rFonts w:ascii="Garamond" w:hAnsi="Garamond"/>
              </w:rPr>
              <w:t>Needs improved tillage practices</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B-1</w:t>
            </w:r>
          </w:p>
        </w:tc>
        <w:tc>
          <w:tcPr>
            <w:tcW w:w="1890" w:type="dxa"/>
          </w:tcPr>
          <w:p w:rsidR="00507F46" w:rsidRPr="00FD492F" w:rsidRDefault="00507F46" w:rsidP="00507F46">
            <w:pPr>
              <w:jc w:val="both"/>
              <w:rPr>
                <w:rFonts w:ascii="Garamond" w:hAnsi="Garamond"/>
              </w:rPr>
            </w:pPr>
            <w:r w:rsidRPr="00FD492F">
              <w:rPr>
                <w:rFonts w:ascii="Garamond" w:hAnsi="Garamond"/>
              </w:rPr>
              <w:t>Consistency (Dry)</w:t>
            </w:r>
          </w:p>
        </w:tc>
        <w:tc>
          <w:tcPr>
            <w:tcW w:w="3510" w:type="dxa"/>
          </w:tcPr>
          <w:p w:rsidR="00507F46" w:rsidRPr="003B12FC" w:rsidRDefault="00507F46" w:rsidP="00507F46">
            <w:pPr>
              <w:jc w:val="both"/>
              <w:rPr>
                <w:rFonts w:ascii="Garamond" w:hAnsi="Garamond"/>
              </w:rPr>
            </w:pPr>
            <w:r w:rsidRPr="003B12FC">
              <w:rPr>
                <w:rFonts w:ascii="Garamond" w:hAnsi="Garamond"/>
              </w:rPr>
              <w:t>Slightly hard to hard</w:t>
            </w:r>
          </w:p>
        </w:tc>
        <w:tc>
          <w:tcPr>
            <w:tcW w:w="4050" w:type="dxa"/>
          </w:tcPr>
          <w:p w:rsidR="00507F46" w:rsidRPr="003B12FC" w:rsidRDefault="00507F46" w:rsidP="00507F46">
            <w:pPr>
              <w:jc w:val="both"/>
              <w:rPr>
                <w:rFonts w:ascii="Garamond" w:hAnsi="Garamond"/>
              </w:rPr>
            </w:pPr>
            <w:r w:rsidRPr="003B12FC">
              <w:rPr>
                <w:rFonts w:ascii="Garamond" w:hAnsi="Garamond"/>
              </w:rPr>
              <w:t>Needs improved tillage practices</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C</w:t>
            </w:r>
          </w:p>
        </w:tc>
        <w:tc>
          <w:tcPr>
            <w:tcW w:w="1890" w:type="dxa"/>
          </w:tcPr>
          <w:p w:rsidR="00507F46" w:rsidRPr="00FD492F" w:rsidRDefault="00507F46" w:rsidP="00507F46">
            <w:pPr>
              <w:jc w:val="both"/>
              <w:rPr>
                <w:rFonts w:ascii="Garamond" w:hAnsi="Garamond"/>
              </w:rPr>
            </w:pPr>
            <w:r w:rsidRPr="00FD492F">
              <w:rPr>
                <w:rFonts w:ascii="Garamond" w:hAnsi="Garamond"/>
              </w:rPr>
              <w:t>Cementation</w:t>
            </w:r>
          </w:p>
        </w:tc>
        <w:tc>
          <w:tcPr>
            <w:tcW w:w="3510" w:type="dxa"/>
          </w:tcPr>
          <w:p w:rsidR="00507F46" w:rsidRPr="003B12FC" w:rsidRDefault="00507F46" w:rsidP="00507F46">
            <w:pPr>
              <w:jc w:val="both"/>
              <w:rPr>
                <w:rFonts w:ascii="Garamond" w:hAnsi="Garamond"/>
              </w:rPr>
            </w:pPr>
            <w:r w:rsidRPr="003B12FC">
              <w:rPr>
                <w:rFonts w:ascii="Garamond" w:hAnsi="Garamond"/>
              </w:rPr>
              <w:t>Loose to Weakly cemented  (almost below the effective root zoon/lower soil profile</w:t>
            </w:r>
            <w:r>
              <w:rPr>
                <w:rFonts w:ascii="Garamond" w:hAnsi="Garamond"/>
              </w:rPr>
              <w:t>)</w:t>
            </w:r>
          </w:p>
        </w:tc>
        <w:tc>
          <w:tcPr>
            <w:tcW w:w="4050" w:type="dxa"/>
          </w:tcPr>
          <w:p w:rsidR="00507F46" w:rsidRPr="003B12FC" w:rsidRDefault="00507F46" w:rsidP="00507F46">
            <w:pPr>
              <w:jc w:val="both"/>
              <w:rPr>
                <w:rFonts w:ascii="Garamond" w:hAnsi="Garamond"/>
              </w:rPr>
            </w:pPr>
            <w:r w:rsidRPr="003B12FC">
              <w:rPr>
                <w:rFonts w:ascii="Garamond" w:hAnsi="Garamond"/>
              </w:rPr>
              <w:t>No problem for shallow root crops but needs improved practices for deep rooted crops.</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D</w:t>
            </w:r>
          </w:p>
        </w:tc>
        <w:tc>
          <w:tcPr>
            <w:tcW w:w="1890" w:type="dxa"/>
          </w:tcPr>
          <w:p w:rsidR="00507F46" w:rsidRPr="00FD492F" w:rsidRDefault="00507F46" w:rsidP="00507F46">
            <w:pPr>
              <w:jc w:val="both"/>
              <w:rPr>
                <w:rFonts w:ascii="Garamond" w:hAnsi="Garamond"/>
              </w:rPr>
            </w:pPr>
            <w:r w:rsidRPr="00FD492F">
              <w:rPr>
                <w:rFonts w:ascii="Garamond" w:hAnsi="Garamond"/>
              </w:rPr>
              <w:t>Strongness (Wet)</w:t>
            </w:r>
          </w:p>
        </w:tc>
        <w:tc>
          <w:tcPr>
            <w:tcW w:w="3510" w:type="dxa"/>
          </w:tcPr>
          <w:p w:rsidR="00507F46" w:rsidRPr="003B12FC" w:rsidRDefault="00507F46" w:rsidP="00507F46">
            <w:pPr>
              <w:jc w:val="both"/>
              <w:rPr>
                <w:rFonts w:ascii="Garamond" w:hAnsi="Garamond"/>
              </w:rPr>
            </w:pPr>
            <w:r w:rsidRPr="003B12FC">
              <w:rPr>
                <w:rFonts w:ascii="Garamond" w:hAnsi="Garamond"/>
              </w:rPr>
              <w:t>Loose to friable (upper horizon) and Firm in the lower horizon.</w:t>
            </w:r>
          </w:p>
        </w:tc>
        <w:tc>
          <w:tcPr>
            <w:tcW w:w="4050" w:type="dxa"/>
          </w:tcPr>
          <w:p w:rsidR="00507F46" w:rsidRPr="003B12FC" w:rsidRDefault="00507F46" w:rsidP="00507F46">
            <w:pPr>
              <w:jc w:val="both"/>
              <w:rPr>
                <w:rFonts w:ascii="Garamond" w:hAnsi="Garamond"/>
              </w:rPr>
            </w:pPr>
            <w:r w:rsidRPr="003B12FC">
              <w:rPr>
                <w:rFonts w:ascii="Garamond" w:hAnsi="Garamond"/>
              </w:rPr>
              <w:t>Not difficult for most of medium rooted crops</w:t>
            </w:r>
          </w:p>
        </w:tc>
      </w:tr>
      <w:tr w:rsidR="00507F46" w:rsidRPr="003B12FC" w:rsidTr="00507F46">
        <w:tc>
          <w:tcPr>
            <w:tcW w:w="648" w:type="dxa"/>
          </w:tcPr>
          <w:p w:rsidR="00507F46" w:rsidRPr="00FD492F" w:rsidRDefault="00507F46" w:rsidP="00507F46">
            <w:pPr>
              <w:jc w:val="both"/>
              <w:rPr>
                <w:rFonts w:ascii="Garamond" w:hAnsi="Garamond"/>
              </w:rPr>
            </w:pPr>
            <w:r w:rsidRPr="00FD492F">
              <w:rPr>
                <w:rFonts w:ascii="Garamond" w:hAnsi="Garamond"/>
              </w:rPr>
              <w:t>D-1</w:t>
            </w:r>
          </w:p>
        </w:tc>
        <w:tc>
          <w:tcPr>
            <w:tcW w:w="1890" w:type="dxa"/>
          </w:tcPr>
          <w:p w:rsidR="00507F46" w:rsidRPr="00FD492F" w:rsidRDefault="00507F46" w:rsidP="00507F46">
            <w:pPr>
              <w:jc w:val="both"/>
              <w:rPr>
                <w:rFonts w:ascii="Garamond" w:hAnsi="Garamond"/>
              </w:rPr>
            </w:pPr>
            <w:r w:rsidRPr="00FD492F">
              <w:rPr>
                <w:rFonts w:ascii="Garamond" w:hAnsi="Garamond"/>
              </w:rPr>
              <w:t>Strongness</w:t>
            </w:r>
          </w:p>
          <w:p w:rsidR="00507F46" w:rsidRPr="00FD492F" w:rsidRDefault="00507F46" w:rsidP="00507F46">
            <w:pPr>
              <w:jc w:val="both"/>
              <w:rPr>
                <w:rFonts w:ascii="Garamond" w:hAnsi="Garamond"/>
              </w:rPr>
            </w:pPr>
            <w:r w:rsidRPr="00FD492F">
              <w:rPr>
                <w:rFonts w:ascii="Garamond" w:hAnsi="Garamond"/>
              </w:rPr>
              <w:t>(Dry)</w:t>
            </w:r>
          </w:p>
        </w:tc>
        <w:tc>
          <w:tcPr>
            <w:tcW w:w="3510" w:type="dxa"/>
          </w:tcPr>
          <w:p w:rsidR="00507F46" w:rsidRPr="003B12FC" w:rsidRDefault="00507F46" w:rsidP="00507F46">
            <w:pPr>
              <w:jc w:val="both"/>
              <w:rPr>
                <w:rFonts w:ascii="Garamond" w:hAnsi="Garamond"/>
              </w:rPr>
            </w:pPr>
            <w:r w:rsidRPr="003B12FC">
              <w:rPr>
                <w:rFonts w:ascii="Garamond" w:hAnsi="Garamond"/>
              </w:rPr>
              <w:t>Loose to soft (upper horizon and slightly hard to hard in the lower horizon).</w:t>
            </w:r>
          </w:p>
        </w:tc>
        <w:tc>
          <w:tcPr>
            <w:tcW w:w="4050" w:type="dxa"/>
          </w:tcPr>
          <w:p w:rsidR="00507F46" w:rsidRPr="003B12FC" w:rsidRDefault="00507F46" w:rsidP="00507F46">
            <w:pPr>
              <w:jc w:val="both"/>
              <w:rPr>
                <w:rFonts w:ascii="Garamond" w:hAnsi="Garamond"/>
              </w:rPr>
            </w:pPr>
            <w:r w:rsidRPr="003B12FC">
              <w:rPr>
                <w:rFonts w:ascii="Garamond" w:hAnsi="Garamond"/>
              </w:rPr>
              <w:t>Needs improved soil amendments for deep rooted crops.</w:t>
            </w:r>
          </w:p>
        </w:tc>
      </w:tr>
    </w:tbl>
    <w:p w:rsidR="00507F46" w:rsidRPr="00970CFD" w:rsidRDefault="00507F46" w:rsidP="00507F46">
      <w:pPr>
        <w:spacing w:line="360" w:lineRule="auto"/>
        <w:jc w:val="both"/>
        <w:rPr>
          <w:rFonts w:ascii="Garamond" w:hAnsi="Garamond"/>
          <w:sz w:val="18"/>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490" w:name="_Toc342105877"/>
      <w:bookmarkStart w:id="491" w:name="_Toc382566148"/>
      <w:bookmarkStart w:id="492" w:name="_Toc386538751"/>
      <w:bookmarkStart w:id="493" w:name="_Toc454273950"/>
      <w:r w:rsidRPr="003B12FC">
        <w:rPr>
          <w:rFonts w:ascii="Garamond" w:hAnsi="Garamond" w:cs="Times New Roman"/>
          <w:i w:val="0"/>
          <w:sz w:val="24"/>
          <w:szCs w:val="24"/>
        </w:rPr>
        <w:t>Chemical Analysis</w:t>
      </w:r>
      <w:bookmarkEnd w:id="490"/>
      <w:bookmarkEnd w:id="491"/>
      <w:bookmarkEnd w:id="492"/>
      <w:bookmarkEnd w:id="493"/>
    </w:p>
    <w:p w:rsidR="00507F46" w:rsidRDefault="00507F46" w:rsidP="00507F46">
      <w:pPr>
        <w:spacing w:line="360" w:lineRule="auto"/>
        <w:jc w:val="both"/>
        <w:rPr>
          <w:rFonts w:ascii="Garamond" w:hAnsi="Garamond"/>
        </w:rPr>
      </w:pPr>
      <w:r w:rsidRPr="003B12FC">
        <w:rPr>
          <w:rFonts w:ascii="Garamond" w:hAnsi="Garamond"/>
        </w:rPr>
        <w:t xml:space="preserve">This method is supported by laboratory analysis of the soil samples collected from the proposed command area. The major objective of this soil sample examination is to understand the basic chemical characteristics of the soil and evaluate the existing naturally available mineral/nutrient proportions of the soil and make a balance during the development activities. Here the condition of salinity </w:t>
      </w:r>
      <w:r>
        <w:rPr>
          <w:rFonts w:ascii="Garamond" w:hAnsi="Garamond"/>
        </w:rPr>
        <w:t xml:space="preserve">and acidity </w:t>
      </w:r>
      <w:r w:rsidRPr="003B12FC">
        <w:rPr>
          <w:rFonts w:ascii="Garamond" w:hAnsi="Garamond"/>
        </w:rPr>
        <w:t>problem</w:t>
      </w:r>
      <w:r>
        <w:rPr>
          <w:rFonts w:ascii="Garamond" w:hAnsi="Garamond"/>
        </w:rPr>
        <w:t>s</w:t>
      </w:r>
      <w:r w:rsidRPr="003B12FC">
        <w:rPr>
          <w:rFonts w:ascii="Garamond" w:hAnsi="Garamond"/>
        </w:rPr>
        <w:t xml:space="preserve"> and their mitigation measures are also for</w:t>
      </w:r>
      <w:r>
        <w:rPr>
          <w:rFonts w:ascii="Garamond" w:hAnsi="Garamond"/>
        </w:rPr>
        <w:t>e</w:t>
      </w:r>
      <w:r w:rsidRPr="003B12FC">
        <w:rPr>
          <w:rFonts w:ascii="Garamond" w:hAnsi="Garamond"/>
        </w:rPr>
        <w:t>cast</w:t>
      </w:r>
      <w:r>
        <w:rPr>
          <w:rFonts w:ascii="Garamond" w:hAnsi="Garamond"/>
        </w:rPr>
        <w:t>ed</w:t>
      </w:r>
      <w:r w:rsidRPr="003B12FC">
        <w:rPr>
          <w:rFonts w:ascii="Garamond" w:hAnsi="Garamond"/>
        </w:rPr>
        <w:t xml:space="preserve"> based on the result obtained from the laboratory analysis. The basic chemical properties, analy</w:t>
      </w:r>
      <w:r>
        <w:rPr>
          <w:rFonts w:ascii="Garamond" w:hAnsi="Garamond"/>
        </w:rPr>
        <w:t>z</w:t>
      </w:r>
      <w:r w:rsidRPr="003B12FC">
        <w:rPr>
          <w:rFonts w:ascii="Garamond" w:hAnsi="Garamond"/>
        </w:rPr>
        <w:t>ed in the laboratory are compiled in the following table.</w:t>
      </w:r>
    </w:p>
    <w:p w:rsidR="00507F46" w:rsidRPr="00507F46" w:rsidRDefault="00507F46" w:rsidP="00507F46">
      <w:pPr>
        <w:pStyle w:val="Caption"/>
        <w:spacing w:line="360" w:lineRule="auto"/>
        <w:rPr>
          <w:rFonts w:ascii="Garamond" w:hAnsi="Garamond"/>
          <w:b w:val="0"/>
          <w:sz w:val="2"/>
          <w:szCs w:val="22"/>
        </w:rPr>
      </w:pPr>
      <w:bookmarkStart w:id="494" w:name="_Toc341919045"/>
      <w:bookmarkStart w:id="495" w:name="_Toc382565941"/>
      <w:bookmarkStart w:id="496" w:name="_Toc386538715"/>
    </w:p>
    <w:p w:rsidR="00507F46" w:rsidRPr="007D3433" w:rsidRDefault="00B753DE" w:rsidP="00B753DE">
      <w:pPr>
        <w:pStyle w:val="Caption"/>
        <w:rPr>
          <w:rFonts w:ascii="Garamond" w:hAnsi="Garamond"/>
          <w:b w:val="0"/>
          <w:sz w:val="22"/>
          <w:szCs w:val="22"/>
        </w:rPr>
      </w:pPr>
      <w:bookmarkStart w:id="497" w:name="_Toc454272974"/>
      <w:r>
        <w:t xml:space="preserve">Table 2: </w:t>
      </w:r>
      <w:fldSimple w:instr=" SEQ Table_2: \* ARABIC ">
        <w:r w:rsidR="009747E0">
          <w:rPr>
            <w:noProof/>
          </w:rPr>
          <w:t>5</w:t>
        </w:r>
      </w:fldSimple>
      <w:r>
        <w:t>.</w:t>
      </w:r>
      <w:r w:rsidR="00507F46" w:rsidRPr="007D3433">
        <w:rPr>
          <w:rFonts w:ascii="Garamond" w:hAnsi="Garamond"/>
          <w:b w:val="0"/>
          <w:sz w:val="22"/>
          <w:szCs w:val="22"/>
        </w:rPr>
        <w:t xml:space="preserve"> Basic chemical properties of the command soil examined in the Laboratory</w:t>
      </w:r>
      <w:bookmarkEnd w:id="494"/>
      <w:bookmarkEnd w:id="495"/>
      <w:bookmarkEnd w:id="496"/>
      <w:bookmarkEnd w:id="497"/>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5126"/>
        <w:gridCol w:w="2610"/>
        <w:gridCol w:w="1890"/>
      </w:tblGrid>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S/n</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Basic,</w:t>
            </w:r>
            <w:r>
              <w:rPr>
                <w:rFonts w:ascii="Garamond" w:hAnsi="Garamond"/>
                <w:b/>
                <w:sz w:val="20"/>
                <w:szCs w:val="20"/>
              </w:rPr>
              <w:t xml:space="preserve"> </w:t>
            </w:r>
            <w:r w:rsidRPr="003B12FC">
              <w:rPr>
                <w:rFonts w:ascii="Garamond" w:hAnsi="Garamond"/>
                <w:b/>
                <w:sz w:val="20"/>
                <w:szCs w:val="20"/>
              </w:rPr>
              <w:t>Chemical characteristics analyzed in the Lab.</w:t>
            </w:r>
          </w:p>
        </w:tc>
        <w:tc>
          <w:tcPr>
            <w:tcW w:w="2610"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Unit</w:t>
            </w:r>
          </w:p>
        </w:tc>
        <w:tc>
          <w:tcPr>
            <w:tcW w:w="1890"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Remark</w:t>
            </w: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1</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C.E.C</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(meq/100g of soil)</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2</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Base sat.</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3</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Total (N)</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4</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O.M</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5</w:t>
            </w:r>
          </w:p>
        </w:tc>
        <w:tc>
          <w:tcPr>
            <w:tcW w:w="5126" w:type="dxa"/>
          </w:tcPr>
          <w:p w:rsidR="00507F46" w:rsidRPr="003B12FC" w:rsidRDefault="00507F46" w:rsidP="00507F46">
            <w:pPr>
              <w:jc w:val="both"/>
              <w:rPr>
                <w:rFonts w:ascii="Garamond" w:hAnsi="Garamond"/>
                <w:sz w:val="20"/>
                <w:szCs w:val="20"/>
              </w:rPr>
            </w:pPr>
            <w:r w:rsidRPr="003B12FC">
              <w:rPr>
                <w:rFonts w:ascii="Garamond" w:hAnsi="Garamond"/>
                <w:b/>
                <w:sz w:val="20"/>
                <w:szCs w:val="20"/>
              </w:rPr>
              <w:t>Av.P</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ppm</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6</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E.C</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mmhos/cm</w:t>
            </w:r>
            <w:r w:rsidRPr="003B12FC">
              <w:rPr>
                <w:rFonts w:ascii="Garamond" w:hAnsi="Garamond"/>
                <w:sz w:val="20"/>
                <w:szCs w:val="20"/>
                <w:vertAlign w:val="superscript"/>
              </w:rPr>
              <w:t>-1</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7</w:t>
            </w:r>
          </w:p>
        </w:tc>
        <w:tc>
          <w:tcPr>
            <w:tcW w:w="5126" w:type="dxa"/>
          </w:tcPr>
          <w:p w:rsidR="00507F46" w:rsidRPr="003B12FC" w:rsidRDefault="00507F46" w:rsidP="00507F46">
            <w:pPr>
              <w:jc w:val="both"/>
              <w:rPr>
                <w:rFonts w:ascii="Garamond" w:hAnsi="Garamond"/>
                <w:b/>
                <w:sz w:val="20"/>
                <w:szCs w:val="20"/>
              </w:rPr>
            </w:pPr>
            <w:r>
              <w:rPr>
                <w:rFonts w:ascii="Garamond" w:hAnsi="Garamond"/>
                <w:b/>
                <w:sz w:val="20"/>
                <w:szCs w:val="20"/>
              </w:rPr>
              <w:t>pH</w:t>
            </w:r>
          </w:p>
        </w:tc>
        <w:tc>
          <w:tcPr>
            <w:tcW w:w="2610" w:type="dxa"/>
          </w:tcPr>
          <w:p w:rsidR="00507F46" w:rsidRPr="003B12FC" w:rsidRDefault="00507F46" w:rsidP="00507F46">
            <w:pPr>
              <w:jc w:val="both"/>
              <w:rPr>
                <w:rFonts w:ascii="Garamond" w:hAnsi="Garamond"/>
                <w:sz w:val="20"/>
                <w:szCs w:val="20"/>
              </w:rPr>
            </w:pPr>
            <w:r w:rsidRPr="003B12FC">
              <w:rPr>
                <w:rFonts w:ascii="Garamond" w:hAnsi="Garamond"/>
                <w:sz w:val="20"/>
                <w:szCs w:val="20"/>
              </w:rPr>
              <w:t>-</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vMerge w:val="restart"/>
          </w:tcPr>
          <w:p w:rsidR="00507F46" w:rsidRPr="003B12FC" w:rsidRDefault="00507F46" w:rsidP="00507F46">
            <w:pPr>
              <w:jc w:val="both"/>
              <w:rPr>
                <w:rFonts w:ascii="Garamond" w:hAnsi="Garamond"/>
                <w:b/>
                <w:sz w:val="20"/>
                <w:szCs w:val="20"/>
              </w:rPr>
            </w:pPr>
            <w:r w:rsidRPr="003B12FC">
              <w:rPr>
                <w:rFonts w:ascii="Garamond" w:hAnsi="Garamond"/>
                <w:b/>
                <w:sz w:val="20"/>
                <w:szCs w:val="20"/>
              </w:rPr>
              <w:t>8</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 xml:space="preserve">Exchange bases of </w:t>
            </w:r>
          </w:p>
        </w:tc>
        <w:tc>
          <w:tcPr>
            <w:tcW w:w="2610" w:type="dxa"/>
          </w:tcPr>
          <w:p w:rsidR="00507F46" w:rsidRPr="003B12FC" w:rsidRDefault="00507F46" w:rsidP="00507F46">
            <w:pPr>
              <w:jc w:val="both"/>
              <w:rPr>
                <w:rFonts w:ascii="Garamond" w:hAnsi="Garamond"/>
                <w:sz w:val="20"/>
                <w:szCs w:val="20"/>
              </w:rPr>
            </w:pP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vMerge/>
          </w:tcPr>
          <w:p w:rsidR="00507F46" w:rsidRPr="003B12FC" w:rsidRDefault="00507F46" w:rsidP="00507F46">
            <w:pPr>
              <w:jc w:val="both"/>
              <w:rPr>
                <w:rFonts w:ascii="Garamond" w:hAnsi="Garamond"/>
                <w:b/>
                <w:sz w:val="20"/>
                <w:szCs w:val="20"/>
              </w:rPr>
            </w:pP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Ma</w:t>
            </w:r>
            <w:r w:rsidRPr="003B12FC">
              <w:rPr>
                <w:rFonts w:ascii="Garamond" w:hAnsi="Garamond"/>
                <w:b/>
                <w:sz w:val="20"/>
                <w:szCs w:val="20"/>
                <w:vertAlign w:val="superscript"/>
              </w:rPr>
              <w:t>++</w:t>
            </w:r>
          </w:p>
        </w:tc>
        <w:tc>
          <w:tcPr>
            <w:tcW w:w="2610" w:type="dxa"/>
          </w:tcPr>
          <w:p w:rsidR="00507F46" w:rsidRPr="003B12FC" w:rsidRDefault="00507F46" w:rsidP="00507F46">
            <w:pPr>
              <w:rPr>
                <w:rFonts w:ascii="Garamond" w:hAnsi="Garamond"/>
                <w:sz w:val="20"/>
                <w:szCs w:val="20"/>
              </w:rPr>
            </w:pPr>
            <w:r w:rsidRPr="003B12FC">
              <w:rPr>
                <w:rFonts w:ascii="Garamond" w:hAnsi="Garamond"/>
                <w:sz w:val="20"/>
                <w:szCs w:val="20"/>
              </w:rPr>
              <w:t>(meq/100g of soil)</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vMerge/>
          </w:tcPr>
          <w:p w:rsidR="00507F46" w:rsidRPr="003B12FC" w:rsidRDefault="00507F46" w:rsidP="00507F46">
            <w:pPr>
              <w:jc w:val="both"/>
              <w:rPr>
                <w:rFonts w:ascii="Garamond" w:hAnsi="Garamond"/>
                <w:b/>
                <w:sz w:val="20"/>
                <w:szCs w:val="20"/>
              </w:rPr>
            </w:pP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Na</w:t>
            </w:r>
            <w:r w:rsidRPr="003B12FC">
              <w:rPr>
                <w:rFonts w:ascii="Garamond" w:hAnsi="Garamond"/>
                <w:b/>
                <w:sz w:val="20"/>
                <w:szCs w:val="20"/>
                <w:vertAlign w:val="superscript"/>
              </w:rPr>
              <w:t>+</w:t>
            </w:r>
          </w:p>
        </w:tc>
        <w:tc>
          <w:tcPr>
            <w:tcW w:w="2610" w:type="dxa"/>
          </w:tcPr>
          <w:p w:rsidR="00507F46" w:rsidRPr="003B12FC" w:rsidRDefault="00507F46" w:rsidP="00507F46">
            <w:pPr>
              <w:rPr>
                <w:rFonts w:ascii="Garamond" w:hAnsi="Garamond"/>
                <w:sz w:val="20"/>
                <w:szCs w:val="20"/>
              </w:rPr>
            </w:pPr>
            <w:r w:rsidRPr="003B12FC">
              <w:rPr>
                <w:rFonts w:ascii="Garamond" w:hAnsi="Garamond"/>
                <w:sz w:val="20"/>
                <w:szCs w:val="20"/>
              </w:rPr>
              <w:t>(meq/100g of soil)</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vMerge/>
          </w:tcPr>
          <w:p w:rsidR="00507F46" w:rsidRPr="003B12FC" w:rsidRDefault="00507F46" w:rsidP="00507F46">
            <w:pPr>
              <w:jc w:val="both"/>
              <w:rPr>
                <w:rFonts w:ascii="Garamond" w:hAnsi="Garamond"/>
                <w:b/>
                <w:sz w:val="20"/>
                <w:szCs w:val="20"/>
              </w:rPr>
            </w:pP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Ca</w:t>
            </w:r>
            <w:r w:rsidRPr="003B12FC">
              <w:rPr>
                <w:rFonts w:ascii="Garamond" w:hAnsi="Garamond"/>
                <w:b/>
                <w:sz w:val="20"/>
                <w:szCs w:val="20"/>
                <w:vertAlign w:val="superscript"/>
              </w:rPr>
              <w:t>++</w:t>
            </w:r>
          </w:p>
        </w:tc>
        <w:tc>
          <w:tcPr>
            <w:tcW w:w="2610" w:type="dxa"/>
          </w:tcPr>
          <w:p w:rsidR="00507F46" w:rsidRPr="003B12FC" w:rsidRDefault="00507F46" w:rsidP="00507F46">
            <w:pPr>
              <w:rPr>
                <w:rFonts w:ascii="Garamond" w:hAnsi="Garamond"/>
                <w:sz w:val="20"/>
                <w:szCs w:val="20"/>
              </w:rPr>
            </w:pPr>
            <w:r w:rsidRPr="003B12FC">
              <w:rPr>
                <w:rFonts w:ascii="Garamond" w:hAnsi="Garamond"/>
                <w:sz w:val="20"/>
                <w:szCs w:val="20"/>
              </w:rPr>
              <w:t>(meq/100g of soil)</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vMerge/>
          </w:tcPr>
          <w:p w:rsidR="00507F46" w:rsidRPr="003B12FC" w:rsidRDefault="00507F46" w:rsidP="00507F46">
            <w:pPr>
              <w:jc w:val="both"/>
              <w:rPr>
                <w:rFonts w:ascii="Garamond" w:hAnsi="Garamond"/>
                <w:sz w:val="20"/>
                <w:szCs w:val="20"/>
              </w:rPr>
            </w:pP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K</w:t>
            </w:r>
            <w:r w:rsidRPr="003B12FC">
              <w:rPr>
                <w:rFonts w:ascii="Garamond" w:hAnsi="Garamond"/>
                <w:b/>
                <w:sz w:val="20"/>
                <w:szCs w:val="20"/>
                <w:vertAlign w:val="superscript"/>
              </w:rPr>
              <w:t>+</w:t>
            </w:r>
          </w:p>
        </w:tc>
        <w:tc>
          <w:tcPr>
            <w:tcW w:w="2610" w:type="dxa"/>
          </w:tcPr>
          <w:p w:rsidR="00507F46" w:rsidRPr="003B12FC" w:rsidRDefault="00507F46" w:rsidP="00507F46">
            <w:pPr>
              <w:rPr>
                <w:rFonts w:ascii="Garamond" w:hAnsi="Garamond"/>
                <w:sz w:val="20"/>
                <w:szCs w:val="20"/>
              </w:rPr>
            </w:pPr>
            <w:r w:rsidRPr="003B12FC">
              <w:rPr>
                <w:rFonts w:ascii="Garamond" w:hAnsi="Garamond"/>
                <w:sz w:val="20"/>
                <w:szCs w:val="20"/>
              </w:rPr>
              <w:t>(meq/100g of soil)</w:t>
            </w:r>
          </w:p>
        </w:tc>
        <w:tc>
          <w:tcPr>
            <w:tcW w:w="1890" w:type="dxa"/>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9</w:t>
            </w:r>
          </w:p>
        </w:tc>
        <w:tc>
          <w:tcPr>
            <w:tcW w:w="5126"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Textural Analysis</w:t>
            </w:r>
          </w:p>
        </w:tc>
        <w:tc>
          <w:tcPr>
            <w:tcW w:w="2610" w:type="dxa"/>
          </w:tcPr>
          <w:p w:rsidR="00507F46" w:rsidRPr="003B12FC" w:rsidRDefault="00507F46" w:rsidP="00507F46">
            <w:pPr>
              <w:rPr>
                <w:rFonts w:ascii="Garamond" w:hAnsi="Garamond"/>
                <w:sz w:val="20"/>
                <w:szCs w:val="20"/>
              </w:rPr>
            </w:pPr>
          </w:p>
        </w:tc>
        <w:tc>
          <w:tcPr>
            <w:tcW w:w="1890" w:type="dxa"/>
          </w:tcPr>
          <w:p w:rsidR="00507F46" w:rsidRPr="003B12FC" w:rsidRDefault="00507F46" w:rsidP="00507F46">
            <w:pPr>
              <w:jc w:val="both"/>
              <w:rPr>
                <w:rFonts w:ascii="Garamond" w:hAnsi="Garamond"/>
                <w:sz w:val="20"/>
                <w:szCs w:val="20"/>
              </w:rPr>
            </w:pPr>
          </w:p>
        </w:tc>
      </w:tr>
    </w:tbl>
    <w:p w:rsidR="00507F46" w:rsidRPr="003B12FC" w:rsidRDefault="00507F46" w:rsidP="00507F46">
      <w:pPr>
        <w:spacing w:line="360" w:lineRule="auto"/>
        <w:jc w:val="both"/>
        <w:rPr>
          <w:rFonts w:ascii="Garamond" w:hAnsi="Garamond"/>
        </w:rPr>
      </w:pPr>
      <w:r w:rsidRPr="003B12FC">
        <w:rPr>
          <w:rFonts w:ascii="Garamond" w:hAnsi="Garamond"/>
        </w:rPr>
        <w:t>More likely the above properties are selected due to the following indications they have for the future development of irrigated agriculture.</w:t>
      </w:r>
    </w:p>
    <w:p w:rsidR="00507F46" w:rsidRPr="003B12FC" w:rsidRDefault="00507F46" w:rsidP="00507F46">
      <w:pPr>
        <w:spacing w:line="360" w:lineRule="auto"/>
        <w:jc w:val="both"/>
        <w:rPr>
          <w:rFonts w:ascii="Garamond" w:hAnsi="Garamond"/>
          <w:b/>
          <w:u w:val="single"/>
        </w:rPr>
      </w:pPr>
      <w:r w:rsidRPr="003B12FC">
        <w:rPr>
          <w:rFonts w:ascii="Garamond" w:hAnsi="Garamond"/>
          <w:b/>
          <w:u w:val="single"/>
        </w:rPr>
        <w:t>C.E.C</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Is strongly affected by the nature and amount of mineral and organic colloid present in the soil.</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Soils with large amount of clay and organic matter will have higher exchange capacities.</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It is good indicator of good soil fertility when values are high.</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It indicates the charge characteristics of a soil in adsorption and release of cations.</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Under high weathered soils, where the dominant clay minerals are oxides of Al and Fe, its values are low.</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 xml:space="preserve">Its measurement allows an estimate of whether or not fertilizer needs to be added. </w:t>
      </w:r>
    </w:p>
    <w:p w:rsidR="00507F46" w:rsidRPr="003B12FC" w:rsidRDefault="00507F46" w:rsidP="00D9673B">
      <w:pPr>
        <w:pStyle w:val="ListParagraph"/>
        <w:numPr>
          <w:ilvl w:val="0"/>
          <w:numId w:val="36"/>
        </w:numPr>
        <w:spacing w:after="200" w:line="360" w:lineRule="auto"/>
        <w:jc w:val="both"/>
        <w:rPr>
          <w:rFonts w:ascii="Garamond" w:hAnsi="Garamond"/>
        </w:rPr>
      </w:pPr>
      <w:r w:rsidRPr="003B12FC">
        <w:rPr>
          <w:rFonts w:ascii="Garamond" w:hAnsi="Garamond"/>
        </w:rPr>
        <w:t>The soils’ C.E.C change as the soil p</w:t>
      </w:r>
      <w:r w:rsidRPr="003B12FC">
        <w:rPr>
          <w:rFonts w:ascii="Garamond" w:hAnsi="Garamond"/>
          <w:vertAlign w:val="superscript"/>
        </w:rPr>
        <w:t>H</w:t>
      </w:r>
      <w:r w:rsidRPr="003B12FC">
        <w:rPr>
          <w:rFonts w:ascii="Garamond" w:hAnsi="Garamond"/>
        </w:rPr>
        <w:t>, humus, and clay contents change, otherwise always same (does not change).</w:t>
      </w:r>
    </w:p>
    <w:p w:rsidR="00507F46" w:rsidRPr="003B12FC" w:rsidRDefault="00507F46" w:rsidP="00507F46">
      <w:pPr>
        <w:spacing w:line="360" w:lineRule="auto"/>
        <w:jc w:val="both"/>
        <w:rPr>
          <w:rFonts w:ascii="Garamond" w:hAnsi="Garamond"/>
        </w:rPr>
      </w:pPr>
      <w:r w:rsidRPr="003B12FC">
        <w:rPr>
          <w:rFonts w:ascii="Garamond" w:hAnsi="Garamond"/>
          <w:b/>
          <w:u w:val="single"/>
        </w:rPr>
        <w:t>E.C</w:t>
      </w:r>
    </w:p>
    <w:p w:rsidR="00507F46" w:rsidRPr="003B12FC" w:rsidRDefault="00507F46" w:rsidP="00D9673B">
      <w:pPr>
        <w:pStyle w:val="ListParagraph"/>
        <w:numPr>
          <w:ilvl w:val="0"/>
          <w:numId w:val="37"/>
        </w:numPr>
        <w:spacing w:after="200" w:line="360" w:lineRule="auto"/>
        <w:jc w:val="both"/>
        <w:rPr>
          <w:rFonts w:ascii="Garamond" w:hAnsi="Garamond"/>
        </w:rPr>
      </w:pPr>
      <w:r w:rsidRPr="003B12FC">
        <w:rPr>
          <w:rFonts w:ascii="Garamond" w:hAnsi="Garamond"/>
        </w:rPr>
        <w:t>Is the measure of concentration of free ions in soil solution</w:t>
      </w:r>
    </w:p>
    <w:p w:rsidR="00507F46" w:rsidRPr="003B12FC" w:rsidRDefault="00507F46" w:rsidP="00D9673B">
      <w:pPr>
        <w:pStyle w:val="ListParagraph"/>
        <w:numPr>
          <w:ilvl w:val="0"/>
          <w:numId w:val="37"/>
        </w:numPr>
        <w:spacing w:after="200" w:line="360" w:lineRule="auto"/>
        <w:jc w:val="both"/>
        <w:rPr>
          <w:rFonts w:ascii="Garamond" w:hAnsi="Garamond"/>
        </w:rPr>
      </w:pPr>
      <w:r w:rsidRPr="003B12FC">
        <w:rPr>
          <w:rFonts w:ascii="Garamond" w:hAnsi="Garamond"/>
        </w:rPr>
        <w:t>Is a good indicator of soil salinity</w:t>
      </w:r>
    </w:p>
    <w:p w:rsidR="00507F46" w:rsidRPr="003B12FC" w:rsidRDefault="00507F46" w:rsidP="00507F46">
      <w:pPr>
        <w:pStyle w:val="ListParagraph"/>
        <w:spacing w:line="360" w:lineRule="auto"/>
        <w:jc w:val="both"/>
        <w:rPr>
          <w:rFonts w:ascii="Garamond" w:hAnsi="Garamond"/>
        </w:rPr>
      </w:pPr>
    </w:p>
    <w:p w:rsidR="00507F46" w:rsidRPr="003B12FC" w:rsidRDefault="00507F46" w:rsidP="00507F46">
      <w:pPr>
        <w:spacing w:line="360" w:lineRule="auto"/>
        <w:jc w:val="both"/>
        <w:rPr>
          <w:rFonts w:ascii="Garamond" w:hAnsi="Garamond"/>
          <w:u w:val="single"/>
        </w:rPr>
      </w:pPr>
      <w:r>
        <w:rPr>
          <w:rFonts w:ascii="Garamond" w:hAnsi="Garamond"/>
          <w:b/>
          <w:u w:val="single"/>
        </w:rPr>
        <w:t>pH</w:t>
      </w:r>
    </w:p>
    <w:p w:rsidR="00507F46" w:rsidRPr="003B12FC" w:rsidRDefault="00507F46" w:rsidP="00D9673B">
      <w:pPr>
        <w:pStyle w:val="ListParagraph"/>
        <w:numPr>
          <w:ilvl w:val="0"/>
          <w:numId w:val="38"/>
        </w:numPr>
        <w:spacing w:after="200" w:line="360" w:lineRule="auto"/>
        <w:rPr>
          <w:rFonts w:ascii="Garamond" w:hAnsi="Garamond"/>
        </w:rPr>
      </w:pPr>
      <w:r w:rsidRPr="003B12FC">
        <w:rPr>
          <w:rFonts w:ascii="Garamond" w:hAnsi="Garamond"/>
        </w:rPr>
        <w:t>It is the negative logarithms of the reciprocal of the hydrogen ion concentration.</w:t>
      </w:r>
    </w:p>
    <w:p w:rsidR="00507F46" w:rsidRPr="003B12FC" w:rsidRDefault="00507F46" w:rsidP="00D9673B">
      <w:pPr>
        <w:pStyle w:val="ListParagraph"/>
        <w:numPr>
          <w:ilvl w:val="0"/>
          <w:numId w:val="38"/>
        </w:numPr>
        <w:spacing w:after="200" w:line="360" w:lineRule="auto"/>
        <w:rPr>
          <w:rFonts w:ascii="Garamond" w:hAnsi="Garamond"/>
        </w:rPr>
      </w:pPr>
      <w:r w:rsidRPr="003B12FC">
        <w:rPr>
          <w:rFonts w:ascii="Garamond" w:hAnsi="Garamond"/>
        </w:rPr>
        <w:t>It determines and indicates the type of soil reactions.</w:t>
      </w:r>
    </w:p>
    <w:p w:rsidR="00507F46" w:rsidRPr="003B12FC" w:rsidRDefault="00507F46" w:rsidP="00D9673B">
      <w:pPr>
        <w:pStyle w:val="ListParagraph"/>
        <w:numPr>
          <w:ilvl w:val="0"/>
          <w:numId w:val="38"/>
        </w:numPr>
        <w:spacing w:after="200" w:line="360" w:lineRule="auto"/>
        <w:rPr>
          <w:rFonts w:ascii="Garamond" w:hAnsi="Garamond"/>
        </w:rPr>
      </w:pPr>
      <w:r w:rsidRPr="003B12FC">
        <w:rPr>
          <w:rFonts w:ascii="Garamond" w:hAnsi="Garamond"/>
        </w:rPr>
        <w:t>Most soil chemical properties and nutrient release and availability are predicted based on this taste.</w:t>
      </w:r>
    </w:p>
    <w:p w:rsidR="00507F46" w:rsidRPr="003B12FC" w:rsidRDefault="00507F46" w:rsidP="00D9673B">
      <w:pPr>
        <w:pStyle w:val="ListParagraph"/>
        <w:numPr>
          <w:ilvl w:val="0"/>
          <w:numId w:val="38"/>
        </w:numPr>
        <w:spacing w:after="200" w:line="360" w:lineRule="auto"/>
        <w:rPr>
          <w:rFonts w:ascii="Garamond" w:hAnsi="Garamond"/>
        </w:rPr>
      </w:pPr>
      <w:r w:rsidRPr="003B12FC">
        <w:rPr>
          <w:rFonts w:ascii="Garamond" w:hAnsi="Garamond"/>
        </w:rPr>
        <w:t>It is a measure of acidity or alkalinity.</w:t>
      </w:r>
    </w:p>
    <w:p w:rsidR="00507F46" w:rsidRPr="003B12FC" w:rsidRDefault="00507F46" w:rsidP="00507F46">
      <w:pPr>
        <w:spacing w:line="360" w:lineRule="auto"/>
        <w:jc w:val="both"/>
        <w:rPr>
          <w:rFonts w:ascii="Garamond" w:hAnsi="Garamond"/>
          <w:b/>
          <w:u w:val="single"/>
        </w:rPr>
      </w:pPr>
      <w:r w:rsidRPr="003B12FC">
        <w:rPr>
          <w:rFonts w:ascii="Garamond" w:hAnsi="Garamond"/>
          <w:b/>
          <w:u w:val="single"/>
        </w:rPr>
        <w:t>Exchange Bases:  (Ca</w:t>
      </w:r>
      <w:r w:rsidRPr="003B12FC">
        <w:rPr>
          <w:rFonts w:ascii="Garamond" w:hAnsi="Garamond"/>
          <w:b/>
          <w:u w:val="single"/>
          <w:vertAlign w:val="superscript"/>
        </w:rPr>
        <w:t>++</w:t>
      </w:r>
      <w:r w:rsidRPr="003B12FC">
        <w:rPr>
          <w:rFonts w:ascii="Garamond" w:hAnsi="Garamond"/>
          <w:b/>
          <w:u w:val="single"/>
        </w:rPr>
        <w:t>, Mg</w:t>
      </w:r>
      <w:r w:rsidRPr="003B12FC">
        <w:rPr>
          <w:rFonts w:ascii="Garamond" w:hAnsi="Garamond"/>
          <w:b/>
          <w:u w:val="single"/>
          <w:vertAlign w:val="superscript"/>
        </w:rPr>
        <w:t>++</w:t>
      </w:r>
      <w:r w:rsidRPr="003B12FC">
        <w:rPr>
          <w:rFonts w:ascii="Garamond" w:hAnsi="Garamond"/>
          <w:b/>
          <w:u w:val="single"/>
        </w:rPr>
        <w:t>, Na</w:t>
      </w:r>
      <w:r w:rsidRPr="003B12FC">
        <w:rPr>
          <w:rFonts w:ascii="Garamond" w:hAnsi="Garamond"/>
          <w:b/>
          <w:u w:val="single"/>
          <w:vertAlign w:val="superscript"/>
        </w:rPr>
        <w:t>+</w:t>
      </w:r>
      <w:r w:rsidRPr="003B12FC">
        <w:rPr>
          <w:rFonts w:ascii="Garamond" w:hAnsi="Garamond"/>
          <w:b/>
          <w:u w:val="single"/>
        </w:rPr>
        <w:t>, K</w:t>
      </w:r>
      <w:r w:rsidRPr="003B12FC">
        <w:rPr>
          <w:rFonts w:ascii="Garamond" w:hAnsi="Garamond"/>
          <w:b/>
          <w:u w:val="single"/>
          <w:vertAlign w:val="superscript"/>
        </w:rPr>
        <w:t>+</w:t>
      </w:r>
      <w:r w:rsidRPr="003B12FC">
        <w:rPr>
          <w:rFonts w:ascii="Garamond" w:hAnsi="Garamond"/>
          <w:b/>
          <w:u w:val="single"/>
        </w:rPr>
        <w:t>)</w:t>
      </w:r>
    </w:p>
    <w:p w:rsidR="00507F46" w:rsidRPr="003B12FC" w:rsidRDefault="00507F46" w:rsidP="00D9673B">
      <w:pPr>
        <w:pStyle w:val="ListParagraph"/>
        <w:numPr>
          <w:ilvl w:val="0"/>
          <w:numId w:val="39"/>
        </w:numPr>
        <w:spacing w:after="200" w:line="360" w:lineRule="auto"/>
        <w:jc w:val="both"/>
        <w:rPr>
          <w:rFonts w:ascii="Garamond" w:hAnsi="Garamond"/>
        </w:rPr>
      </w:pPr>
      <w:r w:rsidRPr="003B12FC">
        <w:rPr>
          <w:rFonts w:ascii="Garamond" w:hAnsi="Garamond"/>
        </w:rPr>
        <w:t>These parameters show the base saturation of soils.</w:t>
      </w:r>
    </w:p>
    <w:p w:rsidR="00507F46" w:rsidRPr="003B12FC" w:rsidRDefault="00507F46" w:rsidP="00D9673B">
      <w:pPr>
        <w:pStyle w:val="ListParagraph"/>
        <w:numPr>
          <w:ilvl w:val="0"/>
          <w:numId w:val="39"/>
        </w:numPr>
        <w:spacing w:after="200" w:line="360" w:lineRule="auto"/>
        <w:jc w:val="both"/>
        <w:rPr>
          <w:rFonts w:ascii="Garamond" w:hAnsi="Garamond"/>
        </w:rPr>
      </w:pPr>
      <w:r w:rsidRPr="003B12FC">
        <w:rPr>
          <w:rFonts w:ascii="Garamond" w:hAnsi="Garamond"/>
        </w:rPr>
        <w:t>Values are very low in acidic soils and very high in saline/alkaline soils.</w:t>
      </w:r>
    </w:p>
    <w:p w:rsidR="00507F46" w:rsidRPr="003B12FC" w:rsidRDefault="00507F46" w:rsidP="00D9673B">
      <w:pPr>
        <w:pStyle w:val="ListParagraph"/>
        <w:numPr>
          <w:ilvl w:val="0"/>
          <w:numId w:val="39"/>
        </w:numPr>
        <w:spacing w:after="200" w:line="360" w:lineRule="auto"/>
        <w:jc w:val="both"/>
        <w:rPr>
          <w:rFonts w:ascii="Garamond" w:hAnsi="Garamond"/>
        </w:rPr>
      </w:pPr>
      <w:r w:rsidRPr="003B12FC">
        <w:rPr>
          <w:rFonts w:ascii="Garamond" w:hAnsi="Garamond"/>
        </w:rPr>
        <w:t>High base status in saline /alkaline soils is indicators of good soil fertility.</w:t>
      </w:r>
    </w:p>
    <w:p w:rsidR="00507F46" w:rsidRPr="003B12FC" w:rsidRDefault="00507F46" w:rsidP="00507F46">
      <w:pPr>
        <w:spacing w:line="360" w:lineRule="auto"/>
        <w:jc w:val="both"/>
        <w:rPr>
          <w:rFonts w:ascii="Garamond" w:hAnsi="Garamond"/>
          <w:b/>
          <w:u w:val="single"/>
        </w:rPr>
      </w:pPr>
      <w:r w:rsidRPr="003B12FC">
        <w:rPr>
          <w:rFonts w:ascii="Garamond" w:hAnsi="Garamond"/>
          <w:b/>
          <w:u w:val="single"/>
        </w:rPr>
        <w:t>Texture</w:t>
      </w:r>
    </w:p>
    <w:p w:rsidR="00507F46" w:rsidRPr="003B12FC" w:rsidRDefault="00507F46" w:rsidP="00D9673B">
      <w:pPr>
        <w:pStyle w:val="ListParagraph"/>
        <w:numPr>
          <w:ilvl w:val="0"/>
          <w:numId w:val="40"/>
        </w:numPr>
        <w:spacing w:after="200" w:line="360" w:lineRule="auto"/>
        <w:jc w:val="both"/>
        <w:rPr>
          <w:rFonts w:ascii="Garamond" w:hAnsi="Garamond"/>
        </w:rPr>
      </w:pPr>
      <w:r w:rsidRPr="003B12FC">
        <w:rPr>
          <w:rFonts w:ascii="Garamond" w:hAnsi="Garamond"/>
        </w:rPr>
        <w:t>It is extremely importance in determining the physical behaviors or soils mainly in relation to water and air movement.</w:t>
      </w:r>
    </w:p>
    <w:p w:rsidR="00507F46" w:rsidRPr="003B12FC" w:rsidRDefault="00507F46" w:rsidP="00D9673B">
      <w:pPr>
        <w:pStyle w:val="ListParagraph"/>
        <w:numPr>
          <w:ilvl w:val="0"/>
          <w:numId w:val="40"/>
        </w:numPr>
        <w:spacing w:after="200" w:line="360" w:lineRule="auto"/>
        <w:jc w:val="both"/>
        <w:rPr>
          <w:rFonts w:ascii="Garamond" w:hAnsi="Garamond"/>
        </w:rPr>
      </w:pPr>
      <w:r w:rsidRPr="003B12FC">
        <w:rPr>
          <w:rFonts w:ascii="Garamond" w:hAnsi="Garamond"/>
        </w:rPr>
        <w:t>Is closely related to plant nutrient status and availability.</w:t>
      </w:r>
    </w:p>
    <w:p w:rsidR="00507F46" w:rsidRPr="003B12FC" w:rsidRDefault="00507F46" w:rsidP="00507F46">
      <w:pPr>
        <w:spacing w:line="360" w:lineRule="auto"/>
        <w:jc w:val="both"/>
        <w:rPr>
          <w:rFonts w:ascii="Garamond" w:hAnsi="Garamond"/>
          <w:b/>
          <w:u w:val="single"/>
        </w:rPr>
      </w:pPr>
      <w:r w:rsidRPr="003B12FC">
        <w:rPr>
          <w:rFonts w:ascii="Garamond" w:hAnsi="Garamond"/>
          <w:b/>
          <w:u w:val="single"/>
        </w:rPr>
        <w:t>T.N</w:t>
      </w:r>
    </w:p>
    <w:p w:rsidR="00507F46" w:rsidRPr="003B12FC" w:rsidRDefault="00507F46" w:rsidP="00D9673B">
      <w:pPr>
        <w:pStyle w:val="ListParagraph"/>
        <w:numPr>
          <w:ilvl w:val="0"/>
          <w:numId w:val="41"/>
        </w:numPr>
        <w:spacing w:after="200" w:line="360" w:lineRule="auto"/>
        <w:jc w:val="both"/>
        <w:rPr>
          <w:rFonts w:ascii="Garamond" w:hAnsi="Garamond"/>
        </w:rPr>
      </w:pPr>
      <w:r w:rsidRPr="003B12FC">
        <w:rPr>
          <w:rFonts w:ascii="Garamond" w:hAnsi="Garamond"/>
        </w:rPr>
        <w:t>Is related to soil organic matter accumulation.</w:t>
      </w:r>
    </w:p>
    <w:p w:rsidR="00507F46" w:rsidRPr="003B12FC" w:rsidRDefault="00507F46" w:rsidP="00D9673B">
      <w:pPr>
        <w:pStyle w:val="ListParagraph"/>
        <w:numPr>
          <w:ilvl w:val="0"/>
          <w:numId w:val="41"/>
        </w:numPr>
        <w:spacing w:after="200" w:line="360" w:lineRule="auto"/>
        <w:jc w:val="both"/>
        <w:rPr>
          <w:rFonts w:ascii="Garamond" w:hAnsi="Garamond"/>
        </w:rPr>
      </w:pPr>
      <w:r w:rsidRPr="003B12FC">
        <w:rPr>
          <w:rFonts w:ascii="Garamond" w:hAnsi="Garamond"/>
        </w:rPr>
        <w:t>Values give indication of the potential for release of available nitrogen through mineralization.</w:t>
      </w:r>
    </w:p>
    <w:p w:rsidR="00507F46" w:rsidRPr="003B12FC" w:rsidRDefault="00507F46" w:rsidP="00507F46">
      <w:pPr>
        <w:spacing w:line="360" w:lineRule="auto"/>
        <w:jc w:val="both"/>
        <w:rPr>
          <w:rFonts w:ascii="Garamond" w:hAnsi="Garamond"/>
          <w:b/>
          <w:u w:val="single"/>
        </w:rPr>
      </w:pPr>
      <w:r w:rsidRPr="003B12FC">
        <w:rPr>
          <w:rFonts w:ascii="Garamond" w:hAnsi="Garamond"/>
          <w:b/>
          <w:u w:val="single"/>
        </w:rPr>
        <w:t>O.M</w:t>
      </w:r>
    </w:p>
    <w:p w:rsidR="00507F46" w:rsidRPr="003B12FC" w:rsidRDefault="00507F46" w:rsidP="00D9673B">
      <w:pPr>
        <w:pStyle w:val="ListParagraph"/>
        <w:numPr>
          <w:ilvl w:val="0"/>
          <w:numId w:val="42"/>
        </w:numPr>
        <w:spacing w:after="200" w:line="360" w:lineRule="auto"/>
        <w:jc w:val="both"/>
        <w:rPr>
          <w:rFonts w:ascii="Garamond" w:hAnsi="Garamond"/>
          <w:u w:val="single"/>
        </w:rPr>
      </w:pPr>
      <w:r w:rsidRPr="003B12FC">
        <w:rPr>
          <w:rFonts w:ascii="Garamond" w:hAnsi="Garamond"/>
        </w:rPr>
        <w:t>It shows the soil nutrients resource potential through decomposition.</w:t>
      </w:r>
    </w:p>
    <w:p w:rsidR="00507F46" w:rsidRPr="003B12FC" w:rsidRDefault="00507F46" w:rsidP="00D9673B">
      <w:pPr>
        <w:pStyle w:val="ListParagraph"/>
        <w:numPr>
          <w:ilvl w:val="0"/>
          <w:numId w:val="42"/>
        </w:numPr>
        <w:spacing w:after="200" w:line="360" w:lineRule="auto"/>
        <w:jc w:val="both"/>
        <w:rPr>
          <w:rFonts w:ascii="Garamond" w:hAnsi="Garamond"/>
          <w:u w:val="single"/>
        </w:rPr>
      </w:pPr>
      <w:r w:rsidRPr="003B12FC">
        <w:rPr>
          <w:rFonts w:ascii="Garamond" w:hAnsi="Garamond"/>
        </w:rPr>
        <w:t>It influences both chemical and physical properties of soil such as adsorption and release of nutrients and water holding capacity and soil structure.</w:t>
      </w:r>
    </w:p>
    <w:p w:rsidR="00507F46" w:rsidRPr="003B12FC" w:rsidRDefault="00507F46" w:rsidP="00D9673B">
      <w:pPr>
        <w:pStyle w:val="ListParagraph"/>
        <w:numPr>
          <w:ilvl w:val="0"/>
          <w:numId w:val="42"/>
        </w:numPr>
        <w:spacing w:after="200" w:line="360" w:lineRule="auto"/>
        <w:jc w:val="both"/>
        <w:rPr>
          <w:rFonts w:ascii="Garamond" w:hAnsi="Garamond"/>
          <w:u w:val="single"/>
        </w:rPr>
      </w:pPr>
      <w:r w:rsidRPr="003B12FC">
        <w:rPr>
          <w:rFonts w:ascii="Garamond" w:hAnsi="Garamond"/>
        </w:rPr>
        <w:t>Higher soil organic matter content is indicator of good soil fertility.</w:t>
      </w:r>
    </w:p>
    <w:p w:rsidR="00507F46" w:rsidRPr="003B12FC" w:rsidRDefault="00507F46" w:rsidP="00507F46">
      <w:pPr>
        <w:spacing w:line="360" w:lineRule="auto"/>
        <w:jc w:val="both"/>
        <w:rPr>
          <w:rFonts w:ascii="Garamond" w:hAnsi="Garamond"/>
        </w:rPr>
      </w:pPr>
      <w:r w:rsidRPr="003B12FC">
        <w:rPr>
          <w:rFonts w:ascii="Garamond" w:hAnsi="Garamond"/>
          <w:b/>
          <w:u w:val="single"/>
        </w:rPr>
        <w:t>Base Saturation</w:t>
      </w:r>
    </w:p>
    <w:p w:rsidR="00507F46" w:rsidRPr="003B12FC" w:rsidRDefault="00507F46" w:rsidP="00D9673B">
      <w:pPr>
        <w:pStyle w:val="ListParagraph"/>
        <w:numPr>
          <w:ilvl w:val="0"/>
          <w:numId w:val="43"/>
        </w:numPr>
        <w:spacing w:after="200" w:line="360" w:lineRule="auto"/>
        <w:jc w:val="both"/>
        <w:rPr>
          <w:rFonts w:ascii="Garamond" w:hAnsi="Garamond"/>
        </w:rPr>
      </w:pPr>
      <w:r w:rsidRPr="003B12FC">
        <w:rPr>
          <w:rFonts w:ascii="Garamond" w:hAnsi="Garamond"/>
        </w:rPr>
        <w:t>Phosphorus is the second most often limiting nutrient.</w:t>
      </w:r>
    </w:p>
    <w:p w:rsidR="00507F46" w:rsidRPr="003B12FC" w:rsidRDefault="00507F46" w:rsidP="00D9673B">
      <w:pPr>
        <w:pStyle w:val="ListParagraph"/>
        <w:numPr>
          <w:ilvl w:val="0"/>
          <w:numId w:val="43"/>
        </w:numPr>
        <w:spacing w:after="200" w:line="360" w:lineRule="auto"/>
        <w:jc w:val="both"/>
        <w:rPr>
          <w:rFonts w:ascii="Garamond" w:hAnsi="Garamond"/>
        </w:rPr>
      </w:pPr>
      <w:r w:rsidRPr="003B12FC">
        <w:rPr>
          <w:rFonts w:ascii="Garamond" w:hAnsi="Garamond"/>
        </w:rPr>
        <w:t>It contained in plant cell nuclei and is part of energy storage and transfer chemicals in the plant.</w:t>
      </w:r>
    </w:p>
    <w:p w:rsidR="00507F46" w:rsidRDefault="00507F46" w:rsidP="00D9673B">
      <w:pPr>
        <w:pStyle w:val="ListParagraph"/>
        <w:numPr>
          <w:ilvl w:val="0"/>
          <w:numId w:val="43"/>
        </w:numPr>
        <w:spacing w:after="200" w:line="360" w:lineRule="auto"/>
        <w:jc w:val="both"/>
        <w:rPr>
          <w:rFonts w:ascii="Garamond" w:hAnsi="Garamond"/>
        </w:rPr>
      </w:pPr>
      <w:r w:rsidRPr="003B12FC">
        <w:rPr>
          <w:rFonts w:ascii="Garamond" w:hAnsi="Garamond"/>
        </w:rPr>
        <w:t>Soils have low total and low plant-available phosphate because mineral phosphate forms are not readily available.</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we have to select this parameter to be examined in the Lab. Because this helps us to determine the amount of Phosphorus during the project implementation period.</w:t>
      </w:r>
    </w:p>
    <w:p w:rsidR="00507F46" w:rsidRPr="00507F46" w:rsidRDefault="00507F46" w:rsidP="00507F46">
      <w:pPr>
        <w:pStyle w:val="ListParagraph"/>
        <w:spacing w:after="200" w:line="360" w:lineRule="auto"/>
        <w:jc w:val="both"/>
        <w:rPr>
          <w:rFonts w:ascii="Garamond" w:hAnsi="Garamond"/>
          <w:sz w:val="16"/>
        </w:rPr>
      </w:pPr>
    </w:p>
    <w:p w:rsidR="00507F46" w:rsidRPr="003B12FC"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498" w:name="_Toc342105878"/>
      <w:bookmarkStart w:id="499" w:name="_Toc382566149"/>
      <w:bookmarkStart w:id="500" w:name="_Toc386538752"/>
      <w:bookmarkStart w:id="501" w:name="_Toc454273951"/>
      <w:r w:rsidRPr="003B12FC">
        <w:rPr>
          <w:rFonts w:ascii="Garamond" w:hAnsi="Garamond" w:cs="Times New Roman"/>
          <w:i w:val="0"/>
          <w:sz w:val="24"/>
          <w:szCs w:val="24"/>
        </w:rPr>
        <w:t>Results of the laboratory Analysis</w:t>
      </w:r>
      <w:bookmarkEnd w:id="498"/>
      <w:bookmarkEnd w:id="499"/>
      <w:bookmarkEnd w:id="500"/>
      <w:bookmarkEnd w:id="501"/>
    </w:p>
    <w:p w:rsidR="00507F46" w:rsidRPr="003B12FC" w:rsidRDefault="00507F46" w:rsidP="00507F46">
      <w:pPr>
        <w:spacing w:line="360" w:lineRule="auto"/>
        <w:jc w:val="both"/>
        <w:rPr>
          <w:rFonts w:ascii="Garamond" w:hAnsi="Garamond"/>
        </w:rPr>
      </w:pPr>
      <w:r w:rsidRPr="003B12FC">
        <w:rPr>
          <w:rFonts w:ascii="Garamond" w:hAnsi="Garamond"/>
        </w:rPr>
        <w:t xml:space="preserve">As per the specified parameters given in the above conditions, the laboratory analysis has been made for each soil samples collected </w:t>
      </w:r>
      <w:r>
        <w:rPr>
          <w:rFonts w:ascii="Garamond" w:hAnsi="Garamond"/>
        </w:rPr>
        <w:t>a</w:t>
      </w:r>
      <w:r w:rsidRPr="003B12FC">
        <w:rPr>
          <w:rFonts w:ascii="Garamond" w:hAnsi="Garamond"/>
        </w:rPr>
        <w:t xml:space="preserve">nd their rates of identification are summarized </w:t>
      </w:r>
      <w:r>
        <w:rPr>
          <w:rFonts w:ascii="Garamond" w:hAnsi="Garamond"/>
        </w:rPr>
        <w:t>below</w:t>
      </w:r>
      <w:r w:rsidRPr="003B12FC">
        <w:rPr>
          <w:rFonts w:ascii="Garamond" w:hAnsi="Garamond"/>
        </w:rPr>
        <w:t>.</w:t>
      </w:r>
    </w:p>
    <w:p w:rsidR="00507F46" w:rsidRPr="00507F46" w:rsidRDefault="00507F46" w:rsidP="00507F46">
      <w:pPr>
        <w:rPr>
          <w:sz w:val="14"/>
          <w:lang w:bidi="en-US"/>
        </w:rPr>
      </w:pPr>
      <w:bookmarkStart w:id="502" w:name="_Toc341919046"/>
      <w:bookmarkStart w:id="503" w:name="_Toc382565942"/>
      <w:bookmarkStart w:id="504" w:name="_Toc386538716"/>
    </w:p>
    <w:p w:rsidR="00507F46" w:rsidRPr="007D3433" w:rsidRDefault="00B753DE" w:rsidP="00B753DE">
      <w:pPr>
        <w:pStyle w:val="Caption"/>
        <w:rPr>
          <w:rFonts w:ascii="Garamond" w:hAnsi="Garamond"/>
          <w:b w:val="0"/>
          <w:sz w:val="22"/>
          <w:szCs w:val="22"/>
        </w:rPr>
      </w:pPr>
      <w:bookmarkStart w:id="505" w:name="_Toc454272975"/>
      <w:r>
        <w:t xml:space="preserve">Table 2: </w:t>
      </w:r>
      <w:fldSimple w:instr=" SEQ Table_2: \* ARABIC ">
        <w:r w:rsidR="009747E0">
          <w:rPr>
            <w:noProof/>
          </w:rPr>
          <w:t>6</w:t>
        </w:r>
      </w:fldSimple>
      <w:r>
        <w:t>.</w:t>
      </w:r>
      <w:r w:rsidR="00507F46" w:rsidRPr="007D3433">
        <w:rPr>
          <w:rFonts w:ascii="Garamond" w:hAnsi="Garamond"/>
          <w:b w:val="0"/>
          <w:sz w:val="22"/>
          <w:szCs w:val="22"/>
        </w:rPr>
        <w:t xml:space="preserve"> Laboratory results of the sampled soil chemical properties of the command area</w:t>
      </w:r>
      <w:bookmarkEnd w:id="502"/>
      <w:bookmarkEnd w:id="503"/>
      <w:bookmarkEnd w:id="504"/>
      <w:bookmarkEnd w:id="505"/>
    </w:p>
    <w:tbl>
      <w:tblPr>
        <w:tblW w:w="100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8"/>
        <w:gridCol w:w="810"/>
        <w:gridCol w:w="810"/>
        <w:gridCol w:w="720"/>
        <w:gridCol w:w="720"/>
        <w:gridCol w:w="630"/>
        <w:gridCol w:w="630"/>
        <w:gridCol w:w="720"/>
        <w:gridCol w:w="810"/>
        <w:gridCol w:w="720"/>
        <w:gridCol w:w="720"/>
        <w:gridCol w:w="630"/>
        <w:gridCol w:w="630"/>
        <w:gridCol w:w="882"/>
      </w:tblGrid>
      <w:tr w:rsidR="00507F46" w:rsidRPr="00774A09" w:rsidTr="00507F46">
        <w:tc>
          <w:tcPr>
            <w:tcW w:w="648"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S/n</w:t>
            </w:r>
          </w:p>
        </w:tc>
        <w:tc>
          <w:tcPr>
            <w:tcW w:w="81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Pit</w:t>
            </w:r>
          </w:p>
          <w:p w:rsidR="00507F46" w:rsidRPr="00774A09" w:rsidRDefault="00507F46" w:rsidP="00507F46">
            <w:pPr>
              <w:jc w:val="both"/>
              <w:rPr>
                <w:rFonts w:ascii="Garamond" w:hAnsi="Garamond"/>
                <w:sz w:val="20"/>
                <w:szCs w:val="20"/>
              </w:rPr>
            </w:pPr>
            <w:r w:rsidRPr="00774A09">
              <w:rPr>
                <w:rFonts w:ascii="Garamond" w:hAnsi="Garamond"/>
                <w:sz w:val="20"/>
                <w:szCs w:val="20"/>
              </w:rPr>
              <w:t>Code</w:t>
            </w:r>
          </w:p>
        </w:tc>
        <w:tc>
          <w:tcPr>
            <w:tcW w:w="810" w:type="dxa"/>
            <w:vMerge w:val="restart"/>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Depth </w:t>
            </w:r>
          </w:p>
          <w:p w:rsidR="00507F46" w:rsidRPr="00774A09" w:rsidRDefault="00507F46" w:rsidP="00507F46">
            <w:pPr>
              <w:jc w:val="both"/>
              <w:rPr>
                <w:rFonts w:ascii="Garamond" w:hAnsi="Garamond"/>
                <w:sz w:val="20"/>
                <w:szCs w:val="20"/>
              </w:rPr>
            </w:pPr>
            <w:r w:rsidRPr="00774A09">
              <w:rPr>
                <w:rFonts w:ascii="Garamond" w:hAnsi="Garamond"/>
                <w:sz w:val="20"/>
                <w:szCs w:val="20"/>
              </w:rPr>
              <w:t>(cm)</w:t>
            </w:r>
          </w:p>
        </w:tc>
        <w:tc>
          <w:tcPr>
            <w:tcW w:w="720" w:type="dxa"/>
            <w:vMerge w:val="restart"/>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pH (H</w:t>
            </w:r>
            <w:r w:rsidRPr="00774A09">
              <w:rPr>
                <w:rFonts w:ascii="Garamond" w:hAnsi="Garamond"/>
                <w:sz w:val="20"/>
                <w:szCs w:val="20"/>
                <w:vertAlign w:val="subscript"/>
              </w:rPr>
              <w:t>2</w:t>
            </w:r>
            <w:r w:rsidRPr="00774A09">
              <w:rPr>
                <w:rFonts w:ascii="Garamond" w:hAnsi="Garamond"/>
                <w:sz w:val="20"/>
                <w:szCs w:val="20"/>
              </w:rPr>
              <w:t>O)</w:t>
            </w:r>
          </w:p>
        </w:tc>
        <w:tc>
          <w:tcPr>
            <w:tcW w:w="72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E.C</w:t>
            </w:r>
          </w:p>
          <w:p w:rsidR="00507F46" w:rsidRPr="00774A09" w:rsidRDefault="00507F46" w:rsidP="00507F46">
            <w:pPr>
              <w:jc w:val="both"/>
              <w:rPr>
                <w:rFonts w:ascii="Garamond" w:hAnsi="Garamond"/>
                <w:sz w:val="20"/>
                <w:szCs w:val="20"/>
              </w:rPr>
            </w:pPr>
            <w:r w:rsidRPr="00774A09">
              <w:rPr>
                <w:rFonts w:ascii="Garamond" w:hAnsi="Garamond"/>
                <w:sz w:val="20"/>
                <w:szCs w:val="20"/>
              </w:rPr>
              <w:t>(m.h/</w:t>
            </w:r>
          </w:p>
          <w:p w:rsidR="00507F46" w:rsidRPr="00774A09" w:rsidRDefault="00507F46" w:rsidP="00507F46">
            <w:pPr>
              <w:jc w:val="both"/>
              <w:rPr>
                <w:rFonts w:ascii="Garamond" w:hAnsi="Garamond"/>
                <w:sz w:val="20"/>
                <w:szCs w:val="20"/>
              </w:rPr>
            </w:pPr>
            <w:r w:rsidRPr="00774A09">
              <w:rPr>
                <w:rFonts w:ascii="Garamond" w:hAnsi="Garamond"/>
                <w:sz w:val="20"/>
                <w:szCs w:val="20"/>
              </w:rPr>
              <w:t>cm-</w:t>
            </w:r>
            <w:r w:rsidRPr="00774A09">
              <w:rPr>
                <w:rFonts w:ascii="Garamond" w:hAnsi="Garamond"/>
                <w:sz w:val="20"/>
                <w:szCs w:val="20"/>
                <w:vertAlign w:val="superscript"/>
              </w:rPr>
              <w:t>2</w:t>
            </w:r>
            <w:r w:rsidRPr="00774A09">
              <w:rPr>
                <w:rFonts w:ascii="Garamond" w:hAnsi="Garamond"/>
                <w:sz w:val="20"/>
                <w:szCs w:val="20"/>
              </w:rPr>
              <w:t>)</w:t>
            </w:r>
          </w:p>
        </w:tc>
        <w:tc>
          <w:tcPr>
            <w:tcW w:w="63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O.M</w:t>
            </w:r>
          </w:p>
          <w:p w:rsidR="00507F46" w:rsidRPr="00774A09" w:rsidRDefault="00507F46" w:rsidP="00507F46">
            <w:pPr>
              <w:jc w:val="both"/>
              <w:rPr>
                <w:rFonts w:ascii="Garamond" w:hAnsi="Garamond"/>
                <w:sz w:val="20"/>
                <w:szCs w:val="20"/>
              </w:rPr>
            </w:pPr>
            <w:r w:rsidRPr="00774A09">
              <w:rPr>
                <w:rFonts w:ascii="Garamond" w:hAnsi="Garamond"/>
                <w:sz w:val="20"/>
                <w:szCs w:val="20"/>
              </w:rPr>
              <w:t>(%)</w:t>
            </w:r>
          </w:p>
        </w:tc>
        <w:tc>
          <w:tcPr>
            <w:tcW w:w="63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T.N</w:t>
            </w:r>
          </w:p>
          <w:p w:rsidR="00507F46" w:rsidRPr="00774A09" w:rsidRDefault="00507F46" w:rsidP="00507F46">
            <w:pPr>
              <w:jc w:val="both"/>
              <w:rPr>
                <w:rFonts w:ascii="Garamond" w:hAnsi="Garamond"/>
                <w:sz w:val="20"/>
                <w:szCs w:val="20"/>
              </w:rPr>
            </w:pPr>
            <w:r w:rsidRPr="00774A09">
              <w:rPr>
                <w:rFonts w:ascii="Garamond" w:hAnsi="Garamond"/>
                <w:sz w:val="20"/>
                <w:szCs w:val="20"/>
              </w:rPr>
              <w:t>(%)</w:t>
            </w:r>
          </w:p>
        </w:tc>
        <w:tc>
          <w:tcPr>
            <w:tcW w:w="72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Av.P</w:t>
            </w:r>
          </w:p>
          <w:p w:rsidR="00507F46" w:rsidRPr="00774A09" w:rsidRDefault="00507F46" w:rsidP="00507F46">
            <w:pPr>
              <w:jc w:val="both"/>
              <w:rPr>
                <w:rFonts w:ascii="Garamond" w:hAnsi="Garamond"/>
                <w:sz w:val="20"/>
                <w:szCs w:val="20"/>
              </w:rPr>
            </w:pPr>
            <w:r w:rsidRPr="00774A09">
              <w:rPr>
                <w:rFonts w:ascii="Garamond" w:hAnsi="Garamond"/>
                <w:sz w:val="20"/>
                <w:szCs w:val="20"/>
              </w:rPr>
              <w:t>(ppm)</w:t>
            </w:r>
          </w:p>
        </w:tc>
        <w:tc>
          <w:tcPr>
            <w:tcW w:w="810"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C.E.C</w:t>
            </w:r>
          </w:p>
          <w:p w:rsidR="00507F46" w:rsidRPr="00774A09" w:rsidRDefault="00507F46" w:rsidP="00507F46">
            <w:pPr>
              <w:jc w:val="both"/>
              <w:rPr>
                <w:rFonts w:ascii="Garamond" w:hAnsi="Garamond"/>
                <w:sz w:val="20"/>
                <w:szCs w:val="20"/>
              </w:rPr>
            </w:pPr>
            <w:r w:rsidRPr="00774A09">
              <w:rPr>
                <w:rFonts w:ascii="Garamond" w:hAnsi="Garamond"/>
                <w:sz w:val="20"/>
                <w:szCs w:val="20"/>
              </w:rPr>
              <w:t>(meq/</w:t>
            </w:r>
          </w:p>
          <w:p w:rsidR="00507F46" w:rsidRPr="00774A09" w:rsidRDefault="00507F46" w:rsidP="00507F46">
            <w:pPr>
              <w:jc w:val="both"/>
              <w:rPr>
                <w:rFonts w:ascii="Garamond" w:hAnsi="Garamond"/>
                <w:sz w:val="20"/>
                <w:szCs w:val="20"/>
              </w:rPr>
            </w:pPr>
            <w:r w:rsidRPr="00774A09">
              <w:rPr>
                <w:rFonts w:ascii="Garamond" w:hAnsi="Garamond"/>
                <w:sz w:val="20"/>
                <w:szCs w:val="20"/>
              </w:rPr>
              <w:t>100gm)</w:t>
            </w:r>
          </w:p>
        </w:tc>
        <w:tc>
          <w:tcPr>
            <w:tcW w:w="2700" w:type="dxa"/>
            <w:gridSpan w:val="4"/>
          </w:tcPr>
          <w:p w:rsidR="00507F46" w:rsidRPr="00774A09" w:rsidRDefault="00507F46" w:rsidP="00507F46">
            <w:pPr>
              <w:jc w:val="both"/>
              <w:rPr>
                <w:rFonts w:ascii="Garamond" w:hAnsi="Garamond"/>
                <w:sz w:val="20"/>
                <w:szCs w:val="20"/>
              </w:rPr>
            </w:pPr>
            <w:r w:rsidRPr="00774A09">
              <w:rPr>
                <w:rFonts w:ascii="Garamond" w:hAnsi="Garamond"/>
                <w:sz w:val="20"/>
                <w:szCs w:val="20"/>
              </w:rPr>
              <w:t>Exchange bases</w:t>
            </w:r>
          </w:p>
        </w:tc>
        <w:tc>
          <w:tcPr>
            <w:tcW w:w="882" w:type="dxa"/>
            <w:vMerge w:val="restart"/>
          </w:tcPr>
          <w:p w:rsidR="00507F46" w:rsidRPr="00774A09" w:rsidRDefault="00507F46" w:rsidP="00507F46">
            <w:pPr>
              <w:jc w:val="both"/>
              <w:rPr>
                <w:rFonts w:ascii="Garamond" w:hAnsi="Garamond"/>
                <w:sz w:val="20"/>
                <w:szCs w:val="20"/>
              </w:rPr>
            </w:pPr>
            <w:r w:rsidRPr="00774A09">
              <w:rPr>
                <w:rFonts w:ascii="Garamond" w:hAnsi="Garamond"/>
                <w:sz w:val="20"/>
                <w:szCs w:val="20"/>
              </w:rPr>
              <w:t>Textural</w:t>
            </w:r>
          </w:p>
          <w:p w:rsidR="00507F46" w:rsidRPr="00774A09" w:rsidRDefault="00507F46" w:rsidP="00507F46">
            <w:pPr>
              <w:jc w:val="both"/>
              <w:rPr>
                <w:rFonts w:ascii="Garamond" w:hAnsi="Garamond"/>
              </w:rPr>
            </w:pPr>
            <w:r w:rsidRPr="00774A09">
              <w:rPr>
                <w:rFonts w:ascii="Garamond" w:hAnsi="Garamond"/>
                <w:sz w:val="20"/>
                <w:szCs w:val="20"/>
              </w:rPr>
              <w:t>Analysis</w:t>
            </w:r>
          </w:p>
        </w:tc>
      </w:tr>
      <w:tr w:rsidR="00507F46" w:rsidRPr="00774A09" w:rsidTr="00507F46">
        <w:tc>
          <w:tcPr>
            <w:tcW w:w="648" w:type="dxa"/>
            <w:vMerge/>
          </w:tcPr>
          <w:p w:rsidR="00507F46" w:rsidRPr="00774A09" w:rsidRDefault="00507F46" w:rsidP="00507F46">
            <w:pPr>
              <w:jc w:val="both"/>
              <w:rPr>
                <w:rFonts w:ascii="Garamond" w:hAnsi="Garamond"/>
                <w:sz w:val="20"/>
                <w:szCs w:val="20"/>
              </w:rPr>
            </w:pPr>
          </w:p>
        </w:tc>
        <w:tc>
          <w:tcPr>
            <w:tcW w:w="810" w:type="dxa"/>
            <w:vMerge/>
          </w:tcPr>
          <w:p w:rsidR="00507F46" w:rsidRPr="00774A09" w:rsidRDefault="00507F46" w:rsidP="00507F46">
            <w:pPr>
              <w:jc w:val="both"/>
              <w:rPr>
                <w:rFonts w:ascii="Garamond" w:hAnsi="Garamond"/>
                <w:sz w:val="20"/>
                <w:szCs w:val="20"/>
              </w:rPr>
            </w:pPr>
          </w:p>
        </w:tc>
        <w:tc>
          <w:tcPr>
            <w:tcW w:w="810" w:type="dxa"/>
            <w:vMerge/>
            <w:tcBorders>
              <w:right w:val="single" w:sz="4" w:space="0" w:color="auto"/>
            </w:tcBorders>
          </w:tcPr>
          <w:p w:rsidR="00507F46" w:rsidRPr="00774A09" w:rsidRDefault="00507F46" w:rsidP="00507F46">
            <w:pPr>
              <w:jc w:val="both"/>
              <w:rPr>
                <w:rFonts w:ascii="Garamond" w:hAnsi="Garamond"/>
                <w:sz w:val="20"/>
                <w:szCs w:val="20"/>
              </w:rPr>
            </w:pPr>
          </w:p>
        </w:tc>
        <w:tc>
          <w:tcPr>
            <w:tcW w:w="720" w:type="dxa"/>
            <w:vMerge/>
            <w:tcBorders>
              <w:left w:val="single" w:sz="4" w:space="0" w:color="auto"/>
            </w:tcBorders>
          </w:tcPr>
          <w:p w:rsidR="00507F46" w:rsidRPr="00774A09" w:rsidRDefault="00507F46" w:rsidP="00507F46">
            <w:pPr>
              <w:jc w:val="both"/>
              <w:rPr>
                <w:rFonts w:ascii="Garamond" w:hAnsi="Garamond"/>
                <w:sz w:val="20"/>
                <w:szCs w:val="20"/>
              </w:rPr>
            </w:pPr>
          </w:p>
        </w:tc>
        <w:tc>
          <w:tcPr>
            <w:tcW w:w="720" w:type="dxa"/>
            <w:vMerge/>
          </w:tcPr>
          <w:p w:rsidR="00507F46" w:rsidRPr="00774A09" w:rsidRDefault="00507F46" w:rsidP="00507F46">
            <w:pPr>
              <w:jc w:val="both"/>
              <w:rPr>
                <w:rFonts w:ascii="Garamond" w:hAnsi="Garamond"/>
                <w:sz w:val="20"/>
                <w:szCs w:val="20"/>
              </w:rPr>
            </w:pPr>
          </w:p>
        </w:tc>
        <w:tc>
          <w:tcPr>
            <w:tcW w:w="630" w:type="dxa"/>
            <w:vMerge/>
          </w:tcPr>
          <w:p w:rsidR="00507F46" w:rsidRPr="00774A09" w:rsidRDefault="00507F46" w:rsidP="00507F46">
            <w:pPr>
              <w:jc w:val="both"/>
              <w:rPr>
                <w:rFonts w:ascii="Garamond" w:hAnsi="Garamond"/>
                <w:sz w:val="20"/>
                <w:szCs w:val="20"/>
              </w:rPr>
            </w:pPr>
          </w:p>
        </w:tc>
        <w:tc>
          <w:tcPr>
            <w:tcW w:w="630" w:type="dxa"/>
            <w:vMerge/>
          </w:tcPr>
          <w:p w:rsidR="00507F46" w:rsidRPr="00774A09" w:rsidRDefault="00507F46" w:rsidP="00507F46">
            <w:pPr>
              <w:jc w:val="both"/>
              <w:rPr>
                <w:rFonts w:ascii="Garamond" w:hAnsi="Garamond"/>
                <w:sz w:val="20"/>
                <w:szCs w:val="20"/>
              </w:rPr>
            </w:pPr>
          </w:p>
        </w:tc>
        <w:tc>
          <w:tcPr>
            <w:tcW w:w="720" w:type="dxa"/>
            <w:vMerge/>
          </w:tcPr>
          <w:p w:rsidR="00507F46" w:rsidRPr="00774A09" w:rsidRDefault="00507F46" w:rsidP="00507F46">
            <w:pPr>
              <w:jc w:val="both"/>
              <w:rPr>
                <w:rFonts w:ascii="Garamond" w:hAnsi="Garamond"/>
                <w:sz w:val="20"/>
                <w:szCs w:val="20"/>
              </w:rPr>
            </w:pPr>
          </w:p>
        </w:tc>
        <w:tc>
          <w:tcPr>
            <w:tcW w:w="810" w:type="dxa"/>
            <w:vMerge/>
          </w:tcPr>
          <w:p w:rsidR="00507F46" w:rsidRPr="00774A09" w:rsidRDefault="00507F46" w:rsidP="00507F46">
            <w:pPr>
              <w:jc w:val="both"/>
              <w:rPr>
                <w:rFonts w:ascii="Garamond" w:hAnsi="Garamond"/>
                <w:sz w:val="20"/>
                <w:szCs w:val="20"/>
              </w:rPr>
            </w:pP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Mg</w:t>
            </w:r>
            <w:r w:rsidRPr="00774A09">
              <w:rPr>
                <w:rFonts w:ascii="Garamond" w:hAnsi="Garamond"/>
                <w:sz w:val="20"/>
                <w:szCs w:val="20"/>
                <w:vertAlign w:val="superscript"/>
              </w:rPr>
              <w:t>++</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Ca</w:t>
            </w:r>
            <w:r w:rsidRPr="00774A09">
              <w:rPr>
                <w:rFonts w:ascii="Garamond" w:hAnsi="Garamond"/>
                <w:sz w:val="20"/>
                <w:szCs w:val="20"/>
                <w:vertAlign w:val="superscript"/>
              </w:rPr>
              <w:t>++</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Na</w:t>
            </w:r>
            <w:r w:rsidRPr="00774A09">
              <w:rPr>
                <w:rFonts w:ascii="Garamond" w:hAnsi="Garamond"/>
                <w:sz w:val="20"/>
                <w:szCs w:val="20"/>
                <w:vertAlign w:val="superscript"/>
              </w:rPr>
              <w:t>+</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K</w:t>
            </w:r>
            <w:r w:rsidRPr="00774A09">
              <w:rPr>
                <w:rFonts w:ascii="Garamond" w:hAnsi="Garamond"/>
                <w:sz w:val="20"/>
                <w:szCs w:val="20"/>
                <w:vertAlign w:val="superscript"/>
              </w:rPr>
              <w:t>+</w:t>
            </w:r>
          </w:p>
        </w:tc>
        <w:tc>
          <w:tcPr>
            <w:tcW w:w="882" w:type="dxa"/>
            <w:vMerge/>
          </w:tcPr>
          <w:p w:rsidR="00507F46" w:rsidRPr="00774A09" w:rsidRDefault="00507F46" w:rsidP="00507F46">
            <w:pPr>
              <w:jc w:val="both"/>
              <w:rPr>
                <w:rFonts w:ascii="Garamond" w:hAnsi="Garamond"/>
              </w:rPr>
            </w:pPr>
          </w:p>
        </w:tc>
      </w:tr>
      <w:tr w:rsidR="00507F46" w:rsidRPr="00774A09" w:rsidTr="00507F46">
        <w:tc>
          <w:tcPr>
            <w:tcW w:w="648" w:type="dxa"/>
          </w:tcPr>
          <w:p w:rsidR="00507F46" w:rsidRPr="00774A09" w:rsidRDefault="00507F46" w:rsidP="00507F46">
            <w:pPr>
              <w:jc w:val="both"/>
              <w:rPr>
                <w:rFonts w:ascii="Garamond" w:hAnsi="Garamond"/>
              </w:rPr>
            </w:pPr>
            <w:r w:rsidRPr="00774A09">
              <w:rPr>
                <w:rFonts w:ascii="Garamond" w:hAnsi="Garamond"/>
              </w:rPr>
              <w:t>1</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TBP</w:t>
            </w:r>
            <w:r w:rsidRPr="00774A09">
              <w:rPr>
                <w:rFonts w:ascii="Garamond" w:hAnsi="Garamond"/>
                <w:sz w:val="20"/>
                <w:szCs w:val="20"/>
                <w:vertAlign w:val="subscript"/>
              </w:rPr>
              <w:t>1</w:t>
            </w: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0-30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5.0</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0.08</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1.95</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0.15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1.44</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37.3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6.81</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14.67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1.09</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0.78</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30-75</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5.2</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1.29</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0.44</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36.6</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4.34</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14.17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0.87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0.54</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75-120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5.7</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0.04</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1.10</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2.56</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36.5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4.75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14.67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1.09</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0.67</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r w:rsidRPr="00774A09">
              <w:rPr>
                <w:rFonts w:ascii="Garamond" w:hAnsi="Garamond"/>
              </w:rPr>
              <w:t>2</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TBP</w:t>
            </w:r>
            <w:r w:rsidRPr="00774A09">
              <w:rPr>
                <w:rFonts w:ascii="Garamond" w:hAnsi="Garamond"/>
                <w:sz w:val="20"/>
                <w:szCs w:val="20"/>
                <w:vertAlign w:val="subscript"/>
              </w:rPr>
              <w:t>2</w:t>
            </w: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0-30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5.7</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0.08</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1.29</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0.08</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1.40</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37.3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2.69</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15.67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1.11</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0.92</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30-75</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6.3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0.77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1.04</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35.3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3.10</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17.66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1.16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0.82</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75-150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6.3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0.71</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0.04</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1.80</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34.9</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3.10</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19.16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1.09</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0.83</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r w:rsidRPr="00774A09">
              <w:rPr>
                <w:rFonts w:ascii="Garamond" w:hAnsi="Garamond"/>
              </w:rPr>
              <w:t>3</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TBP</w:t>
            </w:r>
            <w:r w:rsidRPr="00774A09">
              <w:rPr>
                <w:rFonts w:ascii="Garamond" w:hAnsi="Garamond"/>
                <w:sz w:val="20"/>
                <w:szCs w:val="20"/>
                <w:vertAlign w:val="subscript"/>
              </w:rPr>
              <w:t>3</w:t>
            </w: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0-30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0.26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6.07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0.35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26.50</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39.2</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2.69</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18.66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1.35</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1.64</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Loam</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30-75</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5.7</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0.11</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1.83</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0.09</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13.32</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36.2</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3.35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19.16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1.35</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2.01</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r w:rsidRPr="00774A09">
              <w:rPr>
                <w:rFonts w:ascii="Garamond" w:hAnsi="Garamond"/>
              </w:rPr>
              <w:t>4</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TBP</w:t>
            </w:r>
            <w:r w:rsidRPr="00774A09">
              <w:rPr>
                <w:rFonts w:ascii="Garamond" w:hAnsi="Garamond"/>
                <w:sz w:val="20"/>
                <w:szCs w:val="20"/>
                <w:vertAlign w:val="subscript"/>
              </w:rPr>
              <w:t>4</w:t>
            </w: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0-30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5.9</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0.27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1.63</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0.07</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6.18</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40.3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4.34</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19.16</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1.31</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0.83</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30-75</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6.2</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0.11</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0.84</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1.60</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38.6</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6.81</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15.67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1.13</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0.38</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r w:rsidR="00507F46" w:rsidRPr="00774A09" w:rsidTr="00507F46">
        <w:tc>
          <w:tcPr>
            <w:tcW w:w="648" w:type="dxa"/>
          </w:tcPr>
          <w:p w:rsidR="00507F46" w:rsidRPr="00774A09" w:rsidRDefault="00507F46" w:rsidP="00507F46">
            <w:pPr>
              <w:jc w:val="both"/>
              <w:rPr>
                <w:rFonts w:ascii="Garamond" w:hAnsi="Garamond"/>
              </w:rPr>
            </w:pPr>
          </w:p>
        </w:tc>
        <w:tc>
          <w:tcPr>
            <w:tcW w:w="810" w:type="dxa"/>
          </w:tcPr>
          <w:p w:rsidR="00507F46" w:rsidRPr="00774A09" w:rsidRDefault="00507F46" w:rsidP="00507F46">
            <w:pPr>
              <w:jc w:val="both"/>
              <w:rPr>
                <w:rFonts w:ascii="Garamond" w:hAnsi="Garamond"/>
                <w:sz w:val="20"/>
                <w:szCs w:val="20"/>
              </w:rPr>
            </w:pPr>
          </w:p>
        </w:tc>
        <w:tc>
          <w:tcPr>
            <w:tcW w:w="810" w:type="dxa"/>
            <w:tcBorders>
              <w:righ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75-130</w:t>
            </w:r>
          </w:p>
        </w:tc>
        <w:tc>
          <w:tcPr>
            <w:tcW w:w="720" w:type="dxa"/>
            <w:tcBorders>
              <w:left w:val="single" w:sz="4" w:space="0" w:color="auto"/>
            </w:tcBorders>
          </w:tcPr>
          <w:p w:rsidR="00507F46" w:rsidRPr="00774A09" w:rsidRDefault="00507F46" w:rsidP="00507F46">
            <w:pPr>
              <w:jc w:val="both"/>
              <w:rPr>
                <w:rFonts w:ascii="Garamond" w:hAnsi="Garamond"/>
                <w:sz w:val="20"/>
                <w:szCs w:val="20"/>
              </w:rPr>
            </w:pPr>
            <w:r w:rsidRPr="00774A09">
              <w:rPr>
                <w:rFonts w:ascii="Garamond" w:hAnsi="Garamond"/>
                <w:sz w:val="20"/>
                <w:szCs w:val="20"/>
              </w:rPr>
              <w:t>6.1</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0.60</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0.03</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2.50</w:t>
            </w:r>
          </w:p>
        </w:tc>
        <w:tc>
          <w:tcPr>
            <w:tcW w:w="810" w:type="dxa"/>
          </w:tcPr>
          <w:p w:rsidR="00507F46" w:rsidRPr="00774A09" w:rsidRDefault="00507F46" w:rsidP="00507F46">
            <w:pPr>
              <w:jc w:val="both"/>
              <w:rPr>
                <w:rFonts w:ascii="Garamond" w:hAnsi="Garamond"/>
                <w:sz w:val="20"/>
                <w:szCs w:val="20"/>
              </w:rPr>
            </w:pPr>
            <w:r w:rsidRPr="00774A09">
              <w:rPr>
                <w:rFonts w:ascii="Garamond" w:hAnsi="Garamond"/>
                <w:sz w:val="20"/>
                <w:szCs w:val="20"/>
              </w:rPr>
              <w:t>33.4</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8.45</w:t>
            </w:r>
          </w:p>
        </w:tc>
        <w:tc>
          <w:tcPr>
            <w:tcW w:w="720" w:type="dxa"/>
          </w:tcPr>
          <w:p w:rsidR="00507F46" w:rsidRPr="00774A09" w:rsidRDefault="00507F46" w:rsidP="00507F46">
            <w:pPr>
              <w:jc w:val="both"/>
              <w:rPr>
                <w:rFonts w:ascii="Garamond" w:hAnsi="Garamond"/>
                <w:sz w:val="20"/>
                <w:szCs w:val="20"/>
              </w:rPr>
            </w:pPr>
            <w:r w:rsidRPr="00774A09">
              <w:rPr>
                <w:rFonts w:ascii="Garamond" w:hAnsi="Garamond"/>
                <w:sz w:val="20"/>
                <w:szCs w:val="20"/>
              </w:rPr>
              <w:t>14.67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1.37</w:t>
            </w:r>
          </w:p>
        </w:tc>
        <w:tc>
          <w:tcPr>
            <w:tcW w:w="630" w:type="dxa"/>
          </w:tcPr>
          <w:p w:rsidR="00507F46" w:rsidRPr="00774A09" w:rsidRDefault="00507F46" w:rsidP="00507F46">
            <w:pPr>
              <w:jc w:val="both"/>
              <w:rPr>
                <w:rFonts w:ascii="Garamond" w:hAnsi="Garamond"/>
                <w:sz w:val="20"/>
                <w:szCs w:val="20"/>
              </w:rPr>
            </w:pPr>
            <w:r w:rsidRPr="00774A09">
              <w:rPr>
                <w:rFonts w:ascii="Garamond" w:hAnsi="Garamond"/>
                <w:sz w:val="20"/>
                <w:szCs w:val="20"/>
              </w:rPr>
              <w:t>0.41</w:t>
            </w:r>
          </w:p>
        </w:tc>
        <w:tc>
          <w:tcPr>
            <w:tcW w:w="882" w:type="dxa"/>
          </w:tcPr>
          <w:p w:rsidR="00507F46" w:rsidRPr="00774A09" w:rsidRDefault="00507F46" w:rsidP="00507F46">
            <w:pPr>
              <w:jc w:val="both"/>
              <w:rPr>
                <w:rFonts w:ascii="Garamond" w:hAnsi="Garamond"/>
                <w:sz w:val="20"/>
                <w:szCs w:val="20"/>
              </w:rPr>
            </w:pPr>
            <w:r w:rsidRPr="00774A09">
              <w:rPr>
                <w:rFonts w:ascii="Garamond" w:hAnsi="Garamond"/>
                <w:sz w:val="20"/>
                <w:szCs w:val="20"/>
              </w:rPr>
              <w:t xml:space="preserve">Clay </w:t>
            </w:r>
          </w:p>
        </w:tc>
      </w:tr>
    </w:tbl>
    <w:p w:rsidR="00507F46" w:rsidRDefault="00507F46" w:rsidP="00507F46">
      <w:pPr>
        <w:spacing w:line="360" w:lineRule="auto"/>
        <w:jc w:val="both"/>
        <w:rPr>
          <w:rFonts w:ascii="Garamond" w:hAnsi="Garamond"/>
        </w:rPr>
      </w:pPr>
    </w:p>
    <w:p w:rsidR="00507F46" w:rsidRPr="003B12FC"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506" w:name="_Toc342105879"/>
      <w:bookmarkStart w:id="507" w:name="_Toc382566150"/>
      <w:bookmarkStart w:id="508" w:name="_Toc386538753"/>
      <w:bookmarkStart w:id="509" w:name="_Toc454273952"/>
      <w:r w:rsidRPr="003B12FC">
        <w:rPr>
          <w:rFonts w:ascii="Garamond" w:hAnsi="Garamond" w:cs="Times New Roman"/>
          <w:i w:val="0"/>
          <w:sz w:val="24"/>
          <w:szCs w:val="24"/>
        </w:rPr>
        <w:t>Result Interpretation</w:t>
      </w:r>
      <w:bookmarkEnd w:id="506"/>
      <w:bookmarkEnd w:id="507"/>
      <w:bookmarkEnd w:id="508"/>
      <w:bookmarkEnd w:id="509"/>
    </w:p>
    <w:p w:rsidR="00507F46" w:rsidRPr="003B12FC" w:rsidRDefault="00507F46" w:rsidP="00507F46">
      <w:pPr>
        <w:spacing w:line="360" w:lineRule="auto"/>
        <w:jc w:val="both"/>
        <w:rPr>
          <w:rFonts w:ascii="Garamond" w:hAnsi="Garamond"/>
        </w:rPr>
      </w:pPr>
      <w:r w:rsidRPr="003B12FC">
        <w:rPr>
          <w:rFonts w:ascii="Garamond" w:hAnsi="Garamond"/>
        </w:rPr>
        <w:t>Based on the collected results from the laboratory analysis, both the upper and the lower soil horizons are identified as follows.</w:t>
      </w:r>
    </w:p>
    <w:p w:rsidR="00507F46" w:rsidRPr="00507F46" w:rsidRDefault="00507F46" w:rsidP="00507F46">
      <w:pPr>
        <w:spacing w:line="360" w:lineRule="auto"/>
        <w:jc w:val="both"/>
        <w:rPr>
          <w:rFonts w:ascii="Garamond" w:hAnsi="Garamond"/>
          <w:b/>
          <w:sz w:val="18"/>
        </w:rPr>
      </w:pPr>
    </w:p>
    <w:p w:rsidR="00507F46" w:rsidRPr="003B12FC" w:rsidRDefault="00507F46" w:rsidP="00507F46">
      <w:pPr>
        <w:spacing w:line="480" w:lineRule="auto"/>
        <w:jc w:val="both"/>
        <w:rPr>
          <w:rFonts w:ascii="Garamond" w:hAnsi="Garamond"/>
        </w:rPr>
      </w:pPr>
      <w:r w:rsidRPr="003B12FC">
        <w:rPr>
          <w:rFonts w:ascii="Garamond" w:hAnsi="Garamond"/>
          <w:b/>
        </w:rPr>
        <w:t xml:space="preserve"> a) Soil Reaction (</w:t>
      </w:r>
      <w:r>
        <w:rPr>
          <w:rFonts w:ascii="Garamond" w:hAnsi="Garamond"/>
          <w:b/>
        </w:rPr>
        <w:t xml:space="preserve">pH, </w:t>
      </w:r>
      <w:r w:rsidRPr="003B12FC">
        <w:rPr>
          <w:rFonts w:ascii="Garamond" w:hAnsi="Garamond"/>
          <w:b/>
        </w:rPr>
        <w:t>H</w:t>
      </w:r>
      <w:r w:rsidRPr="003B12FC">
        <w:rPr>
          <w:rFonts w:ascii="Garamond" w:hAnsi="Garamond"/>
          <w:b/>
          <w:vertAlign w:val="subscript"/>
        </w:rPr>
        <w:t>2</w:t>
      </w:r>
      <w:r w:rsidRPr="003B12FC">
        <w:rPr>
          <w:rFonts w:ascii="Garamond" w:hAnsi="Garamond"/>
          <w:b/>
        </w:rPr>
        <w:t>O</w:t>
      </w:r>
      <w:r>
        <w:rPr>
          <w:rFonts w:ascii="Garamond" w:hAnsi="Garamond"/>
          <w:b/>
        </w:rPr>
        <w:t xml:space="preserve"> </w:t>
      </w:r>
      <w:r w:rsidRPr="003B12FC">
        <w:rPr>
          <w:rFonts w:ascii="Garamond" w:hAnsi="Garamond"/>
          <w:b/>
        </w:rPr>
        <w:t>(1:2</w:t>
      </w:r>
      <w:r>
        <w:rPr>
          <w:rFonts w:ascii="Garamond" w:hAnsi="Garamond"/>
          <w:b/>
        </w:rPr>
        <w:t>.</w:t>
      </w:r>
      <w:r w:rsidRPr="003B12FC">
        <w:rPr>
          <w:rFonts w:ascii="Garamond" w:hAnsi="Garamond"/>
          <w:b/>
        </w:rPr>
        <w:t>5)</w:t>
      </w:r>
      <w:r>
        <w:rPr>
          <w:rFonts w:ascii="Garamond" w:hAnsi="Garamond"/>
          <w:b/>
        </w:rPr>
        <w:t>)</w:t>
      </w:r>
    </w:p>
    <w:p w:rsidR="00507F46" w:rsidRPr="003B12FC" w:rsidRDefault="00507F46" w:rsidP="00507F46">
      <w:pPr>
        <w:spacing w:line="360" w:lineRule="auto"/>
        <w:jc w:val="both"/>
        <w:rPr>
          <w:rFonts w:ascii="Garamond" w:hAnsi="Garamond"/>
        </w:rPr>
      </w:pPr>
      <w:r w:rsidRPr="003B12FC">
        <w:rPr>
          <w:rFonts w:ascii="Garamond" w:hAnsi="Garamond"/>
          <w:b/>
        </w:rPr>
        <w:t xml:space="preserve"> </w:t>
      </w:r>
      <w:r w:rsidRPr="003B12FC">
        <w:rPr>
          <w:rFonts w:ascii="Garamond" w:hAnsi="Garamond"/>
        </w:rPr>
        <w:t xml:space="preserve">Soil </w:t>
      </w:r>
      <w:r>
        <w:rPr>
          <w:rFonts w:ascii="Garamond" w:hAnsi="Garamond"/>
        </w:rPr>
        <w:t>pH</w:t>
      </w:r>
      <w:r w:rsidRPr="003B12FC">
        <w:rPr>
          <w:rFonts w:ascii="Garamond" w:hAnsi="Garamond"/>
          <w:b/>
          <w:vertAlign w:val="superscript"/>
        </w:rPr>
        <w:t xml:space="preserve"> </w:t>
      </w:r>
      <w:r w:rsidRPr="003B12FC">
        <w:rPr>
          <w:rFonts w:ascii="Garamond" w:hAnsi="Garamond"/>
        </w:rPr>
        <w:t>determines or influences the activities of the possible soil micro-organisms. It also determines the availability of nutrients like, Ca</w:t>
      </w:r>
      <w:r w:rsidRPr="003B12FC">
        <w:rPr>
          <w:rFonts w:ascii="Garamond" w:hAnsi="Garamond"/>
          <w:vertAlign w:val="superscript"/>
        </w:rPr>
        <w:t>++</w:t>
      </w:r>
      <w:r w:rsidRPr="003B12FC">
        <w:rPr>
          <w:rFonts w:ascii="Garamond" w:hAnsi="Garamond"/>
        </w:rPr>
        <w:t>, M</w:t>
      </w:r>
      <w:r>
        <w:rPr>
          <w:rFonts w:ascii="Garamond" w:hAnsi="Garamond"/>
        </w:rPr>
        <w:t>g</w:t>
      </w:r>
      <w:r w:rsidRPr="003B12FC">
        <w:rPr>
          <w:rFonts w:ascii="Garamond" w:hAnsi="Garamond"/>
          <w:vertAlign w:val="superscript"/>
        </w:rPr>
        <w:t>++</w:t>
      </w:r>
      <w:r w:rsidRPr="003B12FC">
        <w:rPr>
          <w:rFonts w:ascii="Garamond" w:hAnsi="Garamond"/>
        </w:rPr>
        <w:t xml:space="preserve"> and K</w:t>
      </w:r>
      <w:r w:rsidRPr="003B12FC">
        <w:rPr>
          <w:rFonts w:ascii="Garamond" w:hAnsi="Garamond"/>
          <w:vertAlign w:val="superscript"/>
        </w:rPr>
        <w:t>+</w:t>
      </w:r>
      <w:r w:rsidRPr="003B12FC">
        <w:rPr>
          <w:rFonts w:ascii="Garamond" w:hAnsi="Garamond"/>
        </w:rPr>
        <w:t xml:space="preserve"> (especially at lower </w:t>
      </w:r>
      <w:r>
        <w:rPr>
          <w:rFonts w:ascii="Garamond" w:hAnsi="Garamond"/>
        </w:rPr>
        <w:t>pH</w:t>
      </w:r>
      <w:r w:rsidRPr="003B12FC">
        <w:rPr>
          <w:rFonts w:ascii="Garamond" w:hAnsi="Garamond"/>
        </w:rPr>
        <w:t>, the value of these nutrients also becomes lower).</w:t>
      </w:r>
      <w:r>
        <w:rPr>
          <w:rFonts w:ascii="Garamond" w:hAnsi="Garamond"/>
        </w:rPr>
        <w:t xml:space="preserve"> A</w:t>
      </w:r>
      <w:r w:rsidRPr="003B12FC">
        <w:rPr>
          <w:rFonts w:ascii="Garamond" w:hAnsi="Garamond"/>
        </w:rPr>
        <w:t xml:space="preserve">s to the project soil condition, the range of soil </w:t>
      </w:r>
      <w:r>
        <w:rPr>
          <w:rFonts w:ascii="Garamond" w:hAnsi="Garamond"/>
        </w:rPr>
        <w:t>pH</w:t>
      </w:r>
      <w:r w:rsidRPr="003B12FC">
        <w:rPr>
          <w:rFonts w:ascii="Garamond" w:hAnsi="Garamond"/>
        </w:rPr>
        <w:t xml:space="preserve"> is found </w:t>
      </w:r>
      <w:r>
        <w:rPr>
          <w:rFonts w:ascii="Garamond" w:hAnsi="Garamond"/>
        </w:rPr>
        <w:t>from</w:t>
      </w:r>
      <w:r w:rsidRPr="003B12FC">
        <w:rPr>
          <w:rFonts w:ascii="Garamond" w:hAnsi="Garamond"/>
        </w:rPr>
        <w:t xml:space="preserve"> </w:t>
      </w:r>
      <w:r>
        <w:rPr>
          <w:rFonts w:ascii="Garamond" w:hAnsi="Garamond"/>
        </w:rPr>
        <w:t>5</w:t>
      </w:r>
      <w:r w:rsidRPr="003B12FC">
        <w:rPr>
          <w:rFonts w:ascii="Garamond" w:hAnsi="Garamond"/>
        </w:rPr>
        <w:t>.</w:t>
      </w:r>
      <w:r>
        <w:rPr>
          <w:rFonts w:ascii="Garamond" w:hAnsi="Garamond"/>
        </w:rPr>
        <w:t>0</w:t>
      </w:r>
      <w:r w:rsidRPr="003B12FC">
        <w:rPr>
          <w:rFonts w:ascii="Garamond" w:hAnsi="Garamond"/>
        </w:rPr>
        <w:t xml:space="preserve"> to </w:t>
      </w:r>
      <w:r>
        <w:rPr>
          <w:rFonts w:ascii="Garamond" w:hAnsi="Garamond"/>
        </w:rPr>
        <w:t>6.3,</w:t>
      </w:r>
      <w:r w:rsidRPr="003B12FC">
        <w:rPr>
          <w:rFonts w:ascii="Garamond" w:hAnsi="Garamond"/>
        </w:rPr>
        <w:t xml:space="preserve"> which is </w:t>
      </w:r>
      <w:r>
        <w:rPr>
          <w:rFonts w:ascii="Garamond" w:hAnsi="Garamond"/>
        </w:rPr>
        <w:t>moderately</w:t>
      </w:r>
      <w:r w:rsidRPr="003B12FC">
        <w:rPr>
          <w:rFonts w:ascii="Garamond" w:hAnsi="Garamond"/>
        </w:rPr>
        <w:t xml:space="preserve"> acidic</w:t>
      </w:r>
      <w:r>
        <w:rPr>
          <w:rFonts w:ascii="Garamond" w:hAnsi="Garamond"/>
        </w:rPr>
        <w:t xml:space="preserve"> to neutral soil reaction</w:t>
      </w:r>
      <w:r w:rsidRPr="003B12FC">
        <w:rPr>
          <w:rFonts w:ascii="Garamond" w:hAnsi="Garamond"/>
        </w:rPr>
        <w:t xml:space="preserve">. This </w:t>
      </w:r>
      <w:r>
        <w:rPr>
          <w:rFonts w:ascii="Garamond" w:hAnsi="Garamond"/>
        </w:rPr>
        <w:t>is conducive for the production of most agricultural crops, but some</w:t>
      </w:r>
      <w:r w:rsidRPr="003B12FC">
        <w:rPr>
          <w:rFonts w:ascii="Garamond" w:hAnsi="Garamond"/>
        </w:rPr>
        <w:t xml:space="preserve"> </w:t>
      </w:r>
      <w:r>
        <w:rPr>
          <w:rFonts w:ascii="Garamond" w:hAnsi="Garamond"/>
        </w:rPr>
        <w:t xml:space="preserve">corrective </w:t>
      </w:r>
      <w:r w:rsidRPr="003B12FC">
        <w:rPr>
          <w:rFonts w:ascii="Garamond" w:hAnsi="Garamond"/>
        </w:rPr>
        <w:t xml:space="preserve">soil amendments </w:t>
      </w:r>
      <w:r>
        <w:rPr>
          <w:rFonts w:ascii="Garamond" w:hAnsi="Garamond"/>
        </w:rPr>
        <w:t xml:space="preserve">are required </w:t>
      </w:r>
      <w:r w:rsidRPr="003B12FC">
        <w:rPr>
          <w:rFonts w:ascii="Garamond" w:hAnsi="Garamond"/>
        </w:rPr>
        <w:t xml:space="preserve">and </w:t>
      </w:r>
      <w:r>
        <w:rPr>
          <w:rFonts w:ascii="Garamond" w:hAnsi="Garamond"/>
        </w:rPr>
        <w:t xml:space="preserve">appropriate </w:t>
      </w:r>
      <w:r w:rsidRPr="003B12FC">
        <w:rPr>
          <w:rFonts w:ascii="Garamond" w:hAnsi="Garamond"/>
        </w:rPr>
        <w:t xml:space="preserve">water management with write application of </w:t>
      </w:r>
      <w:r>
        <w:rPr>
          <w:rFonts w:ascii="Garamond" w:hAnsi="Garamond"/>
        </w:rPr>
        <w:t xml:space="preserve">lime and natural </w:t>
      </w:r>
      <w:r w:rsidRPr="003B12FC">
        <w:rPr>
          <w:rFonts w:ascii="Garamond" w:hAnsi="Garamond"/>
        </w:rPr>
        <w:t xml:space="preserve">fertilizers is needed in the future cultivation processes. </w:t>
      </w:r>
    </w:p>
    <w:p w:rsidR="00507F46" w:rsidRPr="00507F46" w:rsidRDefault="00507F46" w:rsidP="00507F46">
      <w:pPr>
        <w:spacing w:line="360" w:lineRule="auto"/>
        <w:jc w:val="both"/>
        <w:rPr>
          <w:rFonts w:ascii="Garamond" w:hAnsi="Garamond"/>
          <w:sz w:val="18"/>
        </w:rPr>
      </w:pPr>
    </w:p>
    <w:p w:rsidR="00507F46" w:rsidRPr="003B12FC" w:rsidRDefault="00507F46" w:rsidP="00507F46">
      <w:pPr>
        <w:spacing w:line="480" w:lineRule="auto"/>
        <w:jc w:val="both"/>
        <w:rPr>
          <w:rFonts w:ascii="Garamond" w:hAnsi="Garamond"/>
          <w:b/>
        </w:rPr>
      </w:pPr>
      <w:r w:rsidRPr="003B12FC">
        <w:rPr>
          <w:rFonts w:ascii="Garamond" w:hAnsi="Garamond"/>
          <w:b/>
        </w:rPr>
        <w:t>b) Electrical Conductivity (E.C 1:2.5 Water)</w:t>
      </w:r>
    </w:p>
    <w:p w:rsidR="00507F46" w:rsidRPr="003B12FC" w:rsidRDefault="00507F46" w:rsidP="00507F46">
      <w:pPr>
        <w:spacing w:line="360" w:lineRule="auto"/>
        <w:jc w:val="both"/>
        <w:rPr>
          <w:rFonts w:ascii="Garamond" w:hAnsi="Garamond"/>
        </w:rPr>
      </w:pPr>
      <w:r w:rsidRPr="003B12FC">
        <w:rPr>
          <w:rFonts w:ascii="Garamond" w:hAnsi="Garamond"/>
        </w:rPr>
        <w:t>Electrical Conductivity is one of the mechanisms to measure soil salinity. If its amount is greater than 4ds/m, the soil is to be saline and difficult for crop production. According to the laboratory result shown above, the values are between 0.0</w:t>
      </w:r>
      <w:r>
        <w:rPr>
          <w:rFonts w:ascii="Garamond" w:hAnsi="Garamond"/>
        </w:rPr>
        <w:t>4</w:t>
      </w:r>
      <w:r w:rsidRPr="003B12FC">
        <w:rPr>
          <w:rFonts w:ascii="Garamond" w:hAnsi="Garamond"/>
        </w:rPr>
        <w:t xml:space="preserve"> and 0.</w:t>
      </w:r>
      <w:r>
        <w:rPr>
          <w:rFonts w:ascii="Garamond" w:hAnsi="Garamond"/>
        </w:rPr>
        <w:t xml:space="preserve">27, </w:t>
      </w:r>
      <w:r w:rsidRPr="003B12FC">
        <w:rPr>
          <w:rFonts w:ascii="Garamond" w:hAnsi="Garamond"/>
        </w:rPr>
        <w:t>which has a negligible effect on crop production. Thus, the soil of the project is free from salinity.</w:t>
      </w:r>
    </w:p>
    <w:p w:rsidR="00507F46" w:rsidRPr="00507F46" w:rsidRDefault="00507F46" w:rsidP="00507F46">
      <w:pPr>
        <w:spacing w:line="360" w:lineRule="auto"/>
        <w:jc w:val="both"/>
        <w:rPr>
          <w:rFonts w:ascii="Garamond" w:hAnsi="Garamond"/>
          <w:sz w:val="18"/>
        </w:rPr>
      </w:pPr>
    </w:p>
    <w:p w:rsidR="00507F46" w:rsidRPr="003B12FC" w:rsidRDefault="00507F46" w:rsidP="00507F46">
      <w:pPr>
        <w:spacing w:line="480" w:lineRule="auto"/>
        <w:jc w:val="both"/>
        <w:rPr>
          <w:rFonts w:ascii="Garamond" w:hAnsi="Garamond"/>
          <w:b/>
        </w:rPr>
      </w:pPr>
      <w:r w:rsidRPr="003B12FC">
        <w:rPr>
          <w:rFonts w:ascii="Garamond" w:hAnsi="Garamond"/>
          <w:b/>
        </w:rPr>
        <w:t>c)   Cation Exchange Capacity (C.E.C)</w:t>
      </w:r>
    </w:p>
    <w:p w:rsidR="00507F46" w:rsidRPr="003B12FC" w:rsidRDefault="00507F46" w:rsidP="00507F46">
      <w:pPr>
        <w:spacing w:line="360" w:lineRule="auto"/>
        <w:jc w:val="both"/>
        <w:rPr>
          <w:rFonts w:ascii="Garamond" w:hAnsi="Garamond"/>
        </w:rPr>
      </w:pPr>
      <w:r w:rsidRPr="003B12FC">
        <w:rPr>
          <w:rFonts w:ascii="Garamond" w:hAnsi="Garamond"/>
        </w:rPr>
        <w:t xml:space="preserve">The C.E.C of the project soil is ranging from </w:t>
      </w:r>
      <w:r>
        <w:rPr>
          <w:rFonts w:ascii="Garamond" w:hAnsi="Garamond"/>
        </w:rPr>
        <w:t>33</w:t>
      </w:r>
      <w:r w:rsidRPr="003B12FC">
        <w:rPr>
          <w:rFonts w:ascii="Garamond" w:hAnsi="Garamond"/>
        </w:rPr>
        <w:t xml:space="preserve"> to </w:t>
      </w:r>
      <w:r>
        <w:rPr>
          <w:rFonts w:ascii="Garamond" w:hAnsi="Garamond"/>
        </w:rPr>
        <w:t>40</w:t>
      </w:r>
      <w:r w:rsidRPr="003B12FC">
        <w:rPr>
          <w:rFonts w:ascii="Garamond" w:hAnsi="Garamond"/>
        </w:rPr>
        <w:t xml:space="preserve"> meq/100g soil. </w:t>
      </w:r>
      <w:r>
        <w:rPr>
          <w:rFonts w:ascii="Garamond" w:hAnsi="Garamond"/>
        </w:rPr>
        <w:t>V</w:t>
      </w:r>
      <w:r w:rsidRPr="003B12FC">
        <w:rPr>
          <w:rFonts w:ascii="Garamond" w:hAnsi="Garamond"/>
        </w:rPr>
        <w:t xml:space="preserve">alues are </w:t>
      </w:r>
      <w:r>
        <w:rPr>
          <w:rFonts w:ascii="Garamond" w:hAnsi="Garamond"/>
        </w:rPr>
        <w:t>de</w:t>
      </w:r>
      <w:r w:rsidRPr="003B12FC">
        <w:rPr>
          <w:rFonts w:ascii="Garamond" w:hAnsi="Garamond"/>
        </w:rPr>
        <w:t>creasing downwards in soil profile</w:t>
      </w:r>
      <w:r>
        <w:rPr>
          <w:rFonts w:ascii="Garamond" w:hAnsi="Garamond"/>
        </w:rPr>
        <w:t xml:space="preserve"> of the first two pits indicating the upper soil profile is more suitable for crop production</w:t>
      </w:r>
      <w:r w:rsidRPr="003B12FC">
        <w:rPr>
          <w:rFonts w:ascii="Garamond" w:hAnsi="Garamond"/>
        </w:rPr>
        <w:t>. As it is indicated in the earlier part of this report, high values of C.E.C indicates the soil fertility status. This also shows that other important soil nutrients such as K and Mg are adequately available in the soil.</w:t>
      </w:r>
    </w:p>
    <w:p w:rsidR="00507F46" w:rsidRPr="00507F46" w:rsidRDefault="00507F46" w:rsidP="00507F46">
      <w:pPr>
        <w:spacing w:line="360" w:lineRule="auto"/>
        <w:jc w:val="both"/>
        <w:rPr>
          <w:rFonts w:ascii="Garamond" w:hAnsi="Garamond"/>
          <w:sz w:val="18"/>
        </w:rPr>
      </w:pPr>
    </w:p>
    <w:p w:rsidR="00507F46" w:rsidRPr="003B12FC" w:rsidRDefault="00507F46" w:rsidP="00507F46">
      <w:pPr>
        <w:spacing w:line="480" w:lineRule="auto"/>
        <w:jc w:val="both"/>
        <w:rPr>
          <w:rFonts w:ascii="Garamond" w:hAnsi="Garamond"/>
          <w:b/>
        </w:rPr>
      </w:pPr>
      <w:r w:rsidRPr="003B12FC">
        <w:rPr>
          <w:rFonts w:ascii="Garamond" w:hAnsi="Garamond"/>
          <w:b/>
        </w:rPr>
        <w:t>d) Exchangeable Sodium (Na</w:t>
      </w:r>
      <w:r w:rsidRPr="003B12FC">
        <w:rPr>
          <w:rFonts w:ascii="Garamond" w:hAnsi="Garamond"/>
          <w:b/>
          <w:vertAlign w:val="superscript"/>
        </w:rPr>
        <w:t>+</w:t>
      </w:r>
      <w:r w:rsidRPr="003B12FC">
        <w:rPr>
          <w:rFonts w:ascii="Garamond" w:hAnsi="Garamond"/>
          <w:b/>
        </w:rPr>
        <w:t>)</w:t>
      </w:r>
    </w:p>
    <w:p w:rsidR="00507F46" w:rsidRPr="003B12FC" w:rsidRDefault="00507F46" w:rsidP="00507F46">
      <w:pPr>
        <w:spacing w:line="360" w:lineRule="auto"/>
        <w:jc w:val="both"/>
        <w:rPr>
          <w:rFonts w:ascii="Garamond" w:hAnsi="Garamond"/>
        </w:rPr>
      </w:pPr>
      <w:r w:rsidRPr="003B12FC">
        <w:rPr>
          <w:rFonts w:ascii="Garamond" w:hAnsi="Garamond"/>
        </w:rPr>
        <w:t xml:space="preserve">The average content of exchangeable sodium of the study area is to be between </w:t>
      </w:r>
      <w:r>
        <w:rPr>
          <w:rFonts w:ascii="Garamond" w:hAnsi="Garamond"/>
        </w:rPr>
        <w:t>0.87</w:t>
      </w:r>
      <w:r w:rsidRPr="003B12FC">
        <w:rPr>
          <w:rFonts w:ascii="Garamond" w:hAnsi="Garamond"/>
        </w:rPr>
        <w:t xml:space="preserve"> to </w:t>
      </w:r>
      <w:r>
        <w:rPr>
          <w:rFonts w:ascii="Garamond" w:hAnsi="Garamond"/>
        </w:rPr>
        <w:t>1.37</w:t>
      </w:r>
      <w:r w:rsidRPr="003B12FC">
        <w:rPr>
          <w:rFonts w:ascii="Garamond" w:hAnsi="Garamond"/>
        </w:rPr>
        <w:t xml:space="preserve"> meq/100 g soil. This is a </w:t>
      </w:r>
      <w:r>
        <w:rPr>
          <w:rFonts w:ascii="Garamond" w:hAnsi="Garamond"/>
        </w:rPr>
        <w:t>strong</w:t>
      </w:r>
      <w:r w:rsidRPr="003B12FC">
        <w:rPr>
          <w:rFonts w:ascii="Garamond" w:hAnsi="Garamond"/>
        </w:rPr>
        <w:t xml:space="preserve"> value and some mitigation measures should be done during the implementation program. This can be amended by applying natural fertilizers at the time of the cultivation </w:t>
      </w:r>
      <w:r>
        <w:rPr>
          <w:rFonts w:ascii="Garamond" w:hAnsi="Garamond"/>
        </w:rPr>
        <w:t xml:space="preserve">(ploughing) </w:t>
      </w:r>
      <w:r w:rsidRPr="003B12FC">
        <w:rPr>
          <w:rFonts w:ascii="Garamond" w:hAnsi="Garamond"/>
        </w:rPr>
        <w:t>processes.</w:t>
      </w:r>
    </w:p>
    <w:p w:rsidR="00507F46" w:rsidRPr="003B12FC" w:rsidRDefault="00507F46" w:rsidP="00507F46">
      <w:pPr>
        <w:spacing w:line="480" w:lineRule="auto"/>
        <w:jc w:val="both"/>
        <w:rPr>
          <w:rFonts w:ascii="Garamond" w:hAnsi="Garamond"/>
          <w:b/>
        </w:rPr>
      </w:pPr>
      <w:r w:rsidRPr="003B12FC">
        <w:rPr>
          <w:rFonts w:ascii="Garamond" w:hAnsi="Garamond"/>
          <w:b/>
        </w:rPr>
        <w:t>e) Exchangeable Potassium (K</w:t>
      </w:r>
      <w:r w:rsidRPr="003B12FC">
        <w:rPr>
          <w:rFonts w:ascii="Garamond" w:hAnsi="Garamond"/>
          <w:b/>
          <w:vertAlign w:val="superscript"/>
        </w:rPr>
        <w:t>+</w:t>
      </w:r>
      <w:r w:rsidRPr="003B12FC">
        <w:rPr>
          <w:rFonts w:ascii="Garamond" w:hAnsi="Garamond"/>
          <w:b/>
        </w:rPr>
        <w:t>)</w:t>
      </w:r>
    </w:p>
    <w:p w:rsidR="00507F46" w:rsidRPr="003B12FC" w:rsidRDefault="00507F46" w:rsidP="00507F46">
      <w:pPr>
        <w:spacing w:line="360" w:lineRule="auto"/>
        <w:jc w:val="both"/>
        <w:rPr>
          <w:rFonts w:ascii="Garamond" w:hAnsi="Garamond"/>
        </w:rPr>
      </w:pPr>
      <w:r w:rsidRPr="003B12FC">
        <w:rPr>
          <w:rFonts w:ascii="Garamond" w:hAnsi="Garamond"/>
        </w:rPr>
        <w:t>The values are ranging from 0.</w:t>
      </w:r>
      <w:r>
        <w:rPr>
          <w:rFonts w:ascii="Garamond" w:hAnsi="Garamond"/>
        </w:rPr>
        <w:t>38</w:t>
      </w:r>
      <w:r w:rsidRPr="003B12FC">
        <w:rPr>
          <w:rFonts w:ascii="Garamond" w:hAnsi="Garamond"/>
        </w:rPr>
        <w:t xml:space="preserve"> to </w:t>
      </w:r>
      <w:r>
        <w:rPr>
          <w:rFonts w:ascii="Garamond" w:hAnsi="Garamond"/>
        </w:rPr>
        <w:t>2.01</w:t>
      </w:r>
      <w:r w:rsidRPr="003B12FC">
        <w:rPr>
          <w:rFonts w:ascii="Garamond" w:hAnsi="Garamond"/>
        </w:rPr>
        <w:t xml:space="preserve"> meq/100 g soil. This shows </w:t>
      </w:r>
      <w:r>
        <w:rPr>
          <w:rFonts w:ascii="Garamond" w:hAnsi="Garamond"/>
        </w:rPr>
        <w:t>medium to very h</w:t>
      </w:r>
      <w:r w:rsidRPr="003B12FC">
        <w:rPr>
          <w:rFonts w:ascii="Garamond" w:hAnsi="Garamond"/>
        </w:rPr>
        <w:t xml:space="preserve">igh content of </w:t>
      </w:r>
      <w:r>
        <w:rPr>
          <w:rFonts w:ascii="Garamond" w:hAnsi="Garamond"/>
        </w:rPr>
        <w:t xml:space="preserve">natural </w:t>
      </w:r>
      <w:r w:rsidRPr="003B12FC">
        <w:rPr>
          <w:rFonts w:ascii="Garamond" w:hAnsi="Garamond"/>
        </w:rPr>
        <w:t xml:space="preserve">K and </w:t>
      </w:r>
      <w:r>
        <w:rPr>
          <w:rFonts w:ascii="Garamond" w:hAnsi="Garamond"/>
        </w:rPr>
        <w:t xml:space="preserve">there is no need of soil </w:t>
      </w:r>
      <w:r w:rsidRPr="003B12FC">
        <w:rPr>
          <w:rFonts w:ascii="Garamond" w:hAnsi="Garamond"/>
        </w:rPr>
        <w:t xml:space="preserve">amendments be done during the cropping season. </w:t>
      </w:r>
      <w:r>
        <w:rPr>
          <w:rFonts w:ascii="Garamond" w:hAnsi="Garamond"/>
        </w:rPr>
        <w:t>Ethiopian soils are naturally rich in K content and this soil analysis result also confirmed the earlier findings</w:t>
      </w:r>
      <w:r w:rsidRPr="003B12FC">
        <w:rPr>
          <w:rFonts w:ascii="Garamond" w:hAnsi="Garamond"/>
        </w:rPr>
        <w:t xml:space="preserve">. Applying </w:t>
      </w:r>
      <w:r>
        <w:rPr>
          <w:rFonts w:ascii="Garamond" w:hAnsi="Garamond"/>
        </w:rPr>
        <w:t xml:space="preserve">farmyard </w:t>
      </w:r>
      <w:r w:rsidRPr="003B12FC">
        <w:rPr>
          <w:rFonts w:ascii="Garamond" w:hAnsi="Garamond"/>
        </w:rPr>
        <w:t xml:space="preserve">manure </w:t>
      </w:r>
      <w:r>
        <w:rPr>
          <w:rFonts w:ascii="Garamond" w:hAnsi="Garamond"/>
        </w:rPr>
        <w:t>can be</w:t>
      </w:r>
      <w:r w:rsidRPr="003B12FC">
        <w:rPr>
          <w:rFonts w:ascii="Garamond" w:hAnsi="Garamond"/>
        </w:rPr>
        <w:t xml:space="preserve"> one of the ways to </w:t>
      </w:r>
      <w:r>
        <w:rPr>
          <w:rFonts w:ascii="Garamond" w:hAnsi="Garamond"/>
        </w:rPr>
        <w:t xml:space="preserve">sustainably </w:t>
      </w:r>
      <w:r w:rsidRPr="003B12FC">
        <w:rPr>
          <w:rFonts w:ascii="Garamond" w:hAnsi="Garamond"/>
        </w:rPr>
        <w:t xml:space="preserve">fix the available K during </w:t>
      </w:r>
      <w:r>
        <w:rPr>
          <w:rFonts w:ascii="Garamond" w:hAnsi="Garamond"/>
        </w:rPr>
        <w:t>crop production activities</w:t>
      </w:r>
      <w:r w:rsidRPr="003B12FC">
        <w:rPr>
          <w:rFonts w:ascii="Garamond" w:hAnsi="Garamond"/>
        </w:rPr>
        <w:t>.</w:t>
      </w:r>
    </w:p>
    <w:p w:rsidR="00507F46" w:rsidRPr="00507F46" w:rsidRDefault="00507F46" w:rsidP="00507F46">
      <w:pPr>
        <w:spacing w:line="360" w:lineRule="auto"/>
        <w:jc w:val="both"/>
        <w:rPr>
          <w:rFonts w:ascii="Garamond" w:hAnsi="Garamond"/>
          <w:sz w:val="18"/>
        </w:rPr>
      </w:pPr>
    </w:p>
    <w:p w:rsidR="00507F46" w:rsidRPr="003B12FC" w:rsidRDefault="00507F46" w:rsidP="00507F46">
      <w:pPr>
        <w:spacing w:line="480" w:lineRule="auto"/>
        <w:jc w:val="both"/>
        <w:rPr>
          <w:rFonts w:ascii="Garamond" w:hAnsi="Garamond"/>
          <w:b/>
        </w:rPr>
      </w:pPr>
      <w:r w:rsidRPr="003B12FC">
        <w:rPr>
          <w:rFonts w:ascii="Garamond" w:hAnsi="Garamond"/>
          <w:b/>
        </w:rPr>
        <w:t>f) Exchangeable Calcium (Ca</w:t>
      </w:r>
      <w:r w:rsidRPr="003B12FC">
        <w:rPr>
          <w:rFonts w:ascii="Garamond" w:hAnsi="Garamond"/>
          <w:b/>
          <w:vertAlign w:val="superscript"/>
        </w:rPr>
        <w:t>++</w:t>
      </w:r>
      <w:r w:rsidRPr="003B12FC">
        <w:rPr>
          <w:rFonts w:ascii="Garamond" w:hAnsi="Garamond"/>
          <w:b/>
        </w:rPr>
        <w:t>)</w:t>
      </w:r>
    </w:p>
    <w:p w:rsidR="00507F46" w:rsidRPr="003B12FC" w:rsidRDefault="00507F46" w:rsidP="00507F46">
      <w:pPr>
        <w:spacing w:line="360" w:lineRule="auto"/>
        <w:jc w:val="both"/>
        <w:rPr>
          <w:rFonts w:ascii="Garamond" w:hAnsi="Garamond"/>
        </w:rPr>
      </w:pPr>
      <w:r w:rsidRPr="003B12FC">
        <w:rPr>
          <w:rFonts w:ascii="Garamond" w:hAnsi="Garamond"/>
        </w:rPr>
        <w:t xml:space="preserve">The overall content of exchangeable calcium varies from </w:t>
      </w:r>
      <w:r>
        <w:rPr>
          <w:rFonts w:ascii="Garamond" w:hAnsi="Garamond"/>
        </w:rPr>
        <w:t>14.17</w:t>
      </w:r>
      <w:r w:rsidRPr="003B12FC">
        <w:rPr>
          <w:rFonts w:ascii="Garamond" w:hAnsi="Garamond"/>
        </w:rPr>
        <w:t xml:space="preserve"> to </w:t>
      </w:r>
      <w:r>
        <w:rPr>
          <w:rFonts w:ascii="Garamond" w:hAnsi="Garamond"/>
        </w:rPr>
        <w:t>19.16</w:t>
      </w:r>
      <w:r w:rsidRPr="003B12FC">
        <w:rPr>
          <w:rFonts w:ascii="Garamond" w:hAnsi="Garamond"/>
        </w:rPr>
        <w:t xml:space="preserve"> meq/100 g of soil. This </w:t>
      </w:r>
      <w:r>
        <w:rPr>
          <w:rFonts w:ascii="Garamond" w:hAnsi="Garamond"/>
        </w:rPr>
        <w:t xml:space="preserve">shows that it </w:t>
      </w:r>
      <w:r w:rsidRPr="003B12FC">
        <w:rPr>
          <w:rFonts w:ascii="Garamond" w:hAnsi="Garamond"/>
        </w:rPr>
        <w:t xml:space="preserve">is found </w:t>
      </w:r>
      <w:r>
        <w:rPr>
          <w:rFonts w:ascii="Garamond" w:hAnsi="Garamond"/>
        </w:rPr>
        <w:t>in</w:t>
      </w:r>
      <w:r w:rsidRPr="003B12FC">
        <w:rPr>
          <w:rFonts w:ascii="Garamond" w:hAnsi="Garamond"/>
        </w:rPr>
        <w:t xml:space="preserve"> ‘very high’ ranges in the soil. This status is found to be good with the proportion of the rest cations found in the soil.</w:t>
      </w:r>
    </w:p>
    <w:p w:rsidR="00507F46" w:rsidRPr="00507F46" w:rsidRDefault="00507F46" w:rsidP="00507F46">
      <w:pPr>
        <w:spacing w:line="360" w:lineRule="auto"/>
        <w:jc w:val="both"/>
        <w:rPr>
          <w:rFonts w:ascii="Garamond" w:hAnsi="Garamond"/>
          <w:sz w:val="16"/>
        </w:rPr>
      </w:pPr>
    </w:p>
    <w:p w:rsidR="00507F46" w:rsidRPr="003B12FC" w:rsidRDefault="00507F46" w:rsidP="00507F46">
      <w:pPr>
        <w:spacing w:line="480" w:lineRule="auto"/>
        <w:jc w:val="both"/>
        <w:rPr>
          <w:rFonts w:ascii="Garamond" w:hAnsi="Garamond"/>
          <w:b/>
        </w:rPr>
      </w:pPr>
      <w:r w:rsidRPr="003B12FC">
        <w:rPr>
          <w:rFonts w:ascii="Garamond" w:hAnsi="Garamond"/>
          <w:b/>
        </w:rPr>
        <w:t>g) Exchangeable Magnesium (Mg</w:t>
      </w:r>
      <w:r w:rsidRPr="003B12FC">
        <w:rPr>
          <w:rFonts w:ascii="Garamond" w:hAnsi="Garamond"/>
          <w:b/>
          <w:vertAlign w:val="superscript"/>
        </w:rPr>
        <w:t>++</w:t>
      </w:r>
      <w:r w:rsidRPr="003B12FC">
        <w:rPr>
          <w:rFonts w:ascii="Garamond" w:hAnsi="Garamond"/>
          <w:b/>
        </w:rPr>
        <w:t>)</w:t>
      </w:r>
    </w:p>
    <w:p w:rsidR="00507F46" w:rsidRPr="003B12FC" w:rsidRDefault="00507F46" w:rsidP="00507F46">
      <w:pPr>
        <w:spacing w:line="360" w:lineRule="auto"/>
        <w:jc w:val="both"/>
        <w:rPr>
          <w:rFonts w:ascii="Garamond" w:hAnsi="Garamond"/>
        </w:rPr>
      </w:pPr>
      <w:r w:rsidRPr="003B12FC">
        <w:rPr>
          <w:rFonts w:ascii="Garamond" w:hAnsi="Garamond"/>
        </w:rPr>
        <w:t xml:space="preserve">Laboratory results indicate high to very high values of exchangeable magnesium. The range is varied from </w:t>
      </w:r>
      <w:r>
        <w:rPr>
          <w:rFonts w:ascii="Garamond" w:hAnsi="Garamond"/>
        </w:rPr>
        <w:t>2.69</w:t>
      </w:r>
      <w:r w:rsidRPr="003B12FC">
        <w:rPr>
          <w:rFonts w:ascii="Garamond" w:hAnsi="Garamond"/>
        </w:rPr>
        <w:t xml:space="preserve"> to </w:t>
      </w:r>
      <w:r>
        <w:rPr>
          <w:rFonts w:ascii="Garamond" w:hAnsi="Garamond"/>
        </w:rPr>
        <w:t>6.81</w:t>
      </w:r>
      <w:r w:rsidRPr="003B12FC">
        <w:rPr>
          <w:rFonts w:ascii="Garamond" w:hAnsi="Garamond"/>
        </w:rPr>
        <w:t xml:space="preserve"> meq/ 100 g of soil. This may be a result of the existing soil structures of the project area. If no adequate leaching high accumulation of cations are usually found in the soil. This condition may be improved by proper water management and drainage system during the cropping season.</w:t>
      </w:r>
    </w:p>
    <w:p w:rsidR="00507F46" w:rsidRPr="00507F46" w:rsidRDefault="00507F46" w:rsidP="00507F46">
      <w:pPr>
        <w:spacing w:line="360" w:lineRule="auto"/>
        <w:jc w:val="both"/>
        <w:rPr>
          <w:rFonts w:ascii="Garamond" w:hAnsi="Garamond"/>
          <w:sz w:val="16"/>
        </w:rPr>
      </w:pPr>
      <w:r w:rsidRPr="003B12FC">
        <w:rPr>
          <w:rFonts w:ascii="Garamond" w:hAnsi="Garamond"/>
        </w:rPr>
        <w:t xml:space="preserve"> </w:t>
      </w:r>
    </w:p>
    <w:p w:rsidR="00507F46" w:rsidRPr="003B12FC" w:rsidRDefault="00507F46" w:rsidP="00507F46">
      <w:pPr>
        <w:spacing w:line="480" w:lineRule="auto"/>
        <w:jc w:val="both"/>
        <w:rPr>
          <w:rFonts w:ascii="Garamond" w:hAnsi="Garamond"/>
          <w:b/>
        </w:rPr>
      </w:pPr>
      <w:r w:rsidRPr="003B12FC">
        <w:rPr>
          <w:rFonts w:ascii="Garamond" w:hAnsi="Garamond"/>
          <w:b/>
        </w:rPr>
        <w:t>h) Total Nitrogen (T.N %)</w:t>
      </w:r>
    </w:p>
    <w:p w:rsidR="00507F46" w:rsidRPr="003B12FC" w:rsidRDefault="00507F46" w:rsidP="00507F46">
      <w:pPr>
        <w:spacing w:line="360" w:lineRule="auto"/>
        <w:jc w:val="both"/>
        <w:rPr>
          <w:rFonts w:ascii="Garamond" w:hAnsi="Garamond"/>
        </w:rPr>
      </w:pPr>
      <w:r w:rsidRPr="003B12FC">
        <w:rPr>
          <w:rFonts w:ascii="Garamond" w:hAnsi="Garamond"/>
        </w:rPr>
        <w:t>The total nitrogen (TN) is one of the best parameters to indicate the natural fertility status of the soil. It naturally maintain</w:t>
      </w:r>
      <w:r>
        <w:rPr>
          <w:rFonts w:ascii="Garamond" w:hAnsi="Garamond"/>
        </w:rPr>
        <w:t>s</w:t>
      </w:r>
      <w:r w:rsidRPr="003B12FC">
        <w:rPr>
          <w:rFonts w:ascii="Garamond" w:hAnsi="Garamond"/>
        </w:rPr>
        <w:t xml:space="preserve"> the soil and available wherever naturally decomposed materials,</w:t>
      </w:r>
      <w:r>
        <w:rPr>
          <w:rFonts w:ascii="Garamond" w:hAnsi="Garamond"/>
        </w:rPr>
        <w:t xml:space="preserve"> </w:t>
      </w:r>
      <w:r w:rsidRPr="003B12FC">
        <w:rPr>
          <w:rFonts w:ascii="Garamond" w:hAnsi="Garamond"/>
        </w:rPr>
        <w:t>such as crop residues, dried tree parts and in the growing area of acacia species.</w:t>
      </w:r>
      <w:r>
        <w:rPr>
          <w:rFonts w:ascii="Garamond" w:hAnsi="Garamond"/>
        </w:rPr>
        <w:t xml:space="preserve"> </w:t>
      </w:r>
      <w:r w:rsidRPr="003B12FC">
        <w:rPr>
          <w:rFonts w:ascii="Garamond" w:hAnsi="Garamond"/>
        </w:rPr>
        <w:t xml:space="preserve">According to the results obtained from the laboratory, values are ranging from </w:t>
      </w:r>
      <w:r>
        <w:rPr>
          <w:rFonts w:ascii="Garamond" w:hAnsi="Garamond"/>
        </w:rPr>
        <w:t>high</w:t>
      </w:r>
      <w:r w:rsidRPr="003B12FC">
        <w:rPr>
          <w:rFonts w:ascii="Garamond" w:hAnsi="Garamond"/>
        </w:rPr>
        <w:t xml:space="preserve"> </w:t>
      </w:r>
      <w:r>
        <w:rPr>
          <w:rFonts w:ascii="Garamond" w:hAnsi="Garamond"/>
        </w:rPr>
        <w:t xml:space="preserve">to very high </w:t>
      </w:r>
      <w:r w:rsidRPr="003B12FC">
        <w:rPr>
          <w:rFonts w:ascii="Garamond" w:hAnsi="Garamond"/>
        </w:rPr>
        <w:t>contents. The trend shows the decrease of total nitrogen towards the lower soil horizons (profile).The lowest value is to be 0.</w:t>
      </w:r>
      <w:r>
        <w:rPr>
          <w:rFonts w:ascii="Garamond" w:hAnsi="Garamond"/>
        </w:rPr>
        <w:t>03</w:t>
      </w:r>
      <w:r w:rsidRPr="003B12FC">
        <w:rPr>
          <w:rFonts w:ascii="Garamond" w:hAnsi="Garamond"/>
        </w:rPr>
        <w:t>% and that of the highest one is about 0.</w:t>
      </w:r>
      <w:r>
        <w:rPr>
          <w:rFonts w:ascii="Garamond" w:hAnsi="Garamond"/>
        </w:rPr>
        <w:t>35</w:t>
      </w:r>
      <w:r w:rsidRPr="003B12FC">
        <w:rPr>
          <w:rFonts w:ascii="Garamond" w:hAnsi="Garamond"/>
        </w:rPr>
        <w:t xml:space="preserve">%. </w:t>
      </w:r>
    </w:p>
    <w:p w:rsidR="00507F46" w:rsidRPr="00507F46" w:rsidRDefault="00507F46" w:rsidP="00507F46">
      <w:pPr>
        <w:spacing w:line="360" w:lineRule="auto"/>
        <w:jc w:val="both"/>
        <w:rPr>
          <w:rFonts w:ascii="Garamond" w:hAnsi="Garamond"/>
          <w:sz w:val="16"/>
        </w:rPr>
      </w:pPr>
    </w:p>
    <w:p w:rsidR="00507F46" w:rsidRPr="003B12FC" w:rsidRDefault="00507F46" w:rsidP="00507F46">
      <w:pPr>
        <w:spacing w:line="480" w:lineRule="auto"/>
        <w:jc w:val="both"/>
        <w:rPr>
          <w:rFonts w:ascii="Garamond" w:hAnsi="Garamond"/>
          <w:b/>
        </w:rPr>
      </w:pPr>
      <w:r w:rsidRPr="003B12FC">
        <w:rPr>
          <w:rFonts w:ascii="Garamond" w:hAnsi="Garamond"/>
          <w:b/>
        </w:rPr>
        <w:t xml:space="preserve">i) Available Phosphorus (Av.P) </w:t>
      </w:r>
    </w:p>
    <w:p w:rsidR="00507F46" w:rsidRPr="003B12FC" w:rsidRDefault="00507F46" w:rsidP="00507F46">
      <w:pPr>
        <w:spacing w:line="360" w:lineRule="auto"/>
        <w:jc w:val="both"/>
        <w:rPr>
          <w:rFonts w:ascii="Garamond" w:hAnsi="Garamond"/>
        </w:rPr>
      </w:pPr>
      <w:r w:rsidRPr="003B12FC">
        <w:rPr>
          <w:rFonts w:ascii="Garamond" w:hAnsi="Garamond"/>
        </w:rPr>
        <w:t xml:space="preserve">The amount of available phosphorus (P) in the project soil ranges from </w:t>
      </w:r>
      <w:r>
        <w:rPr>
          <w:rFonts w:ascii="Garamond" w:hAnsi="Garamond"/>
        </w:rPr>
        <w:t>0.44</w:t>
      </w:r>
      <w:r w:rsidRPr="003B12FC">
        <w:rPr>
          <w:rFonts w:ascii="Garamond" w:hAnsi="Garamond"/>
        </w:rPr>
        <w:t xml:space="preserve"> to </w:t>
      </w:r>
      <w:r>
        <w:rPr>
          <w:rFonts w:ascii="Garamond" w:hAnsi="Garamond"/>
        </w:rPr>
        <w:t>26.50</w:t>
      </w:r>
      <w:r w:rsidRPr="003B12FC">
        <w:rPr>
          <w:rFonts w:ascii="Garamond" w:hAnsi="Garamond"/>
        </w:rPr>
        <w:t xml:space="preserve"> mg/Kg of soil. Normally, contents greater than 15 mg/kg of soil is considered as high value</w:t>
      </w:r>
      <w:r>
        <w:rPr>
          <w:rFonts w:ascii="Garamond" w:hAnsi="Garamond"/>
        </w:rPr>
        <w:t xml:space="preserve">, however, the soil of the project area is somewhat acidic and may cause the availability and movement of P to be lower in the lower soil profile. </w:t>
      </w:r>
      <w:r w:rsidRPr="003B12FC">
        <w:rPr>
          <w:rFonts w:ascii="Garamond" w:hAnsi="Garamond"/>
        </w:rPr>
        <w:t xml:space="preserve">The trend is </w:t>
      </w:r>
      <w:r>
        <w:rPr>
          <w:rFonts w:ascii="Garamond" w:hAnsi="Garamond"/>
        </w:rPr>
        <w:t>decreasing downwards</w:t>
      </w:r>
      <w:r w:rsidRPr="003B12FC">
        <w:rPr>
          <w:rFonts w:ascii="Garamond" w:hAnsi="Garamond"/>
        </w:rPr>
        <w:t xml:space="preserve"> within the soil profile.</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rPr>
      </w:pPr>
      <w:r w:rsidRPr="003B12FC">
        <w:rPr>
          <w:rFonts w:ascii="Garamond" w:hAnsi="Garamond"/>
          <w:b/>
        </w:rPr>
        <w:t xml:space="preserve">j) Organic Matter (OM) </w:t>
      </w:r>
    </w:p>
    <w:p w:rsidR="00507F46" w:rsidRPr="003B12FC" w:rsidRDefault="00507F46" w:rsidP="00507F46">
      <w:pPr>
        <w:spacing w:line="360" w:lineRule="auto"/>
        <w:jc w:val="both"/>
        <w:rPr>
          <w:rFonts w:ascii="Garamond" w:hAnsi="Garamond"/>
        </w:rPr>
      </w:pPr>
      <w:r w:rsidRPr="003B12FC">
        <w:rPr>
          <w:rFonts w:ascii="Garamond" w:hAnsi="Garamond"/>
        </w:rPr>
        <w:t xml:space="preserve">The overall Organic </w:t>
      </w:r>
      <w:r>
        <w:rPr>
          <w:rFonts w:ascii="Garamond" w:hAnsi="Garamond"/>
        </w:rPr>
        <w:t>Matter</w:t>
      </w:r>
      <w:r w:rsidRPr="003B12FC">
        <w:rPr>
          <w:rFonts w:ascii="Garamond" w:hAnsi="Garamond"/>
        </w:rPr>
        <w:t xml:space="preserve"> content of the soil in the project area ranges from </w:t>
      </w:r>
      <w:r>
        <w:rPr>
          <w:rFonts w:ascii="Garamond" w:hAnsi="Garamond"/>
        </w:rPr>
        <w:t>0.60</w:t>
      </w:r>
      <w:r w:rsidRPr="003B12FC">
        <w:rPr>
          <w:rFonts w:ascii="Garamond" w:hAnsi="Garamond"/>
        </w:rPr>
        <w:t xml:space="preserve"> % to </w:t>
      </w:r>
      <w:r>
        <w:rPr>
          <w:rFonts w:ascii="Garamond" w:hAnsi="Garamond"/>
        </w:rPr>
        <w:t>6.07</w:t>
      </w:r>
      <w:r w:rsidRPr="003B12FC">
        <w:rPr>
          <w:rFonts w:ascii="Garamond" w:hAnsi="Garamond"/>
        </w:rPr>
        <w:t xml:space="preserve"> % which is to be </w:t>
      </w:r>
      <w:r>
        <w:rPr>
          <w:rFonts w:ascii="Garamond" w:hAnsi="Garamond"/>
        </w:rPr>
        <w:t xml:space="preserve">low to very high </w:t>
      </w:r>
      <w:r w:rsidRPr="003B12FC">
        <w:rPr>
          <w:rFonts w:ascii="Garamond" w:hAnsi="Garamond"/>
        </w:rPr>
        <w:t xml:space="preserve">value. This condition can easily </w:t>
      </w:r>
      <w:r>
        <w:rPr>
          <w:rFonts w:ascii="Garamond" w:hAnsi="Garamond"/>
        </w:rPr>
        <w:t xml:space="preserve">be </w:t>
      </w:r>
      <w:r w:rsidRPr="003B12FC">
        <w:rPr>
          <w:rFonts w:ascii="Garamond" w:hAnsi="Garamond"/>
        </w:rPr>
        <w:t>maintain</w:t>
      </w:r>
      <w:r>
        <w:rPr>
          <w:rFonts w:ascii="Garamond" w:hAnsi="Garamond"/>
        </w:rPr>
        <w:t>ed</w:t>
      </w:r>
      <w:r w:rsidRPr="003B12FC">
        <w:rPr>
          <w:rFonts w:ascii="Garamond" w:hAnsi="Garamond"/>
        </w:rPr>
        <w:t xml:space="preserve"> by applying adequate natural fertilizers like compost, manure</w:t>
      </w:r>
      <w:r>
        <w:rPr>
          <w:rFonts w:ascii="Garamond" w:hAnsi="Garamond"/>
        </w:rPr>
        <w:t>,</w:t>
      </w:r>
      <w:r w:rsidRPr="003B12FC">
        <w:rPr>
          <w:rFonts w:ascii="Garamond" w:hAnsi="Garamond"/>
        </w:rPr>
        <w:t xml:space="preserve"> </w:t>
      </w:r>
      <w:r>
        <w:rPr>
          <w:rFonts w:ascii="Garamond" w:hAnsi="Garamond"/>
        </w:rPr>
        <w:t>decomposition of crop residues,</w:t>
      </w:r>
      <w:r w:rsidRPr="003B12FC">
        <w:rPr>
          <w:rFonts w:ascii="Garamond" w:hAnsi="Garamond"/>
        </w:rPr>
        <w:t xml:space="preserve"> and the likes during the cultivation season.</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rPr>
      </w:pPr>
      <w:r w:rsidRPr="003B12FC">
        <w:rPr>
          <w:rFonts w:ascii="Garamond" w:hAnsi="Garamond"/>
          <w:b/>
        </w:rPr>
        <w:t>k) Exchangeable Sodium Percentage (ESP)</w:t>
      </w:r>
    </w:p>
    <w:p w:rsidR="00507F46" w:rsidRPr="003B12FC" w:rsidRDefault="00507F46" w:rsidP="00507F46">
      <w:pPr>
        <w:spacing w:line="360" w:lineRule="auto"/>
        <w:jc w:val="both"/>
        <w:rPr>
          <w:rFonts w:ascii="Garamond" w:hAnsi="Garamond"/>
        </w:rPr>
      </w:pPr>
      <w:r w:rsidRPr="003B12FC">
        <w:rPr>
          <w:rFonts w:ascii="Garamond" w:hAnsi="Garamond"/>
        </w:rPr>
        <w:t xml:space="preserve">Values of exchangeable sodium percentage (ESP) are ranging from </w:t>
      </w:r>
      <w:r>
        <w:rPr>
          <w:rFonts w:ascii="Garamond" w:hAnsi="Garamond"/>
        </w:rPr>
        <w:t>1.62</w:t>
      </w:r>
      <w:r w:rsidRPr="003B12FC">
        <w:rPr>
          <w:rFonts w:ascii="Garamond" w:hAnsi="Garamond"/>
        </w:rPr>
        <w:t xml:space="preserve"> % to </w:t>
      </w:r>
      <w:r>
        <w:rPr>
          <w:rFonts w:ascii="Garamond" w:hAnsi="Garamond"/>
        </w:rPr>
        <w:t>5.43</w:t>
      </w:r>
      <w:r w:rsidRPr="003B12FC">
        <w:rPr>
          <w:rFonts w:ascii="Garamond" w:hAnsi="Garamond"/>
        </w:rPr>
        <w:t xml:space="preserve"> % which are in their lower condition. This is very good situation for crop production (irrigation development)</w:t>
      </w:r>
      <w:r>
        <w:rPr>
          <w:rFonts w:ascii="Garamond" w:hAnsi="Garamond"/>
        </w:rPr>
        <w:t xml:space="preserve"> b</w:t>
      </w:r>
      <w:r w:rsidRPr="003B12FC">
        <w:rPr>
          <w:rFonts w:ascii="Garamond" w:hAnsi="Garamond"/>
        </w:rPr>
        <w:t xml:space="preserve">ecause values less than 15% are generally possible for irrigation with the required soil amendments. </w:t>
      </w:r>
    </w:p>
    <w:p w:rsidR="00507F46" w:rsidRDefault="00507F46" w:rsidP="00507F46">
      <w:pPr>
        <w:spacing w:line="360" w:lineRule="auto"/>
        <w:jc w:val="both"/>
        <w:rPr>
          <w:rFonts w:ascii="Garamond" w:hAnsi="Garamond"/>
        </w:rPr>
      </w:pPr>
    </w:p>
    <w:p w:rsidR="00507F46" w:rsidRPr="003B12FC" w:rsidRDefault="00507F46" w:rsidP="00D9673B">
      <w:pPr>
        <w:pStyle w:val="Heading2"/>
        <w:keepNext w:val="0"/>
        <w:numPr>
          <w:ilvl w:val="2"/>
          <w:numId w:val="45"/>
        </w:numPr>
        <w:spacing w:before="200" w:after="0" w:line="480" w:lineRule="auto"/>
        <w:rPr>
          <w:rFonts w:ascii="Garamond" w:hAnsi="Garamond" w:cs="Times New Roman"/>
          <w:i w:val="0"/>
          <w:sz w:val="24"/>
          <w:szCs w:val="24"/>
        </w:rPr>
      </w:pPr>
      <w:bookmarkStart w:id="510" w:name="_Toc342105880"/>
      <w:bookmarkStart w:id="511" w:name="_Toc382566151"/>
      <w:bookmarkStart w:id="512" w:name="_Toc386538754"/>
      <w:bookmarkStart w:id="513" w:name="_Toc454273953"/>
      <w:r w:rsidRPr="003B12FC">
        <w:rPr>
          <w:rFonts w:ascii="Garamond" w:hAnsi="Garamond" w:cs="Times New Roman"/>
          <w:i w:val="0"/>
          <w:sz w:val="24"/>
          <w:szCs w:val="24"/>
        </w:rPr>
        <w:t>Result evaluation</w:t>
      </w:r>
      <w:bookmarkEnd w:id="510"/>
      <w:bookmarkEnd w:id="511"/>
      <w:bookmarkEnd w:id="512"/>
      <w:bookmarkEnd w:id="513"/>
    </w:p>
    <w:p w:rsidR="00507F46" w:rsidRPr="003B12FC" w:rsidRDefault="00507F46" w:rsidP="00507F46">
      <w:pPr>
        <w:spacing w:line="360" w:lineRule="auto"/>
        <w:jc w:val="both"/>
        <w:rPr>
          <w:rFonts w:ascii="Garamond" w:hAnsi="Garamond"/>
        </w:rPr>
      </w:pPr>
      <w:r w:rsidRPr="003B12FC">
        <w:rPr>
          <w:rFonts w:ascii="Garamond" w:hAnsi="Garamond"/>
        </w:rPr>
        <w:t xml:space="preserve">The chemical features of the sampled results are evaluated for both, upper and lower horizons of the selected pits within the command area. The rates are evaluated as </w:t>
      </w:r>
      <w:r>
        <w:rPr>
          <w:rFonts w:ascii="Garamond" w:hAnsi="Garamond"/>
        </w:rPr>
        <w:t>V</w:t>
      </w:r>
      <w:r w:rsidRPr="003B12FC">
        <w:rPr>
          <w:rFonts w:ascii="Garamond" w:hAnsi="Garamond"/>
        </w:rPr>
        <w:t>ery low, Low, Normal</w:t>
      </w:r>
      <w:r>
        <w:rPr>
          <w:rFonts w:ascii="Garamond" w:hAnsi="Garamond"/>
        </w:rPr>
        <w:t xml:space="preserve">, </w:t>
      </w:r>
      <w:r w:rsidRPr="003B12FC">
        <w:rPr>
          <w:rFonts w:ascii="Garamond" w:hAnsi="Garamond"/>
        </w:rPr>
        <w:t xml:space="preserve">High and Very </w:t>
      </w:r>
      <w:r>
        <w:rPr>
          <w:rFonts w:ascii="Garamond" w:hAnsi="Garamond"/>
        </w:rPr>
        <w:t>h</w:t>
      </w:r>
      <w:r w:rsidRPr="003B12FC">
        <w:rPr>
          <w:rFonts w:ascii="Garamond" w:hAnsi="Garamond"/>
        </w:rPr>
        <w:t>igh as specified in the following table.</w:t>
      </w:r>
    </w:p>
    <w:p w:rsidR="00507F46" w:rsidRPr="00774A09" w:rsidRDefault="00507F46" w:rsidP="00507F46">
      <w:pPr>
        <w:pStyle w:val="Caption"/>
        <w:spacing w:line="360" w:lineRule="auto"/>
        <w:rPr>
          <w:rFonts w:ascii="Garamond" w:hAnsi="Garamond"/>
          <w:b w:val="0"/>
          <w:sz w:val="8"/>
          <w:szCs w:val="22"/>
        </w:rPr>
      </w:pPr>
      <w:bookmarkStart w:id="514" w:name="_Toc341919047"/>
      <w:bookmarkStart w:id="515" w:name="_Toc382565943"/>
      <w:bookmarkStart w:id="516" w:name="_Toc386538717"/>
    </w:p>
    <w:p w:rsidR="00507F46" w:rsidRPr="007D3433" w:rsidRDefault="00B753DE" w:rsidP="00B753DE">
      <w:pPr>
        <w:pStyle w:val="Caption"/>
        <w:rPr>
          <w:rFonts w:ascii="Garamond" w:hAnsi="Garamond"/>
          <w:b w:val="0"/>
          <w:sz w:val="22"/>
          <w:szCs w:val="22"/>
        </w:rPr>
      </w:pPr>
      <w:bookmarkStart w:id="517" w:name="_Toc454272976"/>
      <w:r>
        <w:t xml:space="preserve">Table 2: </w:t>
      </w:r>
      <w:fldSimple w:instr=" SEQ Table_2: \* ARABIC ">
        <w:r w:rsidR="009747E0">
          <w:rPr>
            <w:noProof/>
          </w:rPr>
          <w:t>7</w:t>
        </w:r>
      </w:fldSimple>
      <w:r>
        <w:t>.</w:t>
      </w:r>
      <w:r w:rsidR="00507F46" w:rsidRPr="007D3433">
        <w:rPr>
          <w:rFonts w:ascii="Garamond" w:hAnsi="Garamond"/>
          <w:b w:val="0"/>
          <w:sz w:val="22"/>
          <w:szCs w:val="22"/>
        </w:rPr>
        <w:t xml:space="preserve"> Result evaluation based on the upper &amp; lower horizons of the sample analysis</w:t>
      </w:r>
      <w:bookmarkEnd w:id="514"/>
      <w:bookmarkEnd w:id="515"/>
      <w:bookmarkEnd w:id="516"/>
      <w:bookmarkEnd w:id="517"/>
    </w:p>
    <w:tbl>
      <w:tblPr>
        <w:tblW w:w="102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62"/>
        <w:gridCol w:w="1247"/>
        <w:gridCol w:w="699"/>
        <w:gridCol w:w="699"/>
        <w:gridCol w:w="742"/>
        <w:gridCol w:w="756"/>
        <w:gridCol w:w="701"/>
        <w:gridCol w:w="701"/>
        <w:gridCol w:w="701"/>
        <w:gridCol w:w="701"/>
        <w:gridCol w:w="701"/>
        <w:gridCol w:w="701"/>
        <w:gridCol w:w="1367"/>
      </w:tblGrid>
      <w:tr w:rsidR="00507F46" w:rsidRPr="003B12FC" w:rsidTr="00507F46">
        <w:tc>
          <w:tcPr>
            <w:tcW w:w="562" w:type="dxa"/>
            <w:vMerge w:val="restart"/>
          </w:tcPr>
          <w:p w:rsidR="00507F46" w:rsidRPr="003B12FC" w:rsidRDefault="00507F46" w:rsidP="00507F46">
            <w:pPr>
              <w:jc w:val="both"/>
              <w:rPr>
                <w:rFonts w:ascii="Garamond" w:hAnsi="Garamond"/>
                <w:b/>
                <w:sz w:val="20"/>
                <w:szCs w:val="20"/>
              </w:rPr>
            </w:pPr>
            <w:r w:rsidRPr="003B12FC">
              <w:rPr>
                <w:rFonts w:ascii="Garamond" w:hAnsi="Garamond"/>
                <w:b/>
                <w:sz w:val="20"/>
                <w:szCs w:val="20"/>
              </w:rPr>
              <w:t>S/n</w:t>
            </w:r>
          </w:p>
        </w:tc>
        <w:tc>
          <w:tcPr>
            <w:tcW w:w="1252" w:type="dxa"/>
            <w:vMerge w:val="restart"/>
          </w:tcPr>
          <w:p w:rsidR="00507F46" w:rsidRPr="003B12FC" w:rsidRDefault="00507F46" w:rsidP="00507F46">
            <w:pPr>
              <w:jc w:val="both"/>
              <w:rPr>
                <w:rFonts w:ascii="Garamond" w:hAnsi="Garamond"/>
                <w:b/>
                <w:sz w:val="20"/>
                <w:szCs w:val="20"/>
              </w:rPr>
            </w:pPr>
            <w:r w:rsidRPr="003B12FC">
              <w:rPr>
                <w:rFonts w:ascii="Garamond" w:hAnsi="Garamond"/>
                <w:b/>
                <w:sz w:val="20"/>
                <w:szCs w:val="20"/>
              </w:rPr>
              <w:t xml:space="preserve">Properties </w:t>
            </w:r>
          </w:p>
        </w:tc>
        <w:tc>
          <w:tcPr>
            <w:tcW w:w="7084" w:type="dxa"/>
            <w:gridSpan w:val="10"/>
          </w:tcPr>
          <w:p w:rsidR="00507F46" w:rsidRPr="003B12FC" w:rsidRDefault="00507F46" w:rsidP="00507F46">
            <w:pPr>
              <w:jc w:val="center"/>
              <w:rPr>
                <w:rFonts w:ascii="Garamond" w:hAnsi="Garamond"/>
                <w:b/>
                <w:sz w:val="20"/>
                <w:szCs w:val="20"/>
              </w:rPr>
            </w:pPr>
            <w:r w:rsidRPr="003B12FC">
              <w:rPr>
                <w:rFonts w:ascii="Garamond" w:hAnsi="Garamond"/>
                <w:b/>
                <w:sz w:val="20"/>
                <w:szCs w:val="20"/>
              </w:rPr>
              <w:t>Rates achieved</w:t>
            </w:r>
          </w:p>
        </w:tc>
        <w:tc>
          <w:tcPr>
            <w:tcW w:w="1380" w:type="dxa"/>
            <w:vMerge w:val="restart"/>
          </w:tcPr>
          <w:p w:rsidR="00507F46" w:rsidRPr="003B12FC" w:rsidRDefault="00507F46" w:rsidP="00507F46">
            <w:pPr>
              <w:jc w:val="both"/>
              <w:rPr>
                <w:rFonts w:ascii="Garamond" w:hAnsi="Garamond"/>
                <w:b/>
                <w:sz w:val="20"/>
                <w:szCs w:val="20"/>
              </w:rPr>
            </w:pPr>
            <w:r w:rsidRPr="003B12FC">
              <w:rPr>
                <w:rFonts w:ascii="Garamond" w:hAnsi="Garamond"/>
                <w:b/>
                <w:sz w:val="20"/>
                <w:szCs w:val="20"/>
              </w:rPr>
              <w:t>Remark</w:t>
            </w:r>
          </w:p>
        </w:tc>
      </w:tr>
      <w:tr w:rsidR="00507F46" w:rsidRPr="003B12FC" w:rsidTr="00507F46">
        <w:tc>
          <w:tcPr>
            <w:tcW w:w="562" w:type="dxa"/>
            <w:vMerge/>
          </w:tcPr>
          <w:p w:rsidR="00507F46" w:rsidRPr="003B12FC" w:rsidRDefault="00507F46" w:rsidP="00507F46">
            <w:pPr>
              <w:jc w:val="both"/>
              <w:rPr>
                <w:rFonts w:ascii="Garamond" w:hAnsi="Garamond"/>
                <w:sz w:val="20"/>
                <w:szCs w:val="20"/>
              </w:rPr>
            </w:pPr>
          </w:p>
        </w:tc>
        <w:tc>
          <w:tcPr>
            <w:tcW w:w="1252" w:type="dxa"/>
            <w:vMerge/>
          </w:tcPr>
          <w:p w:rsidR="00507F46" w:rsidRPr="003B12FC" w:rsidRDefault="00507F46" w:rsidP="00507F46">
            <w:pPr>
              <w:jc w:val="both"/>
              <w:rPr>
                <w:rFonts w:ascii="Garamond" w:hAnsi="Garamond"/>
                <w:sz w:val="20"/>
                <w:szCs w:val="20"/>
              </w:rPr>
            </w:pPr>
          </w:p>
        </w:tc>
        <w:tc>
          <w:tcPr>
            <w:tcW w:w="1414" w:type="dxa"/>
            <w:gridSpan w:val="2"/>
          </w:tcPr>
          <w:p w:rsidR="00507F46" w:rsidRPr="003B12FC" w:rsidRDefault="00507F46" w:rsidP="00507F46">
            <w:pPr>
              <w:jc w:val="both"/>
              <w:rPr>
                <w:rFonts w:ascii="Garamond" w:hAnsi="Garamond"/>
                <w:b/>
                <w:sz w:val="20"/>
                <w:szCs w:val="20"/>
              </w:rPr>
            </w:pPr>
            <w:r w:rsidRPr="003B12FC">
              <w:rPr>
                <w:rFonts w:ascii="Garamond" w:hAnsi="Garamond"/>
                <w:b/>
                <w:sz w:val="20"/>
                <w:szCs w:val="20"/>
              </w:rPr>
              <w:t xml:space="preserve">Very </w:t>
            </w:r>
            <w:r>
              <w:rPr>
                <w:rFonts w:ascii="Garamond" w:hAnsi="Garamond"/>
                <w:b/>
                <w:sz w:val="20"/>
                <w:szCs w:val="20"/>
              </w:rPr>
              <w:t>low</w:t>
            </w:r>
          </w:p>
        </w:tc>
        <w:tc>
          <w:tcPr>
            <w:tcW w:w="1416" w:type="dxa"/>
            <w:gridSpan w:val="2"/>
          </w:tcPr>
          <w:p w:rsidR="00507F46" w:rsidRPr="003B12FC" w:rsidRDefault="00507F46" w:rsidP="00507F46">
            <w:pPr>
              <w:jc w:val="both"/>
              <w:rPr>
                <w:rFonts w:ascii="Garamond" w:hAnsi="Garamond"/>
                <w:sz w:val="20"/>
                <w:szCs w:val="20"/>
              </w:rPr>
            </w:pPr>
            <w:r w:rsidRPr="003B12FC">
              <w:rPr>
                <w:rFonts w:ascii="Garamond" w:hAnsi="Garamond"/>
                <w:b/>
                <w:sz w:val="20"/>
                <w:szCs w:val="20"/>
              </w:rPr>
              <w:t>Low/moderate</w:t>
            </w:r>
          </w:p>
        </w:tc>
        <w:tc>
          <w:tcPr>
            <w:tcW w:w="1418" w:type="dxa"/>
            <w:gridSpan w:val="2"/>
          </w:tcPr>
          <w:p w:rsidR="00507F46" w:rsidRPr="003B12FC" w:rsidRDefault="00507F46" w:rsidP="00507F46">
            <w:pPr>
              <w:jc w:val="both"/>
              <w:rPr>
                <w:rFonts w:ascii="Garamond" w:hAnsi="Garamond"/>
                <w:b/>
                <w:sz w:val="20"/>
                <w:szCs w:val="20"/>
              </w:rPr>
            </w:pPr>
            <w:r w:rsidRPr="003B12FC">
              <w:rPr>
                <w:rFonts w:ascii="Garamond" w:hAnsi="Garamond"/>
                <w:b/>
                <w:sz w:val="20"/>
                <w:szCs w:val="20"/>
              </w:rPr>
              <w:t>Normal to medium</w:t>
            </w:r>
          </w:p>
        </w:tc>
        <w:tc>
          <w:tcPr>
            <w:tcW w:w="1418" w:type="dxa"/>
            <w:gridSpan w:val="2"/>
          </w:tcPr>
          <w:p w:rsidR="00507F46" w:rsidRPr="003B12FC" w:rsidRDefault="00507F46" w:rsidP="00507F46">
            <w:pPr>
              <w:jc w:val="both"/>
              <w:rPr>
                <w:rFonts w:ascii="Garamond" w:hAnsi="Garamond"/>
                <w:b/>
                <w:sz w:val="20"/>
                <w:szCs w:val="20"/>
              </w:rPr>
            </w:pPr>
            <w:r w:rsidRPr="003B12FC">
              <w:rPr>
                <w:rFonts w:ascii="Garamond" w:hAnsi="Garamond"/>
                <w:b/>
                <w:sz w:val="20"/>
                <w:szCs w:val="20"/>
              </w:rPr>
              <w:t xml:space="preserve">High </w:t>
            </w:r>
          </w:p>
        </w:tc>
        <w:tc>
          <w:tcPr>
            <w:tcW w:w="1418" w:type="dxa"/>
            <w:gridSpan w:val="2"/>
          </w:tcPr>
          <w:p w:rsidR="00507F46" w:rsidRPr="003B12FC" w:rsidRDefault="00507F46" w:rsidP="00507F46">
            <w:pPr>
              <w:jc w:val="both"/>
              <w:rPr>
                <w:rFonts w:ascii="Garamond" w:hAnsi="Garamond"/>
                <w:b/>
                <w:sz w:val="20"/>
                <w:szCs w:val="20"/>
              </w:rPr>
            </w:pPr>
            <w:r w:rsidRPr="003B12FC">
              <w:rPr>
                <w:rFonts w:ascii="Garamond" w:hAnsi="Garamond"/>
                <w:b/>
                <w:sz w:val="20"/>
                <w:szCs w:val="20"/>
              </w:rPr>
              <w:t>Very high</w:t>
            </w:r>
          </w:p>
        </w:tc>
        <w:tc>
          <w:tcPr>
            <w:tcW w:w="1380" w:type="dxa"/>
            <w:vMerge/>
          </w:tcPr>
          <w:p w:rsidR="00507F46" w:rsidRPr="003B12FC" w:rsidRDefault="00507F46" w:rsidP="00507F46">
            <w:pPr>
              <w:jc w:val="both"/>
              <w:rPr>
                <w:rFonts w:ascii="Garamond" w:hAnsi="Garamond"/>
                <w:sz w:val="20"/>
                <w:szCs w:val="20"/>
              </w:rPr>
            </w:pPr>
          </w:p>
        </w:tc>
      </w:tr>
      <w:tr w:rsidR="00507F46" w:rsidRPr="003B12FC" w:rsidTr="00507F46">
        <w:tc>
          <w:tcPr>
            <w:tcW w:w="562" w:type="dxa"/>
            <w:vMerge/>
          </w:tcPr>
          <w:p w:rsidR="00507F46" w:rsidRPr="003B12FC" w:rsidRDefault="00507F46" w:rsidP="00507F46">
            <w:pPr>
              <w:jc w:val="both"/>
              <w:rPr>
                <w:rFonts w:ascii="Garamond" w:hAnsi="Garamond"/>
                <w:sz w:val="20"/>
                <w:szCs w:val="20"/>
              </w:rPr>
            </w:pPr>
          </w:p>
        </w:tc>
        <w:tc>
          <w:tcPr>
            <w:tcW w:w="1252" w:type="dxa"/>
            <w:vMerge/>
          </w:tcPr>
          <w:p w:rsidR="00507F46" w:rsidRPr="003B12FC" w:rsidRDefault="00507F46" w:rsidP="00507F46">
            <w:pPr>
              <w:jc w:val="both"/>
              <w:rPr>
                <w:rFonts w:ascii="Garamond" w:hAnsi="Garamond"/>
                <w:sz w:val="20"/>
                <w:szCs w:val="20"/>
              </w:rPr>
            </w:pPr>
          </w:p>
        </w:tc>
        <w:tc>
          <w:tcPr>
            <w:tcW w:w="707"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H1</w:t>
            </w:r>
          </w:p>
        </w:tc>
        <w:tc>
          <w:tcPr>
            <w:tcW w:w="707"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H2</w:t>
            </w:r>
          </w:p>
        </w:tc>
        <w:tc>
          <w:tcPr>
            <w:tcW w:w="707"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H1</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H2</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H1</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H2</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H1</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H2</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H1</w:t>
            </w:r>
          </w:p>
        </w:tc>
        <w:tc>
          <w:tcPr>
            <w:tcW w:w="709" w:type="dxa"/>
          </w:tcPr>
          <w:p w:rsidR="00507F46" w:rsidRPr="003B12FC" w:rsidRDefault="00507F46" w:rsidP="00507F46">
            <w:pPr>
              <w:jc w:val="both"/>
              <w:rPr>
                <w:rFonts w:ascii="Garamond" w:hAnsi="Garamond"/>
                <w:b/>
                <w:sz w:val="20"/>
                <w:szCs w:val="20"/>
              </w:rPr>
            </w:pPr>
            <w:r w:rsidRPr="003B12FC">
              <w:rPr>
                <w:rFonts w:ascii="Garamond" w:hAnsi="Garamond"/>
                <w:b/>
                <w:sz w:val="20"/>
                <w:szCs w:val="20"/>
              </w:rPr>
              <w:t>H2</w:t>
            </w:r>
          </w:p>
        </w:tc>
        <w:tc>
          <w:tcPr>
            <w:tcW w:w="1380" w:type="dxa"/>
            <w:vMerge/>
          </w:tcPr>
          <w:p w:rsidR="00507F46" w:rsidRPr="003B12FC" w:rsidRDefault="00507F46" w:rsidP="00507F46">
            <w:pPr>
              <w:jc w:val="both"/>
              <w:rPr>
                <w:rFonts w:ascii="Garamond" w:hAnsi="Garamond"/>
                <w:sz w:val="20"/>
                <w:szCs w:val="20"/>
              </w:rPr>
            </w:pPr>
          </w:p>
        </w:tc>
      </w:tr>
      <w:tr w:rsidR="00507F46" w:rsidRPr="003B12FC" w:rsidTr="00507F46">
        <w:tc>
          <w:tcPr>
            <w:tcW w:w="562" w:type="dxa"/>
          </w:tcPr>
          <w:p w:rsidR="00507F46" w:rsidRPr="003B12FC" w:rsidRDefault="00507F46" w:rsidP="00507F46">
            <w:pPr>
              <w:jc w:val="both"/>
              <w:rPr>
                <w:rFonts w:ascii="Garamond" w:hAnsi="Garamond"/>
                <w:sz w:val="18"/>
                <w:szCs w:val="18"/>
              </w:rPr>
            </w:pPr>
            <w:r w:rsidRPr="003B12FC">
              <w:rPr>
                <w:rFonts w:ascii="Garamond" w:hAnsi="Garamond"/>
                <w:sz w:val="18"/>
                <w:szCs w:val="18"/>
              </w:rPr>
              <w:t>1</w:t>
            </w:r>
          </w:p>
        </w:tc>
        <w:tc>
          <w:tcPr>
            <w:tcW w:w="1252" w:type="dxa"/>
          </w:tcPr>
          <w:p w:rsidR="00507F46" w:rsidRPr="003B12FC" w:rsidRDefault="00507F46" w:rsidP="00507F46">
            <w:pPr>
              <w:jc w:val="both"/>
              <w:rPr>
                <w:rFonts w:ascii="Garamond" w:hAnsi="Garamond"/>
                <w:b/>
                <w:sz w:val="18"/>
                <w:szCs w:val="18"/>
              </w:rPr>
            </w:pPr>
            <w:r>
              <w:rPr>
                <w:rFonts w:ascii="Garamond" w:hAnsi="Garamond"/>
                <w:b/>
                <w:sz w:val="18"/>
                <w:szCs w:val="18"/>
              </w:rPr>
              <w:t>pH</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487321" w:rsidRDefault="00507F46" w:rsidP="00D9673B">
            <w:pPr>
              <w:pStyle w:val="ListParagraph"/>
              <w:numPr>
                <w:ilvl w:val="0"/>
                <w:numId w:val="48"/>
              </w:numPr>
              <w:jc w:val="both"/>
              <w:rPr>
                <w:rFonts w:ascii="Garamond" w:hAnsi="Garamond"/>
                <w:sz w:val="18"/>
                <w:szCs w:val="18"/>
              </w:rPr>
            </w:pPr>
          </w:p>
        </w:tc>
        <w:tc>
          <w:tcPr>
            <w:tcW w:w="709" w:type="dxa"/>
          </w:tcPr>
          <w:p w:rsidR="00507F46" w:rsidRPr="00CC58E9"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487321"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2</w:t>
            </w: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E.C</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D9673B">
            <w:pPr>
              <w:pStyle w:val="ListParagraph"/>
              <w:numPr>
                <w:ilvl w:val="0"/>
                <w:numId w:val="44"/>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3</w:t>
            </w: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 xml:space="preserve">T.N </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4</w:t>
            </w: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O.M</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5</w:t>
            </w: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Av.P</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B113BE"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6</w:t>
            </w:r>
          </w:p>
        </w:tc>
        <w:tc>
          <w:tcPr>
            <w:tcW w:w="1252" w:type="dxa"/>
          </w:tcPr>
          <w:p w:rsidR="00507F46" w:rsidRPr="003B12FC" w:rsidRDefault="00507F46" w:rsidP="00507F46">
            <w:pPr>
              <w:rPr>
                <w:rFonts w:ascii="Garamond" w:hAnsi="Garamond"/>
                <w:b/>
                <w:sz w:val="18"/>
                <w:szCs w:val="18"/>
              </w:rPr>
            </w:pPr>
            <w:r w:rsidRPr="003B12FC">
              <w:rPr>
                <w:rFonts w:ascii="Garamond" w:hAnsi="Garamond"/>
                <w:b/>
                <w:sz w:val="18"/>
                <w:szCs w:val="18"/>
              </w:rPr>
              <w:t>C.E.C</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r>
              <w:rPr>
                <w:rFonts w:ascii="Garamond" w:hAnsi="Garamond"/>
                <w:sz w:val="18"/>
                <w:szCs w:val="18"/>
              </w:rPr>
              <w:t>Decreasing</w:t>
            </w:r>
          </w:p>
        </w:tc>
      </w:tr>
      <w:tr w:rsidR="00507F46" w:rsidRPr="003B12FC" w:rsidTr="00507F46">
        <w:tc>
          <w:tcPr>
            <w:tcW w:w="562" w:type="dxa"/>
            <w:vMerge w:val="restart"/>
          </w:tcPr>
          <w:p w:rsidR="00507F46" w:rsidRPr="003B12FC" w:rsidRDefault="00507F46" w:rsidP="00507F46">
            <w:pPr>
              <w:jc w:val="both"/>
              <w:rPr>
                <w:rFonts w:ascii="Garamond" w:hAnsi="Garamond"/>
                <w:b/>
                <w:sz w:val="18"/>
                <w:szCs w:val="18"/>
              </w:rPr>
            </w:pPr>
            <w:r w:rsidRPr="003B12FC">
              <w:rPr>
                <w:rFonts w:ascii="Garamond" w:hAnsi="Garamond"/>
                <w:b/>
                <w:sz w:val="18"/>
                <w:szCs w:val="18"/>
              </w:rPr>
              <w:t>7</w:t>
            </w: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Ex.bas.for</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r w:rsidR="00507F46" w:rsidRPr="003B12FC" w:rsidTr="00507F46">
        <w:tc>
          <w:tcPr>
            <w:tcW w:w="562" w:type="dxa"/>
            <w:vMerge/>
          </w:tcPr>
          <w:p w:rsidR="00507F46" w:rsidRPr="003B12FC" w:rsidRDefault="00507F46" w:rsidP="00507F46">
            <w:pPr>
              <w:jc w:val="both"/>
              <w:rPr>
                <w:rFonts w:ascii="Garamond" w:hAnsi="Garamond"/>
                <w:b/>
                <w:sz w:val="18"/>
                <w:szCs w:val="18"/>
              </w:rPr>
            </w:pP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Ma</w:t>
            </w:r>
            <w:r w:rsidRPr="003B12FC">
              <w:rPr>
                <w:rFonts w:ascii="Garamond" w:hAnsi="Garamond"/>
                <w:b/>
                <w:sz w:val="18"/>
                <w:szCs w:val="18"/>
                <w:vertAlign w:val="superscript"/>
              </w:rPr>
              <w:t>++</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D9673B">
            <w:pPr>
              <w:pStyle w:val="ListParagraph"/>
              <w:numPr>
                <w:ilvl w:val="0"/>
                <w:numId w:val="44"/>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r>
              <w:rPr>
                <w:rFonts w:ascii="Garamond" w:hAnsi="Garamond"/>
                <w:sz w:val="18"/>
                <w:szCs w:val="18"/>
              </w:rPr>
              <w:t>Decreasing</w:t>
            </w:r>
          </w:p>
        </w:tc>
      </w:tr>
      <w:tr w:rsidR="00507F46" w:rsidRPr="003B12FC" w:rsidTr="00507F46">
        <w:tc>
          <w:tcPr>
            <w:tcW w:w="562" w:type="dxa"/>
            <w:vMerge/>
          </w:tcPr>
          <w:p w:rsidR="00507F46" w:rsidRPr="003B12FC" w:rsidRDefault="00507F46" w:rsidP="00507F46">
            <w:pPr>
              <w:jc w:val="both"/>
              <w:rPr>
                <w:rFonts w:ascii="Garamond" w:hAnsi="Garamond"/>
                <w:b/>
                <w:sz w:val="18"/>
                <w:szCs w:val="18"/>
              </w:rPr>
            </w:pP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Ca</w:t>
            </w:r>
            <w:r w:rsidRPr="003B12FC">
              <w:rPr>
                <w:rFonts w:ascii="Garamond" w:hAnsi="Garamond"/>
                <w:b/>
                <w:sz w:val="18"/>
                <w:szCs w:val="18"/>
                <w:vertAlign w:val="superscript"/>
              </w:rPr>
              <w:t>++</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r w:rsidRPr="003B12FC">
              <w:rPr>
                <w:rFonts w:ascii="Garamond" w:hAnsi="Garamond"/>
                <w:sz w:val="18"/>
                <w:szCs w:val="18"/>
              </w:rPr>
              <w:t>Indifferent</w:t>
            </w:r>
          </w:p>
        </w:tc>
      </w:tr>
      <w:tr w:rsidR="00507F46" w:rsidRPr="003B12FC" w:rsidTr="00507F46">
        <w:tc>
          <w:tcPr>
            <w:tcW w:w="562" w:type="dxa"/>
            <w:vMerge/>
          </w:tcPr>
          <w:p w:rsidR="00507F46" w:rsidRPr="003B12FC" w:rsidRDefault="00507F46" w:rsidP="00507F46">
            <w:pPr>
              <w:jc w:val="both"/>
              <w:rPr>
                <w:rFonts w:ascii="Garamond" w:hAnsi="Garamond"/>
                <w:b/>
                <w:sz w:val="18"/>
                <w:szCs w:val="18"/>
              </w:rPr>
            </w:pP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K</w:t>
            </w:r>
            <w:r w:rsidRPr="003B12FC">
              <w:rPr>
                <w:rFonts w:ascii="Garamond" w:hAnsi="Garamond"/>
                <w:b/>
                <w:sz w:val="18"/>
                <w:szCs w:val="18"/>
                <w:vertAlign w:val="superscript"/>
              </w:rPr>
              <w:t>+</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B113BE"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r w:rsidRPr="003B12FC">
              <w:rPr>
                <w:rFonts w:ascii="Garamond" w:hAnsi="Garamond"/>
                <w:sz w:val="18"/>
                <w:szCs w:val="18"/>
              </w:rPr>
              <w:t>Indifferent</w:t>
            </w:r>
          </w:p>
        </w:tc>
      </w:tr>
      <w:tr w:rsidR="00507F46" w:rsidRPr="003B12FC" w:rsidTr="00507F46">
        <w:tc>
          <w:tcPr>
            <w:tcW w:w="562" w:type="dxa"/>
            <w:vMerge/>
          </w:tcPr>
          <w:p w:rsidR="00507F46" w:rsidRPr="003B12FC" w:rsidRDefault="00507F46" w:rsidP="00507F46">
            <w:pPr>
              <w:jc w:val="both"/>
              <w:rPr>
                <w:rFonts w:ascii="Garamond" w:hAnsi="Garamond"/>
                <w:b/>
                <w:sz w:val="18"/>
                <w:szCs w:val="18"/>
              </w:rPr>
            </w:pPr>
          </w:p>
        </w:tc>
        <w:tc>
          <w:tcPr>
            <w:tcW w:w="1252" w:type="dxa"/>
          </w:tcPr>
          <w:p w:rsidR="00507F46" w:rsidRPr="003B12FC" w:rsidRDefault="00507F46" w:rsidP="00507F46">
            <w:pPr>
              <w:jc w:val="both"/>
              <w:rPr>
                <w:rFonts w:ascii="Garamond" w:hAnsi="Garamond"/>
                <w:b/>
                <w:sz w:val="18"/>
                <w:szCs w:val="18"/>
              </w:rPr>
            </w:pPr>
            <w:r w:rsidRPr="003B12FC">
              <w:rPr>
                <w:rFonts w:ascii="Garamond" w:hAnsi="Garamond"/>
                <w:b/>
                <w:sz w:val="18"/>
                <w:szCs w:val="18"/>
              </w:rPr>
              <w:t>Na</w:t>
            </w:r>
            <w:r w:rsidRPr="003B12FC">
              <w:rPr>
                <w:rFonts w:ascii="Garamond" w:hAnsi="Garamond"/>
                <w:b/>
                <w:sz w:val="18"/>
                <w:szCs w:val="18"/>
                <w:vertAlign w:val="superscript"/>
              </w:rPr>
              <w:t>+</w:t>
            </w: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7" w:type="dxa"/>
          </w:tcPr>
          <w:p w:rsidR="00507F46" w:rsidRPr="003B12FC" w:rsidRDefault="00507F46" w:rsidP="00507F46">
            <w:pPr>
              <w:jc w:val="both"/>
              <w:rPr>
                <w:rFonts w:ascii="Garamond" w:hAnsi="Garamond"/>
                <w:sz w:val="18"/>
                <w:szCs w:val="18"/>
              </w:rPr>
            </w:pPr>
          </w:p>
        </w:tc>
        <w:tc>
          <w:tcPr>
            <w:tcW w:w="709" w:type="dxa"/>
          </w:tcPr>
          <w:p w:rsidR="00507F46" w:rsidRPr="00CC58E9" w:rsidRDefault="00507F46" w:rsidP="00507F46">
            <w:pPr>
              <w:ind w:left="360"/>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487321" w:rsidRDefault="00507F46" w:rsidP="00507F46">
            <w:pPr>
              <w:ind w:left="360"/>
              <w:jc w:val="both"/>
              <w:rPr>
                <w:rFonts w:ascii="Garamond" w:hAnsi="Garamond"/>
                <w:sz w:val="18"/>
                <w:szCs w:val="18"/>
              </w:rPr>
            </w:pPr>
          </w:p>
        </w:tc>
        <w:tc>
          <w:tcPr>
            <w:tcW w:w="709" w:type="dxa"/>
          </w:tcPr>
          <w:p w:rsidR="00507F46" w:rsidRPr="00487321" w:rsidRDefault="00507F46" w:rsidP="00D9673B">
            <w:pPr>
              <w:pStyle w:val="ListParagraph"/>
              <w:numPr>
                <w:ilvl w:val="0"/>
                <w:numId w:val="47"/>
              </w:num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709" w:type="dxa"/>
          </w:tcPr>
          <w:p w:rsidR="00507F46" w:rsidRPr="003B12FC" w:rsidRDefault="00507F46" w:rsidP="00507F46">
            <w:pPr>
              <w:jc w:val="both"/>
              <w:rPr>
                <w:rFonts w:ascii="Garamond" w:hAnsi="Garamond"/>
                <w:sz w:val="18"/>
                <w:szCs w:val="18"/>
              </w:rPr>
            </w:pPr>
          </w:p>
        </w:tc>
        <w:tc>
          <w:tcPr>
            <w:tcW w:w="1380" w:type="dxa"/>
          </w:tcPr>
          <w:p w:rsidR="00507F46" w:rsidRPr="003B12FC" w:rsidRDefault="00507F46" w:rsidP="00507F46">
            <w:pPr>
              <w:jc w:val="both"/>
              <w:rPr>
                <w:rFonts w:ascii="Garamond" w:hAnsi="Garamond"/>
                <w:sz w:val="18"/>
                <w:szCs w:val="18"/>
              </w:rPr>
            </w:pPr>
          </w:p>
        </w:tc>
      </w:tr>
    </w:tbl>
    <w:p w:rsidR="00507F46" w:rsidRPr="003B12FC"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r w:rsidRPr="003B12FC">
        <w:rPr>
          <w:rFonts w:ascii="Garamond" w:hAnsi="Garamond"/>
        </w:rPr>
        <w:t>The above table shows the trend of increasing or decreasing of the evaluated parameters through the soil profiles</w:t>
      </w:r>
      <w:r>
        <w:rPr>
          <w:rFonts w:ascii="Garamond" w:hAnsi="Garamond"/>
        </w:rPr>
        <w:t xml:space="preserve">. </w:t>
      </w:r>
      <w:r w:rsidRPr="003B12FC">
        <w:rPr>
          <w:rFonts w:ascii="Garamond" w:hAnsi="Garamond"/>
        </w:rPr>
        <w:t>(H1) indicates upper horizon and (H2) indicates the lower soil profile or soil horizons.</w:t>
      </w:r>
      <w:r>
        <w:rPr>
          <w:rFonts w:ascii="Garamond" w:hAnsi="Garamond"/>
        </w:rPr>
        <w:t xml:space="preserve"> </w:t>
      </w:r>
      <w:r w:rsidRPr="003B12FC">
        <w:rPr>
          <w:rFonts w:ascii="Garamond" w:hAnsi="Garamond"/>
        </w:rPr>
        <w:t>Thus,</w:t>
      </w:r>
      <w:r>
        <w:rPr>
          <w:rFonts w:ascii="Garamond" w:hAnsi="Garamond"/>
        </w:rPr>
        <w:t xml:space="preserve"> </w:t>
      </w:r>
      <w:r w:rsidRPr="003B12FC">
        <w:rPr>
          <w:rFonts w:ascii="Garamond" w:hAnsi="Garamond"/>
        </w:rPr>
        <w:t>as it is shown in the above table, the upper horizons/profiles are relatively better for crop production.</w:t>
      </w: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518" w:name="_Toc342105881"/>
      <w:bookmarkStart w:id="519" w:name="_Toc382566152"/>
      <w:bookmarkStart w:id="520" w:name="_Toc386538755"/>
      <w:bookmarkStart w:id="521" w:name="_Toc454273954"/>
      <w:r w:rsidRPr="003B12FC">
        <w:rPr>
          <w:rFonts w:ascii="Garamond" w:hAnsi="Garamond" w:cs="Times New Roman"/>
          <w:i w:val="0"/>
          <w:sz w:val="24"/>
          <w:szCs w:val="24"/>
        </w:rPr>
        <w:t>Irrigable land Suitability</w:t>
      </w:r>
      <w:bookmarkEnd w:id="518"/>
      <w:bookmarkEnd w:id="519"/>
      <w:bookmarkEnd w:id="520"/>
      <w:bookmarkEnd w:id="521"/>
    </w:p>
    <w:p w:rsidR="00507F46" w:rsidRPr="003B12FC" w:rsidRDefault="00507F46" w:rsidP="00507F46">
      <w:pPr>
        <w:spacing w:line="360" w:lineRule="auto"/>
        <w:jc w:val="both"/>
        <w:rPr>
          <w:rFonts w:ascii="Garamond" w:hAnsi="Garamond"/>
        </w:rPr>
      </w:pPr>
      <w:r w:rsidRPr="003B12FC">
        <w:rPr>
          <w:rFonts w:ascii="Garamond" w:hAnsi="Garamond"/>
        </w:rPr>
        <w:t>Based on the principles of Land Utilization, areas for irrigation development are divided into five (5) different irrigability classes. Based on Agricultur</w:t>
      </w:r>
      <w:r>
        <w:rPr>
          <w:rFonts w:ascii="Garamond" w:hAnsi="Garamond"/>
        </w:rPr>
        <w:t>e</w:t>
      </w:r>
      <w:r w:rsidRPr="003B12FC">
        <w:rPr>
          <w:rFonts w:ascii="Garamond" w:hAnsi="Garamond"/>
        </w:rPr>
        <w:t xml:space="preserve"> &amp; Food Organization </w:t>
      </w:r>
      <w:r w:rsidRPr="003B12FC">
        <w:rPr>
          <w:rFonts w:ascii="Garamond" w:hAnsi="Garamond"/>
          <w:b/>
        </w:rPr>
        <w:t xml:space="preserve">(FAO) </w:t>
      </w:r>
      <w:r w:rsidRPr="003B12FC">
        <w:rPr>
          <w:rFonts w:ascii="Garamond" w:hAnsi="Garamond"/>
        </w:rPr>
        <w:t xml:space="preserve">classification method, the classes are symbolized as </w:t>
      </w:r>
      <w:r w:rsidRPr="003B12FC">
        <w:rPr>
          <w:rFonts w:ascii="Garamond" w:hAnsi="Garamond"/>
          <w:b/>
        </w:rPr>
        <w:t>S</w:t>
      </w:r>
      <w:r w:rsidRPr="003B12FC">
        <w:rPr>
          <w:rFonts w:ascii="Garamond" w:hAnsi="Garamond"/>
          <w:b/>
          <w:vertAlign w:val="subscript"/>
        </w:rPr>
        <w:t>1</w:t>
      </w:r>
      <w:r w:rsidRPr="003B12FC">
        <w:rPr>
          <w:rFonts w:ascii="Garamond" w:hAnsi="Garamond"/>
          <w:b/>
        </w:rPr>
        <w:t>, S</w:t>
      </w:r>
      <w:r w:rsidRPr="003B12FC">
        <w:rPr>
          <w:rFonts w:ascii="Garamond" w:hAnsi="Garamond"/>
          <w:b/>
          <w:vertAlign w:val="subscript"/>
        </w:rPr>
        <w:t>2</w:t>
      </w:r>
      <w:r w:rsidRPr="003B12FC">
        <w:rPr>
          <w:rFonts w:ascii="Garamond" w:hAnsi="Garamond"/>
          <w:b/>
        </w:rPr>
        <w:t>, S</w:t>
      </w:r>
      <w:r w:rsidRPr="003B12FC">
        <w:rPr>
          <w:rFonts w:ascii="Garamond" w:hAnsi="Garamond"/>
          <w:b/>
          <w:vertAlign w:val="subscript"/>
        </w:rPr>
        <w:t>3</w:t>
      </w:r>
      <w:r w:rsidRPr="003B12FC">
        <w:rPr>
          <w:rFonts w:ascii="Garamond" w:hAnsi="Garamond"/>
          <w:b/>
        </w:rPr>
        <w:t>, N</w:t>
      </w:r>
      <w:r w:rsidRPr="003B12FC">
        <w:rPr>
          <w:rFonts w:ascii="Garamond" w:hAnsi="Garamond"/>
          <w:b/>
          <w:vertAlign w:val="subscript"/>
        </w:rPr>
        <w:t>1</w:t>
      </w:r>
      <w:r w:rsidRPr="003B12FC">
        <w:rPr>
          <w:rFonts w:ascii="Garamond" w:hAnsi="Garamond"/>
        </w:rPr>
        <w:t xml:space="preserve"> and</w:t>
      </w:r>
      <w:r w:rsidRPr="003B12FC">
        <w:rPr>
          <w:rFonts w:ascii="Garamond" w:hAnsi="Garamond"/>
          <w:b/>
        </w:rPr>
        <w:t xml:space="preserve"> N</w:t>
      </w:r>
      <w:r w:rsidRPr="003B12FC">
        <w:rPr>
          <w:rFonts w:ascii="Garamond" w:hAnsi="Garamond"/>
          <w:b/>
          <w:vertAlign w:val="subscript"/>
        </w:rPr>
        <w:t>2</w:t>
      </w:r>
      <w:r w:rsidRPr="003B12FC">
        <w:rPr>
          <w:rFonts w:ascii="Garamond" w:hAnsi="Garamond"/>
        </w:rPr>
        <w:t>.The interpretations are shown in the annex part of this study report. The basic criteria for classify</w:t>
      </w:r>
      <w:r>
        <w:rPr>
          <w:rFonts w:ascii="Garamond" w:hAnsi="Garamond"/>
        </w:rPr>
        <w:t>ing</w:t>
      </w:r>
      <w:r w:rsidRPr="003B12FC">
        <w:rPr>
          <w:rFonts w:ascii="Garamond" w:hAnsi="Garamond"/>
        </w:rPr>
        <w:t xml:space="preserve"> a given soil study </w:t>
      </w:r>
      <w:r>
        <w:rPr>
          <w:rFonts w:ascii="Garamond" w:hAnsi="Garamond"/>
        </w:rPr>
        <w:t>(</w:t>
      </w:r>
      <w:r w:rsidRPr="003B12FC">
        <w:rPr>
          <w:rFonts w:ascii="Garamond" w:hAnsi="Garamond"/>
        </w:rPr>
        <w:t>including the proposed command area) are both the physical and chemical characteristics of the soil observed during the study period. After careful classification of the command area, Land Utilizations Type</w:t>
      </w:r>
      <w:r w:rsidRPr="003B12FC">
        <w:rPr>
          <w:rFonts w:ascii="Garamond" w:hAnsi="Garamond"/>
          <w:b/>
        </w:rPr>
        <w:t>, (LUT)</w:t>
      </w:r>
      <w:r w:rsidRPr="003B12FC">
        <w:rPr>
          <w:rFonts w:ascii="Garamond" w:hAnsi="Garamond"/>
        </w:rPr>
        <w:t xml:space="preserve"> and the appropriate Soil Map Units, </w:t>
      </w:r>
      <w:r w:rsidRPr="003B12FC">
        <w:rPr>
          <w:rFonts w:ascii="Garamond" w:hAnsi="Garamond"/>
          <w:b/>
        </w:rPr>
        <w:t>(SMU)</w:t>
      </w:r>
      <w:r w:rsidRPr="003B12FC">
        <w:rPr>
          <w:rFonts w:ascii="Garamond" w:hAnsi="Garamond"/>
        </w:rPr>
        <w:t xml:space="preserve"> are prepared by delineating areas of the same features within the proposed land. The following table shows, both the physical and chemical properties of the proposed area and their rating under the five (5) classes of land suitability.</w:t>
      </w:r>
    </w:p>
    <w:p w:rsidR="00507F46" w:rsidRDefault="00507F46" w:rsidP="00507F46">
      <w:pPr>
        <w:pStyle w:val="Caption"/>
        <w:spacing w:line="360" w:lineRule="auto"/>
        <w:rPr>
          <w:rFonts w:ascii="Garamond" w:hAnsi="Garamond"/>
          <w:b w:val="0"/>
          <w:sz w:val="22"/>
          <w:szCs w:val="22"/>
        </w:rPr>
      </w:pPr>
      <w:bookmarkStart w:id="522" w:name="_Toc341919048"/>
      <w:bookmarkStart w:id="523" w:name="_Toc382565944"/>
      <w:bookmarkStart w:id="524" w:name="_Toc386538718"/>
    </w:p>
    <w:p w:rsidR="00507F46" w:rsidRPr="007D3433" w:rsidRDefault="00B753DE" w:rsidP="00B753DE">
      <w:pPr>
        <w:pStyle w:val="Caption"/>
        <w:rPr>
          <w:rFonts w:ascii="Garamond" w:hAnsi="Garamond"/>
          <w:b w:val="0"/>
          <w:sz w:val="22"/>
          <w:szCs w:val="22"/>
        </w:rPr>
      </w:pPr>
      <w:bookmarkStart w:id="525" w:name="_Toc454272977"/>
      <w:r>
        <w:t xml:space="preserve">Table 2: </w:t>
      </w:r>
      <w:fldSimple w:instr=" SEQ Table_2: \* ARABIC ">
        <w:r w:rsidR="009747E0">
          <w:rPr>
            <w:noProof/>
          </w:rPr>
          <w:t>8</w:t>
        </w:r>
      </w:fldSimple>
      <w:r>
        <w:t>.</w:t>
      </w:r>
      <w:r w:rsidR="00507F46" w:rsidRPr="007D3433">
        <w:rPr>
          <w:rFonts w:ascii="Garamond" w:hAnsi="Garamond"/>
          <w:b w:val="0"/>
          <w:sz w:val="22"/>
          <w:szCs w:val="22"/>
        </w:rPr>
        <w:t xml:space="preserve"> Physical Properties as evaluated under the (5)-irrigability Classes</w:t>
      </w:r>
      <w:bookmarkEnd w:id="522"/>
      <w:bookmarkEnd w:id="523"/>
      <w:bookmarkEnd w:id="524"/>
      <w:bookmarkEnd w:id="525"/>
    </w:p>
    <w:tbl>
      <w:tblPr>
        <w:tblW w:w="10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6"/>
        <w:gridCol w:w="2522"/>
        <w:gridCol w:w="1260"/>
        <w:gridCol w:w="990"/>
        <w:gridCol w:w="900"/>
        <w:gridCol w:w="990"/>
        <w:gridCol w:w="810"/>
        <w:gridCol w:w="2070"/>
      </w:tblGrid>
      <w:tr w:rsidR="00507F46" w:rsidRPr="003B12FC" w:rsidTr="00507F46">
        <w:tc>
          <w:tcPr>
            <w:tcW w:w="646" w:type="dxa"/>
            <w:vMerge w:val="restart"/>
          </w:tcPr>
          <w:p w:rsidR="00507F46" w:rsidRPr="003B12FC" w:rsidRDefault="00507F46" w:rsidP="00507F46">
            <w:pPr>
              <w:jc w:val="center"/>
              <w:rPr>
                <w:rFonts w:ascii="Garamond" w:hAnsi="Garamond"/>
                <w:b/>
              </w:rPr>
            </w:pPr>
            <w:r w:rsidRPr="003B12FC">
              <w:rPr>
                <w:rFonts w:ascii="Garamond" w:hAnsi="Garamond"/>
                <w:b/>
              </w:rPr>
              <w:t>S/n</w:t>
            </w:r>
          </w:p>
        </w:tc>
        <w:tc>
          <w:tcPr>
            <w:tcW w:w="2522" w:type="dxa"/>
            <w:vMerge w:val="restart"/>
          </w:tcPr>
          <w:p w:rsidR="00507F46" w:rsidRPr="003B12FC" w:rsidRDefault="00507F46" w:rsidP="00507F46">
            <w:pPr>
              <w:jc w:val="center"/>
              <w:rPr>
                <w:rFonts w:ascii="Garamond" w:hAnsi="Garamond"/>
                <w:b/>
              </w:rPr>
            </w:pPr>
            <w:r w:rsidRPr="003B12FC">
              <w:rPr>
                <w:rFonts w:ascii="Garamond" w:hAnsi="Garamond"/>
                <w:b/>
              </w:rPr>
              <w:t>Physical &amp; Chemical Properties</w:t>
            </w:r>
          </w:p>
        </w:tc>
        <w:tc>
          <w:tcPr>
            <w:tcW w:w="1260" w:type="dxa"/>
          </w:tcPr>
          <w:p w:rsidR="00507F46" w:rsidRPr="003B12FC" w:rsidRDefault="00507F46" w:rsidP="00507F46">
            <w:pPr>
              <w:jc w:val="center"/>
              <w:rPr>
                <w:rFonts w:ascii="Garamond" w:hAnsi="Garamond"/>
                <w:b/>
              </w:rPr>
            </w:pPr>
          </w:p>
        </w:tc>
        <w:tc>
          <w:tcPr>
            <w:tcW w:w="5760" w:type="dxa"/>
            <w:gridSpan w:val="5"/>
          </w:tcPr>
          <w:p w:rsidR="00507F46" w:rsidRPr="003B12FC" w:rsidRDefault="00507F46" w:rsidP="00507F46">
            <w:pPr>
              <w:jc w:val="center"/>
              <w:rPr>
                <w:rFonts w:ascii="Garamond" w:hAnsi="Garamond"/>
                <w:b/>
              </w:rPr>
            </w:pPr>
            <w:r w:rsidRPr="003B12FC">
              <w:rPr>
                <w:rFonts w:ascii="Garamond" w:hAnsi="Garamond"/>
                <w:b/>
              </w:rPr>
              <w:t>Land suitability Classes</w:t>
            </w:r>
          </w:p>
        </w:tc>
      </w:tr>
      <w:tr w:rsidR="00507F46" w:rsidRPr="003B12FC" w:rsidTr="00507F46">
        <w:trPr>
          <w:trHeight w:val="413"/>
        </w:trPr>
        <w:tc>
          <w:tcPr>
            <w:tcW w:w="646" w:type="dxa"/>
            <w:vMerge/>
          </w:tcPr>
          <w:p w:rsidR="00507F46" w:rsidRPr="003B12FC" w:rsidRDefault="00507F46" w:rsidP="00507F46">
            <w:pPr>
              <w:jc w:val="both"/>
              <w:rPr>
                <w:rFonts w:ascii="Garamond" w:hAnsi="Garamond"/>
                <w:b/>
              </w:rPr>
            </w:pPr>
          </w:p>
        </w:tc>
        <w:tc>
          <w:tcPr>
            <w:tcW w:w="2522" w:type="dxa"/>
            <w:vMerge/>
          </w:tcPr>
          <w:p w:rsidR="00507F46" w:rsidRPr="003B12FC" w:rsidRDefault="00507F46" w:rsidP="00507F46">
            <w:pPr>
              <w:jc w:val="both"/>
              <w:rPr>
                <w:rFonts w:ascii="Garamond" w:hAnsi="Garamond"/>
                <w:b/>
              </w:rPr>
            </w:pPr>
          </w:p>
        </w:tc>
        <w:tc>
          <w:tcPr>
            <w:tcW w:w="1260" w:type="dxa"/>
          </w:tcPr>
          <w:p w:rsidR="00507F46" w:rsidRPr="003B12FC" w:rsidRDefault="00507F46" w:rsidP="00507F46">
            <w:pPr>
              <w:jc w:val="both"/>
              <w:rPr>
                <w:rFonts w:ascii="Garamond" w:hAnsi="Garamond"/>
                <w:b/>
              </w:rPr>
            </w:pPr>
            <w:r w:rsidRPr="003B12FC">
              <w:rPr>
                <w:rFonts w:ascii="Garamond" w:hAnsi="Garamond"/>
                <w:b/>
              </w:rPr>
              <w:t>S-I</w:t>
            </w:r>
          </w:p>
        </w:tc>
        <w:tc>
          <w:tcPr>
            <w:tcW w:w="990" w:type="dxa"/>
          </w:tcPr>
          <w:p w:rsidR="00507F46" w:rsidRPr="003B12FC" w:rsidRDefault="00507F46" w:rsidP="00507F46">
            <w:pPr>
              <w:jc w:val="both"/>
              <w:rPr>
                <w:rFonts w:ascii="Garamond" w:hAnsi="Garamond"/>
                <w:b/>
              </w:rPr>
            </w:pPr>
            <w:r w:rsidRPr="003B12FC">
              <w:rPr>
                <w:rFonts w:ascii="Garamond" w:hAnsi="Garamond"/>
                <w:b/>
              </w:rPr>
              <w:t>S-II</w:t>
            </w:r>
          </w:p>
        </w:tc>
        <w:tc>
          <w:tcPr>
            <w:tcW w:w="900" w:type="dxa"/>
          </w:tcPr>
          <w:p w:rsidR="00507F46" w:rsidRPr="003B12FC" w:rsidRDefault="00507F46" w:rsidP="00507F46">
            <w:pPr>
              <w:jc w:val="both"/>
              <w:rPr>
                <w:rFonts w:ascii="Garamond" w:hAnsi="Garamond"/>
                <w:b/>
              </w:rPr>
            </w:pPr>
            <w:r w:rsidRPr="003B12FC">
              <w:rPr>
                <w:rFonts w:ascii="Garamond" w:hAnsi="Garamond"/>
                <w:b/>
              </w:rPr>
              <w:t>S-III</w:t>
            </w:r>
          </w:p>
        </w:tc>
        <w:tc>
          <w:tcPr>
            <w:tcW w:w="990" w:type="dxa"/>
          </w:tcPr>
          <w:p w:rsidR="00507F46" w:rsidRPr="003B12FC" w:rsidRDefault="00507F46" w:rsidP="00507F46">
            <w:pPr>
              <w:jc w:val="both"/>
              <w:rPr>
                <w:rFonts w:ascii="Garamond" w:hAnsi="Garamond"/>
                <w:b/>
              </w:rPr>
            </w:pPr>
            <w:r w:rsidRPr="003B12FC">
              <w:rPr>
                <w:rFonts w:ascii="Garamond" w:hAnsi="Garamond"/>
                <w:b/>
              </w:rPr>
              <w:t>N</w:t>
            </w:r>
            <w:r w:rsidRPr="003B12FC">
              <w:rPr>
                <w:rFonts w:ascii="Garamond" w:hAnsi="Garamond"/>
                <w:b/>
                <w:vertAlign w:val="subscript"/>
              </w:rPr>
              <w:t>1</w:t>
            </w:r>
          </w:p>
        </w:tc>
        <w:tc>
          <w:tcPr>
            <w:tcW w:w="810" w:type="dxa"/>
          </w:tcPr>
          <w:p w:rsidR="00507F46" w:rsidRPr="003B12FC" w:rsidRDefault="00507F46" w:rsidP="00507F46">
            <w:pPr>
              <w:jc w:val="both"/>
              <w:rPr>
                <w:rFonts w:ascii="Garamond" w:hAnsi="Garamond"/>
                <w:b/>
              </w:rPr>
            </w:pPr>
            <w:r w:rsidRPr="003B12FC">
              <w:rPr>
                <w:rFonts w:ascii="Garamond" w:hAnsi="Garamond"/>
                <w:b/>
              </w:rPr>
              <w:t>N</w:t>
            </w:r>
            <w:r w:rsidRPr="003B12FC">
              <w:rPr>
                <w:rFonts w:ascii="Garamond" w:hAnsi="Garamond"/>
                <w:b/>
                <w:vertAlign w:val="subscript"/>
              </w:rPr>
              <w:t>2</w:t>
            </w:r>
          </w:p>
        </w:tc>
        <w:tc>
          <w:tcPr>
            <w:tcW w:w="2070" w:type="dxa"/>
          </w:tcPr>
          <w:p w:rsidR="00507F46" w:rsidRPr="003B12FC" w:rsidRDefault="00507F46" w:rsidP="00507F46">
            <w:pPr>
              <w:jc w:val="both"/>
              <w:rPr>
                <w:rFonts w:ascii="Garamond" w:hAnsi="Garamond"/>
                <w:b/>
              </w:rPr>
            </w:pPr>
            <w:r w:rsidRPr="003B12FC">
              <w:rPr>
                <w:rFonts w:ascii="Garamond" w:hAnsi="Garamond"/>
                <w:b/>
              </w:rPr>
              <w:t>Remark</w:t>
            </w:r>
          </w:p>
        </w:tc>
      </w:tr>
      <w:tr w:rsidR="00507F46" w:rsidRPr="003B12FC" w:rsidTr="00507F46">
        <w:tc>
          <w:tcPr>
            <w:tcW w:w="646" w:type="dxa"/>
          </w:tcPr>
          <w:p w:rsidR="00507F46" w:rsidRPr="003B12FC" w:rsidRDefault="00507F46" w:rsidP="00507F46">
            <w:pPr>
              <w:jc w:val="both"/>
              <w:rPr>
                <w:rFonts w:ascii="Garamond" w:hAnsi="Garamond"/>
                <w:b/>
              </w:rPr>
            </w:pPr>
            <w:r w:rsidRPr="003B12FC">
              <w:rPr>
                <w:rFonts w:ascii="Garamond" w:hAnsi="Garamond"/>
                <w:b/>
              </w:rPr>
              <w:t>1</w:t>
            </w:r>
          </w:p>
        </w:tc>
        <w:tc>
          <w:tcPr>
            <w:tcW w:w="2522" w:type="dxa"/>
          </w:tcPr>
          <w:p w:rsidR="00507F46" w:rsidRPr="003B12FC" w:rsidRDefault="00507F46" w:rsidP="00507F46">
            <w:pPr>
              <w:jc w:val="both"/>
              <w:rPr>
                <w:rFonts w:ascii="Garamond" w:hAnsi="Garamond"/>
                <w:b/>
              </w:rPr>
            </w:pPr>
            <w:r w:rsidRPr="003B12FC">
              <w:rPr>
                <w:rFonts w:ascii="Garamond" w:hAnsi="Garamond"/>
                <w:b/>
              </w:rPr>
              <w:t>Physical</w:t>
            </w:r>
          </w:p>
        </w:tc>
        <w:tc>
          <w:tcPr>
            <w:tcW w:w="126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1.1</w:t>
            </w:r>
          </w:p>
        </w:tc>
        <w:tc>
          <w:tcPr>
            <w:tcW w:w="2522" w:type="dxa"/>
          </w:tcPr>
          <w:p w:rsidR="00507F46" w:rsidRPr="003B12FC" w:rsidRDefault="00507F46" w:rsidP="00507F46">
            <w:pPr>
              <w:jc w:val="both"/>
              <w:rPr>
                <w:rFonts w:ascii="Garamond" w:hAnsi="Garamond"/>
              </w:rPr>
            </w:pPr>
            <w:r w:rsidRPr="003B12FC">
              <w:rPr>
                <w:rFonts w:ascii="Garamond" w:hAnsi="Garamond"/>
              </w:rPr>
              <w:t xml:space="preserve">Slope </w:t>
            </w:r>
          </w:p>
        </w:tc>
        <w:tc>
          <w:tcPr>
            <w:tcW w:w="1260" w:type="dxa"/>
          </w:tcPr>
          <w:p w:rsidR="00507F46" w:rsidRPr="003B12FC" w:rsidRDefault="00507F46" w:rsidP="00507F46">
            <w:pPr>
              <w:jc w:val="both"/>
              <w:rPr>
                <w:rFonts w:ascii="Garamond" w:hAnsi="Garamond"/>
              </w:rPr>
            </w:pPr>
            <w:r>
              <w:rPr>
                <w:rFonts w:ascii="Garamond" w:hAnsi="Garamond"/>
              </w:rPr>
              <w:t>95</w:t>
            </w:r>
            <w:r w:rsidRPr="003B12FC">
              <w:rPr>
                <w:rFonts w:ascii="Garamond" w:hAnsi="Garamond"/>
              </w:rPr>
              <w:t xml:space="preserve"> %</w:t>
            </w:r>
          </w:p>
        </w:tc>
        <w:tc>
          <w:tcPr>
            <w:tcW w:w="990" w:type="dxa"/>
          </w:tcPr>
          <w:p w:rsidR="00507F46" w:rsidRPr="003B12FC" w:rsidRDefault="00507F46" w:rsidP="00507F46">
            <w:pPr>
              <w:jc w:val="both"/>
              <w:rPr>
                <w:rFonts w:ascii="Garamond" w:hAnsi="Garamond"/>
              </w:rPr>
            </w:pPr>
            <w:r>
              <w:rPr>
                <w:rFonts w:ascii="Garamond" w:hAnsi="Garamond"/>
              </w:rPr>
              <w:t>5</w:t>
            </w:r>
            <w:r w:rsidRPr="003B12FC">
              <w:rPr>
                <w:rFonts w:ascii="Garamond" w:hAnsi="Garamond"/>
              </w:rPr>
              <w:t xml:space="preserve">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1.2</w:t>
            </w:r>
          </w:p>
        </w:tc>
        <w:tc>
          <w:tcPr>
            <w:tcW w:w="2522" w:type="dxa"/>
          </w:tcPr>
          <w:p w:rsidR="00507F46" w:rsidRPr="003B12FC" w:rsidRDefault="00507F46" w:rsidP="00507F46">
            <w:pPr>
              <w:jc w:val="both"/>
              <w:rPr>
                <w:rFonts w:ascii="Garamond" w:hAnsi="Garamond"/>
              </w:rPr>
            </w:pPr>
            <w:r w:rsidRPr="003B12FC">
              <w:rPr>
                <w:rFonts w:ascii="Garamond" w:hAnsi="Garamond"/>
              </w:rPr>
              <w:t>Depth</w:t>
            </w:r>
          </w:p>
        </w:tc>
        <w:tc>
          <w:tcPr>
            <w:tcW w:w="1260" w:type="dxa"/>
          </w:tcPr>
          <w:p w:rsidR="00507F46" w:rsidRPr="003B12FC" w:rsidRDefault="00507F46" w:rsidP="00507F46">
            <w:pPr>
              <w:jc w:val="both"/>
              <w:rPr>
                <w:rFonts w:ascii="Garamond" w:hAnsi="Garamond"/>
              </w:rPr>
            </w:pPr>
            <w:r w:rsidRPr="003B12FC">
              <w:rPr>
                <w:rFonts w:ascii="Garamond" w:hAnsi="Garamond"/>
              </w:rPr>
              <w:t>100 %</w:t>
            </w: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1.3</w:t>
            </w:r>
          </w:p>
        </w:tc>
        <w:tc>
          <w:tcPr>
            <w:tcW w:w="2522" w:type="dxa"/>
          </w:tcPr>
          <w:p w:rsidR="00507F46" w:rsidRPr="003B12FC" w:rsidRDefault="00507F46" w:rsidP="00507F46">
            <w:pPr>
              <w:jc w:val="both"/>
              <w:rPr>
                <w:rFonts w:ascii="Garamond" w:hAnsi="Garamond"/>
              </w:rPr>
            </w:pPr>
            <w:r w:rsidRPr="003B12FC">
              <w:rPr>
                <w:rFonts w:ascii="Garamond" w:hAnsi="Garamond"/>
              </w:rPr>
              <w:t>Bulk Density</w:t>
            </w:r>
          </w:p>
        </w:tc>
        <w:tc>
          <w:tcPr>
            <w:tcW w:w="1260" w:type="dxa"/>
          </w:tcPr>
          <w:p w:rsidR="00507F46" w:rsidRPr="003B12FC" w:rsidRDefault="00507F46" w:rsidP="00507F46">
            <w:pPr>
              <w:jc w:val="both"/>
              <w:rPr>
                <w:rFonts w:ascii="Garamond" w:hAnsi="Garamond"/>
              </w:rPr>
            </w:pPr>
            <w:r>
              <w:rPr>
                <w:rFonts w:ascii="Garamond" w:hAnsi="Garamond"/>
              </w:rPr>
              <w:t>8</w:t>
            </w:r>
            <w:r w:rsidRPr="003B12FC">
              <w:rPr>
                <w:rFonts w:ascii="Garamond" w:hAnsi="Garamond"/>
              </w:rPr>
              <w:t>0 %</w:t>
            </w:r>
          </w:p>
        </w:tc>
        <w:tc>
          <w:tcPr>
            <w:tcW w:w="990" w:type="dxa"/>
          </w:tcPr>
          <w:p w:rsidR="00507F46" w:rsidRPr="003B12FC" w:rsidRDefault="00507F46" w:rsidP="00507F46">
            <w:pPr>
              <w:jc w:val="both"/>
              <w:rPr>
                <w:rFonts w:ascii="Garamond" w:hAnsi="Garamond"/>
              </w:rPr>
            </w:pPr>
            <w:r>
              <w:rPr>
                <w:rFonts w:ascii="Garamond" w:hAnsi="Garamond"/>
              </w:rPr>
              <w:t>2</w:t>
            </w:r>
            <w:r w:rsidRPr="003B12FC">
              <w:rPr>
                <w:rFonts w:ascii="Garamond" w:hAnsi="Garamond"/>
              </w:rPr>
              <w:t>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1.4</w:t>
            </w:r>
          </w:p>
        </w:tc>
        <w:tc>
          <w:tcPr>
            <w:tcW w:w="2522" w:type="dxa"/>
          </w:tcPr>
          <w:p w:rsidR="00507F46" w:rsidRPr="003B12FC" w:rsidRDefault="00507F46" w:rsidP="00507F46">
            <w:pPr>
              <w:jc w:val="both"/>
              <w:rPr>
                <w:rFonts w:ascii="Garamond" w:hAnsi="Garamond"/>
              </w:rPr>
            </w:pPr>
            <w:r w:rsidRPr="003B12FC">
              <w:rPr>
                <w:rFonts w:ascii="Garamond" w:hAnsi="Garamond"/>
              </w:rPr>
              <w:t>Field Capacity</w:t>
            </w:r>
          </w:p>
        </w:tc>
        <w:tc>
          <w:tcPr>
            <w:tcW w:w="1260" w:type="dxa"/>
          </w:tcPr>
          <w:p w:rsidR="00507F46" w:rsidRPr="003B12FC" w:rsidRDefault="00507F46" w:rsidP="00507F46">
            <w:pPr>
              <w:jc w:val="both"/>
              <w:rPr>
                <w:rFonts w:ascii="Garamond" w:hAnsi="Garamond"/>
              </w:rPr>
            </w:pPr>
            <w:r w:rsidRPr="003B12FC">
              <w:rPr>
                <w:rFonts w:ascii="Garamond" w:hAnsi="Garamond"/>
              </w:rPr>
              <w:t>100 %</w:t>
            </w: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1.5</w:t>
            </w:r>
          </w:p>
        </w:tc>
        <w:tc>
          <w:tcPr>
            <w:tcW w:w="2522" w:type="dxa"/>
          </w:tcPr>
          <w:p w:rsidR="00507F46" w:rsidRPr="003B12FC" w:rsidRDefault="00507F46" w:rsidP="00507F46">
            <w:pPr>
              <w:jc w:val="both"/>
              <w:rPr>
                <w:rFonts w:ascii="Garamond" w:hAnsi="Garamond"/>
              </w:rPr>
            </w:pPr>
            <w:r w:rsidRPr="003B12FC">
              <w:rPr>
                <w:rFonts w:ascii="Garamond" w:hAnsi="Garamond"/>
              </w:rPr>
              <w:t>Available Moisture</w:t>
            </w:r>
          </w:p>
        </w:tc>
        <w:tc>
          <w:tcPr>
            <w:tcW w:w="1260" w:type="dxa"/>
          </w:tcPr>
          <w:p w:rsidR="00507F46" w:rsidRPr="003B12FC" w:rsidRDefault="00507F46" w:rsidP="00507F46">
            <w:pPr>
              <w:jc w:val="both"/>
              <w:rPr>
                <w:rFonts w:ascii="Garamond" w:hAnsi="Garamond"/>
              </w:rPr>
            </w:pPr>
            <w:r w:rsidRPr="003B12FC">
              <w:rPr>
                <w:rFonts w:ascii="Garamond" w:hAnsi="Garamond"/>
              </w:rPr>
              <w:t>100 %</w:t>
            </w: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1.6</w:t>
            </w:r>
          </w:p>
        </w:tc>
        <w:tc>
          <w:tcPr>
            <w:tcW w:w="2522" w:type="dxa"/>
          </w:tcPr>
          <w:p w:rsidR="00507F46" w:rsidRPr="003B12FC" w:rsidRDefault="00507F46" w:rsidP="00507F46">
            <w:pPr>
              <w:jc w:val="both"/>
              <w:rPr>
                <w:rFonts w:ascii="Garamond" w:hAnsi="Garamond"/>
              </w:rPr>
            </w:pPr>
            <w:r w:rsidRPr="003B12FC">
              <w:rPr>
                <w:rFonts w:ascii="Garamond" w:hAnsi="Garamond"/>
              </w:rPr>
              <w:t>Permanent W.P</w:t>
            </w:r>
          </w:p>
        </w:tc>
        <w:tc>
          <w:tcPr>
            <w:tcW w:w="1260" w:type="dxa"/>
          </w:tcPr>
          <w:p w:rsidR="00507F46" w:rsidRPr="003B12FC" w:rsidRDefault="00507F46" w:rsidP="00507F46">
            <w:pPr>
              <w:jc w:val="both"/>
              <w:rPr>
                <w:rFonts w:ascii="Garamond" w:hAnsi="Garamond"/>
              </w:rPr>
            </w:pPr>
            <w:r w:rsidRPr="003B12FC">
              <w:rPr>
                <w:rFonts w:ascii="Garamond" w:hAnsi="Garamond"/>
              </w:rPr>
              <w:t>100 %</w:t>
            </w: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1.7</w:t>
            </w:r>
          </w:p>
        </w:tc>
        <w:tc>
          <w:tcPr>
            <w:tcW w:w="2522" w:type="dxa"/>
          </w:tcPr>
          <w:p w:rsidR="00507F46" w:rsidRPr="003B12FC" w:rsidRDefault="00507F46" w:rsidP="00507F46">
            <w:pPr>
              <w:jc w:val="both"/>
              <w:rPr>
                <w:rFonts w:ascii="Garamond" w:hAnsi="Garamond"/>
              </w:rPr>
            </w:pPr>
            <w:r w:rsidRPr="003B12FC">
              <w:rPr>
                <w:rFonts w:ascii="Garamond" w:hAnsi="Garamond"/>
              </w:rPr>
              <w:t>Porosity</w:t>
            </w:r>
          </w:p>
        </w:tc>
        <w:tc>
          <w:tcPr>
            <w:tcW w:w="1260" w:type="dxa"/>
          </w:tcPr>
          <w:p w:rsidR="00507F46" w:rsidRPr="003B12FC" w:rsidRDefault="00507F46" w:rsidP="00507F46">
            <w:pPr>
              <w:jc w:val="both"/>
              <w:rPr>
                <w:rFonts w:ascii="Garamond" w:hAnsi="Garamond"/>
              </w:rPr>
            </w:pPr>
            <w:r w:rsidRPr="003B12FC">
              <w:rPr>
                <w:rFonts w:ascii="Garamond" w:hAnsi="Garamond"/>
              </w:rPr>
              <w:t>70 %</w:t>
            </w:r>
          </w:p>
        </w:tc>
        <w:tc>
          <w:tcPr>
            <w:tcW w:w="990" w:type="dxa"/>
          </w:tcPr>
          <w:p w:rsidR="00507F46" w:rsidRPr="003B12FC" w:rsidRDefault="00507F46" w:rsidP="00507F46">
            <w:pPr>
              <w:jc w:val="both"/>
              <w:rPr>
                <w:rFonts w:ascii="Garamond" w:hAnsi="Garamond"/>
              </w:rPr>
            </w:pPr>
            <w:r w:rsidRPr="003B12FC">
              <w:rPr>
                <w:rFonts w:ascii="Garamond" w:hAnsi="Garamond"/>
              </w:rPr>
              <w:t>30 %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1.8</w:t>
            </w:r>
          </w:p>
        </w:tc>
        <w:tc>
          <w:tcPr>
            <w:tcW w:w="2522" w:type="dxa"/>
          </w:tcPr>
          <w:p w:rsidR="00507F46" w:rsidRPr="003B12FC" w:rsidRDefault="00507F46" w:rsidP="00507F46">
            <w:pPr>
              <w:jc w:val="both"/>
              <w:rPr>
                <w:rFonts w:ascii="Garamond" w:hAnsi="Garamond"/>
              </w:rPr>
            </w:pPr>
            <w:r w:rsidRPr="003B12FC">
              <w:rPr>
                <w:rFonts w:ascii="Garamond" w:hAnsi="Garamond"/>
              </w:rPr>
              <w:t>Drainage status</w:t>
            </w:r>
          </w:p>
        </w:tc>
        <w:tc>
          <w:tcPr>
            <w:tcW w:w="1260" w:type="dxa"/>
          </w:tcPr>
          <w:p w:rsidR="00507F46" w:rsidRPr="003B12FC" w:rsidRDefault="00507F46" w:rsidP="00507F46">
            <w:pPr>
              <w:jc w:val="both"/>
              <w:rPr>
                <w:rFonts w:ascii="Garamond" w:hAnsi="Garamond"/>
              </w:rPr>
            </w:pPr>
            <w:r>
              <w:rPr>
                <w:rFonts w:ascii="Garamond" w:hAnsi="Garamond"/>
              </w:rPr>
              <w:t>9</w:t>
            </w:r>
            <w:r w:rsidRPr="003B12FC">
              <w:rPr>
                <w:rFonts w:ascii="Garamond" w:hAnsi="Garamond"/>
              </w:rPr>
              <w:t>0 %</w:t>
            </w:r>
          </w:p>
        </w:tc>
        <w:tc>
          <w:tcPr>
            <w:tcW w:w="990" w:type="dxa"/>
          </w:tcPr>
          <w:p w:rsidR="00507F46" w:rsidRPr="003B12FC" w:rsidRDefault="00507F46" w:rsidP="00507F46">
            <w:pPr>
              <w:jc w:val="both"/>
              <w:rPr>
                <w:rFonts w:ascii="Garamond" w:hAnsi="Garamond"/>
              </w:rPr>
            </w:pPr>
            <w:r>
              <w:rPr>
                <w:rFonts w:ascii="Garamond" w:hAnsi="Garamond"/>
              </w:rPr>
              <w:t>1</w:t>
            </w:r>
            <w:r w:rsidRPr="003B12FC">
              <w:rPr>
                <w:rFonts w:ascii="Garamond" w:hAnsi="Garamond"/>
              </w:rPr>
              <w:t>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1.9</w:t>
            </w:r>
          </w:p>
        </w:tc>
        <w:tc>
          <w:tcPr>
            <w:tcW w:w="2522" w:type="dxa"/>
          </w:tcPr>
          <w:p w:rsidR="00507F46" w:rsidRPr="003B12FC" w:rsidRDefault="00507F46" w:rsidP="00507F46">
            <w:pPr>
              <w:jc w:val="both"/>
              <w:rPr>
                <w:rFonts w:ascii="Garamond" w:hAnsi="Garamond"/>
              </w:rPr>
            </w:pPr>
            <w:r w:rsidRPr="003B12FC">
              <w:rPr>
                <w:rFonts w:ascii="Garamond" w:hAnsi="Garamond"/>
              </w:rPr>
              <w:t xml:space="preserve">Texture </w:t>
            </w:r>
          </w:p>
        </w:tc>
        <w:tc>
          <w:tcPr>
            <w:tcW w:w="1260" w:type="dxa"/>
          </w:tcPr>
          <w:p w:rsidR="00507F46" w:rsidRPr="003B12FC" w:rsidRDefault="00507F46" w:rsidP="00507F46">
            <w:pPr>
              <w:jc w:val="both"/>
              <w:rPr>
                <w:rFonts w:ascii="Garamond" w:hAnsi="Garamond"/>
              </w:rPr>
            </w:pPr>
            <w:r w:rsidRPr="003B12FC">
              <w:rPr>
                <w:rFonts w:ascii="Garamond" w:hAnsi="Garamond"/>
              </w:rPr>
              <w:t>80 %</w:t>
            </w:r>
          </w:p>
        </w:tc>
        <w:tc>
          <w:tcPr>
            <w:tcW w:w="990" w:type="dxa"/>
          </w:tcPr>
          <w:p w:rsidR="00507F46" w:rsidRPr="003B12FC" w:rsidRDefault="00507F46" w:rsidP="00507F46">
            <w:pPr>
              <w:jc w:val="both"/>
              <w:rPr>
                <w:rFonts w:ascii="Garamond" w:hAnsi="Garamond"/>
              </w:rPr>
            </w:pPr>
            <w:r w:rsidRPr="003B12FC">
              <w:rPr>
                <w:rFonts w:ascii="Garamond" w:hAnsi="Garamond"/>
              </w:rPr>
              <w:t>20 %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1.10</w:t>
            </w:r>
          </w:p>
        </w:tc>
        <w:tc>
          <w:tcPr>
            <w:tcW w:w="2522" w:type="dxa"/>
          </w:tcPr>
          <w:p w:rsidR="00507F46" w:rsidRPr="003B12FC" w:rsidRDefault="00507F46" w:rsidP="00507F46">
            <w:pPr>
              <w:jc w:val="both"/>
              <w:rPr>
                <w:rFonts w:ascii="Garamond" w:hAnsi="Garamond"/>
              </w:rPr>
            </w:pPr>
            <w:r w:rsidRPr="003B12FC">
              <w:rPr>
                <w:rFonts w:ascii="Garamond" w:hAnsi="Garamond"/>
              </w:rPr>
              <w:t>Structure</w:t>
            </w:r>
          </w:p>
        </w:tc>
        <w:tc>
          <w:tcPr>
            <w:tcW w:w="1260" w:type="dxa"/>
          </w:tcPr>
          <w:p w:rsidR="00507F46" w:rsidRPr="003B12FC" w:rsidRDefault="00507F46" w:rsidP="00507F46">
            <w:pPr>
              <w:jc w:val="both"/>
              <w:rPr>
                <w:rFonts w:ascii="Garamond" w:hAnsi="Garamond"/>
              </w:rPr>
            </w:pPr>
            <w:r w:rsidRPr="003B12FC">
              <w:rPr>
                <w:rFonts w:ascii="Garamond" w:hAnsi="Garamond"/>
              </w:rPr>
              <w:t>70 %</w:t>
            </w:r>
          </w:p>
        </w:tc>
        <w:tc>
          <w:tcPr>
            <w:tcW w:w="990" w:type="dxa"/>
          </w:tcPr>
          <w:p w:rsidR="00507F46" w:rsidRPr="003B12FC" w:rsidRDefault="00507F46" w:rsidP="00507F46">
            <w:pPr>
              <w:jc w:val="both"/>
              <w:rPr>
                <w:rFonts w:ascii="Garamond" w:hAnsi="Garamond"/>
              </w:rPr>
            </w:pPr>
            <w:r w:rsidRPr="003B12FC">
              <w:rPr>
                <w:rFonts w:ascii="Garamond" w:hAnsi="Garamond"/>
              </w:rPr>
              <w:t>30 %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1.11</w:t>
            </w:r>
          </w:p>
        </w:tc>
        <w:tc>
          <w:tcPr>
            <w:tcW w:w="2522" w:type="dxa"/>
          </w:tcPr>
          <w:p w:rsidR="00507F46" w:rsidRPr="003B12FC" w:rsidRDefault="00507F46" w:rsidP="00507F46">
            <w:pPr>
              <w:jc w:val="both"/>
              <w:rPr>
                <w:rFonts w:ascii="Garamond" w:hAnsi="Garamond"/>
              </w:rPr>
            </w:pPr>
            <w:r w:rsidRPr="003B12FC">
              <w:rPr>
                <w:rFonts w:ascii="Garamond" w:hAnsi="Garamond"/>
              </w:rPr>
              <w:t>Infiltration rate</w:t>
            </w:r>
          </w:p>
        </w:tc>
        <w:tc>
          <w:tcPr>
            <w:tcW w:w="1260" w:type="dxa"/>
          </w:tcPr>
          <w:p w:rsidR="00507F46" w:rsidRPr="003B12FC" w:rsidRDefault="00507F46" w:rsidP="00507F46">
            <w:pPr>
              <w:jc w:val="both"/>
              <w:rPr>
                <w:rFonts w:ascii="Garamond" w:hAnsi="Garamond"/>
              </w:rPr>
            </w:pPr>
            <w:r>
              <w:rPr>
                <w:rFonts w:ascii="Garamond" w:hAnsi="Garamond"/>
              </w:rPr>
              <w:t>8</w:t>
            </w:r>
            <w:r w:rsidRPr="003B12FC">
              <w:rPr>
                <w:rFonts w:ascii="Garamond" w:hAnsi="Garamond"/>
              </w:rPr>
              <w:t>0 %</w:t>
            </w:r>
          </w:p>
        </w:tc>
        <w:tc>
          <w:tcPr>
            <w:tcW w:w="990" w:type="dxa"/>
          </w:tcPr>
          <w:p w:rsidR="00507F46" w:rsidRPr="003B12FC" w:rsidRDefault="00507F46" w:rsidP="00507F46">
            <w:pPr>
              <w:jc w:val="both"/>
              <w:rPr>
                <w:rFonts w:ascii="Garamond" w:hAnsi="Garamond"/>
              </w:rPr>
            </w:pPr>
            <w:r>
              <w:rPr>
                <w:rFonts w:ascii="Garamond" w:hAnsi="Garamond"/>
              </w:rPr>
              <w:t>2</w:t>
            </w:r>
            <w:r w:rsidRPr="003B12FC">
              <w:rPr>
                <w:rFonts w:ascii="Garamond" w:hAnsi="Garamond"/>
              </w:rPr>
              <w:t>0 %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1.12</w:t>
            </w:r>
          </w:p>
        </w:tc>
        <w:tc>
          <w:tcPr>
            <w:tcW w:w="2522" w:type="dxa"/>
          </w:tcPr>
          <w:p w:rsidR="00507F46" w:rsidRPr="003B12FC" w:rsidRDefault="00507F46" w:rsidP="00507F46">
            <w:pPr>
              <w:jc w:val="both"/>
              <w:rPr>
                <w:rFonts w:ascii="Garamond" w:hAnsi="Garamond"/>
              </w:rPr>
            </w:pPr>
            <w:r w:rsidRPr="003B12FC">
              <w:rPr>
                <w:rFonts w:ascii="Garamond" w:hAnsi="Garamond"/>
              </w:rPr>
              <w:t>Water-holding Capacity</w:t>
            </w:r>
          </w:p>
        </w:tc>
        <w:tc>
          <w:tcPr>
            <w:tcW w:w="1260" w:type="dxa"/>
          </w:tcPr>
          <w:p w:rsidR="00507F46" w:rsidRPr="003B12FC" w:rsidRDefault="00507F46" w:rsidP="00507F46">
            <w:pPr>
              <w:jc w:val="both"/>
              <w:rPr>
                <w:rFonts w:ascii="Garamond" w:hAnsi="Garamond"/>
              </w:rPr>
            </w:pPr>
            <w:r w:rsidRPr="003B12FC">
              <w:rPr>
                <w:rFonts w:ascii="Garamond" w:hAnsi="Garamond"/>
              </w:rPr>
              <w:t>100 %</w:t>
            </w:r>
          </w:p>
        </w:tc>
        <w:tc>
          <w:tcPr>
            <w:tcW w:w="990" w:type="dxa"/>
          </w:tcPr>
          <w:p w:rsidR="00507F46" w:rsidRPr="003B12FC" w:rsidRDefault="00507F46" w:rsidP="00507F46">
            <w:pPr>
              <w:jc w:val="both"/>
              <w:rPr>
                <w:rFonts w:ascii="Garamond" w:hAnsi="Garamond"/>
              </w:rPr>
            </w:pP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r w:rsidRPr="003B12FC">
              <w:rPr>
                <w:rFonts w:ascii="Garamond" w:hAnsi="Garamond"/>
              </w:rPr>
              <w:t>Clay</w:t>
            </w:r>
            <w:r>
              <w:rPr>
                <w:rFonts w:ascii="Garamond" w:hAnsi="Garamond"/>
              </w:rPr>
              <w:t xml:space="preserve"> </w:t>
            </w:r>
            <w:r w:rsidRPr="003B12FC">
              <w:rPr>
                <w:rFonts w:ascii="Garamond" w:hAnsi="Garamond"/>
              </w:rPr>
              <w:t>condition</w:t>
            </w:r>
          </w:p>
        </w:tc>
      </w:tr>
      <w:tr w:rsidR="00507F46" w:rsidRPr="003B12FC" w:rsidTr="00507F46">
        <w:tc>
          <w:tcPr>
            <w:tcW w:w="646" w:type="dxa"/>
          </w:tcPr>
          <w:p w:rsidR="00507F46" w:rsidRPr="00FD492F" w:rsidRDefault="00507F46" w:rsidP="00507F46">
            <w:pPr>
              <w:jc w:val="both"/>
              <w:rPr>
                <w:rFonts w:ascii="Garamond" w:hAnsi="Garamond"/>
              </w:rPr>
            </w:pPr>
            <w:r w:rsidRPr="00FD492F">
              <w:rPr>
                <w:rFonts w:ascii="Garamond" w:hAnsi="Garamond"/>
              </w:rPr>
              <w:t>1.13</w:t>
            </w:r>
          </w:p>
        </w:tc>
        <w:tc>
          <w:tcPr>
            <w:tcW w:w="2522" w:type="dxa"/>
          </w:tcPr>
          <w:p w:rsidR="00507F46" w:rsidRPr="003B12FC" w:rsidRDefault="00507F46" w:rsidP="00507F46">
            <w:pPr>
              <w:jc w:val="both"/>
              <w:rPr>
                <w:rFonts w:ascii="Garamond" w:hAnsi="Garamond"/>
              </w:rPr>
            </w:pPr>
            <w:r w:rsidRPr="003B12FC">
              <w:rPr>
                <w:rFonts w:ascii="Garamond" w:hAnsi="Garamond"/>
              </w:rPr>
              <w:t>Rock outcrops</w:t>
            </w:r>
          </w:p>
        </w:tc>
        <w:tc>
          <w:tcPr>
            <w:tcW w:w="1260" w:type="dxa"/>
          </w:tcPr>
          <w:p w:rsidR="00507F46" w:rsidRPr="003B12FC" w:rsidRDefault="00507F46" w:rsidP="00507F46">
            <w:pPr>
              <w:jc w:val="both"/>
              <w:rPr>
                <w:rFonts w:ascii="Garamond" w:hAnsi="Garamond"/>
              </w:rPr>
            </w:pPr>
            <w:r w:rsidRPr="003B12FC">
              <w:rPr>
                <w:rFonts w:ascii="Garamond" w:hAnsi="Garamond"/>
              </w:rPr>
              <w:t>95 %</w:t>
            </w:r>
          </w:p>
        </w:tc>
        <w:tc>
          <w:tcPr>
            <w:tcW w:w="990" w:type="dxa"/>
          </w:tcPr>
          <w:p w:rsidR="00507F46" w:rsidRPr="003B12FC" w:rsidRDefault="00507F46" w:rsidP="00507F46">
            <w:pPr>
              <w:jc w:val="both"/>
              <w:rPr>
                <w:rFonts w:ascii="Garamond" w:hAnsi="Garamond"/>
              </w:rPr>
            </w:pPr>
            <w:r w:rsidRPr="003B12FC">
              <w:rPr>
                <w:rFonts w:ascii="Garamond" w:hAnsi="Garamond"/>
              </w:rPr>
              <w:t>5%</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vMerge w:val="restart"/>
          </w:tcPr>
          <w:p w:rsidR="00507F46" w:rsidRPr="00FD492F" w:rsidRDefault="00507F46" w:rsidP="00507F46">
            <w:pPr>
              <w:jc w:val="both"/>
              <w:rPr>
                <w:rFonts w:ascii="Garamond" w:hAnsi="Garamond"/>
              </w:rPr>
            </w:pPr>
            <w:r w:rsidRPr="00FD492F">
              <w:rPr>
                <w:rFonts w:ascii="Garamond" w:hAnsi="Garamond"/>
              </w:rPr>
              <w:t>1.14</w:t>
            </w:r>
          </w:p>
        </w:tc>
        <w:tc>
          <w:tcPr>
            <w:tcW w:w="2522" w:type="dxa"/>
          </w:tcPr>
          <w:p w:rsidR="00507F46" w:rsidRPr="003B12FC" w:rsidRDefault="00507F46" w:rsidP="00507F46">
            <w:pPr>
              <w:jc w:val="both"/>
              <w:rPr>
                <w:rFonts w:ascii="Garamond" w:hAnsi="Garamond"/>
              </w:rPr>
            </w:pPr>
            <w:r w:rsidRPr="003B12FC">
              <w:rPr>
                <w:rFonts w:ascii="Garamond" w:hAnsi="Garamond"/>
              </w:rPr>
              <w:t>Workability</w:t>
            </w:r>
          </w:p>
        </w:tc>
        <w:tc>
          <w:tcPr>
            <w:tcW w:w="1260" w:type="dxa"/>
          </w:tcPr>
          <w:p w:rsidR="00507F46" w:rsidRPr="003B12FC" w:rsidRDefault="00507F46" w:rsidP="00507F46">
            <w:pPr>
              <w:jc w:val="both"/>
              <w:rPr>
                <w:rFonts w:ascii="Garamond" w:hAnsi="Garamond"/>
              </w:rPr>
            </w:pPr>
            <w:r>
              <w:rPr>
                <w:rFonts w:ascii="Garamond" w:hAnsi="Garamond"/>
              </w:rPr>
              <w:t>9</w:t>
            </w:r>
            <w:r w:rsidRPr="003B12FC">
              <w:rPr>
                <w:rFonts w:ascii="Garamond" w:hAnsi="Garamond"/>
              </w:rPr>
              <w:t>5 %</w:t>
            </w:r>
          </w:p>
        </w:tc>
        <w:tc>
          <w:tcPr>
            <w:tcW w:w="990" w:type="dxa"/>
          </w:tcPr>
          <w:p w:rsidR="00507F46" w:rsidRPr="003B12FC" w:rsidRDefault="00507F46" w:rsidP="00507F46">
            <w:pPr>
              <w:jc w:val="both"/>
              <w:rPr>
                <w:rFonts w:ascii="Garamond" w:hAnsi="Garamond"/>
              </w:rPr>
            </w:pPr>
            <w:r w:rsidRPr="003B12FC">
              <w:rPr>
                <w:rFonts w:ascii="Garamond" w:hAnsi="Garamond"/>
              </w:rPr>
              <w:t>5 %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r w:rsidR="00507F46" w:rsidRPr="003B12FC" w:rsidTr="00507F46">
        <w:tc>
          <w:tcPr>
            <w:tcW w:w="646" w:type="dxa"/>
            <w:vMerge/>
          </w:tcPr>
          <w:p w:rsidR="00507F46" w:rsidRPr="003B12FC" w:rsidRDefault="00507F46" w:rsidP="00507F46">
            <w:pPr>
              <w:jc w:val="both"/>
              <w:rPr>
                <w:rFonts w:ascii="Garamond" w:hAnsi="Garamond"/>
                <w:b/>
              </w:rPr>
            </w:pPr>
          </w:p>
        </w:tc>
        <w:tc>
          <w:tcPr>
            <w:tcW w:w="2522" w:type="dxa"/>
          </w:tcPr>
          <w:p w:rsidR="00507F46" w:rsidRPr="003B12FC" w:rsidRDefault="00507F46" w:rsidP="00507F46">
            <w:pPr>
              <w:jc w:val="both"/>
              <w:rPr>
                <w:rFonts w:ascii="Garamond" w:hAnsi="Garamond"/>
              </w:rPr>
            </w:pPr>
            <w:r w:rsidRPr="003B12FC">
              <w:rPr>
                <w:rFonts w:ascii="Garamond" w:hAnsi="Garamond"/>
              </w:rPr>
              <w:t>Average situation</w:t>
            </w:r>
          </w:p>
        </w:tc>
        <w:tc>
          <w:tcPr>
            <w:tcW w:w="1260" w:type="dxa"/>
          </w:tcPr>
          <w:p w:rsidR="00507F46" w:rsidRPr="003B12FC" w:rsidRDefault="00507F46" w:rsidP="00507F46">
            <w:pPr>
              <w:jc w:val="both"/>
              <w:rPr>
                <w:rFonts w:ascii="Garamond" w:hAnsi="Garamond"/>
                <w:b/>
              </w:rPr>
            </w:pPr>
            <w:r w:rsidRPr="003B12FC">
              <w:rPr>
                <w:rFonts w:ascii="Garamond" w:hAnsi="Garamond"/>
                <w:b/>
              </w:rPr>
              <w:t>8</w:t>
            </w:r>
            <w:r>
              <w:rPr>
                <w:rFonts w:ascii="Garamond" w:hAnsi="Garamond"/>
                <w:b/>
              </w:rPr>
              <w:t>9</w:t>
            </w:r>
            <w:r w:rsidRPr="003B12FC">
              <w:rPr>
                <w:rFonts w:ascii="Garamond" w:hAnsi="Garamond"/>
                <w:b/>
              </w:rPr>
              <w:t>.</w:t>
            </w:r>
            <w:r>
              <w:rPr>
                <w:rFonts w:ascii="Garamond" w:hAnsi="Garamond"/>
                <w:b/>
              </w:rPr>
              <w:t>6</w:t>
            </w:r>
            <w:r w:rsidRPr="003B12FC">
              <w:rPr>
                <w:rFonts w:ascii="Garamond" w:hAnsi="Garamond"/>
                <w:b/>
              </w:rPr>
              <w:t xml:space="preserve"> %</w:t>
            </w:r>
          </w:p>
        </w:tc>
        <w:tc>
          <w:tcPr>
            <w:tcW w:w="990" w:type="dxa"/>
          </w:tcPr>
          <w:p w:rsidR="00507F46" w:rsidRPr="003B12FC" w:rsidRDefault="00507F46" w:rsidP="00507F46">
            <w:pPr>
              <w:jc w:val="both"/>
              <w:rPr>
                <w:rFonts w:ascii="Garamond" w:hAnsi="Garamond"/>
                <w:b/>
              </w:rPr>
            </w:pPr>
            <w:r w:rsidRPr="003B12FC">
              <w:rPr>
                <w:rFonts w:ascii="Garamond" w:hAnsi="Garamond"/>
                <w:b/>
              </w:rPr>
              <w:t>1</w:t>
            </w:r>
            <w:r>
              <w:rPr>
                <w:rFonts w:ascii="Garamond" w:hAnsi="Garamond"/>
                <w:b/>
              </w:rPr>
              <w:t>0</w:t>
            </w:r>
            <w:r w:rsidRPr="003B12FC">
              <w:rPr>
                <w:rFonts w:ascii="Garamond" w:hAnsi="Garamond"/>
                <w:b/>
              </w:rPr>
              <w:t>.</w:t>
            </w:r>
            <w:r>
              <w:rPr>
                <w:rFonts w:ascii="Garamond" w:hAnsi="Garamond"/>
                <w:b/>
              </w:rPr>
              <w:t>4</w:t>
            </w:r>
            <w:r w:rsidRPr="003B12FC">
              <w:rPr>
                <w:rFonts w:ascii="Garamond" w:hAnsi="Garamond"/>
                <w:b/>
              </w:rPr>
              <w:t xml:space="preserve"> %</w:t>
            </w:r>
          </w:p>
        </w:tc>
        <w:tc>
          <w:tcPr>
            <w:tcW w:w="900" w:type="dxa"/>
          </w:tcPr>
          <w:p w:rsidR="00507F46" w:rsidRPr="003B12FC" w:rsidRDefault="00507F46" w:rsidP="00507F46">
            <w:pPr>
              <w:jc w:val="both"/>
              <w:rPr>
                <w:rFonts w:ascii="Garamond" w:hAnsi="Garamond"/>
              </w:rPr>
            </w:pPr>
          </w:p>
        </w:tc>
        <w:tc>
          <w:tcPr>
            <w:tcW w:w="990" w:type="dxa"/>
          </w:tcPr>
          <w:p w:rsidR="00507F46" w:rsidRPr="003B12FC" w:rsidRDefault="00507F46" w:rsidP="00507F46">
            <w:pPr>
              <w:jc w:val="both"/>
              <w:rPr>
                <w:rFonts w:ascii="Garamond" w:hAnsi="Garamond"/>
              </w:rPr>
            </w:pPr>
          </w:p>
        </w:tc>
        <w:tc>
          <w:tcPr>
            <w:tcW w:w="810" w:type="dxa"/>
          </w:tcPr>
          <w:p w:rsidR="00507F46" w:rsidRPr="003B12FC" w:rsidRDefault="00507F46" w:rsidP="00507F46">
            <w:pPr>
              <w:jc w:val="both"/>
              <w:rPr>
                <w:rFonts w:ascii="Garamond" w:hAnsi="Garamond"/>
              </w:rPr>
            </w:pPr>
          </w:p>
        </w:tc>
        <w:tc>
          <w:tcPr>
            <w:tcW w:w="2070" w:type="dxa"/>
          </w:tcPr>
          <w:p w:rsidR="00507F46" w:rsidRPr="003B12FC" w:rsidRDefault="00507F46" w:rsidP="00507F46">
            <w:pPr>
              <w:jc w:val="both"/>
              <w:rPr>
                <w:rFonts w:ascii="Garamond" w:hAnsi="Garamond"/>
              </w:rPr>
            </w:pPr>
          </w:p>
        </w:tc>
      </w:tr>
    </w:tbl>
    <w:p w:rsidR="00507F46" w:rsidRPr="003B12FC" w:rsidRDefault="00507F46" w:rsidP="00507F46">
      <w:pPr>
        <w:spacing w:line="360" w:lineRule="auto"/>
        <w:jc w:val="both"/>
        <w:rPr>
          <w:rFonts w:ascii="Garamond" w:hAnsi="Garamond"/>
          <w:b/>
          <w:sz w:val="20"/>
          <w:szCs w:val="20"/>
        </w:rPr>
      </w:pPr>
      <w:r w:rsidRPr="003B12FC">
        <w:rPr>
          <w:rFonts w:ascii="Garamond" w:hAnsi="Garamond"/>
          <w:b/>
          <w:sz w:val="20"/>
          <w:szCs w:val="20"/>
        </w:rPr>
        <w:t>*As the above interpretation, averagely, the physical properties of the command area are mostly classified under Class-I and only certain properties are classified under class-II.</w:t>
      </w:r>
    </w:p>
    <w:p w:rsidR="00507F46" w:rsidRDefault="00507F46" w:rsidP="00507F46">
      <w:pPr>
        <w:pStyle w:val="Caption"/>
        <w:spacing w:line="360" w:lineRule="auto"/>
        <w:rPr>
          <w:rFonts w:ascii="Garamond" w:hAnsi="Garamond"/>
          <w:b w:val="0"/>
          <w:sz w:val="16"/>
          <w:szCs w:val="22"/>
        </w:rPr>
      </w:pPr>
      <w:bookmarkStart w:id="526" w:name="_Toc341919049"/>
      <w:bookmarkStart w:id="527" w:name="_Toc382565945"/>
      <w:bookmarkStart w:id="528" w:name="_Toc386538719"/>
    </w:p>
    <w:p w:rsidR="00507F46" w:rsidRDefault="00507F46" w:rsidP="00507F46">
      <w:pPr>
        <w:rPr>
          <w:lang w:bidi="en-US"/>
        </w:rPr>
      </w:pPr>
    </w:p>
    <w:p w:rsidR="00507F46" w:rsidRDefault="00507F46" w:rsidP="00507F46">
      <w:pPr>
        <w:rPr>
          <w:lang w:bidi="en-US"/>
        </w:rPr>
      </w:pPr>
    </w:p>
    <w:p w:rsidR="00507F46" w:rsidRDefault="00507F46" w:rsidP="00507F46">
      <w:pPr>
        <w:rPr>
          <w:lang w:bidi="en-US"/>
        </w:rPr>
      </w:pPr>
    </w:p>
    <w:p w:rsidR="00507F46" w:rsidRPr="00507F46" w:rsidRDefault="00507F46" w:rsidP="00507F46">
      <w:pPr>
        <w:rPr>
          <w:lang w:bidi="en-US"/>
        </w:rPr>
      </w:pPr>
    </w:p>
    <w:p w:rsidR="00507F46" w:rsidRPr="007D3433" w:rsidRDefault="00B753DE" w:rsidP="00B753DE">
      <w:pPr>
        <w:pStyle w:val="Caption"/>
        <w:rPr>
          <w:rFonts w:ascii="Garamond" w:hAnsi="Garamond"/>
          <w:b w:val="0"/>
          <w:sz w:val="22"/>
          <w:szCs w:val="22"/>
        </w:rPr>
      </w:pPr>
      <w:bookmarkStart w:id="529" w:name="_Toc454272978"/>
      <w:r>
        <w:t xml:space="preserve">Table 2: </w:t>
      </w:r>
      <w:fldSimple w:instr=" SEQ Table_2: \* ARABIC ">
        <w:r w:rsidR="009747E0">
          <w:rPr>
            <w:noProof/>
          </w:rPr>
          <w:t>9</w:t>
        </w:r>
      </w:fldSimple>
      <w:r>
        <w:t>.</w:t>
      </w:r>
      <w:r w:rsidR="00507F46" w:rsidRPr="007D3433">
        <w:rPr>
          <w:rFonts w:ascii="Garamond" w:hAnsi="Garamond"/>
          <w:b w:val="0"/>
          <w:sz w:val="22"/>
          <w:szCs w:val="22"/>
        </w:rPr>
        <w:t xml:space="preserve"> Chemical Properties as evaluated under the (5)-irrigability Classes</w:t>
      </w:r>
      <w:bookmarkEnd w:id="526"/>
      <w:bookmarkEnd w:id="527"/>
      <w:bookmarkEnd w:id="528"/>
      <w:bookmarkEnd w:id="529"/>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42"/>
        <w:gridCol w:w="2346"/>
        <w:gridCol w:w="1567"/>
        <w:gridCol w:w="1282"/>
        <w:gridCol w:w="1248"/>
        <w:gridCol w:w="1245"/>
        <w:gridCol w:w="1246"/>
      </w:tblGrid>
      <w:tr w:rsidR="00507F46" w:rsidRPr="003B12FC" w:rsidTr="00507F46">
        <w:tc>
          <w:tcPr>
            <w:tcW w:w="642" w:type="dxa"/>
            <w:vMerge w:val="restart"/>
          </w:tcPr>
          <w:p w:rsidR="00507F46" w:rsidRPr="003B12FC" w:rsidRDefault="00507F46" w:rsidP="00507F46">
            <w:pPr>
              <w:jc w:val="center"/>
              <w:rPr>
                <w:rFonts w:ascii="Garamond" w:hAnsi="Garamond"/>
                <w:b/>
              </w:rPr>
            </w:pPr>
            <w:r w:rsidRPr="003B12FC">
              <w:rPr>
                <w:rFonts w:ascii="Garamond" w:hAnsi="Garamond"/>
                <w:b/>
              </w:rPr>
              <w:t>S/n</w:t>
            </w:r>
          </w:p>
        </w:tc>
        <w:tc>
          <w:tcPr>
            <w:tcW w:w="2346" w:type="dxa"/>
            <w:vMerge w:val="restart"/>
          </w:tcPr>
          <w:p w:rsidR="00507F46" w:rsidRPr="003B12FC" w:rsidRDefault="00507F46" w:rsidP="00507F46">
            <w:pPr>
              <w:jc w:val="center"/>
              <w:rPr>
                <w:rFonts w:ascii="Garamond" w:hAnsi="Garamond"/>
                <w:b/>
              </w:rPr>
            </w:pPr>
            <w:r w:rsidRPr="003B12FC">
              <w:rPr>
                <w:rFonts w:ascii="Garamond" w:hAnsi="Garamond"/>
                <w:b/>
              </w:rPr>
              <w:t>Physical &amp; Chemical Properties</w:t>
            </w:r>
          </w:p>
        </w:tc>
        <w:tc>
          <w:tcPr>
            <w:tcW w:w="6588" w:type="dxa"/>
            <w:gridSpan w:val="5"/>
          </w:tcPr>
          <w:p w:rsidR="00507F46" w:rsidRPr="003B12FC" w:rsidRDefault="00507F46" w:rsidP="00507F46">
            <w:pPr>
              <w:jc w:val="center"/>
              <w:rPr>
                <w:rFonts w:ascii="Garamond" w:hAnsi="Garamond"/>
                <w:b/>
              </w:rPr>
            </w:pPr>
            <w:r w:rsidRPr="003B12FC">
              <w:rPr>
                <w:rFonts w:ascii="Garamond" w:hAnsi="Garamond"/>
                <w:b/>
              </w:rPr>
              <w:t>Land suitability Classes</w:t>
            </w:r>
          </w:p>
        </w:tc>
      </w:tr>
      <w:tr w:rsidR="00507F46" w:rsidRPr="003B12FC" w:rsidTr="00507F46">
        <w:tc>
          <w:tcPr>
            <w:tcW w:w="642" w:type="dxa"/>
            <w:vMerge/>
          </w:tcPr>
          <w:p w:rsidR="00507F46" w:rsidRPr="003B12FC" w:rsidRDefault="00507F46" w:rsidP="00507F46">
            <w:pPr>
              <w:jc w:val="both"/>
              <w:rPr>
                <w:rFonts w:ascii="Garamond" w:hAnsi="Garamond"/>
                <w:b/>
              </w:rPr>
            </w:pPr>
          </w:p>
        </w:tc>
        <w:tc>
          <w:tcPr>
            <w:tcW w:w="2346" w:type="dxa"/>
            <w:vMerge/>
          </w:tcPr>
          <w:p w:rsidR="00507F46" w:rsidRPr="003B12FC" w:rsidRDefault="00507F46" w:rsidP="00507F46">
            <w:pPr>
              <w:jc w:val="both"/>
              <w:rPr>
                <w:rFonts w:ascii="Garamond" w:hAnsi="Garamond"/>
                <w:b/>
              </w:rPr>
            </w:pPr>
          </w:p>
        </w:tc>
        <w:tc>
          <w:tcPr>
            <w:tcW w:w="1567" w:type="dxa"/>
          </w:tcPr>
          <w:p w:rsidR="00507F46" w:rsidRPr="003B12FC" w:rsidRDefault="00507F46" w:rsidP="00507F46">
            <w:pPr>
              <w:jc w:val="both"/>
              <w:rPr>
                <w:rFonts w:ascii="Garamond" w:hAnsi="Garamond"/>
                <w:b/>
              </w:rPr>
            </w:pPr>
            <w:r w:rsidRPr="003B12FC">
              <w:rPr>
                <w:rFonts w:ascii="Garamond" w:hAnsi="Garamond"/>
                <w:b/>
              </w:rPr>
              <w:t>S-I</w:t>
            </w:r>
          </w:p>
        </w:tc>
        <w:tc>
          <w:tcPr>
            <w:tcW w:w="1282" w:type="dxa"/>
          </w:tcPr>
          <w:p w:rsidR="00507F46" w:rsidRPr="003B12FC" w:rsidRDefault="00507F46" w:rsidP="00507F46">
            <w:pPr>
              <w:jc w:val="both"/>
              <w:rPr>
                <w:rFonts w:ascii="Garamond" w:hAnsi="Garamond"/>
                <w:b/>
              </w:rPr>
            </w:pPr>
            <w:r w:rsidRPr="003B12FC">
              <w:rPr>
                <w:rFonts w:ascii="Garamond" w:hAnsi="Garamond"/>
                <w:b/>
              </w:rPr>
              <w:t>S-II</w:t>
            </w:r>
          </w:p>
        </w:tc>
        <w:tc>
          <w:tcPr>
            <w:tcW w:w="1248" w:type="dxa"/>
          </w:tcPr>
          <w:p w:rsidR="00507F46" w:rsidRPr="003B12FC" w:rsidRDefault="00507F46" w:rsidP="00507F46">
            <w:pPr>
              <w:jc w:val="both"/>
              <w:rPr>
                <w:rFonts w:ascii="Garamond" w:hAnsi="Garamond"/>
                <w:b/>
              </w:rPr>
            </w:pPr>
            <w:r w:rsidRPr="003B12FC">
              <w:rPr>
                <w:rFonts w:ascii="Garamond" w:hAnsi="Garamond"/>
                <w:b/>
              </w:rPr>
              <w:t>S-III</w:t>
            </w:r>
          </w:p>
        </w:tc>
        <w:tc>
          <w:tcPr>
            <w:tcW w:w="1245" w:type="dxa"/>
          </w:tcPr>
          <w:p w:rsidR="00507F46" w:rsidRPr="003B12FC" w:rsidRDefault="00507F46" w:rsidP="00507F46">
            <w:pPr>
              <w:jc w:val="both"/>
              <w:rPr>
                <w:rFonts w:ascii="Garamond" w:hAnsi="Garamond"/>
                <w:b/>
              </w:rPr>
            </w:pPr>
            <w:r w:rsidRPr="003B12FC">
              <w:rPr>
                <w:rFonts w:ascii="Garamond" w:hAnsi="Garamond"/>
                <w:b/>
              </w:rPr>
              <w:t>N</w:t>
            </w:r>
            <w:r w:rsidRPr="003B12FC">
              <w:rPr>
                <w:rFonts w:ascii="Garamond" w:hAnsi="Garamond"/>
                <w:b/>
                <w:vertAlign w:val="subscript"/>
              </w:rPr>
              <w:t>1</w:t>
            </w:r>
          </w:p>
        </w:tc>
        <w:tc>
          <w:tcPr>
            <w:tcW w:w="1246" w:type="dxa"/>
          </w:tcPr>
          <w:p w:rsidR="00507F46" w:rsidRPr="003B12FC" w:rsidRDefault="00507F46" w:rsidP="00507F46">
            <w:pPr>
              <w:jc w:val="both"/>
              <w:rPr>
                <w:rFonts w:ascii="Garamond" w:hAnsi="Garamond"/>
                <w:b/>
              </w:rPr>
            </w:pPr>
            <w:r w:rsidRPr="003B12FC">
              <w:rPr>
                <w:rFonts w:ascii="Garamond" w:hAnsi="Garamond"/>
                <w:b/>
              </w:rPr>
              <w:t>N</w:t>
            </w:r>
            <w:r w:rsidRPr="003B12FC">
              <w:rPr>
                <w:rFonts w:ascii="Garamond" w:hAnsi="Garamond"/>
                <w:b/>
                <w:vertAlign w:val="subscript"/>
              </w:rPr>
              <w:t>2</w:t>
            </w:r>
          </w:p>
        </w:tc>
      </w:tr>
      <w:tr w:rsidR="00507F46" w:rsidRPr="003B12FC" w:rsidTr="00507F46">
        <w:tc>
          <w:tcPr>
            <w:tcW w:w="642" w:type="dxa"/>
          </w:tcPr>
          <w:p w:rsidR="00507F46" w:rsidRPr="003B12FC" w:rsidRDefault="00507F46" w:rsidP="00507F46">
            <w:pPr>
              <w:jc w:val="both"/>
              <w:rPr>
                <w:rFonts w:ascii="Garamond" w:hAnsi="Garamond"/>
                <w:b/>
              </w:rPr>
            </w:pPr>
            <w:r w:rsidRPr="003B12FC">
              <w:rPr>
                <w:rFonts w:ascii="Garamond" w:hAnsi="Garamond"/>
                <w:b/>
              </w:rPr>
              <w:t>1</w:t>
            </w:r>
          </w:p>
        </w:tc>
        <w:tc>
          <w:tcPr>
            <w:tcW w:w="2346" w:type="dxa"/>
          </w:tcPr>
          <w:p w:rsidR="00507F46" w:rsidRPr="003B12FC" w:rsidRDefault="00507F46" w:rsidP="00507F46">
            <w:pPr>
              <w:jc w:val="both"/>
              <w:rPr>
                <w:rFonts w:ascii="Garamond" w:hAnsi="Garamond"/>
                <w:b/>
              </w:rPr>
            </w:pPr>
            <w:r w:rsidRPr="003B12FC">
              <w:rPr>
                <w:rFonts w:ascii="Garamond" w:hAnsi="Garamond"/>
                <w:b/>
              </w:rPr>
              <w:t>Chemical</w:t>
            </w:r>
          </w:p>
        </w:tc>
        <w:tc>
          <w:tcPr>
            <w:tcW w:w="1567" w:type="dxa"/>
          </w:tcPr>
          <w:p w:rsidR="00507F46" w:rsidRPr="003B12FC" w:rsidRDefault="00507F46" w:rsidP="00507F46">
            <w:p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1.1</w:t>
            </w:r>
          </w:p>
        </w:tc>
        <w:tc>
          <w:tcPr>
            <w:tcW w:w="2346" w:type="dxa"/>
          </w:tcPr>
          <w:p w:rsidR="00507F46" w:rsidRPr="00FD492F" w:rsidRDefault="00507F46" w:rsidP="00507F46">
            <w:pPr>
              <w:jc w:val="both"/>
              <w:rPr>
                <w:rFonts w:ascii="Garamond" w:hAnsi="Garamond"/>
              </w:rPr>
            </w:pPr>
            <w:r w:rsidRPr="00FD492F">
              <w:rPr>
                <w:rFonts w:ascii="Garamond" w:hAnsi="Garamond"/>
              </w:rPr>
              <w:t>pH</w:t>
            </w:r>
          </w:p>
        </w:tc>
        <w:tc>
          <w:tcPr>
            <w:tcW w:w="1567" w:type="dxa"/>
          </w:tcPr>
          <w:p w:rsidR="00507F46" w:rsidRPr="003B12FC" w:rsidRDefault="00507F46" w:rsidP="00507F46">
            <w:pPr>
              <w:jc w:val="both"/>
              <w:rPr>
                <w:rFonts w:ascii="Garamond" w:hAnsi="Garamond"/>
              </w:rPr>
            </w:pPr>
          </w:p>
        </w:tc>
        <w:tc>
          <w:tcPr>
            <w:tcW w:w="1282" w:type="dxa"/>
          </w:tcPr>
          <w:p w:rsidR="00507F46" w:rsidRPr="003B12FC" w:rsidRDefault="00507F46" w:rsidP="00D9673B">
            <w:pPr>
              <w:pStyle w:val="ListParagraph"/>
              <w:numPr>
                <w:ilvl w:val="0"/>
                <w:numId w:val="44"/>
              </w:num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1.2</w:t>
            </w:r>
          </w:p>
        </w:tc>
        <w:tc>
          <w:tcPr>
            <w:tcW w:w="2346" w:type="dxa"/>
          </w:tcPr>
          <w:p w:rsidR="00507F46" w:rsidRPr="00FD492F" w:rsidRDefault="00507F46" w:rsidP="00507F46">
            <w:pPr>
              <w:jc w:val="both"/>
              <w:rPr>
                <w:rFonts w:ascii="Garamond" w:hAnsi="Garamond"/>
              </w:rPr>
            </w:pPr>
            <w:r w:rsidRPr="00FD492F">
              <w:rPr>
                <w:rFonts w:ascii="Garamond" w:hAnsi="Garamond"/>
              </w:rPr>
              <w:t>E.C</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1.3</w:t>
            </w:r>
          </w:p>
        </w:tc>
        <w:tc>
          <w:tcPr>
            <w:tcW w:w="2346" w:type="dxa"/>
          </w:tcPr>
          <w:p w:rsidR="00507F46" w:rsidRPr="00FD492F" w:rsidRDefault="00507F46" w:rsidP="00507F46">
            <w:pPr>
              <w:jc w:val="both"/>
              <w:rPr>
                <w:rFonts w:ascii="Garamond" w:hAnsi="Garamond"/>
              </w:rPr>
            </w:pPr>
            <w:r w:rsidRPr="00FD492F">
              <w:rPr>
                <w:rFonts w:ascii="Garamond" w:hAnsi="Garamond"/>
              </w:rPr>
              <w:t>O.M</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1.4</w:t>
            </w:r>
          </w:p>
        </w:tc>
        <w:tc>
          <w:tcPr>
            <w:tcW w:w="2346" w:type="dxa"/>
          </w:tcPr>
          <w:p w:rsidR="00507F46" w:rsidRPr="00FD492F" w:rsidRDefault="00507F46" w:rsidP="00507F46">
            <w:pPr>
              <w:jc w:val="both"/>
              <w:rPr>
                <w:rFonts w:ascii="Garamond" w:hAnsi="Garamond"/>
              </w:rPr>
            </w:pPr>
            <w:r w:rsidRPr="00FD492F">
              <w:rPr>
                <w:rFonts w:ascii="Garamond" w:hAnsi="Garamond"/>
              </w:rPr>
              <w:t>T.N</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1.5</w:t>
            </w:r>
          </w:p>
        </w:tc>
        <w:tc>
          <w:tcPr>
            <w:tcW w:w="2346" w:type="dxa"/>
          </w:tcPr>
          <w:p w:rsidR="00507F46" w:rsidRPr="00FD492F" w:rsidRDefault="00507F46" w:rsidP="00507F46">
            <w:pPr>
              <w:jc w:val="both"/>
              <w:rPr>
                <w:rFonts w:ascii="Garamond" w:hAnsi="Garamond"/>
              </w:rPr>
            </w:pPr>
            <w:r w:rsidRPr="00FD492F">
              <w:rPr>
                <w:rFonts w:ascii="Garamond" w:hAnsi="Garamond"/>
              </w:rPr>
              <w:t>Av.P</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1.6</w:t>
            </w:r>
          </w:p>
        </w:tc>
        <w:tc>
          <w:tcPr>
            <w:tcW w:w="2346" w:type="dxa"/>
          </w:tcPr>
          <w:p w:rsidR="00507F46" w:rsidRPr="00FD492F" w:rsidRDefault="00507F46" w:rsidP="00507F46">
            <w:pPr>
              <w:rPr>
                <w:rFonts w:ascii="Garamond" w:hAnsi="Garamond"/>
              </w:rPr>
            </w:pPr>
            <w:r w:rsidRPr="00FD492F">
              <w:rPr>
                <w:rFonts w:ascii="Garamond" w:hAnsi="Garamond"/>
              </w:rPr>
              <w:t>C.E.C</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1.7</w:t>
            </w:r>
          </w:p>
        </w:tc>
        <w:tc>
          <w:tcPr>
            <w:tcW w:w="2346" w:type="dxa"/>
          </w:tcPr>
          <w:p w:rsidR="00507F46" w:rsidRPr="00FD492F" w:rsidRDefault="00507F46" w:rsidP="00507F46">
            <w:pPr>
              <w:jc w:val="both"/>
              <w:rPr>
                <w:rFonts w:ascii="Garamond" w:hAnsi="Garamond"/>
              </w:rPr>
            </w:pPr>
            <w:r w:rsidRPr="00FD492F">
              <w:rPr>
                <w:rFonts w:ascii="Garamond" w:hAnsi="Garamond"/>
              </w:rPr>
              <w:t>Ex.bas.for</w:t>
            </w:r>
          </w:p>
        </w:tc>
        <w:tc>
          <w:tcPr>
            <w:tcW w:w="1567" w:type="dxa"/>
          </w:tcPr>
          <w:p w:rsidR="00507F46" w:rsidRPr="003B12FC" w:rsidRDefault="00507F46" w:rsidP="00507F46">
            <w:p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1.8</w:t>
            </w:r>
          </w:p>
        </w:tc>
        <w:tc>
          <w:tcPr>
            <w:tcW w:w="2346" w:type="dxa"/>
          </w:tcPr>
          <w:p w:rsidR="00507F46" w:rsidRPr="00FD492F" w:rsidRDefault="00507F46" w:rsidP="00507F46">
            <w:pPr>
              <w:jc w:val="both"/>
              <w:rPr>
                <w:rFonts w:ascii="Garamond" w:hAnsi="Garamond"/>
              </w:rPr>
            </w:pPr>
            <w:r w:rsidRPr="00FD492F">
              <w:rPr>
                <w:rFonts w:ascii="Garamond" w:hAnsi="Garamond"/>
              </w:rPr>
              <w:t>Mg</w:t>
            </w:r>
            <w:r w:rsidRPr="00FD492F">
              <w:rPr>
                <w:rFonts w:ascii="Garamond" w:hAnsi="Garamond"/>
                <w:vertAlign w:val="superscript"/>
              </w:rPr>
              <w:t>++</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1.9</w:t>
            </w:r>
          </w:p>
        </w:tc>
        <w:tc>
          <w:tcPr>
            <w:tcW w:w="2346" w:type="dxa"/>
          </w:tcPr>
          <w:p w:rsidR="00507F46" w:rsidRPr="00FD492F" w:rsidRDefault="00507F46" w:rsidP="00507F46">
            <w:pPr>
              <w:jc w:val="both"/>
              <w:rPr>
                <w:rFonts w:ascii="Garamond" w:hAnsi="Garamond"/>
              </w:rPr>
            </w:pPr>
            <w:r w:rsidRPr="00FD492F">
              <w:rPr>
                <w:rFonts w:ascii="Garamond" w:hAnsi="Garamond"/>
              </w:rPr>
              <w:t>Ca</w:t>
            </w:r>
            <w:r w:rsidRPr="00FD492F">
              <w:rPr>
                <w:rFonts w:ascii="Garamond" w:hAnsi="Garamond"/>
                <w:vertAlign w:val="superscript"/>
              </w:rPr>
              <w:t>++</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1.10</w:t>
            </w:r>
          </w:p>
        </w:tc>
        <w:tc>
          <w:tcPr>
            <w:tcW w:w="2346" w:type="dxa"/>
          </w:tcPr>
          <w:p w:rsidR="00507F46" w:rsidRPr="00FD492F" w:rsidRDefault="00507F46" w:rsidP="00507F46">
            <w:pPr>
              <w:jc w:val="both"/>
              <w:rPr>
                <w:rFonts w:ascii="Garamond" w:hAnsi="Garamond"/>
              </w:rPr>
            </w:pPr>
            <w:r w:rsidRPr="00FD492F">
              <w:rPr>
                <w:rFonts w:ascii="Garamond" w:hAnsi="Garamond"/>
              </w:rPr>
              <w:t>Na</w:t>
            </w:r>
            <w:r w:rsidRPr="00FD492F">
              <w:rPr>
                <w:rFonts w:ascii="Garamond" w:hAnsi="Garamond"/>
                <w:vertAlign w:val="superscript"/>
              </w:rPr>
              <w:t>+</w:t>
            </w:r>
          </w:p>
        </w:tc>
        <w:tc>
          <w:tcPr>
            <w:tcW w:w="1567" w:type="dxa"/>
          </w:tcPr>
          <w:p w:rsidR="00507F46" w:rsidRPr="008A69A7" w:rsidRDefault="00507F46" w:rsidP="00507F46">
            <w:pPr>
              <w:ind w:left="360"/>
              <w:jc w:val="both"/>
              <w:rPr>
                <w:rFonts w:ascii="Garamond" w:hAnsi="Garamond"/>
              </w:rPr>
            </w:pPr>
          </w:p>
        </w:tc>
        <w:tc>
          <w:tcPr>
            <w:tcW w:w="1282" w:type="dxa"/>
          </w:tcPr>
          <w:p w:rsidR="00507F46" w:rsidRPr="00487321" w:rsidRDefault="00507F46" w:rsidP="00D9673B">
            <w:pPr>
              <w:pStyle w:val="ListParagraph"/>
              <w:numPr>
                <w:ilvl w:val="0"/>
                <w:numId w:val="47"/>
              </w:num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1.11</w:t>
            </w:r>
          </w:p>
        </w:tc>
        <w:tc>
          <w:tcPr>
            <w:tcW w:w="2346" w:type="dxa"/>
          </w:tcPr>
          <w:p w:rsidR="00507F46" w:rsidRPr="00FD492F" w:rsidRDefault="00507F46" w:rsidP="00507F46">
            <w:pPr>
              <w:jc w:val="both"/>
              <w:rPr>
                <w:rFonts w:ascii="Garamond" w:hAnsi="Garamond"/>
              </w:rPr>
            </w:pPr>
            <w:r w:rsidRPr="00FD492F">
              <w:rPr>
                <w:rFonts w:ascii="Garamond" w:hAnsi="Garamond"/>
              </w:rPr>
              <w:t>K</w:t>
            </w:r>
            <w:r w:rsidRPr="00FD492F">
              <w:rPr>
                <w:rFonts w:ascii="Garamond" w:hAnsi="Garamond"/>
                <w:vertAlign w:val="superscript"/>
              </w:rPr>
              <w:t>+</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r w:rsidR="00507F46" w:rsidRPr="003B12FC" w:rsidTr="00507F46">
        <w:tc>
          <w:tcPr>
            <w:tcW w:w="642" w:type="dxa"/>
          </w:tcPr>
          <w:p w:rsidR="00507F46" w:rsidRPr="00FD492F" w:rsidRDefault="00507F46" w:rsidP="00507F46">
            <w:pPr>
              <w:jc w:val="both"/>
              <w:rPr>
                <w:rFonts w:ascii="Garamond" w:hAnsi="Garamond"/>
              </w:rPr>
            </w:pPr>
            <w:r w:rsidRPr="00FD492F">
              <w:rPr>
                <w:rFonts w:ascii="Garamond" w:hAnsi="Garamond"/>
              </w:rPr>
              <w:t>1.12</w:t>
            </w:r>
          </w:p>
        </w:tc>
        <w:tc>
          <w:tcPr>
            <w:tcW w:w="2346" w:type="dxa"/>
          </w:tcPr>
          <w:p w:rsidR="00507F46" w:rsidRPr="00FD492F" w:rsidRDefault="00507F46" w:rsidP="00507F46">
            <w:pPr>
              <w:jc w:val="both"/>
              <w:rPr>
                <w:rFonts w:ascii="Garamond" w:hAnsi="Garamond"/>
              </w:rPr>
            </w:pPr>
            <w:r w:rsidRPr="00FD492F">
              <w:rPr>
                <w:rFonts w:ascii="Garamond" w:hAnsi="Garamond"/>
              </w:rPr>
              <w:t>ESP</w:t>
            </w:r>
          </w:p>
        </w:tc>
        <w:tc>
          <w:tcPr>
            <w:tcW w:w="1567" w:type="dxa"/>
          </w:tcPr>
          <w:p w:rsidR="00507F46" w:rsidRPr="003B12FC" w:rsidRDefault="00507F46" w:rsidP="00D9673B">
            <w:pPr>
              <w:pStyle w:val="ListParagraph"/>
              <w:numPr>
                <w:ilvl w:val="0"/>
                <w:numId w:val="44"/>
              </w:numPr>
              <w:jc w:val="both"/>
              <w:rPr>
                <w:rFonts w:ascii="Garamond" w:hAnsi="Garamond"/>
              </w:rPr>
            </w:pPr>
          </w:p>
        </w:tc>
        <w:tc>
          <w:tcPr>
            <w:tcW w:w="1282" w:type="dxa"/>
          </w:tcPr>
          <w:p w:rsidR="00507F46" w:rsidRPr="003B12FC" w:rsidRDefault="00507F46" w:rsidP="00507F46">
            <w:pPr>
              <w:jc w:val="both"/>
              <w:rPr>
                <w:rFonts w:ascii="Garamond" w:hAnsi="Garamond"/>
              </w:rPr>
            </w:pPr>
          </w:p>
        </w:tc>
        <w:tc>
          <w:tcPr>
            <w:tcW w:w="1248" w:type="dxa"/>
          </w:tcPr>
          <w:p w:rsidR="00507F46" w:rsidRPr="003B12FC" w:rsidRDefault="00507F46" w:rsidP="00507F46">
            <w:pPr>
              <w:jc w:val="both"/>
              <w:rPr>
                <w:rFonts w:ascii="Garamond" w:hAnsi="Garamond"/>
              </w:rPr>
            </w:pPr>
          </w:p>
        </w:tc>
        <w:tc>
          <w:tcPr>
            <w:tcW w:w="1245" w:type="dxa"/>
          </w:tcPr>
          <w:p w:rsidR="00507F46" w:rsidRPr="003B12FC" w:rsidRDefault="00507F46" w:rsidP="00507F46">
            <w:pPr>
              <w:jc w:val="both"/>
              <w:rPr>
                <w:rFonts w:ascii="Garamond" w:hAnsi="Garamond"/>
              </w:rPr>
            </w:pPr>
          </w:p>
        </w:tc>
        <w:tc>
          <w:tcPr>
            <w:tcW w:w="1246" w:type="dxa"/>
          </w:tcPr>
          <w:p w:rsidR="00507F46" w:rsidRPr="003B12FC" w:rsidRDefault="00507F46" w:rsidP="00507F46">
            <w:pPr>
              <w:jc w:val="both"/>
              <w:rPr>
                <w:rFonts w:ascii="Garamond" w:hAnsi="Garamond"/>
              </w:rPr>
            </w:pPr>
          </w:p>
        </w:tc>
      </w:tr>
    </w:tbl>
    <w:p w:rsidR="00507F46" w:rsidRPr="003B12FC" w:rsidRDefault="00507F46" w:rsidP="00507F46">
      <w:pPr>
        <w:spacing w:line="360" w:lineRule="auto"/>
        <w:jc w:val="both"/>
        <w:rPr>
          <w:rFonts w:ascii="Garamond" w:hAnsi="Garamond"/>
        </w:rPr>
      </w:pPr>
      <w:r w:rsidRPr="003B12FC">
        <w:rPr>
          <w:rFonts w:ascii="Garamond" w:hAnsi="Garamond"/>
          <w:b/>
          <w:sz w:val="20"/>
          <w:szCs w:val="20"/>
        </w:rPr>
        <w:t>* More or less the basic chemical soil properties are classified under Class-I land capability classes.</w:t>
      </w:r>
      <w:r>
        <w:rPr>
          <w:rFonts w:ascii="Garamond" w:hAnsi="Garamond"/>
          <w:b/>
          <w:sz w:val="20"/>
          <w:szCs w:val="20"/>
        </w:rPr>
        <w:t xml:space="preserve"> </w:t>
      </w:r>
      <w:r w:rsidRPr="003B12FC">
        <w:rPr>
          <w:rFonts w:ascii="Garamond" w:hAnsi="Garamond"/>
          <w:b/>
          <w:sz w:val="20"/>
          <w:szCs w:val="20"/>
        </w:rPr>
        <w:t>However, there are some limitations that can be grouped under Class-II of the Classification system</w:t>
      </w:r>
      <w:r w:rsidRPr="003B12FC">
        <w:rPr>
          <w:rFonts w:ascii="Garamond" w:hAnsi="Garamond"/>
        </w:rPr>
        <w:t>.</w:t>
      </w:r>
    </w:p>
    <w:p w:rsidR="00507F46" w:rsidRDefault="00507F46" w:rsidP="00507F46">
      <w:pPr>
        <w:spacing w:line="360" w:lineRule="auto"/>
        <w:jc w:val="both"/>
        <w:rPr>
          <w:rFonts w:ascii="Garamond" w:hAnsi="Garamond"/>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r w:rsidRPr="003B12FC">
        <w:rPr>
          <w:rFonts w:ascii="Garamond" w:hAnsi="Garamond" w:cs="Times New Roman"/>
          <w:i w:val="0"/>
          <w:sz w:val="24"/>
          <w:szCs w:val="24"/>
        </w:rPr>
        <w:t xml:space="preserve"> </w:t>
      </w:r>
      <w:bookmarkStart w:id="530" w:name="_Toc342105882"/>
      <w:bookmarkStart w:id="531" w:name="_Toc382566153"/>
      <w:bookmarkStart w:id="532" w:name="_Toc386538756"/>
      <w:bookmarkStart w:id="533" w:name="_Toc454273955"/>
      <w:r w:rsidRPr="003B12FC">
        <w:rPr>
          <w:rFonts w:ascii="Garamond" w:hAnsi="Garamond" w:cs="Times New Roman"/>
          <w:i w:val="0"/>
          <w:sz w:val="24"/>
          <w:szCs w:val="24"/>
        </w:rPr>
        <w:t>Production of soil Map Unit</w:t>
      </w:r>
      <w:bookmarkEnd w:id="530"/>
      <w:bookmarkEnd w:id="531"/>
      <w:bookmarkEnd w:id="532"/>
      <w:bookmarkEnd w:id="533"/>
    </w:p>
    <w:p w:rsidR="00507F46" w:rsidRPr="003B12FC" w:rsidRDefault="00507F46" w:rsidP="00507F46">
      <w:pPr>
        <w:spacing w:line="360" w:lineRule="auto"/>
        <w:jc w:val="both"/>
        <w:rPr>
          <w:rFonts w:ascii="Garamond" w:hAnsi="Garamond"/>
        </w:rPr>
      </w:pPr>
      <w:r w:rsidRPr="003B12FC">
        <w:rPr>
          <w:rFonts w:ascii="Garamond" w:hAnsi="Garamond"/>
        </w:rPr>
        <w:t xml:space="preserve">More or less the command area lies in one soil unit, which is to be a </w:t>
      </w:r>
      <w:r>
        <w:rPr>
          <w:rFonts w:ascii="Garamond" w:hAnsi="Garamond"/>
        </w:rPr>
        <w:t>red brown</w:t>
      </w:r>
      <w:r w:rsidRPr="00A179FD">
        <w:rPr>
          <w:rFonts w:ascii="Garamond" w:hAnsi="Garamond"/>
        </w:rPr>
        <w:t xml:space="preserve"> (Nithosol)</w:t>
      </w:r>
      <w:r w:rsidRPr="003B12FC">
        <w:rPr>
          <w:rFonts w:ascii="Garamond" w:hAnsi="Garamond"/>
        </w:rPr>
        <w:t xml:space="preserve"> soil. Thus</w:t>
      </w:r>
      <w:r>
        <w:rPr>
          <w:rFonts w:ascii="Garamond" w:hAnsi="Garamond"/>
        </w:rPr>
        <w:t>,</w:t>
      </w:r>
      <w:r w:rsidRPr="003B12FC">
        <w:rPr>
          <w:rFonts w:ascii="Garamond" w:hAnsi="Garamond"/>
        </w:rPr>
        <w:t xml:space="preserve"> producing soil map unit due to this condition is not necessary. However, soils are different in different places of the same area, both in their physical and chemical properties.</w:t>
      </w:r>
      <w:r>
        <w:rPr>
          <w:rFonts w:ascii="Garamond" w:hAnsi="Garamond"/>
        </w:rPr>
        <w:t xml:space="preserve"> </w:t>
      </w:r>
      <w:r w:rsidRPr="003B12FC">
        <w:rPr>
          <w:rFonts w:ascii="Garamond" w:hAnsi="Garamond"/>
        </w:rPr>
        <w:t xml:space="preserve">Therefore, the command area </w:t>
      </w:r>
      <w:r>
        <w:rPr>
          <w:rFonts w:ascii="Garamond" w:hAnsi="Garamond"/>
        </w:rPr>
        <w:t>is</w:t>
      </w:r>
      <w:r w:rsidRPr="003B12FC">
        <w:rPr>
          <w:rFonts w:ascii="Garamond" w:hAnsi="Garamond"/>
        </w:rPr>
        <w:t xml:space="preserve"> further, grouped based </w:t>
      </w:r>
      <w:r>
        <w:rPr>
          <w:rFonts w:ascii="Garamond" w:hAnsi="Garamond"/>
        </w:rPr>
        <w:t xml:space="preserve">on slope gradients, depth, localized color differences and chemical variations </w:t>
      </w:r>
      <w:r w:rsidRPr="003B12FC">
        <w:rPr>
          <w:rFonts w:ascii="Garamond" w:hAnsi="Garamond"/>
        </w:rPr>
        <w:t>based on field assessment and chemical laboratory results.</w:t>
      </w:r>
    </w:p>
    <w:p w:rsidR="00507F46" w:rsidRDefault="00507F46" w:rsidP="00507F46">
      <w:pPr>
        <w:spacing w:line="360" w:lineRule="auto"/>
        <w:jc w:val="both"/>
        <w:rPr>
          <w:rFonts w:ascii="Garamond" w:hAnsi="Garamond"/>
          <w:color w:val="FF0000"/>
        </w:rPr>
      </w:pPr>
    </w:p>
    <w:p w:rsidR="00507F46" w:rsidRPr="003B12FC" w:rsidRDefault="00507F46" w:rsidP="00D9673B">
      <w:pPr>
        <w:pStyle w:val="Heading2"/>
        <w:keepNext w:val="0"/>
        <w:numPr>
          <w:ilvl w:val="1"/>
          <w:numId w:val="45"/>
        </w:numPr>
        <w:spacing w:before="200" w:after="0" w:line="480" w:lineRule="auto"/>
        <w:rPr>
          <w:rFonts w:ascii="Garamond" w:hAnsi="Garamond" w:cs="Times New Roman"/>
          <w:i w:val="0"/>
          <w:sz w:val="24"/>
          <w:szCs w:val="24"/>
        </w:rPr>
      </w:pPr>
      <w:bookmarkStart w:id="534" w:name="_Toc342105883"/>
      <w:bookmarkStart w:id="535" w:name="_Toc382566154"/>
      <w:bookmarkStart w:id="536" w:name="_Toc386538757"/>
      <w:bookmarkStart w:id="537" w:name="_Toc454273956"/>
      <w:r w:rsidRPr="003B12FC">
        <w:rPr>
          <w:rFonts w:ascii="Garamond" w:hAnsi="Garamond" w:cs="Times New Roman"/>
          <w:i w:val="0"/>
          <w:sz w:val="24"/>
          <w:szCs w:val="24"/>
        </w:rPr>
        <w:t>Conclusion &amp; Recommendation</w:t>
      </w:r>
      <w:bookmarkEnd w:id="534"/>
      <w:bookmarkEnd w:id="535"/>
      <w:bookmarkEnd w:id="536"/>
      <w:bookmarkEnd w:id="537"/>
    </w:p>
    <w:p w:rsidR="00507F46" w:rsidRPr="00E96735" w:rsidRDefault="00507F46" w:rsidP="00507F46">
      <w:pPr>
        <w:spacing w:line="360" w:lineRule="auto"/>
        <w:jc w:val="both"/>
        <w:rPr>
          <w:rFonts w:ascii="Garamond" w:hAnsi="Garamond"/>
        </w:rPr>
      </w:pPr>
      <w:r w:rsidRPr="00E96735">
        <w:rPr>
          <w:rFonts w:ascii="Garamond" w:hAnsi="Garamond"/>
        </w:rPr>
        <w:t xml:space="preserve">Generally, the project soil has sufficient depth with high water holding capacity. This is very suitable for most agricultural crops. The pH values of all sampled soils are </w:t>
      </w:r>
      <w:r>
        <w:rPr>
          <w:rFonts w:ascii="Garamond" w:hAnsi="Garamond"/>
        </w:rPr>
        <w:t>in good condition</w:t>
      </w:r>
      <w:r w:rsidRPr="00E96735">
        <w:rPr>
          <w:rFonts w:ascii="Garamond" w:hAnsi="Garamond"/>
        </w:rPr>
        <w:t xml:space="preserve">, which is a common phenomenon for </w:t>
      </w:r>
      <w:r>
        <w:rPr>
          <w:rFonts w:ascii="Garamond" w:hAnsi="Garamond"/>
        </w:rPr>
        <w:t>central highland</w:t>
      </w:r>
      <w:r w:rsidRPr="00E96735">
        <w:rPr>
          <w:rFonts w:ascii="Garamond" w:hAnsi="Garamond"/>
        </w:rPr>
        <w:t xml:space="preserve"> environments. This </w:t>
      </w:r>
      <w:r>
        <w:rPr>
          <w:rFonts w:ascii="Garamond" w:hAnsi="Garamond"/>
        </w:rPr>
        <w:t xml:space="preserve">normal </w:t>
      </w:r>
      <w:r w:rsidRPr="00E96735">
        <w:rPr>
          <w:rFonts w:ascii="Garamond" w:hAnsi="Garamond"/>
        </w:rPr>
        <w:t xml:space="preserve">pH value indicates that the soils are of </w:t>
      </w:r>
      <w:r>
        <w:rPr>
          <w:rFonts w:ascii="Garamond" w:hAnsi="Garamond"/>
        </w:rPr>
        <w:t>neutral</w:t>
      </w:r>
      <w:r w:rsidRPr="00E96735">
        <w:rPr>
          <w:rFonts w:ascii="Garamond" w:hAnsi="Garamond"/>
        </w:rPr>
        <w:t xml:space="preserve"> </w:t>
      </w:r>
      <w:r>
        <w:rPr>
          <w:rFonts w:ascii="Garamond" w:hAnsi="Garamond"/>
        </w:rPr>
        <w:t>condition</w:t>
      </w:r>
      <w:r w:rsidRPr="00E96735">
        <w:rPr>
          <w:rFonts w:ascii="Garamond" w:hAnsi="Garamond"/>
        </w:rPr>
        <w:t xml:space="preserve"> and </w:t>
      </w:r>
      <w:r>
        <w:rPr>
          <w:rFonts w:ascii="Garamond" w:hAnsi="Garamond"/>
        </w:rPr>
        <w:t xml:space="preserve">there is no need of </w:t>
      </w:r>
      <w:r w:rsidRPr="00E96735">
        <w:rPr>
          <w:rFonts w:ascii="Garamond" w:hAnsi="Garamond"/>
        </w:rPr>
        <w:t xml:space="preserve">soil amendments </w:t>
      </w:r>
      <w:r>
        <w:rPr>
          <w:rFonts w:ascii="Garamond" w:hAnsi="Garamond"/>
        </w:rPr>
        <w:t>during crop production</w:t>
      </w:r>
      <w:r w:rsidRPr="00E96735">
        <w:rPr>
          <w:rFonts w:ascii="Garamond" w:hAnsi="Garamond"/>
        </w:rPr>
        <w:t xml:space="preserve">. Most of the chemical properties are under normal conditions and those which are not in their normal conditions can be amended by different soil and crop management activities, during the cultivation season. Thus, all in all the project soil is possible for irrigation development with </w:t>
      </w:r>
      <w:r>
        <w:rPr>
          <w:rFonts w:ascii="Garamond" w:hAnsi="Garamond"/>
        </w:rPr>
        <w:t>little</w:t>
      </w:r>
      <w:r w:rsidRPr="00E96735">
        <w:rPr>
          <w:rFonts w:ascii="Garamond" w:hAnsi="Garamond"/>
        </w:rPr>
        <w:t xml:space="preserve"> amendment practices during the course of crop production.</w:t>
      </w:r>
    </w:p>
    <w:p w:rsidR="00507F46" w:rsidRPr="003B12FC" w:rsidRDefault="00507F46" w:rsidP="00507F46">
      <w:pPr>
        <w:pStyle w:val="Heading2"/>
        <w:keepNext w:val="0"/>
        <w:numPr>
          <w:ilvl w:val="0"/>
          <w:numId w:val="0"/>
        </w:numPr>
        <w:spacing w:before="200" w:after="0" w:line="600" w:lineRule="auto"/>
        <w:ind w:left="576" w:hanging="576"/>
        <w:rPr>
          <w:rFonts w:ascii="Garamond" w:hAnsi="Garamond" w:cs="Times New Roman"/>
          <w:i w:val="0"/>
          <w:sz w:val="32"/>
          <w:szCs w:val="32"/>
        </w:rPr>
      </w:pPr>
      <w:r w:rsidRPr="003B12FC">
        <w:rPr>
          <w:rFonts w:ascii="Garamond" w:hAnsi="Garamond"/>
        </w:rPr>
        <w:br w:type="page"/>
      </w:r>
      <w:bookmarkStart w:id="538" w:name="_Toc342105884"/>
      <w:bookmarkStart w:id="539" w:name="_Toc382566155"/>
      <w:bookmarkStart w:id="540" w:name="_Toc386538758"/>
      <w:bookmarkStart w:id="541" w:name="_Toc454273957"/>
      <w:r w:rsidRPr="003B12FC">
        <w:rPr>
          <w:rFonts w:ascii="Garamond" w:hAnsi="Garamond" w:cs="Times New Roman"/>
          <w:i w:val="0"/>
          <w:sz w:val="32"/>
          <w:szCs w:val="32"/>
        </w:rPr>
        <w:t>Annex</w:t>
      </w:r>
      <w:r>
        <w:rPr>
          <w:rFonts w:ascii="Garamond" w:hAnsi="Garamond" w:cs="Times New Roman"/>
          <w:i w:val="0"/>
          <w:sz w:val="32"/>
          <w:szCs w:val="32"/>
        </w:rPr>
        <w:t xml:space="preserve"> 3.</w:t>
      </w:r>
      <w:r w:rsidRPr="003B12FC">
        <w:rPr>
          <w:rFonts w:ascii="Garamond" w:hAnsi="Garamond" w:cs="Times New Roman"/>
          <w:i w:val="0"/>
          <w:sz w:val="32"/>
          <w:szCs w:val="32"/>
        </w:rPr>
        <w:t>1: Soil Study Annexes</w:t>
      </w:r>
      <w:bookmarkEnd w:id="538"/>
      <w:bookmarkEnd w:id="539"/>
      <w:bookmarkEnd w:id="540"/>
      <w:bookmarkEnd w:id="541"/>
    </w:p>
    <w:p w:rsidR="00507F46" w:rsidRPr="003B12FC" w:rsidRDefault="00507F46" w:rsidP="00507F46">
      <w:pPr>
        <w:spacing w:line="360" w:lineRule="auto"/>
        <w:jc w:val="both"/>
        <w:rPr>
          <w:rFonts w:ascii="Garamond" w:hAnsi="Garamond"/>
          <w:b/>
        </w:rPr>
      </w:pPr>
      <w:r w:rsidRPr="003B12FC">
        <w:rPr>
          <w:rFonts w:ascii="Garamond" w:hAnsi="Garamond"/>
          <w:b/>
        </w:rPr>
        <w:t>Basic factors of the command soil are described in the provided sheet as shown below.</w:t>
      </w:r>
    </w:p>
    <w:p w:rsidR="00507F46" w:rsidRPr="003B12FC" w:rsidRDefault="00507F46" w:rsidP="00507F46">
      <w:pPr>
        <w:pStyle w:val="Heading2"/>
        <w:keepNext w:val="0"/>
        <w:numPr>
          <w:ilvl w:val="0"/>
          <w:numId w:val="0"/>
        </w:numPr>
        <w:spacing w:before="200" w:after="0" w:line="360" w:lineRule="auto"/>
        <w:ind w:left="576" w:hanging="576"/>
        <w:rPr>
          <w:rFonts w:ascii="Garamond" w:hAnsi="Garamond" w:cs="Times New Roman"/>
          <w:i w:val="0"/>
        </w:rPr>
      </w:pPr>
      <w:r w:rsidRPr="003B12FC">
        <w:rPr>
          <w:rFonts w:ascii="Garamond" w:hAnsi="Garamond" w:cs="Times New Roman"/>
          <w:i w:val="0"/>
        </w:rPr>
        <w:t xml:space="preserve">   </w:t>
      </w:r>
      <w:bookmarkStart w:id="542" w:name="_Toc342105885"/>
      <w:bookmarkStart w:id="543" w:name="_Toc382566156"/>
      <w:bookmarkStart w:id="544" w:name="_Toc386538759"/>
      <w:bookmarkStart w:id="545" w:name="_Toc454273958"/>
      <w:r w:rsidRPr="003B12FC">
        <w:rPr>
          <w:rFonts w:ascii="Garamond" w:hAnsi="Garamond" w:cs="Times New Roman"/>
          <w:i w:val="0"/>
        </w:rPr>
        <w:t>A. Soil Profile Description Sheet</w:t>
      </w:r>
      <w:bookmarkEnd w:id="542"/>
      <w:bookmarkEnd w:id="543"/>
      <w:bookmarkEnd w:id="544"/>
      <w:bookmarkEnd w:id="545"/>
    </w:p>
    <w:tbl>
      <w:tblPr>
        <w:tblW w:w="9990" w:type="dxa"/>
        <w:tblInd w:w="1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90"/>
      </w:tblGrid>
      <w:tr w:rsidR="00507F46" w:rsidRPr="003B12FC" w:rsidTr="00507F46">
        <w:tc>
          <w:tcPr>
            <w:tcW w:w="999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Station :------------------------------------------------------------------------</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Classification Base:  </w:t>
            </w:r>
            <w:r w:rsidRPr="003B12FC">
              <w:rPr>
                <w:rFonts w:ascii="Garamond" w:hAnsi="Garamond"/>
                <w:b/>
              </w:rPr>
              <w:t>FAO ,Coordinates, X:</w:t>
            </w:r>
            <w:r>
              <w:rPr>
                <w:rFonts w:ascii="Garamond" w:hAnsi="Garamond"/>
                <w:b/>
              </w:rPr>
              <w:t>449979</w:t>
            </w:r>
            <w:r w:rsidRPr="003B12FC">
              <w:rPr>
                <w:rFonts w:ascii="Garamond" w:hAnsi="Garamond"/>
                <w:b/>
              </w:rPr>
              <w:t>,Y:</w:t>
            </w:r>
            <w:r>
              <w:rPr>
                <w:rFonts w:ascii="Garamond" w:hAnsi="Garamond"/>
                <w:b/>
              </w:rPr>
              <w:t>999100</w:t>
            </w:r>
            <w:r w:rsidRPr="003B12FC">
              <w:rPr>
                <w:rFonts w:ascii="Garamond" w:hAnsi="Garamond"/>
                <w:b/>
              </w:rPr>
              <w:t xml:space="preserve"> and Z=</w:t>
            </w:r>
            <w:r>
              <w:rPr>
                <w:rFonts w:ascii="Garamond" w:hAnsi="Garamond"/>
                <w:b/>
              </w:rPr>
              <w:t>2334</w:t>
            </w:r>
            <w:r w:rsidRPr="003B12FC">
              <w:rPr>
                <w:rFonts w:ascii="Garamond" w:hAnsi="Garamond"/>
                <w:b/>
              </w:rPr>
              <w:t>m.a.s.l</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Surrounding land Forms: </w:t>
            </w:r>
            <w:r w:rsidRPr="003B12FC">
              <w:rPr>
                <w:rFonts w:ascii="Garamond" w:hAnsi="Garamond"/>
                <w:b/>
              </w:rPr>
              <w:t>Slightly flat plain to somehow undulating features.</w:t>
            </w:r>
          </w:p>
          <w:p w:rsidR="00507F46" w:rsidRPr="003B12FC" w:rsidRDefault="00507F46" w:rsidP="00507F46">
            <w:pPr>
              <w:pStyle w:val="ListParagraph"/>
              <w:spacing w:line="276" w:lineRule="auto"/>
              <w:ind w:left="0"/>
              <w:jc w:val="both"/>
              <w:rPr>
                <w:rFonts w:ascii="Garamond" w:hAnsi="Garamond"/>
                <w:b/>
              </w:rPr>
            </w:pPr>
            <w:r w:rsidRPr="003B12FC">
              <w:rPr>
                <w:rFonts w:ascii="Garamond" w:hAnsi="Garamond"/>
              </w:rPr>
              <w:t xml:space="preserve">Rock outcrops; </w:t>
            </w:r>
            <w:r w:rsidRPr="003B12FC">
              <w:rPr>
                <w:rFonts w:ascii="Garamond" w:hAnsi="Garamond"/>
                <w:b/>
              </w:rPr>
              <w:t>almost nil.</w:t>
            </w:r>
          </w:p>
          <w:p w:rsidR="00507F46" w:rsidRDefault="00507F46" w:rsidP="00507F46">
            <w:pPr>
              <w:pStyle w:val="ListParagraph"/>
              <w:spacing w:line="276" w:lineRule="auto"/>
              <w:ind w:left="0"/>
              <w:jc w:val="both"/>
              <w:rPr>
                <w:rFonts w:ascii="Garamond" w:hAnsi="Garamond"/>
                <w:b/>
              </w:rPr>
            </w:pPr>
            <w:r w:rsidRPr="003B12FC">
              <w:rPr>
                <w:rFonts w:ascii="Garamond" w:hAnsi="Garamond"/>
              </w:rPr>
              <w:t xml:space="preserve">Crops grown: </w:t>
            </w:r>
            <w:r w:rsidRPr="003B12FC">
              <w:rPr>
                <w:rFonts w:ascii="Garamond" w:hAnsi="Garamond"/>
                <w:b/>
              </w:rPr>
              <w:t xml:space="preserve">Most of cereals, pulses and </w:t>
            </w:r>
            <w:r>
              <w:rPr>
                <w:rFonts w:ascii="Garamond" w:hAnsi="Garamond"/>
                <w:b/>
              </w:rPr>
              <w:t>horticultural</w:t>
            </w:r>
            <w:r w:rsidRPr="003B12FC">
              <w:rPr>
                <w:rFonts w:ascii="Garamond" w:hAnsi="Garamond"/>
                <w:b/>
              </w:rPr>
              <w:t xml:space="preserve"> crops. </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Physiographic Position:---------------------------------------------------------------------------------------</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Land use type: </w:t>
            </w:r>
            <w:r w:rsidRPr="003B12FC">
              <w:rPr>
                <w:rFonts w:ascii="Garamond" w:hAnsi="Garamond"/>
                <w:b/>
              </w:rPr>
              <w:t xml:space="preserve">Traditional agriculture with </w:t>
            </w:r>
            <w:r>
              <w:rPr>
                <w:rFonts w:ascii="Garamond" w:hAnsi="Garamond"/>
                <w:b/>
              </w:rPr>
              <w:t>mixed farming</w:t>
            </w:r>
            <w:r w:rsidRPr="003B12FC">
              <w:rPr>
                <w:rFonts w:ascii="Garamond" w:hAnsi="Garamond"/>
                <w:b/>
              </w:rPr>
              <w:t>.</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Parent material:-------------------------------------------------------------------------------------------------</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Vegetation density: </w:t>
            </w:r>
            <w:r>
              <w:rPr>
                <w:rFonts w:ascii="Garamond" w:hAnsi="Garamond"/>
                <w:b/>
              </w:rPr>
              <w:t>Scattered big trees</w:t>
            </w:r>
            <w:r w:rsidRPr="003B12FC">
              <w:rPr>
                <w:rFonts w:ascii="Garamond" w:hAnsi="Garamond"/>
                <w:b/>
              </w:rPr>
              <w:t>.</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Flooding/Ponding: </w:t>
            </w:r>
            <w:r w:rsidRPr="003B12FC">
              <w:rPr>
                <w:rFonts w:ascii="Garamond" w:hAnsi="Garamond"/>
                <w:b/>
              </w:rPr>
              <w:t>Not serious and damageable.</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Surface stoniness: </w:t>
            </w:r>
            <w:r w:rsidRPr="003B12FC">
              <w:rPr>
                <w:rFonts w:ascii="Garamond" w:hAnsi="Garamond"/>
                <w:b/>
              </w:rPr>
              <w:t>Very low.</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Infiltration rate: </w:t>
            </w:r>
            <w:r w:rsidRPr="003B12FC">
              <w:rPr>
                <w:rFonts w:ascii="Garamond" w:hAnsi="Garamond"/>
                <w:b/>
              </w:rPr>
              <w:t>Low to fair</w:t>
            </w:r>
            <w:r w:rsidRPr="003B12FC">
              <w:rPr>
                <w:rFonts w:ascii="Garamond" w:hAnsi="Garamond"/>
              </w:rPr>
              <w:t xml:space="preserve">. Drainage class: </w:t>
            </w:r>
            <w:r w:rsidRPr="003B12FC">
              <w:rPr>
                <w:rFonts w:ascii="Garamond" w:hAnsi="Garamond"/>
                <w:b/>
              </w:rPr>
              <w:t>C</w:t>
            </w:r>
            <w:r>
              <w:rPr>
                <w:rFonts w:ascii="Garamond" w:hAnsi="Garamond"/>
                <w:b/>
              </w:rPr>
              <w:t>1</w:t>
            </w:r>
            <w:r w:rsidRPr="003B12FC">
              <w:rPr>
                <w:rFonts w:ascii="Garamond" w:hAnsi="Garamond"/>
                <w:b/>
              </w:rPr>
              <w:t xml:space="preserve"> (</w:t>
            </w:r>
            <w:r>
              <w:rPr>
                <w:rFonts w:ascii="Garamond" w:hAnsi="Garamond"/>
                <w:b/>
              </w:rPr>
              <w:t>good</w:t>
            </w:r>
            <w:r w:rsidRPr="003B12FC">
              <w:rPr>
                <w:rFonts w:ascii="Garamond" w:hAnsi="Garamond"/>
                <w:b/>
              </w:rPr>
              <w:t>)</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Agricultural Depth:------------------------------------------------------------</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Mineral Nodules: </w:t>
            </w:r>
            <w:r w:rsidRPr="003B12FC">
              <w:rPr>
                <w:rFonts w:ascii="Garamond" w:hAnsi="Garamond"/>
                <w:b/>
              </w:rPr>
              <w:t>Medium in the upper parts and lower in the downward profiles.</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Erosion:-------------------------------------------------------------------------------------------------------------</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Structure/Cracks: </w:t>
            </w:r>
            <w:r w:rsidRPr="003B12FC">
              <w:rPr>
                <w:rFonts w:ascii="Garamond" w:hAnsi="Garamond"/>
                <w:b/>
              </w:rPr>
              <w:t>Loose to partial blocky. Platy when goes down.</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Diagnostic Horizons: a) Surface:------------------------- b) Sub-surface---------------------------------</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Horizon Symbol:</w:t>
            </w:r>
            <w:r>
              <w:rPr>
                <w:rFonts w:ascii="Garamond" w:hAnsi="Garamond"/>
              </w:rPr>
              <w:t xml:space="preserve"> </w:t>
            </w:r>
            <w:r>
              <w:rPr>
                <w:rFonts w:ascii="Garamond" w:hAnsi="Garamond"/>
                <w:b/>
              </w:rPr>
              <w:t>TB</w:t>
            </w:r>
            <w:r w:rsidRPr="003B12FC">
              <w:rPr>
                <w:rFonts w:ascii="Garamond" w:hAnsi="Garamond"/>
                <w:b/>
              </w:rPr>
              <w:t xml:space="preserve">P1 to </w:t>
            </w:r>
            <w:r>
              <w:rPr>
                <w:rFonts w:ascii="Garamond" w:hAnsi="Garamond"/>
                <w:b/>
              </w:rPr>
              <w:t>TB</w:t>
            </w:r>
            <w:r w:rsidRPr="003B12FC">
              <w:rPr>
                <w:rFonts w:ascii="Garamond" w:hAnsi="Garamond"/>
                <w:b/>
              </w:rPr>
              <w:t>P</w:t>
            </w:r>
            <w:r>
              <w:rPr>
                <w:rFonts w:ascii="Garamond" w:hAnsi="Garamond"/>
                <w:b/>
              </w:rPr>
              <w:t>4</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Consistency: Dry: </w:t>
            </w:r>
            <w:r w:rsidRPr="003B12FC">
              <w:rPr>
                <w:rFonts w:ascii="Garamond" w:hAnsi="Garamond"/>
                <w:b/>
              </w:rPr>
              <w:t>Upper part only (about</w:t>
            </w:r>
            <w:r>
              <w:rPr>
                <w:rFonts w:ascii="Garamond" w:hAnsi="Garamond"/>
                <w:b/>
              </w:rPr>
              <w:t xml:space="preserve"> </w:t>
            </w:r>
            <w:r w:rsidRPr="003B12FC">
              <w:rPr>
                <w:rFonts w:ascii="Garamond" w:hAnsi="Garamond"/>
                <w:b/>
              </w:rPr>
              <w:t>25%)</w:t>
            </w:r>
          </w:p>
          <w:p w:rsidR="00507F46" w:rsidRPr="003B12FC" w:rsidRDefault="00507F46" w:rsidP="00507F46">
            <w:pPr>
              <w:pStyle w:val="ListParagraph"/>
              <w:spacing w:line="276" w:lineRule="auto"/>
              <w:ind w:left="0"/>
              <w:jc w:val="both"/>
              <w:rPr>
                <w:rFonts w:ascii="Garamond" w:hAnsi="Garamond"/>
              </w:rPr>
            </w:pPr>
            <w:r w:rsidRPr="003B12FC">
              <w:rPr>
                <w:rFonts w:ascii="Garamond" w:hAnsi="Garamond"/>
              </w:rPr>
              <w:t xml:space="preserve">                      Moist: </w:t>
            </w:r>
            <w:r w:rsidRPr="003B12FC">
              <w:rPr>
                <w:rFonts w:ascii="Garamond" w:hAnsi="Garamond"/>
                <w:b/>
              </w:rPr>
              <w:t>35%</w:t>
            </w:r>
          </w:p>
          <w:p w:rsidR="00507F46" w:rsidRPr="003B12FC" w:rsidRDefault="00507F46" w:rsidP="00507F46">
            <w:pPr>
              <w:pStyle w:val="ListParagraph"/>
              <w:spacing w:line="276" w:lineRule="auto"/>
              <w:ind w:left="0"/>
              <w:jc w:val="both"/>
              <w:rPr>
                <w:rFonts w:ascii="Garamond" w:hAnsi="Garamond"/>
                <w:b/>
              </w:rPr>
            </w:pPr>
            <w:r w:rsidRPr="003B12FC">
              <w:rPr>
                <w:rFonts w:ascii="Garamond" w:hAnsi="Garamond"/>
              </w:rPr>
              <w:t xml:space="preserve">Overall opinion about the command area: </w:t>
            </w:r>
            <w:r w:rsidRPr="003B12FC">
              <w:rPr>
                <w:rFonts w:ascii="Garamond" w:hAnsi="Garamond"/>
                <w:b/>
              </w:rPr>
              <w:t>With</w:t>
            </w:r>
            <w:r w:rsidRPr="003B12FC">
              <w:rPr>
                <w:rFonts w:ascii="Garamond" w:hAnsi="Garamond"/>
              </w:rPr>
              <w:t xml:space="preserve"> </w:t>
            </w:r>
            <w:r w:rsidRPr="003B12FC">
              <w:rPr>
                <w:rFonts w:ascii="Garamond" w:hAnsi="Garamond"/>
                <w:b/>
              </w:rPr>
              <w:t>some chemical amendments, it is suitable for crop production</w:t>
            </w:r>
            <w:r w:rsidRPr="003B12FC">
              <w:rPr>
                <w:rFonts w:ascii="Garamond" w:hAnsi="Garamond"/>
              </w:rPr>
              <w:t>.--------------------------------------------------------------------------------------------------------------------------------------------------------------------------------------------------------------------------------------------------------------------------------------------------------------------------------------------------------------------------------------</w:t>
            </w:r>
          </w:p>
          <w:p w:rsidR="00507F46" w:rsidRPr="003B12FC" w:rsidRDefault="00507F46" w:rsidP="00507F46">
            <w:pPr>
              <w:pStyle w:val="ListParagraph"/>
              <w:spacing w:line="276" w:lineRule="auto"/>
              <w:ind w:left="0"/>
              <w:jc w:val="both"/>
              <w:rPr>
                <w:rFonts w:ascii="Garamond" w:hAnsi="Garamond"/>
                <w:b/>
              </w:rPr>
            </w:pPr>
          </w:p>
        </w:tc>
      </w:tr>
    </w:tbl>
    <w:p w:rsidR="00507F46" w:rsidRPr="003B12FC" w:rsidRDefault="00507F46" w:rsidP="00507F46">
      <w:pPr>
        <w:pStyle w:val="ListParagraph"/>
        <w:spacing w:line="360" w:lineRule="auto"/>
        <w:ind w:left="420"/>
        <w:jc w:val="both"/>
        <w:rPr>
          <w:rFonts w:ascii="Garamond" w:hAnsi="Garamond"/>
          <w:b/>
        </w:rPr>
      </w:pPr>
    </w:p>
    <w:p w:rsidR="00507F46" w:rsidRPr="003B12FC" w:rsidRDefault="00507F46" w:rsidP="00507F46">
      <w:pPr>
        <w:pStyle w:val="ListParagraph"/>
        <w:spacing w:line="360" w:lineRule="auto"/>
        <w:ind w:left="420"/>
        <w:jc w:val="both"/>
        <w:rPr>
          <w:rFonts w:ascii="Garamond" w:hAnsi="Garamond"/>
          <w:b/>
        </w:rPr>
      </w:pPr>
    </w:p>
    <w:p w:rsidR="00507F46" w:rsidRPr="003B12FC" w:rsidRDefault="00507F46" w:rsidP="00507F46">
      <w:pPr>
        <w:spacing w:line="360" w:lineRule="auto"/>
        <w:jc w:val="both"/>
        <w:rPr>
          <w:rFonts w:ascii="Garamond" w:hAnsi="Garamond"/>
          <w:b/>
          <w:sz w:val="22"/>
          <w:szCs w:val="22"/>
        </w:rPr>
      </w:pPr>
      <w:r w:rsidRPr="003B12FC">
        <w:rPr>
          <w:rFonts w:ascii="Garamond" w:hAnsi="Garamond"/>
          <w:b/>
          <w:sz w:val="22"/>
          <w:szCs w:val="22"/>
        </w:rPr>
        <w:br w:type="page"/>
        <w:t>The common values &amp; classes for most chemical properties are specified in the following table.</w:t>
      </w:r>
    </w:p>
    <w:p w:rsidR="00507F46" w:rsidRPr="003B12FC" w:rsidRDefault="00507F46" w:rsidP="00D9673B">
      <w:pPr>
        <w:pStyle w:val="Heading2"/>
        <w:keepNext w:val="0"/>
        <w:numPr>
          <w:ilvl w:val="0"/>
          <w:numId w:val="46"/>
        </w:numPr>
        <w:spacing w:before="200" w:after="0" w:line="360" w:lineRule="auto"/>
        <w:rPr>
          <w:rFonts w:ascii="Garamond" w:hAnsi="Garamond" w:cs="Times New Roman"/>
          <w:i w:val="0"/>
        </w:rPr>
      </w:pPr>
      <w:bookmarkStart w:id="546" w:name="_Toc342105886"/>
      <w:bookmarkStart w:id="547" w:name="_Toc382566157"/>
      <w:bookmarkStart w:id="548" w:name="_Toc386538760"/>
      <w:bookmarkStart w:id="549" w:name="_Toc454273959"/>
      <w:r w:rsidRPr="003B12FC">
        <w:rPr>
          <w:rFonts w:ascii="Garamond" w:hAnsi="Garamond" w:cs="Times New Roman"/>
          <w:i w:val="0"/>
        </w:rPr>
        <w:t xml:space="preserve">Table </w:t>
      </w:r>
      <w:r>
        <w:rPr>
          <w:rFonts w:ascii="Garamond" w:hAnsi="Garamond" w:cs="Times New Roman"/>
          <w:i w:val="0"/>
        </w:rPr>
        <w:t>1</w:t>
      </w:r>
      <w:r w:rsidRPr="003B12FC">
        <w:rPr>
          <w:rFonts w:ascii="Garamond" w:hAnsi="Garamond" w:cs="Times New Roman"/>
          <w:i w:val="0"/>
        </w:rPr>
        <w:t>: Values/classes of most chemical properties</w:t>
      </w:r>
      <w:bookmarkEnd w:id="546"/>
      <w:bookmarkEnd w:id="547"/>
      <w:bookmarkEnd w:id="548"/>
      <w:bookmarkEnd w:id="549"/>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2610"/>
        <w:gridCol w:w="1350"/>
        <w:gridCol w:w="1800"/>
        <w:gridCol w:w="2520"/>
      </w:tblGrid>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b/>
                <w:sz w:val="18"/>
                <w:szCs w:val="18"/>
              </w:rPr>
            </w:pPr>
            <w:r w:rsidRPr="003B12FC">
              <w:rPr>
                <w:rFonts w:ascii="Garamond" w:hAnsi="Garamond"/>
                <w:b/>
                <w:sz w:val="18"/>
                <w:szCs w:val="18"/>
              </w:rPr>
              <w:t>S/n</w:t>
            </w:r>
          </w:p>
        </w:tc>
        <w:tc>
          <w:tcPr>
            <w:tcW w:w="2610" w:type="dxa"/>
          </w:tcPr>
          <w:p w:rsidR="00507F46" w:rsidRPr="003B12FC" w:rsidRDefault="00507F46" w:rsidP="00507F46">
            <w:pPr>
              <w:pStyle w:val="ListParagraph"/>
              <w:spacing w:line="276" w:lineRule="auto"/>
              <w:ind w:left="0"/>
              <w:jc w:val="both"/>
              <w:rPr>
                <w:rFonts w:ascii="Garamond" w:hAnsi="Garamond"/>
                <w:b/>
                <w:sz w:val="18"/>
                <w:szCs w:val="18"/>
              </w:rPr>
            </w:pPr>
            <w:r w:rsidRPr="003B12FC">
              <w:rPr>
                <w:rFonts w:ascii="Garamond" w:hAnsi="Garamond"/>
                <w:b/>
                <w:sz w:val="18"/>
                <w:szCs w:val="18"/>
              </w:rPr>
              <w:t>Chemical Properties</w:t>
            </w:r>
          </w:p>
        </w:tc>
        <w:tc>
          <w:tcPr>
            <w:tcW w:w="1350" w:type="dxa"/>
          </w:tcPr>
          <w:p w:rsidR="00507F46" w:rsidRPr="003B12FC" w:rsidRDefault="00507F46" w:rsidP="00507F46">
            <w:pPr>
              <w:pStyle w:val="ListParagraph"/>
              <w:spacing w:line="276" w:lineRule="auto"/>
              <w:ind w:left="0"/>
              <w:jc w:val="both"/>
              <w:rPr>
                <w:rFonts w:ascii="Garamond" w:hAnsi="Garamond"/>
                <w:b/>
                <w:sz w:val="18"/>
                <w:szCs w:val="18"/>
              </w:rPr>
            </w:pPr>
            <w:r w:rsidRPr="003B12FC">
              <w:rPr>
                <w:rFonts w:ascii="Garamond" w:hAnsi="Garamond"/>
                <w:b/>
                <w:sz w:val="18"/>
                <w:szCs w:val="18"/>
              </w:rPr>
              <w:t>Units</w:t>
            </w: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b/>
                <w:sz w:val="18"/>
                <w:szCs w:val="18"/>
              </w:rPr>
              <w:t>Classes</w:t>
            </w:r>
          </w:p>
        </w:tc>
        <w:tc>
          <w:tcPr>
            <w:tcW w:w="2520" w:type="dxa"/>
          </w:tcPr>
          <w:p w:rsidR="00507F46" w:rsidRPr="003B12FC" w:rsidRDefault="00507F46" w:rsidP="00507F46">
            <w:pPr>
              <w:pStyle w:val="ListParagraph"/>
              <w:spacing w:line="276" w:lineRule="auto"/>
              <w:ind w:left="0"/>
              <w:jc w:val="both"/>
              <w:rPr>
                <w:rFonts w:ascii="Garamond" w:hAnsi="Garamond"/>
                <w:b/>
                <w:sz w:val="18"/>
                <w:szCs w:val="18"/>
              </w:rPr>
            </w:pPr>
            <w:r w:rsidRPr="003B12FC">
              <w:rPr>
                <w:rFonts w:ascii="Garamond" w:hAnsi="Garamond"/>
                <w:b/>
                <w:sz w:val="18"/>
                <w:szCs w:val="18"/>
              </w:rPr>
              <w:t>Rating</w:t>
            </w:r>
          </w:p>
        </w:tc>
      </w:tr>
      <w:tr w:rsidR="00507F46" w:rsidRPr="003B12FC" w:rsidTr="00507F46">
        <w:trPr>
          <w:trHeight w:val="233"/>
        </w:trPr>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1</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Pr>
                <w:rFonts w:ascii="Garamond" w:hAnsi="Garamond"/>
                <w:sz w:val="18"/>
                <w:szCs w:val="18"/>
              </w:rPr>
              <w:t>pH</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6.5 – 7.8</w:t>
            </w:r>
          </w:p>
        </w:tc>
        <w:tc>
          <w:tcPr>
            <w:tcW w:w="252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Neutral</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7.4 - 8</w:t>
            </w:r>
          </w:p>
        </w:tc>
        <w:tc>
          <w:tcPr>
            <w:tcW w:w="252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Moderately alkaline</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rPr>
                <w:rFonts w:ascii="Garamond" w:hAnsi="Garamond"/>
                <w:sz w:val="18"/>
                <w:szCs w:val="18"/>
              </w:rPr>
            </w:pPr>
            <w:r w:rsidRPr="003B12FC">
              <w:rPr>
                <w:rFonts w:ascii="Garamond" w:hAnsi="Garamond"/>
                <w:sz w:val="18"/>
                <w:szCs w:val="18"/>
              </w:rPr>
              <w:t>&gt; 8.8</w:t>
            </w:r>
          </w:p>
        </w:tc>
        <w:tc>
          <w:tcPr>
            <w:tcW w:w="252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Strongly alkaline</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2</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C.E.C</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meq/100gm</w:t>
            </w: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&lt; 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5 - 10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10 - 20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&gt;20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3</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Base Sat.</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&lt; 25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25 - 50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4</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Total Nitrogen</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&lt; 0.03</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0.03 – 0.06</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ED0CF0" w:rsidRDefault="00507F46" w:rsidP="00507F46">
            <w:pPr>
              <w:spacing w:line="276" w:lineRule="auto"/>
              <w:rPr>
                <w:rFonts w:ascii="Garamond" w:hAnsi="Garamond"/>
                <w:sz w:val="18"/>
                <w:szCs w:val="18"/>
              </w:rPr>
            </w:pPr>
            <w:r>
              <w:rPr>
                <w:rFonts w:ascii="Garamond" w:hAnsi="Garamond"/>
                <w:sz w:val="18"/>
                <w:szCs w:val="18"/>
              </w:rPr>
              <w:t>&gt;</w:t>
            </w:r>
            <w:r w:rsidRPr="00ED0CF0">
              <w:rPr>
                <w:rFonts w:ascii="Garamond" w:hAnsi="Garamond"/>
                <w:sz w:val="18"/>
                <w:szCs w:val="18"/>
              </w:rPr>
              <w:t>0.06</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Av.P</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ppm</w:t>
            </w:r>
          </w:p>
        </w:tc>
        <w:tc>
          <w:tcPr>
            <w:tcW w:w="1800" w:type="dxa"/>
          </w:tcPr>
          <w:p w:rsidR="00507F46" w:rsidRPr="003B12FC" w:rsidRDefault="00507F46" w:rsidP="00507F46">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&lt; 1</w:t>
            </w:r>
          </w:p>
        </w:tc>
        <w:tc>
          <w:tcPr>
            <w:tcW w:w="2520" w:type="dxa"/>
          </w:tcPr>
          <w:p w:rsidR="00507F46" w:rsidRPr="003B12FC" w:rsidRDefault="00507F46" w:rsidP="00507F46">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Very 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color w:val="000000"/>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1 - 5</w:t>
            </w:r>
          </w:p>
        </w:tc>
        <w:tc>
          <w:tcPr>
            <w:tcW w:w="2520" w:type="dxa"/>
          </w:tcPr>
          <w:p w:rsidR="00507F46" w:rsidRPr="003B12FC" w:rsidRDefault="00507F46" w:rsidP="00507F46">
            <w:pPr>
              <w:pStyle w:val="ListParagraph"/>
              <w:spacing w:line="276" w:lineRule="auto"/>
              <w:ind w:left="0"/>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color w:val="000000"/>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6 - 15</w:t>
            </w:r>
          </w:p>
        </w:tc>
        <w:tc>
          <w:tcPr>
            <w:tcW w:w="2520" w:type="dxa"/>
          </w:tcPr>
          <w:p w:rsidR="00507F46" w:rsidRPr="003B12FC" w:rsidRDefault="00507F46" w:rsidP="00507F46">
            <w:pPr>
              <w:pStyle w:val="ListParagraph"/>
              <w:spacing w:line="276" w:lineRule="auto"/>
              <w:ind w:left="0"/>
              <w:jc w:val="both"/>
              <w:rPr>
                <w:rFonts w:ascii="Garamond" w:hAnsi="Garamond"/>
                <w:color w:val="000000"/>
                <w:sz w:val="18"/>
                <w:szCs w:val="18"/>
              </w:rPr>
            </w:pPr>
            <w:r w:rsidRPr="003B12FC">
              <w:rPr>
                <w:rFonts w:ascii="Garamond" w:hAnsi="Garamond"/>
                <w:color w:val="000000"/>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&gt;15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 xml:space="preserve">High </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5</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O.M</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&lt; 1</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1 - 3</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3 - 5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6</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Na</w:t>
            </w:r>
            <w:r w:rsidRPr="003B12FC">
              <w:rPr>
                <w:rFonts w:ascii="Garamond" w:hAnsi="Garamond"/>
                <w:sz w:val="18"/>
                <w:szCs w:val="18"/>
                <w:vertAlign w:val="superscript"/>
              </w:rPr>
              <w:t>+</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w:t>
            </w: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&lt;0.2</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Slightly 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0.2 – 0.5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Moderate</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Strong</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7</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K</w:t>
            </w:r>
            <w:r w:rsidRPr="003B12FC">
              <w:rPr>
                <w:rFonts w:ascii="Garamond" w:hAnsi="Garamond"/>
                <w:sz w:val="18"/>
                <w:szCs w:val="18"/>
                <w:vertAlign w:val="superscript"/>
              </w:rPr>
              <w:t>+</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Meq/100gm</w:t>
            </w: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&lt;0.1</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0.1 – 0.25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 xml:space="preserve">Medium </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0.25 – 0.5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&gt;0.5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8</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Ca</w:t>
            </w:r>
            <w:r w:rsidRPr="003B12FC">
              <w:rPr>
                <w:rFonts w:ascii="Garamond" w:hAnsi="Garamond"/>
                <w:sz w:val="18"/>
                <w:szCs w:val="18"/>
                <w:vertAlign w:val="superscript"/>
              </w:rPr>
              <w:t>++</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Meq/100gm</w:t>
            </w: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&lt;1</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1 - 4</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4 - 10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&gt;10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9</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Mg</w:t>
            </w:r>
            <w:r w:rsidRPr="003B12FC">
              <w:rPr>
                <w:rFonts w:ascii="Garamond" w:hAnsi="Garamond"/>
                <w:sz w:val="18"/>
                <w:szCs w:val="18"/>
                <w:vertAlign w:val="superscript"/>
              </w:rPr>
              <w:t>++</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Meq/100gm</w:t>
            </w: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&lt;0.3</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Low</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0.3 – 1.0</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Medium</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1 - 5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&gt;5</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Very High</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10</w:t>
            </w: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E.C</w:t>
            </w: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Mmhs/cm</w:t>
            </w:r>
            <w:r w:rsidRPr="003B12FC">
              <w:rPr>
                <w:rFonts w:ascii="Garamond" w:hAnsi="Garamond"/>
                <w:sz w:val="18"/>
                <w:szCs w:val="18"/>
                <w:vertAlign w:val="superscript"/>
              </w:rPr>
              <w:t>2</w:t>
            </w: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0 -2</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 xml:space="preserve">Negligible </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2 -4</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Slight effect</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4 - 8</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Significant effect</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8 - 16</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Only salt tolerant</w:t>
            </w:r>
          </w:p>
        </w:tc>
      </w:tr>
      <w:tr w:rsidR="00507F46" w:rsidRPr="003B12FC" w:rsidTr="00507F46">
        <w:tc>
          <w:tcPr>
            <w:tcW w:w="588" w:type="dxa"/>
          </w:tcPr>
          <w:p w:rsidR="00507F46" w:rsidRPr="003B12FC" w:rsidRDefault="00507F46" w:rsidP="00507F46">
            <w:pPr>
              <w:pStyle w:val="ListParagraph"/>
              <w:spacing w:line="276" w:lineRule="auto"/>
              <w:ind w:left="0"/>
              <w:jc w:val="both"/>
              <w:rPr>
                <w:rFonts w:ascii="Garamond" w:hAnsi="Garamond"/>
                <w:sz w:val="18"/>
                <w:szCs w:val="18"/>
              </w:rPr>
            </w:pPr>
          </w:p>
        </w:tc>
        <w:tc>
          <w:tcPr>
            <w:tcW w:w="2610" w:type="dxa"/>
          </w:tcPr>
          <w:p w:rsidR="00507F46" w:rsidRPr="003B12FC" w:rsidRDefault="00507F46" w:rsidP="00507F46">
            <w:pPr>
              <w:pStyle w:val="ListParagraph"/>
              <w:spacing w:line="276" w:lineRule="auto"/>
              <w:ind w:left="0"/>
              <w:jc w:val="both"/>
              <w:rPr>
                <w:rFonts w:ascii="Garamond" w:hAnsi="Garamond"/>
                <w:sz w:val="18"/>
                <w:szCs w:val="18"/>
              </w:rPr>
            </w:pPr>
          </w:p>
        </w:tc>
        <w:tc>
          <w:tcPr>
            <w:tcW w:w="1350" w:type="dxa"/>
          </w:tcPr>
          <w:p w:rsidR="00507F46" w:rsidRPr="003B12FC" w:rsidRDefault="00507F46" w:rsidP="00507F46">
            <w:pPr>
              <w:pStyle w:val="ListParagraph"/>
              <w:spacing w:line="276" w:lineRule="auto"/>
              <w:ind w:left="0"/>
              <w:jc w:val="both"/>
              <w:rPr>
                <w:rFonts w:ascii="Garamond" w:hAnsi="Garamond"/>
                <w:sz w:val="18"/>
                <w:szCs w:val="18"/>
              </w:rPr>
            </w:pPr>
          </w:p>
        </w:tc>
        <w:tc>
          <w:tcPr>
            <w:tcW w:w="1800" w:type="dxa"/>
          </w:tcPr>
          <w:p w:rsidR="00507F46" w:rsidRPr="003B12FC" w:rsidRDefault="00507F46" w:rsidP="00507F46">
            <w:pPr>
              <w:spacing w:line="276" w:lineRule="auto"/>
              <w:jc w:val="both"/>
              <w:rPr>
                <w:rFonts w:ascii="Garamond" w:hAnsi="Garamond"/>
                <w:sz w:val="18"/>
                <w:szCs w:val="18"/>
              </w:rPr>
            </w:pPr>
            <w:r w:rsidRPr="003B12FC">
              <w:rPr>
                <w:rFonts w:ascii="Garamond" w:hAnsi="Garamond"/>
                <w:sz w:val="18"/>
                <w:szCs w:val="18"/>
              </w:rPr>
              <w:t>&gt;16</w:t>
            </w:r>
          </w:p>
        </w:tc>
        <w:tc>
          <w:tcPr>
            <w:tcW w:w="2520" w:type="dxa"/>
          </w:tcPr>
          <w:p w:rsidR="00507F46" w:rsidRPr="003B12FC" w:rsidRDefault="00507F46" w:rsidP="00507F46">
            <w:pPr>
              <w:pStyle w:val="ListParagraph"/>
              <w:spacing w:line="276" w:lineRule="auto"/>
              <w:ind w:left="0"/>
              <w:jc w:val="both"/>
              <w:rPr>
                <w:rFonts w:ascii="Garamond" w:hAnsi="Garamond"/>
                <w:sz w:val="18"/>
                <w:szCs w:val="18"/>
              </w:rPr>
            </w:pPr>
            <w:r w:rsidRPr="003B12FC">
              <w:rPr>
                <w:rFonts w:ascii="Garamond" w:hAnsi="Garamond"/>
                <w:sz w:val="18"/>
                <w:szCs w:val="18"/>
              </w:rPr>
              <w:t>Only highly tolerant</w:t>
            </w:r>
          </w:p>
        </w:tc>
      </w:tr>
    </w:tbl>
    <w:p w:rsidR="00507F46" w:rsidRPr="003B12FC" w:rsidRDefault="00507F46" w:rsidP="00507F46">
      <w:pPr>
        <w:pStyle w:val="ListParagraph"/>
        <w:spacing w:line="360" w:lineRule="auto"/>
        <w:ind w:left="420"/>
        <w:jc w:val="both"/>
        <w:rPr>
          <w:rFonts w:ascii="Garamond" w:hAnsi="Garamond"/>
          <w:b/>
        </w:rPr>
      </w:pPr>
    </w:p>
    <w:p w:rsidR="00507F46" w:rsidRPr="003B12FC" w:rsidRDefault="00507F46" w:rsidP="00507F46">
      <w:pPr>
        <w:pStyle w:val="ListParagraph"/>
        <w:spacing w:line="360" w:lineRule="auto"/>
        <w:ind w:left="420"/>
        <w:jc w:val="both"/>
        <w:rPr>
          <w:rFonts w:ascii="Garamond" w:hAnsi="Garamond"/>
          <w:b/>
        </w:rPr>
      </w:pPr>
      <w:r w:rsidRPr="003B12FC">
        <w:rPr>
          <w:rFonts w:ascii="Garamond" w:hAnsi="Garamond"/>
          <w:b/>
        </w:rPr>
        <w:br w:type="page"/>
      </w:r>
    </w:p>
    <w:p w:rsidR="00507F46" w:rsidRPr="00FD492F" w:rsidRDefault="00507F46" w:rsidP="00507F46">
      <w:pPr>
        <w:spacing w:line="480" w:lineRule="auto"/>
        <w:jc w:val="both"/>
        <w:rPr>
          <w:rFonts w:ascii="Garamond" w:hAnsi="Garamond"/>
          <w:b/>
          <w:sz w:val="22"/>
          <w:szCs w:val="22"/>
        </w:rPr>
      </w:pPr>
      <w:r w:rsidRPr="00FD492F">
        <w:rPr>
          <w:rFonts w:ascii="Garamond" w:hAnsi="Garamond"/>
          <w:b/>
          <w:sz w:val="22"/>
          <w:szCs w:val="22"/>
        </w:rPr>
        <w:t>The common values &amp; classes for most physical properties are specified in the following table.</w:t>
      </w:r>
    </w:p>
    <w:p w:rsidR="00507F46" w:rsidRPr="003B12FC" w:rsidRDefault="00507F46" w:rsidP="00D9673B">
      <w:pPr>
        <w:pStyle w:val="Heading2"/>
        <w:keepNext w:val="0"/>
        <w:numPr>
          <w:ilvl w:val="0"/>
          <w:numId w:val="46"/>
        </w:numPr>
        <w:spacing w:before="200" w:after="0" w:line="360" w:lineRule="auto"/>
        <w:rPr>
          <w:rFonts w:ascii="Garamond" w:hAnsi="Garamond" w:cs="Times New Roman"/>
          <w:i w:val="0"/>
        </w:rPr>
      </w:pPr>
      <w:bookmarkStart w:id="550" w:name="_Toc342105887"/>
      <w:bookmarkStart w:id="551" w:name="_Toc382566158"/>
      <w:bookmarkStart w:id="552" w:name="_Toc386538761"/>
      <w:bookmarkStart w:id="553" w:name="_Toc454273960"/>
      <w:r w:rsidRPr="003B12FC">
        <w:rPr>
          <w:rFonts w:ascii="Garamond" w:hAnsi="Garamond" w:cs="Times New Roman"/>
          <w:i w:val="0"/>
        </w:rPr>
        <w:t>Table</w:t>
      </w:r>
      <w:r>
        <w:rPr>
          <w:rFonts w:ascii="Garamond" w:hAnsi="Garamond" w:cs="Times New Roman"/>
          <w:i w:val="0"/>
        </w:rPr>
        <w:t xml:space="preserve"> 2</w:t>
      </w:r>
      <w:r w:rsidRPr="003B12FC">
        <w:rPr>
          <w:rFonts w:ascii="Garamond" w:hAnsi="Garamond" w:cs="Times New Roman"/>
          <w:i w:val="0"/>
        </w:rPr>
        <w:t>: Values/classes of most chemical properties</w:t>
      </w:r>
      <w:bookmarkEnd w:id="550"/>
      <w:bookmarkEnd w:id="551"/>
      <w:bookmarkEnd w:id="552"/>
      <w:bookmarkEnd w:id="553"/>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2"/>
        <w:gridCol w:w="1829"/>
        <w:gridCol w:w="976"/>
        <w:gridCol w:w="1805"/>
        <w:gridCol w:w="2064"/>
        <w:gridCol w:w="1910"/>
      </w:tblGrid>
      <w:tr w:rsidR="00507F46" w:rsidRPr="003B12FC" w:rsidTr="00507F46">
        <w:trPr>
          <w:trHeight w:val="233"/>
        </w:trPr>
        <w:tc>
          <w:tcPr>
            <w:tcW w:w="572" w:type="dxa"/>
          </w:tcPr>
          <w:p w:rsidR="00507F46" w:rsidRPr="003B12FC" w:rsidRDefault="00507F46" w:rsidP="00507F46">
            <w:pPr>
              <w:pStyle w:val="ListParagraph"/>
              <w:spacing w:line="276" w:lineRule="auto"/>
              <w:ind w:left="0"/>
              <w:jc w:val="both"/>
              <w:rPr>
                <w:rFonts w:ascii="Garamond" w:hAnsi="Garamond"/>
                <w:b/>
              </w:rPr>
            </w:pPr>
            <w:r w:rsidRPr="003B12FC">
              <w:rPr>
                <w:rFonts w:ascii="Garamond" w:hAnsi="Garamond"/>
                <w:b/>
                <w:sz w:val="22"/>
                <w:szCs w:val="22"/>
              </w:rPr>
              <w:t>S/n</w:t>
            </w:r>
          </w:p>
        </w:tc>
        <w:tc>
          <w:tcPr>
            <w:tcW w:w="1829" w:type="dxa"/>
          </w:tcPr>
          <w:p w:rsidR="00507F46" w:rsidRPr="003B12FC" w:rsidRDefault="00507F46" w:rsidP="00507F46">
            <w:pPr>
              <w:spacing w:line="276" w:lineRule="auto"/>
              <w:jc w:val="both"/>
              <w:rPr>
                <w:rFonts w:ascii="Garamond" w:hAnsi="Garamond"/>
                <w:b/>
              </w:rPr>
            </w:pPr>
            <w:r w:rsidRPr="003B12FC">
              <w:rPr>
                <w:rFonts w:ascii="Garamond" w:hAnsi="Garamond"/>
                <w:b/>
                <w:sz w:val="22"/>
                <w:szCs w:val="22"/>
              </w:rPr>
              <w:t>Physical Properties</w:t>
            </w:r>
          </w:p>
        </w:tc>
        <w:tc>
          <w:tcPr>
            <w:tcW w:w="976" w:type="dxa"/>
          </w:tcPr>
          <w:p w:rsidR="00507F46" w:rsidRPr="003B12FC" w:rsidRDefault="00507F46" w:rsidP="00507F46">
            <w:pPr>
              <w:pStyle w:val="ListParagraph"/>
              <w:spacing w:line="276" w:lineRule="auto"/>
              <w:ind w:left="0"/>
              <w:jc w:val="both"/>
              <w:rPr>
                <w:rFonts w:ascii="Garamond" w:hAnsi="Garamond"/>
                <w:b/>
              </w:rPr>
            </w:pPr>
            <w:r w:rsidRPr="003B12FC">
              <w:rPr>
                <w:rFonts w:ascii="Garamond" w:hAnsi="Garamond"/>
                <w:b/>
                <w:sz w:val="22"/>
                <w:szCs w:val="22"/>
              </w:rPr>
              <w:t>Unit</w:t>
            </w:r>
          </w:p>
        </w:tc>
        <w:tc>
          <w:tcPr>
            <w:tcW w:w="1805" w:type="dxa"/>
          </w:tcPr>
          <w:p w:rsidR="00507F46" w:rsidRPr="003B12FC" w:rsidRDefault="00507F46" w:rsidP="00507F46">
            <w:pPr>
              <w:pStyle w:val="ListParagraph"/>
              <w:spacing w:line="276" w:lineRule="auto"/>
              <w:ind w:left="0"/>
              <w:rPr>
                <w:rFonts w:ascii="Garamond" w:hAnsi="Garamond"/>
                <w:b/>
              </w:rPr>
            </w:pPr>
            <w:r w:rsidRPr="003B12FC">
              <w:rPr>
                <w:rFonts w:ascii="Garamond" w:hAnsi="Garamond"/>
                <w:b/>
                <w:sz w:val="22"/>
                <w:szCs w:val="22"/>
              </w:rPr>
              <w:t xml:space="preserve">Rating </w:t>
            </w:r>
          </w:p>
        </w:tc>
        <w:tc>
          <w:tcPr>
            <w:tcW w:w="2064" w:type="dxa"/>
          </w:tcPr>
          <w:p w:rsidR="00507F46" w:rsidRPr="003B12FC" w:rsidRDefault="00507F46" w:rsidP="00507F46">
            <w:pPr>
              <w:pStyle w:val="ListParagraph"/>
              <w:spacing w:line="276" w:lineRule="auto"/>
              <w:ind w:left="0"/>
              <w:rPr>
                <w:rFonts w:ascii="Garamond" w:hAnsi="Garamond"/>
                <w:b/>
              </w:rPr>
            </w:pPr>
            <w:r w:rsidRPr="003B12FC">
              <w:rPr>
                <w:rFonts w:ascii="Garamond" w:hAnsi="Garamond"/>
                <w:b/>
                <w:sz w:val="22"/>
                <w:szCs w:val="22"/>
              </w:rPr>
              <w:t>Classes</w:t>
            </w:r>
          </w:p>
        </w:tc>
        <w:tc>
          <w:tcPr>
            <w:tcW w:w="1910" w:type="dxa"/>
          </w:tcPr>
          <w:p w:rsidR="00507F46" w:rsidRPr="003B12FC" w:rsidRDefault="00507F46" w:rsidP="00507F46">
            <w:pPr>
              <w:pStyle w:val="ListParagraph"/>
              <w:spacing w:line="276" w:lineRule="auto"/>
              <w:ind w:left="0"/>
              <w:rPr>
                <w:rFonts w:ascii="Garamond" w:hAnsi="Garamond"/>
                <w:b/>
              </w:rPr>
            </w:pPr>
            <w:r w:rsidRPr="003B12FC">
              <w:rPr>
                <w:rFonts w:ascii="Garamond" w:hAnsi="Garamond"/>
                <w:b/>
                <w:sz w:val="22"/>
                <w:szCs w:val="22"/>
              </w:rPr>
              <w:t>Remark</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w:t>
            </w:r>
          </w:p>
        </w:tc>
        <w:tc>
          <w:tcPr>
            <w:tcW w:w="1829"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Slope</w:t>
            </w:r>
          </w:p>
        </w:tc>
        <w:tc>
          <w:tcPr>
            <w:tcW w:w="976"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w:t>
            </w:r>
          </w:p>
        </w:tc>
        <w:tc>
          <w:tcPr>
            <w:tcW w:w="1805"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0.1 -0.2</w:t>
            </w:r>
          </w:p>
        </w:tc>
        <w:tc>
          <w:tcPr>
            <w:tcW w:w="2064"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I</w:t>
            </w:r>
          </w:p>
        </w:tc>
        <w:tc>
          <w:tcPr>
            <w:tcW w:w="1910"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0.2  Flat</w:t>
            </w:r>
          </w:p>
        </w:tc>
      </w:tr>
      <w:tr w:rsidR="00507F46" w:rsidRPr="003B12FC" w:rsidTr="00507F46">
        <w:tc>
          <w:tcPr>
            <w:tcW w:w="572" w:type="dxa"/>
            <w:vMerge w:val="restart"/>
          </w:tcPr>
          <w:p w:rsidR="00507F46" w:rsidRPr="003B12FC" w:rsidRDefault="00507F46" w:rsidP="00507F46">
            <w:pPr>
              <w:pStyle w:val="ListParagraph"/>
              <w:spacing w:line="276" w:lineRule="auto"/>
              <w:ind w:left="0"/>
              <w:jc w:val="both"/>
              <w:rPr>
                <w:rFonts w:ascii="Garamond" w:hAnsi="Garamond"/>
              </w:rPr>
            </w:pPr>
          </w:p>
        </w:tc>
        <w:tc>
          <w:tcPr>
            <w:tcW w:w="1829" w:type="dxa"/>
            <w:vMerge w:val="restart"/>
          </w:tcPr>
          <w:p w:rsidR="00507F46" w:rsidRPr="003B12FC" w:rsidRDefault="00507F46" w:rsidP="00507F46">
            <w:pPr>
              <w:spacing w:line="276" w:lineRule="auto"/>
              <w:jc w:val="both"/>
              <w:rPr>
                <w:rFonts w:ascii="Garamond" w:hAnsi="Garamond"/>
              </w:rPr>
            </w:pPr>
          </w:p>
        </w:tc>
        <w:tc>
          <w:tcPr>
            <w:tcW w:w="976" w:type="dxa"/>
            <w:vMerge w:val="restart"/>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rPr>
                <w:rFonts w:ascii="Garamond" w:hAnsi="Garamond"/>
              </w:rPr>
            </w:pPr>
            <w:r w:rsidRPr="003B12FC">
              <w:rPr>
                <w:rFonts w:ascii="Garamond" w:hAnsi="Garamond"/>
                <w:sz w:val="22"/>
                <w:szCs w:val="22"/>
              </w:rPr>
              <w:t>1 - 4</w:t>
            </w:r>
          </w:p>
        </w:tc>
        <w:tc>
          <w:tcPr>
            <w:tcW w:w="2064"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II</w:t>
            </w:r>
          </w:p>
        </w:tc>
        <w:tc>
          <w:tcPr>
            <w:tcW w:w="1910"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2 – 5 Gentle slope</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10 -15</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5 -8   Undulating</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15 - 25</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15 – 30 Rolling</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25 - 33</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V or VI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30 – 60  Steep</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33 - 50</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VII or VIII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u w:val="single"/>
              </w:rPr>
              <w:t xml:space="preserve">&gt; </w:t>
            </w:r>
            <w:r w:rsidRPr="003B12FC">
              <w:rPr>
                <w:rFonts w:ascii="Garamond" w:hAnsi="Garamond"/>
                <w:sz w:val="22"/>
                <w:szCs w:val="22"/>
              </w:rPr>
              <w:t xml:space="preserve">60   Very steep </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2</w:t>
            </w:r>
          </w:p>
        </w:tc>
        <w:tc>
          <w:tcPr>
            <w:tcW w:w="1829"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Depth</w:t>
            </w:r>
          </w:p>
        </w:tc>
        <w:tc>
          <w:tcPr>
            <w:tcW w:w="976"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M</w:t>
            </w: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&gt;1.5</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Very deep</w:t>
            </w:r>
          </w:p>
        </w:tc>
      </w:tr>
      <w:tr w:rsidR="00507F46" w:rsidRPr="003B12FC" w:rsidTr="00507F46">
        <w:tc>
          <w:tcPr>
            <w:tcW w:w="572" w:type="dxa"/>
            <w:vMerge w:val="restart"/>
          </w:tcPr>
          <w:p w:rsidR="00507F46" w:rsidRPr="003B12FC" w:rsidRDefault="00507F46" w:rsidP="00507F46">
            <w:pPr>
              <w:pStyle w:val="ListParagraph"/>
              <w:spacing w:line="276" w:lineRule="auto"/>
              <w:ind w:left="0"/>
              <w:jc w:val="both"/>
              <w:rPr>
                <w:rFonts w:ascii="Garamond" w:hAnsi="Garamond"/>
              </w:rPr>
            </w:pPr>
          </w:p>
        </w:tc>
        <w:tc>
          <w:tcPr>
            <w:tcW w:w="1829" w:type="dxa"/>
            <w:vMerge w:val="restart"/>
          </w:tcPr>
          <w:p w:rsidR="00507F46" w:rsidRPr="003B12FC" w:rsidRDefault="00507F46" w:rsidP="00507F46">
            <w:pPr>
              <w:spacing w:line="276" w:lineRule="auto"/>
              <w:jc w:val="both"/>
              <w:rPr>
                <w:rFonts w:ascii="Garamond" w:hAnsi="Garamond"/>
              </w:rPr>
            </w:pPr>
          </w:p>
        </w:tc>
        <w:tc>
          <w:tcPr>
            <w:tcW w:w="976" w:type="dxa"/>
            <w:vMerge w:val="restart"/>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 – 1.5</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Deep</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0.5 – 1.00</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Moderately deep</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0.25 – 0.50</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IV</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Shallow</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&lt;0.25</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V or VII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Very shallow</w:t>
            </w:r>
          </w:p>
        </w:tc>
      </w:tr>
      <w:tr w:rsidR="00507F46" w:rsidRPr="003B12FC" w:rsidTr="00507F46">
        <w:tc>
          <w:tcPr>
            <w:tcW w:w="572" w:type="dxa"/>
            <w:vMerge w:val="restart"/>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3</w:t>
            </w:r>
          </w:p>
        </w:tc>
        <w:tc>
          <w:tcPr>
            <w:tcW w:w="1829" w:type="dxa"/>
            <w:vMerge w:val="restart"/>
          </w:tcPr>
          <w:p w:rsidR="00507F46" w:rsidRPr="003B12FC" w:rsidRDefault="00507F46" w:rsidP="00507F46">
            <w:pPr>
              <w:spacing w:line="276" w:lineRule="auto"/>
              <w:jc w:val="both"/>
              <w:rPr>
                <w:rFonts w:ascii="Garamond" w:hAnsi="Garamond"/>
              </w:rPr>
            </w:pPr>
            <w:r w:rsidRPr="003B12FC">
              <w:rPr>
                <w:rFonts w:ascii="Garamond" w:hAnsi="Garamond"/>
                <w:sz w:val="22"/>
                <w:szCs w:val="22"/>
              </w:rPr>
              <w:t>Bulk Density</w:t>
            </w:r>
          </w:p>
        </w:tc>
        <w:tc>
          <w:tcPr>
            <w:tcW w:w="976" w:type="dxa"/>
            <w:vMerge w:val="restart"/>
          </w:tcPr>
          <w:p w:rsidR="00507F46" w:rsidRPr="003B12FC" w:rsidRDefault="00507F46" w:rsidP="00507F46">
            <w:pPr>
              <w:spacing w:line="276" w:lineRule="auto"/>
              <w:jc w:val="both"/>
              <w:rPr>
                <w:rFonts w:ascii="Garamond" w:hAnsi="Garamond"/>
              </w:rPr>
            </w:pPr>
            <w:r w:rsidRPr="003B12FC">
              <w:rPr>
                <w:rFonts w:ascii="Garamond" w:hAnsi="Garamond"/>
                <w:sz w:val="22"/>
                <w:szCs w:val="22"/>
              </w:rPr>
              <w:t>gm/c</w:t>
            </w:r>
            <w:r w:rsidRPr="003B12FC">
              <w:rPr>
                <w:rFonts w:ascii="Garamond" w:hAnsi="Garamond"/>
                <w:sz w:val="22"/>
                <w:szCs w:val="22"/>
                <w:vertAlign w:val="superscript"/>
              </w:rPr>
              <w:t>3</w:t>
            </w: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&lt;1</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Low</w:t>
            </w:r>
          </w:p>
        </w:tc>
        <w:tc>
          <w:tcPr>
            <w:tcW w:w="1910" w:type="dxa"/>
          </w:tcPr>
          <w:p w:rsidR="00507F46" w:rsidRPr="003B12FC" w:rsidRDefault="00507F46" w:rsidP="00507F46">
            <w:pPr>
              <w:pStyle w:val="ListParagraph"/>
              <w:spacing w:line="276" w:lineRule="auto"/>
              <w:ind w:left="0"/>
              <w:jc w:val="both"/>
              <w:rPr>
                <w:rFonts w:ascii="Garamond" w:hAnsi="Garamond"/>
              </w:rPr>
            </w:pP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rPr>
                <w:rFonts w:ascii="Garamond" w:hAnsi="Garamond"/>
              </w:rPr>
            </w:pPr>
            <w:r w:rsidRPr="003B12FC">
              <w:rPr>
                <w:rFonts w:ascii="Garamond" w:hAnsi="Garamond"/>
                <w:sz w:val="22"/>
                <w:szCs w:val="22"/>
              </w:rPr>
              <w:t>1 – 1.6</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Medium</w:t>
            </w:r>
          </w:p>
        </w:tc>
        <w:tc>
          <w:tcPr>
            <w:tcW w:w="1910" w:type="dxa"/>
          </w:tcPr>
          <w:p w:rsidR="00507F46" w:rsidRPr="003B12FC" w:rsidRDefault="00507F46" w:rsidP="00507F46">
            <w:pPr>
              <w:pStyle w:val="ListParagraph"/>
              <w:spacing w:line="276" w:lineRule="auto"/>
              <w:ind w:left="0"/>
              <w:jc w:val="both"/>
              <w:rPr>
                <w:rFonts w:ascii="Garamond" w:hAnsi="Garamond"/>
              </w:rPr>
            </w:pP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&gt;1.6</w:t>
            </w:r>
          </w:p>
        </w:tc>
        <w:tc>
          <w:tcPr>
            <w:tcW w:w="2064"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High</w:t>
            </w:r>
          </w:p>
        </w:tc>
        <w:tc>
          <w:tcPr>
            <w:tcW w:w="1910" w:type="dxa"/>
          </w:tcPr>
          <w:p w:rsidR="00507F46" w:rsidRPr="003B12FC" w:rsidRDefault="00507F46" w:rsidP="00507F46">
            <w:pPr>
              <w:pStyle w:val="ListParagraph"/>
              <w:spacing w:line="276" w:lineRule="auto"/>
              <w:ind w:left="0"/>
              <w:jc w:val="both"/>
              <w:rPr>
                <w:rFonts w:ascii="Garamond" w:hAnsi="Garamond"/>
                <w:color w:val="000000"/>
              </w:rPr>
            </w:pPr>
          </w:p>
        </w:tc>
      </w:tr>
      <w:tr w:rsidR="00507F46" w:rsidRPr="003B12FC" w:rsidTr="00507F46">
        <w:tc>
          <w:tcPr>
            <w:tcW w:w="572" w:type="dxa"/>
            <w:vMerge w:val="restart"/>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4</w:t>
            </w:r>
          </w:p>
        </w:tc>
        <w:tc>
          <w:tcPr>
            <w:tcW w:w="1829" w:type="dxa"/>
            <w:vMerge w:val="restart"/>
          </w:tcPr>
          <w:p w:rsidR="00507F46" w:rsidRPr="003B12FC" w:rsidRDefault="00507F46" w:rsidP="00507F46">
            <w:pPr>
              <w:spacing w:line="276" w:lineRule="auto"/>
              <w:jc w:val="both"/>
              <w:rPr>
                <w:rFonts w:ascii="Garamond" w:hAnsi="Garamond"/>
              </w:rPr>
            </w:pPr>
            <w:r w:rsidRPr="003B12FC">
              <w:rPr>
                <w:rFonts w:ascii="Garamond" w:hAnsi="Garamond"/>
                <w:sz w:val="22"/>
                <w:szCs w:val="22"/>
              </w:rPr>
              <w:t>Texture</w:t>
            </w:r>
          </w:p>
        </w:tc>
        <w:tc>
          <w:tcPr>
            <w:tcW w:w="976" w:type="dxa"/>
            <w:vMerge w:val="restart"/>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Size </w:t>
            </w:r>
          </w:p>
        </w:tc>
        <w:tc>
          <w:tcPr>
            <w:tcW w:w="1805"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Medium </w:t>
            </w:r>
          </w:p>
        </w:tc>
        <w:tc>
          <w:tcPr>
            <w:tcW w:w="2064"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(Loam,</w:t>
            </w:r>
            <w:r>
              <w:rPr>
                <w:rFonts w:ascii="Garamond" w:hAnsi="Garamond"/>
                <w:sz w:val="22"/>
                <w:szCs w:val="22"/>
              </w:rPr>
              <w:t xml:space="preserve"> </w:t>
            </w:r>
            <w:r w:rsidRPr="003B12FC">
              <w:rPr>
                <w:rFonts w:ascii="Garamond" w:hAnsi="Garamond"/>
                <w:sz w:val="22"/>
                <w:szCs w:val="22"/>
              </w:rPr>
              <w:t>Sandy</w:t>
            </w:r>
            <w:r>
              <w:rPr>
                <w:rFonts w:ascii="Garamond" w:hAnsi="Garamond"/>
                <w:sz w:val="22"/>
                <w:szCs w:val="22"/>
              </w:rPr>
              <w:t xml:space="preserve"> </w:t>
            </w:r>
            <w:r w:rsidRPr="003B12FC">
              <w:rPr>
                <w:rFonts w:ascii="Garamond" w:hAnsi="Garamond"/>
                <w:sz w:val="22"/>
                <w:szCs w:val="22"/>
              </w:rPr>
              <w:t>loam</w:t>
            </w:r>
            <w:r>
              <w:rPr>
                <w:rFonts w:ascii="Garamond" w:hAnsi="Garamond"/>
                <w:sz w:val="22"/>
                <w:szCs w:val="22"/>
              </w:rPr>
              <w:t>,</w:t>
            </w:r>
          </w:p>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Silt loam</w:t>
            </w:r>
          </w:p>
        </w:tc>
        <w:tc>
          <w:tcPr>
            <w:tcW w:w="1910"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I</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color w:val="000000"/>
              </w:rPr>
            </w:pPr>
          </w:p>
        </w:tc>
        <w:tc>
          <w:tcPr>
            <w:tcW w:w="1805"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 xml:space="preserve">Light </w:t>
            </w:r>
          </w:p>
        </w:tc>
        <w:tc>
          <w:tcPr>
            <w:tcW w:w="2064"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More of sand</w:t>
            </w:r>
          </w:p>
        </w:tc>
        <w:tc>
          <w:tcPr>
            <w:tcW w:w="1910" w:type="dxa"/>
          </w:tcPr>
          <w:p w:rsidR="00507F46" w:rsidRPr="003B12FC" w:rsidRDefault="00507F46" w:rsidP="00507F46">
            <w:pPr>
              <w:pStyle w:val="ListParagraph"/>
              <w:spacing w:line="276" w:lineRule="auto"/>
              <w:ind w:left="0"/>
              <w:jc w:val="both"/>
              <w:rPr>
                <w:rFonts w:ascii="Garamond" w:hAnsi="Garamond"/>
                <w:color w:val="000000"/>
              </w:rPr>
            </w:pPr>
            <w:r w:rsidRPr="003B12FC">
              <w:rPr>
                <w:rFonts w:ascii="Garamond" w:hAnsi="Garamond"/>
                <w:color w:val="000000"/>
                <w:sz w:val="22"/>
                <w:szCs w:val="22"/>
              </w:rPr>
              <w:t>III</w:t>
            </w:r>
          </w:p>
        </w:tc>
      </w:tr>
      <w:tr w:rsidR="00507F46" w:rsidRPr="003B12FC" w:rsidTr="00507F46">
        <w:tc>
          <w:tcPr>
            <w:tcW w:w="572" w:type="dxa"/>
            <w:vMerge/>
          </w:tcPr>
          <w:p w:rsidR="00507F46" w:rsidRPr="003B12FC" w:rsidRDefault="00507F46" w:rsidP="00507F46">
            <w:pPr>
              <w:pStyle w:val="ListParagraph"/>
              <w:spacing w:line="276" w:lineRule="auto"/>
              <w:ind w:left="0"/>
              <w:jc w:val="both"/>
              <w:rPr>
                <w:rFonts w:ascii="Garamond" w:hAnsi="Garamond"/>
              </w:rPr>
            </w:pPr>
          </w:p>
        </w:tc>
        <w:tc>
          <w:tcPr>
            <w:tcW w:w="1829" w:type="dxa"/>
            <w:vMerge/>
          </w:tcPr>
          <w:p w:rsidR="00507F46" w:rsidRPr="003B12FC" w:rsidRDefault="00507F46" w:rsidP="00507F46">
            <w:pPr>
              <w:spacing w:line="276" w:lineRule="auto"/>
              <w:jc w:val="both"/>
              <w:rPr>
                <w:rFonts w:ascii="Garamond" w:hAnsi="Garamond"/>
              </w:rPr>
            </w:pPr>
          </w:p>
        </w:tc>
        <w:tc>
          <w:tcPr>
            <w:tcW w:w="976" w:type="dxa"/>
            <w:vMerge/>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Silt clay loam, sandy clay loam, Clay loam</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Light-medium</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w:t>
            </w:r>
          </w:p>
        </w:tc>
      </w:tr>
      <w:tr w:rsidR="00507F46" w:rsidRPr="003B12FC" w:rsidTr="00507F46">
        <w:trPr>
          <w:trHeight w:val="260"/>
        </w:trPr>
        <w:tc>
          <w:tcPr>
            <w:tcW w:w="572" w:type="dxa"/>
            <w:vMerge/>
          </w:tcPr>
          <w:p w:rsidR="00507F46" w:rsidRPr="003B12FC" w:rsidRDefault="00507F46" w:rsidP="00507F46">
            <w:pPr>
              <w:pStyle w:val="ListParagraph"/>
              <w:spacing w:line="276" w:lineRule="auto"/>
              <w:ind w:left="0"/>
              <w:jc w:val="both"/>
              <w:rPr>
                <w:rFonts w:ascii="Garamond" w:hAnsi="Garamond"/>
                <w:b/>
              </w:rPr>
            </w:pPr>
          </w:p>
        </w:tc>
        <w:tc>
          <w:tcPr>
            <w:tcW w:w="1829" w:type="dxa"/>
            <w:vMerge/>
          </w:tcPr>
          <w:p w:rsidR="00507F46" w:rsidRPr="003B12FC" w:rsidRDefault="00507F46" w:rsidP="00507F46">
            <w:pPr>
              <w:spacing w:line="276" w:lineRule="auto"/>
              <w:jc w:val="both"/>
              <w:rPr>
                <w:rFonts w:ascii="Garamond" w:hAnsi="Garamond"/>
                <w:b/>
              </w:rPr>
            </w:pPr>
          </w:p>
        </w:tc>
        <w:tc>
          <w:tcPr>
            <w:tcW w:w="976" w:type="dxa"/>
            <w:vMerge/>
          </w:tcPr>
          <w:p w:rsidR="00507F46" w:rsidRPr="003B12FC" w:rsidRDefault="00507F46" w:rsidP="00507F46">
            <w:pPr>
              <w:pStyle w:val="ListParagraph"/>
              <w:spacing w:line="276" w:lineRule="auto"/>
              <w:ind w:left="0"/>
              <w:jc w:val="both"/>
              <w:rPr>
                <w:rFonts w:ascii="Garamond" w:hAnsi="Garamond"/>
                <w:b/>
              </w:rPr>
            </w:pPr>
          </w:p>
        </w:tc>
        <w:tc>
          <w:tcPr>
            <w:tcW w:w="1805" w:type="dxa"/>
          </w:tcPr>
          <w:p w:rsidR="00507F46" w:rsidRPr="003B12FC" w:rsidRDefault="00507F46" w:rsidP="00507F46">
            <w:pPr>
              <w:pStyle w:val="ListParagraph"/>
              <w:spacing w:line="276" w:lineRule="auto"/>
              <w:ind w:left="0"/>
              <w:rPr>
                <w:rFonts w:ascii="Garamond" w:hAnsi="Garamond"/>
              </w:rPr>
            </w:pPr>
            <w:r w:rsidRPr="003B12FC">
              <w:rPr>
                <w:rFonts w:ascii="Garamond" w:hAnsi="Garamond"/>
                <w:sz w:val="22"/>
                <w:szCs w:val="22"/>
              </w:rPr>
              <w:t>Very light</w:t>
            </w:r>
            <w:r>
              <w:rPr>
                <w:rFonts w:ascii="Garamond" w:hAnsi="Garamond"/>
                <w:sz w:val="22"/>
                <w:szCs w:val="22"/>
              </w:rPr>
              <w:t xml:space="preserve"> </w:t>
            </w:r>
            <w:r w:rsidRPr="003B12FC">
              <w:rPr>
                <w:rFonts w:ascii="Garamond" w:hAnsi="Garamond"/>
                <w:sz w:val="22"/>
                <w:szCs w:val="22"/>
              </w:rPr>
              <w:t>(sand),</w:t>
            </w:r>
            <w:r>
              <w:rPr>
                <w:rFonts w:ascii="Garamond" w:hAnsi="Garamond"/>
                <w:sz w:val="22"/>
                <w:szCs w:val="22"/>
              </w:rPr>
              <w:t xml:space="preserve"> </w:t>
            </w:r>
            <w:r w:rsidRPr="003B12FC">
              <w:rPr>
                <w:rFonts w:ascii="Garamond" w:hAnsi="Garamond"/>
                <w:sz w:val="22"/>
                <w:szCs w:val="22"/>
              </w:rPr>
              <w:t>Very heavy (clay)</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Heavy</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III</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5</w:t>
            </w:r>
          </w:p>
        </w:tc>
        <w:tc>
          <w:tcPr>
            <w:tcW w:w="1829"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Infiltration rate</w:t>
            </w:r>
          </w:p>
        </w:tc>
        <w:tc>
          <w:tcPr>
            <w:tcW w:w="976"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mm/hr</w:t>
            </w: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 xml:space="preserve">Sand </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30</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 xml:space="preserve">High </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Sandy loam</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20-30</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Medium</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Silt loam</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10-20</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low</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Clay loam</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5-10</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Low</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Clay</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1-5</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Low</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6</w:t>
            </w:r>
          </w:p>
        </w:tc>
        <w:tc>
          <w:tcPr>
            <w:tcW w:w="1829"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 xml:space="preserve"> Drainage </w:t>
            </w:r>
          </w:p>
        </w:tc>
        <w:tc>
          <w:tcPr>
            <w:tcW w:w="976"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0-6</w:t>
            </w: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Moderately Well</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D4-D5</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Imperfect</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D2-D3</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Poor</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III</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D1</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r w:rsidRPr="003B12FC">
              <w:rPr>
                <w:rFonts w:ascii="Garamond" w:hAnsi="Garamond"/>
                <w:sz w:val="22"/>
                <w:szCs w:val="22"/>
              </w:rPr>
              <w:t>Very poor</w:t>
            </w:r>
          </w:p>
        </w:tc>
        <w:tc>
          <w:tcPr>
            <w:tcW w:w="2064"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IV,V</w:t>
            </w:r>
          </w:p>
        </w:tc>
        <w:tc>
          <w:tcPr>
            <w:tcW w:w="1910" w:type="dxa"/>
          </w:tcPr>
          <w:p w:rsidR="00507F46" w:rsidRPr="003B12FC" w:rsidRDefault="00507F46" w:rsidP="00507F46">
            <w:pPr>
              <w:pStyle w:val="ListParagraph"/>
              <w:spacing w:line="276" w:lineRule="auto"/>
              <w:ind w:left="0"/>
              <w:jc w:val="both"/>
              <w:rPr>
                <w:rFonts w:ascii="Garamond" w:hAnsi="Garamond"/>
              </w:rPr>
            </w:pPr>
            <w:r w:rsidRPr="003B12FC">
              <w:rPr>
                <w:rFonts w:ascii="Garamond" w:hAnsi="Garamond"/>
                <w:sz w:val="22"/>
                <w:szCs w:val="22"/>
              </w:rPr>
              <w:t>D0</w:t>
            </w:r>
          </w:p>
        </w:tc>
      </w:tr>
      <w:tr w:rsidR="00507F46" w:rsidRPr="003B12FC" w:rsidTr="00507F46">
        <w:tc>
          <w:tcPr>
            <w:tcW w:w="572" w:type="dxa"/>
          </w:tcPr>
          <w:p w:rsidR="00507F46" w:rsidRPr="003B12FC" w:rsidRDefault="00507F46" w:rsidP="00507F46">
            <w:pPr>
              <w:pStyle w:val="ListParagraph"/>
              <w:spacing w:line="276" w:lineRule="auto"/>
              <w:ind w:left="0"/>
              <w:jc w:val="both"/>
              <w:rPr>
                <w:rFonts w:ascii="Garamond" w:hAnsi="Garamond"/>
              </w:rPr>
            </w:pPr>
          </w:p>
        </w:tc>
        <w:tc>
          <w:tcPr>
            <w:tcW w:w="1829" w:type="dxa"/>
          </w:tcPr>
          <w:p w:rsidR="00507F46" w:rsidRPr="003B12FC" w:rsidRDefault="00507F46" w:rsidP="00507F46">
            <w:pPr>
              <w:spacing w:line="276" w:lineRule="auto"/>
              <w:jc w:val="both"/>
              <w:rPr>
                <w:rFonts w:ascii="Garamond" w:hAnsi="Garamond"/>
              </w:rPr>
            </w:pPr>
          </w:p>
        </w:tc>
        <w:tc>
          <w:tcPr>
            <w:tcW w:w="976" w:type="dxa"/>
          </w:tcPr>
          <w:p w:rsidR="00507F46" w:rsidRPr="003B12FC" w:rsidRDefault="00507F46" w:rsidP="00507F46">
            <w:pPr>
              <w:pStyle w:val="ListParagraph"/>
              <w:spacing w:line="276" w:lineRule="auto"/>
              <w:ind w:left="0"/>
              <w:jc w:val="both"/>
              <w:rPr>
                <w:rFonts w:ascii="Garamond" w:hAnsi="Garamond"/>
              </w:rPr>
            </w:pPr>
          </w:p>
        </w:tc>
        <w:tc>
          <w:tcPr>
            <w:tcW w:w="1805" w:type="dxa"/>
          </w:tcPr>
          <w:p w:rsidR="00507F46" w:rsidRPr="003B12FC" w:rsidRDefault="00507F46" w:rsidP="00507F46">
            <w:pPr>
              <w:spacing w:line="276" w:lineRule="auto"/>
              <w:jc w:val="both"/>
              <w:rPr>
                <w:rFonts w:ascii="Garamond" w:hAnsi="Garamond"/>
              </w:rPr>
            </w:pPr>
          </w:p>
        </w:tc>
        <w:tc>
          <w:tcPr>
            <w:tcW w:w="2064" w:type="dxa"/>
          </w:tcPr>
          <w:p w:rsidR="00507F46" w:rsidRPr="003B12FC" w:rsidRDefault="00507F46" w:rsidP="00507F46">
            <w:pPr>
              <w:pStyle w:val="ListParagraph"/>
              <w:spacing w:line="276" w:lineRule="auto"/>
              <w:ind w:left="0"/>
              <w:jc w:val="both"/>
              <w:rPr>
                <w:rFonts w:ascii="Garamond" w:hAnsi="Garamond"/>
              </w:rPr>
            </w:pPr>
          </w:p>
        </w:tc>
        <w:tc>
          <w:tcPr>
            <w:tcW w:w="1910" w:type="dxa"/>
          </w:tcPr>
          <w:p w:rsidR="00507F46" w:rsidRPr="003B12FC" w:rsidRDefault="00507F46" w:rsidP="00507F46">
            <w:pPr>
              <w:pStyle w:val="ListParagraph"/>
              <w:spacing w:line="276" w:lineRule="auto"/>
              <w:ind w:left="0"/>
              <w:jc w:val="both"/>
              <w:rPr>
                <w:rFonts w:ascii="Garamond" w:hAnsi="Garamond"/>
              </w:rPr>
            </w:pPr>
          </w:p>
        </w:tc>
      </w:tr>
    </w:tbl>
    <w:p w:rsidR="00507F46" w:rsidRDefault="00507F46" w:rsidP="00507F46">
      <w:pPr>
        <w:pStyle w:val="ListParagraph"/>
        <w:spacing w:line="360" w:lineRule="auto"/>
        <w:ind w:left="420"/>
        <w:jc w:val="both"/>
        <w:rPr>
          <w:rFonts w:ascii="Garamond" w:hAnsi="Garamond"/>
        </w:rPr>
      </w:pPr>
    </w:p>
    <w:p w:rsidR="00507F46" w:rsidRDefault="00507F46" w:rsidP="00507F46">
      <w:pPr>
        <w:pStyle w:val="ListParagraph"/>
        <w:spacing w:line="360" w:lineRule="auto"/>
        <w:ind w:left="420"/>
        <w:jc w:val="both"/>
        <w:rPr>
          <w:rFonts w:ascii="Garamond" w:hAnsi="Garamond"/>
        </w:rPr>
      </w:pPr>
    </w:p>
    <w:p w:rsidR="00507F46" w:rsidRPr="003B12FC" w:rsidRDefault="00507F46" w:rsidP="00507F46">
      <w:pPr>
        <w:pStyle w:val="ListParagraph"/>
        <w:spacing w:line="360" w:lineRule="auto"/>
        <w:ind w:left="420"/>
        <w:jc w:val="both"/>
        <w:rPr>
          <w:rFonts w:ascii="Garamond" w:hAnsi="Garamond"/>
        </w:rPr>
      </w:pPr>
    </w:p>
    <w:p w:rsidR="00507F46" w:rsidRPr="003B12FC" w:rsidRDefault="00507F46" w:rsidP="00D9673B">
      <w:pPr>
        <w:pStyle w:val="Heading2"/>
        <w:keepNext w:val="0"/>
        <w:numPr>
          <w:ilvl w:val="0"/>
          <w:numId w:val="46"/>
        </w:numPr>
        <w:spacing w:before="200" w:after="0" w:line="480" w:lineRule="auto"/>
        <w:rPr>
          <w:rFonts w:ascii="Garamond" w:hAnsi="Garamond" w:cs="Times New Roman"/>
          <w:i w:val="0"/>
        </w:rPr>
      </w:pPr>
      <w:bookmarkStart w:id="554" w:name="_Toc342105888"/>
      <w:bookmarkStart w:id="555" w:name="_Toc382566159"/>
      <w:bookmarkStart w:id="556" w:name="_Toc386538762"/>
      <w:bookmarkStart w:id="557" w:name="_Toc454273961"/>
      <w:r w:rsidRPr="003B12FC">
        <w:rPr>
          <w:rFonts w:ascii="Garamond" w:hAnsi="Garamond" w:cs="Times New Roman"/>
          <w:i w:val="0"/>
        </w:rPr>
        <w:t>Major soil Associations in Ethiopia</w:t>
      </w:r>
      <w:bookmarkEnd w:id="554"/>
      <w:bookmarkEnd w:id="555"/>
      <w:bookmarkEnd w:id="556"/>
      <w:bookmarkEnd w:id="557"/>
    </w:p>
    <w:p w:rsidR="00507F46" w:rsidRPr="003B12FC" w:rsidRDefault="00507F46" w:rsidP="00507F46">
      <w:pPr>
        <w:pStyle w:val="ListParagraph"/>
        <w:spacing w:line="360" w:lineRule="auto"/>
        <w:ind w:left="420"/>
        <w:jc w:val="both"/>
        <w:rPr>
          <w:rFonts w:ascii="Garamond" w:hAnsi="Garamond"/>
        </w:rPr>
      </w:pPr>
      <w:r w:rsidRPr="003B12FC">
        <w:rPr>
          <w:rFonts w:ascii="Garamond" w:hAnsi="Garamond"/>
        </w:rPr>
        <w:t>The latest soil map of Ethiopia which covers the whole country is the one extracted from the FAO/UNESCO soil Map of the World at a scale of 1:200,000.</w:t>
      </w:r>
      <w:r>
        <w:rPr>
          <w:rFonts w:ascii="Garamond" w:hAnsi="Garamond"/>
        </w:rPr>
        <w:t xml:space="preserve"> </w:t>
      </w:r>
      <w:r w:rsidRPr="003B12FC">
        <w:rPr>
          <w:rFonts w:ascii="Garamond" w:hAnsi="Garamond"/>
        </w:rPr>
        <w:t>Nom</w:t>
      </w:r>
      <w:r>
        <w:rPr>
          <w:rFonts w:ascii="Garamond" w:hAnsi="Garamond"/>
        </w:rPr>
        <w:t>e</w:t>
      </w:r>
      <w:r w:rsidRPr="003B12FC">
        <w:rPr>
          <w:rFonts w:ascii="Garamond" w:hAnsi="Garamond"/>
        </w:rPr>
        <w:t>nclature commonly used is also the FAO/UNESCO. According to this classification there are eighteen (18) sol associations in the country. However, 87 % of the area is covered only by the following ten (10) associations.</w:t>
      </w:r>
    </w:p>
    <w:p w:rsidR="00507F46" w:rsidRDefault="00507F46" w:rsidP="00507F46">
      <w:pPr>
        <w:pStyle w:val="ListParagraph"/>
        <w:spacing w:line="360" w:lineRule="auto"/>
        <w:ind w:left="420"/>
        <w:jc w:val="both"/>
        <w:rPr>
          <w:rFonts w:ascii="Garamond" w:hAnsi="Garamond"/>
        </w:rPr>
      </w:pPr>
    </w:p>
    <w:p w:rsidR="00507F46" w:rsidRPr="003B12FC" w:rsidRDefault="00507F46" w:rsidP="00507F46">
      <w:pPr>
        <w:pStyle w:val="ListParagraph"/>
        <w:spacing w:line="360" w:lineRule="auto"/>
        <w:ind w:left="420"/>
        <w:jc w:val="both"/>
        <w:rPr>
          <w:rFonts w:ascii="Garamond" w:hAnsi="Garamond"/>
        </w:rPr>
      </w:pPr>
      <w:r w:rsidRPr="003B12FC">
        <w:rPr>
          <w:rFonts w:ascii="Garamond" w:hAnsi="Garamond"/>
        </w:rPr>
        <w:t>Table</w:t>
      </w:r>
      <w:r>
        <w:rPr>
          <w:rFonts w:ascii="Garamond" w:hAnsi="Garamond"/>
        </w:rPr>
        <w:t xml:space="preserve"> 3:</w:t>
      </w:r>
      <w:r w:rsidRPr="003B12FC">
        <w:rPr>
          <w:rFonts w:ascii="Garamond" w:hAnsi="Garamond"/>
        </w:rPr>
        <w:t xml:space="preserve"> Major soil associations in Ethiopia</w:t>
      </w:r>
    </w:p>
    <w:tbl>
      <w:tblPr>
        <w:tblW w:w="0" w:type="auto"/>
        <w:tblInd w:w="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88"/>
        <w:gridCol w:w="3990"/>
        <w:gridCol w:w="2289"/>
        <w:gridCol w:w="2289"/>
      </w:tblGrid>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S/n</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Major Soil Associations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 xml:space="preserve">% of the Country </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Remark</w:t>
            </w: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Lithosols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17.0</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2</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Nithosols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12.2</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3</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Cambisols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11.6</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4</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Regosols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10.9</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5</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Vertisols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10.0</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6</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Fluvisols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8.3</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7</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Xerosols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4.8</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8</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Solonchaks</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4.8</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9</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Aerisol</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4.5</w:t>
            </w:r>
          </w:p>
        </w:tc>
        <w:tc>
          <w:tcPr>
            <w:tcW w:w="2289" w:type="dxa"/>
          </w:tcPr>
          <w:p w:rsidR="00507F46" w:rsidRPr="003B12FC" w:rsidRDefault="00507F46" w:rsidP="00507F46">
            <w:pPr>
              <w:pStyle w:val="ListParagraph"/>
              <w:spacing w:line="360" w:lineRule="auto"/>
              <w:ind w:left="0"/>
              <w:jc w:val="both"/>
              <w:rPr>
                <w:rFonts w:ascii="Garamond" w:hAnsi="Garamond"/>
              </w:rPr>
            </w:pPr>
          </w:p>
        </w:tc>
      </w:tr>
      <w:tr w:rsidR="00507F46" w:rsidRPr="003B12FC" w:rsidTr="00507F46">
        <w:tc>
          <w:tcPr>
            <w:tcW w:w="588"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10</w:t>
            </w:r>
          </w:p>
        </w:tc>
        <w:tc>
          <w:tcPr>
            <w:tcW w:w="3990"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 xml:space="preserve">Yermosol </w:t>
            </w:r>
          </w:p>
        </w:tc>
        <w:tc>
          <w:tcPr>
            <w:tcW w:w="2289" w:type="dxa"/>
          </w:tcPr>
          <w:p w:rsidR="00507F46" w:rsidRPr="003B12FC" w:rsidRDefault="00507F46" w:rsidP="00507F46">
            <w:pPr>
              <w:pStyle w:val="ListParagraph"/>
              <w:spacing w:line="360" w:lineRule="auto"/>
              <w:ind w:left="0"/>
              <w:jc w:val="both"/>
              <w:rPr>
                <w:rFonts w:ascii="Garamond" w:hAnsi="Garamond"/>
              </w:rPr>
            </w:pPr>
            <w:r w:rsidRPr="003B12FC">
              <w:rPr>
                <w:rFonts w:ascii="Garamond" w:hAnsi="Garamond"/>
              </w:rPr>
              <w:t>2.8</w:t>
            </w:r>
          </w:p>
        </w:tc>
        <w:tc>
          <w:tcPr>
            <w:tcW w:w="2289" w:type="dxa"/>
          </w:tcPr>
          <w:p w:rsidR="00507F46" w:rsidRPr="003B12FC" w:rsidRDefault="00507F46" w:rsidP="00507F46">
            <w:pPr>
              <w:pStyle w:val="ListParagraph"/>
              <w:spacing w:line="360" w:lineRule="auto"/>
              <w:ind w:left="0"/>
              <w:jc w:val="both"/>
              <w:rPr>
                <w:rFonts w:ascii="Garamond" w:hAnsi="Garamond"/>
              </w:rPr>
            </w:pPr>
          </w:p>
        </w:tc>
      </w:tr>
    </w:tbl>
    <w:p w:rsidR="00507F46" w:rsidRPr="003B12FC" w:rsidRDefault="00507F46" w:rsidP="00507F46">
      <w:pPr>
        <w:pStyle w:val="ListParagraph"/>
        <w:spacing w:line="360" w:lineRule="auto"/>
        <w:ind w:left="420"/>
        <w:jc w:val="both"/>
        <w:rPr>
          <w:rFonts w:ascii="Garamond" w:hAnsi="Garamond"/>
        </w:rPr>
      </w:pPr>
    </w:p>
    <w:p w:rsidR="00507F46" w:rsidRPr="003B12FC" w:rsidRDefault="00507F46" w:rsidP="00507F46">
      <w:pPr>
        <w:spacing w:line="360" w:lineRule="auto"/>
        <w:jc w:val="both"/>
        <w:rPr>
          <w:rFonts w:ascii="Garamond" w:hAnsi="Garamond"/>
          <w:b/>
        </w:rPr>
      </w:pPr>
    </w:p>
    <w:p w:rsidR="00507F46" w:rsidRPr="003B12FC" w:rsidRDefault="00507F46" w:rsidP="00507F46">
      <w:pPr>
        <w:spacing w:line="360" w:lineRule="auto"/>
        <w:jc w:val="both"/>
        <w:rPr>
          <w:rFonts w:ascii="Garamond" w:hAnsi="Garamond"/>
          <w:b/>
        </w:rPr>
      </w:pPr>
      <w:r w:rsidRPr="003B12FC">
        <w:rPr>
          <w:rFonts w:ascii="Garamond" w:hAnsi="Garamond"/>
          <w:b/>
        </w:rPr>
        <w:br w:type="column"/>
        <w:t xml:space="preserve">                    </w:t>
      </w:r>
    </w:p>
    <w:p w:rsidR="00507F46" w:rsidRPr="003B12FC" w:rsidRDefault="00507F46" w:rsidP="00D9673B">
      <w:pPr>
        <w:pStyle w:val="Heading2"/>
        <w:keepNext w:val="0"/>
        <w:numPr>
          <w:ilvl w:val="0"/>
          <w:numId w:val="46"/>
        </w:numPr>
        <w:spacing w:before="200" w:after="0" w:line="480" w:lineRule="auto"/>
        <w:rPr>
          <w:rFonts w:ascii="Garamond" w:hAnsi="Garamond" w:cs="Times New Roman"/>
          <w:i w:val="0"/>
        </w:rPr>
      </w:pPr>
      <w:r w:rsidRPr="003B12FC">
        <w:rPr>
          <w:rFonts w:ascii="Garamond" w:hAnsi="Garamond" w:cs="Times New Roman"/>
          <w:i w:val="0"/>
        </w:rPr>
        <w:t xml:space="preserve"> </w:t>
      </w:r>
      <w:bookmarkStart w:id="558" w:name="_Toc342105889"/>
      <w:bookmarkStart w:id="559" w:name="_Toc382566160"/>
      <w:bookmarkStart w:id="560" w:name="_Toc386538763"/>
      <w:bookmarkStart w:id="561" w:name="_Toc454273962"/>
      <w:r w:rsidRPr="003B12FC">
        <w:rPr>
          <w:rFonts w:ascii="Garamond" w:hAnsi="Garamond" w:cs="Times New Roman"/>
          <w:i w:val="0"/>
        </w:rPr>
        <w:t>Basic Soil Survey (by Transect- Walk Method)</w:t>
      </w:r>
      <w:bookmarkEnd w:id="558"/>
      <w:bookmarkEnd w:id="559"/>
      <w:bookmarkEnd w:id="560"/>
      <w:bookmarkEnd w:id="561"/>
      <w:r w:rsidRPr="003B12FC">
        <w:rPr>
          <w:rFonts w:ascii="Garamond" w:hAnsi="Garamond" w:cs="Times New Roman"/>
          <w:i w:val="0"/>
        </w:rPr>
        <w:t xml:space="preserve"> </w:t>
      </w:r>
    </w:p>
    <w:p w:rsidR="00507F46" w:rsidRPr="003B12FC" w:rsidRDefault="00507F46" w:rsidP="00507F46">
      <w:pPr>
        <w:pStyle w:val="ListParagraph"/>
        <w:spacing w:line="360" w:lineRule="auto"/>
        <w:ind w:left="420"/>
        <w:jc w:val="both"/>
        <w:rPr>
          <w:rFonts w:ascii="Garamond" w:hAnsi="Garamond"/>
          <w:b/>
        </w:rPr>
      </w:pPr>
      <w:r w:rsidRPr="003B12FC">
        <w:rPr>
          <w:rFonts w:ascii="Garamond" w:hAnsi="Garamond"/>
          <w:b/>
        </w:rPr>
        <w:t>From certain benchmark, equal distances of both left &amp; right directions are used as        observation method.</w:t>
      </w:r>
    </w:p>
    <w:p w:rsidR="00507F46" w:rsidRPr="003B12FC" w:rsidRDefault="00507F46" w:rsidP="00507F46">
      <w:pPr>
        <w:pStyle w:val="ListParagraph"/>
        <w:spacing w:line="360" w:lineRule="auto"/>
        <w:ind w:left="420"/>
        <w:jc w:val="both"/>
        <w:rPr>
          <w:rFonts w:ascii="Garamond" w:hAnsi="Garamond"/>
          <w:b/>
        </w:rPr>
      </w:pPr>
    </w:p>
    <w:p w:rsidR="00507F46" w:rsidRPr="003B12FC" w:rsidRDefault="0052453B" w:rsidP="00507F46">
      <w:pPr>
        <w:pStyle w:val="ListParagraph"/>
        <w:spacing w:line="360" w:lineRule="auto"/>
        <w:ind w:left="420"/>
        <w:jc w:val="both"/>
        <w:rPr>
          <w:rFonts w:ascii="Garamond" w:hAnsi="Garamond"/>
          <w:b/>
        </w:rPr>
      </w:pPr>
      <w:r>
        <w:rPr>
          <w:noProof/>
        </w:rPr>
        <w:pict>
          <v:shapetype id="_x0000_t32" coordsize="21600,21600" o:spt="32" o:oned="t" path="m,l21600,21600e" filled="f">
            <v:path arrowok="t" fillok="f" o:connecttype="none"/>
            <o:lock v:ext="edit" shapetype="t"/>
          </v:shapetype>
          <v:shape id="Straight Arrow Connector 15" o:spid="_x0000_s1033" type="#_x0000_t32" style="position:absolute;left:0;text-align:left;margin-left:255.75pt;margin-top:9.25pt;width:33pt;height:.0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">
            <v:stroke endarrow="block"/>
          </v:shape>
        </w:pict>
      </w:r>
      <w:r w:rsidR="00507F46" w:rsidRPr="003B12FC">
        <w:rPr>
          <w:rFonts w:ascii="Garamond" w:hAnsi="Garamond"/>
          <w:b/>
        </w:rPr>
        <w:t xml:space="preserve">                 Walk down the slop</w:t>
      </w:r>
      <w:r w:rsidR="00507F46">
        <w:rPr>
          <w:rFonts w:ascii="Garamond" w:hAnsi="Garamond"/>
          <w:b/>
        </w:rPr>
        <w:t>e</w:t>
      </w:r>
      <w:r w:rsidR="00507F46" w:rsidRPr="003B12FC">
        <w:rPr>
          <w:rFonts w:ascii="Garamond" w:hAnsi="Garamond"/>
          <w:b/>
        </w:rPr>
        <w:t xml:space="preserve"> of the land in                this direction</w:t>
      </w:r>
    </w:p>
    <w:p w:rsidR="00507F46" w:rsidRPr="003B12FC" w:rsidRDefault="0052453B" w:rsidP="00507F46">
      <w:pPr>
        <w:pStyle w:val="ListParagraph"/>
        <w:spacing w:line="360" w:lineRule="auto"/>
        <w:ind w:left="420"/>
        <w:jc w:val="both"/>
        <w:rPr>
          <w:rFonts w:ascii="Garamond" w:hAnsi="Garamond"/>
          <w:b/>
        </w:rPr>
      </w:pPr>
      <w:r>
        <w:rPr>
          <w:noProof/>
        </w:rPr>
        <w:pict>
          <v:rect id="Rectangle 14" o:spid="_x0000_s1032" style="position:absolute;left:0;text-align:left;margin-left:2in;margin-top:12.7pt;width:167.25pt;height:30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"/>
        </w:pict>
      </w:r>
      <w:r>
        <w:rPr>
          <w:noProof/>
        </w:rPr>
        <w:pict>
          <v:shapetype id="_x0000_t202" coordsize="21600,21600" o:spt="202" path="m,l,21600r21600,l21600,xe">
            <v:stroke joinstyle="miter"/>
            <v:path gradientshapeok="t" o:connecttype="rect"/>
          </v:shapetype>
          <v:shape id="Text Box 13" o:spid="_x0000_s1031" type="#_x0000_t202" style="position:absolute;left:0;text-align:left;margin-left:2in;margin-top:12.7pt;width:167.25pt;height:30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">
            <v:textbox>
              <w:txbxContent>
                <w:p w:rsidR="003E1428" w:rsidRPr="006410DC" w:rsidRDefault="003E1428" w:rsidP="00507F46">
                  <w:pPr>
                    <w:jc w:val="center"/>
                    <w:rPr>
                      <w:b/>
                      <w:sz w:val="28"/>
                      <w:szCs w:val="28"/>
                    </w:rPr>
                  </w:pPr>
                  <w:r w:rsidRPr="006410DC">
                    <w:rPr>
                      <w:b/>
                      <w:sz w:val="28"/>
                      <w:szCs w:val="28"/>
                    </w:rPr>
                    <w:t xml:space="preserve">Benchmark                                               </w:t>
                  </w:r>
                </w:p>
              </w:txbxContent>
            </v:textbox>
          </v:shape>
        </w:pict>
      </w:r>
    </w:p>
    <w:p w:rsidR="00507F46" w:rsidRPr="003B12FC" w:rsidRDefault="00507F46" w:rsidP="00507F46">
      <w:pPr>
        <w:pStyle w:val="ListParagraph"/>
        <w:spacing w:line="360" w:lineRule="auto"/>
        <w:ind w:left="420"/>
        <w:jc w:val="both"/>
        <w:rPr>
          <w:rFonts w:ascii="Garamond" w:hAnsi="Garamond"/>
          <w:b/>
        </w:rPr>
      </w:pPr>
      <w:r w:rsidRPr="003B12FC">
        <w:rPr>
          <w:rFonts w:ascii="Garamond" w:hAnsi="Garamond"/>
          <w:b/>
        </w:rPr>
        <w:t xml:space="preserve">                   </w:t>
      </w:r>
    </w:p>
    <w:p w:rsidR="00507F46" w:rsidRPr="003B12FC" w:rsidRDefault="0052453B" w:rsidP="00507F46">
      <w:pPr>
        <w:pStyle w:val="ListParagraph"/>
        <w:spacing w:line="360" w:lineRule="auto"/>
        <w:ind w:left="420"/>
        <w:jc w:val="both"/>
        <w:rPr>
          <w:rFonts w:ascii="Garamond" w:hAnsi="Garamond"/>
          <w:b/>
        </w:rPr>
      </w:pPr>
      <w:r>
        <w:rPr>
          <w:noProof/>
        </w:rPr>
        <w:pict>
          <v:shape id="Straight Arrow Connector 12" o:spid="_x0000_s1030" type="#_x0000_t32" style="position:absolute;left:0;text-align:left;margin-left:227.3pt;margin-top:2.2pt;width:0;height:69.25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">
            <v:stroke endarrow="block"/>
          </v:shape>
        </w:pict>
      </w:r>
    </w:p>
    <w:p w:rsidR="00507F46" w:rsidRPr="003B12FC" w:rsidRDefault="00507F46" w:rsidP="00507F46">
      <w:pPr>
        <w:pStyle w:val="ListParagraph"/>
        <w:spacing w:line="360" w:lineRule="auto"/>
        <w:ind w:left="420"/>
        <w:jc w:val="both"/>
        <w:rPr>
          <w:rFonts w:ascii="Garamond" w:hAnsi="Garamond"/>
          <w:b/>
        </w:rPr>
      </w:pPr>
    </w:p>
    <w:p w:rsidR="00507F46" w:rsidRPr="003B12FC" w:rsidRDefault="00507F46" w:rsidP="00507F46">
      <w:pPr>
        <w:pStyle w:val="ListParagraph"/>
        <w:spacing w:line="360" w:lineRule="auto"/>
        <w:ind w:left="420"/>
        <w:jc w:val="both"/>
        <w:rPr>
          <w:rFonts w:ascii="Garamond" w:hAnsi="Garamond"/>
          <w:b/>
        </w:rPr>
      </w:pPr>
      <w:r w:rsidRPr="003B12FC">
        <w:rPr>
          <w:rFonts w:ascii="Garamond" w:hAnsi="Garamond"/>
          <w:b/>
        </w:rPr>
        <w:t xml:space="preserve">            Soil A                                                                         Soil A</w:t>
      </w:r>
    </w:p>
    <w:p w:rsidR="00507F46" w:rsidRPr="003B12FC" w:rsidRDefault="0052453B" w:rsidP="00507F46">
      <w:pPr>
        <w:spacing w:line="360" w:lineRule="auto"/>
        <w:jc w:val="both"/>
        <w:rPr>
          <w:rFonts w:ascii="Garamond" w:hAnsi="Garamond"/>
          <w:b/>
        </w:rPr>
      </w:pPr>
      <w:r>
        <w:rPr>
          <w:noProof/>
        </w:rPr>
        <w:pict>
          <v:shape id="Straight Arrow Connector 11" o:spid="_x0000_s1029" type="#_x0000_t32" style="position:absolute;left:0;text-align:left;margin-left:227.3pt;margin-top:10.7pt;width:0;height:80.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">
            <v:stroke endarrow="block"/>
          </v:shape>
        </w:pict>
      </w:r>
      <w:r w:rsidR="00507F46" w:rsidRPr="003B12FC">
        <w:rPr>
          <w:rFonts w:ascii="Garamond" w:hAnsi="Garamond"/>
          <w:b/>
          <w:u w:val="single"/>
        </w:rPr>
        <w:t>Follow the line of change of soil properties      Follow the line of change of soil properties</w:t>
      </w:r>
    </w:p>
    <w:p w:rsidR="00507F46" w:rsidRPr="003B12FC" w:rsidRDefault="00507F46" w:rsidP="00507F46">
      <w:pPr>
        <w:spacing w:line="360" w:lineRule="auto"/>
        <w:jc w:val="both"/>
        <w:rPr>
          <w:rFonts w:ascii="Garamond" w:hAnsi="Garamond"/>
          <w:b/>
        </w:rPr>
      </w:pPr>
      <w:r w:rsidRPr="003B12FC">
        <w:rPr>
          <w:rFonts w:ascii="Garamond" w:hAnsi="Garamond"/>
          <w:b/>
        </w:rPr>
        <w:t>Boundary between soils A and B                              Boundary between soils A and B</w:t>
      </w:r>
    </w:p>
    <w:p w:rsidR="00507F46" w:rsidRPr="003B12FC" w:rsidRDefault="00507F46" w:rsidP="00507F46">
      <w:pPr>
        <w:spacing w:line="360" w:lineRule="auto"/>
        <w:jc w:val="both"/>
        <w:rPr>
          <w:rFonts w:ascii="Garamond" w:hAnsi="Garamond"/>
          <w:b/>
        </w:rPr>
      </w:pPr>
      <w:r w:rsidRPr="003B12FC">
        <w:rPr>
          <w:rFonts w:ascii="Garamond" w:hAnsi="Garamond"/>
          <w:b/>
        </w:rPr>
        <w:t xml:space="preserve">                 Soil B                                                                            Soil B</w:t>
      </w:r>
    </w:p>
    <w:p w:rsidR="00507F46" w:rsidRPr="003B12FC" w:rsidRDefault="0052453B" w:rsidP="00507F46">
      <w:pPr>
        <w:spacing w:line="360" w:lineRule="auto"/>
        <w:jc w:val="both"/>
        <w:rPr>
          <w:rFonts w:ascii="Garamond" w:hAnsi="Garamond"/>
          <w:b/>
          <w:u w:val="single"/>
        </w:rPr>
      </w:pPr>
      <w:r>
        <w:rPr>
          <w:noProof/>
        </w:rPr>
        <w:pict>
          <v:shape id="Straight Arrow Connector 10" o:spid="_x0000_s1028" type="#_x0000_t32" style="position:absolute;left:0;text-align:left;margin-left:227.3pt;margin-top:14.15pt;width:0;height:79.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">
            <v:stroke endarrow="block"/>
          </v:shape>
        </w:pict>
      </w:r>
      <w:r w:rsidR="00507F46" w:rsidRPr="003B12FC">
        <w:rPr>
          <w:rFonts w:ascii="Garamond" w:hAnsi="Garamond"/>
          <w:b/>
          <w:u w:val="single"/>
        </w:rPr>
        <w:t>Follow the line of change of soil properties      Follow the line of change of soil properties</w:t>
      </w:r>
    </w:p>
    <w:p w:rsidR="00507F46" w:rsidRPr="003B12FC" w:rsidRDefault="00507F46" w:rsidP="00507F46">
      <w:pPr>
        <w:spacing w:line="360" w:lineRule="auto"/>
        <w:jc w:val="both"/>
        <w:rPr>
          <w:rFonts w:ascii="Garamond" w:hAnsi="Garamond"/>
        </w:rPr>
      </w:pPr>
      <w:r w:rsidRPr="003B12FC">
        <w:rPr>
          <w:rFonts w:ascii="Garamond" w:hAnsi="Garamond"/>
          <w:b/>
        </w:rPr>
        <w:t xml:space="preserve">Boundary between B and C                               Boundary between B and C                               </w:t>
      </w:r>
    </w:p>
    <w:p w:rsidR="00507F46" w:rsidRPr="003B12FC" w:rsidRDefault="00507F46" w:rsidP="00507F46">
      <w:pPr>
        <w:spacing w:line="360" w:lineRule="auto"/>
        <w:jc w:val="both"/>
        <w:rPr>
          <w:rFonts w:ascii="Garamond" w:hAnsi="Garamond"/>
          <w:b/>
        </w:rPr>
      </w:pPr>
      <w:r w:rsidRPr="003B12FC">
        <w:rPr>
          <w:rFonts w:ascii="Garamond" w:hAnsi="Garamond"/>
        </w:rPr>
        <w:t xml:space="preserve">                  </w:t>
      </w:r>
      <w:r w:rsidRPr="003B12FC">
        <w:rPr>
          <w:rFonts w:ascii="Garamond" w:hAnsi="Garamond"/>
          <w:b/>
        </w:rPr>
        <w:t>Soil C                                                                            Soil C</w:t>
      </w:r>
    </w:p>
    <w:p w:rsidR="00507F46" w:rsidRPr="003B12FC" w:rsidRDefault="0052453B" w:rsidP="00507F46">
      <w:pPr>
        <w:spacing w:line="360" w:lineRule="auto"/>
        <w:jc w:val="both"/>
        <w:rPr>
          <w:rFonts w:ascii="Garamond" w:hAnsi="Garamond"/>
          <w:b/>
          <w:u w:val="single"/>
        </w:rPr>
      </w:pPr>
      <w:r>
        <w:rPr>
          <w:noProof/>
        </w:rPr>
        <w:pict>
          <v:shape id="Straight Arrow Connector 9" o:spid="_x0000_s1027" type="#_x0000_t32" style="position:absolute;left:0;text-align:left;margin-left:227.3pt;margin-top:9.35pt;width:0;height:87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">
            <v:stroke endarrow="block"/>
          </v:shape>
        </w:pict>
      </w:r>
      <w:r w:rsidR="00507F46" w:rsidRPr="003B12FC">
        <w:rPr>
          <w:rFonts w:ascii="Garamond" w:hAnsi="Garamond"/>
          <w:b/>
          <w:u w:val="single"/>
        </w:rPr>
        <w:t>Follow the line of change of soil properties      Follow the line of change of soil properties</w:t>
      </w:r>
    </w:p>
    <w:p w:rsidR="00507F46" w:rsidRPr="003B12FC" w:rsidRDefault="00507F46" w:rsidP="00507F46">
      <w:pPr>
        <w:spacing w:line="360" w:lineRule="auto"/>
        <w:jc w:val="both"/>
        <w:rPr>
          <w:rFonts w:ascii="Garamond" w:hAnsi="Garamond"/>
          <w:b/>
        </w:rPr>
      </w:pPr>
      <w:r w:rsidRPr="003B12FC">
        <w:rPr>
          <w:rFonts w:ascii="Garamond" w:hAnsi="Garamond"/>
          <w:b/>
        </w:rPr>
        <w:t>Boundary between soils C and D                               Boundary between soils C and D</w:t>
      </w:r>
    </w:p>
    <w:p w:rsidR="00507F46" w:rsidRPr="003B12FC" w:rsidRDefault="00507F46" w:rsidP="00507F46">
      <w:pPr>
        <w:spacing w:line="360" w:lineRule="auto"/>
        <w:jc w:val="both"/>
        <w:rPr>
          <w:rFonts w:ascii="Garamond" w:hAnsi="Garamond"/>
          <w:b/>
        </w:rPr>
      </w:pPr>
      <w:r w:rsidRPr="003B12FC">
        <w:rPr>
          <w:rFonts w:ascii="Garamond" w:hAnsi="Garamond"/>
          <w:b/>
        </w:rPr>
        <w:t xml:space="preserve">                   Soil D                                                                            Soil D</w:t>
      </w:r>
    </w:p>
    <w:p w:rsidR="00507F46" w:rsidRPr="003B12FC" w:rsidRDefault="0052453B" w:rsidP="00507F46">
      <w:pPr>
        <w:spacing w:line="360" w:lineRule="auto"/>
        <w:jc w:val="both"/>
        <w:rPr>
          <w:rFonts w:ascii="Garamond" w:hAnsi="Garamond"/>
          <w:b/>
          <w:u w:val="single"/>
        </w:rPr>
      </w:pPr>
      <w:r>
        <w:rPr>
          <w:noProof/>
        </w:rPr>
        <w:pict>
          <v:shape id="Straight Arrow Connector 3" o:spid="_x0000_s1026" type="#_x0000_t32" style="position:absolute;left:0;text-align:left;margin-left:227.3pt;margin-top:7.6pt;width:0;height:87.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">
            <v:stroke endarrow="block"/>
          </v:shape>
        </w:pict>
      </w:r>
      <w:r w:rsidR="00507F46" w:rsidRPr="003B12FC">
        <w:rPr>
          <w:rFonts w:ascii="Garamond" w:hAnsi="Garamond"/>
          <w:b/>
          <w:u w:val="single"/>
        </w:rPr>
        <w:t>Follow the line of change of soil properties      Follow the line of change of soil properties</w:t>
      </w:r>
    </w:p>
    <w:p w:rsidR="00507F46" w:rsidRPr="003B12FC" w:rsidRDefault="00507F46" w:rsidP="00507F46">
      <w:pPr>
        <w:spacing w:line="360" w:lineRule="auto"/>
        <w:jc w:val="both"/>
        <w:rPr>
          <w:rFonts w:ascii="Garamond" w:hAnsi="Garamond"/>
          <w:b/>
        </w:rPr>
      </w:pPr>
      <w:r w:rsidRPr="003B12FC">
        <w:rPr>
          <w:rFonts w:ascii="Garamond" w:hAnsi="Garamond"/>
          <w:b/>
        </w:rPr>
        <w:t>Boundary between soils D and E                       Boundary between soils D and E</w:t>
      </w:r>
    </w:p>
    <w:p w:rsidR="00507F46" w:rsidRPr="003B12FC" w:rsidRDefault="00507F46" w:rsidP="00507F46">
      <w:pPr>
        <w:spacing w:line="360" w:lineRule="auto"/>
        <w:jc w:val="both"/>
        <w:rPr>
          <w:rFonts w:ascii="Garamond" w:hAnsi="Garamond"/>
          <w:b/>
        </w:rPr>
      </w:pPr>
      <w:r w:rsidRPr="003B12FC">
        <w:rPr>
          <w:rFonts w:ascii="Garamond" w:hAnsi="Garamond"/>
          <w:b/>
        </w:rPr>
        <w:t xml:space="preserve">                    Soil E                                                                             Soil E</w:t>
      </w:r>
    </w:p>
    <w:p w:rsidR="00507F46" w:rsidRPr="003B12FC" w:rsidRDefault="00507F46" w:rsidP="00507F46">
      <w:pPr>
        <w:spacing w:line="360" w:lineRule="auto"/>
        <w:jc w:val="both"/>
        <w:rPr>
          <w:rFonts w:ascii="Garamond" w:hAnsi="Garamond"/>
          <w:b/>
        </w:rPr>
      </w:pPr>
      <w:r w:rsidRPr="003B12FC">
        <w:rPr>
          <w:rFonts w:ascii="Garamond" w:hAnsi="Garamond"/>
          <w:b/>
        </w:rPr>
        <w:t xml:space="preserve">                  </w:t>
      </w: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p>
    <w:p w:rsidR="00507F46" w:rsidRDefault="00507F46" w:rsidP="00D9673B">
      <w:pPr>
        <w:pStyle w:val="Heading2"/>
        <w:keepNext w:val="0"/>
        <w:numPr>
          <w:ilvl w:val="0"/>
          <w:numId w:val="46"/>
        </w:numPr>
        <w:spacing w:before="200" w:after="0" w:line="360" w:lineRule="auto"/>
        <w:rPr>
          <w:rFonts w:ascii="Garamond" w:hAnsi="Garamond" w:cs="Times New Roman"/>
          <w:i w:val="0"/>
        </w:rPr>
      </w:pPr>
      <w:bookmarkStart w:id="562" w:name="_Toc342105890"/>
      <w:bookmarkStart w:id="563" w:name="_Toc382566161"/>
      <w:bookmarkStart w:id="564" w:name="_Toc386538764"/>
      <w:bookmarkStart w:id="565" w:name="_Toc454273963"/>
      <w:r w:rsidRPr="003B12FC">
        <w:rPr>
          <w:rFonts w:ascii="Garamond" w:hAnsi="Garamond" w:cs="Times New Roman"/>
          <w:i w:val="0"/>
        </w:rPr>
        <w:t>Soil Laboratory Test Result</w:t>
      </w:r>
      <w:bookmarkEnd w:id="562"/>
      <w:bookmarkEnd w:id="563"/>
      <w:bookmarkEnd w:id="564"/>
      <w:bookmarkEnd w:id="565"/>
    </w:p>
    <w:p w:rsidR="00507F46" w:rsidRDefault="0052453B" w:rsidP="00507F46">
      <w:pPr>
        <w:rPr>
          <w:noProof/>
        </w:rPr>
      </w:pPr>
      <w:r w:rsidRPr="006153F9">
        <w:rPr>
          <w:noProof/>
        </w:rPr>
        <w:pict>
          <v:shape id="Picture 18" o:spid="_x0000_i1030" type="#_x0000_t75" style="width:445.5pt;height:477pt;visibility:visible;mso-wrap-style:square">
            <v:imagedata r:id="rId19" o:title=""/>
          </v:shape>
        </w:pict>
      </w: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Default="00507F46" w:rsidP="00507F46">
      <w:pPr>
        <w:rPr>
          <w:noProof/>
        </w:rPr>
      </w:pPr>
    </w:p>
    <w:p w:rsidR="00507F46" w:rsidRPr="003B12FC" w:rsidRDefault="00507F46" w:rsidP="00507F46">
      <w:pPr>
        <w:pStyle w:val="Heading1"/>
        <w:numPr>
          <w:ilvl w:val="0"/>
          <w:numId w:val="0"/>
        </w:numPr>
        <w:ind w:left="432"/>
        <w:jc w:val="center"/>
        <w:rPr>
          <w:rFonts w:ascii="Garamond" w:hAnsi="Garamond" w:cs="Times New Roman"/>
        </w:rPr>
      </w:pPr>
      <w:bookmarkStart w:id="566" w:name="_Toc342105939"/>
      <w:bookmarkStart w:id="567" w:name="_Toc358490623"/>
      <w:bookmarkStart w:id="568" w:name="_Toc454273964"/>
      <w:r w:rsidRPr="003B12FC">
        <w:rPr>
          <w:rFonts w:ascii="Garamond" w:hAnsi="Garamond" w:cs="Times New Roman"/>
        </w:rPr>
        <w:t>WATERSHED MANAGENT STUDY</w:t>
      </w:r>
      <w:bookmarkEnd w:id="566"/>
      <w:bookmarkEnd w:id="567"/>
      <w:bookmarkEnd w:id="568"/>
    </w:p>
    <w:p w:rsidR="00507F46" w:rsidRPr="003B12FC"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569" w:name="_Toc337386139"/>
      <w:bookmarkStart w:id="570" w:name="_Toc342105940"/>
      <w:bookmarkStart w:id="571" w:name="_Toc358490624"/>
      <w:bookmarkStart w:id="572" w:name="_Toc454273965"/>
      <w:r w:rsidRPr="003B12FC">
        <w:rPr>
          <w:rFonts w:ascii="Garamond" w:hAnsi="Garamond" w:cs="Times New Roman"/>
          <w:bCs w:val="0"/>
          <w:i w:val="0"/>
          <w:sz w:val="24"/>
          <w:szCs w:val="24"/>
        </w:rPr>
        <w:t>Executive Summary</w:t>
      </w:r>
      <w:bookmarkEnd w:id="569"/>
      <w:bookmarkEnd w:id="570"/>
      <w:bookmarkEnd w:id="571"/>
      <w:bookmarkEnd w:id="572"/>
    </w:p>
    <w:p w:rsidR="00507F46" w:rsidRPr="003B12FC" w:rsidRDefault="00507F46" w:rsidP="00507F46">
      <w:pPr>
        <w:spacing w:line="360" w:lineRule="auto"/>
        <w:jc w:val="both"/>
        <w:rPr>
          <w:rFonts w:ascii="Garamond" w:hAnsi="Garamond"/>
        </w:rPr>
      </w:pPr>
      <w:r w:rsidRPr="003B12FC">
        <w:rPr>
          <w:rFonts w:ascii="Garamond" w:hAnsi="Garamond"/>
        </w:rPr>
        <w:t>The report contains all the detail component</w:t>
      </w:r>
      <w:r>
        <w:rPr>
          <w:rFonts w:ascii="Garamond" w:hAnsi="Garamond"/>
        </w:rPr>
        <w:t>s</w:t>
      </w:r>
      <w:r w:rsidRPr="003B12FC">
        <w:rPr>
          <w:rFonts w:ascii="Garamond" w:hAnsi="Garamond"/>
        </w:rPr>
        <w:t xml:space="preserve"> of the existing watershed condition</w:t>
      </w:r>
      <w:r>
        <w:rPr>
          <w:rFonts w:ascii="Garamond" w:hAnsi="Garamond"/>
        </w:rPr>
        <w:t>s</w:t>
      </w:r>
      <w:r w:rsidRPr="003B12FC">
        <w:rPr>
          <w:rFonts w:ascii="Garamond" w:hAnsi="Garamond"/>
        </w:rPr>
        <w:t xml:space="preserve"> of the specific study are</w:t>
      </w:r>
      <w:r>
        <w:rPr>
          <w:rFonts w:ascii="Garamond" w:hAnsi="Garamond"/>
        </w:rPr>
        <w:t>a</w:t>
      </w:r>
      <w:r w:rsidRPr="003B12FC">
        <w:rPr>
          <w:rFonts w:ascii="Garamond" w:hAnsi="Garamond"/>
        </w:rPr>
        <w:t xml:space="preserve"> as a micro</w:t>
      </w:r>
      <w:r>
        <w:rPr>
          <w:rFonts w:ascii="Garamond" w:hAnsi="Garamond"/>
        </w:rPr>
        <w:t>-</w:t>
      </w:r>
      <w:r w:rsidRPr="003B12FC">
        <w:rPr>
          <w:rFonts w:ascii="Garamond" w:hAnsi="Garamond"/>
        </w:rPr>
        <w:t>catchment level, especially focused on the command land and its nearby surroundings,</w:t>
      </w:r>
      <w:r>
        <w:rPr>
          <w:rFonts w:ascii="Garamond" w:hAnsi="Garamond"/>
        </w:rPr>
        <w:t xml:space="preserve"> </w:t>
      </w:r>
      <w:r w:rsidRPr="003B12FC">
        <w:rPr>
          <w:rFonts w:ascii="Garamond" w:hAnsi="Garamond"/>
        </w:rPr>
        <w:t>methods,</w:t>
      </w:r>
      <w:r>
        <w:rPr>
          <w:rFonts w:ascii="Garamond" w:hAnsi="Garamond"/>
        </w:rPr>
        <w:t xml:space="preserve"> </w:t>
      </w:r>
      <w:r w:rsidRPr="003B12FC">
        <w:rPr>
          <w:rFonts w:ascii="Garamond" w:hAnsi="Garamond"/>
        </w:rPr>
        <w:t>and objective of the study, its existing land use pattern. Climatic situation and the topographic features with the present stat</w:t>
      </w:r>
      <w:r>
        <w:rPr>
          <w:rFonts w:ascii="Garamond" w:hAnsi="Garamond"/>
        </w:rPr>
        <w:t>e</w:t>
      </w:r>
      <w:r w:rsidRPr="003B12FC">
        <w:rPr>
          <w:rFonts w:ascii="Garamond" w:hAnsi="Garamond"/>
        </w:rPr>
        <w:t xml:space="preserve"> of </w:t>
      </w:r>
      <w:r>
        <w:rPr>
          <w:rFonts w:ascii="Garamond" w:hAnsi="Garamond"/>
        </w:rPr>
        <w:t>vegetation cover</w:t>
      </w:r>
      <w:r w:rsidRPr="003B12FC">
        <w:rPr>
          <w:rFonts w:ascii="Garamond" w:hAnsi="Garamond"/>
        </w:rPr>
        <w:t xml:space="preserve"> are also stated out. More</w:t>
      </w:r>
      <w:r>
        <w:rPr>
          <w:rFonts w:ascii="Garamond" w:hAnsi="Garamond"/>
        </w:rPr>
        <w:t>-</w:t>
      </w:r>
      <w:r w:rsidRPr="003B12FC">
        <w:rPr>
          <w:rFonts w:ascii="Garamond" w:hAnsi="Garamond"/>
        </w:rPr>
        <w:t>over the soil type and major watershed problems with their relevant solutions are included in the study report. Potential for crop production, existing cropping pattern of the area, type of existing agriculture and its future plan are included in the study report. Strategies and professional responsibility for integrated watershed manag</w:t>
      </w:r>
      <w:r>
        <w:rPr>
          <w:rFonts w:ascii="Garamond" w:hAnsi="Garamond"/>
        </w:rPr>
        <w:t>ement</w:t>
      </w:r>
      <w:r w:rsidRPr="003B12FC">
        <w:rPr>
          <w:rFonts w:ascii="Garamond" w:hAnsi="Garamond"/>
        </w:rPr>
        <w:t xml:space="preserve"> are briefly expressed. Climatic data, fig</w:t>
      </w:r>
      <w:r>
        <w:rPr>
          <w:rFonts w:ascii="Garamond" w:hAnsi="Garamond"/>
        </w:rPr>
        <w:t>u</w:t>
      </w:r>
      <w:r w:rsidRPr="003B12FC">
        <w:rPr>
          <w:rFonts w:ascii="Garamond" w:hAnsi="Garamond"/>
        </w:rPr>
        <w:t>r</w:t>
      </w:r>
      <w:r>
        <w:rPr>
          <w:rFonts w:ascii="Garamond" w:hAnsi="Garamond"/>
        </w:rPr>
        <w:t>e</w:t>
      </w:r>
      <w:r w:rsidRPr="003B12FC">
        <w:rPr>
          <w:rFonts w:ascii="Garamond" w:hAnsi="Garamond"/>
        </w:rPr>
        <w:t>s and sketch maps with different soil conservation strategies for different land use pattern are stated out in the document.</w:t>
      </w:r>
    </w:p>
    <w:p w:rsidR="00507F46" w:rsidRPr="003B12FC" w:rsidRDefault="00507F46" w:rsidP="00507F46">
      <w:pPr>
        <w:spacing w:line="360" w:lineRule="auto"/>
        <w:jc w:val="both"/>
        <w:rPr>
          <w:rFonts w:ascii="Garamond" w:hAnsi="Garamond"/>
        </w:rPr>
      </w:pPr>
    </w:p>
    <w:p w:rsidR="00507F46" w:rsidRPr="00F44125"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573" w:name="_Toc337386140"/>
      <w:bookmarkStart w:id="574" w:name="_Toc342105941"/>
      <w:bookmarkStart w:id="575" w:name="_Toc358490625"/>
      <w:bookmarkStart w:id="576" w:name="_Toc454273966"/>
      <w:r w:rsidRPr="00F44125">
        <w:rPr>
          <w:rFonts w:ascii="Garamond" w:hAnsi="Garamond" w:cs="Times New Roman"/>
          <w:bCs w:val="0"/>
          <w:i w:val="0"/>
          <w:sz w:val="24"/>
          <w:szCs w:val="24"/>
        </w:rPr>
        <w:t>Objective of the Study</w:t>
      </w:r>
      <w:bookmarkEnd w:id="573"/>
      <w:bookmarkEnd w:id="574"/>
      <w:bookmarkEnd w:id="575"/>
      <w:bookmarkEnd w:id="576"/>
    </w:p>
    <w:p w:rsidR="00507F46" w:rsidRPr="003B12FC" w:rsidRDefault="00507F46" w:rsidP="00507F46">
      <w:pPr>
        <w:spacing w:line="360" w:lineRule="auto"/>
        <w:jc w:val="both"/>
        <w:rPr>
          <w:rFonts w:ascii="Garamond" w:hAnsi="Garamond"/>
        </w:rPr>
      </w:pPr>
      <w:r w:rsidRPr="003B12FC">
        <w:rPr>
          <w:rFonts w:ascii="Garamond" w:hAnsi="Garamond"/>
        </w:rPr>
        <w:t>Specifically, the objective of this watershed management study touches the proper unit for wise utilization and development of lands in the given catchment area. The land within the given watershed should be treated in accordance with its peculiar need and by methods that will control soil erosion, conserve water, encourage wild life, improve farm income and prevent flood damage to agricultural lands.</w:t>
      </w:r>
      <w:r>
        <w:rPr>
          <w:rFonts w:ascii="Garamond" w:hAnsi="Garamond"/>
        </w:rPr>
        <w:t xml:space="preserve"> </w:t>
      </w:r>
      <w:r w:rsidRPr="003B12FC">
        <w:rPr>
          <w:rFonts w:ascii="Garamond" w:hAnsi="Garamond"/>
        </w:rPr>
        <w:t>More</w:t>
      </w:r>
      <w:r>
        <w:rPr>
          <w:rFonts w:ascii="Garamond" w:hAnsi="Garamond"/>
        </w:rPr>
        <w:t>o</w:t>
      </w:r>
      <w:r w:rsidRPr="003B12FC">
        <w:rPr>
          <w:rFonts w:ascii="Garamond" w:hAnsi="Garamond"/>
        </w:rPr>
        <w:t xml:space="preserve">ver, the objective mainly focuses on the prevention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irrigation structures starting from the weir to the different canal networks within the command area and its drainage outlets, from unexpected flood and sediment damage. And it is also believed to improve the food security in </w:t>
      </w:r>
      <w:r>
        <w:rPr>
          <w:rFonts w:ascii="Garamond" w:hAnsi="Garamond"/>
        </w:rPr>
        <w:t>Markos</w:t>
      </w:r>
      <w:r w:rsidRPr="003B12FC">
        <w:rPr>
          <w:rFonts w:ascii="Garamond" w:hAnsi="Garamond"/>
        </w:rPr>
        <w:t xml:space="preserve"> kebele of </w:t>
      </w:r>
      <w:r>
        <w:rPr>
          <w:rFonts w:ascii="Garamond" w:hAnsi="Garamond"/>
        </w:rPr>
        <w:t>Wolmera</w:t>
      </w:r>
      <w:r w:rsidRPr="003B12FC">
        <w:rPr>
          <w:rFonts w:ascii="Garamond" w:hAnsi="Garamond"/>
        </w:rPr>
        <w:t xml:space="preserve"> W</w:t>
      </w:r>
      <w:r>
        <w:rPr>
          <w:rFonts w:ascii="Garamond" w:hAnsi="Garamond"/>
        </w:rPr>
        <w:t>o</w:t>
      </w:r>
      <w:r w:rsidRPr="003B12FC">
        <w:rPr>
          <w:rFonts w:ascii="Garamond" w:hAnsi="Garamond"/>
        </w:rPr>
        <w:t>reda. The objective also includes interventions that address the livelihood constraints of target communities including improvement of social services (e.g.</w:t>
      </w:r>
      <w:r>
        <w:rPr>
          <w:rFonts w:ascii="Garamond" w:hAnsi="Garamond"/>
        </w:rPr>
        <w:t xml:space="preserve"> </w:t>
      </w:r>
      <w:r w:rsidRPr="003B12FC">
        <w:rPr>
          <w:rFonts w:ascii="Garamond" w:hAnsi="Garamond"/>
        </w:rPr>
        <w:t>schools, health institutions and other infrastructures</w:t>
      </w:r>
      <w:r>
        <w:rPr>
          <w:rFonts w:ascii="Garamond" w:hAnsi="Garamond"/>
        </w:rPr>
        <w:t>)</w:t>
      </w:r>
      <w:r w:rsidRPr="003B12FC">
        <w:rPr>
          <w:rFonts w:ascii="Garamond" w:hAnsi="Garamond"/>
        </w:rPr>
        <w:t>, provide biomass for economic use of communities and their animals, like fodder, timber, firewood, straw, fiber, and fruit.</w:t>
      </w:r>
    </w:p>
    <w:p w:rsidR="00507F46" w:rsidRPr="003B12FC" w:rsidRDefault="00507F46" w:rsidP="00507F46">
      <w:pPr>
        <w:spacing w:line="360" w:lineRule="auto"/>
        <w:jc w:val="both"/>
        <w:rPr>
          <w:rFonts w:ascii="Garamond" w:hAnsi="Garamond"/>
        </w:rPr>
      </w:pPr>
    </w:p>
    <w:p w:rsidR="00507F46" w:rsidRPr="00F44125"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577" w:name="_Toc337386141"/>
      <w:bookmarkStart w:id="578" w:name="_Toc342105942"/>
      <w:bookmarkStart w:id="579" w:name="_Toc358490626"/>
      <w:bookmarkStart w:id="580" w:name="_Toc454273967"/>
      <w:r w:rsidRPr="00F44125">
        <w:rPr>
          <w:rFonts w:ascii="Garamond" w:hAnsi="Garamond" w:cs="Times New Roman"/>
          <w:bCs w:val="0"/>
          <w:i w:val="0"/>
          <w:sz w:val="24"/>
          <w:szCs w:val="24"/>
        </w:rPr>
        <w:t>Methodology</w:t>
      </w:r>
      <w:bookmarkEnd w:id="577"/>
      <w:bookmarkEnd w:id="578"/>
      <w:bookmarkEnd w:id="579"/>
      <w:bookmarkEnd w:id="580"/>
    </w:p>
    <w:p w:rsidR="00507F46" w:rsidRPr="00383032" w:rsidRDefault="00507F46" w:rsidP="00507F46">
      <w:pPr>
        <w:spacing w:line="360" w:lineRule="auto"/>
        <w:jc w:val="both"/>
        <w:rPr>
          <w:rFonts w:ascii="Garamond" w:hAnsi="Garamond"/>
          <w:color w:val="FF0000"/>
        </w:rPr>
      </w:pPr>
      <w:r w:rsidRPr="003B12FC">
        <w:rPr>
          <w:rFonts w:ascii="Garamond" w:hAnsi="Garamond"/>
        </w:rPr>
        <w:t>Design Engineer, Hydro</w:t>
      </w:r>
      <w:r>
        <w:rPr>
          <w:rFonts w:ascii="Garamond" w:hAnsi="Garamond"/>
        </w:rPr>
        <w:t>-</w:t>
      </w:r>
      <w:r w:rsidRPr="003B12FC">
        <w:rPr>
          <w:rFonts w:ascii="Garamond" w:hAnsi="Garamond"/>
        </w:rPr>
        <w:t>geologist, Socio-Economist, Environmentalist, Surveyors</w:t>
      </w:r>
      <w:r>
        <w:rPr>
          <w:rFonts w:ascii="Garamond" w:hAnsi="Garamond"/>
        </w:rPr>
        <w:t>,</w:t>
      </w:r>
      <w:r w:rsidRPr="003B12FC">
        <w:rPr>
          <w:rFonts w:ascii="Garamond" w:hAnsi="Garamond"/>
        </w:rPr>
        <w:t xml:space="preserve"> </w:t>
      </w:r>
      <w:r>
        <w:rPr>
          <w:rFonts w:ascii="Garamond" w:hAnsi="Garamond"/>
        </w:rPr>
        <w:t>and</w:t>
      </w:r>
      <w:r w:rsidRPr="003B12FC">
        <w:rPr>
          <w:rFonts w:ascii="Garamond" w:hAnsi="Garamond"/>
        </w:rPr>
        <w:t xml:space="preserve"> a certain focus group of the relevant community members have been consulted and discussed about the existing conditions of the watershed. The field assessment was done based on a “transect</w:t>
      </w:r>
      <w:r>
        <w:rPr>
          <w:rFonts w:ascii="Garamond" w:hAnsi="Garamond"/>
        </w:rPr>
        <w:t>-w</w:t>
      </w:r>
      <w:r w:rsidRPr="003B12FC">
        <w:rPr>
          <w:rFonts w:ascii="Garamond" w:hAnsi="Garamond"/>
        </w:rPr>
        <w:t>alk” from the head to the tail of the project and from longitudinal to the cross sectional areas of the unit sub</w:t>
      </w:r>
      <w:r>
        <w:rPr>
          <w:rFonts w:ascii="Garamond" w:hAnsi="Garamond"/>
        </w:rPr>
        <w:t>-</w:t>
      </w:r>
      <w:r w:rsidRPr="003B12FC">
        <w:rPr>
          <w:rFonts w:ascii="Garamond" w:hAnsi="Garamond"/>
        </w:rPr>
        <w:t>watershed. The major features, topographic nature and other natural resources including the existing farming systems (the past &amp; the present) have been recognized during this approach. Materials such as Topo</w:t>
      </w:r>
      <w:r>
        <w:rPr>
          <w:rFonts w:ascii="Garamond" w:hAnsi="Garamond"/>
        </w:rPr>
        <w:t>-</w:t>
      </w:r>
      <w:r w:rsidRPr="003B12FC">
        <w:rPr>
          <w:rFonts w:ascii="Garamond" w:hAnsi="Garamond"/>
        </w:rPr>
        <w:t xml:space="preserve">maps and other measurement tools like GPS, Hand Meters, Cameras and the like have been used </w:t>
      </w:r>
      <w:r>
        <w:rPr>
          <w:rFonts w:ascii="Garamond" w:hAnsi="Garamond"/>
        </w:rPr>
        <w:t>dur</w:t>
      </w:r>
      <w:r w:rsidRPr="003B12FC">
        <w:rPr>
          <w:rFonts w:ascii="Garamond" w:hAnsi="Garamond"/>
        </w:rPr>
        <w:t>in</w:t>
      </w:r>
      <w:r>
        <w:rPr>
          <w:rFonts w:ascii="Garamond" w:hAnsi="Garamond"/>
        </w:rPr>
        <w:t>g</w:t>
      </w:r>
      <w:r w:rsidRPr="003B12FC">
        <w:rPr>
          <w:rFonts w:ascii="Garamond" w:hAnsi="Garamond"/>
        </w:rPr>
        <w:t xml:space="preserve"> the observation period. A discussion with the community members </w:t>
      </w:r>
      <w:r>
        <w:rPr>
          <w:rFonts w:ascii="Garamond" w:hAnsi="Garamond"/>
        </w:rPr>
        <w:t xml:space="preserve">was </w:t>
      </w:r>
      <w:r w:rsidRPr="003B12FC">
        <w:rPr>
          <w:rFonts w:ascii="Garamond" w:hAnsi="Garamond"/>
        </w:rPr>
        <w:t xml:space="preserve">also conducted about the condition of the watershed before and </w:t>
      </w:r>
      <w:r>
        <w:rPr>
          <w:rFonts w:ascii="Garamond" w:hAnsi="Garamond"/>
        </w:rPr>
        <w:t xml:space="preserve">at </w:t>
      </w:r>
      <w:r w:rsidRPr="003B12FC">
        <w:rPr>
          <w:rFonts w:ascii="Garamond" w:hAnsi="Garamond"/>
        </w:rPr>
        <w:t>the present time. A consultation work has also been made with relevant parties such as Zone &amp; W</w:t>
      </w:r>
      <w:r>
        <w:rPr>
          <w:rFonts w:ascii="Garamond" w:hAnsi="Garamond"/>
        </w:rPr>
        <w:t>o</w:t>
      </w:r>
      <w:r w:rsidRPr="003B12FC">
        <w:rPr>
          <w:rFonts w:ascii="Garamond" w:hAnsi="Garamond"/>
        </w:rPr>
        <w:t>reda Agriculture Office</w:t>
      </w:r>
      <w:r>
        <w:rPr>
          <w:rFonts w:ascii="Garamond" w:hAnsi="Garamond"/>
        </w:rPr>
        <w:t>s</w:t>
      </w:r>
      <w:r w:rsidRPr="003B12FC">
        <w:rPr>
          <w:rFonts w:ascii="Garamond" w:hAnsi="Garamond"/>
        </w:rPr>
        <w:t xml:space="preserve"> and other stakeholders during the study period.</w:t>
      </w:r>
      <w:r>
        <w:rPr>
          <w:rFonts w:ascii="Garamond" w:hAnsi="Garamond"/>
        </w:rPr>
        <w:t xml:space="preserve"> </w:t>
      </w:r>
      <w:r w:rsidRPr="00CA7291">
        <w:rPr>
          <w:rFonts w:ascii="Garamond" w:hAnsi="Garamond"/>
        </w:rPr>
        <w:t>The soil loss was computed using the most common method, Revised Universal Soil Loss Equation (RUSLE). Erosion hazard was estimated considering the results of soil loss based on slope gradients</w:t>
      </w:r>
      <w:r>
        <w:rPr>
          <w:rFonts w:ascii="Garamond" w:hAnsi="Garamond"/>
        </w:rPr>
        <w:t>, intensity of rainfall</w:t>
      </w:r>
      <w:r w:rsidRPr="00CA7291">
        <w:rPr>
          <w:rFonts w:ascii="Garamond" w:hAnsi="Garamond"/>
        </w:rPr>
        <w:t xml:space="preserve"> and other factors.</w:t>
      </w:r>
    </w:p>
    <w:p w:rsidR="00507F46" w:rsidRPr="003B12FC" w:rsidRDefault="00507F46" w:rsidP="00507F46">
      <w:pPr>
        <w:spacing w:line="360" w:lineRule="auto"/>
        <w:jc w:val="both"/>
        <w:rPr>
          <w:rFonts w:ascii="Garamond" w:hAnsi="Garamond"/>
          <w:b/>
          <w:sz w:val="28"/>
          <w:szCs w:val="28"/>
        </w:rPr>
      </w:pPr>
    </w:p>
    <w:p w:rsidR="00507F46" w:rsidRPr="00F44125" w:rsidRDefault="00507F46" w:rsidP="00D9673B">
      <w:pPr>
        <w:pStyle w:val="Heading2"/>
        <w:keepNext w:val="0"/>
        <w:numPr>
          <w:ilvl w:val="2"/>
          <w:numId w:val="51"/>
        </w:numPr>
        <w:spacing w:before="200" w:after="0" w:line="360" w:lineRule="auto"/>
        <w:rPr>
          <w:rFonts w:ascii="Garamond" w:hAnsi="Garamond" w:cs="Times New Roman"/>
          <w:i w:val="0"/>
          <w:sz w:val="24"/>
          <w:szCs w:val="24"/>
        </w:rPr>
      </w:pPr>
      <w:bookmarkStart w:id="581" w:name="_Toc337386142"/>
      <w:bookmarkStart w:id="582" w:name="_Toc342105943"/>
      <w:bookmarkStart w:id="583" w:name="_Toc358490627"/>
      <w:bookmarkStart w:id="584" w:name="_Toc454273968"/>
      <w:r w:rsidRPr="00F44125">
        <w:rPr>
          <w:rFonts w:ascii="Garamond" w:hAnsi="Garamond" w:cs="Times New Roman"/>
          <w:bCs w:val="0"/>
          <w:i w:val="0"/>
          <w:sz w:val="24"/>
          <w:szCs w:val="24"/>
        </w:rPr>
        <w:t>General Description of the Project Area</w:t>
      </w:r>
      <w:bookmarkEnd w:id="581"/>
      <w:bookmarkEnd w:id="582"/>
      <w:bookmarkEnd w:id="583"/>
      <w:bookmarkEnd w:id="584"/>
    </w:p>
    <w:p w:rsidR="00507F46" w:rsidRPr="00F44125" w:rsidRDefault="00507F46" w:rsidP="00D9673B">
      <w:pPr>
        <w:pStyle w:val="Heading2"/>
        <w:keepNext w:val="0"/>
        <w:numPr>
          <w:ilvl w:val="3"/>
          <w:numId w:val="51"/>
        </w:numPr>
        <w:spacing w:before="200" w:after="0" w:line="480" w:lineRule="auto"/>
        <w:rPr>
          <w:rFonts w:ascii="Garamond" w:hAnsi="Garamond" w:cs="Times New Roman"/>
          <w:bCs w:val="0"/>
          <w:i w:val="0"/>
          <w:sz w:val="24"/>
          <w:szCs w:val="24"/>
        </w:rPr>
      </w:pPr>
      <w:bookmarkStart w:id="585" w:name="_Toc337386143"/>
      <w:bookmarkStart w:id="586" w:name="_Toc342105944"/>
      <w:bookmarkStart w:id="587" w:name="_Toc358490628"/>
      <w:bookmarkStart w:id="588" w:name="_Toc454273969"/>
      <w:r w:rsidRPr="00F44125">
        <w:rPr>
          <w:rFonts w:ascii="Garamond" w:hAnsi="Garamond" w:cs="Times New Roman"/>
          <w:bCs w:val="0"/>
          <w:i w:val="0"/>
          <w:sz w:val="24"/>
          <w:szCs w:val="24"/>
        </w:rPr>
        <w:t>Location</w:t>
      </w:r>
      <w:bookmarkEnd w:id="585"/>
      <w:bookmarkEnd w:id="586"/>
      <w:bookmarkEnd w:id="587"/>
      <w:bookmarkEnd w:id="588"/>
    </w:p>
    <w:p w:rsidR="00507F46" w:rsidRDefault="00507F46" w:rsidP="00507F46">
      <w:pPr>
        <w:spacing w:line="360" w:lineRule="auto"/>
        <w:jc w:val="both"/>
        <w:rPr>
          <w:rFonts w:ascii="Garamond" w:hAnsi="Garamond"/>
          <w:sz w:val="28"/>
          <w:szCs w:val="28"/>
        </w:rPr>
      </w:pPr>
      <w:r w:rsidRPr="003B12FC">
        <w:rPr>
          <w:rFonts w:ascii="Garamond" w:hAnsi="Garamond"/>
        </w:rPr>
        <w:t>The target watersh</w:t>
      </w:r>
      <w:r>
        <w:rPr>
          <w:rFonts w:ascii="Garamond" w:hAnsi="Garamond"/>
        </w:rPr>
        <w:t>e</w:t>
      </w:r>
      <w:r w:rsidRPr="003B12FC">
        <w:rPr>
          <w:rFonts w:ascii="Garamond" w:hAnsi="Garamond"/>
        </w:rPr>
        <w:t xml:space="preserve">d area is located in </w:t>
      </w:r>
      <w:r>
        <w:rPr>
          <w:rFonts w:ascii="Garamond" w:hAnsi="Garamond"/>
        </w:rPr>
        <w:t>Markos</w:t>
      </w:r>
      <w:r w:rsidRPr="003B12FC">
        <w:rPr>
          <w:rFonts w:ascii="Garamond" w:hAnsi="Garamond"/>
        </w:rPr>
        <w:t xml:space="preserve"> </w:t>
      </w:r>
      <w:r>
        <w:rPr>
          <w:rFonts w:ascii="Garamond" w:hAnsi="Garamond"/>
        </w:rPr>
        <w:t>kebeles, Wolmera</w:t>
      </w:r>
      <w:r w:rsidRPr="003B12FC">
        <w:rPr>
          <w:rFonts w:ascii="Garamond" w:hAnsi="Garamond"/>
        </w:rPr>
        <w:t xml:space="preserve"> W</w:t>
      </w:r>
      <w:r>
        <w:rPr>
          <w:rFonts w:ascii="Garamond" w:hAnsi="Garamond"/>
        </w:rPr>
        <w:t>o</w:t>
      </w:r>
      <w:r w:rsidRPr="003B12FC">
        <w:rPr>
          <w:rFonts w:ascii="Garamond" w:hAnsi="Garamond"/>
        </w:rPr>
        <w:t xml:space="preserve">reda, </w:t>
      </w:r>
      <w:r>
        <w:rPr>
          <w:rFonts w:ascii="Garamond" w:hAnsi="Garamond"/>
        </w:rPr>
        <w:t>Oromia Special</w:t>
      </w:r>
      <w:r w:rsidRPr="003B12FC">
        <w:rPr>
          <w:rFonts w:ascii="Garamond" w:hAnsi="Garamond"/>
        </w:rPr>
        <w:t xml:space="preserve"> Zone </w:t>
      </w:r>
      <w:r>
        <w:rPr>
          <w:rFonts w:ascii="Garamond" w:hAnsi="Garamond"/>
        </w:rPr>
        <w:t>Surrounding Finfinne of Oromia</w:t>
      </w:r>
      <w:r w:rsidRPr="003B12FC">
        <w:rPr>
          <w:rFonts w:ascii="Garamond" w:hAnsi="Garamond"/>
        </w:rPr>
        <w:t xml:space="preserve"> Regional </w:t>
      </w:r>
      <w:r w:rsidRPr="009D42E1">
        <w:rPr>
          <w:rFonts w:ascii="Garamond" w:hAnsi="Garamond"/>
        </w:rPr>
        <w:t xml:space="preserve">State. The total area of the watershed is </w:t>
      </w:r>
      <w:r w:rsidRPr="009D42E1">
        <w:rPr>
          <w:rFonts w:ascii="Garamond" w:hAnsi="Garamond"/>
          <w:color w:val="002060"/>
        </w:rPr>
        <w:t>30.3km</w:t>
      </w:r>
      <w:r w:rsidRPr="009D42E1">
        <w:rPr>
          <w:rFonts w:ascii="Garamond" w:hAnsi="Garamond"/>
          <w:color w:val="002060"/>
          <w:vertAlign w:val="superscript"/>
        </w:rPr>
        <w:t>2</w:t>
      </w:r>
      <w:r w:rsidRPr="009D42E1">
        <w:rPr>
          <w:rFonts w:ascii="Garamond" w:hAnsi="Garamond"/>
        </w:rPr>
        <w:t xml:space="preserve"> and </w:t>
      </w:r>
      <w:r>
        <w:rPr>
          <w:rFonts w:ascii="Garamond" w:hAnsi="Garamond"/>
        </w:rPr>
        <w:t>it</w:t>
      </w:r>
      <w:r w:rsidRPr="003B12FC">
        <w:rPr>
          <w:rFonts w:ascii="Garamond" w:hAnsi="Garamond"/>
        </w:rPr>
        <w:t xml:space="preserve"> is found in different landforms ranging from plain lands to hill tops, rugged areas, allies and undulating lands. It is a landscape with a </w:t>
      </w:r>
      <w:r>
        <w:rPr>
          <w:rFonts w:ascii="Garamond" w:hAnsi="Garamond"/>
        </w:rPr>
        <w:t>scattered</w:t>
      </w:r>
      <w:r w:rsidRPr="003B12FC">
        <w:rPr>
          <w:rFonts w:ascii="Garamond" w:hAnsi="Garamond"/>
        </w:rPr>
        <w:t xml:space="preserve"> distribution of </w:t>
      </w:r>
      <w:r>
        <w:rPr>
          <w:rFonts w:ascii="Garamond" w:hAnsi="Garamond"/>
        </w:rPr>
        <w:t xml:space="preserve">indigenous </w:t>
      </w:r>
      <w:r w:rsidRPr="003B12FC">
        <w:rPr>
          <w:rFonts w:ascii="Garamond" w:hAnsi="Garamond"/>
        </w:rPr>
        <w:t>trees, bushes and shrubs</w:t>
      </w:r>
      <w:r>
        <w:rPr>
          <w:rFonts w:ascii="Garamond" w:hAnsi="Garamond"/>
        </w:rPr>
        <w:t xml:space="preserve"> around the river bank lands</w:t>
      </w:r>
      <w:r w:rsidRPr="003B12FC">
        <w:rPr>
          <w:rFonts w:ascii="Garamond" w:hAnsi="Garamond"/>
        </w:rPr>
        <w:t>. The land s</w:t>
      </w:r>
      <w:r>
        <w:rPr>
          <w:rFonts w:ascii="Garamond" w:hAnsi="Garamond"/>
        </w:rPr>
        <w:t>teps</w:t>
      </w:r>
      <w:r w:rsidRPr="003B12FC">
        <w:rPr>
          <w:rFonts w:ascii="Garamond" w:hAnsi="Garamond"/>
        </w:rPr>
        <w:t xml:space="preserve"> </w:t>
      </w:r>
      <w:r>
        <w:rPr>
          <w:rFonts w:ascii="Garamond" w:hAnsi="Garamond"/>
        </w:rPr>
        <w:t>down</w:t>
      </w:r>
      <w:r w:rsidRPr="003B12FC">
        <w:rPr>
          <w:rFonts w:ascii="Garamond" w:hAnsi="Garamond"/>
        </w:rPr>
        <w:t xml:space="preserve"> from the </w:t>
      </w:r>
      <w:r>
        <w:rPr>
          <w:rFonts w:ascii="Garamond" w:hAnsi="Garamond"/>
        </w:rPr>
        <w:t xml:space="preserve">nearby </w:t>
      </w:r>
      <w:r w:rsidRPr="003B12FC">
        <w:rPr>
          <w:rFonts w:ascii="Garamond" w:hAnsi="Garamond"/>
        </w:rPr>
        <w:t xml:space="preserve">town of </w:t>
      </w:r>
      <w:r>
        <w:rPr>
          <w:rFonts w:ascii="Garamond" w:hAnsi="Garamond"/>
        </w:rPr>
        <w:t>Menagesha</w:t>
      </w:r>
      <w:r w:rsidRPr="003B12FC">
        <w:rPr>
          <w:rFonts w:ascii="Garamond" w:hAnsi="Garamond"/>
        </w:rPr>
        <w:t xml:space="preserve"> to the </w:t>
      </w:r>
      <w:r>
        <w:rPr>
          <w:rFonts w:ascii="Garamond" w:hAnsi="Garamond"/>
        </w:rPr>
        <w:t>West</w:t>
      </w:r>
      <w:r w:rsidRPr="003B12FC">
        <w:rPr>
          <w:rFonts w:ascii="Garamond" w:hAnsi="Garamond"/>
        </w:rPr>
        <w:t xml:space="preserve"> direction and situated at an altitude of about </w:t>
      </w:r>
      <w:r w:rsidRPr="004F2231">
        <w:rPr>
          <w:rFonts w:ascii="Garamond" w:hAnsi="Garamond"/>
        </w:rPr>
        <w:t>2</w:t>
      </w:r>
      <w:r>
        <w:rPr>
          <w:rFonts w:ascii="Garamond" w:hAnsi="Garamond"/>
        </w:rPr>
        <w:t>3</w:t>
      </w:r>
      <w:r w:rsidRPr="004F2231">
        <w:rPr>
          <w:rFonts w:ascii="Garamond" w:hAnsi="Garamond"/>
        </w:rPr>
        <w:t xml:space="preserve">50 to </w:t>
      </w:r>
      <w:r>
        <w:rPr>
          <w:rFonts w:ascii="Garamond" w:hAnsi="Garamond"/>
        </w:rPr>
        <w:t>255</w:t>
      </w:r>
      <w:r w:rsidRPr="004F2231">
        <w:rPr>
          <w:rFonts w:ascii="Garamond" w:hAnsi="Garamond"/>
        </w:rPr>
        <w:t>0m</w:t>
      </w:r>
      <w:r w:rsidRPr="003B12FC">
        <w:rPr>
          <w:rFonts w:ascii="Garamond" w:hAnsi="Garamond"/>
        </w:rPr>
        <w:t xml:space="preserve">.a.s.l. The rug, hilly and mountainous areas </w:t>
      </w:r>
      <w:r>
        <w:rPr>
          <w:rFonts w:ascii="Garamond" w:hAnsi="Garamond"/>
        </w:rPr>
        <w:t xml:space="preserve">some kilometers away from the command area </w:t>
      </w:r>
      <w:r w:rsidRPr="003B12FC">
        <w:rPr>
          <w:rFonts w:ascii="Garamond" w:hAnsi="Garamond"/>
        </w:rPr>
        <w:t>still support some more diverse vegetation and give rise to important sources of fresh water.</w:t>
      </w:r>
      <w:r>
        <w:rPr>
          <w:rFonts w:ascii="Garamond" w:hAnsi="Garamond"/>
        </w:rPr>
        <w:t xml:space="preserve"> </w:t>
      </w:r>
      <w:r w:rsidRPr="003B12FC">
        <w:rPr>
          <w:rFonts w:ascii="Garamond" w:hAnsi="Garamond"/>
        </w:rPr>
        <w:t>Some dry streams and different sized localized water ways are observed in the study area. Stable rock fragments and boulders with different grass species and trees are situated together</w:t>
      </w:r>
      <w:r>
        <w:rPr>
          <w:rFonts w:ascii="Garamond" w:hAnsi="Garamond"/>
        </w:rPr>
        <w:t>,</w:t>
      </w:r>
      <w:r w:rsidRPr="003B12FC">
        <w:rPr>
          <w:rFonts w:ascii="Garamond" w:hAnsi="Garamond"/>
        </w:rPr>
        <w:t xml:space="preserve"> without common erosion hazards are found in the undulating parts of existing hill tops</w:t>
      </w:r>
      <w:r>
        <w:rPr>
          <w:rFonts w:ascii="Garamond" w:hAnsi="Garamond"/>
        </w:rPr>
        <w:t>.</w:t>
      </w:r>
      <w:r w:rsidRPr="003B12FC">
        <w:rPr>
          <w:rFonts w:ascii="Garamond" w:hAnsi="Garamond"/>
          <w:sz w:val="28"/>
          <w:szCs w:val="28"/>
        </w:rPr>
        <w:t xml:space="preserve"> </w:t>
      </w:r>
    </w:p>
    <w:p w:rsidR="00507F46" w:rsidRDefault="0052453B" w:rsidP="00507F46">
      <w:pPr>
        <w:spacing w:line="360" w:lineRule="auto"/>
        <w:jc w:val="both"/>
        <w:rPr>
          <w:rFonts w:ascii="Garamond" w:hAnsi="Garamond"/>
          <w:sz w:val="28"/>
          <w:szCs w:val="28"/>
        </w:rPr>
      </w:pPr>
      <w:r w:rsidRPr="006153F9">
        <w:rPr>
          <w:noProof/>
        </w:rPr>
        <w:pict>
          <v:shape id="Picture 23" o:spid="_x0000_i1029" type="#_x0000_t75" style="width:465.5pt;height:463pt;visibility:visible;mso-wrap-style:square">
            <v:imagedata r:id="rId20" o:title=""/>
          </v:shape>
        </w:pict>
      </w:r>
    </w:p>
    <w:p w:rsidR="00507F46" w:rsidRPr="009D42E1" w:rsidRDefault="00120E48" w:rsidP="00120E48">
      <w:pPr>
        <w:pStyle w:val="Caption"/>
        <w:rPr>
          <w:rFonts w:ascii="Garamond" w:hAnsi="Garamond"/>
          <w:b w:val="0"/>
          <w:sz w:val="22"/>
          <w:szCs w:val="22"/>
        </w:rPr>
      </w:pPr>
      <w:bookmarkStart w:id="589" w:name="_Toc374617920"/>
      <w:bookmarkStart w:id="590" w:name="_Toc454273842"/>
      <w:r>
        <w:t xml:space="preserve">Figure 3: </w:t>
      </w:r>
      <w:fldSimple w:instr=" SEQ Figure_3: \* ARABIC ">
        <w:r w:rsidR="009747E0">
          <w:rPr>
            <w:noProof/>
          </w:rPr>
          <w:t>1</w:t>
        </w:r>
      </w:fldSimple>
      <w:r>
        <w:t>.</w:t>
      </w:r>
      <w:r w:rsidR="00507F46" w:rsidRPr="009D42E1">
        <w:rPr>
          <w:rFonts w:ascii="Garamond" w:hAnsi="Garamond"/>
          <w:b w:val="0"/>
          <w:sz w:val="22"/>
          <w:szCs w:val="22"/>
        </w:rPr>
        <w:t xml:space="preserve"> Watershed Boundary Map of Timkete Bahir SSI Project’s Watershed</w:t>
      </w:r>
      <w:bookmarkEnd w:id="589"/>
      <w:bookmarkEnd w:id="590"/>
      <w:r w:rsidR="00507F46" w:rsidRPr="009D42E1">
        <w:rPr>
          <w:rFonts w:ascii="Garamond" w:hAnsi="Garamond"/>
          <w:b w:val="0"/>
          <w:sz w:val="22"/>
          <w:szCs w:val="22"/>
        </w:rPr>
        <w:t xml:space="preserve"> </w:t>
      </w:r>
    </w:p>
    <w:p w:rsidR="00507F46" w:rsidRDefault="00507F46" w:rsidP="00507F46">
      <w:pPr>
        <w:spacing w:after="200" w:line="360" w:lineRule="auto"/>
        <w:rPr>
          <w:rFonts w:ascii="Garamond" w:eastAsia="Times New Roman" w:hAnsi="Garamond"/>
          <w:noProof/>
          <w:color w:val="000099"/>
        </w:rPr>
      </w:pPr>
    </w:p>
    <w:p w:rsidR="00507F46" w:rsidRPr="00F44125" w:rsidRDefault="00507F46" w:rsidP="00D9673B">
      <w:pPr>
        <w:pStyle w:val="Heading2"/>
        <w:keepNext w:val="0"/>
        <w:numPr>
          <w:ilvl w:val="3"/>
          <w:numId w:val="51"/>
        </w:numPr>
        <w:spacing w:before="200" w:after="0" w:line="480" w:lineRule="auto"/>
        <w:rPr>
          <w:rFonts w:ascii="Garamond" w:hAnsi="Garamond" w:cs="Times New Roman"/>
          <w:i w:val="0"/>
          <w:sz w:val="24"/>
          <w:szCs w:val="24"/>
        </w:rPr>
      </w:pPr>
      <w:bookmarkStart w:id="591" w:name="_Toc337386144"/>
      <w:bookmarkStart w:id="592" w:name="_Toc342105945"/>
      <w:bookmarkStart w:id="593" w:name="_Toc358490629"/>
      <w:bookmarkStart w:id="594" w:name="_Toc454273970"/>
      <w:r w:rsidRPr="00F44125">
        <w:rPr>
          <w:rFonts w:ascii="Garamond" w:hAnsi="Garamond" w:cs="Times New Roman"/>
          <w:bCs w:val="0"/>
          <w:i w:val="0"/>
          <w:sz w:val="24"/>
          <w:szCs w:val="24"/>
        </w:rPr>
        <w:t>Existing Climate</w:t>
      </w:r>
      <w:bookmarkEnd w:id="591"/>
      <w:bookmarkEnd w:id="592"/>
      <w:bookmarkEnd w:id="593"/>
      <w:bookmarkEnd w:id="594"/>
    </w:p>
    <w:p w:rsidR="00507F46" w:rsidRPr="00C24E1A" w:rsidRDefault="00507F46" w:rsidP="00507F46">
      <w:pPr>
        <w:spacing w:line="360" w:lineRule="auto"/>
        <w:jc w:val="both"/>
        <w:rPr>
          <w:rFonts w:ascii="Garamond" w:hAnsi="Garamond"/>
        </w:rPr>
      </w:pPr>
      <w:r w:rsidRPr="003B12FC">
        <w:rPr>
          <w:rFonts w:ascii="Garamond" w:hAnsi="Garamond"/>
        </w:rPr>
        <w:t xml:space="preserve">The climate of the specific watershed is classified under </w:t>
      </w:r>
      <w:r>
        <w:rPr>
          <w:rFonts w:ascii="Garamond" w:hAnsi="Garamond"/>
        </w:rPr>
        <w:t xml:space="preserve">cool </w:t>
      </w:r>
      <w:r w:rsidRPr="003B12FC">
        <w:rPr>
          <w:rFonts w:ascii="Garamond" w:hAnsi="Garamond"/>
        </w:rPr>
        <w:t>sub humid t</w:t>
      </w:r>
      <w:r>
        <w:rPr>
          <w:rFonts w:ascii="Garamond" w:hAnsi="Garamond"/>
        </w:rPr>
        <w:t>r</w:t>
      </w:r>
      <w:r w:rsidRPr="003B12FC">
        <w:rPr>
          <w:rFonts w:ascii="Garamond" w:hAnsi="Garamond"/>
        </w:rPr>
        <w:t>opical climate with a monomodal distribution of rainfall condition. According to the information obtained from the Zonal &amp; W</w:t>
      </w:r>
      <w:r>
        <w:rPr>
          <w:rFonts w:ascii="Garamond" w:hAnsi="Garamond"/>
        </w:rPr>
        <w:t>o</w:t>
      </w:r>
      <w:r w:rsidRPr="003B12FC">
        <w:rPr>
          <w:rFonts w:ascii="Garamond" w:hAnsi="Garamond"/>
        </w:rPr>
        <w:t xml:space="preserve">reda (district) </w:t>
      </w:r>
      <w:r w:rsidRPr="00C24E1A">
        <w:rPr>
          <w:rFonts w:ascii="Garamond" w:hAnsi="Garamond"/>
        </w:rPr>
        <w:t>Agriculture Offices, the major rainfall of the area occurs between the months of June to September. This fact is also confirmed from meteorology data collected from Holeta station, which is the nearest weather station to the project. The whole analysis is based on the historical data obtained from this station. This station is located at an altitude of 2400m.a.s.l and around 2km from the project area. It is also estimated to have about 1Km air distance up to the specific project area. According to this station’s information, total average annual rainfall is calculated to be 1063.9mm. Maximum rainfall occurred in the month of July which is 274.5mm. The Monthly Max &amp; min Temperatures are 23.6</w:t>
      </w:r>
      <w:r w:rsidRPr="00C24E1A">
        <w:rPr>
          <w:rFonts w:ascii="Garamond" w:hAnsi="Garamond"/>
          <w:vertAlign w:val="superscript"/>
        </w:rPr>
        <w:t>0</w:t>
      </w:r>
      <w:r w:rsidRPr="00C24E1A">
        <w:rPr>
          <w:rFonts w:ascii="Garamond" w:hAnsi="Garamond"/>
        </w:rPr>
        <w:t>c &amp; 6.2</w:t>
      </w:r>
      <w:r w:rsidRPr="00C24E1A">
        <w:rPr>
          <w:rFonts w:ascii="Garamond" w:hAnsi="Garamond"/>
          <w:vertAlign w:val="superscript"/>
        </w:rPr>
        <w:t>0</w:t>
      </w:r>
      <w:r w:rsidRPr="00C24E1A">
        <w:rPr>
          <w:rFonts w:ascii="Garamond" w:hAnsi="Garamond"/>
        </w:rPr>
        <w:t>c respectively. The highest temperature is recorded in the Month of March which is 25.2</w:t>
      </w:r>
      <w:r w:rsidRPr="00C24E1A">
        <w:rPr>
          <w:rFonts w:ascii="Garamond" w:hAnsi="Garamond"/>
          <w:vertAlign w:val="superscript"/>
        </w:rPr>
        <w:t>0</w:t>
      </w:r>
      <w:r w:rsidRPr="00C24E1A">
        <w:rPr>
          <w:rFonts w:ascii="Garamond" w:hAnsi="Garamond"/>
        </w:rPr>
        <w:t>c. The whole climatic data for the project area and its surrounding areas, which are used for project design parameters, are indicated in the Annex Part of this study document.</w:t>
      </w:r>
    </w:p>
    <w:p w:rsidR="00507F46" w:rsidRPr="003B12FC" w:rsidRDefault="00507F46" w:rsidP="00507F46">
      <w:pPr>
        <w:spacing w:line="360" w:lineRule="auto"/>
        <w:jc w:val="both"/>
        <w:rPr>
          <w:rFonts w:ascii="Garamond" w:hAnsi="Garamond"/>
        </w:rPr>
      </w:pPr>
    </w:p>
    <w:p w:rsidR="00507F46" w:rsidRPr="00F44125"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595" w:name="_Toc337386145"/>
      <w:bookmarkStart w:id="596" w:name="_Toc342105946"/>
      <w:bookmarkStart w:id="597" w:name="_Toc358490630"/>
      <w:bookmarkStart w:id="598" w:name="_Toc454273971"/>
      <w:r w:rsidRPr="00F44125">
        <w:rPr>
          <w:rFonts w:ascii="Garamond" w:hAnsi="Garamond" w:cs="Times New Roman"/>
          <w:bCs w:val="0"/>
          <w:i w:val="0"/>
          <w:sz w:val="24"/>
          <w:szCs w:val="24"/>
        </w:rPr>
        <w:t>Specific Agro climatic Zonation</w:t>
      </w:r>
      <w:bookmarkEnd w:id="598"/>
      <w:r w:rsidRPr="00F44125">
        <w:rPr>
          <w:rFonts w:ascii="Garamond" w:hAnsi="Garamond" w:cs="Times New Roman"/>
          <w:bCs w:val="0"/>
          <w:i w:val="0"/>
          <w:sz w:val="24"/>
          <w:szCs w:val="24"/>
        </w:rPr>
        <w:t xml:space="preserve"> </w:t>
      </w:r>
      <w:bookmarkEnd w:id="595"/>
      <w:bookmarkEnd w:id="596"/>
      <w:bookmarkEnd w:id="597"/>
    </w:p>
    <w:p w:rsidR="00507F46" w:rsidRPr="002C072C" w:rsidRDefault="00507F46" w:rsidP="00507F46">
      <w:pPr>
        <w:spacing w:line="360" w:lineRule="auto"/>
        <w:jc w:val="both"/>
        <w:rPr>
          <w:rFonts w:ascii="Garamond" w:hAnsi="Garamond"/>
          <w:b/>
          <w:color w:val="FF0000"/>
        </w:rPr>
      </w:pPr>
      <w:r w:rsidRPr="003B12FC">
        <w:rPr>
          <w:rFonts w:ascii="Garamond" w:hAnsi="Garamond"/>
        </w:rPr>
        <w:t xml:space="preserve">As indicated in the above climate condition of the specific study area, </w:t>
      </w:r>
      <w:r>
        <w:rPr>
          <w:rFonts w:ascii="Garamond" w:hAnsi="Garamond"/>
        </w:rPr>
        <w:t xml:space="preserve">Cool </w:t>
      </w:r>
      <w:r w:rsidRPr="003B12FC">
        <w:rPr>
          <w:rFonts w:ascii="Garamond" w:hAnsi="Garamond"/>
        </w:rPr>
        <w:t>Tropical Sub-Humid Climate</w:t>
      </w:r>
      <w:r>
        <w:rPr>
          <w:rFonts w:ascii="Garamond" w:hAnsi="Garamond"/>
        </w:rPr>
        <w:t xml:space="preserve"> </w:t>
      </w:r>
      <w:r w:rsidRPr="003B12FC">
        <w:rPr>
          <w:rFonts w:ascii="Garamond" w:hAnsi="Garamond"/>
        </w:rPr>
        <w:t xml:space="preserve">(TSHC) is the most preferable term for this area. Rainfall occurs only in some months of the year (which commonly </w:t>
      </w:r>
      <w:r w:rsidRPr="00C24E1A">
        <w:rPr>
          <w:rFonts w:ascii="Garamond" w:hAnsi="Garamond"/>
        </w:rPr>
        <w:t xml:space="preserve">known as Kiremt). According to the climatic data collected from Holeta meteorology station, heavy rain occurs over longer periods, between the Months of June to September. Other aerodynamic factors </w:t>
      </w:r>
      <w:r w:rsidRPr="003B12FC">
        <w:rPr>
          <w:rFonts w:ascii="Garamond" w:hAnsi="Garamond"/>
        </w:rPr>
        <w:t>such as average monthly relative humidity (%), sunshine (hrs/day) and potential evaporation ET</w:t>
      </w:r>
      <w:r>
        <w:rPr>
          <w:rFonts w:ascii="Garamond" w:hAnsi="Garamond"/>
        </w:rPr>
        <w:t>o</w:t>
      </w:r>
      <w:r w:rsidRPr="003B12FC">
        <w:rPr>
          <w:rFonts w:ascii="Garamond" w:hAnsi="Garamond"/>
        </w:rPr>
        <w:t xml:space="preserve"> (mm/day) are basic indicators of this demarcated agro climatic condition of the project area. </w:t>
      </w:r>
      <w:r w:rsidRPr="00DB2815">
        <w:rPr>
          <w:rFonts w:ascii="Garamond" w:hAnsi="Garamond"/>
        </w:rPr>
        <w:t>Basically the altitude of the project area falls between 2</w:t>
      </w:r>
      <w:r>
        <w:rPr>
          <w:rFonts w:ascii="Garamond" w:hAnsi="Garamond"/>
        </w:rPr>
        <w:t>350</w:t>
      </w:r>
      <w:r w:rsidRPr="00DB2815">
        <w:rPr>
          <w:rFonts w:ascii="Garamond" w:hAnsi="Garamond"/>
        </w:rPr>
        <w:t xml:space="preserve"> to </w:t>
      </w:r>
      <w:r>
        <w:rPr>
          <w:rFonts w:ascii="Garamond" w:hAnsi="Garamond"/>
        </w:rPr>
        <w:t>255</w:t>
      </w:r>
      <w:r w:rsidRPr="00DB2815">
        <w:rPr>
          <w:rFonts w:ascii="Garamond" w:hAnsi="Garamond"/>
        </w:rPr>
        <w:t xml:space="preserve">0m.a.s.l. This shows that the area falls in the </w:t>
      </w:r>
      <w:r>
        <w:rPr>
          <w:rFonts w:ascii="Garamond" w:hAnsi="Garamond"/>
        </w:rPr>
        <w:t>high</w:t>
      </w:r>
      <w:r w:rsidRPr="00DB2815">
        <w:rPr>
          <w:rFonts w:ascii="Garamond" w:hAnsi="Garamond"/>
        </w:rPr>
        <w:t>land agro</w:t>
      </w:r>
      <w:r>
        <w:rPr>
          <w:rFonts w:ascii="Garamond" w:hAnsi="Garamond"/>
        </w:rPr>
        <w:t>-</w:t>
      </w:r>
      <w:r w:rsidRPr="00DB2815">
        <w:rPr>
          <w:rFonts w:ascii="Garamond" w:hAnsi="Garamond"/>
        </w:rPr>
        <w:t>climatic conditions. To this effect</w:t>
      </w:r>
      <w:r>
        <w:rPr>
          <w:rFonts w:ascii="Garamond" w:hAnsi="Garamond"/>
        </w:rPr>
        <w:t>,</w:t>
      </w:r>
      <w:r w:rsidRPr="00DB2815">
        <w:rPr>
          <w:rFonts w:ascii="Garamond" w:hAnsi="Garamond"/>
        </w:rPr>
        <w:t xml:space="preserve"> the type of crops to be produced in this area is limited only to </w:t>
      </w:r>
      <w:r>
        <w:rPr>
          <w:rFonts w:ascii="Garamond" w:hAnsi="Garamond"/>
        </w:rPr>
        <w:t>high</w:t>
      </w:r>
      <w:r w:rsidRPr="00DB2815">
        <w:rPr>
          <w:rFonts w:ascii="Garamond" w:hAnsi="Garamond"/>
        </w:rPr>
        <w:t>land crops.</w:t>
      </w:r>
      <w:r>
        <w:rPr>
          <w:rFonts w:ascii="Garamond" w:hAnsi="Garamond"/>
          <w:color w:val="FF0000"/>
        </w:rPr>
        <w:t xml:space="preserve"> </w:t>
      </w:r>
    </w:p>
    <w:p w:rsidR="00507F46" w:rsidRPr="003B12FC" w:rsidRDefault="00507F46" w:rsidP="00507F46">
      <w:pPr>
        <w:spacing w:line="360" w:lineRule="auto"/>
        <w:rPr>
          <w:rFonts w:ascii="Garamond" w:hAnsi="Garamond"/>
          <w:b/>
          <w:color w:val="000099"/>
        </w:rPr>
      </w:pPr>
    </w:p>
    <w:p w:rsidR="00507F46" w:rsidRPr="00F44125"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599" w:name="_Toc337386146"/>
      <w:bookmarkStart w:id="600" w:name="_Toc342105947"/>
      <w:bookmarkStart w:id="601" w:name="_Toc358490631"/>
      <w:bookmarkStart w:id="602" w:name="_Toc454273972"/>
      <w:r w:rsidRPr="00F44125">
        <w:rPr>
          <w:rFonts w:ascii="Garamond" w:hAnsi="Garamond" w:cs="Times New Roman"/>
          <w:bCs w:val="0"/>
          <w:i w:val="0"/>
          <w:sz w:val="24"/>
          <w:szCs w:val="24"/>
        </w:rPr>
        <w:t>Existing Land use Pattern</w:t>
      </w:r>
      <w:bookmarkEnd w:id="599"/>
      <w:bookmarkEnd w:id="600"/>
      <w:bookmarkEnd w:id="601"/>
      <w:bookmarkEnd w:id="602"/>
    </w:p>
    <w:p w:rsidR="00507F46" w:rsidRDefault="00507F46" w:rsidP="00507F46">
      <w:pPr>
        <w:spacing w:line="360" w:lineRule="auto"/>
        <w:jc w:val="both"/>
        <w:rPr>
          <w:rFonts w:ascii="Garamond" w:hAnsi="Garamond"/>
        </w:rPr>
      </w:pPr>
      <w:r w:rsidRPr="003B12FC">
        <w:rPr>
          <w:rFonts w:ascii="Garamond" w:hAnsi="Garamond"/>
        </w:rPr>
        <w:t>The total land mass of the district (</w:t>
      </w:r>
      <w:r>
        <w:rPr>
          <w:rFonts w:ascii="Garamond" w:hAnsi="Garamond"/>
        </w:rPr>
        <w:t>Wolmera</w:t>
      </w:r>
      <w:r w:rsidRPr="003B12FC">
        <w:rPr>
          <w:rFonts w:ascii="Garamond" w:hAnsi="Garamond"/>
        </w:rPr>
        <w:t xml:space="preserve">) is about </w:t>
      </w:r>
      <w:r>
        <w:rPr>
          <w:rFonts w:ascii="Garamond" w:hAnsi="Garamond"/>
        </w:rPr>
        <w:t>62,380</w:t>
      </w:r>
      <w:r w:rsidRPr="003B12FC">
        <w:rPr>
          <w:rFonts w:ascii="Garamond" w:hAnsi="Garamond"/>
        </w:rPr>
        <w:t xml:space="preserve"> ha and from this </w:t>
      </w:r>
      <w:r>
        <w:rPr>
          <w:rFonts w:ascii="Garamond" w:hAnsi="Garamond"/>
        </w:rPr>
        <w:t>37,411ha</w:t>
      </w:r>
      <w:r w:rsidRPr="003B12FC">
        <w:rPr>
          <w:rFonts w:ascii="Garamond" w:hAnsi="Garamond"/>
        </w:rPr>
        <w:t xml:space="preserve"> (</w:t>
      </w:r>
      <w:r>
        <w:rPr>
          <w:rFonts w:ascii="Garamond" w:hAnsi="Garamond"/>
        </w:rPr>
        <w:t>59.97</w:t>
      </w:r>
      <w:r w:rsidRPr="003B12FC">
        <w:rPr>
          <w:rFonts w:ascii="Garamond" w:hAnsi="Garamond"/>
        </w:rPr>
        <w:t xml:space="preserve">%) is used for agriculture. The rest area is occupied by different land forms, such as mountainous area, hill tops </w:t>
      </w:r>
      <w:r>
        <w:rPr>
          <w:rFonts w:ascii="Garamond" w:hAnsi="Garamond"/>
        </w:rPr>
        <w:t>rock lands,</w:t>
      </w:r>
      <w:r w:rsidRPr="003B12FC">
        <w:rPr>
          <w:rFonts w:ascii="Garamond" w:hAnsi="Garamond"/>
        </w:rPr>
        <w:t xml:space="preserve"> </w:t>
      </w:r>
      <w:r>
        <w:rPr>
          <w:rFonts w:ascii="Garamond" w:hAnsi="Garamond"/>
        </w:rPr>
        <w:t>wet land and water bodies</w:t>
      </w:r>
      <w:r w:rsidRPr="003B12FC">
        <w:rPr>
          <w:rFonts w:ascii="Garamond" w:hAnsi="Garamond"/>
        </w:rPr>
        <w:t xml:space="preserve">, </w:t>
      </w:r>
      <w:r>
        <w:rPr>
          <w:rFonts w:ascii="Garamond" w:hAnsi="Garamond"/>
        </w:rPr>
        <w:t>f</w:t>
      </w:r>
      <w:r w:rsidRPr="003B12FC">
        <w:rPr>
          <w:rFonts w:ascii="Garamond" w:hAnsi="Garamond"/>
        </w:rPr>
        <w:t xml:space="preserve">orest areas, </w:t>
      </w:r>
      <w:r>
        <w:rPr>
          <w:rFonts w:ascii="Garamond" w:hAnsi="Garamond"/>
        </w:rPr>
        <w:t>g</w:t>
      </w:r>
      <w:r w:rsidRPr="003B12FC">
        <w:rPr>
          <w:rFonts w:ascii="Garamond" w:hAnsi="Garamond"/>
        </w:rPr>
        <w:t xml:space="preserve">razing lands, </w:t>
      </w:r>
      <w:r>
        <w:rPr>
          <w:rFonts w:ascii="Garamond" w:hAnsi="Garamond"/>
        </w:rPr>
        <w:t xml:space="preserve">and construction areas </w:t>
      </w:r>
      <w:r w:rsidRPr="003B12FC">
        <w:rPr>
          <w:rFonts w:ascii="Garamond" w:hAnsi="Garamond"/>
        </w:rPr>
        <w:t>(buildings, villages, towns &amp;</w:t>
      </w:r>
      <w:r>
        <w:rPr>
          <w:rFonts w:ascii="Garamond" w:hAnsi="Garamond"/>
        </w:rPr>
        <w:t xml:space="preserve"> social services</w:t>
      </w:r>
      <w:r w:rsidRPr="003B12FC">
        <w:rPr>
          <w:rFonts w:ascii="Garamond" w:hAnsi="Garamond"/>
        </w:rPr>
        <w:t>).</w:t>
      </w:r>
      <w:r>
        <w:rPr>
          <w:rFonts w:ascii="Garamond" w:hAnsi="Garamond"/>
        </w:rPr>
        <w:t xml:space="preserve"> </w:t>
      </w:r>
      <w:r w:rsidRPr="003B12FC">
        <w:rPr>
          <w:rFonts w:ascii="Garamond" w:hAnsi="Garamond"/>
        </w:rPr>
        <w:t>Detail available data is indicated in the following table.</w:t>
      </w:r>
    </w:p>
    <w:p w:rsidR="00507F46" w:rsidRDefault="00507F46" w:rsidP="00507F46">
      <w:pPr>
        <w:spacing w:line="360" w:lineRule="auto"/>
        <w:jc w:val="both"/>
        <w:rPr>
          <w:rFonts w:ascii="Garamond" w:hAnsi="Garamond"/>
        </w:rPr>
      </w:pPr>
    </w:p>
    <w:p w:rsidR="00507F46" w:rsidRDefault="00507F46" w:rsidP="00507F46">
      <w:pPr>
        <w:pStyle w:val="Caption"/>
        <w:spacing w:line="360" w:lineRule="auto"/>
        <w:rPr>
          <w:rFonts w:ascii="Garamond" w:hAnsi="Garamond"/>
          <w:sz w:val="22"/>
          <w:szCs w:val="22"/>
        </w:rPr>
      </w:pPr>
      <w:bookmarkStart w:id="603" w:name="_Toc341848074"/>
      <w:bookmarkStart w:id="604" w:name="_Toc358490015"/>
    </w:p>
    <w:p w:rsidR="00507F46" w:rsidRDefault="00507F46" w:rsidP="00507F46">
      <w:pPr>
        <w:pStyle w:val="Caption"/>
        <w:spacing w:line="360" w:lineRule="auto"/>
        <w:rPr>
          <w:rFonts w:ascii="Garamond" w:hAnsi="Garamond"/>
          <w:sz w:val="22"/>
          <w:szCs w:val="22"/>
        </w:rPr>
      </w:pPr>
    </w:p>
    <w:bookmarkEnd w:id="603"/>
    <w:bookmarkEnd w:id="604"/>
    <w:p w:rsidR="00507F46" w:rsidRDefault="0052453B" w:rsidP="00507F46">
      <w:pPr>
        <w:spacing w:line="360" w:lineRule="auto"/>
        <w:rPr>
          <w:rFonts w:ascii="Garamond" w:hAnsi="Garamond"/>
          <w:b/>
          <w:color w:val="000099"/>
        </w:rPr>
      </w:pPr>
      <w:r w:rsidRPr="006153F9">
        <w:rPr>
          <w:noProof/>
        </w:rPr>
        <w:pict>
          <v:shape id="Picture 27" o:spid="_x0000_i1028" type="#_x0000_t75" style="width:465.5pt;height:436pt;visibility:visible;mso-wrap-style:square">
            <v:imagedata r:id="rId21" o:title=""/>
          </v:shape>
        </w:pict>
      </w:r>
    </w:p>
    <w:p w:rsidR="00507F46" w:rsidRPr="00C77B92" w:rsidRDefault="00120E48" w:rsidP="00120E48">
      <w:pPr>
        <w:pStyle w:val="Caption"/>
        <w:rPr>
          <w:rFonts w:ascii="Garamond" w:hAnsi="Garamond"/>
          <w:b w:val="0"/>
          <w:sz w:val="22"/>
          <w:szCs w:val="22"/>
        </w:rPr>
      </w:pPr>
      <w:bookmarkStart w:id="605" w:name="_Toc341854686"/>
      <w:bookmarkStart w:id="606" w:name="_Toc358490514"/>
      <w:bookmarkStart w:id="607" w:name="_Toc374617921"/>
      <w:bookmarkStart w:id="608" w:name="_Toc454273843"/>
      <w:r>
        <w:t xml:space="preserve">Figure 3: </w:t>
      </w:r>
      <w:fldSimple w:instr=" SEQ Figure_3: \* ARABIC ">
        <w:r w:rsidR="009747E0">
          <w:rPr>
            <w:noProof/>
          </w:rPr>
          <w:t>2</w:t>
        </w:r>
      </w:fldSimple>
      <w:r>
        <w:t>.</w:t>
      </w:r>
      <w:r w:rsidR="00507F46" w:rsidRPr="00C77B92">
        <w:rPr>
          <w:rFonts w:ascii="Garamond" w:hAnsi="Garamond"/>
          <w:b w:val="0"/>
          <w:sz w:val="22"/>
          <w:szCs w:val="22"/>
        </w:rPr>
        <w:t xml:space="preserve"> Land use/Land Cover Map of Timkete Bahir SSI Project Watershed</w:t>
      </w:r>
      <w:bookmarkEnd w:id="605"/>
      <w:bookmarkEnd w:id="606"/>
      <w:bookmarkEnd w:id="607"/>
      <w:bookmarkEnd w:id="608"/>
    </w:p>
    <w:p w:rsidR="00507F46" w:rsidRDefault="00507F46" w:rsidP="00507F46">
      <w:pPr>
        <w:pStyle w:val="Caption"/>
        <w:spacing w:line="360" w:lineRule="auto"/>
        <w:rPr>
          <w:rFonts w:ascii="Garamond" w:hAnsi="Garamond"/>
        </w:rPr>
      </w:pPr>
    </w:p>
    <w:p w:rsidR="00507F46" w:rsidRPr="005A5CF6" w:rsidRDefault="00B753DE" w:rsidP="00B753DE">
      <w:pPr>
        <w:pStyle w:val="Caption"/>
        <w:rPr>
          <w:rFonts w:ascii="Garamond" w:hAnsi="Garamond"/>
          <w:b w:val="0"/>
          <w:sz w:val="22"/>
          <w:szCs w:val="22"/>
        </w:rPr>
      </w:pPr>
      <w:bookmarkStart w:id="609" w:name="_Toc341848075"/>
      <w:bookmarkStart w:id="610" w:name="_Toc358490016"/>
      <w:r>
        <w:t xml:space="preserve">Table 3: </w:t>
      </w:r>
      <w:fldSimple w:instr=" SEQ Table_3: \* ARABIC ">
        <w:r w:rsidR="009747E0">
          <w:rPr>
            <w:noProof/>
          </w:rPr>
          <w:t>1</w:t>
        </w:r>
      </w:fldSimple>
      <w:r w:rsidR="00507F46" w:rsidRPr="005A5CF6">
        <w:rPr>
          <w:rFonts w:ascii="Garamond" w:hAnsi="Garamond"/>
          <w:sz w:val="22"/>
          <w:szCs w:val="22"/>
        </w:rPr>
        <w:t xml:space="preserve">. </w:t>
      </w:r>
      <w:r w:rsidR="00507F46" w:rsidRPr="005A5CF6">
        <w:rPr>
          <w:rFonts w:ascii="Garamond" w:hAnsi="Garamond"/>
          <w:b w:val="0"/>
          <w:sz w:val="22"/>
          <w:szCs w:val="22"/>
        </w:rPr>
        <w:t>Land Use Pattern of the Watershed Area</w:t>
      </w:r>
    </w:p>
    <w:tbl>
      <w:tblPr>
        <w:tblW w:w="4659" w:type="pct"/>
        <w:tblLook w:val="04A0" w:firstRow="1" w:lastRow="0" w:firstColumn="1" w:lastColumn="0" w:noHBand="0" w:noVBand="1"/>
      </w:tblPr>
      <w:tblGrid>
        <w:gridCol w:w="1038"/>
        <w:gridCol w:w="3557"/>
        <w:gridCol w:w="2298"/>
        <w:gridCol w:w="2298"/>
      </w:tblGrid>
      <w:tr w:rsidR="00507F46" w:rsidRPr="00C85D1D" w:rsidTr="00507F46">
        <w:trPr>
          <w:trHeight w:val="133"/>
        </w:trPr>
        <w:tc>
          <w:tcPr>
            <w:tcW w:w="565" w:type="pct"/>
            <w:vMerge w:val="restart"/>
            <w:tcBorders>
              <w:top w:val="single" w:sz="8" w:space="0" w:color="auto"/>
              <w:left w:val="single" w:sz="8" w:space="0" w:color="auto"/>
              <w:right w:val="single" w:sz="4" w:space="0" w:color="auto"/>
            </w:tcBorders>
            <w:noWrap/>
            <w:vAlign w:val="bottom"/>
            <w:hideMark/>
          </w:tcPr>
          <w:p w:rsidR="00507F46" w:rsidRPr="005377AB" w:rsidRDefault="00507F46" w:rsidP="00507F46">
            <w:pPr>
              <w:rPr>
                <w:rFonts w:ascii="Garamond" w:eastAsia="Times New Roman" w:hAnsi="Garamond" w:cs="Calibri"/>
                <w:b/>
                <w:bCs/>
              </w:rPr>
            </w:pPr>
            <w:r w:rsidRPr="005377AB">
              <w:rPr>
                <w:rFonts w:ascii="Garamond" w:eastAsia="Times New Roman" w:hAnsi="Garamond" w:cs="Calibri"/>
                <w:b/>
                <w:bCs/>
              </w:rPr>
              <w:t>S/N</w:t>
            </w:r>
          </w:p>
        </w:tc>
        <w:tc>
          <w:tcPr>
            <w:tcW w:w="1935" w:type="pct"/>
            <w:vMerge w:val="restart"/>
            <w:tcBorders>
              <w:top w:val="single" w:sz="8" w:space="0" w:color="auto"/>
              <w:left w:val="nil"/>
              <w:right w:val="single" w:sz="4" w:space="0" w:color="auto"/>
            </w:tcBorders>
            <w:noWrap/>
            <w:vAlign w:val="bottom"/>
            <w:hideMark/>
          </w:tcPr>
          <w:p w:rsidR="00507F46" w:rsidRPr="005377AB" w:rsidRDefault="00507F46" w:rsidP="00507F46">
            <w:pPr>
              <w:rPr>
                <w:rFonts w:ascii="Garamond" w:eastAsia="Times New Roman" w:hAnsi="Garamond" w:cs="Calibri"/>
                <w:b/>
                <w:bCs/>
              </w:rPr>
            </w:pPr>
            <w:r w:rsidRPr="005377AB">
              <w:rPr>
                <w:rFonts w:ascii="Garamond" w:hAnsi="Garamond"/>
                <w:b/>
              </w:rPr>
              <w:t>Types of Land Use</w:t>
            </w:r>
          </w:p>
        </w:tc>
        <w:tc>
          <w:tcPr>
            <w:tcW w:w="2500" w:type="pct"/>
            <w:gridSpan w:val="2"/>
            <w:tcBorders>
              <w:top w:val="single" w:sz="8" w:space="0" w:color="auto"/>
              <w:left w:val="nil"/>
              <w:bottom w:val="single" w:sz="8" w:space="0" w:color="auto"/>
              <w:right w:val="single" w:sz="8" w:space="0" w:color="auto"/>
            </w:tcBorders>
            <w:noWrap/>
            <w:vAlign w:val="bottom"/>
            <w:hideMark/>
          </w:tcPr>
          <w:p w:rsidR="00507F46" w:rsidRPr="00C85D1D" w:rsidRDefault="00507F46" w:rsidP="00507F46">
            <w:pPr>
              <w:jc w:val="center"/>
              <w:rPr>
                <w:rFonts w:ascii="Garamond" w:eastAsia="Times New Roman" w:hAnsi="Garamond" w:cs="Calibri"/>
                <w:b/>
                <w:bCs/>
              </w:rPr>
            </w:pPr>
            <w:r w:rsidRPr="00C85D1D">
              <w:rPr>
                <w:rFonts w:ascii="Garamond" w:eastAsia="Times New Roman" w:hAnsi="Garamond" w:cs="Calibri"/>
                <w:b/>
                <w:bCs/>
              </w:rPr>
              <w:t>Area</w:t>
            </w:r>
          </w:p>
        </w:tc>
      </w:tr>
      <w:tr w:rsidR="00507F46" w:rsidRPr="00C85D1D" w:rsidTr="00507F46">
        <w:trPr>
          <w:trHeight w:val="106"/>
        </w:trPr>
        <w:tc>
          <w:tcPr>
            <w:tcW w:w="565" w:type="pct"/>
            <w:vMerge/>
            <w:tcBorders>
              <w:left w:val="single" w:sz="8" w:space="0" w:color="auto"/>
              <w:bottom w:val="single" w:sz="8" w:space="0" w:color="auto"/>
              <w:right w:val="single" w:sz="4" w:space="0" w:color="auto"/>
            </w:tcBorders>
            <w:noWrap/>
            <w:vAlign w:val="bottom"/>
            <w:hideMark/>
          </w:tcPr>
          <w:p w:rsidR="00507F46" w:rsidRPr="005377AB" w:rsidRDefault="00507F46" w:rsidP="00507F46">
            <w:pPr>
              <w:rPr>
                <w:rFonts w:ascii="Garamond" w:eastAsia="Times New Roman" w:hAnsi="Garamond" w:cs="Calibri"/>
                <w:b/>
                <w:bCs/>
              </w:rPr>
            </w:pPr>
          </w:p>
        </w:tc>
        <w:tc>
          <w:tcPr>
            <w:tcW w:w="1935" w:type="pct"/>
            <w:vMerge/>
            <w:tcBorders>
              <w:left w:val="nil"/>
              <w:bottom w:val="single" w:sz="8" w:space="0" w:color="auto"/>
              <w:right w:val="single" w:sz="4" w:space="0" w:color="auto"/>
            </w:tcBorders>
            <w:noWrap/>
            <w:vAlign w:val="bottom"/>
            <w:hideMark/>
          </w:tcPr>
          <w:p w:rsidR="00507F46" w:rsidRPr="005377AB" w:rsidRDefault="00507F46" w:rsidP="00507F46">
            <w:pPr>
              <w:rPr>
                <w:rFonts w:ascii="Garamond" w:hAnsi="Garamond"/>
                <w:b/>
              </w:rPr>
            </w:pPr>
          </w:p>
        </w:tc>
        <w:tc>
          <w:tcPr>
            <w:tcW w:w="1250" w:type="pct"/>
            <w:tcBorders>
              <w:top w:val="single" w:sz="8" w:space="0" w:color="auto"/>
              <w:left w:val="nil"/>
              <w:bottom w:val="single" w:sz="8" w:space="0" w:color="auto"/>
              <w:right w:val="single" w:sz="8" w:space="0" w:color="auto"/>
            </w:tcBorders>
            <w:noWrap/>
            <w:vAlign w:val="bottom"/>
            <w:hideMark/>
          </w:tcPr>
          <w:p w:rsidR="00507F46" w:rsidRPr="00C85D1D" w:rsidRDefault="00507F46" w:rsidP="00507F46">
            <w:pPr>
              <w:rPr>
                <w:rFonts w:ascii="Garamond" w:eastAsia="Times New Roman" w:hAnsi="Garamond" w:cs="Calibri"/>
                <w:b/>
                <w:bCs/>
              </w:rPr>
            </w:pPr>
            <w:r w:rsidRPr="00C85D1D">
              <w:rPr>
                <w:rFonts w:ascii="Garamond" w:eastAsia="Times New Roman" w:hAnsi="Garamond" w:cs="Calibri"/>
                <w:b/>
                <w:bCs/>
              </w:rPr>
              <w:t>%</w:t>
            </w:r>
          </w:p>
        </w:tc>
        <w:tc>
          <w:tcPr>
            <w:tcW w:w="1250" w:type="pct"/>
            <w:tcBorders>
              <w:top w:val="single" w:sz="8" w:space="0" w:color="auto"/>
              <w:left w:val="nil"/>
              <w:bottom w:val="single" w:sz="8" w:space="0" w:color="auto"/>
              <w:right w:val="single" w:sz="8" w:space="0" w:color="auto"/>
            </w:tcBorders>
            <w:vAlign w:val="bottom"/>
          </w:tcPr>
          <w:p w:rsidR="00507F46" w:rsidRPr="00C85D1D" w:rsidRDefault="00507F46" w:rsidP="00507F46">
            <w:pPr>
              <w:rPr>
                <w:rFonts w:ascii="Garamond" w:eastAsia="Times New Roman" w:hAnsi="Garamond" w:cs="Calibri"/>
                <w:b/>
                <w:bCs/>
              </w:rPr>
            </w:pPr>
            <w:r>
              <w:rPr>
                <w:rFonts w:ascii="Garamond" w:eastAsia="Times New Roman" w:hAnsi="Garamond" w:cs="Calibri"/>
                <w:b/>
                <w:bCs/>
              </w:rPr>
              <w:t>Km</w:t>
            </w:r>
            <w:r w:rsidRPr="005377AB">
              <w:rPr>
                <w:rFonts w:ascii="Garamond" w:eastAsia="Times New Roman" w:hAnsi="Garamond" w:cs="Calibri"/>
                <w:b/>
                <w:bCs/>
                <w:vertAlign w:val="superscript"/>
              </w:rPr>
              <w:t>2</w:t>
            </w:r>
          </w:p>
        </w:tc>
      </w:tr>
      <w:tr w:rsidR="00507F46" w:rsidRPr="00C85D1D" w:rsidTr="00507F46">
        <w:trPr>
          <w:trHeight w:val="178"/>
        </w:trPr>
        <w:tc>
          <w:tcPr>
            <w:tcW w:w="565" w:type="pct"/>
            <w:tcBorders>
              <w:top w:val="nil"/>
              <w:left w:val="single" w:sz="4" w:space="0" w:color="auto"/>
              <w:bottom w:val="single" w:sz="4" w:space="0" w:color="auto"/>
              <w:right w:val="single" w:sz="4" w:space="0" w:color="auto"/>
            </w:tcBorders>
            <w:noWrap/>
            <w:vAlign w:val="bottom"/>
            <w:hideMark/>
          </w:tcPr>
          <w:p w:rsidR="00507F46" w:rsidRPr="00C85D1D" w:rsidRDefault="00507F46" w:rsidP="00507F46">
            <w:pPr>
              <w:jc w:val="right"/>
              <w:rPr>
                <w:rFonts w:ascii="Garamond" w:eastAsia="Times New Roman" w:hAnsi="Garamond" w:cs="Calibri"/>
              </w:rPr>
            </w:pPr>
            <w:r w:rsidRPr="00C85D1D">
              <w:rPr>
                <w:rFonts w:ascii="Garamond" w:eastAsia="Times New Roman" w:hAnsi="Garamond" w:cs="Calibri"/>
              </w:rPr>
              <w:t>1</w:t>
            </w:r>
          </w:p>
        </w:tc>
        <w:tc>
          <w:tcPr>
            <w:tcW w:w="1935"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sidRPr="00C85D1D">
              <w:rPr>
                <w:rFonts w:ascii="Garamond" w:eastAsia="Times New Roman" w:hAnsi="Garamond" w:cs="Calibri"/>
              </w:rPr>
              <w:t>Cultivated</w:t>
            </w:r>
          </w:p>
        </w:tc>
        <w:tc>
          <w:tcPr>
            <w:tcW w:w="1250"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Pr>
                <w:rFonts w:ascii="Garamond" w:eastAsia="Times New Roman" w:hAnsi="Garamond" w:cs="Calibri"/>
              </w:rPr>
              <w:t>6</w:t>
            </w:r>
            <w:r w:rsidRPr="00C85D1D">
              <w:rPr>
                <w:rFonts w:ascii="Garamond" w:eastAsia="Times New Roman" w:hAnsi="Garamond" w:cs="Calibri"/>
              </w:rPr>
              <w:t>5</w:t>
            </w:r>
          </w:p>
        </w:tc>
        <w:tc>
          <w:tcPr>
            <w:tcW w:w="1250" w:type="pct"/>
            <w:tcBorders>
              <w:top w:val="nil"/>
              <w:left w:val="nil"/>
              <w:bottom w:val="single" w:sz="4" w:space="0" w:color="auto"/>
              <w:right w:val="single" w:sz="4" w:space="0" w:color="auto"/>
            </w:tcBorders>
          </w:tcPr>
          <w:p w:rsidR="00507F46" w:rsidRPr="00C77B92" w:rsidRDefault="00507F46" w:rsidP="00507F46">
            <w:pPr>
              <w:rPr>
                <w:rFonts w:ascii="Garamond" w:eastAsia="Times New Roman" w:hAnsi="Garamond" w:cs="Calibri"/>
              </w:rPr>
            </w:pPr>
            <w:r w:rsidRPr="00C77B92">
              <w:rPr>
                <w:rFonts w:ascii="Garamond" w:eastAsia="Times New Roman" w:hAnsi="Garamond" w:cs="Calibri"/>
              </w:rPr>
              <w:t>19.69</w:t>
            </w:r>
          </w:p>
        </w:tc>
      </w:tr>
      <w:tr w:rsidR="00507F46" w:rsidRPr="00C85D1D" w:rsidTr="00507F46">
        <w:trPr>
          <w:trHeight w:val="170"/>
        </w:trPr>
        <w:tc>
          <w:tcPr>
            <w:tcW w:w="565" w:type="pct"/>
            <w:tcBorders>
              <w:top w:val="nil"/>
              <w:left w:val="single" w:sz="4" w:space="0" w:color="auto"/>
              <w:bottom w:val="single" w:sz="4" w:space="0" w:color="auto"/>
              <w:right w:val="single" w:sz="4" w:space="0" w:color="auto"/>
            </w:tcBorders>
            <w:noWrap/>
            <w:vAlign w:val="bottom"/>
            <w:hideMark/>
          </w:tcPr>
          <w:p w:rsidR="00507F46" w:rsidRPr="00C85D1D" w:rsidRDefault="00507F46" w:rsidP="00507F46">
            <w:pPr>
              <w:jc w:val="right"/>
              <w:rPr>
                <w:rFonts w:ascii="Garamond" w:eastAsia="Times New Roman" w:hAnsi="Garamond" w:cs="Calibri"/>
              </w:rPr>
            </w:pPr>
            <w:r w:rsidRPr="00C85D1D">
              <w:rPr>
                <w:rFonts w:ascii="Garamond" w:eastAsia="Times New Roman" w:hAnsi="Garamond" w:cs="Calibri"/>
              </w:rPr>
              <w:t>2</w:t>
            </w:r>
          </w:p>
        </w:tc>
        <w:tc>
          <w:tcPr>
            <w:tcW w:w="1935"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sidRPr="00C85D1D">
              <w:rPr>
                <w:rFonts w:ascii="Garamond" w:eastAsia="Times New Roman" w:hAnsi="Garamond" w:cs="Calibri"/>
              </w:rPr>
              <w:t>Pasture</w:t>
            </w:r>
          </w:p>
        </w:tc>
        <w:tc>
          <w:tcPr>
            <w:tcW w:w="1250"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sidRPr="00C85D1D">
              <w:rPr>
                <w:rFonts w:ascii="Garamond" w:eastAsia="Times New Roman" w:hAnsi="Garamond" w:cs="Calibri"/>
              </w:rPr>
              <w:t>20</w:t>
            </w:r>
          </w:p>
        </w:tc>
        <w:tc>
          <w:tcPr>
            <w:tcW w:w="1250" w:type="pct"/>
            <w:tcBorders>
              <w:top w:val="nil"/>
              <w:left w:val="nil"/>
              <w:bottom w:val="single" w:sz="4" w:space="0" w:color="auto"/>
              <w:right w:val="single" w:sz="4" w:space="0" w:color="auto"/>
            </w:tcBorders>
          </w:tcPr>
          <w:p w:rsidR="00507F46" w:rsidRPr="00C77B92" w:rsidRDefault="00507F46" w:rsidP="00507F46">
            <w:pPr>
              <w:rPr>
                <w:rFonts w:ascii="Garamond" w:eastAsia="Times New Roman" w:hAnsi="Garamond" w:cs="Calibri"/>
              </w:rPr>
            </w:pPr>
            <w:r w:rsidRPr="00C77B92">
              <w:rPr>
                <w:rFonts w:ascii="Garamond" w:eastAsia="Times New Roman" w:hAnsi="Garamond" w:cs="Calibri"/>
              </w:rPr>
              <w:t>6.06</w:t>
            </w:r>
          </w:p>
        </w:tc>
      </w:tr>
      <w:tr w:rsidR="00507F46" w:rsidRPr="00C85D1D" w:rsidTr="00507F46">
        <w:trPr>
          <w:trHeight w:val="161"/>
        </w:trPr>
        <w:tc>
          <w:tcPr>
            <w:tcW w:w="565" w:type="pct"/>
            <w:tcBorders>
              <w:top w:val="nil"/>
              <w:left w:val="single" w:sz="4" w:space="0" w:color="auto"/>
              <w:bottom w:val="single" w:sz="4" w:space="0" w:color="auto"/>
              <w:right w:val="single" w:sz="4" w:space="0" w:color="auto"/>
            </w:tcBorders>
            <w:noWrap/>
            <w:vAlign w:val="bottom"/>
            <w:hideMark/>
          </w:tcPr>
          <w:p w:rsidR="00507F46" w:rsidRPr="00C85D1D" w:rsidRDefault="00507F46" w:rsidP="00507F46">
            <w:pPr>
              <w:jc w:val="right"/>
              <w:rPr>
                <w:rFonts w:ascii="Garamond" w:eastAsia="Times New Roman" w:hAnsi="Garamond" w:cs="Calibri"/>
              </w:rPr>
            </w:pPr>
            <w:r>
              <w:rPr>
                <w:rFonts w:ascii="Garamond" w:eastAsia="Times New Roman" w:hAnsi="Garamond" w:cs="Calibri"/>
              </w:rPr>
              <w:t>3</w:t>
            </w:r>
          </w:p>
        </w:tc>
        <w:tc>
          <w:tcPr>
            <w:tcW w:w="1935"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Pr>
                <w:rFonts w:ascii="Garamond" w:eastAsia="Times New Roman" w:hAnsi="Garamond" w:cs="Calibri"/>
              </w:rPr>
              <w:t>Forest</w:t>
            </w:r>
          </w:p>
        </w:tc>
        <w:tc>
          <w:tcPr>
            <w:tcW w:w="1250"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Pr>
                <w:rFonts w:ascii="Garamond" w:eastAsia="Times New Roman" w:hAnsi="Garamond" w:cs="Calibri"/>
              </w:rPr>
              <w:t>10</w:t>
            </w:r>
          </w:p>
        </w:tc>
        <w:tc>
          <w:tcPr>
            <w:tcW w:w="1250" w:type="pct"/>
            <w:tcBorders>
              <w:top w:val="nil"/>
              <w:left w:val="nil"/>
              <w:bottom w:val="single" w:sz="4" w:space="0" w:color="auto"/>
              <w:right w:val="single" w:sz="4" w:space="0" w:color="auto"/>
            </w:tcBorders>
          </w:tcPr>
          <w:p w:rsidR="00507F46" w:rsidRPr="00C77B92" w:rsidRDefault="00507F46" w:rsidP="00507F46">
            <w:pPr>
              <w:rPr>
                <w:rFonts w:ascii="Garamond" w:eastAsia="Times New Roman" w:hAnsi="Garamond" w:cs="Calibri"/>
              </w:rPr>
            </w:pPr>
            <w:r w:rsidRPr="00C77B92">
              <w:rPr>
                <w:rFonts w:ascii="Garamond" w:eastAsia="Times New Roman" w:hAnsi="Garamond" w:cs="Calibri"/>
              </w:rPr>
              <w:t>3.03</w:t>
            </w:r>
          </w:p>
        </w:tc>
      </w:tr>
      <w:tr w:rsidR="00507F46" w:rsidRPr="00C85D1D" w:rsidTr="00507F46">
        <w:trPr>
          <w:trHeight w:val="152"/>
        </w:trPr>
        <w:tc>
          <w:tcPr>
            <w:tcW w:w="565" w:type="pct"/>
            <w:tcBorders>
              <w:top w:val="nil"/>
              <w:left w:val="single" w:sz="4" w:space="0" w:color="auto"/>
              <w:bottom w:val="single" w:sz="4" w:space="0" w:color="auto"/>
              <w:right w:val="single" w:sz="4" w:space="0" w:color="auto"/>
            </w:tcBorders>
            <w:noWrap/>
            <w:vAlign w:val="bottom"/>
            <w:hideMark/>
          </w:tcPr>
          <w:p w:rsidR="00507F46" w:rsidRPr="00C85D1D" w:rsidRDefault="00507F46" w:rsidP="00507F46">
            <w:pPr>
              <w:jc w:val="right"/>
              <w:rPr>
                <w:rFonts w:ascii="Garamond" w:eastAsia="Times New Roman" w:hAnsi="Garamond" w:cs="Calibri"/>
              </w:rPr>
            </w:pPr>
            <w:r>
              <w:rPr>
                <w:rFonts w:ascii="Garamond" w:eastAsia="Times New Roman" w:hAnsi="Garamond" w:cs="Calibri"/>
              </w:rPr>
              <w:t>4</w:t>
            </w:r>
          </w:p>
        </w:tc>
        <w:tc>
          <w:tcPr>
            <w:tcW w:w="1935"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sidRPr="00C85D1D">
              <w:rPr>
                <w:rFonts w:ascii="Garamond" w:eastAsia="Times New Roman" w:hAnsi="Garamond" w:cs="Calibri"/>
              </w:rPr>
              <w:t>Farmstead</w:t>
            </w:r>
          </w:p>
        </w:tc>
        <w:tc>
          <w:tcPr>
            <w:tcW w:w="1250"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rPr>
            </w:pPr>
            <w:r w:rsidRPr="00C85D1D">
              <w:rPr>
                <w:rFonts w:ascii="Garamond" w:eastAsia="Times New Roman" w:hAnsi="Garamond" w:cs="Calibri"/>
              </w:rPr>
              <w:t>5</w:t>
            </w:r>
          </w:p>
        </w:tc>
        <w:tc>
          <w:tcPr>
            <w:tcW w:w="1250" w:type="pct"/>
            <w:tcBorders>
              <w:top w:val="nil"/>
              <w:left w:val="nil"/>
              <w:bottom w:val="single" w:sz="4" w:space="0" w:color="auto"/>
              <w:right w:val="single" w:sz="4" w:space="0" w:color="auto"/>
            </w:tcBorders>
          </w:tcPr>
          <w:p w:rsidR="00507F46" w:rsidRPr="00C77B92" w:rsidRDefault="00507F46" w:rsidP="00507F46">
            <w:pPr>
              <w:rPr>
                <w:rFonts w:ascii="Garamond" w:eastAsia="Times New Roman" w:hAnsi="Garamond" w:cs="Calibri"/>
              </w:rPr>
            </w:pPr>
            <w:r w:rsidRPr="00C77B92">
              <w:rPr>
                <w:rFonts w:ascii="Garamond" w:eastAsia="Times New Roman" w:hAnsi="Garamond" w:cs="Calibri"/>
              </w:rPr>
              <w:t>1.52</w:t>
            </w:r>
          </w:p>
        </w:tc>
      </w:tr>
      <w:tr w:rsidR="00507F46" w:rsidRPr="00C85D1D" w:rsidTr="00507F46">
        <w:trPr>
          <w:trHeight w:val="233"/>
        </w:trPr>
        <w:tc>
          <w:tcPr>
            <w:tcW w:w="565" w:type="pct"/>
            <w:tcBorders>
              <w:top w:val="nil"/>
              <w:left w:val="single" w:sz="4" w:space="0" w:color="auto"/>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b/>
              </w:rPr>
            </w:pPr>
            <w:r w:rsidRPr="00C85D1D">
              <w:rPr>
                <w:rFonts w:ascii="Garamond" w:eastAsia="Times New Roman" w:hAnsi="Garamond" w:cs="Calibri"/>
                <w:b/>
              </w:rPr>
              <w:t> </w:t>
            </w:r>
          </w:p>
        </w:tc>
        <w:tc>
          <w:tcPr>
            <w:tcW w:w="1935"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b/>
              </w:rPr>
            </w:pPr>
            <w:r w:rsidRPr="00C85D1D">
              <w:rPr>
                <w:rFonts w:ascii="Garamond" w:eastAsia="Times New Roman" w:hAnsi="Garamond" w:cs="Calibri"/>
                <w:b/>
              </w:rPr>
              <w:t>Total</w:t>
            </w:r>
          </w:p>
        </w:tc>
        <w:tc>
          <w:tcPr>
            <w:tcW w:w="1250" w:type="pct"/>
            <w:tcBorders>
              <w:top w:val="nil"/>
              <w:left w:val="nil"/>
              <w:bottom w:val="single" w:sz="4" w:space="0" w:color="auto"/>
              <w:right w:val="single" w:sz="4" w:space="0" w:color="auto"/>
            </w:tcBorders>
            <w:noWrap/>
            <w:vAlign w:val="bottom"/>
            <w:hideMark/>
          </w:tcPr>
          <w:p w:rsidR="00507F46" w:rsidRPr="00C85D1D" w:rsidRDefault="00507F46" w:rsidP="00507F46">
            <w:pPr>
              <w:rPr>
                <w:rFonts w:ascii="Garamond" w:eastAsia="Times New Roman" w:hAnsi="Garamond" w:cs="Calibri"/>
                <w:b/>
              </w:rPr>
            </w:pPr>
            <w:r w:rsidRPr="00C85D1D">
              <w:rPr>
                <w:rFonts w:ascii="Garamond" w:eastAsia="Times New Roman" w:hAnsi="Garamond" w:cs="Calibri"/>
                <w:b/>
              </w:rPr>
              <w:t>100</w:t>
            </w:r>
          </w:p>
        </w:tc>
        <w:tc>
          <w:tcPr>
            <w:tcW w:w="1250" w:type="pct"/>
            <w:tcBorders>
              <w:top w:val="nil"/>
              <w:left w:val="nil"/>
              <w:bottom w:val="single" w:sz="4" w:space="0" w:color="auto"/>
              <w:right w:val="single" w:sz="4" w:space="0" w:color="auto"/>
            </w:tcBorders>
          </w:tcPr>
          <w:p w:rsidR="00507F46" w:rsidRPr="00C77B92" w:rsidRDefault="00507F46" w:rsidP="00507F46">
            <w:pPr>
              <w:rPr>
                <w:rFonts w:ascii="Garamond" w:eastAsia="Times New Roman" w:hAnsi="Garamond" w:cs="Calibri"/>
                <w:b/>
              </w:rPr>
            </w:pPr>
            <w:r w:rsidRPr="00C77B92">
              <w:rPr>
                <w:rFonts w:ascii="Garamond" w:eastAsia="Times New Roman" w:hAnsi="Garamond" w:cs="Calibri"/>
                <w:b/>
              </w:rPr>
              <w:t>30.3</w:t>
            </w:r>
          </w:p>
        </w:tc>
      </w:tr>
    </w:tbl>
    <w:p w:rsidR="00507F46" w:rsidRPr="003B12FC" w:rsidRDefault="00507F46" w:rsidP="00507F46">
      <w:pPr>
        <w:spacing w:line="360" w:lineRule="auto"/>
        <w:jc w:val="both"/>
        <w:rPr>
          <w:rFonts w:ascii="Garamond" w:hAnsi="Garamond"/>
        </w:rPr>
      </w:pPr>
    </w:p>
    <w:p w:rsidR="00507F46" w:rsidRPr="005A5CF6" w:rsidRDefault="00B753DE" w:rsidP="00B753DE">
      <w:pPr>
        <w:pStyle w:val="Caption"/>
        <w:rPr>
          <w:rFonts w:ascii="Garamond" w:hAnsi="Garamond"/>
          <w:sz w:val="22"/>
          <w:szCs w:val="22"/>
        </w:rPr>
      </w:pPr>
      <w:r>
        <w:t xml:space="preserve">Table 3: </w:t>
      </w:r>
      <w:fldSimple w:instr=" SEQ Table_3: \* ARABIC ">
        <w:r w:rsidR="009747E0">
          <w:rPr>
            <w:noProof/>
          </w:rPr>
          <w:t>2</w:t>
        </w:r>
      </w:fldSimple>
      <w:r w:rsidR="00507F46" w:rsidRPr="005A5CF6">
        <w:rPr>
          <w:rFonts w:ascii="Garamond" w:hAnsi="Garamond"/>
          <w:sz w:val="22"/>
          <w:szCs w:val="22"/>
        </w:rPr>
        <w:t xml:space="preserve">. Land use pattern of </w:t>
      </w:r>
      <w:r w:rsidR="00507F46">
        <w:rPr>
          <w:rFonts w:ascii="Garamond" w:hAnsi="Garamond"/>
          <w:sz w:val="22"/>
          <w:szCs w:val="22"/>
        </w:rPr>
        <w:t>Wolmer</w:t>
      </w:r>
      <w:r w:rsidR="00507F46" w:rsidRPr="005A5CF6">
        <w:rPr>
          <w:rFonts w:ascii="Garamond" w:hAnsi="Garamond"/>
          <w:sz w:val="22"/>
          <w:szCs w:val="22"/>
        </w:rPr>
        <w:t>a District</w:t>
      </w:r>
      <w:bookmarkEnd w:id="609"/>
      <w:bookmarkEnd w:id="610"/>
      <w:r w:rsidR="00507F46">
        <w:rPr>
          <w:rFonts w:ascii="Garamond" w:hAnsi="Garamond"/>
          <w:sz w:val="22"/>
          <w:szCs w:val="22"/>
        </w:rPr>
        <w:t xml:space="preserve"> and the project kebele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38"/>
        <w:gridCol w:w="2340"/>
        <w:gridCol w:w="1080"/>
        <w:gridCol w:w="1890"/>
        <w:gridCol w:w="1710"/>
        <w:gridCol w:w="1980"/>
      </w:tblGrid>
      <w:tr w:rsidR="00507F46" w:rsidRPr="00C7351C" w:rsidTr="00507F46">
        <w:tc>
          <w:tcPr>
            <w:tcW w:w="738" w:type="dxa"/>
            <w:vMerge w:val="restart"/>
          </w:tcPr>
          <w:p w:rsidR="00507F46" w:rsidRPr="00C7351C" w:rsidRDefault="00507F46" w:rsidP="00507F46">
            <w:pPr>
              <w:jc w:val="center"/>
              <w:rPr>
                <w:rFonts w:ascii="Garamond" w:hAnsi="Garamond"/>
                <w:b/>
              </w:rPr>
            </w:pPr>
            <w:r w:rsidRPr="00C7351C">
              <w:rPr>
                <w:rFonts w:ascii="Garamond" w:hAnsi="Garamond"/>
                <w:b/>
              </w:rPr>
              <w:t>S/</w:t>
            </w:r>
            <w:r>
              <w:rPr>
                <w:rFonts w:ascii="Garamond" w:hAnsi="Garamond"/>
                <w:b/>
              </w:rPr>
              <w:t>N</w:t>
            </w:r>
          </w:p>
        </w:tc>
        <w:tc>
          <w:tcPr>
            <w:tcW w:w="2340" w:type="dxa"/>
            <w:vMerge w:val="restart"/>
          </w:tcPr>
          <w:p w:rsidR="00507F46" w:rsidRPr="00C7351C" w:rsidRDefault="00507F46" w:rsidP="00507F46">
            <w:pPr>
              <w:jc w:val="center"/>
              <w:rPr>
                <w:rFonts w:ascii="Garamond" w:hAnsi="Garamond"/>
                <w:b/>
              </w:rPr>
            </w:pPr>
            <w:r w:rsidRPr="00C7351C">
              <w:rPr>
                <w:rFonts w:ascii="Garamond" w:hAnsi="Garamond"/>
                <w:b/>
              </w:rPr>
              <w:t>Types of Land Use</w:t>
            </w:r>
          </w:p>
        </w:tc>
        <w:tc>
          <w:tcPr>
            <w:tcW w:w="2970" w:type="dxa"/>
            <w:gridSpan w:val="2"/>
          </w:tcPr>
          <w:p w:rsidR="00507F46" w:rsidRPr="00C7351C" w:rsidRDefault="00507F46" w:rsidP="00507F46">
            <w:pPr>
              <w:jc w:val="center"/>
              <w:rPr>
                <w:rFonts w:ascii="Garamond" w:hAnsi="Garamond"/>
                <w:b/>
              </w:rPr>
            </w:pPr>
            <w:r>
              <w:rPr>
                <w:rFonts w:ascii="Garamond" w:hAnsi="Garamond"/>
                <w:b/>
              </w:rPr>
              <w:t xml:space="preserve">Wolmera </w:t>
            </w:r>
            <w:r w:rsidRPr="00C7351C">
              <w:rPr>
                <w:rFonts w:ascii="Garamond" w:hAnsi="Garamond"/>
                <w:b/>
              </w:rPr>
              <w:t>Woreda</w:t>
            </w:r>
          </w:p>
        </w:tc>
        <w:tc>
          <w:tcPr>
            <w:tcW w:w="3690" w:type="dxa"/>
            <w:gridSpan w:val="2"/>
          </w:tcPr>
          <w:p w:rsidR="00507F46" w:rsidRDefault="00507F46" w:rsidP="00507F46">
            <w:pPr>
              <w:jc w:val="center"/>
              <w:rPr>
                <w:rFonts w:ascii="Garamond" w:hAnsi="Garamond"/>
                <w:b/>
              </w:rPr>
            </w:pPr>
            <w:r>
              <w:rPr>
                <w:rFonts w:ascii="Garamond" w:hAnsi="Garamond"/>
                <w:b/>
              </w:rPr>
              <w:t>Markos Kebele</w:t>
            </w:r>
          </w:p>
        </w:tc>
      </w:tr>
      <w:tr w:rsidR="00507F46" w:rsidRPr="00C7351C" w:rsidTr="00507F46">
        <w:trPr>
          <w:trHeight w:val="206"/>
        </w:trPr>
        <w:tc>
          <w:tcPr>
            <w:tcW w:w="738" w:type="dxa"/>
            <w:vMerge/>
          </w:tcPr>
          <w:p w:rsidR="00507F46" w:rsidRPr="00C7351C" w:rsidRDefault="00507F46" w:rsidP="00507F46">
            <w:pPr>
              <w:jc w:val="center"/>
              <w:rPr>
                <w:rFonts w:ascii="Garamond" w:hAnsi="Garamond"/>
              </w:rPr>
            </w:pPr>
          </w:p>
        </w:tc>
        <w:tc>
          <w:tcPr>
            <w:tcW w:w="2340" w:type="dxa"/>
            <w:vMerge/>
          </w:tcPr>
          <w:p w:rsidR="00507F46" w:rsidRPr="00C7351C" w:rsidRDefault="00507F46" w:rsidP="00507F46">
            <w:pPr>
              <w:jc w:val="center"/>
              <w:rPr>
                <w:rFonts w:ascii="Garamond" w:hAnsi="Garamond"/>
              </w:rPr>
            </w:pPr>
          </w:p>
        </w:tc>
        <w:tc>
          <w:tcPr>
            <w:tcW w:w="1080" w:type="dxa"/>
          </w:tcPr>
          <w:p w:rsidR="00507F46" w:rsidRPr="00C7351C" w:rsidRDefault="00507F46" w:rsidP="00507F46">
            <w:pPr>
              <w:jc w:val="center"/>
              <w:rPr>
                <w:rFonts w:ascii="Garamond" w:hAnsi="Garamond"/>
                <w:b/>
              </w:rPr>
            </w:pPr>
            <w:r w:rsidRPr="00C7351C">
              <w:rPr>
                <w:rFonts w:ascii="Garamond" w:hAnsi="Garamond"/>
                <w:b/>
              </w:rPr>
              <w:t>(ha)</w:t>
            </w:r>
          </w:p>
        </w:tc>
        <w:tc>
          <w:tcPr>
            <w:tcW w:w="1890" w:type="dxa"/>
          </w:tcPr>
          <w:p w:rsidR="00507F46" w:rsidRPr="00C7351C" w:rsidRDefault="00507F46" w:rsidP="00507F46">
            <w:pPr>
              <w:jc w:val="center"/>
              <w:rPr>
                <w:rFonts w:ascii="Garamond" w:hAnsi="Garamond"/>
                <w:b/>
              </w:rPr>
            </w:pPr>
            <w:r w:rsidRPr="00C7351C">
              <w:rPr>
                <w:rFonts w:ascii="Garamond" w:hAnsi="Garamond"/>
                <w:b/>
              </w:rPr>
              <w:t>(%)</w:t>
            </w:r>
          </w:p>
        </w:tc>
        <w:tc>
          <w:tcPr>
            <w:tcW w:w="1710" w:type="dxa"/>
          </w:tcPr>
          <w:p w:rsidR="00507F46" w:rsidRPr="00C7351C" w:rsidRDefault="00507F46" w:rsidP="00507F46">
            <w:pPr>
              <w:jc w:val="center"/>
              <w:rPr>
                <w:rFonts w:ascii="Garamond" w:hAnsi="Garamond"/>
                <w:b/>
              </w:rPr>
            </w:pPr>
            <w:r>
              <w:rPr>
                <w:rFonts w:ascii="Garamond" w:hAnsi="Garamond"/>
                <w:b/>
              </w:rPr>
              <w:t>(ha)</w:t>
            </w:r>
          </w:p>
        </w:tc>
        <w:tc>
          <w:tcPr>
            <w:tcW w:w="1980" w:type="dxa"/>
          </w:tcPr>
          <w:p w:rsidR="00507F46" w:rsidRPr="00C7351C" w:rsidRDefault="00507F46" w:rsidP="00507F46">
            <w:pPr>
              <w:jc w:val="center"/>
              <w:rPr>
                <w:rFonts w:ascii="Garamond" w:hAnsi="Garamond"/>
                <w:b/>
              </w:rPr>
            </w:pPr>
            <w:r>
              <w:rPr>
                <w:rFonts w:ascii="Garamond" w:hAnsi="Garamond"/>
                <w:b/>
              </w:rPr>
              <w:t>(%)</w:t>
            </w:r>
          </w:p>
        </w:tc>
      </w:tr>
      <w:tr w:rsidR="00507F46" w:rsidRPr="00C7351C" w:rsidTr="00507F46">
        <w:trPr>
          <w:trHeight w:val="107"/>
        </w:trPr>
        <w:tc>
          <w:tcPr>
            <w:tcW w:w="738" w:type="dxa"/>
          </w:tcPr>
          <w:p w:rsidR="00507F46" w:rsidRPr="00C7351C" w:rsidRDefault="00507F46" w:rsidP="00507F46">
            <w:pPr>
              <w:jc w:val="both"/>
              <w:rPr>
                <w:rFonts w:ascii="Garamond" w:hAnsi="Garamond"/>
              </w:rPr>
            </w:pPr>
            <w:r w:rsidRPr="00C7351C">
              <w:rPr>
                <w:rFonts w:ascii="Garamond" w:hAnsi="Garamond"/>
              </w:rPr>
              <w:t>1</w:t>
            </w:r>
          </w:p>
        </w:tc>
        <w:tc>
          <w:tcPr>
            <w:tcW w:w="2340" w:type="dxa"/>
          </w:tcPr>
          <w:p w:rsidR="00507F46" w:rsidRPr="00C7351C" w:rsidRDefault="00507F46" w:rsidP="00507F46">
            <w:pPr>
              <w:jc w:val="both"/>
              <w:rPr>
                <w:rFonts w:ascii="Garamond" w:hAnsi="Garamond"/>
              </w:rPr>
            </w:pPr>
            <w:r w:rsidRPr="00C7351C">
              <w:rPr>
                <w:rFonts w:ascii="Garamond" w:hAnsi="Garamond"/>
              </w:rPr>
              <w:t>Arable land</w:t>
            </w:r>
          </w:p>
        </w:tc>
        <w:tc>
          <w:tcPr>
            <w:tcW w:w="1080" w:type="dxa"/>
          </w:tcPr>
          <w:p w:rsidR="00507F46" w:rsidRPr="00C7351C" w:rsidRDefault="00507F46" w:rsidP="00507F46">
            <w:pPr>
              <w:jc w:val="center"/>
              <w:rPr>
                <w:rFonts w:ascii="Garamond" w:hAnsi="Garamond"/>
              </w:rPr>
            </w:pPr>
            <w:r>
              <w:rPr>
                <w:rFonts w:ascii="Garamond" w:hAnsi="Garamond"/>
              </w:rPr>
              <w:t>3</w:t>
            </w:r>
            <w:r w:rsidRPr="00C7351C">
              <w:rPr>
                <w:rFonts w:ascii="Garamond" w:hAnsi="Garamond"/>
              </w:rPr>
              <w:t>7,</w:t>
            </w:r>
            <w:r>
              <w:rPr>
                <w:rFonts w:ascii="Garamond" w:hAnsi="Garamond"/>
              </w:rPr>
              <w:t>411</w:t>
            </w:r>
          </w:p>
        </w:tc>
        <w:tc>
          <w:tcPr>
            <w:tcW w:w="1890" w:type="dxa"/>
          </w:tcPr>
          <w:p w:rsidR="00507F46" w:rsidRPr="00C7351C" w:rsidRDefault="00507F46" w:rsidP="00507F46">
            <w:pPr>
              <w:jc w:val="center"/>
              <w:rPr>
                <w:rFonts w:ascii="Garamond" w:hAnsi="Garamond"/>
              </w:rPr>
            </w:pPr>
            <w:r>
              <w:rPr>
                <w:rFonts w:ascii="Garamond" w:hAnsi="Garamond"/>
              </w:rPr>
              <w:t>59.97</w:t>
            </w:r>
          </w:p>
        </w:tc>
        <w:tc>
          <w:tcPr>
            <w:tcW w:w="1710" w:type="dxa"/>
          </w:tcPr>
          <w:p w:rsidR="00507F46" w:rsidRDefault="00507F46" w:rsidP="00507F46">
            <w:pPr>
              <w:jc w:val="center"/>
              <w:rPr>
                <w:rFonts w:ascii="Garamond" w:hAnsi="Garamond"/>
              </w:rPr>
            </w:pPr>
            <w:r>
              <w:rPr>
                <w:rFonts w:ascii="Garamond" w:hAnsi="Garamond"/>
              </w:rPr>
              <w:t>940</w:t>
            </w:r>
          </w:p>
        </w:tc>
        <w:tc>
          <w:tcPr>
            <w:tcW w:w="1980" w:type="dxa"/>
          </w:tcPr>
          <w:p w:rsidR="00507F46" w:rsidRDefault="00507F46" w:rsidP="00507F46">
            <w:pPr>
              <w:jc w:val="center"/>
              <w:rPr>
                <w:rFonts w:ascii="Garamond" w:hAnsi="Garamond"/>
              </w:rPr>
            </w:pPr>
            <w:r>
              <w:rPr>
                <w:rFonts w:ascii="Garamond" w:hAnsi="Garamond"/>
              </w:rPr>
              <w:t>66.24</w:t>
            </w:r>
          </w:p>
        </w:tc>
      </w:tr>
      <w:tr w:rsidR="00507F46" w:rsidRPr="00C7351C" w:rsidTr="00507F46">
        <w:trPr>
          <w:trHeight w:val="188"/>
        </w:trPr>
        <w:tc>
          <w:tcPr>
            <w:tcW w:w="738" w:type="dxa"/>
          </w:tcPr>
          <w:p w:rsidR="00507F46" w:rsidRPr="00C7351C" w:rsidRDefault="00507F46" w:rsidP="00507F46">
            <w:pPr>
              <w:jc w:val="both"/>
              <w:rPr>
                <w:rFonts w:ascii="Garamond" w:hAnsi="Garamond"/>
              </w:rPr>
            </w:pPr>
            <w:r w:rsidRPr="00C7351C">
              <w:rPr>
                <w:rFonts w:ascii="Garamond" w:hAnsi="Garamond"/>
              </w:rPr>
              <w:t>2</w:t>
            </w:r>
          </w:p>
        </w:tc>
        <w:tc>
          <w:tcPr>
            <w:tcW w:w="2340" w:type="dxa"/>
          </w:tcPr>
          <w:p w:rsidR="00507F46" w:rsidRPr="00C7351C" w:rsidRDefault="00507F46" w:rsidP="00507F46">
            <w:pPr>
              <w:jc w:val="both"/>
              <w:rPr>
                <w:rFonts w:ascii="Garamond" w:hAnsi="Garamond"/>
              </w:rPr>
            </w:pPr>
            <w:r w:rsidRPr="00C7351C">
              <w:rPr>
                <w:rFonts w:ascii="Garamond" w:hAnsi="Garamond"/>
              </w:rPr>
              <w:t>Cultivated</w:t>
            </w:r>
          </w:p>
        </w:tc>
        <w:tc>
          <w:tcPr>
            <w:tcW w:w="1080" w:type="dxa"/>
          </w:tcPr>
          <w:p w:rsidR="00507F46" w:rsidRPr="00C7351C" w:rsidRDefault="00507F46" w:rsidP="00507F46">
            <w:pPr>
              <w:jc w:val="center"/>
              <w:rPr>
                <w:rFonts w:ascii="Garamond" w:hAnsi="Garamond"/>
              </w:rPr>
            </w:pPr>
            <w:r>
              <w:rPr>
                <w:rFonts w:ascii="Garamond" w:hAnsi="Garamond"/>
              </w:rPr>
              <w:t>37,411</w:t>
            </w:r>
          </w:p>
        </w:tc>
        <w:tc>
          <w:tcPr>
            <w:tcW w:w="1890" w:type="dxa"/>
          </w:tcPr>
          <w:p w:rsidR="00507F46" w:rsidRPr="00C7351C" w:rsidRDefault="00507F46" w:rsidP="00507F46">
            <w:pPr>
              <w:jc w:val="center"/>
              <w:rPr>
                <w:rFonts w:ascii="Garamond" w:hAnsi="Garamond"/>
              </w:rPr>
            </w:pPr>
            <w:r>
              <w:rPr>
                <w:rFonts w:ascii="Garamond" w:hAnsi="Garamond"/>
              </w:rPr>
              <w:t>100</w:t>
            </w:r>
            <w:r w:rsidRPr="00C7351C">
              <w:rPr>
                <w:rFonts w:ascii="Garamond" w:hAnsi="Garamond"/>
              </w:rPr>
              <w:t xml:space="preserve"> of arable land</w:t>
            </w:r>
          </w:p>
        </w:tc>
        <w:tc>
          <w:tcPr>
            <w:tcW w:w="1710" w:type="dxa"/>
          </w:tcPr>
          <w:p w:rsidR="00507F46" w:rsidRDefault="00507F46" w:rsidP="00507F46">
            <w:pPr>
              <w:jc w:val="center"/>
              <w:rPr>
                <w:rFonts w:ascii="Garamond" w:hAnsi="Garamond"/>
              </w:rPr>
            </w:pPr>
            <w:r>
              <w:rPr>
                <w:rFonts w:ascii="Garamond" w:hAnsi="Garamond"/>
              </w:rPr>
              <w:t>800</w:t>
            </w:r>
          </w:p>
        </w:tc>
        <w:tc>
          <w:tcPr>
            <w:tcW w:w="1980" w:type="dxa"/>
          </w:tcPr>
          <w:p w:rsidR="00507F46" w:rsidRDefault="00507F46" w:rsidP="00507F46">
            <w:pPr>
              <w:jc w:val="center"/>
              <w:rPr>
                <w:rFonts w:ascii="Garamond" w:hAnsi="Garamond"/>
              </w:rPr>
            </w:pPr>
            <w:r>
              <w:rPr>
                <w:rFonts w:ascii="Garamond" w:hAnsi="Garamond"/>
              </w:rPr>
              <w:t>85.1 of arable land</w:t>
            </w:r>
          </w:p>
        </w:tc>
      </w:tr>
      <w:tr w:rsidR="00507F46" w:rsidRPr="00C7351C" w:rsidTr="00507F46">
        <w:trPr>
          <w:trHeight w:val="89"/>
        </w:trPr>
        <w:tc>
          <w:tcPr>
            <w:tcW w:w="738" w:type="dxa"/>
          </w:tcPr>
          <w:p w:rsidR="00507F46" w:rsidRPr="00C7351C" w:rsidRDefault="00507F46" w:rsidP="00507F46">
            <w:pPr>
              <w:jc w:val="both"/>
              <w:rPr>
                <w:rFonts w:ascii="Garamond" w:hAnsi="Garamond"/>
              </w:rPr>
            </w:pPr>
            <w:r w:rsidRPr="00C7351C">
              <w:rPr>
                <w:rFonts w:ascii="Garamond" w:hAnsi="Garamond"/>
              </w:rPr>
              <w:t>3</w:t>
            </w:r>
          </w:p>
        </w:tc>
        <w:tc>
          <w:tcPr>
            <w:tcW w:w="2340" w:type="dxa"/>
          </w:tcPr>
          <w:p w:rsidR="00507F46" w:rsidRPr="00C7351C" w:rsidRDefault="00507F46" w:rsidP="00507F46">
            <w:pPr>
              <w:jc w:val="both"/>
              <w:rPr>
                <w:rFonts w:ascii="Garamond" w:hAnsi="Garamond"/>
              </w:rPr>
            </w:pPr>
            <w:r w:rsidRPr="00C7351C">
              <w:rPr>
                <w:rFonts w:ascii="Garamond" w:hAnsi="Garamond"/>
              </w:rPr>
              <w:t>Grazing land</w:t>
            </w:r>
          </w:p>
        </w:tc>
        <w:tc>
          <w:tcPr>
            <w:tcW w:w="1080" w:type="dxa"/>
          </w:tcPr>
          <w:p w:rsidR="00507F46" w:rsidRPr="00C7351C" w:rsidRDefault="00507F46" w:rsidP="00507F46">
            <w:pPr>
              <w:jc w:val="center"/>
              <w:rPr>
                <w:rFonts w:ascii="Garamond" w:hAnsi="Garamond"/>
              </w:rPr>
            </w:pPr>
            <w:r>
              <w:rPr>
                <w:rFonts w:ascii="Garamond" w:hAnsi="Garamond"/>
              </w:rPr>
              <w:t>15,703</w:t>
            </w:r>
          </w:p>
        </w:tc>
        <w:tc>
          <w:tcPr>
            <w:tcW w:w="1890" w:type="dxa"/>
          </w:tcPr>
          <w:p w:rsidR="00507F46" w:rsidRPr="00C7351C" w:rsidRDefault="00507F46" w:rsidP="00507F46">
            <w:pPr>
              <w:jc w:val="center"/>
              <w:rPr>
                <w:rFonts w:ascii="Garamond" w:hAnsi="Garamond"/>
              </w:rPr>
            </w:pPr>
            <w:r>
              <w:rPr>
                <w:rFonts w:ascii="Garamond" w:hAnsi="Garamond"/>
              </w:rPr>
              <w:t>25.17</w:t>
            </w:r>
          </w:p>
        </w:tc>
        <w:tc>
          <w:tcPr>
            <w:tcW w:w="1710" w:type="dxa"/>
          </w:tcPr>
          <w:p w:rsidR="00507F46" w:rsidRDefault="00507F46" w:rsidP="00507F46">
            <w:pPr>
              <w:jc w:val="center"/>
              <w:rPr>
                <w:rFonts w:ascii="Garamond" w:hAnsi="Garamond"/>
              </w:rPr>
            </w:pPr>
            <w:r>
              <w:rPr>
                <w:rFonts w:ascii="Garamond" w:hAnsi="Garamond"/>
              </w:rPr>
              <w:t>74</w:t>
            </w:r>
          </w:p>
        </w:tc>
        <w:tc>
          <w:tcPr>
            <w:tcW w:w="1980" w:type="dxa"/>
          </w:tcPr>
          <w:p w:rsidR="00507F46" w:rsidRDefault="00507F46" w:rsidP="00507F46">
            <w:pPr>
              <w:jc w:val="center"/>
              <w:rPr>
                <w:rFonts w:ascii="Garamond" w:hAnsi="Garamond"/>
              </w:rPr>
            </w:pPr>
            <w:r>
              <w:rPr>
                <w:rFonts w:ascii="Garamond" w:hAnsi="Garamond"/>
              </w:rPr>
              <w:t>5.21</w:t>
            </w:r>
          </w:p>
        </w:tc>
      </w:tr>
      <w:tr w:rsidR="00507F46" w:rsidRPr="00C7351C" w:rsidTr="00507F46">
        <w:trPr>
          <w:trHeight w:val="80"/>
        </w:trPr>
        <w:tc>
          <w:tcPr>
            <w:tcW w:w="738" w:type="dxa"/>
          </w:tcPr>
          <w:p w:rsidR="00507F46" w:rsidRPr="00C7351C" w:rsidRDefault="00507F46" w:rsidP="00507F46">
            <w:pPr>
              <w:jc w:val="both"/>
              <w:rPr>
                <w:rFonts w:ascii="Garamond" w:hAnsi="Garamond"/>
              </w:rPr>
            </w:pPr>
            <w:r w:rsidRPr="00C7351C">
              <w:rPr>
                <w:rFonts w:ascii="Garamond" w:hAnsi="Garamond"/>
              </w:rPr>
              <w:t>4</w:t>
            </w:r>
          </w:p>
        </w:tc>
        <w:tc>
          <w:tcPr>
            <w:tcW w:w="2340" w:type="dxa"/>
          </w:tcPr>
          <w:p w:rsidR="00507F46" w:rsidRPr="00C7351C" w:rsidRDefault="00507F46" w:rsidP="00507F46">
            <w:pPr>
              <w:jc w:val="both"/>
              <w:rPr>
                <w:rFonts w:ascii="Garamond" w:hAnsi="Garamond"/>
              </w:rPr>
            </w:pPr>
            <w:r w:rsidRPr="00C7351C">
              <w:rPr>
                <w:rFonts w:ascii="Garamond" w:hAnsi="Garamond"/>
              </w:rPr>
              <w:t>Settlements</w:t>
            </w:r>
          </w:p>
        </w:tc>
        <w:tc>
          <w:tcPr>
            <w:tcW w:w="1080" w:type="dxa"/>
          </w:tcPr>
          <w:p w:rsidR="00507F46" w:rsidRPr="00C7351C" w:rsidRDefault="00507F46" w:rsidP="00507F46">
            <w:pPr>
              <w:jc w:val="center"/>
              <w:rPr>
                <w:rFonts w:ascii="Garamond" w:hAnsi="Garamond"/>
              </w:rPr>
            </w:pPr>
            <w:r>
              <w:rPr>
                <w:rFonts w:ascii="Garamond" w:hAnsi="Garamond"/>
              </w:rPr>
              <w:t>2060</w:t>
            </w:r>
          </w:p>
        </w:tc>
        <w:tc>
          <w:tcPr>
            <w:tcW w:w="1890" w:type="dxa"/>
          </w:tcPr>
          <w:p w:rsidR="00507F46" w:rsidRPr="00C7351C" w:rsidRDefault="00507F46" w:rsidP="00507F46">
            <w:pPr>
              <w:jc w:val="center"/>
              <w:rPr>
                <w:rFonts w:ascii="Garamond" w:hAnsi="Garamond"/>
              </w:rPr>
            </w:pPr>
            <w:r>
              <w:rPr>
                <w:rFonts w:ascii="Garamond" w:hAnsi="Garamond"/>
              </w:rPr>
              <w:t>3.30</w:t>
            </w:r>
          </w:p>
        </w:tc>
        <w:tc>
          <w:tcPr>
            <w:tcW w:w="1710" w:type="dxa"/>
          </w:tcPr>
          <w:p w:rsidR="00507F46" w:rsidRDefault="00507F46" w:rsidP="00507F46">
            <w:pPr>
              <w:jc w:val="center"/>
              <w:rPr>
                <w:rFonts w:ascii="Garamond" w:hAnsi="Garamond"/>
              </w:rPr>
            </w:pPr>
            <w:r>
              <w:rPr>
                <w:rFonts w:ascii="Garamond" w:hAnsi="Garamond"/>
              </w:rPr>
              <w:t>140</w:t>
            </w:r>
          </w:p>
        </w:tc>
        <w:tc>
          <w:tcPr>
            <w:tcW w:w="1980" w:type="dxa"/>
          </w:tcPr>
          <w:p w:rsidR="00507F46" w:rsidRDefault="00507F46" w:rsidP="00507F46">
            <w:pPr>
              <w:jc w:val="center"/>
              <w:rPr>
                <w:rFonts w:ascii="Garamond" w:hAnsi="Garamond"/>
              </w:rPr>
            </w:pPr>
            <w:r>
              <w:rPr>
                <w:rFonts w:ascii="Garamond" w:hAnsi="Garamond"/>
              </w:rPr>
              <w:t>9.87</w:t>
            </w:r>
          </w:p>
        </w:tc>
      </w:tr>
      <w:tr w:rsidR="00507F46" w:rsidRPr="00C7351C" w:rsidTr="00507F46">
        <w:trPr>
          <w:trHeight w:val="161"/>
        </w:trPr>
        <w:tc>
          <w:tcPr>
            <w:tcW w:w="738" w:type="dxa"/>
          </w:tcPr>
          <w:p w:rsidR="00507F46" w:rsidRPr="00C7351C" w:rsidRDefault="00507F46" w:rsidP="00507F46">
            <w:pPr>
              <w:jc w:val="both"/>
              <w:rPr>
                <w:rFonts w:ascii="Garamond" w:hAnsi="Garamond"/>
              </w:rPr>
            </w:pPr>
            <w:r w:rsidRPr="00C7351C">
              <w:rPr>
                <w:rFonts w:ascii="Garamond" w:hAnsi="Garamond"/>
              </w:rPr>
              <w:t>5</w:t>
            </w:r>
          </w:p>
        </w:tc>
        <w:tc>
          <w:tcPr>
            <w:tcW w:w="2340" w:type="dxa"/>
          </w:tcPr>
          <w:p w:rsidR="00507F46" w:rsidRPr="00C7351C" w:rsidRDefault="00507F46" w:rsidP="00507F46">
            <w:pPr>
              <w:jc w:val="both"/>
              <w:rPr>
                <w:rFonts w:ascii="Garamond" w:hAnsi="Garamond"/>
              </w:rPr>
            </w:pPr>
            <w:r w:rsidRPr="00C7351C">
              <w:rPr>
                <w:rFonts w:ascii="Garamond" w:hAnsi="Garamond"/>
              </w:rPr>
              <w:t xml:space="preserve">Forest lands </w:t>
            </w:r>
          </w:p>
        </w:tc>
        <w:tc>
          <w:tcPr>
            <w:tcW w:w="1080" w:type="dxa"/>
          </w:tcPr>
          <w:p w:rsidR="00507F46" w:rsidRPr="00C7351C" w:rsidRDefault="00507F46" w:rsidP="00507F46">
            <w:pPr>
              <w:jc w:val="center"/>
              <w:rPr>
                <w:rFonts w:ascii="Garamond" w:hAnsi="Garamond"/>
              </w:rPr>
            </w:pPr>
            <w:r>
              <w:rPr>
                <w:rFonts w:ascii="Garamond" w:hAnsi="Garamond"/>
              </w:rPr>
              <w:t>7,126</w:t>
            </w:r>
          </w:p>
        </w:tc>
        <w:tc>
          <w:tcPr>
            <w:tcW w:w="1890" w:type="dxa"/>
          </w:tcPr>
          <w:p w:rsidR="00507F46" w:rsidRPr="00C7351C" w:rsidRDefault="00507F46" w:rsidP="00507F46">
            <w:pPr>
              <w:jc w:val="center"/>
              <w:rPr>
                <w:rFonts w:ascii="Garamond" w:hAnsi="Garamond"/>
              </w:rPr>
            </w:pPr>
            <w:r>
              <w:rPr>
                <w:rFonts w:ascii="Garamond" w:hAnsi="Garamond"/>
              </w:rPr>
              <w:t>11.42</w:t>
            </w:r>
          </w:p>
        </w:tc>
        <w:tc>
          <w:tcPr>
            <w:tcW w:w="1710" w:type="dxa"/>
          </w:tcPr>
          <w:p w:rsidR="00507F46" w:rsidRDefault="00507F46" w:rsidP="00507F46">
            <w:pPr>
              <w:jc w:val="center"/>
              <w:rPr>
                <w:rFonts w:ascii="Garamond" w:hAnsi="Garamond"/>
              </w:rPr>
            </w:pPr>
            <w:r>
              <w:rPr>
                <w:rFonts w:ascii="Garamond" w:hAnsi="Garamond"/>
              </w:rPr>
              <w:t>165</w:t>
            </w:r>
          </w:p>
        </w:tc>
        <w:tc>
          <w:tcPr>
            <w:tcW w:w="1980" w:type="dxa"/>
          </w:tcPr>
          <w:p w:rsidR="00507F46" w:rsidRDefault="00507F46" w:rsidP="00507F46">
            <w:pPr>
              <w:jc w:val="center"/>
              <w:rPr>
                <w:rFonts w:ascii="Garamond" w:hAnsi="Garamond"/>
              </w:rPr>
            </w:pPr>
            <w:r>
              <w:rPr>
                <w:rFonts w:ascii="Garamond" w:hAnsi="Garamond"/>
              </w:rPr>
              <w:t>11.63</w:t>
            </w:r>
          </w:p>
        </w:tc>
      </w:tr>
      <w:tr w:rsidR="00507F46" w:rsidRPr="00C7351C" w:rsidTr="00507F46">
        <w:trPr>
          <w:trHeight w:val="62"/>
        </w:trPr>
        <w:tc>
          <w:tcPr>
            <w:tcW w:w="738" w:type="dxa"/>
          </w:tcPr>
          <w:p w:rsidR="00507F46" w:rsidRPr="00C7351C" w:rsidRDefault="00507F46" w:rsidP="00507F46">
            <w:pPr>
              <w:jc w:val="both"/>
              <w:rPr>
                <w:rFonts w:ascii="Garamond" w:hAnsi="Garamond"/>
              </w:rPr>
            </w:pPr>
            <w:r>
              <w:rPr>
                <w:rFonts w:ascii="Garamond" w:hAnsi="Garamond"/>
              </w:rPr>
              <w:t>6</w:t>
            </w:r>
          </w:p>
        </w:tc>
        <w:tc>
          <w:tcPr>
            <w:tcW w:w="2340" w:type="dxa"/>
          </w:tcPr>
          <w:p w:rsidR="00507F46" w:rsidRPr="00C7351C" w:rsidRDefault="00507F46" w:rsidP="00507F46">
            <w:pPr>
              <w:jc w:val="both"/>
              <w:rPr>
                <w:rFonts w:ascii="Garamond" w:hAnsi="Garamond"/>
              </w:rPr>
            </w:pPr>
            <w:r w:rsidRPr="00C7351C">
              <w:rPr>
                <w:rFonts w:ascii="Garamond" w:hAnsi="Garamond"/>
              </w:rPr>
              <w:t xml:space="preserve">Other land </w:t>
            </w:r>
          </w:p>
        </w:tc>
        <w:tc>
          <w:tcPr>
            <w:tcW w:w="1080" w:type="dxa"/>
          </w:tcPr>
          <w:p w:rsidR="00507F46" w:rsidRPr="00C7351C" w:rsidRDefault="00507F46" w:rsidP="00507F46">
            <w:pPr>
              <w:jc w:val="center"/>
              <w:rPr>
                <w:rFonts w:ascii="Garamond" w:hAnsi="Garamond"/>
              </w:rPr>
            </w:pPr>
            <w:r>
              <w:rPr>
                <w:rFonts w:ascii="Garamond" w:hAnsi="Garamond"/>
              </w:rPr>
              <w:t>80</w:t>
            </w:r>
          </w:p>
        </w:tc>
        <w:tc>
          <w:tcPr>
            <w:tcW w:w="1890" w:type="dxa"/>
          </w:tcPr>
          <w:p w:rsidR="00507F46" w:rsidRPr="00C7351C" w:rsidRDefault="00507F46" w:rsidP="00507F46">
            <w:pPr>
              <w:jc w:val="center"/>
              <w:rPr>
                <w:rFonts w:ascii="Garamond" w:hAnsi="Garamond"/>
              </w:rPr>
            </w:pPr>
            <w:r>
              <w:rPr>
                <w:rFonts w:ascii="Garamond" w:hAnsi="Garamond"/>
              </w:rPr>
              <w:t>0.13</w:t>
            </w:r>
          </w:p>
        </w:tc>
        <w:tc>
          <w:tcPr>
            <w:tcW w:w="1710" w:type="dxa"/>
          </w:tcPr>
          <w:p w:rsidR="00507F46" w:rsidRDefault="00507F46" w:rsidP="00507F46">
            <w:pPr>
              <w:jc w:val="center"/>
              <w:rPr>
                <w:rFonts w:ascii="Garamond" w:hAnsi="Garamond"/>
              </w:rPr>
            </w:pPr>
            <w:r>
              <w:rPr>
                <w:rFonts w:ascii="Garamond" w:hAnsi="Garamond"/>
              </w:rPr>
              <w:t>100</w:t>
            </w:r>
          </w:p>
        </w:tc>
        <w:tc>
          <w:tcPr>
            <w:tcW w:w="1980" w:type="dxa"/>
          </w:tcPr>
          <w:p w:rsidR="00507F46" w:rsidRDefault="00507F46" w:rsidP="00507F46">
            <w:pPr>
              <w:jc w:val="center"/>
              <w:rPr>
                <w:rFonts w:ascii="Garamond" w:hAnsi="Garamond"/>
              </w:rPr>
            </w:pPr>
            <w:r>
              <w:rPr>
                <w:rFonts w:ascii="Garamond" w:hAnsi="Garamond"/>
              </w:rPr>
              <w:t>7.05</w:t>
            </w:r>
          </w:p>
        </w:tc>
      </w:tr>
      <w:tr w:rsidR="00507F46" w:rsidRPr="00C7351C" w:rsidTr="00507F46">
        <w:trPr>
          <w:trHeight w:val="53"/>
        </w:trPr>
        <w:tc>
          <w:tcPr>
            <w:tcW w:w="738" w:type="dxa"/>
          </w:tcPr>
          <w:p w:rsidR="00507F46" w:rsidRPr="00C7351C" w:rsidRDefault="00507F46" w:rsidP="00507F46">
            <w:pPr>
              <w:jc w:val="both"/>
              <w:rPr>
                <w:rFonts w:ascii="Garamond" w:hAnsi="Garamond"/>
              </w:rPr>
            </w:pPr>
          </w:p>
        </w:tc>
        <w:tc>
          <w:tcPr>
            <w:tcW w:w="2340" w:type="dxa"/>
          </w:tcPr>
          <w:p w:rsidR="00507F46" w:rsidRPr="00C7351C" w:rsidRDefault="00507F46" w:rsidP="00507F46">
            <w:pPr>
              <w:jc w:val="both"/>
              <w:rPr>
                <w:rFonts w:ascii="Garamond" w:hAnsi="Garamond"/>
                <w:b/>
              </w:rPr>
            </w:pPr>
            <w:r w:rsidRPr="00C7351C">
              <w:rPr>
                <w:rFonts w:ascii="Garamond" w:hAnsi="Garamond"/>
                <w:b/>
              </w:rPr>
              <w:t>Total</w:t>
            </w:r>
          </w:p>
        </w:tc>
        <w:tc>
          <w:tcPr>
            <w:tcW w:w="1080" w:type="dxa"/>
          </w:tcPr>
          <w:p w:rsidR="00507F46" w:rsidRPr="00C7351C" w:rsidRDefault="00507F46" w:rsidP="00507F46">
            <w:pPr>
              <w:jc w:val="center"/>
              <w:rPr>
                <w:rFonts w:ascii="Garamond" w:hAnsi="Garamond"/>
                <w:b/>
              </w:rPr>
            </w:pPr>
            <w:r>
              <w:rPr>
                <w:rFonts w:ascii="Garamond" w:hAnsi="Garamond"/>
                <w:b/>
              </w:rPr>
              <w:t>62,380</w:t>
            </w:r>
          </w:p>
        </w:tc>
        <w:tc>
          <w:tcPr>
            <w:tcW w:w="1890" w:type="dxa"/>
          </w:tcPr>
          <w:p w:rsidR="00507F46" w:rsidRPr="00C7351C" w:rsidRDefault="00507F46" w:rsidP="00507F46">
            <w:pPr>
              <w:jc w:val="center"/>
              <w:rPr>
                <w:rFonts w:ascii="Garamond" w:hAnsi="Garamond"/>
                <w:b/>
              </w:rPr>
            </w:pPr>
            <w:r w:rsidRPr="00C7351C">
              <w:rPr>
                <w:rFonts w:ascii="Garamond" w:hAnsi="Garamond"/>
                <w:b/>
              </w:rPr>
              <w:t>100</w:t>
            </w:r>
          </w:p>
        </w:tc>
        <w:tc>
          <w:tcPr>
            <w:tcW w:w="1710" w:type="dxa"/>
          </w:tcPr>
          <w:p w:rsidR="00507F46" w:rsidRPr="00C7351C" w:rsidRDefault="00507F46" w:rsidP="00507F46">
            <w:pPr>
              <w:jc w:val="center"/>
              <w:rPr>
                <w:rFonts w:ascii="Garamond" w:hAnsi="Garamond"/>
                <w:b/>
              </w:rPr>
            </w:pPr>
            <w:r>
              <w:rPr>
                <w:rFonts w:ascii="Garamond" w:hAnsi="Garamond"/>
                <w:b/>
              </w:rPr>
              <w:t>1419</w:t>
            </w:r>
          </w:p>
        </w:tc>
        <w:tc>
          <w:tcPr>
            <w:tcW w:w="1980" w:type="dxa"/>
          </w:tcPr>
          <w:p w:rsidR="00507F46" w:rsidRPr="00C7351C" w:rsidRDefault="00507F46" w:rsidP="00507F46">
            <w:pPr>
              <w:jc w:val="center"/>
              <w:rPr>
                <w:rFonts w:ascii="Garamond" w:hAnsi="Garamond"/>
                <w:b/>
              </w:rPr>
            </w:pPr>
            <w:r>
              <w:rPr>
                <w:rFonts w:ascii="Garamond" w:hAnsi="Garamond"/>
                <w:b/>
              </w:rPr>
              <w:t>100</w:t>
            </w:r>
          </w:p>
        </w:tc>
      </w:tr>
    </w:tbl>
    <w:p w:rsidR="00507F46" w:rsidRDefault="00507F46" w:rsidP="00507F46">
      <w:pPr>
        <w:spacing w:line="360" w:lineRule="auto"/>
        <w:jc w:val="both"/>
        <w:rPr>
          <w:rFonts w:ascii="Garamond" w:hAnsi="Garamond"/>
          <w:b/>
          <w:sz w:val="18"/>
          <w:szCs w:val="18"/>
        </w:rPr>
      </w:pPr>
      <w:r w:rsidRPr="00145D82">
        <w:rPr>
          <w:rFonts w:ascii="Garamond" w:hAnsi="Garamond"/>
          <w:b/>
          <w:sz w:val="18"/>
          <w:szCs w:val="18"/>
        </w:rPr>
        <w:t xml:space="preserve">Source:  </w:t>
      </w:r>
      <w:r>
        <w:rPr>
          <w:rFonts w:ascii="Garamond" w:hAnsi="Garamond"/>
          <w:b/>
          <w:sz w:val="18"/>
          <w:szCs w:val="18"/>
        </w:rPr>
        <w:t>Wo</w:t>
      </w:r>
      <w:r w:rsidRPr="00145D82">
        <w:rPr>
          <w:rFonts w:ascii="Garamond" w:hAnsi="Garamond"/>
          <w:b/>
          <w:sz w:val="18"/>
          <w:szCs w:val="18"/>
        </w:rPr>
        <w:t>l</w:t>
      </w:r>
      <w:r>
        <w:rPr>
          <w:rFonts w:ascii="Garamond" w:hAnsi="Garamond"/>
          <w:b/>
          <w:sz w:val="18"/>
          <w:szCs w:val="18"/>
        </w:rPr>
        <w:t>mer</w:t>
      </w:r>
      <w:r w:rsidRPr="00145D82">
        <w:rPr>
          <w:rFonts w:ascii="Garamond" w:hAnsi="Garamond"/>
          <w:b/>
          <w:sz w:val="18"/>
          <w:szCs w:val="18"/>
        </w:rPr>
        <w:t xml:space="preserve">a Woreda Agriculture Office </w:t>
      </w:r>
      <w:r>
        <w:rPr>
          <w:rFonts w:ascii="Garamond" w:hAnsi="Garamond"/>
          <w:b/>
          <w:sz w:val="18"/>
          <w:szCs w:val="18"/>
        </w:rPr>
        <w:t>and Markos kebele DAs office</w:t>
      </w:r>
    </w:p>
    <w:p w:rsidR="00507F46" w:rsidRPr="003B12FC" w:rsidRDefault="00507F46" w:rsidP="00507F46">
      <w:pPr>
        <w:spacing w:line="360" w:lineRule="auto"/>
        <w:jc w:val="both"/>
        <w:rPr>
          <w:rFonts w:ascii="Garamond" w:hAnsi="Garamond"/>
          <w:b/>
          <w:sz w:val="20"/>
          <w:szCs w:val="20"/>
        </w:rPr>
      </w:pPr>
    </w:p>
    <w:p w:rsidR="00507F46" w:rsidRPr="003B12FC" w:rsidRDefault="00507F46" w:rsidP="00507F46">
      <w:pPr>
        <w:spacing w:line="360" w:lineRule="auto"/>
        <w:jc w:val="both"/>
        <w:rPr>
          <w:rFonts w:ascii="Garamond" w:hAnsi="Garamond"/>
        </w:rPr>
      </w:pPr>
      <w:r w:rsidRPr="003B12FC">
        <w:rPr>
          <w:rFonts w:ascii="Garamond" w:hAnsi="Garamond"/>
        </w:rPr>
        <w:t xml:space="preserve">From the table above one can understand that crop husbandry has the largest </w:t>
      </w:r>
      <w:r>
        <w:rPr>
          <w:rFonts w:ascii="Garamond" w:hAnsi="Garamond"/>
        </w:rPr>
        <w:t>portion</w:t>
      </w:r>
      <w:r w:rsidRPr="003B12FC">
        <w:rPr>
          <w:rFonts w:ascii="Garamond" w:hAnsi="Garamond"/>
        </w:rPr>
        <w:t xml:space="preserve"> in the project area and the second largest area is occupied by </w:t>
      </w:r>
      <w:r>
        <w:rPr>
          <w:rFonts w:ascii="Garamond" w:hAnsi="Garamond"/>
        </w:rPr>
        <w:t xml:space="preserve">grazing </w:t>
      </w:r>
      <w:r w:rsidRPr="003B12FC">
        <w:rPr>
          <w:rFonts w:ascii="Garamond" w:hAnsi="Garamond"/>
        </w:rPr>
        <w:t xml:space="preserve">land. </w:t>
      </w:r>
      <w:r>
        <w:rPr>
          <w:rFonts w:ascii="Garamond" w:hAnsi="Garamond"/>
        </w:rPr>
        <w:t xml:space="preserve">Such type of land use classification is the typical characteristics of mixed farming system. </w:t>
      </w:r>
      <w:r w:rsidRPr="00CA7291">
        <w:rPr>
          <w:rFonts w:ascii="Garamond" w:hAnsi="Garamond"/>
        </w:rPr>
        <w:t>Forest development in the area is very weak and destruction of the naturally available forest is the common phenomenon during current days.</w:t>
      </w:r>
      <w:r>
        <w:rPr>
          <w:rFonts w:ascii="Garamond" w:hAnsi="Garamond"/>
        </w:rPr>
        <w:t xml:space="preserve"> </w:t>
      </w:r>
      <w:r w:rsidRPr="003B12FC">
        <w:rPr>
          <w:rFonts w:ascii="Garamond" w:hAnsi="Garamond"/>
        </w:rPr>
        <w:t>This condition is roughly observed during the field assessment of the watershed area.</w:t>
      </w: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r w:rsidRPr="003B12FC">
        <w:rPr>
          <w:rFonts w:ascii="Garamond" w:hAnsi="Garamond"/>
        </w:rPr>
        <w:t xml:space="preserve">The major rain fed (staple) crops </w:t>
      </w:r>
      <w:r>
        <w:rPr>
          <w:rFonts w:ascii="Garamond" w:hAnsi="Garamond"/>
        </w:rPr>
        <w:t xml:space="preserve">produced </w:t>
      </w:r>
      <w:r w:rsidRPr="003B12FC">
        <w:rPr>
          <w:rFonts w:ascii="Garamond" w:hAnsi="Garamond"/>
        </w:rPr>
        <w:t xml:space="preserve">in the district are cereals like </w:t>
      </w:r>
      <w:r>
        <w:rPr>
          <w:rFonts w:ascii="Garamond" w:hAnsi="Garamond"/>
        </w:rPr>
        <w:t>wheat</w:t>
      </w:r>
      <w:r w:rsidRPr="003B12FC">
        <w:rPr>
          <w:rFonts w:ascii="Garamond" w:hAnsi="Garamond"/>
        </w:rPr>
        <w:t xml:space="preserve">, </w:t>
      </w:r>
      <w:r>
        <w:rPr>
          <w:rFonts w:ascii="Garamond" w:hAnsi="Garamond"/>
        </w:rPr>
        <w:t>barley</w:t>
      </w:r>
      <w:r w:rsidRPr="003B12FC">
        <w:rPr>
          <w:rFonts w:ascii="Garamond" w:hAnsi="Garamond"/>
        </w:rPr>
        <w:t xml:space="preserve">, </w:t>
      </w:r>
      <w:r>
        <w:rPr>
          <w:rFonts w:ascii="Garamond" w:hAnsi="Garamond"/>
        </w:rPr>
        <w:t xml:space="preserve">maize, teff, </w:t>
      </w:r>
      <w:r w:rsidRPr="003B12FC">
        <w:rPr>
          <w:rFonts w:ascii="Garamond" w:hAnsi="Garamond"/>
        </w:rPr>
        <w:t>and others</w:t>
      </w:r>
      <w:r>
        <w:rPr>
          <w:rFonts w:ascii="Garamond" w:hAnsi="Garamond"/>
        </w:rPr>
        <w:t>; pulses like faba bean, field pea, grasspea, and others are produced in small quantities; and oil seeds like linseed, noug, rapeseed and others</w:t>
      </w:r>
      <w:r w:rsidRPr="003B12FC">
        <w:rPr>
          <w:rFonts w:ascii="Garamond" w:hAnsi="Garamond"/>
        </w:rPr>
        <w:t xml:space="preserve">. According to the information obtained from the </w:t>
      </w:r>
      <w:r>
        <w:rPr>
          <w:rFonts w:ascii="Garamond" w:hAnsi="Garamond"/>
        </w:rPr>
        <w:t>d</w:t>
      </w:r>
      <w:r w:rsidRPr="003B12FC">
        <w:rPr>
          <w:rFonts w:ascii="Garamond" w:hAnsi="Garamond"/>
        </w:rPr>
        <w:t>istrict agricultur</w:t>
      </w:r>
      <w:r>
        <w:rPr>
          <w:rFonts w:ascii="Garamond" w:hAnsi="Garamond"/>
        </w:rPr>
        <w:t>e</w:t>
      </w:r>
      <w:r w:rsidRPr="003B12FC">
        <w:rPr>
          <w:rFonts w:ascii="Garamond" w:hAnsi="Garamond"/>
        </w:rPr>
        <w:t xml:space="preserve"> office, these major crops have the following proportion in the cultivation system.</w:t>
      </w:r>
    </w:p>
    <w:p w:rsidR="00507F46" w:rsidRDefault="00507F46" w:rsidP="00507F46">
      <w:pPr>
        <w:spacing w:line="360" w:lineRule="auto"/>
        <w:jc w:val="both"/>
        <w:rPr>
          <w:rFonts w:ascii="Garamond" w:hAnsi="Garamond"/>
        </w:rPr>
      </w:pPr>
    </w:p>
    <w:p w:rsidR="00507F46" w:rsidRPr="005A5CF6" w:rsidRDefault="00B753DE" w:rsidP="00B753DE">
      <w:pPr>
        <w:pStyle w:val="Caption"/>
        <w:rPr>
          <w:rFonts w:ascii="Garamond" w:hAnsi="Garamond"/>
          <w:sz w:val="22"/>
          <w:szCs w:val="22"/>
        </w:rPr>
      </w:pPr>
      <w:bookmarkStart w:id="611" w:name="_Toc341848076"/>
      <w:bookmarkStart w:id="612" w:name="_Toc358490017"/>
      <w:r>
        <w:t xml:space="preserve">Table 3: </w:t>
      </w:r>
      <w:fldSimple w:instr=" SEQ Table_3: \* ARABIC ">
        <w:r w:rsidR="009747E0">
          <w:rPr>
            <w:noProof/>
          </w:rPr>
          <w:t>3</w:t>
        </w:r>
      </w:fldSimple>
      <w:r w:rsidR="00507F46" w:rsidRPr="005A5CF6">
        <w:rPr>
          <w:rFonts w:ascii="Garamond" w:hAnsi="Garamond"/>
          <w:sz w:val="22"/>
          <w:szCs w:val="22"/>
        </w:rPr>
        <w:t>. Major staple food crops of the district (</w:t>
      </w:r>
      <w:r w:rsidR="00507F46">
        <w:rPr>
          <w:rFonts w:ascii="Garamond" w:hAnsi="Garamond"/>
          <w:sz w:val="22"/>
          <w:szCs w:val="22"/>
        </w:rPr>
        <w:t>Wolmer</w:t>
      </w:r>
      <w:r w:rsidR="00507F46" w:rsidRPr="005A5CF6">
        <w:rPr>
          <w:rFonts w:ascii="Garamond" w:hAnsi="Garamond"/>
          <w:sz w:val="22"/>
          <w:szCs w:val="22"/>
        </w:rPr>
        <w:t xml:space="preserve">a) </w:t>
      </w:r>
      <w:r w:rsidR="00507F46">
        <w:rPr>
          <w:rFonts w:ascii="Garamond" w:hAnsi="Garamond"/>
          <w:sz w:val="22"/>
          <w:szCs w:val="22"/>
        </w:rPr>
        <w:t xml:space="preserve">and project kebele </w:t>
      </w:r>
      <w:r w:rsidR="00507F46" w:rsidRPr="005A5CF6">
        <w:rPr>
          <w:rFonts w:ascii="Garamond" w:hAnsi="Garamond"/>
          <w:sz w:val="22"/>
          <w:szCs w:val="22"/>
        </w:rPr>
        <w:t>in percent</w:t>
      </w:r>
      <w:bookmarkEnd w:id="611"/>
      <w:bookmarkEnd w:id="612"/>
    </w:p>
    <w:tbl>
      <w:tblPr>
        <w:tblW w:w="10350" w:type="dxa"/>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720"/>
        <w:gridCol w:w="2340"/>
        <w:gridCol w:w="1170"/>
        <w:gridCol w:w="900"/>
        <w:gridCol w:w="1530"/>
        <w:gridCol w:w="1170"/>
        <w:gridCol w:w="990"/>
        <w:gridCol w:w="1530"/>
      </w:tblGrid>
      <w:tr w:rsidR="00507F46" w:rsidRPr="00C65CCE" w:rsidTr="00507F46">
        <w:trPr>
          <w:trHeight w:val="208"/>
        </w:trPr>
        <w:tc>
          <w:tcPr>
            <w:tcW w:w="720" w:type="dxa"/>
            <w:vMerge w:val="restart"/>
            <w:vAlign w:val="center"/>
          </w:tcPr>
          <w:p w:rsidR="00507F46" w:rsidRPr="003B12FC" w:rsidRDefault="00507F46" w:rsidP="00507F46">
            <w:pPr>
              <w:rPr>
                <w:rFonts w:ascii="Garamond" w:hAnsi="Garamond"/>
              </w:rPr>
            </w:pPr>
            <w:r w:rsidRPr="003B12FC">
              <w:rPr>
                <w:rFonts w:ascii="Garamond" w:hAnsi="Garamond"/>
              </w:rPr>
              <w:t>S/</w:t>
            </w:r>
            <w:r>
              <w:rPr>
                <w:rFonts w:ascii="Garamond" w:hAnsi="Garamond"/>
              </w:rPr>
              <w:t>N</w:t>
            </w:r>
          </w:p>
        </w:tc>
        <w:tc>
          <w:tcPr>
            <w:tcW w:w="2340" w:type="dxa"/>
            <w:vMerge w:val="restart"/>
            <w:vAlign w:val="center"/>
          </w:tcPr>
          <w:p w:rsidR="00507F46" w:rsidRPr="003B12FC" w:rsidRDefault="00507F46" w:rsidP="00507F46">
            <w:pPr>
              <w:rPr>
                <w:rFonts w:ascii="Garamond" w:hAnsi="Garamond"/>
              </w:rPr>
            </w:pPr>
            <w:r w:rsidRPr="003B12FC">
              <w:rPr>
                <w:rFonts w:ascii="Garamond" w:hAnsi="Garamond"/>
              </w:rPr>
              <w:t>Major crops of the W</w:t>
            </w:r>
            <w:r>
              <w:rPr>
                <w:rFonts w:ascii="Garamond" w:hAnsi="Garamond"/>
              </w:rPr>
              <w:t>o</w:t>
            </w:r>
            <w:r w:rsidRPr="003B12FC">
              <w:rPr>
                <w:rFonts w:ascii="Garamond" w:hAnsi="Garamond"/>
              </w:rPr>
              <w:t>reda (rain-fed)</w:t>
            </w:r>
          </w:p>
        </w:tc>
        <w:tc>
          <w:tcPr>
            <w:tcW w:w="3600" w:type="dxa"/>
            <w:gridSpan w:val="3"/>
          </w:tcPr>
          <w:p w:rsidR="00507F46" w:rsidRPr="00C65CCE" w:rsidRDefault="00507F46" w:rsidP="00507F46">
            <w:pPr>
              <w:jc w:val="center"/>
              <w:rPr>
                <w:rFonts w:ascii="Garamond" w:hAnsi="Garamond"/>
              </w:rPr>
            </w:pPr>
            <w:r>
              <w:rPr>
                <w:rFonts w:ascii="Garamond" w:hAnsi="Garamond"/>
              </w:rPr>
              <w:t>Wolmera Woreda</w:t>
            </w:r>
          </w:p>
        </w:tc>
        <w:tc>
          <w:tcPr>
            <w:tcW w:w="3690" w:type="dxa"/>
            <w:gridSpan w:val="3"/>
          </w:tcPr>
          <w:p w:rsidR="00507F46" w:rsidRPr="00C65CCE" w:rsidRDefault="00507F46" w:rsidP="00507F46">
            <w:pPr>
              <w:jc w:val="center"/>
              <w:rPr>
                <w:rFonts w:ascii="Garamond" w:hAnsi="Garamond"/>
              </w:rPr>
            </w:pPr>
            <w:r>
              <w:rPr>
                <w:rFonts w:ascii="Garamond" w:hAnsi="Garamond"/>
              </w:rPr>
              <w:t>Markos</w:t>
            </w:r>
            <w:r w:rsidRPr="00C65CCE">
              <w:rPr>
                <w:rFonts w:ascii="Garamond" w:hAnsi="Garamond"/>
              </w:rPr>
              <w:t xml:space="preserve"> Kebele</w:t>
            </w:r>
          </w:p>
        </w:tc>
      </w:tr>
      <w:tr w:rsidR="00507F46" w:rsidRPr="00C65CCE" w:rsidTr="00507F46">
        <w:trPr>
          <w:trHeight w:val="208"/>
        </w:trPr>
        <w:tc>
          <w:tcPr>
            <w:tcW w:w="720" w:type="dxa"/>
            <w:vMerge/>
          </w:tcPr>
          <w:p w:rsidR="00507F46" w:rsidRPr="00C65CCE" w:rsidRDefault="00507F46" w:rsidP="00507F46">
            <w:pPr>
              <w:jc w:val="both"/>
              <w:rPr>
                <w:rFonts w:ascii="Garamond" w:hAnsi="Garamond"/>
              </w:rPr>
            </w:pPr>
          </w:p>
        </w:tc>
        <w:tc>
          <w:tcPr>
            <w:tcW w:w="2340" w:type="dxa"/>
            <w:vMerge/>
          </w:tcPr>
          <w:p w:rsidR="00507F46" w:rsidRPr="00C65CCE" w:rsidRDefault="00507F46" w:rsidP="00507F46">
            <w:pPr>
              <w:jc w:val="both"/>
              <w:rPr>
                <w:rFonts w:ascii="Garamond" w:hAnsi="Garamond"/>
              </w:rPr>
            </w:pPr>
          </w:p>
        </w:tc>
        <w:tc>
          <w:tcPr>
            <w:tcW w:w="2070" w:type="dxa"/>
            <w:gridSpan w:val="2"/>
          </w:tcPr>
          <w:p w:rsidR="00507F46" w:rsidRPr="00C65CCE" w:rsidRDefault="00507F46" w:rsidP="00507F46">
            <w:pPr>
              <w:jc w:val="center"/>
              <w:rPr>
                <w:rFonts w:ascii="Garamond" w:hAnsi="Garamond"/>
              </w:rPr>
            </w:pPr>
            <w:r w:rsidRPr="00C65CCE">
              <w:rPr>
                <w:rFonts w:ascii="Garamond" w:hAnsi="Garamond"/>
              </w:rPr>
              <w:t>Area Coverage</w:t>
            </w:r>
          </w:p>
        </w:tc>
        <w:tc>
          <w:tcPr>
            <w:tcW w:w="1530" w:type="dxa"/>
            <w:vMerge w:val="restart"/>
          </w:tcPr>
          <w:p w:rsidR="00507F46" w:rsidRPr="00C65CCE" w:rsidRDefault="00507F46" w:rsidP="00507F46">
            <w:pPr>
              <w:jc w:val="both"/>
              <w:rPr>
                <w:rFonts w:ascii="Garamond" w:hAnsi="Garamond"/>
              </w:rPr>
            </w:pPr>
            <w:r w:rsidRPr="00C65CCE">
              <w:rPr>
                <w:rFonts w:ascii="Garamond" w:hAnsi="Garamond"/>
              </w:rPr>
              <w:t>Average Yield</w:t>
            </w:r>
          </w:p>
          <w:p w:rsidR="00507F46" w:rsidRPr="00C65CCE" w:rsidRDefault="00507F46" w:rsidP="00507F46">
            <w:pPr>
              <w:jc w:val="both"/>
              <w:rPr>
                <w:rFonts w:ascii="Garamond" w:hAnsi="Garamond"/>
              </w:rPr>
            </w:pPr>
            <w:r w:rsidRPr="00C65CCE">
              <w:rPr>
                <w:rFonts w:ascii="Garamond" w:hAnsi="Garamond"/>
              </w:rPr>
              <w:t>(qt/ha)</w:t>
            </w:r>
          </w:p>
        </w:tc>
        <w:tc>
          <w:tcPr>
            <w:tcW w:w="2160" w:type="dxa"/>
            <w:gridSpan w:val="2"/>
            <w:tcBorders>
              <w:bottom w:val="single" w:sz="4" w:space="0" w:color="auto"/>
              <w:right w:val="single" w:sz="4" w:space="0" w:color="auto"/>
            </w:tcBorders>
          </w:tcPr>
          <w:p w:rsidR="00507F46" w:rsidRPr="00C65CCE" w:rsidRDefault="00507F46" w:rsidP="00507F46">
            <w:pPr>
              <w:jc w:val="both"/>
              <w:rPr>
                <w:rFonts w:ascii="Garamond" w:hAnsi="Garamond"/>
              </w:rPr>
            </w:pPr>
            <w:r w:rsidRPr="00C65CCE">
              <w:rPr>
                <w:rFonts w:ascii="Garamond" w:hAnsi="Garamond"/>
              </w:rPr>
              <w:t>Area Coverage</w:t>
            </w:r>
          </w:p>
        </w:tc>
        <w:tc>
          <w:tcPr>
            <w:tcW w:w="1530" w:type="dxa"/>
            <w:vMerge w:val="restart"/>
          </w:tcPr>
          <w:p w:rsidR="00507F46" w:rsidRPr="00C65CCE" w:rsidRDefault="00507F46" w:rsidP="00507F46">
            <w:pPr>
              <w:jc w:val="both"/>
              <w:rPr>
                <w:rFonts w:ascii="Garamond" w:hAnsi="Garamond"/>
              </w:rPr>
            </w:pPr>
            <w:r w:rsidRPr="00C65CCE">
              <w:rPr>
                <w:rFonts w:ascii="Garamond" w:hAnsi="Garamond"/>
              </w:rPr>
              <w:t>Average Yield</w:t>
            </w:r>
          </w:p>
          <w:p w:rsidR="00507F46" w:rsidRPr="00C65CCE" w:rsidRDefault="00507F46" w:rsidP="00507F46">
            <w:pPr>
              <w:jc w:val="both"/>
              <w:rPr>
                <w:rFonts w:ascii="Garamond" w:hAnsi="Garamond"/>
              </w:rPr>
            </w:pPr>
            <w:r w:rsidRPr="00C65CCE">
              <w:rPr>
                <w:rFonts w:ascii="Garamond" w:hAnsi="Garamond"/>
              </w:rPr>
              <w:t>(qt/ha)</w:t>
            </w:r>
          </w:p>
        </w:tc>
      </w:tr>
      <w:tr w:rsidR="00507F46" w:rsidRPr="00C65CCE" w:rsidTr="00507F46">
        <w:trPr>
          <w:trHeight w:val="207"/>
        </w:trPr>
        <w:tc>
          <w:tcPr>
            <w:tcW w:w="720" w:type="dxa"/>
            <w:vMerge/>
          </w:tcPr>
          <w:p w:rsidR="00507F46" w:rsidRPr="00C65CCE" w:rsidRDefault="00507F46" w:rsidP="00507F46">
            <w:pPr>
              <w:jc w:val="both"/>
              <w:rPr>
                <w:rFonts w:ascii="Garamond" w:hAnsi="Garamond"/>
              </w:rPr>
            </w:pPr>
          </w:p>
        </w:tc>
        <w:tc>
          <w:tcPr>
            <w:tcW w:w="2340" w:type="dxa"/>
            <w:vMerge/>
          </w:tcPr>
          <w:p w:rsidR="00507F46" w:rsidRPr="00C65CCE" w:rsidRDefault="00507F46" w:rsidP="00507F46">
            <w:pPr>
              <w:jc w:val="both"/>
              <w:rPr>
                <w:rFonts w:ascii="Garamond" w:hAnsi="Garamond"/>
              </w:rPr>
            </w:pPr>
          </w:p>
        </w:tc>
        <w:tc>
          <w:tcPr>
            <w:tcW w:w="1170" w:type="dxa"/>
          </w:tcPr>
          <w:p w:rsidR="00507F46" w:rsidRPr="00C65CCE" w:rsidRDefault="00507F46" w:rsidP="00507F46">
            <w:pPr>
              <w:jc w:val="both"/>
              <w:rPr>
                <w:rFonts w:ascii="Garamond" w:hAnsi="Garamond"/>
              </w:rPr>
            </w:pPr>
            <w:r w:rsidRPr="00C65CCE">
              <w:rPr>
                <w:rFonts w:ascii="Garamond" w:hAnsi="Garamond"/>
              </w:rPr>
              <w:t>ha</w:t>
            </w:r>
          </w:p>
        </w:tc>
        <w:tc>
          <w:tcPr>
            <w:tcW w:w="900" w:type="dxa"/>
          </w:tcPr>
          <w:p w:rsidR="00507F46" w:rsidRPr="00C65CCE" w:rsidRDefault="00507F46" w:rsidP="00507F46">
            <w:pPr>
              <w:jc w:val="both"/>
              <w:rPr>
                <w:rFonts w:ascii="Garamond" w:hAnsi="Garamond"/>
              </w:rPr>
            </w:pPr>
            <w:r w:rsidRPr="00C65CCE">
              <w:rPr>
                <w:rFonts w:ascii="Garamond" w:hAnsi="Garamond"/>
              </w:rPr>
              <w:t>(%)</w:t>
            </w:r>
          </w:p>
        </w:tc>
        <w:tc>
          <w:tcPr>
            <w:tcW w:w="1530" w:type="dxa"/>
            <w:vMerge/>
          </w:tcPr>
          <w:p w:rsidR="00507F46" w:rsidRPr="00C65CCE" w:rsidRDefault="00507F46" w:rsidP="00507F46">
            <w:pPr>
              <w:jc w:val="both"/>
              <w:rPr>
                <w:rFonts w:ascii="Garamond" w:hAnsi="Garamond"/>
              </w:rPr>
            </w:pPr>
          </w:p>
        </w:tc>
        <w:tc>
          <w:tcPr>
            <w:tcW w:w="1170" w:type="dxa"/>
            <w:tcBorders>
              <w:top w:val="single" w:sz="4" w:space="0" w:color="auto"/>
              <w:right w:val="single" w:sz="4" w:space="0" w:color="auto"/>
            </w:tcBorders>
          </w:tcPr>
          <w:p w:rsidR="00507F46" w:rsidRPr="00C65CCE" w:rsidRDefault="00507F46" w:rsidP="00507F46">
            <w:pPr>
              <w:jc w:val="both"/>
              <w:rPr>
                <w:rFonts w:ascii="Garamond" w:hAnsi="Garamond"/>
              </w:rPr>
            </w:pPr>
            <w:r w:rsidRPr="00C65CCE">
              <w:rPr>
                <w:rFonts w:ascii="Garamond" w:hAnsi="Garamond"/>
              </w:rPr>
              <w:t>ha</w:t>
            </w:r>
          </w:p>
        </w:tc>
        <w:tc>
          <w:tcPr>
            <w:tcW w:w="990" w:type="dxa"/>
            <w:tcBorders>
              <w:top w:val="single" w:sz="4" w:space="0" w:color="auto"/>
              <w:right w:val="single" w:sz="4" w:space="0" w:color="auto"/>
            </w:tcBorders>
          </w:tcPr>
          <w:p w:rsidR="00507F46" w:rsidRPr="00C65CCE" w:rsidRDefault="00507F46" w:rsidP="00507F46">
            <w:pPr>
              <w:jc w:val="both"/>
              <w:rPr>
                <w:rFonts w:ascii="Garamond" w:hAnsi="Garamond"/>
              </w:rPr>
            </w:pPr>
            <w:r w:rsidRPr="00C65CCE">
              <w:rPr>
                <w:rFonts w:ascii="Garamond" w:hAnsi="Garamond"/>
              </w:rPr>
              <w:t>(%)</w:t>
            </w:r>
          </w:p>
        </w:tc>
        <w:tc>
          <w:tcPr>
            <w:tcW w:w="1530" w:type="dxa"/>
            <w:vMerge/>
          </w:tcPr>
          <w:p w:rsidR="00507F46" w:rsidRPr="00C65CCE" w:rsidRDefault="00507F46" w:rsidP="00507F46">
            <w:pPr>
              <w:jc w:val="both"/>
              <w:rPr>
                <w:rFonts w:ascii="Garamond" w:hAnsi="Garamond"/>
              </w:rPr>
            </w:pPr>
          </w:p>
        </w:tc>
      </w:tr>
      <w:tr w:rsidR="00507F46" w:rsidRPr="00C65CCE" w:rsidTr="00507F46">
        <w:tc>
          <w:tcPr>
            <w:tcW w:w="720" w:type="dxa"/>
          </w:tcPr>
          <w:p w:rsidR="00507F46" w:rsidRPr="00C65CCE" w:rsidRDefault="00507F46" w:rsidP="00507F46">
            <w:pPr>
              <w:jc w:val="both"/>
              <w:rPr>
                <w:rFonts w:ascii="Garamond" w:hAnsi="Garamond"/>
              </w:rPr>
            </w:pPr>
            <w:r w:rsidRPr="00C65CCE">
              <w:rPr>
                <w:rFonts w:ascii="Garamond" w:hAnsi="Garamond"/>
              </w:rPr>
              <w:t>1</w:t>
            </w:r>
          </w:p>
        </w:tc>
        <w:tc>
          <w:tcPr>
            <w:tcW w:w="2340" w:type="dxa"/>
          </w:tcPr>
          <w:p w:rsidR="00507F46" w:rsidRPr="00C65CCE" w:rsidRDefault="00507F46" w:rsidP="00507F46">
            <w:pPr>
              <w:jc w:val="both"/>
              <w:rPr>
                <w:rFonts w:ascii="Garamond" w:hAnsi="Garamond"/>
              </w:rPr>
            </w:pPr>
            <w:r>
              <w:rPr>
                <w:rFonts w:ascii="Garamond" w:hAnsi="Garamond"/>
              </w:rPr>
              <w:t>Wheat</w:t>
            </w:r>
          </w:p>
        </w:tc>
        <w:tc>
          <w:tcPr>
            <w:tcW w:w="1170" w:type="dxa"/>
          </w:tcPr>
          <w:p w:rsidR="00507F46" w:rsidRPr="00C65CCE" w:rsidRDefault="00507F46" w:rsidP="00507F46">
            <w:pPr>
              <w:jc w:val="both"/>
              <w:rPr>
                <w:rFonts w:ascii="Garamond" w:hAnsi="Garamond"/>
              </w:rPr>
            </w:pPr>
            <w:r>
              <w:rPr>
                <w:rFonts w:ascii="Garamond" w:hAnsi="Garamond"/>
              </w:rPr>
              <w:t>15,518</w:t>
            </w:r>
          </w:p>
        </w:tc>
        <w:tc>
          <w:tcPr>
            <w:tcW w:w="900" w:type="dxa"/>
          </w:tcPr>
          <w:p w:rsidR="00507F46" w:rsidRPr="00C65CCE" w:rsidRDefault="00507F46" w:rsidP="00507F46">
            <w:pPr>
              <w:jc w:val="both"/>
              <w:rPr>
                <w:rFonts w:ascii="Garamond" w:hAnsi="Garamond"/>
              </w:rPr>
            </w:pPr>
            <w:r>
              <w:rPr>
                <w:rFonts w:ascii="Garamond" w:hAnsi="Garamond"/>
              </w:rPr>
              <w:t>41.5</w:t>
            </w:r>
          </w:p>
        </w:tc>
        <w:tc>
          <w:tcPr>
            <w:tcW w:w="1530" w:type="dxa"/>
          </w:tcPr>
          <w:p w:rsidR="00507F46" w:rsidRPr="00C65CCE" w:rsidRDefault="00507F46" w:rsidP="00507F46">
            <w:pPr>
              <w:jc w:val="both"/>
              <w:rPr>
                <w:rFonts w:ascii="Garamond" w:hAnsi="Garamond"/>
              </w:rPr>
            </w:pPr>
            <w:r>
              <w:rPr>
                <w:rFonts w:ascii="Garamond" w:hAnsi="Garamond"/>
              </w:rPr>
              <w:t>41.5</w:t>
            </w:r>
          </w:p>
        </w:tc>
        <w:tc>
          <w:tcPr>
            <w:tcW w:w="1170" w:type="dxa"/>
          </w:tcPr>
          <w:p w:rsidR="00507F46" w:rsidRPr="00C65CCE" w:rsidRDefault="00507F46" w:rsidP="00507F46">
            <w:pPr>
              <w:jc w:val="both"/>
              <w:rPr>
                <w:rFonts w:ascii="Garamond" w:hAnsi="Garamond"/>
              </w:rPr>
            </w:pPr>
            <w:r>
              <w:rPr>
                <w:rFonts w:ascii="Garamond" w:hAnsi="Garamond"/>
              </w:rPr>
              <w:t>350</w:t>
            </w:r>
          </w:p>
        </w:tc>
        <w:tc>
          <w:tcPr>
            <w:tcW w:w="990" w:type="dxa"/>
          </w:tcPr>
          <w:p w:rsidR="00507F46" w:rsidRPr="00C65CCE" w:rsidRDefault="00507F46" w:rsidP="00507F46">
            <w:pPr>
              <w:jc w:val="both"/>
              <w:rPr>
                <w:rFonts w:ascii="Garamond" w:hAnsi="Garamond"/>
              </w:rPr>
            </w:pPr>
            <w:r>
              <w:rPr>
                <w:rFonts w:ascii="Garamond" w:hAnsi="Garamond"/>
              </w:rPr>
              <w:t>41.42</w:t>
            </w:r>
          </w:p>
        </w:tc>
        <w:tc>
          <w:tcPr>
            <w:tcW w:w="1530" w:type="dxa"/>
          </w:tcPr>
          <w:p w:rsidR="00507F46" w:rsidRPr="00C65CCE" w:rsidRDefault="00507F46" w:rsidP="00507F46">
            <w:pPr>
              <w:jc w:val="both"/>
              <w:rPr>
                <w:rFonts w:ascii="Garamond" w:hAnsi="Garamond"/>
              </w:rPr>
            </w:pPr>
            <w:r>
              <w:rPr>
                <w:rFonts w:ascii="Garamond" w:hAnsi="Garamond"/>
              </w:rPr>
              <w:t>62</w:t>
            </w:r>
          </w:p>
        </w:tc>
      </w:tr>
      <w:tr w:rsidR="00507F46" w:rsidRPr="00C65CCE" w:rsidTr="00507F46">
        <w:tc>
          <w:tcPr>
            <w:tcW w:w="720" w:type="dxa"/>
          </w:tcPr>
          <w:p w:rsidR="00507F46" w:rsidRPr="00C65CCE" w:rsidRDefault="00507F46" w:rsidP="00507F46">
            <w:pPr>
              <w:jc w:val="both"/>
              <w:rPr>
                <w:rFonts w:ascii="Garamond" w:hAnsi="Garamond"/>
              </w:rPr>
            </w:pPr>
            <w:r w:rsidRPr="00C65CCE">
              <w:rPr>
                <w:rFonts w:ascii="Garamond" w:hAnsi="Garamond"/>
              </w:rPr>
              <w:t>2</w:t>
            </w:r>
          </w:p>
        </w:tc>
        <w:tc>
          <w:tcPr>
            <w:tcW w:w="2340" w:type="dxa"/>
          </w:tcPr>
          <w:p w:rsidR="00507F46" w:rsidRPr="00C65CCE" w:rsidRDefault="00507F46" w:rsidP="00507F46">
            <w:pPr>
              <w:jc w:val="both"/>
              <w:rPr>
                <w:rFonts w:ascii="Garamond" w:hAnsi="Garamond"/>
              </w:rPr>
            </w:pPr>
            <w:r>
              <w:rPr>
                <w:rFonts w:ascii="Garamond" w:hAnsi="Garamond"/>
              </w:rPr>
              <w:t>Barley</w:t>
            </w:r>
          </w:p>
        </w:tc>
        <w:tc>
          <w:tcPr>
            <w:tcW w:w="1170" w:type="dxa"/>
          </w:tcPr>
          <w:p w:rsidR="00507F46" w:rsidRPr="00C65CCE" w:rsidRDefault="00507F46" w:rsidP="00507F46">
            <w:pPr>
              <w:jc w:val="both"/>
              <w:rPr>
                <w:rFonts w:ascii="Garamond" w:hAnsi="Garamond"/>
              </w:rPr>
            </w:pPr>
            <w:r>
              <w:rPr>
                <w:rFonts w:ascii="Garamond" w:hAnsi="Garamond"/>
              </w:rPr>
              <w:t>9,525</w:t>
            </w:r>
          </w:p>
        </w:tc>
        <w:tc>
          <w:tcPr>
            <w:tcW w:w="900" w:type="dxa"/>
          </w:tcPr>
          <w:p w:rsidR="00507F46" w:rsidRPr="00C65CCE" w:rsidRDefault="00507F46" w:rsidP="00507F46">
            <w:pPr>
              <w:jc w:val="both"/>
              <w:rPr>
                <w:rFonts w:ascii="Garamond" w:hAnsi="Garamond"/>
              </w:rPr>
            </w:pPr>
            <w:r>
              <w:rPr>
                <w:rFonts w:ascii="Garamond" w:hAnsi="Garamond"/>
              </w:rPr>
              <w:t>25.5</w:t>
            </w:r>
          </w:p>
        </w:tc>
        <w:tc>
          <w:tcPr>
            <w:tcW w:w="1530" w:type="dxa"/>
          </w:tcPr>
          <w:p w:rsidR="00507F46" w:rsidRPr="00C65CCE" w:rsidRDefault="00507F46" w:rsidP="00507F46">
            <w:pPr>
              <w:jc w:val="both"/>
              <w:rPr>
                <w:rFonts w:ascii="Garamond" w:hAnsi="Garamond"/>
              </w:rPr>
            </w:pPr>
            <w:r>
              <w:rPr>
                <w:rFonts w:ascii="Garamond" w:hAnsi="Garamond"/>
              </w:rPr>
              <w:t>35.6</w:t>
            </w:r>
          </w:p>
        </w:tc>
        <w:tc>
          <w:tcPr>
            <w:tcW w:w="1170" w:type="dxa"/>
          </w:tcPr>
          <w:p w:rsidR="00507F46" w:rsidRPr="00C65CCE" w:rsidRDefault="00507F46" w:rsidP="00507F46">
            <w:pPr>
              <w:jc w:val="both"/>
              <w:rPr>
                <w:rFonts w:ascii="Garamond" w:hAnsi="Garamond"/>
              </w:rPr>
            </w:pPr>
            <w:r>
              <w:rPr>
                <w:rFonts w:ascii="Garamond" w:hAnsi="Garamond"/>
              </w:rPr>
              <w:t>155</w:t>
            </w:r>
          </w:p>
        </w:tc>
        <w:tc>
          <w:tcPr>
            <w:tcW w:w="990" w:type="dxa"/>
          </w:tcPr>
          <w:p w:rsidR="00507F46" w:rsidRPr="00C65CCE" w:rsidRDefault="00507F46" w:rsidP="00507F46">
            <w:pPr>
              <w:jc w:val="both"/>
              <w:rPr>
                <w:rFonts w:ascii="Garamond" w:hAnsi="Garamond"/>
              </w:rPr>
            </w:pPr>
            <w:r>
              <w:rPr>
                <w:rFonts w:ascii="Garamond" w:hAnsi="Garamond"/>
              </w:rPr>
              <w:t>18.34</w:t>
            </w:r>
          </w:p>
        </w:tc>
        <w:tc>
          <w:tcPr>
            <w:tcW w:w="1530" w:type="dxa"/>
          </w:tcPr>
          <w:p w:rsidR="00507F46" w:rsidRPr="00C65CCE" w:rsidRDefault="00507F46" w:rsidP="00507F46">
            <w:pPr>
              <w:jc w:val="both"/>
              <w:rPr>
                <w:rFonts w:ascii="Garamond" w:hAnsi="Garamond"/>
              </w:rPr>
            </w:pPr>
            <w:r>
              <w:rPr>
                <w:rFonts w:ascii="Garamond" w:hAnsi="Garamond"/>
              </w:rPr>
              <w:t>36</w:t>
            </w:r>
          </w:p>
        </w:tc>
      </w:tr>
      <w:tr w:rsidR="00507F46" w:rsidRPr="00C65CCE" w:rsidTr="00507F46">
        <w:tc>
          <w:tcPr>
            <w:tcW w:w="720" w:type="dxa"/>
          </w:tcPr>
          <w:p w:rsidR="00507F46" w:rsidRPr="00C65CCE" w:rsidRDefault="00507F46" w:rsidP="00507F46">
            <w:pPr>
              <w:jc w:val="both"/>
              <w:rPr>
                <w:rFonts w:ascii="Garamond" w:hAnsi="Garamond"/>
              </w:rPr>
            </w:pPr>
            <w:r w:rsidRPr="00C65CCE">
              <w:rPr>
                <w:rFonts w:ascii="Garamond" w:hAnsi="Garamond"/>
              </w:rPr>
              <w:t>3</w:t>
            </w:r>
          </w:p>
        </w:tc>
        <w:tc>
          <w:tcPr>
            <w:tcW w:w="2340" w:type="dxa"/>
          </w:tcPr>
          <w:p w:rsidR="00507F46" w:rsidRPr="00C65CCE" w:rsidRDefault="00507F46" w:rsidP="00507F46">
            <w:pPr>
              <w:jc w:val="both"/>
              <w:rPr>
                <w:rFonts w:ascii="Garamond" w:hAnsi="Garamond"/>
              </w:rPr>
            </w:pPr>
            <w:r>
              <w:rPr>
                <w:rFonts w:ascii="Garamond" w:hAnsi="Garamond"/>
              </w:rPr>
              <w:t>Teff</w:t>
            </w:r>
          </w:p>
        </w:tc>
        <w:tc>
          <w:tcPr>
            <w:tcW w:w="1170" w:type="dxa"/>
          </w:tcPr>
          <w:p w:rsidR="00507F46" w:rsidRPr="00C65CCE" w:rsidRDefault="00507F46" w:rsidP="00507F46">
            <w:pPr>
              <w:jc w:val="both"/>
              <w:rPr>
                <w:rFonts w:ascii="Garamond" w:hAnsi="Garamond"/>
              </w:rPr>
            </w:pPr>
            <w:r>
              <w:rPr>
                <w:rFonts w:ascii="Garamond" w:hAnsi="Garamond"/>
              </w:rPr>
              <w:t>7,793</w:t>
            </w:r>
          </w:p>
        </w:tc>
        <w:tc>
          <w:tcPr>
            <w:tcW w:w="900" w:type="dxa"/>
          </w:tcPr>
          <w:p w:rsidR="00507F46" w:rsidRPr="00C65CCE" w:rsidRDefault="00507F46" w:rsidP="00507F46">
            <w:pPr>
              <w:jc w:val="both"/>
              <w:rPr>
                <w:rFonts w:ascii="Garamond" w:hAnsi="Garamond"/>
              </w:rPr>
            </w:pPr>
            <w:r>
              <w:rPr>
                <w:rFonts w:ascii="Garamond" w:hAnsi="Garamond"/>
              </w:rPr>
              <w:t>20.8</w:t>
            </w:r>
          </w:p>
        </w:tc>
        <w:tc>
          <w:tcPr>
            <w:tcW w:w="1530" w:type="dxa"/>
          </w:tcPr>
          <w:p w:rsidR="00507F46" w:rsidRPr="00C65CCE" w:rsidRDefault="00507F46" w:rsidP="00507F46">
            <w:pPr>
              <w:jc w:val="both"/>
              <w:rPr>
                <w:rFonts w:ascii="Garamond" w:hAnsi="Garamond"/>
              </w:rPr>
            </w:pPr>
            <w:r>
              <w:rPr>
                <w:rFonts w:ascii="Garamond" w:hAnsi="Garamond"/>
              </w:rPr>
              <w:t>20.0</w:t>
            </w:r>
          </w:p>
        </w:tc>
        <w:tc>
          <w:tcPr>
            <w:tcW w:w="1170" w:type="dxa"/>
          </w:tcPr>
          <w:p w:rsidR="00507F46" w:rsidRPr="00C65CCE" w:rsidRDefault="00507F46" w:rsidP="00507F46">
            <w:pPr>
              <w:jc w:val="both"/>
              <w:rPr>
                <w:rFonts w:ascii="Garamond" w:hAnsi="Garamond"/>
              </w:rPr>
            </w:pPr>
            <w:r>
              <w:rPr>
                <w:rFonts w:ascii="Garamond" w:hAnsi="Garamond"/>
              </w:rPr>
              <w:t>220</w:t>
            </w:r>
          </w:p>
        </w:tc>
        <w:tc>
          <w:tcPr>
            <w:tcW w:w="990" w:type="dxa"/>
          </w:tcPr>
          <w:p w:rsidR="00507F46" w:rsidRPr="00C65CCE" w:rsidRDefault="00507F46" w:rsidP="00507F46">
            <w:pPr>
              <w:jc w:val="both"/>
              <w:rPr>
                <w:rFonts w:ascii="Garamond" w:hAnsi="Garamond"/>
              </w:rPr>
            </w:pPr>
            <w:r>
              <w:rPr>
                <w:rFonts w:ascii="Garamond" w:hAnsi="Garamond"/>
              </w:rPr>
              <w:t>26.03</w:t>
            </w:r>
          </w:p>
        </w:tc>
        <w:tc>
          <w:tcPr>
            <w:tcW w:w="1530" w:type="dxa"/>
          </w:tcPr>
          <w:p w:rsidR="00507F46" w:rsidRPr="00C65CCE" w:rsidRDefault="00507F46" w:rsidP="00507F46">
            <w:pPr>
              <w:jc w:val="both"/>
              <w:rPr>
                <w:rFonts w:ascii="Garamond" w:hAnsi="Garamond"/>
              </w:rPr>
            </w:pPr>
            <w:r>
              <w:rPr>
                <w:rFonts w:ascii="Garamond" w:hAnsi="Garamond"/>
              </w:rPr>
              <w:t>20</w:t>
            </w:r>
          </w:p>
        </w:tc>
      </w:tr>
      <w:tr w:rsidR="00507F46" w:rsidRPr="00C65CCE" w:rsidTr="00507F46">
        <w:tc>
          <w:tcPr>
            <w:tcW w:w="720" w:type="dxa"/>
          </w:tcPr>
          <w:p w:rsidR="00507F46" w:rsidRPr="00C65CCE" w:rsidRDefault="00507F46" w:rsidP="00507F46">
            <w:pPr>
              <w:jc w:val="both"/>
              <w:rPr>
                <w:rFonts w:ascii="Garamond" w:hAnsi="Garamond"/>
              </w:rPr>
            </w:pPr>
            <w:r w:rsidRPr="00C65CCE">
              <w:rPr>
                <w:rFonts w:ascii="Garamond" w:hAnsi="Garamond"/>
              </w:rPr>
              <w:t>4</w:t>
            </w:r>
          </w:p>
        </w:tc>
        <w:tc>
          <w:tcPr>
            <w:tcW w:w="2340" w:type="dxa"/>
          </w:tcPr>
          <w:p w:rsidR="00507F46" w:rsidRPr="00C65CCE" w:rsidRDefault="00507F46" w:rsidP="00507F46">
            <w:pPr>
              <w:jc w:val="both"/>
              <w:rPr>
                <w:rFonts w:ascii="Garamond" w:hAnsi="Garamond"/>
              </w:rPr>
            </w:pPr>
            <w:r>
              <w:rPr>
                <w:rFonts w:ascii="Garamond" w:hAnsi="Garamond"/>
              </w:rPr>
              <w:t>F. bean</w:t>
            </w:r>
          </w:p>
        </w:tc>
        <w:tc>
          <w:tcPr>
            <w:tcW w:w="1170" w:type="dxa"/>
          </w:tcPr>
          <w:p w:rsidR="00507F46" w:rsidRPr="00C65CCE" w:rsidRDefault="00507F46" w:rsidP="00507F46">
            <w:pPr>
              <w:jc w:val="both"/>
              <w:rPr>
                <w:rFonts w:ascii="Garamond" w:hAnsi="Garamond"/>
              </w:rPr>
            </w:pPr>
            <w:r>
              <w:rPr>
                <w:rFonts w:ascii="Garamond" w:hAnsi="Garamond"/>
              </w:rPr>
              <w:t>3,144</w:t>
            </w:r>
          </w:p>
        </w:tc>
        <w:tc>
          <w:tcPr>
            <w:tcW w:w="900" w:type="dxa"/>
          </w:tcPr>
          <w:p w:rsidR="00507F46" w:rsidRPr="00C65CCE" w:rsidRDefault="00507F46" w:rsidP="00507F46">
            <w:pPr>
              <w:jc w:val="both"/>
              <w:rPr>
                <w:rFonts w:ascii="Garamond" w:hAnsi="Garamond"/>
              </w:rPr>
            </w:pPr>
            <w:r>
              <w:rPr>
                <w:rFonts w:ascii="Garamond" w:hAnsi="Garamond"/>
              </w:rPr>
              <w:t>8.4</w:t>
            </w:r>
          </w:p>
        </w:tc>
        <w:tc>
          <w:tcPr>
            <w:tcW w:w="1530" w:type="dxa"/>
          </w:tcPr>
          <w:p w:rsidR="00507F46" w:rsidRPr="00C65CCE" w:rsidRDefault="00507F46" w:rsidP="00507F46">
            <w:pPr>
              <w:jc w:val="both"/>
              <w:rPr>
                <w:rFonts w:ascii="Garamond" w:hAnsi="Garamond"/>
              </w:rPr>
            </w:pPr>
            <w:r>
              <w:rPr>
                <w:rFonts w:ascii="Garamond" w:hAnsi="Garamond"/>
              </w:rPr>
              <w:t>21.1</w:t>
            </w:r>
          </w:p>
        </w:tc>
        <w:tc>
          <w:tcPr>
            <w:tcW w:w="1170" w:type="dxa"/>
          </w:tcPr>
          <w:p w:rsidR="00507F46" w:rsidRPr="00C65CCE" w:rsidRDefault="00507F46" w:rsidP="00507F46">
            <w:pPr>
              <w:jc w:val="both"/>
              <w:rPr>
                <w:rFonts w:ascii="Garamond" w:hAnsi="Garamond"/>
              </w:rPr>
            </w:pPr>
            <w:r>
              <w:rPr>
                <w:rFonts w:ascii="Garamond" w:hAnsi="Garamond"/>
              </w:rPr>
              <w:t>40</w:t>
            </w:r>
          </w:p>
        </w:tc>
        <w:tc>
          <w:tcPr>
            <w:tcW w:w="990" w:type="dxa"/>
          </w:tcPr>
          <w:p w:rsidR="00507F46" w:rsidRPr="00C65CCE" w:rsidRDefault="00507F46" w:rsidP="00507F46">
            <w:pPr>
              <w:jc w:val="both"/>
              <w:rPr>
                <w:rFonts w:ascii="Garamond" w:hAnsi="Garamond"/>
              </w:rPr>
            </w:pPr>
            <w:r>
              <w:rPr>
                <w:rFonts w:ascii="Garamond" w:hAnsi="Garamond"/>
              </w:rPr>
              <w:t>4.73</w:t>
            </w:r>
          </w:p>
        </w:tc>
        <w:tc>
          <w:tcPr>
            <w:tcW w:w="1530" w:type="dxa"/>
          </w:tcPr>
          <w:p w:rsidR="00507F46" w:rsidRPr="00C65CCE" w:rsidRDefault="00507F46" w:rsidP="00507F46">
            <w:pPr>
              <w:jc w:val="both"/>
              <w:rPr>
                <w:rFonts w:ascii="Garamond" w:hAnsi="Garamond"/>
              </w:rPr>
            </w:pPr>
            <w:r>
              <w:rPr>
                <w:rFonts w:ascii="Garamond" w:hAnsi="Garamond"/>
              </w:rPr>
              <w:t>18</w:t>
            </w:r>
          </w:p>
        </w:tc>
      </w:tr>
      <w:tr w:rsidR="00507F46" w:rsidRPr="00C65CCE" w:rsidTr="00507F46">
        <w:tc>
          <w:tcPr>
            <w:tcW w:w="720" w:type="dxa"/>
          </w:tcPr>
          <w:p w:rsidR="00507F46" w:rsidRPr="00C65CCE" w:rsidRDefault="00507F46" w:rsidP="00507F46">
            <w:pPr>
              <w:jc w:val="both"/>
              <w:rPr>
                <w:rFonts w:ascii="Garamond" w:hAnsi="Garamond"/>
              </w:rPr>
            </w:pPr>
            <w:r w:rsidRPr="00C65CCE">
              <w:rPr>
                <w:rFonts w:ascii="Garamond" w:hAnsi="Garamond"/>
              </w:rPr>
              <w:t>5</w:t>
            </w:r>
          </w:p>
        </w:tc>
        <w:tc>
          <w:tcPr>
            <w:tcW w:w="2340" w:type="dxa"/>
          </w:tcPr>
          <w:p w:rsidR="00507F46" w:rsidRPr="00C65CCE" w:rsidRDefault="00507F46" w:rsidP="00507F46">
            <w:pPr>
              <w:jc w:val="both"/>
              <w:rPr>
                <w:rFonts w:ascii="Garamond" w:hAnsi="Garamond"/>
              </w:rPr>
            </w:pPr>
            <w:r>
              <w:rPr>
                <w:rFonts w:ascii="Garamond" w:hAnsi="Garamond"/>
              </w:rPr>
              <w:t>Chickpea</w:t>
            </w:r>
          </w:p>
        </w:tc>
        <w:tc>
          <w:tcPr>
            <w:tcW w:w="1170" w:type="dxa"/>
          </w:tcPr>
          <w:p w:rsidR="00507F46" w:rsidRPr="00C65CCE" w:rsidRDefault="00507F46" w:rsidP="00507F46">
            <w:pPr>
              <w:jc w:val="both"/>
              <w:rPr>
                <w:rFonts w:ascii="Garamond" w:hAnsi="Garamond"/>
              </w:rPr>
            </w:pPr>
            <w:r>
              <w:rPr>
                <w:rFonts w:ascii="Garamond" w:hAnsi="Garamond"/>
              </w:rPr>
              <w:t>2,300</w:t>
            </w:r>
          </w:p>
        </w:tc>
        <w:tc>
          <w:tcPr>
            <w:tcW w:w="900" w:type="dxa"/>
          </w:tcPr>
          <w:p w:rsidR="00507F46" w:rsidRPr="00C65CCE" w:rsidRDefault="00507F46" w:rsidP="00507F46">
            <w:pPr>
              <w:jc w:val="both"/>
              <w:rPr>
                <w:rFonts w:ascii="Garamond" w:hAnsi="Garamond"/>
              </w:rPr>
            </w:pPr>
            <w:r>
              <w:rPr>
                <w:rFonts w:ascii="Garamond" w:hAnsi="Garamond"/>
              </w:rPr>
              <w:t>6.2</w:t>
            </w:r>
          </w:p>
        </w:tc>
        <w:tc>
          <w:tcPr>
            <w:tcW w:w="1530" w:type="dxa"/>
          </w:tcPr>
          <w:p w:rsidR="00507F46" w:rsidRPr="00C65CCE" w:rsidRDefault="00507F46" w:rsidP="00507F46">
            <w:pPr>
              <w:jc w:val="both"/>
              <w:rPr>
                <w:rFonts w:ascii="Garamond" w:hAnsi="Garamond"/>
              </w:rPr>
            </w:pPr>
            <w:r>
              <w:rPr>
                <w:rFonts w:ascii="Garamond" w:hAnsi="Garamond"/>
              </w:rPr>
              <w:t>4.5</w:t>
            </w:r>
          </w:p>
        </w:tc>
        <w:tc>
          <w:tcPr>
            <w:tcW w:w="1170" w:type="dxa"/>
          </w:tcPr>
          <w:p w:rsidR="00507F46" w:rsidRPr="00C65CCE" w:rsidRDefault="00507F46" w:rsidP="00507F46">
            <w:pPr>
              <w:jc w:val="both"/>
              <w:rPr>
                <w:rFonts w:ascii="Garamond" w:hAnsi="Garamond"/>
              </w:rPr>
            </w:pPr>
            <w:r>
              <w:rPr>
                <w:rFonts w:ascii="Garamond" w:hAnsi="Garamond"/>
              </w:rPr>
              <w:t>---</w:t>
            </w:r>
          </w:p>
        </w:tc>
        <w:tc>
          <w:tcPr>
            <w:tcW w:w="990" w:type="dxa"/>
          </w:tcPr>
          <w:p w:rsidR="00507F46" w:rsidRPr="00C65CCE" w:rsidRDefault="00507F46" w:rsidP="00507F46">
            <w:pPr>
              <w:jc w:val="both"/>
              <w:rPr>
                <w:rFonts w:ascii="Garamond" w:hAnsi="Garamond"/>
              </w:rPr>
            </w:pPr>
            <w:r>
              <w:rPr>
                <w:rFonts w:ascii="Garamond" w:hAnsi="Garamond"/>
              </w:rPr>
              <w:t>---</w:t>
            </w:r>
          </w:p>
        </w:tc>
        <w:tc>
          <w:tcPr>
            <w:tcW w:w="1530" w:type="dxa"/>
          </w:tcPr>
          <w:p w:rsidR="00507F46" w:rsidRPr="00C65CCE" w:rsidRDefault="00507F46" w:rsidP="00507F46">
            <w:pPr>
              <w:jc w:val="both"/>
              <w:rPr>
                <w:rFonts w:ascii="Garamond" w:hAnsi="Garamond"/>
              </w:rPr>
            </w:pPr>
            <w:r>
              <w:rPr>
                <w:rFonts w:ascii="Garamond" w:hAnsi="Garamond"/>
              </w:rPr>
              <w:t>---</w:t>
            </w:r>
          </w:p>
        </w:tc>
      </w:tr>
      <w:tr w:rsidR="00507F46" w:rsidRPr="00C65CCE" w:rsidTr="00507F46">
        <w:tc>
          <w:tcPr>
            <w:tcW w:w="720" w:type="dxa"/>
          </w:tcPr>
          <w:p w:rsidR="00507F46" w:rsidRPr="00C65CCE" w:rsidRDefault="00507F46" w:rsidP="00507F46">
            <w:pPr>
              <w:jc w:val="both"/>
              <w:rPr>
                <w:rFonts w:ascii="Garamond" w:hAnsi="Garamond"/>
              </w:rPr>
            </w:pPr>
            <w:r>
              <w:rPr>
                <w:rFonts w:ascii="Garamond" w:hAnsi="Garamond"/>
              </w:rPr>
              <w:t>6</w:t>
            </w:r>
          </w:p>
        </w:tc>
        <w:tc>
          <w:tcPr>
            <w:tcW w:w="2340" w:type="dxa"/>
          </w:tcPr>
          <w:p w:rsidR="00507F46" w:rsidRDefault="00507F46" w:rsidP="00507F46">
            <w:pPr>
              <w:jc w:val="both"/>
              <w:rPr>
                <w:rFonts w:ascii="Garamond" w:hAnsi="Garamond"/>
              </w:rPr>
            </w:pPr>
            <w:r>
              <w:rPr>
                <w:rFonts w:ascii="Garamond" w:hAnsi="Garamond"/>
              </w:rPr>
              <w:t>Grasspea</w:t>
            </w:r>
          </w:p>
        </w:tc>
        <w:tc>
          <w:tcPr>
            <w:tcW w:w="1170" w:type="dxa"/>
          </w:tcPr>
          <w:p w:rsidR="00507F46" w:rsidRDefault="00507F46" w:rsidP="00507F46">
            <w:pPr>
              <w:jc w:val="both"/>
              <w:rPr>
                <w:rFonts w:ascii="Garamond" w:hAnsi="Garamond"/>
              </w:rPr>
            </w:pPr>
            <w:r>
              <w:rPr>
                <w:rFonts w:ascii="Garamond" w:hAnsi="Garamond"/>
              </w:rPr>
              <w:t>2,319</w:t>
            </w:r>
          </w:p>
        </w:tc>
        <w:tc>
          <w:tcPr>
            <w:tcW w:w="900" w:type="dxa"/>
          </w:tcPr>
          <w:p w:rsidR="00507F46" w:rsidRPr="00C65CCE" w:rsidRDefault="00507F46" w:rsidP="00507F46">
            <w:pPr>
              <w:jc w:val="both"/>
              <w:rPr>
                <w:rFonts w:ascii="Garamond" w:hAnsi="Garamond"/>
              </w:rPr>
            </w:pPr>
            <w:r>
              <w:rPr>
                <w:rFonts w:ascii="Garamond" w:hAnsi="Garamond"/>
              </w:rPr>
              <w:t>6.2</w:t>
            </w:r>
          </w:p>
        </w:tc>
        <w:tc>
          <w:tcPr>
            <w:tcW w:w="1530" w:type="dxa"/>
          </w:tcPr>
          <w:p w:rsidR="00507F46" w:rsidRDefault="00507F46" w:rsidP="00507F46">
            <w:pPr>
              <w:jc w:val="both"/>
              <w:rPr>
                <w:rFonts w:ascii="Garamond" w:hAnsi="Garamond"/>
              </w:rPr>
            </w:pPr>
            <w:r>
              <w:rPr>
                <w:rFonts w:ascii="Garamond" w:hAnsi="Garamond"/>
              </w:rPr>
              <w:t>10.0</w:t>
            </w:r>
          </w:p>
        </w:tc>
        <w:tc>
          <w:tcPr>
            <w:tcW w:w="1170" w:type="dxa"/>
          </w:tcPr>
          <w:p w:rsidR="00507F46" w:rsidRPr="00C65CCE" w:rsidRDefault="00507F46" w:rsidP="00507F46">
            <w:pPr>
              <w:jc w:val="both"/>
              <w:rPr>
                <w:rFonts w:ascii="Garamond" w:hAnsi="Garamond"/>
              </w:rPr>
            </w:pPr>
            <w:r>
              <w:rPr>
                <w:rFonts w:ascii="Garamond" w:hAnsi="Garamond"/>
              </w:rPr>
              <w:t>---</w:t>
            </w:r>
          </w:p>
        </w:tc>
        <w:tc>
          <w:tcPr>
            <w:tcW w:w="990" w:type="dxa"/>
          </w:tcPr>
          <w:p w:rsidR="00507F46" w:rsidRPr="00C65CCE" w:rsidRDefault="00507F46" w:rsidP="00507F46">
            <w:pPr>
              <w:jc w:val="both"/>
              <w:rPr>
                <w:rFonts w:ascii="Garamond" w:hAnsi="Garamond"/>
              </w:rPr>
            </w:pPr>
            <w:r>
              <w:rPr>
                <w:rFonts w:ascii="Garamond" w:hAnsi="Garamond"/>
              </w:rPr>
              <w:t>---</w:t>
            </w:r>
          </w:p>
        </w:tc>
        <w:tc>
          <w:tcPr>
            <w:tcW w:w="1530" w:type="dxa"/>
          </w:tcPr>
          <w:p w:rsidR="00507F46" w:rsidRPr="00C65CCE" w:rsidRDefault="00507F46" w:rsidP="00507F46">
            <w:pPr>
              <w:jc w:val="both"/>
              <w:rPr>
                <w:rFonts w:ascii="Garamond" w:hAnsi="Garamond"/>
              </w:rPr>
            </w:pPr>
            <w:r>
              <w:rPr>
                <w:rFonts w:ascii="Garamond" w:hAnsi="Garamond"/>
              </w:rPr>
              <w:t>---</w:t>
            </w:r>
          </w:p>
        </w:tc>
      </w:tr>
      <w:tr w:rsidR="00507F46" w:rsidRPr="00C65CCE" w:rsidTr="00507F46">
        <w:tc>
          <w:tcPr>
            <w:tcW w:w="720" w:type="dxa"/>
          </w:tcPr>
          <w:p w:rsidR="00507F46" w:rsidRPr="00C65CCE" w:rsidRDefault="00507F46" w:rsidP="00507F46">
            <w:pPr>
              <w:jc w:val="both"/>
              <w:rPr>
                <w:rFonts w:ascii="Garamond" w:hAnsi="Garamond"/>
              </w:rPr>
            </w:pPr>
            <w:r>
              <w:rPr>
                <w:rFonts w:ascii="Garamond" w:hAnsi="Garamond"/>
              </w:rPr>
              <w:t>7</w:t>
            </w:r>
          </w:p>
        </w:tc>
        <w:tc>
          <w:tcPr>
            <w:tcW w:w="2340" w:type="dxa"/>
          </w:tcPr>
          <w:p w:rsidR="00507F46" w:rsidRPr="00C65CCE" w:rsidRDefault="00507F46" w:rsidP="00507F46">
            <w:pPr>
              <w:jc w:val="both"/>
              <w:rPr>
                <w:rFonts w:ascii="Garamond" w:hAnsi="Garamond"/>
              </w:rPr>
            </w:pPr>
            <w:r>
              <w:rPr>
                <w:rFonts w:ascii="Garamond" w:hAnsi="Garamond"/>
              </w:rPr>
              <w:t>Potato</w:t>
            </w:r>
          </w:p>
        </w:tc>
        <w:tc>
          <w:tcPr>
            <w:tcW w:w="1170" w:type="dxa"/>
          </w:tcPr>
          <w:p w:rsidR="00507F46" w:rsidRPr="00C65CCE" w:rsidRDefault="00507F46" w:rsidP="00507F46">
            <w:pPr>
              <w:jc w:val="both"/>
              <w:rPr>
                <w:rFonts w:ascii="Garamond" w:hAnsi="Garamond"/>
              </w:rPr>
            </w:pPr>
            <w:r>
              <w:rPr>
                <w:rFonts w:ascii="Garamond" w:hAnsi="Garamond"/>
              </w:rPr>
              <w:t>5,279</w:t>
            </w:r>
          </w:p>
        </w:tc>
        <w:tc>
          <w:tcPr>
            <w:tcW w:w="900" w:type="dxa"/>
          </w:tcPr>
          <w:p w:rsidR="00507F46" w:rsidRPr="00C65CCE" w:rsidRDefault="00507F46" w:rsidP="00507F46">
            <w:pPr>
              <w:jc w:val="both"/>
              <w:rPr>
                <w:rFonts w:ascii="Garamond" w:hAnsi="Garamond"/>
              </w:rPr>
            </w:pPr>
            <w:r>
              <w:rPr>
                <w:rFonts w:ascii="Garamond" w:hAnsi="Garamond"/>
              </w:rPr>
              <w:t>14.1</w:t>
            </w:r>
          </w:p>
        </w:tc>
        <w:tc>
          <w:tcPr>
            <w:tcW w:w="1530" w:type="dxa"/>
          </w:tcPr>
          <w:p w:rsidR="00507F46" w:rsidRPr="00C65CCE" w:rsidRDefault="00507F46" w:rsidP="00507F46">
            <w:pPr>
              <w:jc w:val="both"/>
              <w:rPr>
                <w:rFonts w:ascii="Garamond" w:hAnsi="Garamond"/>
              </w:rPr>
            </w:pPr>
            <w:r>
              <w:rPr>
                <w:rFonts w:ascii="Garamond" w:hAnsi="Garamond"/>
              </w:rPr>
              <w:t>225.5</w:t>
            </w:r>
          </w:p>
        </w:tc>
        <w:tc>
          <w:tcPr>
            <w:tcW w:w="1170" w:type="dxa"/>
          </w:tcPr>
          <w:p w:rsidR="00507F46" w:rsidRPr="00C65CCE" w:rsidRDefault="00507F46" w:rsidP="00507F46">
            <w:pPr>
              <w:jc w:val="both"/>
              <w:rPr>
                <w:rFonts w:ascii="Garamond" w:hAnsi="Garamond"/>
              </w:rPr>
            </w:pPr>
            <w:r>
              <w:rPr>
                <w:rFonts w:ascii="Garamond" w:hAnsi="Garamond"/>
              </w:rPr>
              <w:t>70</w:t>
            </w:r>
          </w:p>
        </w:tc>
        <w:tc>
          <w:tcPr>
            <w:tcW w:w="990" w:type="dxa"/>
          </w:tcPr>
          <w:p w:rsidR="00507F46" w:rsidRPr="00C65CCE" w:rsidRDefault="00507F46" w:rsidP="00507F46">
            <w:pPr>
              <w:jc w:val="both"/>
              <w:rPr>
                <w:rFonts w:ascii="Garamond" w:hAnsi="Garamond"/>
              </w:rPr>
            </w:pPr>
            <w:r>
              <w:rPr>
                <w:rFonts w:ascii="Garamond" w:hAnsi="Garamond"/>
              </w:rPr>
              <w:t>8.28</w:t>
            </w:r>
          </w:p>
        </w:tc>
        <w:tc>
          <w:tcPr>
            <w:tcW w:w="1530" w:type="dxa"/>
          </w:tcPr>
          <w:p w:rsidR="00507F46" w:rsidRPr="00C65CCE" w:rsidRDefault="00507F46" w:rsidP="00507F46">
            <w:pPr>
              <w:jc w:val="both"/>
              <w:rPr>
                <w:rFonts w:ascii="Garamond" w:hAnsi="Garamond"/>
              </w:rPr>
            </w:pPr>
            <w:r>
              <w:rPr>
                <w:rFonts w:ascii="Garamond" w:hAnsi="Garamond"/>
              </w:rPr>
              <w:t>200</w:t>
            </w:r>
          </w:p>
        </w:tc>
      </w:tr>
      <w:tr w:rsidR="00507F46" w:rsidRPr="00C65CCE" w:rsidTr="00507F46">
        <w:tc>
          <w:tcPr>
            <w:tcW w:w="720" w:type="dxa"/>
          </w:tcPr>
          <w:p w:rsidR="00507F46" w:rsidRPr="00C65CCE" w:rsidRDefault="00507F46" w:rsidP="00507F46">
            <w:pPr>
              <w:jc w:val="both"/>
              <w:rPr>
                <w:rFonts w:ascii="Garamond" w:hAnsi="Garamond"/>
              </w:rPr>
            </w:pPr>
            <w:r>
              <w:rPr>
                <w:rFonts w:ascii="Garamond" w:hAnsi="Garamond"/>
              </w:rPr>
              <w:t>8</w:t>
            </w:r>
          </w:p>
        </w:tc>
        <w:tc>
          <w:tcPr>
            <w:tcW w:w="2340" w:type="dxa"/>
          </w:tcPr>
          <w:p w:rsidR="00507F46" w:rsidRDefault="00507F46" w:rsidP="00507F46">
            <w:pPr>
              <w:jc w:val="both"/>
              <w:rPr>
                <w:rFonts w:ascii="Garamond" w:hAnsi="Garamond"/>
              </w:rPr>
            </w:pPr>
            <w:r>
              <w:rPr>
                <w:rFonts w:ascii="Garamond" w:hAnsi="Garamond"/>
              </w:rPr>
              <w:t>Cabbage</w:t>
            </w:r>
          </w:p>
        </w:tc>
        <w:tc>
          <w:tcPr>
            <w:tcW w:w="1170" w:type="dxa"/>
          </w:tcPr>
          <w:p w:rsidR="00507F46" w:rsidRPr="00C65CCE" w:rsidRDefault="00507F46" w:rsidP="00507F46">
            <w:pPr>
              <w:jc w:val="both"/>
              <w:rPr>
                <w:rFonts w:ascii="Garamond" w:hAnsi="Garamond"/>
              </w:rPr>
            </w:pPr>
            <w:r>
              <w:rPr>
                <w:rFonts w:ascii="Garamond" w:hAnsi="Garamond"/>
              </w:rPr>
              <w:t>1,526</w:t>
            </w:r>
          </w:p>
        </w:tc>
        <w:tc>
          <w:tcPr>
            <w:tcW w:w="900" w:type="dxa"/>
          </w:tcPr>
          <w:p w:rsidR="00507F46" w:rsidRPr="00C65CCE" w:rsidRDefault="00507F46" w:rsidP="00507F46">
            <w:pPr>
              <w:jc w:val="both"/>
              <w:rPr>
                <w:rFonts w:ascii="Garamond" w:hAnsi="Garamond"/>
              </w:rPr>
            </w:pPr>
            <w:r>
              <w:rPr>
                <w:rFonts w:ascii="Garamond" w:hAnsi="Garamond"/>
              </w:rPr>
              <w:t>4.1</w:t>
            </w:r>
          </w:p>
        </w:tc>
        <w:tc>
          <w:tcPr>
            <w:tcW w:w="1530" w:type="dxa"/>
          </w:tcPr>
          <w:p w:rsidR="00507F46" w:rsidRPr="00C65CCE" w:rsidRDefault="00507F46" w:rsidP="00507F46">
            <w:pPr>
              <w:jc w:val="both"/>
              <w:rPr>
                <w:rFonts w:ascii="Garamond" w:hAnsi="Garamond"/>
              </w:rPr>
            </w:pPr>
            <w:r>
              <w:rPr>
                <w:rFonts w:ascii="Garamond" w:hAnsi="Garamond"/>
              </w:rPr>
              <w:t>220.9</w:t>
            </w:r>
          </w:p>
        </w:tc>
        <w:tc>
          <w:tcPr>
            <w:tcW w:w="1170" w:type="dxa"/>
          </w:tcPr>
          <w:p w:rsidR="00507F46" w:rsidRPr="00C65CCE" w:rsidRDefault="00507F46" w:rsidP="00507F46">
            <w:pPr>
              <w:jc w:val="both"/>
              <w:rPr>
                <w:rFonts w:ascii="Garamond" w:hAnsi="Garamond"/>
              </w:rPr>
            </w:pPr>
            <w:r>
              <w:rPr>
                <w:rFonts w:ascii="Garamond" w:hAnsi="Garamond"/>
              </w:rPr>
              <w:t>10</w:t>
            </w:r>
          </w:p>
        </w:tc>
        <w:tc>
          <w:tcPr>
            <w:tcW w:w="990" w:type="dxa"/>
          </w:tcPr>
          <w:p w:rsidR="00507F46" w:rsidRPr="00C65CCE" w:rsidRDefault="00507F46" w:rsidP="00507F46">
            <w:pPr>
              <w:jc w:val="both"/>
              <w:rPr>
                <w:rFonts w:ascii="Garamond" w:hAnsi="Garamond"/>
              </w:rPr>
            </w:pPr>
            <w:r>
              <w:rPr>
                <w:rFonts w:ascii="Garamond" w:hAnsi="Garamond"/>
              </w:rPr>
              <w:t>1.18</w:t>
            </w:r>
          </w:p>
        </w:tc>
        <w:tc>
          <w:tcPr>
            <w:tcW w:w="1530" w:type="dxa"/>
          </w:tcPr>
          <w:p w:rsidR="00507F46" w:rsidRPr="00C65CCE" w:rsidRDefault="00507F46" w:rsidP="00507F46">
            <w:pPr>
              <w:jc w:val="both"/>
              <w:rPr>
                <w:rFonts w:ascii="Garamond" w:hAnsi="Garamond"/>
              </w:rPr>
            </w:pPr>
            <w:r>
              <w:rPr>
                <w:rFonts w:ascii="Garamond" w:hAnsi="Garamond"/>
              </w:rPr>
              <w:t>250</w:t>
            </w:r>
          </w:p>
        </w:tc>
      </w:tr>
    </w:tbl>
    <w:p w:rsidR="00507F46" w:rsidRPr="00145D82" w:rsidRDefault="00507F46" w:rsidP="00507F46">
      <w:pPr>
        <w:spacing w:line="360" w:lineRule="auto"/>
        <w:jc w:val="both"/>
        <w:rPr>
          <w:rFonts w:ascii="Garamond" w:hAnsi="Garamond"/>
          <w:b/>
          <w:sz w:val="18"/>
          <w:szCs w:val="18"/>
        </w:rPr>
      </w:pPr>
      <w:r w:rsidRPr="00145D82">
        <w:rPr>
          <w:rFonts w:ascii="Garamond" w:hAnsi="Garamond"/>
          <w:b/>
          <w:sz w:val="18"/>
          <w:szCs w:val="18"/>
        </w:rPr>
        <w:t xml:space="preserve">Source: </w:t>
      </w:r>
      <w:r>
        <w:rPr>
          <w:rFonts w:ascii="Garamond" w:hAnsi="Garamond"/>
          <w:b/>
          <w:sz w:val="18"/>
          <w:szCs w:val="18"/>
        </w:rPr>
        <w:t>Wo</w:t>
      </w:r>
      <w:r w:rsidRPr="00145D82">
        <w:rPr>
          <w:rFonts w:ascii="Garamond" w:hAnsi="Garamond"/>
          <w:b/>
          <w:sz w:val="18"/>
          <w:szCs w:val="18"/>
        </w:rPr>
        <w:t>l</w:t>
      </w:r>
      <w:r>
        <w:rPr>
          <w:rFonts w:ascii="Garamond" w:hAnsi="Garamond"/>
          <w:b/>
          <w:sz w:val="18"/>
          <w:szCs w:val="18"/>
        </w:rPr>
        <w:t>mer</w:t>
      </w:r>
      <w:r w:rsidRPr="00145D82">
        <w:rPr>
          <w:rFonts w:ascii="Garamond" w:hAnsi="Garamond"/>
          <w:b/>
          <w:sz w:val="18"/>
          <w:szCs w:val="18"/>
        </w:rPr>
        <w:t>a</w:t>
      </w:r>
      <w:r>
        <w:rPr>
          <w:rFonts w:ascii="Garamond" w:hAnsi="Garamond"/>
          <w:b/>
          <w:sz w:val="18"/>
          <w:szCs w:val="18"/>
        </w:rPr>
        <w:t xml:space="preserve"> Woreda </w:t>
      </w:r>
      <w:r w:rsidRPr="003B12FC">
        <w:rPr>
          <w:rFonts w:ascii="Garamond" w:hAnsi="Garamond"/>
          <w:b/>
          <w:sz w:val="18"/>
          <w:szCs w:val="18"/>
        </w:rPr>
        <w:t>O</w:t>
      </w:r>
      <w:r>
        <w:rPr>
          <w:rFonts w:ascii="Garamond" w:hAnsi="Garamond"/>
          <w:b/>
          <w:sz w:val="18"/>
          <w:szCs w:val="18"/>
        </w:rPr>
        <w:t xml:space="preserve">ffice of </w:t>
      </w:r>
      <w:r w:rsidRPr="003B12FC">
        <w:rPr>
          <w:rFonts w:ascii="Garamond" w:hAnsi="Garamond"/>
          <w:b/>
          <w:sz w:val="18"/>
          <w:szCs w:val="18"/>
        </w:rPr>
        <w:t>A</w:t>
      </w:r>
      <w:r>
        <w:rPr>
          <w:rFonts w:ascii="Garamond" w:hAnsi="Garamond"/>
          <w:b/>
          <w:sz w:val="18"/>
          <w:szCs w:val="18"/>
        </w:rPr>
        <w:t>griculture</w:t>
      </w:r>
      <w:r w:rsidRPr="003B12FC">
        <w:rPr>
          <w:rFonts w:ascii="Garamond" w:hAnsi="Garamond"/>
          <w:b/>
          <w:sz w:val="18"/>
          <w:szCs w:val="18"/>
        </w:rPr>
        <w:t xml:space="preserve"> </w:t>
      </w:r>
      <w:r>
        <w:rPr>
          <w:rFonts w:ascii="Garamond" w:hAnsi="Garamond"/>
          <w:b/>
          <w:sz w:val="18"/>
          <w:szCs w:val="18"/>
        </w:rPr>
        <w:t xml:space="preserve">and </w:t>
      </w:r>
      <w:r w:rsidRPr="00145D82">
        <w:rPr>
          <w:rFonts w:ascii="Garamond" w:hAnsi="Garamond"/>
          <w:b/>
          <w:sz w:val="18"/>
          <w:szCs w:val="18"/>
        </w:rPr>
        <w:t>Development Agent</w:t>
      </w:r>
      <w:r>
        <w:rPr>
          <w:rFonts w:ascii="Garamond" w:hAnsi="Garamond"/>
          <w:b/>
          <w:sz w:val="18"/>
          <w:szCs w:val="18"/>
        </w:rPr>
        <w:t>s</w:t>
      </w:r>
      <w:r w:rsidRPr="00145D82">
        <w:rPr>
          <w:rFonts w:ascii="Garamond" w:hAnsi="Garamond"/>
          <w:b/>
          <w:sz w:val="18"/>
          <w:szCs w:val="18"/>
        </w:rPr>
        <w:t xml:space="preserve"> Office of the </w:t>
      </w:r>
      <w:r>
        <w:rPr>
          <w:rFonts w:ascii="Garamond" w:hAnsi="Garamond"/>
          <w:b/>
          <w:sz w:val="18"/>
          <w:szCs w:val="18"/>
        </w:rPr>
        <w:t>project</w:t>
      </w:r>
      <w:r w:rsidRPr="00145D82">
        <w:rPr>
          <w:rFonts w:ascii="Garamond" w:hAnsi="Garamond"/>
          <w:b/>
          <w:sz w:val="18"/>
          <w:szCs w:val="18"/>
        </w:rPr>
        <w:t xml:space="preserve"> kebele </w:t>
      </w:r>
    </w:p>
    <w:p w:rsidR="00507F46" w:rsidRPr="003B12FC" w:rsidRDefault="00507F46" w:rsidP="00507F46">
      <w:pPr>
        <w:spacing w:line="360" w:lineRule="auto"/>
        <w:jc w:val="both"/>
        <w:rPr>
          <w:rFonts w:ascii="Garamond" w:hAnsi="Garamond"/>
          <w:b/>
          <w:sz w:val="20"/>
          <w:szCs w:val="20"/>
        </w:rPr>
      </w:pPr>
    </w:p>
    <w:p w:rsidR="00507F46" w:rsidRDefault="00507F46" w:rsidP="00507F46">
      <w:pPr>
        <w:spacing w:line="360" w:lineRule="auto"/>
        <w:jc w:val="both"/>
        <w:rPr>
          <w:rFonts w:ascii="Garamond" w:hAnsi="Garamond"/>
        </w:rPr>
      </w:pPr>
      <w:r w:rsidRPr="003B12FC">
        <w:rPr>
          <w:rFonts w:ascii="Garamond" w:hAnsi="Garamond"/>
        </w:rPr>
        <w:t xml:space="preserve">From the table above, </w:t>
      </w:r>
      <w:r>
        <w:rPr>
          <w:rFonts w:ascii="Garamond" w:hAnsi="Garamond"/>
        </w:rPr>
        <w:t xml:space="preserve">wheat </w:t>
      </w:r>
      <w:r w:rsidRPr="003B12FC">
        <w:rPr>
          <w:rFonts w:ascii="Garamond" w:hAnsi="Garamond"/>
        </w:rPr>
        <w:t xml:space="preserve">is the major source of staple food in the district followed by </w:t>
      </w:r>
      <w:r>
        <w:rPr>
          <w:rFonts w:ascii="Garamond" w:hAnsi="Garamond"/>
        </w:rPr>
        <w:t>barley, and teff</w:t>
      </w:r>
      <w:r w:rsidRPr="003B12FC">
        <w:rPr>
          <w:rFonts w:ascii="Garamond" w:hAnsi="Garamond"/>
        </w:rPr>
        <w:t xml:space="preserve"> crop</w:t>
      </w:r>
      <w:r>
        <w:rPr>
          <w:rFonts w:ascii="Garamond" w:hAnsi="Garamond"/>
        </w:rPr>
        <w:t>s</w:t>
      </w:r>
      <w:r w:rsidRPr="003B12FC">
        <w:rPr>
          <w:rFonts w:ascii="Garamond" w:hAnsi="Garamond"/>
        </w:rPr>
        <w:t xml:space="preserve">. </w:t>
      </w:r>
      <w:r>
        <w:rPr>
          <w:rFonts w:ascii="Garamond" w:hAnsi="Garamond"/>
        </w:rPr>
        <w:t>As the project area is highland and suitable for production of different crops, potato is largely produced both with natural rainfall and irrigation</w:t>
      </w:r>
      <w:r w:rsidRPr="003B12FC">
        <w:rPr>
          <w:rFonts w:ascii="Garamond" w:hAnsi="Garamond"/>
        </w:rPr>
        <w:t>.</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1"/>
          <w:numId w:val="51"/>
        </w:numPr>
        <w:spacing w:before="200" w:after="0" w:line="360" w:lineRule="auto"/>
        <w:rPr>
          <w:rFonts w:ascii="Garamond" w:hAnsi="Garamond" w:cs="Times New Roman"/>
          <w:i w:val="0"/>
          <w:sz w:val="24"/>
          <w:szCs w:val="24"/>
        </w:rPr>
      </w:pPr>
      <w:bookmarkStart w:id="613" w:name="_Toc337386147"/>
      <w:bookmarkStart w:id="614" w:name="_Toc342105948"/>
      <w:bookmarkStart w:id="615" w:name="_Toc358490632"/>
      <w:bookmarkStart w:id="616" w:name="_Toc454273973"/>
      <w:r w:rsidRPr="00AB1D8C">
        <w:rPr>
          <w:rFonts w:ascii="Garamond" w:hAnsi="Garamond" w:cs="Times New Roman"/>
          <w:bCs w:val="0"/>
          <w:i w:val="0"/>
          <w:sz w:val="24"/>
          <w:szCs w:val="24"/>
        </w:rPr>
        <w:t>Independent features (Physical Components) of the watershed area</w:t>
      </w:r>
      <w:bookmarkEnd w:id="613"/>
      <w:bookmarkEnd w:id="614"/>
      <w:bookmarkEnd w:id="615"/>
      <w:bookmarkEnd w:id="616"/>
    </w:p>
    <w:p w:rsidR="00507F46" w:rsidRPr="00AB1D8C" w:rsidRDefault="00507F46" w:rsidP="00D9673B">
      <w:pPr>
        <w:pStyle w:val="Heading2"/>
        <w:keepNext w:val="0"/>
        <w:numPr>
          <w:ilvl w:val="2"/>
          <w:numId w:val="51"/>
        </w:numPr>
        <w:spacing w:before="200" w:after="0" w:line="480" w:lineRule="auto"/>
        <w:rPr>
          <w:rFonts w:ascii="Garamond" w:hAnsi="Garamond" w:cs="Times New Roman"/>
          <w:bCs w:val="0"/>
          <w:i w:val="0"/>
          <w:sz w:val="24"/>
          <w:szCs w:val="24"/>
        </w:rPr>
      </w:pPr>
      <w:bookmarkStart w:id="617" w:name="_Toc337386148"/>
      <w:bookmarkStart w:id="618" w:name="_Toc342105949"/>
      <w:bookmarkStart w:id="619" w:name="_Toc358490633"/>
      <w:bookmarkStart w:id="620" w:name="_Toc454273974"/>
      <w:r w:rsidRPr="00AB1D8C">
        <w:rPr>
          <w:rFonts w:ascii="Garamond" w:hAnsi="Garamond" w:cs="Times New Roman"/>
          <w:bCs w:val="0"/>
          <w:i w:val="0"/>
          <w:sz w:val="24"/>
          <w:szCs w:val="24"/>
        </w:rPr>
        <w:t>Drainage &amp; Stream Density</w:t>
      </w:r>
      <w:bookmarkEnd w:id="617"/>
      <w:bookmarkEnd w:id="618"/>
      <w:bookmarkEnd w:id="619"/>
      <w:bookmarkEnd w:id="620"/>
    </w:p>
    <w:p w:rsidR="00507F46" w:rsidRPr="003B12FC" w:rsidRDefault="00507F46" w:rsidP="00507F46">
      <w:pPr>
        <w:spacing w:line="360" w:lineRule="auto"/>
        <w:jc w:val="both"/>
        <w:rPr>
          <w:rFonts w:ascii="Garamond" w:hAnsi="Garamond"/>
        </w:rPr>
      </w:pPr>
      <w:r w:rsidRPr="003B12FC">
        <w:rPr>
          <w:rFonts w:ascii="Garamond" w:hAnsi="Garamond"/>
        </w:rPr>
        <w:t>Basically drainage is the removal of excess gravitational water from soils by natural or artificial me</w:t>
      </w:r>
      <w:r>
        <w:rPr>
          <w:rFonts w:ascii="Garamond" w:hAnsi="Garamond"/>
        </w:rPr>
        <w:t>a</w:t>
      </w:r>
      <w:r w:rsidRPr="003B12FC">
        <w:rPr>
          <w:rFonts w:ascii="Garamond" w:hAnsi="Garamond"/>
        </w:rPr>
        <w:t>ns.</w:t>
      </w:r>
      <w:r>
        <w:rPr>
          <w:rFonts w:ascii="Garamond" w:hAnsi="Garamond"/>
        </w:rPr>
        <w:t xml:space="preserve"> </w:t>
      </w:r>
      <w:r w:rsidRPr="003B12FC">
        <w:rPr>
          <w:rFonts w:ascii="Garamond" w:hAnsi="Garamond"/>
        </w:rPr>
        <w:t>Unless otherwise specified; drainage refers to artificial (anthropic) systems for removal of water in soils. Where drainage density is the length of streams within a watershed area per unit of area, or kilometer of can</w:t>
      </w:r>
      <w:r>
        <w:rPr>
          <w:rFonts w:ascii="Garamond" w:hAnsi="Garamond"/>
        </w:rPr>
        <w:t>a</w:t>
      </w:r>
      <w:r w:rsidRPr="003B12FC">
        <w:rPr>
          <w:rFonts w:ascii="Garamond" w:hAnsi="Garamond"/>
        </w:rPr>
        <w:t>l per kilometer square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t is expressed as</w:t>
      </w:r>
      <w:r>
        <w:rPr>
          <w:rFonts w:ascii="Garamond" w:hAnsi="Garamond"/>
        </w:rPr>
        <w:t>:</w:t>
      </w:r>
    </w:p>
    <w:p w:rsidR="00507F46" w:rsidRPr="003B12FC" w:rsidRDefault="00507F46" w:rsidP="00507F46">
      <w:pPr>
        <w:spacing w:line="360" w:lineRule="auto"/>
        <w:jc w:val="both"/>
        <w:rPr>
          <w:rFonts w:ascii="Garamond" w:hAnsi="Garamond"/>
        </w:rPr>
      </w:pPr>
      <w:r w:rsidRPr="003B12FC">
        <w:rPr>
          <w:rFonts w:ascii="Garamond" w:hAnsi="Garamond"/>
        </w:rPr>
        <w:t xml:space="preserve">Drainage Density </w:t>
      </w:r>
      <w:r w:rsidRPr="003B12FC">
        <w:rPr>
          <w:rFonts w:ascii="Garamond" w:hAnsi="Garamond"/>
          <w:b/>
          <w:i/>
        </w:rPr>
        <w:t>(Dd) = L/A</w:t>
      </w:r>
      <w:r w:rsidRPr="003B12FC">
        <w:rPr>
          <w:rFonts w:ascii="Garamond" w:hAnsi="Garamond"/>
        </w:rPr>
        <w:t xml:space="preserve">, where </w:t>
      </w:r>
      <w:r w:rsidRPr="003B12FC">
        <w:rPr>
          <w:rFonts w:ascii="Garamond" w:hAnsi="Garamond"/>
          <w:b/>
        </w:rPr>
        <w:t>L</w:t>
      </w:r>
      <w:r w:rsidRPr="003B12FC">
        <w:rPr>
          <w:rFonts w:ascii="Garamond" w:hAnsi="Garamond"/>
        </w:rPr>
        <w:t xml:space="preserve"> is the total length of streams and, </w:t>
      </w:r>
      <w:r w:rsidRPr="003B12FC">
        <w:rPr>
          <w:rFonts w:ascii="Garamond" w:hAnsi="Garamond"/>
          <w:b/>
        </w:rPr>
        <w:t>A</w:t>
      </w:r>
      <w:r w:rsidRPr="003B12FC">
        <w:rPr>
          <w:rFonts w:ascii="Garamond" w:hAnsi="Garamond"/>
        </w:rPr>
        <w:t xml:space="preserve"> is the watershed area. It is the most important parameter in relation to hydrology of small watershed. A high drainage density reflects highly dissected watershed with respon</w:t>
      </w:r>
      <w:r>
        <w:rPr>
          <w:rFonts w:ascii="Garamond" w:hAnsi="Garamond"/>
        </w:rPr>
        <w:t>se</w:t>
      </w:r>
      <w:r w:rsidRPr="003B12FC">
        <w:rPr>
          <w:rFonts w:ascii="Garamond" w:hAnsi="Garamond"/>
        </w:rPr>
        <w:t xml:space="preserve"> relatively rapidly to a rainfall input</w:t>
      </w:r>
      <w:r>
        <w:rPr>
          <w:rFonts w:ascii="Garamond" w:hAnsi="Garamond"/>
        </w:rPr>
        <w:t>,</w:t>
      </w:r>
      <w:r w:rsidRPr="003B12FC">
        <w:rPr>
          <w:rFonts w:ascii="Garamond" w:hAnsi="Garamond"/>
        </w:rPr>
        <w:t xml:space="preserve"> </w:t>
      </w:r>
      <w:r>
        <w:rPr>
          <w:rFonts w:ascii="Garamond" w:hAnsi="Garamond"/>
        </w:rPr>
        <w:t>w</w:t>
      </w:r>
      <w:r w:rsidRPr="003B12FC">
        <w:rPr>
          <w:rFonts w:ascii="Garamond" w:hAnsi="Garamond"/>
        </w:rPr>
        <w:t>hile low drainage density reflects a poorly drained watershed with low hydrologic response. Low drainage densities are observed in the following conditions.</w:t>
      </w:r>
    </w:p>
    <w:p w:rsidR="00507F46" w:rsidRPr="009C0525" w:rsidRDefault="00507F46" w:rsidP="00D9673B">
      <w:pPr>
        <w:pStyle w:val="ListParagraph"/>
        <w:numPr>
          <w:ilvl w:val="0"/>
          <w:numId w:val="52"/>
        </w:numPr>
        <w:spacing w:line="360" w:lineRule="auto"/>
        <w:jc w:val="both"/>
        <w:rPr>
          <w:rFonts w:ascii="Garamond" w:hAnsi="Garamond"/>
        </w:rPr>
      </w:pPr>
      <w:r w:rsidRPr="009C0525">
        <w:rPr>
          <w:rFonts w:ascii="Garamond" w:hAnsi="Garamond"/>
        </w:rPr>
        <w:t>Where soil materials are resistant to erosion</w:t>
      </w:r>
      <w:r>
        <w:rPr>
          <w:rFonts w:ascii="Garamond" w:hAnsi="Garamond"/>
        </w:rPr>
        <w:t>,</w:t>
      </w:r>
      <w:r w:rsidRPr="009C0525">
        <w:rPr>
          <w:rFonts w:ascii="Garamond" w:hAnsi="Garamond"/>
        </w:rPr>
        <w:t xml:space="preserve"> or</w:t>
      </w:r>
    </w:p>
    <w:p w:rsidR="00507F46" w:rsidRPr="003B12FC" w:rsidRDefault="00507F46" w:rsidP="00D9673B">
      <w:pPr>
        <w:pStyle w:val="ListParagraph"/>
        <w:numPr>
          <w:ilvl w:val="0"/>
          <w:numId w:val="52"/>
        </w:numPr>
        <w:spacing w:after="200" w:line="360" w:lineRule="auto"/>
        <w:rPr>
          <w:rFonts w:ascii="Garamond" w:hAnsi="Garamond"/>
        </w:rPr>
      </w:pPr>
      <w:r w:rsidRPr="003B12FC">
        <w:rPr>
          <w:rFonts w:ascii="Garamond" w:hAnsi="Garamond"/>
        </w:rPr>
        <w:t>Where the soil material is very permeable, or</w:t>
      </w:r>
    </w:p>
    <w:p w:rsidR="00507F46" w:rsidRPr="003B12FC" w:rsidRDefault="00507F46" w:rsidP="00D9673B">
      <w:pPr>
        <w:pStyle w:val="ListParagraph"/>
        <w:numPr>
          <w:ilvl w:val="0"/>
          <w:numId w:val="52"/>
        </w:numPr>
        <w:spacing w:after="200" w:line="360" w:lineRule="auto"/>
        <w:rPr>
          <w:rFonts w:ascii="Garamond" w:hAnsi="Garamond"/>
        </w:rPr>
      </w:pPr>
      <w:r w:rsidRPr="003B12FC">
        <w:rPr>
          <w:rFonts w:ascii="Garamond" w:hAnsi="Garamond"/>
        </w:rPr>
        <w:t>Where the relief is small.</w:t>
      </w:r>
    </w:p>
    <w:p w:rsidR="00507F46" w:rsidRPr="003B12FC" w:rsidRDefault="00507F46" w:rsidP="00507F46">
      <w:pPr>
        <w:spacing w:line="360" w:lineRule="auto"/>
        <w:jc w:val="both"/>
        <w:rPr>
          <w:rFonts w:ascii="Garamond" w:hAnsi="Garamond"/>
        </w:rPr>
      </w:pPr>
      <w:r w:rsidRPr="003B12FC">
        <w:rPr>
          <w:rFonts w:ascii="Garamond" w:hAnsi="Garamond"/>
        </w:rPr>
        <w:t>Whilst, high values are expected in the following conditions,</w:t>
      </w:r>
    </w:p>
    <w:p w:rsidR="00507F46" w:rsidRPr="003B12FC" w:rsidRDefault="00507F46" w:rsidP="00D9673B">
      <w:pPr>
        <w:pStyle w:val="ListParagraph"/>
        <w:numPr>
          <w:ilvl w:val="0"/>
          <w:numId w:val="53"/>
        </w:numPr>
        <w:spacing w:after="200" w:line="360" w:lineRule="auto"/>
        <w:jc w:val="both"/>
        <w:rPr>
          <w:rFonts w:ascii="Garamond" w:hAnsi="Garamond"/>
        </w:rPr>
      </w:pPr>
      <w:r w:rsidRPr="003B12FC">
        <w:rPr>
          <w:rFonts w:ascii="Garamond" w:hAnsi="Garamond"/>
        </w:rPr>
        <w:t>Where the soils are easily erod</w:t>
      </w:r>
      <w:r>
        <w:rPr>
          <w:rFonts w:ascii="Garamond" w:hAnsi="Garamond"/>
        </w:rPr>
        <w:t>ible</w:t>
      </w:r>
      <w:r w:rsidRPr="003B12FC">
        <w:rPr>
          <w:rFonts w:ascii="Garamond" w:hAnsi="Garamond"/>
        </w:rPr>
        <w:t>, or</w:t>
      </w:r>
    </w:p>
    <w:p w:rsidR="00507F46" w:rsidRPr="003B12FC" w:rsidRDefault="00507F46" w:rsidP="00D9673B">
      <w:pPr>
        <w:pStyle w:val="ListParagraph"/>
        <w:numPr>
          <w:ilvl w:val="0"/>
          <w:numId w:val="53"/>
        </w:numPr>
        <w:spacing w:after="200" w:line="360" w:lineRule="auto"/>
        <w:jc w:val="both"/>
        <w:rPr>
          <w:rFonts w:ascii="Garamond" w:hAnsi="Garamond"/>
        </w:rPr>
      </w:pPr>
      <w:r w:rsidRPr="003B12FC">
        <w:rPr>
          <w:rFonts w:ascii="Garamond" w:hAnsi="Garamond"/>
        </w:rPr>
        <w:t>When the soil mantle is relatively impermeable, or</w:t>
      </w:r>
    </w:p>
    <w:p w:rsidR="00507F46" w:rsidRPr="003B12FC" w:rsidRDefault="00507F46" w:rsidP="00D9673B">
      <w:pPr>
        <w:pStyle w:val="ListParagraph"/>
        <w:numPr>
          <w:ilvl w:val="0"/>
          <w:numId w:val="53"/>
        </w:numPr>
        <w:spacing w:after="200" w:line="360" w:lineRule="auto"/>
        <w:jc w:val="both"/>
        <w:rPr>
          <w:rFonts w:ascii="Garamond" w:hAnsi="Garamond"/>
        </w:rPr>
      </w:pPr>
      <w:r w:rsidRPr="003B12FC">
        <w:rPr>
          <w:rFonts w:ascii="Garamond" w:hAnsi="Garamond"/>
        </w:rPr>
        <w:t>Where slopes are steep, or</w:t>
      </w:r>
    </w:p>
    <w:p w:rsidR="00507F46" w:rsidRPr="003B12FC" w:rsidRDefault="00507F46" w:rsidP="00D9673B">
      <w:pPr>
        <w:pStyle w:val="ListParagraph"/>
        <w:numPr>
          <w:ilvl w:val="0"/>
          <w:numId w:val="53"/>
        </w:numPr>
        <w:spacing w:after="200" w:line="360" w:lineRule="auto"/>
        <w:jc w:val="both"/>
        <w:rPr>
          <w:rFonts w:ascii="Garamond" w:hAnsi="Garamond"/>
        </w:rPr>
      </w:pPr>
      <w:r w:rsidRPr="003B12FC">
        <w:rPr>
          <w:rFonts w:ascii="Garamond" w:hAnsi="Garamond"/>
        </w:rPr>
        <w:t>Where vegetable cover are scanty.</w:t>
      </w:r>
    </w:p>
    <w:p w:rsidR="00507F46" w:rsidRDefault="00507F46" w:rsidP="00507F46">
      <w:pPr>
        <w:spacing w:line="360" w:lineRule="auto"/>
        <w:jc w:val="both"/>
        <w:rPr>
          <w:rFonts w:ascii="Garamond" w:hAnsi="Garamond"/>
        </w:rPr>
      </w:pPr>
      <w:r w:rsidRPr="003B12FC">
        <w:rPr>
          <w:rFonts w:ascii="Garamond" w:hAnsi="Garamond"/>
        </w:rPr>
        <w:t>Drainage density can be influenced by other catchment morphologies such as relief (R)</w:t>
      </w:r>
      <w:r>
        <w:rPr>
          <w:rFonts w:ascii="Garamond" w:hAnsi="Garamond"/>
        </w:rPr>
        <w:t>,</w:t>
      </w:r>
      <w:r w:rsidRPr="003B12FC">
        <w:rPr>
          <w:rFonts w:ascii="Garamond" w:hAnsi="Garamond"/>
        </w:rPr>
        <w:t xml:space="preserve"> Relief Ratio </w:t>
      </w:r>
      <w:r w:rsidRPr="003B12FC">
        <w:rPr>
          <w:rFonts w:ascii="Garamond" w:hAnsi="Garamond"/>
          <w:b/>
          <w:i/>
        </w:rPr>
        <w:t>(RR</w:t>
      </w:r>
      <w:r w:rsidRPr="003B12FC">
        <w:rPr>
          <w:rFonts w:ascii="Garamond" w:hAnsi="Garamond"/>
        </w:rPr>
        <w:t xml:space="preserve">), Area of the watershed </w:t>
      </w:r>
      <w:r w:rsidRPr="003B12FC">
        <w:rPr>
          <w:rFonts w:ascii="Garamond" w:hAnsi="Garamond"/>
          <w:b/>
          <w:i/>
        </w:rPr>
        <w:t xml:space="preserve">(A), </w:t>
      </w:r>
      <w:r w:rsidRPr="003B12FC">
        <w:rPr>
          <w:rFonts w:ascii="Garamond" w:hAnsi="Garamond"/>
        </w:rPr>
        <w:t xml:space="preserve">Form Factor </w:t>
      </w:r>
      <w:r w:rsidRPr="003B12FC">
        <w:rPr>
          <w:rFonts w:ascii="Garamond" w:hAnsi="Garamond"/>
          <w:b/>
          <w:i/>
        </w:rPr>
        <w:t>(F)</w:t>
      </w:r>
      <w:r w:rsidRPr="003B12FC">
        <w:rPr>
          <w:rFonts w:ascii="Garamond" w:hAnsi="Garamond"/>
        </w:rPr>
        <w:t xml:space="preserve"> and land Slope</w:t>
      </w:r>
      <w:r w:rsidRPr="003B12FC">
        <w:rPr>
          <w:rFonts w:ascii="Garamond" w:hAnsi="Garamond"/>
          <w:b/>
          <w:i/>
        </w:rPr>
        <w:t xml:space="preserve"> (%).</w:t>
      </w:r>
      <w:r>
        <w:rPr>
          <w:rFonts w:ascii="Garamond" w:hAnsi="Garamond"/>
          <w:b/>
          <w:i/>
        </w:rPr>
        <w:t xml:space="preserve"> </w:t>
      </w:r>
      <w:r w:rsidRPr="003B12FC">
        <w:rPr>
          <w:rFonts w:ascii="Garamond" w:hAnsi="Garamond"/>
        </w:rPr>
        <w:t xml:space="preserve">For our watershed determination let the following observed (essential) parameters arranged as shown </w:t>
      </w:r>
      <w:r>
        <w:rPr>
          <w:rFonts w:ascii="Garamond" w:hAnsi="Garamond"/>
        </w:rPr>
        <w:t>below</w:t>
      </w:r>
      <w:r w:rsidRPr="003B12FC">
        <w:rPr>
          <w:rFonts w:ascii="Garamond" w:hAnsi="Garamond"/>
        </w:rPr>
        <w:t>.</w:t>
      </w: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p>
    <w:p w:rsidR="00507F46" w:rsidRPr="008C1E8B" w:rsidRDefault="00B753DE" w:rsidP="00B753DE">
      <w:pPr>
        <w:pStyle w:val="Caption"/>
        <w:rPr>
          <w:rFonts w:ascii="Garamond" w:hAnsi="Garamond"/>
          <w:sz w:val="22"/>
          <w:szCs w:val="22"/>
        </w:rPr>
      </w:pPr>
      <w:bookmarkStart w:id="621" w:name="_Toc341848078"/>
      <w:bookmarkStart w:id="622" w:name="_Toc358490019"/>
      <w:r>
        <w:t xml:space="preserve">Table 3: </w:t>
      </w:r>
      <w:fldSimple w:instr=" SEQ Table_3: \* ARABIC ">
        <w:r w:rsidR="009747E0">
          <w:rPr>
            <w:noProof/>
          </w:rPr>
          <w:t>4</w:t>
        </w:r>
      </w:fldSimple>
      <w:r w:rsidR="00507F46" w:rsidRPr="005E1C82">
        <w:rPr>
          <w:rFonts w:ascii="Garamond" w:hAnsi="Garamond"/>
          <w:sz w:val="22"/>
          <w:szCs w:val="22"/>
        </w:rPr>
        <w:t xml:space="preserve">. Some quantitative analysis of watershed </w:t>
      </w:r>
      <w:r w:rsidR="00507F46" w:rsidRPr="008C1E8B">
        <w:rPr>
          <w:rFonts w:ascii="Garamond" w:hAnsi="Garamond"/>
          <w:sz w:val="22"/>
          <w:szCs w:val="22"/>
        </w:rPr>
        <w:t>morphology (by 11.53km x 2.63Km) =30.3Km</w:t>
      </w:r>
      <w:r w:rsidR="00507F46" w:rsidRPr="008C1E8B">
        <w:rPr>
          <w:rFonts w:ascii="Garamond" w:hAnsi="Garamond"/>
          <w:sz w:val="22"/>
          <w:szCs w:val="22"/>
          <w:vertAlign w:val="superscript"/>
        </w:rPr>
        <w:t>2</w:t>
      </w:r>
      <w:bookmarkEnd w:id="621"/>
      <w:bookmarkEnd w:id="622"/>
    </w:p>
    <w:tbl>
      <w:tblPr>
        <w:tblW w:w="100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1456"/>
        <w:gridCol w:w="1223"/>
        <w:gridCol w:w="2328"/>
        <w:gridCol w:w="2208"/>
        <w:gridCol w:w="2219"/>
      </w:tblGrid>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S/n</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Parameter</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Equation</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Remarks/Method</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Measurements taken for the specific watershed area from field observation and topo-map.</w:t>
            </w:r>
          </w:p>
        </w:tc>
        <w:tc>
          <w:tcPr>
            <w:tcW w:w="2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Remark</w:t>
            </w:r>
          </w:p>
        </w:tc>
      </w:tr>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1</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Area (A)</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b/>
                <w:i/>
              </w:rPr>
            </w:pPr>
            <w:r w:rsidRPr="003B12FC">
              <w:rPr>
                <w:rFonts w:ascii="Garamond" w:hAnsi="Garamond"/>
                <w:b/>
                <w:i/>
              </w:rPr>
              <w:t>A = WXL</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W= Watershed width</w:t>
            </w:r>
          </w:p>
          <w:p w:rsidR="00507F46" w:rsidRPr="003B12FC" w:rsidRDefault="00507F46" w:rsidP="00507F46">
            <w:pPr>
              <w:rPr>
                <w:rFonts w:ascii="Garamond" w:hAnsi="Garamond"/>
              </w:rPr>
            </w:pPr>
            <w:r w:rsidRPr="003B12FC">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8C1E8B" w:rsidRDefault="00507F46" w:rsidP="00507F46">
            <w:pPr>
              <w:rPr>
                <w:rFonts w:ascii="Garamond" w:hAnsi="Garamond"/>
              </w:rPr>
            </w:pPr>
            <w:r w:rsidRPr="008C1E8B">
              <w:rPr>
                <w:rFonts w:ascii="Garamond" w:hAnsi="Garamond"/>
              </w:rPr>
              <w:t>30.3 km</w:t>
            </w:r>
            <w:r w:rsidRPr="008C1E8B">
              <w:rPr>
                <w:rFonts w:ascii="Garamond" w:hAnsi="Garamond"/>
                <w:vertAlign w:val="superscript"/>
              </w:rPr>
              <w:t>2</w:t>
            </w:r>
          </w:p>
        </w:tc>
        <w:tc>
          <w:tcPr>
            <w:tcW w:w="2225" w:type="dxa"/>
            <w:vMerge w:val="restart"/>
            <w:tcBorders>
              <w:top w:val="single" w:sz="4" w:space="0" w:color="000000"/>
              <w:left w:val="single" w:sz="4" w:space="0" w:color="000000"/>
              <w:bottom w:val="single" w:sz="4" w:space="0" w:color="000000"/>
              <w:right w:val="single" w:sz="4" w:space="0" w:color="000000"/>
            </w:tcBorders>
          </w:tcPr>
          <w:p w:rsidR="00507F46" w:rsidRPr="008C1E8B" w:rsidRDefault="00507F46" w:rsidP="00507F46">
            <w:pPr>
              <w:rPr>
                <w:rFonts w:ascii="Garamond" w:hAnsi="Garamond"/>
              </w:rPr>
            </w:pPr>
          </w:p>
          <w:p w:rsidR="00507F46" w:rsidRPr="008C1E8B" w:rsidRDefault="00507F46" w:rsidP="00507F46">
            <w:pPr>
              <w:rPr>
                <w:rFonts w:ascii="Garamond" w:hAnsi="Garamond"/>
              </w:rPr>
            </w:pPr>
            <w:r w:rsidRPr="008C1E8B">
              <w:rPr>
                <w:rFonts w:ascii="Garamond" w:hAnsi="Garamond"/>
              </w:rPr>
              <w:t xml:space="preserve">The mini catchment </w:t>
            </w:r>
          </w:p>
          <w:p w:rsidR="00507F46" w:rsidRPr="008C1E8B" w:rsidRDefault="00507F46" w:rsidP="00507F46">
            <w:pPr>
              <w:rPr>
                <w:rFonts w:ascii="Garamond" w:hAnsi="Garamond"/>
              </w:rPr>
            </w:pPr>
            <w:r w:rsidRPr="008C1E8B">
              <w:rPr>
                <w:rFonts w:ascii="Garamond" w:hAnsi="Garamond"/>
              </w:rPr>
              <w:t>Area is to be about 30.3 km</w:t>
            </w:r>
            <w:r w:rsidRPr="008C1E8B">
              <w:rPr>
                <w:rFonts w:ascii="Garamond" w:hAnsi="Garamond"/>
                <w:vertAlign w:val="superscript"/>
              </w:rPr>
              <w:t>2</w:t>
            </w:r>
          </w:p>
          <w:p w:rsidR="00507F46" w:rsidRPr="008C1E8B" w:rsidRDefault="00507F46" w:rsidP="00507F46">
            <w:pPr>
              <w:rPr>
                <w:rFonts w:ascii="Garamond" w:hAnsi="Garamond"/>
              </w:rPr>
            </w:pPr>
            <w:r w:rsidRPr="008C1E8B">
              <w:rPr>
                <w:rFonts w:ascii="Garamond" w:hAnsi="Garamond"/>
              </w:rPr>
              <w:t>Length=11.53km &amp; Width=2.63km</w:t>
            </w:r>
          </w:p>
          <w:p w:rsidR="00507F46" w:rsidRPr="008C1E8B" w:rsidRDefault="00507F46" w:rsidP="00507F46">
            <w:pPr>
              <w:rPr>
                <w:rFonts w:ascii="Garamond" w:hAnsi="Garamond"/>
              </w:rPr>
            </w:pPr>
          </w:p>
          <w:p w:rsidR="00507F46" w:rsidRPr="008C1E8B" w:rsidRDefault="00507F46" w:rsidP="00507F46">
            <w:pPr>
              <w:rPr>
                <w:rFonts w:ascii="Garamond" w:hAnsi="Garamond"/>
              </w:rPr>
            </w:pPr>
            <w:r w:rsidRPr="008C1E8B">
              <w:rPr>
                <w:rFonts w:ascii="Garamond" w:hAnsi="Garamond"/>
              </w:rPr>
              <w:t>H=2550m.a.s.l</w:t>
            </w:r>
          </w:p>
          <w:p w:rsidR="00507F46" w:rsidRPr="008C1E8B" w:rsidRDefault="00507F46" w:rsidP="00507F46">
            <w:pPr>
              <w:rPr>
                <w:rFonts w:ascii="Garamond" w:hAnsi="Garamond"/>
              </w:rPr>
            </w:pPr>
            <w:r w:rsidRPr="008C1E8B">
              <w:rPr>
                <w:rFonts w:ascii="Garamond" w:hAnsi="Garamond"/>
              </w:rPr>
              <w:t>Lo=2350m.a.s.l</w:t>
            </w:r>
          </w:p>
        </w:tc>
      </w:tr>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2</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Form factor</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b/>
                <w:i/>
              </w:rPr>
            </w:pPr>
            <w:r w:rsidRPr="003B12FC">
              <w:rPr>
                <w:rFonts w:ascii="Garamond" w:hAnsi="Garamond"/>
                <w:b/>
                <w:i/>
              </w:rPr>
              <w:t>F = A/L</w:t>
            </w:r>
            <w:r w:rsidRPr="003B12FC">
              <w:rPr>
                <w:rFonts w:ascii="Garamond" w:hAnsi="Garamond"/>
                <w:b/>
                <w:i/>
                <w:vertAlign w:val="superscript"/>
              </w:rPr>
              <w:t>2</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A= Area</w:t>
            </w:r>
          </w:p>
          <w:p w:rsidR="00507F46" w:rsidRPr="003B12FC" w:rsidRDefault="00507F46" w:rsidP="00507F46">
            <w:pPr>
              <w:rPr>
                <w:rFonts w:ascii="Garamond" w:hAnsi="Garamond"/>
              </w:rPr>
            </w:pPr>
            <w:r w:rsidRPr="003B12FC">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8C1E8B" w:rsidRDefault="00507F46" w:rsidP="00507F46">
            <w:pPr>
              <w:rPr>
                <w:rFonts w:ascii="Garamond" w:hAnsi="Garamond"/>
              </w:rPr>
            </w:pPr>
            <w:r w:rsidRPr="008C1E8B">
              <w:rPr>
                <w:rFonts w:ascii="Garamond" w:hAnsi="Garamond"/>
              </w:rPr>
              <w:t>0.22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rPr>
            </w:pPr>
          </w:p>
        </w:tc>
      </w:tr>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3</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Stream Density</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b/>
                <w:i/>
              </w:rPr>
            </w:pPr>
            <w:r w:rsidRPr="003B12FC">
              <w:rPr>
                <w:rFonts w:ascii="Garamond" w:hAnsi="Garamond"/>
                <w:b/>
                <w:i/>
              </w:rPr>
              <w:t>(D) =L/A</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L =Total stream length</w:t>
            </w:r>
          </w:p>
          <w:p w:rsidR="00507F46" w:rsidRPr="003B12FC" w:rsidRDefault="00507F46" w:rsidP="00507F46">
            <w:pPr>
              <w:rPr>
                <w:rFonts w:ascii="Garamond" w:hAnsi="Garamond"/>
              </w:rPr>
            </w:pPr>
            <w:r w:rsidRPr="003B12FC">
              <w:rPr>
                <w:rFonts w:ascii="Garamond" w:hAnsi="Garamond"/>
              </w:rPr>
              <w:t>A = Area</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8C1E8B" w:rsidRDefault="00507F46" w:rsidP="00507F46">
            <w:pPr>
              <w:rPr>
                <w:rFonts w:ascii="Garamond" w:hAnsi="Garamond"/>
              </w:rPr>
            </w:pPr>
            <w:r w:rsidRPr="008C1E8B">
              <w:rPr>
                <w:rFonts w:ascii="Garamond" w:hAnsi="Garamond"/>
              </w:rPr>
              <w:t>0.38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rPr>
            </w:pPr>
          </w:p>
        </w:tc>
      </w:tr>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4</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Relief (R)</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b/>
                <w:i/>
              </w:rPr>
            </w:pPr>
            <w:r w:rsidRPr="003B12FC">
              <w:rPr>
                <w:rFonts w:ascii="Garamond" w:hAnsi="Garamond"/>
                <w:b/>
                <w:i/>
              </w:rPr>
              <w:t>R = H - Lo</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H = hi</w:t>
            </w:r>
            <w:r>
              <w:rPr>
                <w:rFonts w:ascii="Garamond" w:hAnsi="Garamond"/>
              </w:rPr>
              <w:t>gher</w:t>
            </w:r>
            <w:r w:rsidRPr="003B12FC">
              <w:rPr>
                <w:rFonts w:ascii="Garamond" w:hAnsi="Garamond"/>
              </w:rPr>
              <w:t xml:space="preserve"> elevation</w:t>
            </w:r>
          </w:p>
          <w:p w:rsidR="00507F46" w:rsidRPr="003B12FC" w:rsidRDefault="00507F46" w:rsidP="00507F46">
            <w:pPr>
              <w:rPr>
                <w:rFonts w:ascii="Garamond" w:hAnsi="Garamond"/>
              </w:rPr>
            </w:pPr>
            <w:r w:rsidRPr="003B12FC">
              <w:rPr>
                <w:rFonts w:ascii="Garamond" w:hAnsi="Garamond"/>
              </w:rPr>
              <w:t>Lo = Lower elevation</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8C1E8B" w:rsidRDefault="00507F46" w:rsidP="00507F46">
            <w:pPr>
              <w:rPr>
                <w:rFonts w:ascii="Garamond" w:hAnsi="Garamond"/>
              </w:rPr>
            </w:pPr>
            <w:r w:rsidRPr="008C1E8B">
              <w:rPr>
                <w:rFonts w:ascii="Garamond" w:hAnsi="Garamond"/>
              </w:rPr>
              <w:t>200 meters</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rPr>
            </w:pPr>
          </w:p>
        </w:tc>
      </w:tr>
      <w:tr w:rsidR="00507F46" w:rsidRPr="003B12FC" w:rsidTr="00507F46">
        <w:tc>
          <w:tcPr>
            <w:tcW w:w="546"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5</w:t>
            </w:r>
          </w:p>
        </w:tc>
        <w:tc>
          <w:tcPr>
            <w:tcW w:w="1461"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Relief ratio (RR)</w:t>
            </w:r>
          </w:p>
        </w:tc>
        <w:tc>
          <w:tcPr>
            <w:tcW w:w="1225"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b/>
                <w:i/>
              </w:rPr>
            </w:pPr>
            <w:r w:rsidRPr="003B12FC">
              <w:rPr>
                <w:rFonts w:ascii="Garamond" w:hAnsi="Garamond"/>
                <w:b/>
                <w:i/>
              </w:rPr>
              <w:t>RR = R/L</w:t>
            </w:r>
          </w:p>
        </w:tc>
        <w:tc>
          <w:tcPr>
            <w:tcW w:w="233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R=  Relief</w:t>
            </w:r>
          </w:p>
          <w:p w:rsidR="00507F46" w:rsidRPr="003B12FC" w:rsidRDefault="00507F46" w:rsidP="00507F46">
            <w:pPr>
              <w:rPr>
                <w:rFonts w:ascii="Garamond" w:hAnsi="Garamond"/>
              </w:rPr>
            </w:pPr>
            <w:r w:rsidRPr="003B12FC">
              <w:rPr>
                <w:rFonts w:ascii="Garamond" w:hAnsi="Garamond"/>
              </w:rPr>
              <w:t>L= Watershed length</w:t>
            </w:r>
          </w:p>
        </w:tc>
        <w:tc>
          <w:tcPr>
            <w:tcW w:w="2217" w:type="dxa"/>
            <w:tcBorders>
              <w:top w:val="single" w:sz="4" w:space="0" w:color="000000"/>
              <w:left w:val="single" w:sz="4" w:space="0" w:color="000000"/>
              <w:bottom w:val="single" w:sz="4" w:space="0" w:color="000000"/>
              <w:right w:val="single" w:sz="4" w:space="0" w:color="000000"/>
            </w:tcBorders>
            <w:hideMark/>
          </w:tcPr>
          <w:p w:rsidR="00507F46" w:rsidRPr="008C1E8B" w:rsidRDefault="00507F46" w:rsidP="00507F46">
            <w:pPr>
              <w:rPr>
                <w:rFonts w:ascii="Garamond" w:hAnsi="Garamond"/>
              </w:rPr>
            </w:pPr>
            <w:r w:rsidRPr="008C1E8B">
              <w:rPr>
                <w:rFonts w:ascii="Garamond" w:hAnsi="Garamond"/>
              </w:rPr>
              <w:t>0.017 meter</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rPr>
            </w:pPr>
          </w:p>
        </w:tc>
      </w:tr>
    </w:tbl>
    <w:p w:rsidR="00507F46" w:rsidRPr="003B12FC" w:rsidRDefault="00507F46" w:rsidP="00507F46">
      <w:pPr>
        <w:spacing w:line="360" w:lineRule="auto"/>
        <w:rPr>
          <w:rFonts w:ascii="Garamond" w:hAnsi="Garamond"/>
        </w:rPr>
      </w:pPr>
    </w:p>
    <w:p w:rsidR="00507F46" w:rsidRPr="00CA7291" w:rsidRDefault="00507F46" w:rsidP="00507F46">
      <w:pPr>
        <w:spacing w:line="360" w:lineRule="auto"/>
        <w:jc w:val="both"/>
        <w:rPr>
          <w:rFonts w:ascii="Garamond" w:hAnsi="Garamond"/>
        </w:rPr>
      </w:pPr>
      <w:r w:rsidRPr="003B12FC">
        <w:rPr>
          <w:rFonts w:ascii="Garamond" w:hAnsi="Garamond"/>
        </w:rPr>
        <w:t>As it is observed from the above table, all values of the given parameters are in their small figures</w:t>
      </w:r>
      <w:r>
        <w:rPr>
          <w:rFonts w:ascii="Garamond" w:hAnsi="Garamond"/>
        </w:rPr>
        <w:t>,</w:t>
      </w:r>
      <w:r w:rsidRPr="003B12FC">
        <w:rPr>
          <w:rFonts w:ascii="Garamond" w:hAnsi="Garamond"/>
        </w:rPr>
        <w:t xml:space="preserve"> especially, relief ratio is too small in which the potential sediment yield is low. Based on the above table the given watershed unit of the project area can be identified as a watershed with low to medium drainage density with minimum flood and silt damage that could be occurred due to the rainfall and irrigation water during the implementation period. This can be highly supported by the physical factors of the existing soil types, forest availability and the tillage practices in the past cultivation seasons. </w:t>
      </w:r>
      <w:r>
        <w:rPr>
          <w:rFonts w:ascii="Garamond" w:hAnsi="Garamond"/>
        </w:rPr>
        <w:t>S</w:t>
      </w:r>
      <w:r w:rsidRPr="003B12FC">
        <w:rPr>
          <w:rFonts w:ascii="Garamond" w:hAnsi="Garamond"/>
        </w:rPr>
        <w:t xml:space="preserve">ome physical structures </w:t>
      </w:r>
      <w:r>
        <w:rPr>
          <w:rFonts w:ascii="Garamond" w:hAnsi="Garamond"/>
        </w:rPr>
        <w:t>like terracing and conservation of existing forest are currently</w:t>
      </w:r>
      <w:r w:rsidRPr="003B12FC">
        <w:rPr>
          <w:rFonts w:ascii="Garamond" w:hAnsi="Garamond"/>
        </w:rPr>
        <w:t xml:space="preserve"> done by the community</w:t>
      </w:r>
      <w:r>
        <w:rPr>
          <w:rFonts w:ascii="Garamond" w:hAnsi="Garamond"/>
        </w:rPr>
        <w:t>, and should be more strengthened</w:t>
      </w:r>
      <w:r w:rsidRPr="003B12FC">
        <w:rPr>
          <w:rFonts w:ascii="Garamond" w:hAnsi="Garamond"/>
        </w:rPr>
        <w:t xml:space="preserve"> i</w:t>
      </w:r>
      <w:r>
        <w:rPr>
          <w:rFonts w:ascii="Garamond" w:hAnsi="Garamond"/>
        </w:rPr>
        <w:t xml:space="preserve">n </w:t>
      </w:r>
      <w:r w:rsidRPr="003B12FC">
        <w:rPr>
          <w:rFonts w:ascii="Garamond" w:hAnsi="Garamond"/>
        </w:rPr>
        <w:t>t</w:t>
      </w:r>
      <w:r>
        <w:rPr>
          <w:rFonts w:ascii="Garamond" w:hAnsi="Garamond"/>
        </w:rPr>
        <w:t>h</w:t>
      </w:r>
      <w:r w:rsidRPr="003B12FC">
        <w:rPr>
          <w:rFonts w:ascii="Garamond" w:hAnsi="Garamond"/>
        </w:rPr>
        <w:t>e</w:t>
      </w:r>
      <w:r>
        <w:rPr>
          <w:rFonts w:ascii="Garamond" w:hAnsi="Garamond"/>
        </w:rPr>
        <w:t xml:space="preserve"> </w:t>
      </w:r>
      <w:r w:rsidRPr="003B12FC">
        <w:rPr>
          <w:rFonts w:ascii="Garamond" w:hAnsi="Garamond"/>
        </w:rPr>
        <w:t>f</w:t>
      </w:r>
      <w:r>
        <w:rPr>
          <w:rFonts w:ascii="Garamond" w:hAnsi="Garamond"/>
        </w:rPr>
        <w:t>uture</w:t>
      </w:r>
      <w:r w:rsidRPr="003B12FC">
        <w:rPr>
          <w:rFonts w:ascii="Garamond" w:hAnsi="Garamond"/>
        </w:rPr>
        <w:t>. The type and the detail condition of prevention mechanism</w:t>
      </w:r>
      <w:r>
        <w:rPr>
          <w:rFonts w:ascii="Garamond" w:hAnsi="Garamond"/>
        </w:rPr>
        <w:t>s</w:t>
      </w:r>
      <w:r w:rsidRPr="003B12FC">
        <w:rPr>
          <w:rFonts w:ascii="Garamond" w:hAnsi="Garamond"/>
        </w:rPr>
        <w:t xml:space="preserve"> are given in recommendation part of this document.</w:t>
      </w:r>
      <w:r>
        <w:rPr>
          <w:rFonts w:ascii="Garamond" w:hAnsi="Garamond"/>
        </w:rPr>
        <w:t xml:space="preserve"> </w:t>
      </w:r>
      <w:r w:rsidRPr="00CA7291">
        <w:rPr>
          <w:rFonts w:ascii="Garamond" w:hAnsi="Garamond"/>
        </w:rPr>
        <w:t>The following figure illustrates the detail condition of slope gradients of the watershed.</w:t>
      </w:r>
    </w:p>
    <w:p w:rsidR="00507F46"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23" w:name="_Toc337386149"/>
      <w:bookmarkStart w:id="624" w:name="_Toc342105950"/>
      <w:bookmarkStart w:id="625" w:name="_Toc358490634"/>
      <w:bookmarkStart w:id="626" w:name="_Toc454273975"/>
      <w:r w:rsidRPr="00AB1D8C">
        <w:rPr>
          <w:rFonts w:ascii="Garamond" w:hAnsi="Garamond" w:cs="Times New Roman"/>
          <w:bCs w:val="0"/>
          <w:i w:val="0"/>
          <w:sz w:val="24"/>
          <w:szCs w:val="24"/>
        </w:rPr>
        <w:t>Physical Features of the Soil</w:t>
      </w:r>
      <w:bookmarkEnd w:id="623"/>
      <w:bookmarkEnd w:id="624"/>
      <w:bookmarkEnd w:id="625"/>
      <w:bookmarkEnd w:id="626"/>
      <w:r w:rsidRPr="00AB1D8C">
        <w:rPr>
          <w:rFonts w:ascii="Garamond" w:hAnsi="Garamond" w:cs="Times New Roman"/>
          <w:bCs w:val="0"/>
          <w:i w:val="0"/>
          <w:sz w:val="24"/>
          <w:szCs w:val="24"/>
        </w:rPr>
        <w:t xml:space="preserve"> </w:t>
      </w:r>
    </w:p>
    <w:p w:rsidR="00507F46" w:rsidRPr="003B12FC" w:rsidRDefault="00507F46" w:rsidP="00507F46">
      <w:pPr>
        <w:spacing w:line="360" w:lineRule="auto"/>
        <w:jc w:val="both"/>
        <w:rPr>
          <w:rFonts w:ascii="Garamond" w:hAnsi="Garamond"/>
        </w:rPr>
      </w:pPr>
      <w:r w:rsidRPr="003B12FC">
        <w:rPr>
          <w:rFonts w:ascii="Garamond" w:hAnsi="Garamond"/>
        </w:rPr>
        <w:t xml:space="preserve">The soil of the sub-watershed area is dominantly </w:t>
      </w:r>
      <w:r>
        <w:rPr>
          <w:rFonts w:ascii="Garamond" w:hAnsi="Garamond"/>
        </w:rPr>
        <w:t xml:space="preserve">clay to </w:t>
      </w:r>
      <w:r w:rsidRPr="003B12FC">
        <w:rPr>
          <w:rFonts w:ascii="Garamond" w:hAnsi="Garamond"/>
        </w:rPr>
        <w:t>clay-loam in texture with medium to high water holding capacity and low to fair infiltration rate. The upper horizon (25 to 30 cm</w:t>
      </w:r>
      <w:r>
        <w:rPr>
          <w:rFonts w:ascii="Garamond" w:hAnsi="Garamond"/>
        </w:rPr>
        <w:t>)</w:t>
      </w:r>
      <w:r w:rsidRPr="003B12FC">
        <w:rPr>
          <w:rFonts w:ascii="Garamond" w:hAnsi="Garamond"/>
        </w:rPr>
        <w:t xml:space="preserve"> has almost partially granular structure and when goes downwards, blocky to partially platy structures are observed. Red to reddish brown color is dominant with sufficient agricultural depths. Due to crop residues and decomposition of old parts from the trees, bushes and shrubs, the upper part of the soil (up to 25 to 30 cm) layer has almost brown to dark brown color. When wet is sticky and hard during it dries. As a general soil order, </w:t>
      </w:r>
      <w:r>
        <w:rPr>
          <w:rFonts w:ascii="Garamond" w:hAnsi="Garamond"/>
        </w:rPr>
        <w:t xml:space="preserve">most of </w:t>
      </w:r>
      <w:r w:rsidRPr="003B12FC">
        <w:rPr>
          <w:rFonts w:ascii="Garamond" w:hAnsi="Garamond"/>
        </w:rPr>
        <w:t xml:space="preserve">the area soil falls under </w:t>
      </w:r>
      <w:r>
        <w:rPr>
          <w:rFonts w:ascii="Garamond" w:hAnsi="Garamond"/>
        </w:rPr>
        <w:t>Eutric Nitho</w:t>
      </w:r>
      <w:r w:rsidRPr="003B12FC">
        <w:rPr>
          <w:rFonts w:ascii="Garamond" w:hAnsi="Garamond"/>
        </w:rPr>
        <w:t>sols which are deposited from the high lands of the catchment for a certain period of years and  seems rich in hum</w:t>
      </w:r>
      <w:r>
        <w:rPr>
          <w:rFonts w:ascii="Garamond" w:hAnsi="Garamond"/>
        </w:rPr>
        <w:t>u</w:t>
      </w:r>
      <w:r w:rsidRPr="003B12FC">
        <w:rPr>
          <w:rFonts w:ascii="Garamond" w:hAnsi="Garamond"/>
        </w:rPr>
        <w:t>s (organic matter) from the decomposition of old tree</w:t>
      </w:r>
      <w:r>
        <w:rPr>
          <w:rFonts w:ascii="Garamond" w:hAnsi="Garamond"/>
        </w:rPr>
        <w:t>s</w:t>
      </w:r>
      <w:r w:rsidRPr="003B12FC">
        <w:rPr>
          <w:rFonts w:ascii="Garamond" w:hAnsi="Garamond"/>
        </w:rPr>
        <w:t xml:space="preserve"> and other related parts. The </w:t>
      </w:r>
      <w:r w:rsidRPr="003B12FC">
        <w:rPr>
          <w:rFonts w:ascii="Garamond" w:hAnsi="Garamond"/>
          <w:b/>
        </w:rPr>
        <w:t xml:space="preserve">A </w:t>
      </w:r>
      <w:r w:rsidRPr="003B12FC">
        <w:rPr>
          <w:rFonts w:ascii="Garamond" w:hAnsi="Garamond"/>
        </w:rPr>
        <w:t xml:space="preserve">horizon (about </w:t>
      </w:r>
      <w:r w:rsidRPr="00184DF3">
        <w:rPr>
          <w:rFonts w:ascii="Garamond" w:hAnsi="Garamond"/>
        </w:rPr>
        <w:t>100 cm</w:t>
      </w:r>
      <w:r w:rsidRPr="003B12FC">
        <w:rPr>
          <w:rFonts w:ascii="Garamond" w:hAnsi="Garamond"/>
        </w:rPr>
        <w:t>) is found to be deep and sufficient for cultivation purposes. The primary clay mineral seems a mixture of micas and vermiculites which have a medium bondage between soil particles. This condition helps the soil structure to have a fair water movement during watering the soil. Generally, from physical condition and existing crop stand observation of the project area, the soils are suitable for most agricultural crops with minimum mitigation measures. The detail chemical and physical analysis can be referred on the soil study report of this document.</w:t>
      </w:r>
    </w:p>
    <w:p w:rsidR="00507F46" w:rsidRDefault="0052453B" w:rsidP="00507F46">
      <w:pPr>
        <w:spacing w:line="360" w:lineRule="auto"/>
        <w:jc w:val="both"/>
        <w:rPr>
          <w:rFonts w:ascii="Garamond" w:hAnsi="Garamond"/>
        </w:rPr>
      </w:pPr>
      <w:r w:rsidRPr="006153F9">
        <w:rPr>
          <w:noProof/>
        </w:rPr>
        <w:pict>
          <v:shape id="Picture 24" o:spid="_x0000_i1027" type="#_x0000_t75" style="width:465pt;height:403.5pt;visibility:visible;mso-wrap-style:square">
            <v:imagedata r:id="rId22" o:title=""/>
          </v:shape>
        </w:pict>
      </w:r>
    </w:p>
    <w:p w:rsidR="00507F46" w:rsidRPr="00120E48" w:rsidRDefault="00120E48" w:rsidP="00120E48">
      <w:pPr>
        <w:pStyle w:val="Caption"/>
        <w:rPr>
          <w:rFonts w:ascii="Garamond" w:hAnsi="Garamond"/>
          <w:b w:val="0"/>
          <w:sz w:val="22"/>
          <w:szCs w:val="22"/>
        </w:rPr>
      </w:pPr>
      <w:bookmarkStart w:id="627" w:name="_Toc368910428"/>
      <w:bookmarkStart w:id="628" w:name="_Toc374617923"/>
      <w:bookmarkStart w:id="629" w:name="_Toc454273844"/>
      <w:r w:rsidRPr="00120E48">
        <w:rPr>
          <w:rFonts w:ascii="Garamond" w:hAnsi="Garamond"/>
          <w:b w:val="0"/>
          <w:sz w:val="22"/>
          <w:szCs w:val="22"/>
        </w:rPr>
        <w:t xml:space="preserve">Figure 3: </w:t>
      </w:r>
      <w:r w:rsidRPr="00120E48">
        <w:rPr>
          <w:rFonts w:ascii="Garamond" w:hAnsi="Garamond"/>
          <w:b w:val="0"/>
          <w:sz w:val="22"/>
          <w:szCs w:val="22"/>
        </w:rPr>
        <w:fldChar w:fldCharType="begin"/>
      </w:r>
      <w:r w:rsidRPr="00120E48">
        <w:rPr>
          <w:rFonts w:ascii="Garamond" w:hAnsi="Garamond"/>
          <w:b w:val="0"/>
          <w:sz w:val="22"/>
          <w:szCs w:val="22"/>
        </w:rPr>
        <w:instrText xml:space="preserve"> SEQ Figure_3: \* ARABIC </w:instrText>
      </w:r>
      <w:r w:rsidRPr="00120E48">
        <w:rPr>
          <w:rFonts w:ascii="Garamond" w:hAnsi="Garamond"/>
          <w:b w:val="0"/>
          <w:sz w:val="22"/>
          <w:szCs w:val="22"/>
        </w:rPr>
        <w:fldChar w:fldCharType="separate"/>
      </w:r>
      <w:r w:rsidR="009747E0">
        <w:rPr>
          <w:rFonts w:ascii="Garamond" w:hAnsi="Garamond"/>
          <w:b w:val="0"/>
          <w:noProof/>
          <w:sz w:val="22"/>
          <w:szCs w:val="22"/>
        </w:rPr>
        <w:t>3</w:t>
      </w:r>
      <w:r w:rsidRPr="00120E48">
        <w:rPr>
          <w:rFonts w:ascii="Garamond" w:hAnsi="Garamond"/>
          <w:b w:val="0"/>
          <w:sz w:val="22"/>
          <w:szCs w:val="22"/>
        </w:rPr>
        <w:fldChar w:fldCharType="end"/>
      </w:r>
      <w:r w:rsidRPr="00120E48">
        <w:rPr>
          <w:rFonts w:ascii="Garamond" w:hAnsi="Garamond"/>
          <w:b w:val="0"/>
          <w:sz w:val="22"/>
          <w:szCs w:val="22"/>
        </w:rPr>
        <w:t>.</w:t>
      </w:r>
      <w:r w:rsidR="00507F46" w:rsidRPr="00120E48">
        <w:rPr>
          <w:rFonts w:ascii="Garamond" w:hAnsi="Garamond"/>
          <w:b w:val="0"/>
          <w:sz w:val="22"/>
          <w:szCs w:val="22"/>
        </w:rPr>
        <w:t xml:space="preserve"> Soil Map of the Watershed</w:t>
      </w:r>
      <w:bookmarkEnd w:id="627"/>
      <w:bookmarkEnd w:id="628"/>
      <w:bookmarkEnd w:id="629"/>
      <w:r w:rsidR="00507F46" w:rsidRPr="00120E48">
        <w:rPr>
          <w:rFonts w:ascii="Garamond" w:hAnsi="Garamond"/>
          <w:b w:val="0"/>
          <w:sz w:val="22"/>
          <w:szCs w:val="22"/>
        </w:rPr>
        <w:t xml:space="preserve"> </w:t>
      </w:r>
    </w:p>
    <w:p w:rsidR="00507F46" w:rsidRDefault="00507F46" w:rsidP="00507F46">
      <w:pPr>
        <w:spacing w:line="360" w:lineRule="auto"/>
        <w:jc w:val="both"/>
        <w:rPr>
          <w:rFonts w:ascii="Garamond" w:hAnsi="Garamond"/>
        </w:rPr>
      </w:pPr>
    </w:p>
    <w:p w:rsidR="00B753DE" w:rsidRPr="003B12FC" w:rsidRDefault="00B753DE"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30" w:name="_Toc337386150"/>
      <w:bookmarkStart w:id="631" w:name="_Toc342105951"/>
      <w:bookmarkStart w:id="632" w:name="_Toc358490635"/>
      <w:bookmarkStart w:id="633" w:name="_Toc454273976"/>
      <w:r w:rsidRPr="00AB1D8C">
        <w:rPr>
          <w:rFonts w:ascii="Garamond" w:hAnsi="Garamond" w:cs="Times New Roman"/>
          <w:bCs w:val="0"/>
          <w:i w:val="0"/>
          <w:sz w:val="24"/>
          <w:szCs w:val="24"/>
        </w:rPr>
        <w:t>Erosion Condition</w:t>
      </w:r>
      <w:bookmarkEnd w:id="630"/>
      <w:bookmarkEnd w:id="631"/>
      <w:bookmarkEnd w:id="632"/>
      <w:bookmarkEnd w:id="633"/>
    </w:p>
    <w:p w:rsidR="00507F46" w:rsidRPr="003B12FC" w:rsidRDefault="00507F46" w:rsidP="00507F46">
      <w:pPr>
        <w:spacing w:line="360" w:lineRule="auto"/>
        <w:jc w:val="both"/>
        <w:rPr>
          <w:rFonts w:ascii="Garamond" w:hAnsi="Garamond"/>
        </w:rPr>
      </w:pPr>
      <w:r w:rsidRPr="003B12FC">
        <w:rPr>
          <w:rFonts w:ascii="Garamond" w:hAnsi="Garamond"/>
        </w:rPr>
        <w:t>Commonly speaking, soil erosion generally refers to detachment and transport of soil and soil materials by water, wind, ice or gravity-water and w</w:t>
      </w:r>
      <w:r>
        <w:rPr>
          <w:rFonts w:ascii="Garamond" w:hAnsi="Garamond"/>
        </w:rPr>
        <w:t>ater</w:t>
      </w:r>
      <w:r w:rsidRPr="003B12FC">
        <w:rPr>
          <w:rFonts w:ascii="Garamond" w:hAnsi="Garamond"/>
        </w:rPr>
        <w:t xml:space="preserve"> being the major factors. As observed the condition during the field assessment period, it is tried to differentiate which type of erosion hazard is common in the watershed area. By consulting the community members and physical observation </w:t>
      </w:r>
      <w:r>
        <w:rPr>
          <w:rFonts w:ascii="Garamond" w:hAnsi="Garamond"/>
        </w:rPr>
        <w:t xml:space="preserve">made, </w:t>
      </w:r>
      <w:r w:rsidRPr="003B12FC">
        <w:rPr>
          <w:rFonts w:ascii="Garamond" w:hAnsi="Garamond"/>
        </w:rPr>
        <w:t>among many features of erosion, the study team focuses on only two major types of erosion in the project area. Those are accelerated erosion and gully and</w:t>
      </w:r>
      <w:r>
        <w:rPr>
          <w:rFonts w:ascii="Garamond" w:hAnsi="Garamond"/>
        </w:rPr>
        <w:t>/</w:t>
      </w:r>
      <w:r w:rsidRPr="003B12FC">
        <w:rPr>
          <w:rFonts w:ascii="Garamond" w:hAnsi="Garamond"/>
        </w:rPr>
        <w:t xml:space="preserve">or rill erosion. In the first type, there is a clear indication of human intervention to destroy and disturb the existing ecosystem, </w:t>
      </w:r>
      <w:r>
        <w:rPr>
          <w:rFonts w:ascii="Garamond" w:hAnsi="Garamond"/>
        </w:rPr>
        <w:t>e</w:t>
      </w:r>
      <w:r w:rsidRPr="003B12FC">
        <w:rPr>
          <w:rFonts w:ascii="Garamond" w:hAnsi="Garamond"/>
        </w:rPr>
        <w:t>specially,</w:t>
      </w:r>
      <w:r>
        <w:rPr>
          <w:rFonts w:ascii="Garamond" w:hAnsi="Garamond"/>
        </w:rPr>
        <w:t xml:space="preserve"> </w:t>
      </w:r>
      <w:r w:rsidRPr="003B12FC">
        <w:rPr>
          <w:rFonts w:ascii="Garamond" w:hAnsi="Garamond"/>
        </w:rPr>
        <w:t xml:space="preserve">the deforestation of existing </w:t>
      </w:r>
      <w:r>
        <w:rPr>
          <w:rFonts w:ascii="Garamond" w:hAnsi="Garamond"/>
        </w:rPr>
        <w:t xml:space="preserve">natural </w:t>
      </w:r>
      <w:r w:rsidRPr="003B12FC">
        <w:rPr>
          <w:rFonts w:ascii="Garamond" w:hAnsi="Garamond"/>
        </w:rPr>
        <w:t>forest for the different economic uses</w:t>
      </w:r>
      <w:r>
        <w:rPr>
          <w:rFonts w:ascii="Garamond" w:hAnsi="Garamond"/>
        </w:rPr>
        <w:t xml:space="preserve"> </w:t>
      </w:r>
      <w:r w:rsidRPr="003B12FC">
        <w:rPr>
          <w:rFonts w:ascii="Garamond" w:hAnsi="Garamond"/>
        </w:rPr>
        <w:t>(e.g. fire wood, construction</w:t>
      </w:r>
      <w:r>
        <w:rPr>
          <w:rFonts w:ascii="Garamond" w:hAnsi="Garamond"/>
        </w:rPr>
        <w:t>,</w:t>
      </w:r>
      <w:r w:rsidRPr="003B12FC">
        <w:rPr>
          <w:rFonts w:ascii="Garamond" w:hAnsi="Garamond"/>
        </w:rPr>
        <w:t xml:space="preserve"> etc</w:t>
      </w:r>
      <w:r>
        <w:rPr>
          <w:rFonts w:ascii="Garamond" w:hAnsi="Garamond"/>
        </w:rPr>
        <w:t>.</w:t>
      </w:r>
      <w:r w:rsidRPr="003B12FC">
        <w:rPr>
          <w:rFonts w:ascii="Garamond" w:hAnsi="Garamond"/>
        </w:rPr>
        <w:t xml:space="preserve">) and expansion of agricultural lands in the given watershed.  Shifting cultivation is also an important cause of soil erosion in the hilly areas of the sub-catchment. Because this system, particularly on steep slopes without any protective measures and animal traffic destroys natural vegetation and exposes soil surface to direct action of raindrops and runoff water. </w:t>
      </w:r>
      <w:r>
        <w:rPr>
          <w:rFonts w:ascii="Garamond" w:hAnsi="Garamond"/>
        </w:rPr>
        <w:t xml:space="preserve">The following figure illustrates the possible annual soil loss estimated. </w:t>
      </w:r>
      <w:r w:rsidRPr="003B12FC">
        <w:rPr>
          <w:rFonts w:ascii="Garamond" w:hAnsi="Garamond"/>
        </w:rPr>
        <w:t>The second type of erosion observed in the watershed is gully</w:t>
      </w:r>
      <w:r>
        <w:rPr>
          <w:rFonts w:ascii="Garamond" w:hAnsi="Garamond"/>
        </w:rPr>
        <w:t xml:space="preserve"> </w:t>
      </w:r>
      <w:r w:rsidRPr="003B12FC">
        <w:rPr>
          <w:rFonts w:ascii="Garamond" w:hAnsi="Garamond"/>
        </w:rPr>
        <w:t>and</w:t>
      </w:r>
      <w:r>
        <w:rPr>
          <w:rFonts w:ascii="Garamond" w:hAnsi="Garamond"/>
        </w:rPr>
        <w:t>/</w:t>
      </w:r>
      <w:r w:rsidRPr="003B12FC">
        <w:rPr>
          <w:rFonts w:ascii="Garamond" w:hAnsi="Garamond"/>
        </w:rPr>
        <w:t>or rill erosion due to the topographic nature of the uplands of the watershed. As the volume of concentrated water increases and attains more velocity on slopes, it enlarges the rills into gullies. Here</w:t>
      </w:r>
      <w:r>
        <w:rPr>
          <w:rFonts w:ascii="Garamond" w:hAnsi="Garamond"/>
        </w:rPr>
        <w:t>,</w:t>
      </w:r>
      <w:r w:rsidRPr="003B12FC">
        <w:rPr>
          <w:rFonts w:ascii="Garamond" w:hAnsi="Garamond"/>
        </w:rPr>
        <w:t xml:space="preserve"> rills become so deep that the ground cannot be smoothed out by ordinary tillage tools. However, in both cases (accelerat</w:t>
      </w:r>
      <w:r>
        <w:rPr>
          <w:rFonts w:ascii="Garamond" w:hAnsi="Garamond"/>
        </w:rPr>
        <w:t>ed</w:t>
      </w:r>
      <w:r w:rsidRPr="003B12FC">
        <w:rPr>
          <w:rFonts w:ascii="Garamond" w:hAnsi="Garamond"/>
        </w:rPr>
        <w:t xml:space="preserve"> and gully erosion types</w:t>
      </w:r>
      <w:r>
        <w:rPr>
          <w:rFonts w:ascii="Garamond" w:hAnsi="Garamond"/>
        </w:rPr>
        <w:t>)</w:t>
      </w:r>
      <w:r w:rsidRPr="003B12FC">
        <w:rPr>
          <w:rFonts w:ascii="Garamond" w:hAnsi="Garamond"/>
        </w:rPr>
        <w:t xml:space="preserve"> there are no sever</w:t>
      </w:r>
      <w:r>
        <w:rPr>
          <w:rFonts w:ascii="Garamond" w:hAnsi="Garamond"/>
        </w:rPr>
        <w:t>e</w:t>
      </w:r>
      <w:r w:rsidRPr="003B12FC">
        <w:rPr>
          <w:rFonts w:ascii="Garamond" w:hAnsi="Garamond"/>
        </w:rPr>
        <w:t xml:space="preserve"> damages observed on the crop lands. Generally as observed during the field survey, because of the soil nature and forest density of the surrounding area, sever</w:t>
      </w:r>
      <w:r>
        <w:rPr>
          <w:rFonts w:ascii="Garamond" w:hAnsi="Garamond"/>
        </w:rPr>
        <w:t>e</w:t>
      </w:r>
      <w:r w:rsidRPr="003B12FC">
        <w:rPr>
          <w:rFonts w:ascii="Garamond" w:hAnsi="Garamond"/>
        </w:rPr>
        <w:t xml:space="preserve"> erosion hazards are not widely seen. However, on the hill sides and sloppy areas of the watershed, gully erosion is observed due to the nature of existing topography. The required mitigation and future gully management approaches are indicated in the recommendation part of this study report. </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34" w:name="_Toc337386151"/>
      <w:bookmarkStart w:id="635" w:name="_Toc342105952"/>
      <w:bookmarkStart w:id="636" w:name="_Toc358490636"/>
      <w:bookmarkStart w:id="637" w:name="_Toc454273977"/>
      <w:r w:rsidRPr="00AB1D8C">
        <w:rPr>
          <w:rFonts w:ascii="Garamond" w:hAnsi="Garamond" w:cs="Times New Roman"/>
          <w:bCs w:val="0"/>
          <w:i w:val="0"/>
          <w:sz w:val="24"/>
          <w:szCs w:val="24"/>
        </w:rPr>
        <w:t>Ponding</w:t>
      </w:r>
      <w:bookmarkEnd w:id="634"/>
      <w:bookmarkEnd w:id="635"/>
      <w:bookmarkEnd w:id="636"/>
      <w:bookmarkEnd w:id="637"/>
    </w:p>
    <w:p w:rsidR="00507F46" w:rsidRPr="003B12FC" w:rsidRDefault="00507F46" w:rsidP="00507F46">
      <w:pPr>
        <w:spacing w:line="360" w:lineRule="auto"/>
        <w:jc w:val="both"/>
        <w:rPr>
          <w:rFonts w:ascii="Garamond" w:hAnsi="Garamond"/>
        </w:rPr>
      </w:pPr>
      <w:r w:rsidRPr="003B12FC">
        <w:rPr>
          <w:rFonts w:ascii="Garamond" w:hAnsi="Garamond"/>
        </w:rPr>
        <w:t xml:space="preserve">Pond is an accumulation of rain water on almost flat lands with slowly permeable soils. However, it is not a problem in the watershed area due to two major factors. The first is the existing topographic nature and the </w:t>
      </w:r>
      <w:r>
        <w:rPr>
          <w:rFonts w:ascii="Garamond" w:hAnsi="Garamond"/>
        </w:rPr>
        <w:t>second</w:t>
      </w:r>
      <w:r w:rsidRPr="003B12FC">
        <w:rPr>
          <w:rFonts w:ascii="Garamond" w:hAnsi="Garamond"/>
        </w:rPr>
        <w:t xml:space="preserve"> is the good access of sufficient drainage in the surrounding area. Since the land is mostly undulating type, there is no any opportunity for the water to pond in the area. It simply drains to the lower part of the watershed and moves out through the runoff outlets. Thus, because of the slope differences of the area, water cannot be accumulated as a form of ponding in the crop lands.</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38" w:name="_Toc337386152"/>
      <w:bookmarkStart w:id="639" w:name="_Toc342105953"/>
      <w:bookmarkStart w:id="640" w:name="_Toc358490637"/>
      <w:bookmarkStart w:id="641" w:name="_Toc454273978"/>
      <w:r w:rsidRPr="00AB1D8C">
        <w:rPr>
          <w:rFonts w:ascii="Garamond" w:hAnsi="Garamond" w:cs="Times New Roman"/>
          <w:bCs w:val="0"/>
          <w:i w:val="0"/>
          <w:sz w:val="24"/>
          <w:szCs w:val="24"/>
        </w:rPr>
        <w:t>Rockiness</w:t>
      </w:r>
      <w:bookmarkEnd w:id="638"/>
      <w:bookmarkEnd w:id="639"/>
      <w:bookmarkEnd w:id="640"/>
      <w:bookmarkEnd w:id="641"/>
    </w:p>
    <w:p w:rsidR="00507F46" w:rsidRPr="003B12FC" w:rsidRDefault="00507F46" w:rsidP="00507F46">
      <w:pPr>
        <w:spacing w:line="360" w:lineRule="auto"/>
        <w:jc w:val="both"/>
        <w:rPr>
          <w:rFonts w:ascii="Garamond" w:hAnsi="Garamond"/>
        </w:rPr>
      </w:pPr>
      <w:r w:rsidRPr="003B12FC">
        <w:rPr>
          <w:rFonts w:ascii="Garamond" w:hAnsi="Garamond"/>
        </w:rPr>
        <w:t xml:space="preserve">This condition can be seen from two points of view </w:t>
      </w:r>
      <w:r>
        <w:rPr>
          <w:rFonts w:ascii="Garamond" w:hAnsi="Garamond"/>
        </w:rPr>
        <w:t>i</w:t>
      </w:r>
      <w:r w:rsidRPr="003B12FC">
        <w:rPr>
          <w:rFonts w:ascii="Garamond" w:hAnsi="Garamond"/>
        </w:rPr>
        <w:t xml:space="preserve">n the specific command land and the surrounding watershed area. In the first case except some rock fragments and boulders at the upper part of the command area (the pass of the main canal route and the hill top) there are no any rock outcrops and rocky areas in the major parts of the </w:t>
      </w:r>
      <w:r>
        <w:rPr>
          <w:rFonts w:ascii="Garamond" w:hAnsi="Garamond"/>
        </w:rPr>
        <w:t>“</w:t>
      </w:r>
      <w:r w:rsidRPr="003B12FC">
        <w:rPr>
          <w:rFonts w:ascii="Garamond" w:hAnsi="Garamond"/>
        </w:rPr>
        <w:t xml:space="preserve">would </w:t>
      </w:r>
      <w:r>
        <w:rPr>
          <w:rFonts w:ascii="Garamond" w:hAnsi="Garamond"/>
        </w:rPr>
        <w:t xml:space="preserve">be” </w:t>
      </w:r>
      <w:r w:rsidRPr="003B12FC">
        <w:rPr>
          <w:rFonts w:ascii="Garamond" w:hAnsi="Garamond"/>
        </w:rPr>
        <w:t>irrigable land.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in the upper and top parts of the surrounding watershed area, rocks are plenty but somewhat in s</w:t>
      </w:r>
      <w:r>
        <w:rPr>
          <w:rFonts w:ascii="Garamond" w:hAnsi="Garamond"/>
        </w:rPr>
        <w:t>t</w:t>
      </w:r>
      <w:r w:rsidRPr="003B12FC">
        <w:rPr>
          <w:rFonts w:ascii="Garamond" w:hAnsi="Garamond"/>
        </w:rPr>
        <w:t>able formation. This is due to the existence of adequate forest coverage that stabilizes and holds together the existing rocks and its fragments.</w:t>
      </w:r>
      <w:r>
        <w:rPr>
          <w:rFonts w:ascii="Garamond" w:hAnsi="Garamond"/>
        </w:rPr>
        <w:t xml:space="preserve"> </w:t>
      </w:r>
      <w:r w:rsidRPr="003B12FC">
        <w:rPr>
          <w:rFonts w:ascii="Garamond" w:hAnsi="Garamond"/>
        </w:rPr>
        <w:t>Thus, rockiness is not a problem in the developed command area.</w:t>
      </w:r>
    </w:p>
    <w:p w:rsidR="00507F46" w:rsidRPr="003B12FC" w:rsidRDefault="00507F46" w:rsidP="00507F46">
      <w:pPr>
        <w:spacing w:line="360" w:lineRule="auto"/>
        <w:jc w:val="both"/>
        <w:rPr>
          <w:rFonts w:ascii="Garamond" w:hAnsi="Garamond"/>
          <w:b/>
          <w:sz w:val="28"/>
          <w:szCs w:val="28"/>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42" w:name="_Toc337386153"/>
      <w:bookmarkStart w:id="643" w:name="_Toc342105954"/>
      <w:bookmarkStart w:id="644" w:name="_Toc358490638"/>
      <w:bookmarkStart w:id="645" w:name="_Toc454273979"/>
      <w:r w:rsidRPr="00AB1D8C">
        <w:rPr>
          <w:rFonts w:ascii="Garamond" w:hAnsi="Garamond" w:cs="Times New Roman"/>
          <w:bCs w:val="0"/>
          <w:i w:val="0"/>
          <w:sz w:val="24"/>
          <w:szCs w:val="24"/>
        </w:rPr>
        <w:t>Forest Distribution</w:t>
      </w:r>
      <w:bookmarkEnd w:id="642"/>
      <w:bookmarkEnd w:id="643"/>
      <w:bookmarkEnd w:id="644"/>
      <w:bookmarkEnd w:id="645"/>
    </w:p>
    <w:p w:rsidR="00507F46" w:rsidRPr="003B12FC" w:rsidRDefault="00507F46" w:rsidP="00507F46">
      <w:pPr>
        <w:spacing w:line="360" w:lineRule="auto"/>
        <w:jc w:val="both"/>
        <w:rPr>
          <w:rFonts w:ascii="Garamond" w:hAnsi="Garamond"/>
        </w:rPr>
      </w:pPr>
      <w:r w:rsidRPr="003B12FC">
        <w:rPr>
          <w:rFonts w:ascii="Garamond" w:hAnsi="Garamond"/>
        </w:rPr>
        <w:t xml:space="preserve">The forest distribution in the sub-watershed area seems fair in the nearby areas of the command land and </w:t>
      </w:r>
      <w:r>
        <w:rPr>
          <w:rFonts w:ascii="Garamond" w:hAnsi="Garamond"/>
        </w:rPr>
        <w:t>good</w:t>
      </w:r>
      <w:r w:rsidRPr="003B12FC">
        <w:rPr>
          <w:rFonts w:ascii="Garamond" w:hAnsi="Garamond"/>
        </w:rPr>
        <w:t xml:space="preserve"> in the upper catchment.</w:t>
      </w:r>
      <w:r>
        <w:rPr>
          <w:rFonts w:ascii="Garamond" w:hAnsi="Garamond"/>
        </w:rPr>
        <w:t xml:space="preserve"> </w:t>
      </w:r>
      <w:r w:rsidRPr="003B12FC">
        <w:rPr>
          <w:rFonts w:ascii="Garamond" w:hAnsi="Garamond"/>
        </w:rPr>
        <w:t xml:space="preserve">More of indigenous trees like </w:t>
      </w:r>
      <w:r w:rsidRPr="00F62FEF">
        <w:rPr>
          <w:rFonts w:ascii="Garamond" w:hAnsi="Garamond"/>
          <w:i/>
        </w:rPr>
        <w:t>Abys</w:t>
      </w:r>
      <w:r>
        <w:rPr>
          <w:rFonts w:ascii="Garamond" w:hAnsi="Garamond"/>
          <w:i/>
        </w:rPr>
        <w:t>s</w:t>
      </w:r>
      <w:r w:rsidRPr="00F62FEF">
        <w:rPr>
          <w:rFonts w:ascii="Garamond" w:hAnsi="Garamond"/>
          <w:i/>
        </w:rPr>
        <w:t>i</w:t>
      </w:r>
      <w:r>
        <w:rPr>
          <w:rFonts w:ascii="Garamond" w:hAnsi="Garamond"/>
          <w:i/>
        </w:rPr>
        <w:t>ni</w:t>
      </w:r>
      <w:r w:rsidRPr="00F62FEF">
        <w:rPr>
          <w:rFonts w:ascii="Garamond" w:hAnsi="Garamond"/>
          <w:i/>
        </w:rPr>
        <w:t>a hygenia</w:t>
      </w:r>
      <w:r>
        <w:rPr>
          <w:rFonts w:ascii="Garamond" w:hAnsi="Garamond"/>
        </w:rPr>
        <w:t xml:space="preserve">, </w:t>
      </w:r>
      <w:r w:rsidRPr="00F62FEF">
        <w:rPr>
          <w:rFonts w:ascii="Garamond" w:hAnsi="Garamond"/>
          <w:i/>
        </w:rPr>
        <w:t>Vernonia galamensis</w:t>
      </w:r>
      <w:r>
        <w:rPr>
          <w:rFonts w:ascii="Garamond" w:hAnsi="Garamond"/>
        </w:rPr>
        <w:t xml:space="preserve">, </w:t>
      </w:r>
      <w:r w:rsidRPr="00F62FEF">
        <w:rPr>
          <w:rFonts w:ascii="Garamond" w:hAnsi="Garamond"/>
          <w:i/>
        </w:rPr>
        <w:t>Podocarpus falcutus</w:t>
      </w:r>
      <w:r>
        <w:rPr>
          <w:rFonts w:ascii="Garamond" w:hAnsi="Garamond"/>
        </w:rPr>
        <w:t xml:space="preserve">, </w:t>
      </w:r>
      <w:r w:rsidRPr="00F62FEF">
        <w:rPr>
          <w:rFonts w:ascii="Garamond" w:hAnsi="Garamond"/>
          <w:i/>
        </w:rPr>
        <w:t>Cordia africana</w:t>
      </w:r>
      <w:r w:rsidRPr="000410D8">
        <w:rPr>
          <w:rFonts w:ascii="Garamond" w:hAnsi="Garamond"/>
        </w:rPr>
        <w:t xml:space="preserve">, </w:t>
      </w:r>
      <w:r w:rsidRPr="00F62FEF">
        <w:rPr>
          <w:rFonts w:ascii="Garamond" w:hAnsi="Garamond"/>
          <w:i/>
        </w:rPr>
        <w:t>Ficus sura</w:t>
      </w:r>
      <w:r w:rsidRPr="000410D8">
        <w:rPr>
          <w:rFonts w:ascii="Garamond" w:hAnsi="Garamond"/>
        </w:rPr>
        <w:t xml:space="preserve">, </w:t>
      </w:r>
      <w:r w:rsidRPr="00F62FEF">
        <w:rPr>
          <w:rFonts w:ascii="Garamond" w:hAnsi="Garamond"/>
          <w:i/>
        </w:rPr>
        <w:t>Acacia spp</w:t>
      </w:r>
      <w:r w:rsidRPr="000410D8">
        <w:rPr>
          <w:rFonts w:ascii="Garamond" w:hAnsi="Garamond"/>
        </w:rPr>
        <w:t>.,</w:t>
      </w:r>
      <w:r>
        <w:rPr>
          <w:rFonts w:ascii="Garamond" w:hAnsi="Garamond"/>
          <w:color w:val="FF0000"/>
        </w:rPr>
        <w:t xml:space="preserve"> </w:t>
      </w:r>
      <w:r w:rsidRPr="003B12FC">
        <w:rPr>
          <w:rFonts w:ascii="Garamond" w:hAnsi="Garamond"/>
        </w:rPr>
        <w:t xml:space="preserve">and other species are grown mixed with bushes and shrubs. </w:t>
      </w:r>
      <w:r>
        <w:rPr>
          <w:rFonts w:ascii="Garamond" w:hAnsi="Garamond"/>
        </w:rPr>
        <w:t>No dominant</w:t>
      </w:r>
      <w:r w:rsidRPr="003B12FC">
        <w:rPr>
          <w:rFonts w:ascii="Garamond" w:hAnsi="Garamond"/>
        </w:rPr>
        <w:t xml:space="preserve"> grass spp. is </w:t>
      </w:r>
      <w:r>
        <w:rPr>
          <w:rFonts w:ascii="Garamond" w:hAnsi="Garamond"/>
        </w:rPr>
        <w:t xml:space="preserve">found </w:t>
      </w:r>
      <w:r w:rsidRPr="003B12FC">
        <w:rPr>
          <w:rFonts w:ascii="Garamond" w:hAnsi="Garamond"/>
        </w:rPr>
        <w:t>as the command land and the watershed areas</w:t>
      </w:r>
      <w:r>
        <w:rPr>
          <w:rFonts w:ascii="Garamond" w:hAnsi="Garamond"/>
        </w:rPr>
        <w:t xml:space="preserve"> are used for crop production and grazed by domestic animals</w:t>
      </w:r>
      <w:r w:rsidRPr="003B12FC">
        <w:rPr>
          <w:rFonts w:ascii="Garamond" w:hAnsi="Garamond"/>
        </w:rPr>
        <w:t>. As the information obtained from development workers of the specific Kebele (</w:t>
      </w:r>
      <w:r>
        <w:rPr>
          <w:rFonts w:ascii="Garamond" w:hAnsi="Garamond"/>
        </w:rPr>
        <w:t>Markos</w:t>
      </w:r>
      <w:r w:rsidRPr="003B12FC">
        <w:rPr>
          <w:rFonts w:ascii="Garamond" w:hAnsi="Garamond"/>
        </w:rPr>
        <w:t>) where the project is located, there is also a nursery development site</w:t>
      </w:r>
      <w:r>
        <w:rPr>
          <w:rFonts w:ascii="Garamond" w:hAnsi="Garamond"/>
        </w:rPr>
        <w:t xml:space="preserve"> raising indigenous trees </w:t>
      </w:r>
      <w:r w:rsidRPr="003B12FC">
        <w:rPr>
          <w:rFonts w:ascii="Garamond" w:hAnsi="Garamond"/>
        </w:rPr>
        <w:t xml:space="preserve">by </w:t>
      </w:r>
      <w:r>
        <w:rPr>
          <w:rFonts w:ascii="Garamond" w:hAnsi="Garamond"/>
        </w:rPr>
        <w:t>the extension agents of the PA</w:t>
      </w:r>
      <w:r w:rsidRPr="003B12FC">
        <w:rPr>
          <w:rFonts w:ascii="Garamond" w:hAnsi="Garamond"/>
        </w:rPr>
        <w:t>. The objective of this development is to assist the farmers in forest development and introduction of some fruit trees in the area. However, currently deforestation brings a considerable negative impact in the development activities. Due to the need of agricultural lands, fuel consumption and construction purposes, there is high forest destruction in the surrounding area.</w:t>
      </w:r>
      <w:r>
        <w:rPr>
          <w:rFonts w:ascii="Garamond" w:hAnsi="Garamond"/>
        </w:rPr>
        <w:t xml:space="preserve"> The hotspot area is illustrated as “medium” in the erosion hazard map as a result of gentle slopes in most parts of the watershed. </w:t>
      </w:r>
      <w:r w:rsidRPr="003B12FC">
        <w:rPr>
          <w:rFonts w:ascii="Garamond" w:hAnsi="Garamond"/>
        </w:rPr>
        <w:t>Presently, the government &amp; other concerned stakeholders cordiall</w:t>
      </w:r>
      <w:r>
        <w:rPr>
          <w:rFonts w:ascii="Garamond" w:hAnsi="Garamond"/>
        </w:rPr>
        <w:t>y</w:t>
      </w:r>
      <w:r w:rsidRPr="003B12FC">
        <w:rPr>
          <w:rFonts w:ascii="Garamond" w:hAnsi="Garamond"/>
        </w:rPr>
        <w:t xml:space="preserve"> work together for the minimization of existing deforestation by creating awareness for the community and producing other relevant mitigation measures for further forest development in the area.</w:t>
      </w:r>
    </w:p>
    <w:p w:rsidR="00507F46"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46" w:name="_Toc337386154"/>
      <w:bookmarkStart w:id="647" w:name="_Toc342105955"/>
      <w:bookmarkStart w:id="648" w:name="_Toc358490639"/>
      <w:bookmarkStart w:id="649" w:name="_Toc454273980"/>
      <w:r w:rsidRPr="00AB1D8C">
        <w:rPr>
          <w:rFonts w:ascii="Garamond" w:hAnsi="Garamond" w:cs="Times New Roman"/>
          <w:bCs w:val="0"/>
          <w:i w:val="0"/>
          <w:sz w:val="24"/>
          <w:szCs w:val="24"/>
        </w:rPr>
        <w:t>Surface Drainage</w:t>
      </w:r>
      <w:bookmarkEnd w:id="646"/>
      <w:bookmarkEnd w:id="647"/>
      <w:bookmarkEnd w:id="648"/>
      <w:bookmarkEnd w:id="649"/>
    </w:p>
    <w:p w:rsidR="00507F46" w:rsidRPr="003B12FC" w:rsidRDefault="00507F46" w:rsidP="00507F46">
      <w:pPr>
        <w:spacing w:line="360" w:lineRule="auto"/>
        <w:jc w:val="both"/>
        <w:rPr>
          <w:rFonts w:ascii="Garamond" w:hAnsi="Garamond"/>
        </w:rPr>
      </w:pPr>
      <w:r w:rsidRPr="003B12FC">
        <w:rPr>
          <w:rFonts w:ascii="Garamond" w:hAnsi="Garamond"/>
        </w:rPr>
        <w:t xml:space="preserve">This condition can be seen in two approaches. One </w:t>
      </w:r>
      <w:r>
        <w:rPr>
          <w:rFonts w:ascii="Garamond" w:hAnsi="Garamond"/>
        </w:rPr>
        <w:t xml:space="preserve">is </w:t>
      </w:r>
      <w:r w:rsidRPr="003B12FC">
        <w:rPr>
          <w:rFonts w:ascii="Garamond" w:hAnsi="Garamond"/>
        </w:rPr>
        <w:t>the vertical movement (vertical drainage) and the other one is horizontal movement (lateral drainage). In both cases, the determinant factors are mainly the soil properties and existing topographic nature of the command area and its surroundings. The soil</w:t>
      </w:r>
      <w:r>
        <w:rPr>
          <w:rFonts w:ascii="Garamond" w:hAnsi="Garamond"/>
        </w:rPr>
        <w:t>s</w:t>
      </w:r>
      <w:r w:rsidRPr="003B12FC">
        <w:rPr>
          <w:rFonts w:ascii="Garamond" w:hAnsi="Garamond"/>
        </w:rPr>
        <w:t xml:space="preserve"> are mainly dominated by clay parts in which excessive or adequate drainage is impossible unless and otherwise, sufficient drainage mitigation measures are applied.</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the undulating topography of this area helps to drain surplus water to the adjacent areas which have lower elevation than their surroundings. Thus</w:t>
      </w:r>
      <w:r>
        <w:rPr>
          <w:rFonts w:ascii="Garamond" w:hAnsi="Garamond"/>
        </w:rPr>
        <w:t>,</w:t>
      </w:r>
      <w:r w:rsidRPr="003B12FC">
        <w:rPr>
          <w:rFonts w:ascii="Garamond" w:hAnsi="Garamond"/>
        </w:rPr>
        <w:t xml:space="preserve"> in the proposed command area, due to its undulating nature, drainage problem is not expected as severe in the cultivation process. More about drainage amendment measures are indicated in the recommendation part of this study document.</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50" w:name="_Toc337386155"/>
      <w:bookmarkStart w:id="651" w:name="_Toc342105956"/>
      <w:bookmarkStart w:id="652" w:name="_Toc358490640"/>
      <w:bookmarkStart w:id="653" w:name="_Toc454273981"/>
      <w:r w:rsidRPr="00AB1D8C">
        <w:rPr>
          <w:rFonts w:ascii="Garamond" w:hAnsi="Garamond" w:cs="Times New Roman"/>
          <w:bCs w:val="0"/>
          <w:i w:val="0"/>
          <w:sz w:val="24"/>
          <w:szCs w:val="24"/>
        </w:rPr>
        <w:t>Major Socio- Economic Activities &amp; Other Economic Data</w:t>
      </w:r>
      <w:bookmarkEnd w:id="650"/>
      <w:bookmarkEnd w:id="651"/>
      <w:bookmarkEnd w:id="652"/>
      <w:bookmarkEnd w:id="653"/>
    </w:p>
    <w:p w:rsidR="00507F46" w:rsidRPr="003B12FC" w:rsidRDefault="00507F46" w:rsidP="00507F46">
      <w:pPr>
        <w:spacing w:line="360" w:lineRule="auto"/>
        <w:jc w:val="both"/>
        <w:rPr>
          <w:rFonts w:ascii="Garamond" w:hAnsi="Garamond"/>
        </w:rPr>
      </w:pPr>
      <w:r w:rsidRPr="003B12FC">
        <w:rPr>
          <w:rFonts w:ascii="Garamond" w:hAnsi="Garamond"/>
        </w:rPr>
        <w:t>As indicated in the land use system of the area (earlier parts of this report), almost about 99% of the livelihood of the community in the watershed is based on agriculture. Thus</w:t>
      </w:r>
      <w:r>
        <w:rPr>
          <w:rFonts w:ascii="Garamond" w:hAnsi="Garamond"/>
        </w:rPr>
        <w:t>,</w:t>
      </w:r>
      <w:r w:rsidRPr="003B12FC">
        <w:rPr>
          <w:rFonts w:ascii="Garamond" w:hAnsi="Garamond"/>
        </w:rPr>
        <w:t xml:space="preserve"> agriculture is the main stay of the people. Traditional mixed crop-livestock farming practices and high dependence on </w:t>
      </w:r>
      <w:r>
        <w:rPr>
          <w:rFonts w:ascii="Garamond" w:hAnsi="Garamond"/>
        </w:rPr>
        <w:t xml:space="preserve">production of food crops </w:t>
      </w:r>
      <w:r w:rsidRPr="003B12FC">
        <w:rPr>
          <w:rFonts w:ascii="Garamond" w:hAnsi="Garamond"/>
        </w:rPr>
        <w:t>dominate the sector. Development potentials within the specific Kebele (</w:t>
      </w:r>
      <w:r>
        <w:rPr>
          <w:rFonts w:ascii="Garamond" w:hAnsi="Garamond"/>
        </w:rPr>
        <w:t>Markos</w:t>
      </w:r>
      <w:r w:rsidRPr="003B12FC">
        <w:rPr>
          <w:rFonts w:ascii="Garamond" w:hAnsi="Garamond"/>
        </w:rPr>
        <w:t>) are good and include cooperative and willing people. Existing climate is also suitable to a wide range of crop types for both rain-fed and irrigated agriculture. Livestock production is also one of the economic activities</w:t>
      </w:r>
      <w:r>
        <w:rPr>
          <w:rFonts w:ascii="Garamond" w:hAnsi="Garamond"/>
        </w:rPr>
        <w:t>,</w:t>
      </w:r>
      <w:r w:rsidRPr="003B12FC">
        <w:rPr>
          <w:rFonts w:ascii="Garamond" w:hAnsi="Garamond"/>
        </w:rPr>
        <w:t xml:space="preserve"> for oxen provide traction power and cows provide dairy products. Small ruminants &amp; </w:t>
      </w:r>
      <w:r>
        <w:rPr>
          <w:rFonts w:ascii="Garamond" w:hAnsi="Garamond"/>
        </w:rPr>
        <w:t>poultries</w:t>
      </w:r>
      <w:r w:rsidRPr="003B12FC">
        <w:rPr>
          <w:rFonts w:ascii="Garamond" w:hAnsi="Garamond"/>
        </w:rPr>
        <w:t xml:space="preserve"> are not only source of additional cash income, especially in case of crop failure</w:t>
      </w:r>
      <w:r>
        <w:rPr>
          <w:rFonts w:ascii="Garamond" w:hAnsi="Garamond"/>
        </w:rPr>
        <w:t>,</w:t>
      </w:r>
      <w:r w:rsidRPr="003B12FC">
        <w:rPr>
          <w:rFonts w:ascii="Garamond" w:hAnsi="Garamond"/>
        </w:rPr>
        <w:t xml:space="preserve"> but also means of accumulating wealth. Equines serve as means of transport for agricultural products</w:t>
      </w:r>
      <w:r>
        <w:rPr>
          <w:rFonts w:ascii="Garamond" w:hAnsi="Garamond"/>
        </w:rPr>
        <w:t xml:space="preserve"> and humans</w:t>
      </w:r>
      <w:r w:rsidRPr="003B12FC">
        <w:rPr>
          <w:rFonts w:ascii="Garamond" w:hAnsi="Garamond"/>
        </w:rPr>
        <w:t>. The sector is limited mainly on free grazing over post harvested lands and forest areas without shifting system. Other means of animal feeding such as c</w:t>
      </w:r>
      <w:r>
        <w:rPr>
          <w:rFonts w:ascii="Garamond" w:hAnsi="Garamond"/>
        </w:rPr>
        <w:t>u</w:t>
      </w:r>
      <w:r w:rsidRPr="003B12FC">
        <w:rPr>
          <w:rFonts w:ascii="Garamond" w:hAnsi="Garamond"/>
        </w:rPr>
        <w:t xml:space="preserve">t &amp; carry </w:t>
      </w:r>
      <w:r>
        <w:rPr>
          <w:rFonts w:ascii="Garamond" w:hAnsi="Garamond"/>
        </w:rPr>
        <w:t xml:space="preserve">system of </w:t>
      </w:r>
      <w:r w:rsidRPr="003B12FC">
        <w:rPr>
          <w:rFonts w:ascii="Garamond" w:hAnsi="Garamond"/>
        </w:rPr>
        <w:t xml:space="preserve">forage development and the likes are not yet applied or </w:t>
      </w:r>
      <w:r>
        <w:rPr>
          <w:rFonts w:ascii="Garamond" w:hAnsi="Garamond"/>
        </w:rPr>
        <w:t xml:space="preserve">well </w:t>
      </w:r>
      <w:r w:rsidRPr="003B12FC">
        <w:rPr>
          <w:rFonts w:ascii="Garamond" w:hAnsi="Garamond"/>
        </w:rPr>
        <w:t>e</w:t>
      </w:r>
      <w:r>
        <w:rPr>
          <w:rFonts w:ascii="Garamond" w:hAnsi="Garamond"/>
        </w:rPr>
        <w:t>xe</w:t>
      </w:r>
      <w:r w:rsidRPr="003B12FC">
        <w:rPr>
          <w:rFonts w:ascii="Garamond" w:hAnsi="Garamond"/>
        </w:rPr>
        <w:t>r</w:t>
      </w:r>
      <w:r>
        <w:rPr>
          <w:rFonts w:ascii="Garamond" w:hAnsi="Garamond"/>
        </w:rPr>
        <w:t>cised</w:t>
      </w:r>
      <w:r w:rsidRPr="003B12FC">
        <w:rPr>
          <w:rFonts w:ascii="Garamond" w:hAnsi="Garamond"/>
        </w:rPr>
        <w:t xml:space="preserve">. The productivity of livestock is very low due to improper feeding system, </w:t>
      </w:r>
      <w:r>
        <w:rPr>
          <w:rFonts w:ascii="Garamond" w:hAnsi="Garamond"/>
        </w:rPr>
        <w:t>lack of improved</w:t>
      </w:r>
      <w:r w:rsidRPr="003B12FC">
        <w:rPr>
          <w:rFonts w:ascii="Garamond" w:hAnsi="Garamond"/>
        </w:rPr>
        <w:t xml:space="preserve"> breed</w:t>
      </w:r>
      <w:r>
        <w:rPr>
          <w:rFonts w:ascii="Garamond" w:hAnsi="Garamond"/>
        </w:rPr>
        <w:t>s</w:t>
      </w:r>
      <w:r w:rsidRPr="003B12FC">
        <w:rPr>
          <w:rFonts w:ascii="Garamond" w:hAnsi="Garamond"/>
        </w:rPr>
        <w:t>, prevalence of livestock diseases</w:t>
      </w:r>
      <w:r>
        <w:rPr>
          <w:rFonts w:ascii="Garamond" w:hAnsi="Garamond"/>
        </w:rPr>
        <w:t>,</w:t>
      </w:r>
      <w:r w:rsidRPr="003B12FC">
        <w:rPr>
          <w:rFonts w:ascii="Garamond" w:hAnsi="Garamond"/>
        </w:rPr>
        <w:t xml:space="preserve"> and low awareness of improved management. The type and quantity of livestock production including their main diseases are specified for the W</w:t>
      </w:r>
      <w:r>
        <w:rPr>
          <w:rFonts w:ascii="Garamond" w:hAnsi="Garamond"/>
        </w:rPr>
        <w:t>o</w:t>
      </w:r>
      <w:r w:rsidRPr="003B12FC">
        <w:rPr>
          <w:rFonts w:ascii="Garamond" w:hAnsi="Garamond"/>
        </w:rPr>
        <w:t xml:space="preserve">reda and specific Kebele </w:t>
      </w:r>
      <w:r>
        <w:rPr>
          <w:rFonts w:ascii="Garamond" w:hAnsi="Garamond"/>
        </w:rPr>
        <w:t xml:space="preserve">in </w:t>
      </w:r>
      <w:r w:rsidRPr="003B12FC">
        <w:rPr>
          <w:rFonts w:ascii="Garamond" w:hAnsi="Garamond"/>
        </w:rPr>
        <w:t>which the proposed projected is found</w:t>
      </w:r>
      <w:r>
        <w:rPr>
          <w:rFonts w:ascii="Garamond" w:hAnsi="Garamond"/>
        </w:rPr>
        <w:t>,</w:t>
      </w:r>
      <w:r w:rsidRPr="003B12FC">
        <w:rPr>
          <w:rFonts w:ascii="Garamond" w:hAnsi="Garamond"/>
        </w:rPr>
        <w:t xml:space="preserve"> are listed in the following table.</w:t>
      </w: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p>
    <w:p w:rsidR="00507F46" w:rsidRPr="005E1C82" w:rsidRDefault="00B753DE" w:rsidP="00B753DE">
      <w:pPr>
        <w:pStyle w:val="Caption"/>
        <w:rPr>
          <w:rFonts w:ascii="Garamond" w:hAnsi="Garamond"/>
          <w:sz w:val="22"/>
          <w:szCs w:val="22"/>
        </w:rPr>
      </w:pPr>
      <w:bookmarkStart w:id="654" w:name="_Toc341848079"/>
      <w:bookmarkStart w:id="655" w:name="_Toc358490020"/>
      <w:r>
        <w:t xml:space="preserve">Table 3: </w:t>
      </w:r>
      <w:fldSimple w:instr=" SEQ Table_3: \* ARABIC ">
        <w:r w:rsidR="009747E0">
          <w:rPr>
            <w:noProof/>
          </w:rPr>
          <w:t>5</w:t>
        </w:r>
      </w:fldSimple>
      <w:r w:rsidR="00507F46" w:rsidRPr="005E1C82">
        <w:rPr>
          <w:rFonts w:ascii="Garamond" w:hAnsi="Garamond"/>
          <w:sz w:val="22"/>
          <w:szCs w:val="22"/>
        </w:rPr>
        <w:t>. Woreda &amp; Project area’s livestock data &amp; major diseases recorded in (2004 E.C)</w:t>
      </w:r>
      <w:bookmarkEnd w:id="654"/>
      <w:bookmarkEnd w:id="655"/>
    </w:p>
    <w:tbl>
      <w:tblPr>
        <w:tblW w:w="98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28"/>
        <w:gridCol w:w="1980"/>
        <w:gridCol w:w="1530"/>
        <w:gridCol w:w="1800"/>
        <w:gridCol w:w="3690"/>
      </w:tblGrid>
      <w:tr w:rsidR="00507F46" w:rsidRPr="003B12FC" w:rsidTr="00507F46">
        <w:tc>
          <w:tcPr>
            <w:tcW w:w="828" w:type="dxa"/>
            <w:vMerge w:val="restart"/>
          </w:tcPr>
          <w:p w:rsidR="00507F46" w:rsidRPr="003B12FC" w:rsidRDefault="00507F46" w:rsidP="00507F46">
            <w:pPr>
              <w:jc w:val="both"/>
              <w:rPr>
                <w:rFonts w:ascii="Garamond" w:hAnsi="Garamond"/>
                <w:b/>
              </w:rPr>
            </w:pPr>
            <w:r w:rsidRPr="003B12FC">
              <w:rPr>
                <w:rFonts w:ascii="Garamond" w:hAnsi="Garamond"/>
                <w:b/>
              </w:rPr>
              <w:t>S/</w:t>
            </w:r>
            <w:r>
              <w:rPr>
                <w:rFonts w:ascii="Garamond" w:hAnsi="Garamond"/>
                <w:b/>
              </w:rPr>
              <w:t>N</w:t>
            </w:r>
          </w:p>
        </w:tc>
        <w:tc>
          <w:tcPr>
            <w:tcW w:w="3510" w:type="dxa"/>
            <w:gridSpan w:val="2"/>
          </w:tcPr>
          <w:p w:rsidR="00507F46" w:rsidRPr="003B12FC" w:rsidRDefault="00507F46" w:rsidP="00507F46">
            <w:pPr>
              <w:jc w:val="center"/>
              <w:rPr>
                <w:rFonts w:ascii="Garamond" w:hAnsi="Garamond"/>
                <w:b/>
              </w:rPr>
            </w:pPr>
            <w:r>
              <w:rPr>
                <w:rFonts w:ascii="Garamond" w:hAnsi="Garamond"/>
                <w:b/>
              </w:rPr>
              <w:t xml:space="preserve">Wolmera </w:t>
            </w:r>
            <w:r w:rsidRPr="003B12FC">
              <w:rPr>
                <w:rFonts w:ascii="Garamond" w:hAnsi="Garamond"/>
                <w:b/>
              </w:rPr>
              <w:t>W</w:t>
            </w:r>
            <w:r>
              <w:rPr>
                <w:rFonts w:ascii="Garamond" w:hAnsi="Garamond"/>
                <w:b/>
              </w:rPr>
              <w:t>o</w:t>
            </w:r>
            <w:r w:rsidRPr="003B12FC">
              <w:rPr>
                <w:rFonts w:ascii="Garamond" w:hAnsi="Garamond"/>
                <w:b/>
              </w:rPr>
              <w:t>reda</w:t>
            </w:r>
          </w:p>
        </w:tc>
        <w:tc>
          <w:tcPr>
            <w:tcW w:w="1800" w:type="dxa"/>
          </w:tcPr>
          <w:p w:rsidR="00507F46" w:rsidRPr="003B12FC" w:rsidRDefault="00507F46" w:rsidP="00507F46">
            <w:pPr>
              <w:jc w:val="both"/>
              <w:rPr>
                <w:rFonts w:ascii="Garamond" w:hAnsi="Garamond"/>
                <w:b/>
              </w:rPr>
            </w:pPr>
            <w:r>
              <w:rPr>
                <w:rFonts w:ascii="Garamond" w:hAnsi="Garamond"/>
                <w:b/>
              </w:rPr>
              <w:t>Markos</w:t>
            </w:r>
            <w:r w:rsidRPr="003B12FC">
              <w:rPr>
                <w:rFonts w:ascii="Garamond" w:hAnsi="Garamond"/>
                <w:b/>
              </w:rPr>
              <w:t xml:space="preserve"> Kebele</w:t>
            </w:r>
          </w:p>
        </w:tc>
        <w:tc>
          <w:tcPr>
            <w:tcW w:w="3690" w:type="dxa"/>
            <w:vMerge w:val="restart"/>
          </w:tcPr>
          <w:p w:rsidR="00507F46" w:rsidRPr="003B12FC" w:rsidRDefault="00507F46" w:rsidP="00507F46">
            <w:pPr>
              <w:jc w:val="both"/>
              <w:rPr>
                <w:rFonts w:ascii="Garamond" w:hAnsi="Garamond"/>
                <w:b/>
              </w:rPr>
            </w:pPr>
            <w:r w:rsidRPr="003B12FC">
              <w:rPr>
                <w:rFonts w:ascii="Garamond" w:hAnsi="Garamond"/>
                <w:b/>
              </w:rPr>
              <w:t>Diseases of the area</w:t>
            </w:r>
          </w:p>
        </w:tc>
      </w:tr>
      <w:tr w:rsidR="00507F46" w:rsidRPr="003B12FC" w:rsidTr="00507F46">
        <w:tc>
          <w:tcPr>
            <w:tcW w:w="828" w:type="dxa"/>
            <w:vMerge/>
          </w:tcPr>
          <w:p w:rsidR="00507F46" w:rsidRPr="003B12FC" w:rsidRDefault="00507F46" w:rsidP="00507F46">
            <w:pPr>
              <w:jc w:val="both"/>
              <w:rPr>
                <w:rFonts w:ascii="Garamond" w:hAnsi="Garamond"/>
              </w:rPr>
            </w:pPr>
          </w:p>
        </w:tc>
        <w:tc>
          <w:tcPr>
            <w:tcW w:w="1980" w:type="dxa"/>
          </w:tcPr>
          <w:p w:rsidR="00507F46" w:rsidRPr="003B12FC" w:rsidRDefault="00507F46" w:rsidP="00507F46">
            <w:pPr>
              <w:jc w:val="both"/>
              <w:rPr>
                <w:rFonts w:ascii="Garamond" w:hAnsi="Garamond"/>
                <w:b/>
              </w:rPr>
            </w:pPr>
            <w:r w:rsidRPr="003B12FC">
              <w:rPr>
                <w:rFonts w:ascii="Garamond" w:hAnsi="Garamond"/>
                <w:b/>
              </w:rPr>
              <w:t xml:space="preserve">Type of livestock </w:t>
            </w:r>
          </w:p>
        </w:tc>
        <w:tc>
          <w:tcPr>
            <w:tcW w:w="1530" w:type="dxa"/>
          </w:tcPr>
          <w:p w:rsidR="00507F46" w:rsidRPr="003B12FC" w:rsidRDefault="00507F46" w:rsidP="00507F46">
            <w:pPr>
              <w:jc w:val="center"/>
              <w:rPr>
                <w:rFonts w:ascii="Garamond" w:hAnsi="Garamond"/>
                <w:b/>
              </w:rPr>
            </w:pPr>
            <w:r w:rsidRPr="003B12FC">
              <w:rPr>
                <w:rFonts w:ascii="Garamond" w:hAnsi="Garamond"/>
                <w:b/>
              </w:rPr>
              <w:t>Qty</w:t>
            </w:r>
          </w:p>
        </w:tc>
        <w:tc>
          <w:tcPr>
            <w:tcW w:w="1800" w:type="dxa"/>
          </w:tcPr>
          <w:p w:rsidR="00507F46" w:rsidRPr="003B12FC" w:rsidRDefault="00507F46" w:rsidP="00507F46">
            <w:pPr>
              <w:jc w:val="center"/>
              <w:rPr>
                <w:rFonts w:ascii="Garamond" w:hAnsi="Garamond"/>
                <w:b/>
              </w:rPr>
            </w:pPr>
            <w:r w:rsidRPr="003B12FC">
              <w:rPr>
                <w:rFonts w:ascii="Garamond" w:hAnsi="Garamond"/>
                <w:b/>
              </w:rPr>
              <w:t>Qty</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sidRPr="003B12FC">
              <w:rPr>
                <w:rFonts w:ascii="Garamond" w:hAnsi="Garamond"/>
              </w:rPr>
              <w:t>1</w:t>
            </w:r>
          </w:p>
        </w:tc>
        <w:tc>
          <w:tcPr>
            <w:tcW w:w="1980" w:type="dxa"/>
          </w:tcPr>
          <w:p w:rsidR="00507F46" w:rsidRPr="003B12FC" w:rsidRDefault="00507F46" w:rsidP="00507F46">
            <w:pPr>
              <w:jc w:val="both"/>
              <w:rPr>
                <w:rFonts w:ascii="Garamond" w:hAnsi="Garamond"/>
              </w:rPr>
            </w:pPr>
            <w:r w:rsidRPr="003B12FC">
              <w:rPr>
                <w:rFonts w:ascii="Garamond" w:hAnsi="Garamond"/>
              </w:rPr>
              <w:t>Cattle</w:t>
            </w:r>
          </w:p>
        </w:tc>
        <w:tc>
          <w:tcPr>
            <w:tcW w:w="1530" w:type="dxa"/>
          </w:tcPr>
          <w:p w:rsidR="00507F46" w:rsidRPr="001B1BD6" w:rsidRDefault="00507F46" w:rsidP="00507F46">
            <w:pPr>
              <w:jc w:val="both"/>
              <w:rPr>
                <w:rFonts w:ascii="Garamond" w:hAnsi="Garamond"/>
              </w:rPr>
            </w:pPr>
            <w:r>
              <w:rPr>
                <w:rFonts w:ascii="Garamond" w:hAnsi="Garamond"/>
              </w:rPr>
              <w:t>189,436</w:t>
            </w:r>
          </w:p>
        </w:tc>
        <w:tc>
          <w:tcPr>
            <w:tcW w:w="1800" w:type="dxa"/>
          </w:tcPr>
          <w:p w:rsidR="00507F46" w:rsidRPr="003B12FC" w:rsidRDefault="00507F46" w:rsidP="00507F46">
            <w:pPr>
              <w:jc w:val="both"/>
              <w:rPr>
                <w:rFonts w:ascii="Garamond" w:hAnsi="Garamond"/>
              </w:rPr>
            </w:pPr>
            <w:r>
              <w:rPr>
                <w:rFonts w:ascii="Garamond" w:hAnsi="Garamond"/>
              </w:rPr>
              <w:t>1395</w:t>
            </w:r>
          </w:p>
        </w:tc>
        <w:tc>
          <w:tcPr>
            <w:tcW w:w="3690" w:type="dxa"/>
            <w:vMerge w:val="restart"/>
          </w:tcPr>
          <w:p w:rsidR="00507F46" w:rsidRPr="003B12FC" w:rsidRDefault="00507F46" w:rsidP="00507F46">
            <w:pPr>
              <w:jc w:val="both"/>
              <w:rPr>
                <w:rFonts w:ascii="Garamond" w:hAnsi="Garamond"/>
                <w:color w:val="FF0000"/>
              </w:rPr>
            </w:pPr>
            <w:r w:rsidRPr="003B12FC">
              <w:rPr>
                <w:rFonts w:ascii="Garamond" w:hAnsi="Garamond"/>
              </w:rPr>
              <w:t>Foot &amp; Mouth disease</w:t>
            </w:r>
            <w:r>
              <w:rPr>
                <w:rFonts w:ascii="Garamond" w:hAnsi="Garamond"/>
              </w:rPr>
              <w:t xml:space="preserve"> (FMD), </w:t>
            </w:r>
            <w:r w:rsidRPr="003B12FC">
              <w:rPr>
                <w:rFonts w:ascii="Garamond" w:hAnsi="Garamond"/>
              </w:rPr>
              <w:t>Anthrax</w:t>
            </w:r>
            <w:r>
              <w:rPr>
                <w:rFonts w:ascii="Garamond" w:hAnsi="Garamond"/>
              </w:rPr>
              <w:t xml:space="preserve">, Lumpy Skin Disease, </w:t>
            </w:r>
            <w:r w:rsidRPr="003B12FC">
              <w:rPr>
                <w:rFonts w:ascii="Garamond" w:hAnsi="Garamond"/>
              </w:rPr>
              <w:t>Black legs</w:t>
            </w:r>
            <w:r>
              <w:rPr>
                <w:rFonts w:ascii="Garamond" w:hAnsi="Garamond"/>
              </w:rPr>
              <w:t>,</w:t>
            </w:r>
            <w:r w:rsidRPr="003B12FC">
              <w:rPr>
                <w:rFonts w:ascii="Garamond" w:hAnsi="Garamond"/>
              </w:rPr>
              <w:t xml:space="preserve"> New</w:t>
            </w:r>
            <w:r>
              <w:rPr>
                <w:rFonts w:ascii="Garamond" w:hAnsi="Garamond"/>
              </w:rPr>
              <w:t>c</w:t>
            </w:r>
            <w:r w:rsidRPr="003B12FC">
              <w:rPr>
                <w:rFonts w:ascii="Garamond" w:hAnsi="Garamond"/>
              </w:rPr>
              <w:t>astle</w:t>
            </w:r>
            <w:r>
              <w:rPr>
                <w:rFonts w:ascii="Garamond" w:hAnsi="Garamond"/>
              </w:rPr>
              <w:t xml:space="preserve">, fowl typhoid, Bovine and Ovine </w:t>
            </w:r>
            <w:r w:rsidRPr="003B12FC">
              <w:rPr>
                <w:rFonts w:ascii="Garamond" w:hAnsi="Garamond"/>
              </w:rPr>
              <w:t>Past</w:t>
            </w:r>
            <w:r>
              <w:rPr>
                <w:rFonts w:ascii="Garamond" w:hAnsi="Garamond"/>
              </w:rPr>
              <w:t>u</w:t>
            </w:r>
            <w:r w:rsidRPr="003B12FC">
              <w:rPr>
                <w:rFonts w:ascii="Garamond" w:hAnsi="Garamond"/>
              </w:rPr>
              <w:t>ro</w:t>
            </w:r>
            <w:r>
              <w:rPr>
                <w:rFonts w:ascii="Garamond" w:hAnsi="Garamond"/>
              </w:rPr>
              <w:t>l</w:t>
            </w:r>
            <w:r w:rsidRPr="003B12FC">
              <w:rPr>
                <w:rFonts w:ascii="Garamond" w:hAnsi="Garamond"/>
              </w:rPr>
              <w:t>losis</w:t>
            </w:r>
            <w:r>
              <w:rPr>
                <w:rFonts w:ascii="Garamond" w:hAnsi="Garamond"/>
              </w:rPr>
              <w:t xml:space="preserve">, Senoryosis, Trypanosomiasis (Tryps), endo and ecto parasites (Faciolla), Coccidiosis, sheep pox, </w:t>
            </w:r>
            <w:r w:rsidRPr="003B12FC">
              <w:rPr>
                <w:rFonts w:ascii="Garamond" w:hAnsi="Garamond"/>
              </w:rPr>
              <w:t>etc.</w:t>
            </w:r>
          </w:p>
        </w:tc>
      </w:tr>
      <w:tr w:rsidR="00507F46" w:rsidRPr="003B12FC" w:rsidTr="00507F46">
        <w:tc>
          <w:tcPr>
            <w:tcW w:w="828" w:type="dxa"/>
          </w:tcPr>
          <w:p w:rsidR="00507F46" w:rsidRPr="003B12FC" w:rsidRDefault="00507F46" w:rsidP="00507F46">
            <w:pPr>
              <w:jc w:val="both"/>
              <w:rPr>
                <w:rFonts w:ascii="Garamond" w:hAnsi="Garamond"/>
              </w:rPr>
            </w:pPr>
            <w:r w:rsidRPr="003B12FC">
              <w:rPr>
                <w:rFonts w:ascii="Garamond" w:hAnsi="Garamond"/>
              </w:rPr>
              <w:t>2</w:t>
            </w:r>
          </w:p>
        </w:tc>
        <w:tc>
          <w:tcPr>
            <w:tcW w:w="1980" w:type="dxa"/>
          </w:tcPr>
          <w:p w:rsidR="00507F46" w:rsidRPr="003B12FC" w:rsidRDefault="00507F46" w:rsidP="00507F46">
            <w:pPr>
              <w:jc w:val="both"/>
              <w:rPr>
                <w:rFonts w:ascii="Garamond" w:hAnsi="Garamond"/>
              </w:rPr>
            </w:pPr>
            <w:r w:rsidRPr="003B12FC">
              <w:rPr>
                <w:rFonts w:ascii="Garamond" w:hAnsi="Garamond"/>
              </w:rPr>
              <w:t>Sheep</w:t>
            </w:r>
          </w:p>
        </w:tc>
        <w:tc>
          <w:tcPr>
            <w:tcW w:w="1530" w:type="dxa"/>
          </w:tcPr>
          <w:p w:rsidR="00507F46" w:rsidRPr="001B1BD6" w:rsidRDefault="00507F46" w:rsidP="00507F46">
            <w:pPr>
              <w:jc w:val="both"/>
              <w:rPr>
                <w:rFonts w:ascii="Garamond" w:hAnsi="Garamond"/>
              </w:rPr>
            </w:pPr>
            <w:r>
              <w:rPr>
                <w:rFonts w:ascii="Garamond" w:hAnsi="Garamond"/>
              </w:rPr>
              <w:t>109,864</w:t>
            </w:r>
          </w:p>
        </w:tc>
        <w:tc>
          <w:tcPr>
            <w:tcW w:w="1800" w:type="dxa"/>
          </w:tcPr>
          <w:p w:rsidR="00507F46" w:rsidRPr="003B12FC" w:rsidRDefault="00507F46" w:rsidP="00507F46">
            <w:pPr>
              <w:jc w:val="both"/>
              <w:rPr>
                <w:rFonts w:ascii="Garamond" w:hAnsi="Garamond"/>
              </w:rPr>
            </w:pPr>
            <w:r>
              <w:rPr>
                <w:rFonts w:ascii="Garamond" w:hAnsi="Garamond"/>
              </w:rPr>
              <w:t>360</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sidRPr="003B12FC">
              <w:rPr>
                <w:rFonts w:ascii="Garamond" w:hAnsi="Garamond"/>
              </w:rPr>
              <w:t>3</w:t>
            </w:r>
          </w:p>
        </w:tc>
        <w:tc>
          <w:tcPr>
            <w:tcW w:w="1980" w:type="dxa"/>
          </w:tcPr>
          <w:p w:rsidR="00507F46" w:rsidRPr="003B12FC" w:rsidRDefault="00507F46" w:rsidP="00507F46">
            <w:pPr>
              <w:jc w:val="both"/>
              <w:rPr>
                <w:rFonts w:ascii="Garamond" w:hAnsi="Garamond"/>
              </w:rPr>
            </w:pPr>
            <w:r w:rsidRPr="003B12FC">
              <w:rPr>
                <w:rFonts w:ascii="Garamond" w:hAnsi="Garamond"/>
              </w:rPr>
              <w:t>Goats</w:t>
            </w:r>
          </w:p>
        </w:tc>
        <w:tc>
          <w:tcPr>
            <w:tcW w:w="1530" w:type="dxa"/>
          </w:tcPr>
          <w:p w:rsidR="00507F46" w:rsidRPr="001B1BD6" w:rsidRDefault="00507F46" w:rsidP="00507F46">
            <w:pPr>
              <w:jc w:val="both"/>
              <w:rPr>
                <w:rFonts w:ascii="Garamond" w:hAnsi="Garamond"/>
              </w:rPr>
            </w:pPr>
            <w:r>
              <w:rPr>
                <w:rFonts w:ascii="Garamond" w:hAnsi="Garamond"/>
              </w:rPr>
              <w:t>15,636</w:t>
            </w:r>
          </w:p>
        </w:tc>
        <w:tc>
          <w:tcPr>
            <w:tcW w:w="1800" w:type="dxa"/>
          </w:tcPr>
          <w:p w:rsidR="00507F46" w:rsidRPr="003B12FC" w:rsidRDefault="00507F46" w:rsidP="00507F46">
            <w:pPr>
              <w:jc w:val="both"/>
              <w:rPr>
                <w:rFonts w:ascii="Garamond" w:hAnsi="Garamond"/>
              </w:rPr>
            </w:pPr>
            <w:r>
              <w:rPr>
                <w:rFonts w:ascii="Garamond" w:hAnsi="Garamond"/>
              </w:rPr>
              <w:t>350</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sidRPr="003B12FC">
              <w:rPr>
                <w:rFonts w:ascii="Garamond" w:hAnsi="Garamond"/>
              </w:rPr>
              <w:t>4</w:t>
            </w:r>
          </w:p>
        </w:tc>
        <w:tc>
          <w:tcPr>
            <w:tcW w:w="1980" w:type="dxa"/>
          </w:tcPr>
          <w:p w:rsidR="00507F46" w:rsidRPr="003B12FC" w:rsidRDefault="00507F46" w:rsidP="00507F46">
            <w:pPr>
              <w:jc w:val="both"/>
              <w:rPr>
                <w:rFonts w:ascii="Garamond" w:hAnsi="Garamond"/>
              </w:rPr>
            </w:pPr>
            <w:r>
              <w:rPr>
                <w:rFonts w:ascii="Garamond" w:hAnsi="Garamond"/>
              </w:rPr>
              <w:t>Horses</w:t>
            </w:r>
          </w:p>
        </w:tc>
        <w:tc>
          <w:tcPr>
            <w:tcW w:w="1530" w:type="dxa"/>
          </w:tcPr>
          <w:p w:rsidR="00507F46" w:rsidRPr="001B1BD6" w:rsidRDefault="00507F46" w:rsidP="00507F46">
            <w:pPr>
              <w:jc w:val="both"/>
              <w:rPr>
                <w:rFonts w:ascii="Garamond" w:hAnsi="Garamond"/>
              </w:rPr>
            </w:pPr>
            <w:r>
              <w:rPr>
                <w:rFonts w:ascii="Garamond" w:hAnsi="Garamond"/>
              </w:rPr>
              <w:t>8,115</w:t>
            </w:r>
          </w:p>
        </w:tc>
        <w:tc>
          <w:tcPr>
            <w:tcW w:w="1800" w:type="dxa"/>
          </w:tcPr>
          <w:p w:rsidR="00507F46" w:rsidRPr="003B12FC" w:rsidRDefault="00507F46" w:rsidP="00507F46">
            <w:pPr>
              <w:jc w:val="both"/>
              <w:rPr>
                <w:rFonts w:ascii="Garamond" w:hAnsi="Garamond"/>
              </w:rPr>
            </w:pPr>
            <w:r>
              <w:rPr>
                <w:rFonts w:ascii="Garamond" w:hAnsi="Garamond"/>
              </w:rPr>
              <w:t>15</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Pr>
                <w:rFonts w:ascii="Garamond" w:hAnsi="Garamond"/>
              </w:rPr>
              <w:t>5</w:t>
            </w:r>
          </w:p>
        </w:tc>
        <w:tc>
          <w:tcPr>
            <w:tcW w:w="1980" w:type="dxa"/>
          </w:tcPr>
          <w:p w:rsidR="00507F46" w:rsidRPr="003B12FC" w:rsidRDefault="00507F46" w:rsidP="00507F46">
            <w:pPr>
              <w:jc w:val="both"/>
              <w:rPr>
                <w:rFonts w:ascii="Garamond" w:hAnsi="Garamond"/>
              </w:rPr>
            </w:pPr>
            <w:r>
              <w:rPr>
                <w:rFonts w:ascii="Garamond" w:hAnsi="Garamond"/>
              </w:rPr>
              <w:t>Donkeys</w:t>
            </w:r>
          </w:p>
        </w:tc>
        <w:tc>
          <w:tcPr>
            <w:tcW w:w="1530" w:type="dxa"/>
          </w:tcPr>
          <w:p w:rsidR="00507F46" w:rsidRPr="001B1BD6" w:rsidRDefault="00507F46" w:rsidP="00507F46">
            <w:pPr>
              <w:jc w:val="both"/>
              <w:rPr>
                <w:rFonts w:ascii="Garamond" w:hAnsi="Garamond"/>
              </w:rPr>
            </w:pPr>
            <w:r>
              <w:rPr>
                <w:rFonts w:ascii="Garamond" w:hAnsi="Garamond"/>
              </w:rPr>
              <w:t>14,317</w:t>
            </w:r>
          </w:p>
        </w:tc>
        <w:tc>
          <w:tcPr>
            <w:tcW w:w="1800" w:type="dxa"/>
          </w:tcPr>
          <w:p w:rsidR="00507F46" w:rsidRPr="003B12FC" w:rsidRDefault="00507F46" w:rsidP="00507F46">
            <w:pPr>
              <w:jc w:val="both"/>
              <w:rPr>
                <w:rFonts w:ascii="Garamond" w:hAnsi="Garamond"/>
              </w:rPr>
            </w:pPr>
            <w:r>
              <w:rPr>
                <w:rFonts w:ascii="Garamond" w:hAnsi="Garamond"/>
              </w:rPr>
              <w:t>340</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Pr>
                <w:rFonts w:ascii="Garamond" w:hAnsi="Garamond"/>
              </w:rPr>
              <w:t>6</w:t>
            </w:r>
          </w:p>
        </w:tc>
        <w:tc>
          <w:tcPr>
            <w:tcW w:w="1980" w:type="dxa"/>
          </w:tcPr>
          <w:p w:rsidR="00507F46" w:rsidRPr="003B12FC" w:rsidRDefault="00507F46" w:rsidP="00507F46">
            <w:pPr>
              <w:jc w:val="both"/>
              <w:rPr>
                <w:rFonts w:ascii="Garamond" w:hAnsi="Garamond"/>
              </w:rPr>
            </w:pPr>
            <w:r>
              <w:rPr>
                <w:rFonts w:ascii="Garamond" w:hAnsi="Garamond"/>
              </w:rPr>
              <w:t>Mules</w:t>
            </w:r>
          </w:p>
        </w:tc>
        <w:tc>
          <w:tcPr>
            <w:tcW w:w="1530" w:type="dxa"/>
          </w:tcPr>
          <w:p w:rsidR="00507F46" w:rsidRPr="001B1BD6" w:rsidRDefault="00507F46" w:rsidP="00507F46">
            <w:pPr>
              <w:jc w:val="both"/>
              <w:rPr>
                <w:rFonts w:ascii="Garamond" w:hAnsi="Garamond"/>
              </w:rPr>
            </w:pPr>
            <w:r>
              <w:rPr>
                <w:rFonts w:ascii="Garamond" w:hAnsi="Garamond"/>
              </w:rPr>
              <w:t>229</w:t>
            </w:r>
          </w:p>
        </w:tc>
        <w:tc>
          <w:tcPr>
            <w:tcW w:w="1800" w:type="dxa"/>
          </w:tcPr>
          <w:p w:rsidR="00507F46" w:rsidRPr="003B12FC" w:rsidRDefault="00507F46" w:rsidP="00507F46">
            <w:pPr>
              <w:jc w:val="both"/>
              <w:rPr>
                <w:rFonts w:ascii="Garamond" w:hAnsi="Garamond"/>
              </w:rPr>
            </w:pPr>
            <w:r>
              <w:rPr>
                <w:rFonts w:ascii="Garamond" w:hAnsi="Garamond"/>
              </w:rPr>
              <w:t>---</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Pr>
                <w:rFonts w:ascii="Garamond" w:hAnsi="Garamond"/>
              </w:rPr>
              <w:t>7</w:t>
            </w:r>
          </w:p>
        </w:tc>
        <w:tc>
          <w:tcPr>
            <w:tcW w:w="1980" w:type="dxa"/>
          </w:tcPr>
          <w:p w:rsidR="00507F46" w:rsidRPr="003B12FC" w:rsidRDefault="00507F46" w:rsidP="00507F46">
            <w:pPr>
              <w:jc w:val="both"/>
              <w:rPr>
                <w:rFonts w:ascii="Garamond" w:hAnsi="Garamond"/>
              </w:rPr>
            </w:pPr>
            <w:r w:rsidRPr="003B12FC">
              <w:rPr>
                <w:rFonts w:ascii="Garamond" w:hAnsi="Garamond"/>
              </w:rPr>
              <w:t>Poultry</w:t>
            </w:r>
          </w:p>
        </w:tc>
        <w:tc>
          <w:tcPr>
            <w:tcW w:w="1530" w:type="dxa"/>
          </w:tcPr>
          <w:p w:rsidR="00507F46" w:rsidRPr="001B1BD6" w:rsidRDefault="00507F46" w:rsidP="00507F46">
            <w:pPr>
              <w:jc w:val="both"/>
              <w:rPr>
                <w:rFonts w:ascii="Garamond" w:hAnsi="Garamond"/>
              </w:rPr>
            </w:pPr>
            <w:r>
              <w:rPr>
                <w:rFonts w:ascii="Garamond" w:hAnsi="Garamond"/>
              </w:rPr>
              <w:t>365,294</w:t>
            </w:r>
          </w:p>
        </w:tc>
        <w:tc>
          <w:tcPr>
            <w:tcW w:w="1800" w:type="dxa"/>
          </w:tcPr>
          <w:p w:rsidR="00507F46" w:rsidRPr="003B12FC" w:rsidRDefault="00507F46" w:rsidP="00507F46">
            <w:pPr>
              <w:jc w:val="both"/>
              <w:rPr>
                <w:rFonts w:ascii="Garamond" w:hAnsi="Garamond"/>
              </w:rPr>
            </w:pPr>
            <w:r>
              <w:rPr>
                <w:rFonts w:ascii="Garamond" w:hAnsi="Garamond"/>
              </w:rPr>
              <w:t>454</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Pr="003B12FC" w:rsidRDefault="00507F46" w:rsidP="00507F46">
            <w:pPr>
              <w:jc w:val="both"/>
              <w:rPr>
                <w:rFonts w:ascii="Garamond" w:hAnsi="Garamond"/>
              </w:rPr>
            </w:pPr>
            <w:r>
              <w:rPr>
                <w:rFonts w:ascii="Garamond" w:hAnsi="Garamond"/>
              </w:rPr>
              <w:t>8</w:t>
            </w:r>
          </w:p>
        </w:tc>
        <w:tc>
          <w:tcPr>
            <w:tcW w:w="1980" w:type="dxa"/>
          </w:tcPr>
          <w:p w:rsidR="00507F46" w:rsidRPr="003B12FC" w:rsidRDefault="00507F46" w:rsidP="00507F46">
            <w:pPr>
              <w:jc w:val="both"/>
              <w:rPr>
                <w:rFonts w:ascii="Garamond" w:hAnsi="Garamond"/>
              </w:rPr>
            </w:pPr>
            <w:r w:rsidRPr="003B12FC">
              <w:rPr>
                <w:rFonts w:ascii="Garamond" w:hAnsi="Garamond"/>
              </w:rPr>
              <w:t>Beehives</w:t>
            </w:r>
            <w:r>
              <w:rPr>
                <w:rFonts w:ascii="Garamond" w:hAnsi="Garamond"/>
              </w:rPr>
              <w:t xml:space="preserve"> </w:t>
            </w:r>
          </w:p>
        </w:tc>
        <w:tc>
          <w:tcPr>
            <w:tcW w:w="1530" w:type="dxa"/>
          </w:tcPr>
          <w:p w:rsidR="00507F46" w:rsidRPr="001B1BD6" w:rsidRDefault="00507F46" w:rsidP="00507F46">
            <w:pPr>
              <w:jc w:val="both"/>
              <w:rPr>
                <w:rFonts w:ascii="Garamond" w:hAnsi="Garamond"/>
              </w:rPr>
            </w:pPr>
          </w:p>
        </w:tc>
        <w:tc>
          <w:tcPr>
            <w:tcW w:w="1800" w:type="dxa"/>
          </w:tcPr>
          <w:p w:rsidR="00507F46" w:rsidRDefault="00507F46" w:rsidP="00507F46">
            <w:pPr>
              <w:jc w:val="both"/>
              <w:rPr>
                <w:rFonts w:ascii="Garamond" w:hAnsi="Garamond"/>
              </w:rPr>
            </w:pP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Default="00507F46" w:rsidP="00507F46">
            <w:pPr>
              <w:jc w:val="both"/>
              <w:rPr>
                <w:rFonts w:ascii="Garamond" w:hAnsi="Garamond"/>
              </w:rPr>
            </w:pPr>
          </w:p>
        </w:tc>
        <w:tc>
          <w:tcPr>
            <w:tcW w:w="1980" w:type="dxa"/>
          </w:tcPr>
          <w:p w:rsidR="00507F46" w:rsidRPr="003B12FC" w:rsidRDefault="00507F46" w:rsidP="00507F46">
            <w:pPr>
              <w:jc w:val="both"/>
              <w:rPr>
                <w:rFonts w:ascii="Garamond" w:hAnsi="Garamond"/>
              </w:rPr>
            </w:pPr>
            <w:r>
              <w:rPr>
                <w:rFonts w:ascii="Garamond" w:hAnsi="Garamond"/>
              </w:rPr>
              <w:t>-Traditional</w:t>
            </w:r>
          </w:p>
        </w:tc>
        <w:tc>
          <w:tcPr>
            <w:tcW w:w="1530" w:type="dxa"/>
          </w:tcPr>
          <w:p w:rsidR="00507F46" w:rsidRPr="001B1BD6" w:rsidRDefault="00507F46" w:rsidP="00507F46">
            <w:pPr>
              <w:jc w:val="both"/>
              <w:rPr>
                <w:rFonts w:ascii="Garamond" w:hAnsi="Garamond"/>
              </w:rPr>
            </w:pPr>
            <w:r>
              <w:rPr>
                <w:rFonts w:ascii="Garamond" w:hAnsi="Garamond"/>
              </w:rPr>
              <w:t>1879</w:t>
            </w:r>
          </w:p>
        </w:tc>
        <w:tc>
          <w:tcPr>
            <w:tcW w:w="1800" w:type="dxa"/>
          </w:tcPr>
          <w:p w:rsidR="00507F46" w:rsidRDefault="00507F46" w:rsidP="00507F46">
            <w:pPr>
              <w:jc w:val="both"/>
              <w:rPr>
                <w:rFonts w:ascii="Garamond" w:hAnsi="Garamond"/>
              </w:rPr>
            </w:pPr>
            <w:r>
              <w:rPr>
                <w:rFonts w:ascii="Garamond" w:hAnsi="Garamond"/>
              </w:rPr>
              <w:t>22</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Default="00507F46" w:rsidP="00507F46">
            <w:pPr>
              <w:jc w:val="both"/>
              <w:rPr>
                <w:rFonts w:ascii="Garamond" w:hAnsi="Garamond"/>
              </w:rPr>
            </w:pPr>
          </w:p>
        </w:tc>
        <w:tc>
          <w:tcPr>
            <w:tcW w:w="1980" w:type="dxa"/>
          </w:tcPr>
          <w:p w:rsidR="00507F46" w:rsidRPr="003B12FC" w:rsidRDefault="00507F46" w:rsidP="00507F46">
            <w:pPr>
              <w:jc w:val="both"/>
              <w:rPr>
                <w:rFonts w:ascii="Garamond" w:hAnsi="Garamond"/>
              </w:rPr>
            </w:pPr>
            <w:r>
              <w:rPr>
                <w:rFonts w:ascii="Garamond" w:hAnsi="Garamond"/>
              </w:rPr>
              <w:t>-Transitional</w:t>
            </w:r>
          </w:p>
        </w:tc>
        <w:tc>
          <w:tcPr>
            <w:tcW w:w="1530" w:type="dxa"/>
          </w:tcPr>
          <w:p w:rsidR="00507F46" w:rsidRPr="001B1BD6" w:rsidRDefault="00507F46" w:rsidP="00507F46">
            <w:pPr>
              <w:jc w:val="both"/>
              <w:rPr>
                <w:rFonts w:ascii="Garamond" w:hAnsi="Garamond"/>
              </w:rPr>
            </w:pPr>
            <w:r>
              <w:rPr>
                <w:rFonts w:ascii="Garamond" w:hAnsi="Garamond"/>
              </w:rPr>
              <w:t>995</w:t>
            </w:r>
          </w:p>
        </w:tc>
        <w:tc>
          <w:tcPr>
            <w:tcW w:w="1800" w:type="dxa"/>
          </w:tcPr>
          <w:p w:rsidR="00507F46" w:rsidRDefault="00507F46" w:rsidP="00507F46">
            <w:pPr>
              <w:jc w:val="both"/>
              <w:rPr>
                <w:rFonts w:ascii="Garamond" w:hAnsi="Garamond"/>
              </w:rPr>
            </w:pPr>
            <w:r>
              <w:rPr>
                <w:rFonts w:ascii="Garamond" w:hAnsi="Garamond"/>
              </w:rPr>
              <w:t>7</w:t>
            </w:r>
          </w:p>
        </w:tc>
        <w:tc>
          <w:tcPr>
            <w:tcW w:w="3690" w:type="dxa"/>
            <w:vMerge/>
          </w:tcPr>
          <w:p w:rsidR="00507F46" w:rsidRPr="003B12FC" w:rsidRDefault="00507F46" w:rsidP="00507F46">
            <w:pPr>
              <w:jc w:val="both"/>
              <w:rPr>
                <w:rFonts w:ascii="Garamond" w:hAnsi="Garamond"/>
              </w:rPr>
            </w:pPr>
          </w:p>
        </w:tc>
      </w:tr>
      <w:tr w:rsidR="00507F46" w:rsidRPr="003B12FC" w:rsidTr="00507F46">
        <w:tc>
          <w:tcPr>
            <w:tcW w:w="828" w:type="dxa"/>
          </w:tcPr>
          <w:p w:rsidR="00507F46" w:rsidRDefault="00507F46" w:rsidP="00507F46">
            <w:pPr>
              <w:jc w:val="both"/>
              <w:rPr>
                <w:rFonts w:ascii="Garamond" w:hAnsi="Garamond"/>
              </w:rPr>
            </w:pPr>
          </w:p>
        </w:tc>
        <w:tc>
          <w:tcPr>
            <w:tcW w:w="1980" w:type="dxa"/>
          </w:tcPr>
          <w:p w:rsidR="00507F46" w:rsidRPr="003B12FC" w:rsidRDefault="00507F46" w:rsidP="00507F46">
            <w:pPr>
              <w:jc w:val="both"/>
              <w:rPr>
                <w:rFonts w:ascii="Garamond" w:hAnsi="Garamond"/>
              </w:rPr>
            </w:pPr>
            <w:r>
              <w:rPr>
                <w:rFonts w:ascii="Garamond" w:hAnsi="Garamond"/>
              </w:rPr>
              <w:t>-Modern</w:t>
            </w:r>
          </w:p>
        </w:tc>
        <w:tc>
          <w:tcPr>
            <w:tcW w:w="1530" w:type="dxa"/>
          </w:tcPr>
          <w:p w:rsidR="00507F46" w:rsidRPr="001B1BD6" w:rsidRDefault="00507F46" w:rsidP="00507F46">
            <w:pPr>
              <w:jc w:val="both"/>
              <w:rPr>
                <w:rFonts w:ascii="Garamond" w:hAnsi="Garamond"/>
              </w:rPr>
            </w:pPr>
            <w:r>
              <w:rPr>
                <w:rFonts w:ascii="Garamond" w:hAnsi="Garamond"/>
              </w:rPr>
              <w:t>876</w:t>
            </w:r>
          </w:p>
        </w:tc>
        <w:tc>
          <w:tcPr>
            <w:tcW w:w="1800" w:type="dxa"/>
          </w:tcPr>
          <w:p w:rsidR="00507F46" w:rsidRDefault="00507F46" w:rsidP="00507F46">
            <w:pPr>
              <w:jc w:val="both"/>
              <w:rPr>
                <w:rFonts w:ascii="Garamond" w:hAnsi="Garamond"/>
              </w:rPr>
            </w:pPr>
            <w:r>
              <w:rPr>
                <w:rFonts w:ascii="Garamond" w:hAnsi="Garamond"/>
              </w:rPr>
              <w:t>12</w:t>
            </w:r>
          </w:p>
        </w:tc>
        <w:tc>
          <w:tcPr>
            <w:tcW w:w="3690" w:type="dxa"/>
            <w:vMerge/>
          </w:tcPr>
          <w:p w:rsidR="00507F46" w:rsidRPr="003B12FC" w:rsidRDefault="00507F46" w:rsidP="00507F46">
            <w:pPr>
              <w:jc w:val="both"/>
              <w:rPr>
                <w:rFonts w:ascii="Garamond" w:hAnsi="Garamond"/>
              </w:rPr>
            </w:pPr>
          </w:p>
        </w:tc>
      </w:tr>
    </w:tbl>
    <w:p w:rsidR="00507F46" w:rsidRPr="00145D82" w:rsidRDefault="00507F46" w:rsidP="00507F46">
      <w:pPr>
        <w:spacing w:line="360" w:lineRule="auto"/>
        <w:jc w:val="both"/>
        <w:rPr>
          <w:rFonts w:ascii="Garamond" w:hAnsi="Garamond"/>
          <w:sz w:val="18"/>
          <w:szCs w:val="18"/>
        </w:rPr>
      </w:pPr>
      <w:r w:rsidRPr="00145D82">
        <w:rPr>
          <w:rFonts w:ascii="Garamond" w:hAnsi="Garamond"/>
          <w:b/>
          <w:sz w:val="18"/>
          <w:szCs w:val="18"/>
        </w:rPr>
        <w:t xml:space="preserve">*Source: </w:t>
      </w:r>
      <w:r>
        <w:rPr>
          <w:rFonts w:ascii="Garamond" w:hAnsi="Garamond"/>
          <w:b/>
          <w:sz w:val="18"/>
          <w:szCs w:val="18"/>
        </w:rPr>
        <w:t>Wolmera</w:t>
      </w:r>
      <w:r w:rsidRPr="00145D82">
        <w:rPr>
          <w:rFonts w:ascii="Garamond" w:hAnsi="Garamond"/>
          <w:b/>
          <w:sz w:val="18"/>
          <w:szCs w:val="18"/>
        </w:rPr>
        <w:t xml:space="preserve"> Woreda Livestock Health Clinic and nearby Development Agents Office.</w:t>
      </w:r>
    </w:p>
    <w:p w:rsidR="00507F46" w:rsidRDefault="00507F46" w:rsidP="00507F46">
      <w:pPr>
        <w:spacing w:line="360" w:lineRule="auto"/>
        <w:jc w:val="both"/>
        <w:rPr>
          <w:rFonts w:ascii="Garamond" w:hAnsi="Garamond"/>
        </w:rPr>
      </w:pPr>
    </w:p>
    <w:p w:rsidR="00507F46" w:rsidRPr="00AB1D8C"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656" w:name="_Toc337386157"/>
      <w:bookmarkStart w:id="657" w:name="_Toc342105958"/>
      <w:r w:rsidRPr="00AB1D8C">
        <w:rPr>
          <w:rFonts w:ascii="Garamond" w:hAnsi="Garamond" w:cs="Times New Roman"/>
          <w:bCs w:val="0"/>
          <w:i w:val="0"/>
          <w:sz w:val="24"/>
          <w:szCs w:val="24"/>
        </w:rPr>
        <w:t xml:space="preserve"> </w:t>
      </w:r>
      <w:bookmarkStart w:id="658" w:name="_Toc358490641"/>
      <w:bookmarkStart w:id="659" w:name="_Toc454273982"/>
      <w:r w:rsidRPr="00AB1D8C">
        <w:rPr>
          <w:rFonts w:ascii="Garamond" w:hAnsi="Garamond" w:cs="Times New Roman"/>
          <w:bCs w:val="0"/>
          <w:i w:val="0"/>
          <w:sz w:val="24"/>
          <w:szCs w:val="24"/>
        </w:rPr>
        <w:t>Land Capability Classes (LCC)</w:t>
      </w:r>
      <w:bookmarkEnd w:id="656"/>
      <w:bookmarkEnd w:id="657"/>
      <w:bookmarkEnd w:id="658"/>
      <w:bookmarkEnd w:id="659"/>
    </w:p>
    <w:p w:rsidR="00507F46" w:rsidRPr="003B12FC" w:rsidRDefault="00507F46" w:rsidP="00507F46">
      <w:pPr>
        <w:spacing w:line="360" w:lineRule="auto"/>
        <w:jc w:val="both"/>
        <w:rPr>
          <w:rFonts w:ascii="Garamond" w:hAnsi="Garamond"/>
        </w:rPr>
      </w:pPr>
      <w:r w:rsidRPr="003B12FC">
        <w:rPr>
          <w:rFonts w:ascii="Garamond" w:hAnsi="Garamond"/>
        </w:rPr>
        <w:t>Capability classes are the groups of capability subclasses or capability units that have the same relative degree of hazardous or limitations. These help to group our area and divide the units of lands for appropriate and suitable development approaches.</w:t>
      </w:r>
      <w:r>
        <w:rPr>
          <w:rFonts w:ascii="Garamond" w:hAnsi="Garamond"/>
        </w:rPr>
        <w:t xml:space="preserve"> </w:t>
      </w:r>
      <w:r w:rsidRPr="003B12FC">
        <w:rPr>
          <w:rFonts w:ascii="Garamond" w:hAnsi="Garamond"/>
        </w:rPr>
        <w:t>Basically, there are eight (8) which is divided based on different natural features (topography) including soil condition</w:t>
      </w:r>
      <w:r>
        <w:rPr>
          <w:rFonts w:ascii="Garamond" w:hAnsi="Garamond"/>
        </w:rPr>
        <w:t>,</w:t>
      </w:r>
      <w:r w:rsidRPr="003B12FC">
        <w:rPr>
          <w:rFonts w:ascii="Garamond" w:hAnsi="Garamond"/>
        </w:rPr>
        <w:t xml:space="preserve"> climate, forest, erosion and other related factors which best suit the area for development and which does not easily utilize for better development without applying great effort to it. In the watershed where the proposed irrigation project is situated, </w:t>
      </w:r>
      <w:r>
        <w:rPr>
          <w:rFonts w:ascii="Garamond" w:hAnsi="Garamond"/>
        </w:rPr>
        <w:t xml:space="preserve">it </w:t>
      </w:r>
      <w:r w:rsidRPr="003B12FC">
        <w:rPr>
          <w:rFonts w:ascii="Garamond" w:hAnsi="Garamond"/>
        </w:rPr>
        <w:t xml:space="preserve">can be classified under different land capability classes based on different natural characteristics and existing topographic features as shown </w:t>
      </w:r>
      <w:r>
        <w:rPr>
          <w:rFonts w:ascii="Garamond" w:hAnsi="Garamond"/>
        </w:rPr>
        <w:t>below</w:t>
      </w:r>
      <w:r w:rsidRPr="003B12FC">
        <w:rPr>
          <w:rFonts w:ascii="Garamond" w:hAnsi="Garamond"/>
        </w:rPr>
        <w:t>.</w:t>
      </w:r>
    </w:p>
    <w:p w:rsidR="00507F46" w:rsidRDefault="00507F46" w:rsidP="00507F46">
      <w:pPr>
        <w:pStyle w:val="Caption"/>
        <w:spacing w:line="360" w:lineRule="auto"/>
        <w:rPr>
          <w:rFonts w:ascii="Garamond" w:hAnsi="Garamond"/>
          <w:sz w:val="22"/>
          <w:szCs w:val="22"/>
        </w:rPr>
      </w:pPr>
      <w:bookmarkStart w:id="660" w:name="_Toc341848081"/>
      <w:bookmarkStart w:id="661" w:name="_Toc358490022"/>
    </w:p>
    <w:p w:rsidR="00507F46" w:rsidRPr="00CD335C" w:rsidRDefault="00B753DE" w:rsidP="00B753DE">
      <w:pPr>
        <w:pStyle w:val="Caption"/>
        <w:rPr>
          <w:rFonts w:ascii="Garamond" w:hAnsi="Garamond"/>
          <w:b w:val="0"/>
          <w:sz w:val="22"/>
          <w:szCs w:val="22"/>
        </w:rPr>
      </w:pPr>
      <w:r>
        <w:t xml:space="preserve">Table 3: </w:t>
      </w:r>
      <w:fldSimple w:instr=" SEQ Table_3: \* ARABIC ">
        <w:r w:rsidR="009747E0">
          <w:rPr>
            <w:noProof/>
          </w:rPr>
          <w:t>6</w:t>
        </w:r>
      </w:fldSimple>
      <w:r w:rsidR="00507F46" w:rsidRPr="00CD335C">
        <w:rPr>
          <w:rFonts w:ascii="Garamond" w:hAnsi="Garamond"/>
          <w:b w:val="0"/>
          <w:sz w:val="22"/>
          <w:szCs w:val="22"/>
        </w:rPr>
        <w:t>. General existing natural factors &amp; topographic features of the project surroundings, &amp; their places in standard land capability classes (as observed during the field assessment)</w:t>
      </w:r>
      <w:bookmarkEnd w:id="660"/>
      <w:bookmarkEnd w:id="661"/>
    </w:p>
    <w:tbl>
      <w:tblPr>
        <w:tblW w:w="982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561"/>
        <w:gridCol w:w="3602"/>
        <w:gridCol w:w="720"/>
        <w:gridCol w:w="630"/>
        <w:gridCol w:w="719"/>
        <w:gridCol w:w="809"/>
        <w:gridCol w:w="714"/>
        <w:gridCol w:w="720"/>
        <w:gridCol w:w="720"/>
        <w:gridCol w:w="630"/>
      </w:tblGrid>
      <w:tr w:rsidR="00507F46" w:rsidRPr="003B12FC" w:rsidTr="00507F46">
        <w:tc>
          <w:tcPr>
            <w:tcW w:w="562" w:type="dxa"/>
            <w:vMerge w:val="restart"/>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center"/>
              <w:rPr>
                <w:rFonts w:ascii="Garamond" w:hAnsi="Garamond"/>
                <w:b/>
              </w:rPr>
            </w:pPr>
            <w:r w:rsidRPr="003B12FC">
              <w:rPr>
                <w:rFonts w:ascii="Garamond" w:hAnsi="Garamond"/>
                <w:b/>
              </w:rPr>
              <w:t>S/n</w:t>
            </w:r>
          </w:p>
        </w:tc>
        <w:tc>
          <w:tcPr>
            <w:tcW w:w="3604" w:type="dxa"/>
            <w:vMerge w:val="restart"/>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center"/>
              <w:rPr>
                <w:rFonts w:ascii="Garamond" w:hAnsi="Garamond"/>
                <w:b/>
              </w:rPr>
            </w:pPr>
            <w:r w:rsidRPr="003B12FC">
              <w:rPr>
                <w:rFonts w:ascii="Garamond" w:hAnsi="Garamond"/>
                <w:b/>
              </w:rPr>
              <w:t>Observed Features</w:t>
            </w:r>
          </w:p>
        </w:tc>
        <w:tc>
          <w:tcPr>
            <w:tcW w:w="5662" w:type="dxa"/>
            <w:gridSpan w:val="8"/>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center"/>
              <w:rPr>
                <w:rFonts w:ascii="Garamond" w:hAnsi="Garamond"/>
                <w:b/>
              </w:rPr>
            </w:pPr>
            <w:r w:rsidRPr="003B12FC">
              <w:rPr>
                <w:rFonts w:ascii="Garamond" w:hAnsi="Garamond"/>
                <w:b/>
              </w:rPr>
              <w:t>Land Capability Classes (occupies in %).</w:t>
            </w:r>
          </w:p>
        </w:tc>
      </w:tr>
      <w:tr w:rsidR="00507F46" w:rsidRPr="003B12FC" w:rsidTr="00507F46">
        <w:tc>
          <w:tcPr>
            <w:tcW w:w="562" w:type="dxa"/>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b/>
              </w:rPr>
            </w:pPr>
          </w:p>
        </w:tc>
        <w:tc>
          <w:tcPr>
            <w:tcW w:w="3604" w:type="dxa"/>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b/>
              </w:rPr>
            </w:pP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I</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II</w:t>
            </w:r>
          </w:p>
        </w:tc>
        <w:tc>
          <w:tcPr>
            <w:tcW w:w="719"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III</w:t>
            </w:r>
          </w:p>
        </w:tc>
        <w:tc>
          <w:tcPr>
            <w:tcW w:w="809"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IV</w:t>
            </w:r>
          </w:p>
        </w:tc>
        <w:tc>
          <w:tcPr>
            <w:tcW w:w="71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V</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VI</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VII</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sz w:val="20"/>
                <w:szCs w:val="20"/>
              </w:rPr>
            </w:pPr>
            <w:r w:rsidRPr="003B12FC">
              <w:rPr>
                <w:rFonts w:ascii="Garamond" w:hAnsi="Garamond"/>
                <w:b/>
                <w:sz w:val="20"/>
                <w:szCs w:val="20"/>
              </w:rPr>
              <w:t>VIII</w:t>
            </w: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 xml:space="preserve">Soils </w:t>
            </w:r>
            <w:r>
              <w:rPr>
                <w:rFonts w:ascii="Garamond" w:hAnsi="Garamond"/>
              </w:rPr>
              <w:t>used for</w:t>
            </w:r>
            <w:r w:rsidRPr="003B12FC">
              <w:rPr>
                <w:rFonts w:ascii="Garamond" w:hAnsi="Garamond"/>
              </w:rPr>
              <w:t xml:space="preserve"> crop</w:t>
            </w:r>
            <w:r>
              <w:rPr>
                <w:rFonts w:ascii="Garamond" w:hAnsi="Garamond"/>
              </w:rPr>
              <w:t xml:space="preserve"> production</w:t>
            </w:r>
            <w:r w:rsidRPr="003B12FC">
              <w:rPr>
                <w:rFonts w:ascii="Garamond" w:hAnsi="Garamond"/>
              </w:rPr>
              <w:t>, used for pastures, grazing lands, wood lands, or even for wildlife preserves.</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1.1</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Soils are deep, having good water holding capacity well drained and but not level and fairly difficult for workability.</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Pr>
                <w:rFonts w:ascii="Garamond" w:hAnsi="Garamond"/>
              </w:rPr>
              <w:t>7</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Pr>
                <w:rFonts w:ascii="Garamond" w:hAnsi="Garamond"/>
              </w:rPr>
              <w:t>3</w:t>
            </w:r>
            <w:r w:rsidRPr="003B12FC">
              <w:rPr>
                <w:rFonts w:ascii="Garamond" w:hAnsi="Garamond"/>
              </w:rPr>
              <w:t>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1.2</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Soils are naturally fertile or possess such characteristics which encourage good response of crop to fertilizer application</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2</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Erosion (due to well plant distribution hazardous erosion is not observed)</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30</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70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3</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Drainage (needs improvement)</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Pr>
                <w:rFonts w:ascii="Garamond" w:hAnsi="Garamond"/>
              </w:rPr>
              <w:t>3</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Pr>
                <w:rFonts w:ascii="Garamond" w:hAnsi="Garamond"/>
              </w:rPr>
              <w:t>7</w:t>
            </w:r>
            <w:r w:rsidRPr="003B12FC">
              <w:rPr>
                <w:rFonts w:ascii="Garamond" w:hAnsi="Garamond"/>
              </w:rPr>
              <w:t>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4</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Topography (slope, land existence etc.)</w:t>
            </w: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5</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Forest Distribution</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90</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6</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CD335C" w:rsidRDefault="00507F46" w:rsidP="00507F46">
            <w:pPr>
              <w:jc w:val="both"/>
              <w:rPr>
                <w:rFonts w:ascii="Garamond" w:hAnsi="Garamond"/>
              </w:rPr>
            </w:pPr>
            <w:r w:rsidRPr="00CD335C">
              <w:rPr>
                <w:rFonts w:ascii="Garamond" w:hAnsi="Garamond"/>
              </w:rPr>
              <w:t>Climatic Condition, (faire rainfall distribution during the rainy season observed from the meteorology station in Holeta) &amp; sufficient for crop production.</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100</w:t>
            </w: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vMerge w:val="restart"/>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7</w:t>
            </w: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Availability of Water Sources,</w:t>
            </w:r>
            <w:r>
              <w:rPr>
                <w:rFonts w:ascii="Garamond" w:hAnsi="Garamond"/>
              </w:rPr>
              <w:t xml:space="preserve"> </w:t>
            </w:r>
            <w:r w:rsidRPr="003B12FC">
              <w:rPr>
                <w:rFonts w:ascii="Garamond" w:hAnsi="Garamond"/>
              </w:rPr>
              <w:t>(a number of rivers are exist</w:t>
            </w:r>
            <w:r>
              <w:rPr>
                <w:rFonts w:ascii="Garamond" w:hAnsi="Garamond"/>
              </w:rPr>
              <w:t>ing</w:t>
            </w:r>
            <w:r w:rsidRPr="003B12FC">
              <w:rPr>
                <w:rFonts w:ascii="Garamond" w:hAnsi="Garamond"/>
              </w:rPr>
              <w:t xml:space="preserve"> in the nearby surroundings </w:t>
            </w:r>
            <w:r>
              <w:rPr>
                <w:rFonts w:ascii="Garamond" w:hAnsi="Garamond"/>
              </w:rPr>
              <w:t>(</w:t>
            </w:r>
            <w:r w:rsidRPr="003B12FC">
              <w:rPr>
                <w:rFonts w:ascii="Garamond" w:hAnsi="Garamond"/>
              </w:rPr>
              <w:t>as the information obtained from W</w:t>
            </w:r>
            <w:r>
              <w:rPr>
                <w:rFonts w:ascii="Garamond" w:hAnsi="Garamond"/>
              </w:rPr>
              <w:t>o</w:t>
            </w:r>
            <w:r w:rsidRPr="003B12FC">
              <w:rPr>
                <w:rFonts w:ascii="Garamond" w:hAnsi="Garamond"/>
              </w:rPr>
              <w:t>reda agricultural staffs) rich in ground water resources from field observation.</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Pr>
                <w:rFonts w:ascii="Garamond" w:hAnsi="Garamond"/>
              </w:rPr>
              <w:t>9</w:t>
            </w:r>
            <w:r w:rsidRPr="003B12FC">
              <w:rPr>
                <w:rFonts w:ascii="Garamond" w:hAnsi="Garamond"/>
              </w:rPr>
              <w:t>0</w:t>
            </w: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r>
              <w:rPr>
                <w:rFonts w:ascii="Garamond" w:hAnsi="Garamond"/>
              </w:rPr>
              <w:t>10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r w:rsidR="00507F46" w:rsidRPr="003B12FC" w:rsidTr="00507F46">
        <w:tc>
          <w:tcPr>
            <w:tcW w:w="562" w:type="dxa"/>
            <w:vMerge/>
            <w:tcBorders>
              <w:top w:val="single" w:sz="4" w:space="0" w:color="000000"/>
              <w:left w:val="single" w:sz="4" w:space="0" w:color="000000"/>
              <w:bottom w:val="single" w:sz="4" w:space="0" w:color="000000"/>
              <w:right w:val="single" w:sz="4" w:space="0" w:color="000000"/>
            </w:tcBorders>
            <w:vAlign w:val="center"/>
            <w:hideMark/>
          </w:tcPr>
          <w:p w:rsidR="00507F46" w:rsidRPr="003B12FC" w:rsidRDefault="00507F46" w:rsidP="00507F46">
            <w:pPr>
              <w:rPr>
                <w:rFonts w:ascii="Garamond" w:hAnsi="Garamond"/>
              </w:rPr>
            </w:pPr>
          </w:p>
        </w:tc>
        <w:tc>
          <w:tcPr>
            <w:tcW w:w="3604"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rPr>
            </w:pPr>
            <w:r w:rsidRPr="003B12FC">
              <w:rPr>
                <w:rFonts w:ascii="Garamond" w:hAnsi="Garamond"/>
                <w:b/>
              </w:rPr>
              <w:t xml:space="preserve">Total out of </w:t>
            </w:r>
            <w:r>
              <w:rPr>
                <w:rFonts w:ascii="Garamond" w:hAnsi="Garamond"/>
                <w:b/>
              </w:rPr>
              <w:t>9</w:t>
            </w:r>
            <w:r w:rsidRPr="003B12FC">
              <w:rPr>
                <w:rFonts w:ascii="Garamond" w:hAnsi="Garamond"/>
                <w:b/>
              </w:rPr>
              <w:t>00</w:t>
            </w:r>
          </w:p>
        </w:tc>
        <w:tc>
          <w:tcPr>
            <w:tcW w:w="72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rPr>
            </w:pPr>
            <w:r>
              <w:rPr>
                <w:rFonts w:ascii="Garamond" w:hAnsi="Garamond"/>
                <w:b/>
              </w:rPr>
              <w:t>610</w:t>
            </w:r>
          </w:p>
        </w:tc>
        <w:tc>
          <w:tcPr>
            <w:tcW w:w="63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b/>
              </w:rPr>
            </w:pPr>
            <w:r>
              <w:rPr>
                <w:rFonts w:ascii="Garamond" w:hAnsi="Garamond"/>
                <w:b/>
              </w:rPr>
              <w:t>29</w:t>
            </w:r>
            <w:r w:rsidRPr="003B12FC">
              <w:rPr>
                <w:rFonts w:ascii="Garamond" w:hAnsi="Garamond"/>
                <w:b/>
              </w:rPr>
              <w:t>0</w:t>
            </w:r>
          </w:p>
        </w:tc>
        <w:tc>
          <w:tcPr>
            <w:tcW w:w="71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809"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14"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72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c>
          <w:tcPr>
            <w:tcW w:w="630" w:type="dxa"/>
            <w:tcBorders>
              <w:top w:val="single" w:sz="4" w:space="0" w:color="000000"/>
              <w:left w:val="single" w:sz="4" w:space="0" w:color="000000"/>
              <w:bottom w:val="single" w:sz="4" w:space="0" w:color="000000"/>
              <w:right w:val="single" w:sz="4" w:space="0" w:color="000000"/>
            </w:tcBorders>
          </w:tcPr>
          <w:p w:rsidR="00507F46" w:rsidRPr="003B12FC" w:rsidRDefault="00507F46" w:rsidP="00507F46">
            <w:pPr>
              <w:jc w:val="both"/>
              <w:rPr>
                <w:rFonts w:ascii="Garamond" w:hAnsi="Garamond"/>
              </w:rPr>
            </w:pPr>
          </w:p>
        </w:tc>
      </w:tr>
    </w:tbl>
    <w:p w:rsidR="00507F46" w:rsidRPr="003B12FC" w:rsidRDefault="00507F46" w:rsidP="00507F46">
      <w:pPr>
        <w:spacing w:line="360" w:lineRule="auto"/>
        <w:jc w:val="both"/>
        <w:rPr>
          <w:rFonts w:ascii="Garamond" w:hAnsi="Garamond"/>
          <w:b/>
          <w:sz w:val="20"/>
          <w:szCs w:val="20"/>
        </w:rPr>
      </w:pPr>
      <w:r w:rsidRPr="003B12FC">
        <w:rPr>
          <w:rFonts w:ascii="Garamond" w:hAnsi="Garamond"/>
          <w:b/>
          <w:sz w:val="20"/>
          <w:szCs w:val="20"/>
        </w:rPr>
        <w:t>*Source: field Observation, discussion with relevant professionals &amp; interview with target group farmers.</w:t>
      </w:r>
    </w:p>
    <w:p w:rsidR="00507F46" w:rsidRPr="00CD335C" w:rsidRDefault="00507F46" w:rsidP="00507F46">
      <w:pPr>
        <w:spacing w:line="360" w:lineRule="auto"/>
        <w:jc w:val="both"/>
        <w:rPr>
          <w:rFonts w:ascii="Garamond" w:hAnsi="Garamond"/>
          <w:b/>
        </w:rPr>
      </w:pPr>
    </w:p>
    <w:p w:rsidR="00507F46" w:rsidRDefault="00507F46" w:rsidP="00507F46">
      <w:pPr>
        <w:spacing w:line="360" w:lineRule="auto"/>
        <w:jc w:val="both"/>
        <w:rPr>
          <w:rFonts w:ascii="Garamond" w:hAnsi="Garamond"/>
        </w:rPr>
      </w:pPr>
      <w:r w:rsidRPr="003B12FC">
        <w:rPr>
          <w:rFonts w:ascii="Garamond" w:hAnsi="Garamond"/>
        </w:rPr>
        <w:t>As observed in the above table, based on the major factors taken for land capability classes, the given watershed falls between Class I &amp; Class II with interaction of some common characteristics shared by these Classes. More likely, the area is to be in the division of Class I Land Capability.</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662" w:name="_Toc337386158"/>
      <w:bookmarkStart w:id="663" w:name="_Toc342105959"/>
      <w:bookmarkStart w:id="664" w:name="_Toc358490642"/>
      <w:r>
        <w:rPr>
          <w:rFonts w:ascii="Garamond" w:hAnsi="Garamond" w:cs="Times New Roman"/>
          <w:bCs w:val="0"/>
          <w:i w:val="0"/>
          <w:sz w:val="24"/>
          <w:szCs w:val="24"/>
        </w:rPr>
        <w:t xml:space="preserve"> </w:t>
      </w:r>
      <w:bookmarkStart w:id="665" w:name="_Toc454273983"/>
      <w:r w:rsidRPr="00AB1D8C">
        <w:rPr>
          <w:rFonts w:ascii="Garamond" w:hAnsi="Garamond" w:cs="Times New Roman"/>
          <w:bCs w:val="0"/>
          <w:i w:val="0"/>
          <w:sz w:val="24"/>
          <w:szCs w:val="24"/>
        </w:rPr>
        <w:t>Existing Problems of the Watershed Area</w:t>
      </w:r>
      <w:bookmarkEnd w:id="662"/>
      <w:bookmarkEnd w:id="663"/>
      <w:bookmarkEnd w:id="664"/>
      <w:bookmarkEnd w:id="665"/>
    </w:p>
    <w:p w:rsidR="00507F46" w:rsidRDefault="00507F46" w:rsidP="00507F46">
      <w:pPr>
        <w:spacing w:line="360" w:lineRule="auto"/>
        <w:jc w:val="both"/>
        <w:rPr>
          <w:rFonts w:ascii="Garamond" w:hAnsi="Garamond"/>
        </w:rPr>
      </w:pPr>
      <w:r w:rsidRPr="003B12FC">
        <w:rPr>
          <w:rFonts w:ascii="Garamond" w:hAnsi="Garamond"/>
        </w:rPr>
        <w:t xml:space="preserve">It is expected that a number of natural and human made problems in the watershed area. To start </w:t>
      </w:r>
      <w:r>
        <w:rPr>
          <w:rFonts w:ascii="Garamond" w:hAnsi="Garamond"/>
        </w:rPr>
        <w:t>with</w:t>
      </w:r>
      <w:r w:rsidRPr="003B12FC">
        <w:rPr>
          <w:rFonts w:ascii="Garamond" w:hAnsi="Garamond"/>
        </w:rPr>
        <w:t xml:space="preserve"> natural problems, the exiting topographic nature of the area </w:t>
      </w:r>
      <w:r>
        <w:rPr>
          <w:rFonts w:ascii="Garamond" w:hAnsi="Garamond"/>
        </w:rPr>
        <w:t xml:space="preserve">exposes the soil </w:t>
      </w:r>
      <w:r w:rsidRPr="003B12FC">
        <w:rPr>
          <w:rFonts w:ascii="Garamond" w:hAnsi="Garamond"/>
        </w:rPr>
        <w:t xml:space="preserve">somewhat </w:t>
      </w:r>
      <w:r>
        <w:rPr>
          <w:rFonts w:ascii="Garamond" w:hAnsi="Garamond"/>
        </w:rPr>
        <w:t>t</w:t>
      </w:r>
      <w:r w:rsidRPr="003B12FC">
        <w:rPr>
          <w:rFonts w:ascii="Garamond" w:hAnsi="Garamond"/>
        </w:rPr>
        <w:t xml:space="preserve">o </w:t>
      </w:r>
      <w:r>
        <w:rPr>
          <w:rFonts w:ascii="Garamond" w:hAnsi="Garamond"/>
        </w:rPr>
        <w:t xml:space="preserve">water </w:t>
      </w:r>
    </w:p>
    <w:p w:rsidR="00507F46" w:rsidRDefault="00507F46" w:rsidP="00507F46">
      <w:pPr>
        <w:spacing w:line="360" w:lineRule="auto"/>
        <w:jc w:val="both"/>
        <w:rPr>
          <w:rFonts w:ascii="Garamond" w:hAnsi="Garamond"/>
        </w:rPr>
      </w:pPr>
      <w:r>
        <w:rPr>
          <w:rFonts w:ascii="Garamond" w:hAnsi="Garamond"/>
        </w:rPr>
        <w:t>erosion in t</w:t>
      </w:r>
      <w:r w:rsidRPr="003B12FC">
        <w:rPr>
          <w:rFonts w:ascii="Garamond" w:hAnsi="Garamond"/>
        </w:rPr>
        <w:t>he Kebeles, around the project area. Due to the clayey nature of the soil in these areas, workability especially for cultivation purposes are remarkable. Secondly, the prevalence of</w:t>
      </w:r>
      <w:r>
        <w:rPr>
          <w:rFonts w:ascii="Garamond" w:hAnsi="Garamond"/>
        </w:rPr>
        <w:t xml:space="preserve"> animal diseases</w:t>
      </w:r>
      <w:r w:rsidRPr="003B12FC">
        <w:rPr>
          <w:rFonts w:ascii="Garamond" w:hAnsi="Garamond"/>
        </w:rPr>
        <w:t xml:space="preserve"> can be considered </w:t>
      </w:r>
      <w:r>
        <w:rPr>
          <w:rFonts w:ascii="Garamond" w:hAnsi="Garamond"/>
        </w:rPr>
        <w:t xml:space="preserve">as </w:t>
      </w:r>
      <w:r w:rsidRPr="003B12FC">
        <w:rPr>
          <w:rFonts w:ascii="Garamond" w:hAnsi="Garamond"/>
        </w:rPr>
        <w:t>some of the main natural problems observed during the field assessment program.</w:t>
      </w:r>
      <w:r>
        <w:rPr>
          <w:rFonts w:ascii="Garamond" w:hAnsi="Garamond"/>
        </w:rPr>
        <w:t xml:space="preserve"> </w:t>
      </w:r>
      <w:r w:rsidRPr="003B12FC">
        <w:rPr>
          <w:rFonts w:ascii="Garamond" w:hAnsi="Garamond"/>
        </w:rPr>
        <w:t xml:space="preserve">Other man made and related watershed problems are numerous. The following are some of the many problems observed in the development area, as arranged in their order of </w:t>
      </w:r>
      <w:r>
        <w:rPr>
          <w:rFonts w:ascii="Garamond" w:hAnsi="Garamond"/>
        </w:rPr>
        <w:t>importance</w:t>
      </w:r>
      <w:r w:rsidRPr="003B12FC">
        <w:rPr>
          <w:rFonts w:ascii="Garamond" w:hAnsi="Garamond"/>
        </w:rPr>
        <w:t>.</w:t>
      </w:r>
    </w:p>
    <w:p w:rsidR="00507F46" w:rsidRDefault="00507F46" w:rsidP="00507F46">
      <w:pPr>
        <w:spacing w:line="360" w:lineRule="auto"/>
        <w:jc w:val="both"/>
        <w:rPr>
          <w:rFonts w:ascii="Garamond" w:hAnsi="Garamond"/>
        </w:rPr>
      </w:pPr>
    </w:p>
    <w:p w:rsidR="00B753DE" w:rsidRPr="003B12FC" w:rsidRDefault="00B753DE"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66" w:name="_Toc454273984"/>
      <w:r w:rsidRPr="00AB1D8C">
        <w:rPr>
          <w:rFonts w:ascii="Garamond" w:hAnsi="Garamond" w:cs="Times New Roman"/>
          <w:bCs w:val="0"/>
          <w:i w:val="0"/>
          <w:sz w:val="24"/>
          <w:szCs w:val="24"/>
        </w:rPr>
        <w:t xml:space="preserve">Low Technology Input </w:t>
      </w:r>
      <w:r>
        <w:rPr>
          <w:rFonts w:ascii="Garamond" w:hAnsi="Garamond" w:cs="Times New Roman"/>
          <w:bCs w:val="0"/>
          <w:i w:val="0"/>
          <w:sz w:val="24"/>
          <w:szCs w:val="24"/>
        </w:rPr>
        <w:t>U</w:t>
      </w:r>
      <w:r w:rsidRPr="00AB1D8C">
        <w:rPr>
          <w:rFonts w:ascii="Garamond" w:hAnsi="Garamond" w:cs="Times New Roman"/>
          <w:bCs w:val="0"/>
          <w:i w:val="0"/>
          <w:sz w:val="24"/>
          <w:szCs w:val="24"/>
        </w:rPr>
        <w:t>tilization</w:t>
      </w:r>
      <w:bookmarkEnd w:id="666"/>
    </w:p>
    <w:p w:rsidR="00507F46" w:rsidRPr="003B12FC" w:rsidRDefault="00507F46" w:rsidP="00507F46">
      <w:pPr>
        <w:spacing w:line="360" w:lineRule="auto"/>
        <w:jc w:val="both"/>
        <w:rPr>
          <w:rFonts w:ascii="Garamond" w:hAnsi="Garamond"/>
        </w:rPr>
      </w:pPr>
      <w:r w:rsidRPr="003B12FC">
        <w:rPr>
          <w:rFonts w:ascii="Garamond" w:hAnsi="Garamond"/>
        </w:rPr>
        <w:t xml:space="preserve">There is no adequate provision of agricultural inputs, like improved seeds, agrochemicals, improved </w:t>
      </w:r>
      <w:r>
        <w:rPr>
          <w:rFonts w:ascii="Garamond" w:hAnsi="Garamond"/>
        </w:rPr>
        <w:t xml:space="preserve">breeds of </w:t>
      </w:r>
      <w:r w:rsidRPr="003B12FC">
        <w:rPr>
          <w:rFonts w:ascii="Garamond" w:hAnsi="Garamond"/>
        </w:rPr>
        <w:t>livestock, and other related technology packages in the proposed development area. The farmers produce relatively limited range of crop types due to low awareness of imp</w:t>
      </w:r>
      <w:r>
        <w:rPr>
          <w:rFonts w:ascii="Garamond" w:hAnsi="Garamond"/>
        </w:rPr>
        <w:t xml:space="preserve">roved, environmentally-friendly </w:t>
      </w:r>
      <w:r w:rsidRPr="003B12FC">
        <w:rPr>
          <w:rFonts w:ascii="Garamond" w:hAnsi="Garamond"/>
        </w:rPr>
        <w:t>a</w:t>
      </w:r>
      <w:r>
        <w:rPr>
          <w:rFonts w:ascii="Garamond" w:hAnsi="Garamond"/>
        </w:rPr>
        <w:t>gricultural</w:t>
      </w:r>
      <w:r w:rsidRPr="003B12FC">
        <w:rPr>
          <w:rFonts w:ascii="Garamond" w:hAnsi="Garamond"/>
        </w:rPr>
        <w:t xml:space="preserve"> technologies. Although the W</w:t>
      </w:r>
      <w:r>
        <w:rPr>
          <w:rFonts w:ascii="Garamond" w:hAnsi="Garamond"/>
        </w:rPr>
        <w:t>o</w:t>
      </w:r>
      <w:r w:rsidRPr="003B12FC">
        <w:rPr>
          <w:rFonts w:ascii="Garamond" w:hAnsi="Garamond"/>
        </w:rPr>
        <w:t xml:space="preserve">reda Agricultural </w:t>
      </w:r>
      <w:r>
        <w:rPr>
          <w:rFonts w:ascii="Garamond" w:hAnsi="Garamond"/>
        </w:rPr>
        <w:t xml:space="preserve">Extension </w:t>
      </w:r>
      <w:r w:rsidRPr="003B12FC">
        <w:rPr>
          <w:rFonts w:ascii="Garamond" w:hAnsi="Garamond"/>
        </w:rPr>
        <w:t>Office has been supplying f</w:t>
      </w:r>
      <w:r>
        <w:rPr>
          <w:rFonts w:ascii="Garamond" w:hAnsi="Garamond"/>
        </w:rPr>
        <w:t>ew</w:t>
      </w:r>
      <w:r w:rsidRPr="003B12FC">
        <w:rPr>
          <w:rFonts w:ascii="Garamond" w:hAnsi="Garamond"/>
        </w:rPr>
        <w:t xml:space="preserve"> </w:t>
      </w:r>
      <w:r>
        <w:rPr>
          <w:rFonts w:ascii="Garamond" w:hAnsi="Garamond"/>
        </w:rPr>
        <w:t>improved</w:t>
      </w:r>
      <w:r w:rsidRPr="003B12FC">
        <w:rPr>
          <w:rFonts w:ascii="Garamond" w:hAnsi="Garamond"/>
        </w:rPr>
        <w:t xml:space="preserve"> crops </w:t>
      </w:r>
      <w:r>
        <w:rPr>
          <w:rFonts w:ascii="Garamond" w:hAnsi="Garamond"/>
        </w:rPr>
        <w:t>v</w:t>
      </w:r>
      <w:r w:rsidRPr="003B12FC">
        <w:rPr>
          <w:rFonts w:ascii="Garamond" w:hAnsi="Garamond"/>
        </w:rPr>
        <w:t>a</w:t>
      </w:r>
      <w:r>
        <w:rPr>
          <w:rFonts w:ascii="Garamond" w:hAnsi="Garamond"/>
        </w:rPr>
        <w:t>r</w:t>
      </w:r>
      <w:r w:rsidRPr="003B12FC">
        <w:rPr>
          <w:rFonts w:ascii="Garamond" w:hAnsi="Garamond"/>
        </w:rPr>
        <w:t>i</w:t>
      </w:r>
      <w:r>
        <w:rPr>
          <w:rFonts w:ascii="Garamond" w:hAnsi="Garamond"/>
        </w:rPr>
        <w:t>etie</w:t>
      </w:r>
      <w:r w:rsidRPr="003B12FC">
        <w:rPr>
          <w:rFonts w:ascii="Garamond" w:hAnsi="Garamond"/>
        </w:rPr>
        <w:t>s, adoption of improved farm practices is hardly seen in the area. Crop rotation, diversification and intercropping and soil water conservation are not seen well practiced in the area.</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67" w:name="_Toc454273985"/>
      <w:r w:rsidRPr="00AB1D8C">
        <w:rPr>
          <w:rFonts w:ascii="Garamond" w:hAnsi="Garamond" w:cs="Times New Roman"/>
          <w:bCs w:val="0"/>
          <w:i w:val="0"/>
          <w:sz w:val="24"/>
          <w:szCs w:val="24"/>
        </w:rPr>
        <w:t>Deforestation &amp; Absence of Replanting</w:t>
      </w:r>
      <w:bookmarkEnd w:id="667"/>
      <w:r w:rsidRPr="00AB1D8C">
        <w:rPr>
          <w:rFonts w:ascii="Garamond" w:hAnsi="Garamond" w:cs="Times New Roman"/>
          <w:bCs w:val="0"/>
          <w:i w:val="0"/>
          <w:sz w:val="24"/>
          <w:szCs w:val="24"/>
        </w:rPr>
        <w:t xml:space="preserve"> </w:t>
      </w:r>
    </w:p>
    <w:p w:rsidR="00507F46" w:rsidRPr="003B12FC" w:rsidRDefault="00507F46" w:rsidP="00507F46">
      <w:pPr>
        <w:spacing w:line="360" w:lineRule="auto"/>
        <w:jc w:val="both"/>
        <w:rPr>
          <w:rFonts w:ascii="Garamond" w:hAnsi="Garamond"/>
        </w:rPr>
      </w:pPr>
      <w:r w:rsidRPr="003B12FC">
        <w:rPr>
          <w:rFonts w:ascii="Garamond" w:hAnsi="Garamond"/>
        </w:rPr>
        <w:t xml:space="preserve">Due to </w:t>
      </w:r>
      <w:r>
        <w:rPr>
          <w:rFonts w:ascii="Garamond" w:hAnsi="Garamond"/>
        </w:rPr>
        <w:t>population increase which leads to horizontal</w:t>
      </w:r>
      <w:r w:rsidRPr="003B12FC">
        <w:rPr>
          <w:rFonts w:ascii="Garamond" w:hAnsi="Garamond"/>
        </w:rPr>
        <w:t xml:space="preserve"> expansion of agricultural lands, and the increasing fire wood consumption and other related human needs (construction, fencing timber etc.), deforestation becomes a serious problem in the given watershed area. As the information obtained from both, Zonal &amp; W</w:t>
      </w:r>
      <w:r>
        <w:rPr>
          <w:rFonts w:ascii="Garamond" w:hAnsi="Garamond"/>
        </w:rPr>
        <w:t>o</w:t>
      </w:r>
      <w:r w:rsidRPr="003B12FC">
        <w:rPr>
          <w:rFonts w:ascii="Garamond" w:hAnsi="Garamond"/>
        </w:rPr>
        <w:t xml:space="preserve">reda Subject Matter Specialists, the condition of forest degradation is recorded as one of the major watershed problems in the area. Moreover, replanting and other conservation activities are not yet </w:t>
      </w:r>
      <w:r>
        <w:rPr>
          <w:rFonts w:ascii="Garamond" w:hAnsi="Garamond"/>
        </w:rPr>
        <w:t xml:space="preserve">well </w:t>
      </w:r>
      <w:r w:rsidRPr="003B12FC">
        <w:rPr>
          <w:rFonts w:ascii="Garamond" w:hAnsi="Garamond"/>
        </w:rPr>
        <w:t>adopted by the community.</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68" w:name="_Toc454273986"/>
      <w:r w:rsidRPr="00AB1D8C">
        <w:rPr>
          <w:rFonts w:ascii="Garamond" w:hAnsi="Garamond" w:cs="Times New Roman"/>
          <w:bCs w:val="0"/>
          <w:i w:val="0"/>
          <w:sz w:val="24"/>
          <w:szCs w:val="24"/>
        </w:rPr>
        <w:t xml:space="preserve">The Prevalence of Animal </w:t>
      </w:r>
      <w:r>
        <w:rPr>
          <w:rFonts w:ascii="Garamond" w:hAnsi="Garamond" w:cs="Times New Roman"/>
          <w:bCs w:val="0"/>
          <w:i w:val="0"/>
          <w:sz w:val="24"/>
          <w:szCs w:val="24"/>
        </w:rPr>
        <w:t>D</w:t>
      </w:r>
      <w:r w:rsidRPr="00AB1D8C">
        <w:rPr>
          <w:rFonts w:ascii="Garamond" w:hAnsi="Garamond" w:cs="Times New Roman"/>
          <w:bCs w:val="0"/>
          <w:i w:val="0"/>
          <w:sz w:val="24"/>
          <w:szCs w:val="24"/>
        </w:rPr>
        <w:t>iseases &amp; Low Livestock Productivity</w:t>
      </w:r>
      <w:bookmarkEnd w:id="668"/>
    </w:p>
    <w:p w:rsidR="00507F46" w:rsidRDefault="00507F46" w:rsidP="00507F46">
      <w:pPr>
        <w:spacing w:line="360" w:lineRule="auto"/>
        <w:jc w:val="both"/>
        <w:rPr>
          <w:rFonts w:ascii="Garamond" w:hAnsi="Garamond"/>
        </w:rPr>
      </w:pPr>
      <w:r w:rsidRPr="003B12FC">
        <w:rPr>
          <w:rFonts w:ascii="Garamond" w:hAnsi="Garamond"/>
        </w:rPr>
        <w:t>A free-type of</w:t>
      </w:r>
      <w:r>
        <w:rPr>
          <w:rFonts w:ascii="Garamond" w:hAnsi="Garamond"/>
        </w:rPr>
        <w:t xml:space="preserve"> </w:t>
      </w:r>
      <w:r w:rsidRPr="003B12FC">
        <w:rPr>
          <w:rFonts w:ascii="Garamond" w:hAnsi="Garamond"/>
        </w:rPr>
        <w:t xml:space="preserve">grazing is extensively conducted on forest &amp; bushy areas and post harvested lands. The production &amp; productivity is below the expected condition (as informed by the development </w:t>
      </w:r>
      <w:r>
        <w:rPr>
          <w:rFonts w:ascii="Garamond" w:hAnsi="Garamond"/>
        </w:rPr>
        <w:t xml:space="preserve">agents </w:t>
      </w:r>
      <w:r w:rsidRPr="003B12FC">
        <w:rPr>
          <w:rFonts w:ascii="Garamond" w:hAnsi="Garamond"/>
        </w:rPr>
        <w:t>&amp; other concerned work</w:t>
      </w:r>
      <w:r>
        <w:rPr>
          <w:rFonts w:ascii="Garamond" w:hAnsi="Garamond"/>
        </w:rPr>
        <w:t>er</w:t>
      </w:r>
      <w:r w:rsidRPr="003B12FC">
        <w:rPr>
          <w:rFonts w:ascii="Garamond" w:hAnsi="Garamond"/>
        </w:rPr>
        <w:t>s). The occurrence of different animal diseases, lack of quality breeding, shortage of high nutritional feeding and the dominanc</w:t>
      </w:r>
      <w:r>
        <w:rPr>
          <w:rFonts w:ascii="Garamond" w:hAnsi="Garamond"/>
        </w:rPr>
        <w:t>e</w:t>
      </w:r>
      <w:r w:rsidRPr="003B12FC">
        <w:rPr>
          <w:rFonts w:ascii="Garamond" w:hAnsi="Garamond"/>
        </w:rPr>
        <w:t xml:space="preserve"> of traditional way of raring system are some of the many factors which reduce livestock productivity.</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69" w:name="_Toc454273987"/>
      <w:r w:rsidRPr="00AB1D8C">
        <w:rPr>
          <w:rFonts w:ascii="Garamond" w:hAnsi="Garamond" w:cs="Times New Roman"/>
          <w:bCs w:val="0"/>
          <w:i w:val="0"/>
          <w:sz w:val="24"/>
          <w:szCs w:val="24"/>
        </w:rPr>
        <w:t>Insufficient Expertise of Irrigation Farming</w:t>
      </w:r>
      <w:bookmarkEnd w:id="669"/>
      <w:r w:rsidRPr="00AB1D8C">
        <w:rPr>
          <w:rFonts w:ascii="Garamond" w:hAnsi="Garamond" w:cs="Times New Roman"/>
          <w:bCs w:val="0"/>
          <w:i w:val="0"/>
          <w:sz w:val="24"/>
          <w:szCs w:val="24"/>
        </w:rPr>
        <w:t xml:space="preserve"> </w:t>
      </w:r>
    </w:p>
    <w:p w:rsidR="00507F46" w:rsidRPr="003B12FC" w:rsidRDefault="00507F46" w:rsidP="00507F46">
      <w:pPr>
        <w:spacing w:line="360" w:lineRule="auto"/>
        <w:jc w:val="both"/>
        <w:rPr>
          <w:rFonts w:ascii="Garamond" w:hAnsi="Garamond"/>
        </w:rPr>
      </w:pPr>
      <w:r w:rsidRPr="003B12FC">
        <w:rPr>
          <w:rFonts w:ascii="Garamond" w:hAnsi="Garamond"/>
        </w:rPr>
        <w:t>The expansion of small scale irrigation in the study area and in the W</w:t>
      </w:r>
      <w:r>
        <w:rPr>
          <w:rFonts w:ascii="Garamond" w:hAnsi="Garamond"/>
        </w:rPr>
        <w:t>o</w:t>
      </w:r>
      <w:r w:rsidRPr="003B12FC">
        <w:rPr>
          <w:rFonts w:ascii="Garamond" w:hAnsi="Garamond"/>
        </w:rPr>
        <w:t>reda as a whole is still insignificant. This has got its own impact on the introduction of different vegetables and other cash crops in the area. Although there are many potential rivers for irrigation development, the practice is not yet developed as required.</w:t>
      </w:r>
    </w:p>
    <w:p w:rsidR="00507F46" w:rsidRPr="00AB1D8C" w:rsidRDefault="00507F46" w:rsidP="00D9673B">
      <w:pPr>
        <w:pStyle w:val="Heading2"/>
        <w:keepNext w:val="0"/>
        <w:numPr>
          <w:ilvl w:val="1"/>
          <w:numId w:val="51"/>
        </w:numPr>
        <w:spacing w:before="200" w:after="0" w:line="480" w:lineRule="auto"/>
        <w:rPr>
          <w:rFonts w:ascii="Garamond" w:hAnsi="Garamond" w:cs="Times New Roman"/>
          <w:bCs w:val="0"/>
          <w:i w:val="0"/>
          <w:sz w:val="24"/>
          <w:szCs w:val="24"/>
        </w:rPr>
      </w:pPr>
      <w:bookmarkStart w:id="670" w:name="_Toc337386166"/>
      <w:bookmarkStart w:id="671" w:name="_Toc342105967"/>
      <w:r w:rsidRPr="00AB1D8C">
        <w:rPr>
          <w:rFonts w:ascii="Garamond" w:hAnsi="Garamond" w:cs="Times New Roman"/>
          <w:bCs w:val="0"/>
          <w:i w:val="0"/>
          <w:sz w:val="24"/>
          <w:szCs w:val="24"/>
        </w:rPr>
        <w:t xml:space="preserve"> </w:t>
      </w:r>
      <w:bookmarkStart w:id="672" w:name="_Toc358490649"/>
      <w:bookmarkStart w:id="673" w:name="_Toc454273988"/>
      <w:r w:rsidRPr="00AB1D8C">
        <w:rPr>
          <w:rFonts w:ascii="Garamond" w:hAnsi="Garamond" w:cs="Times New Roman"/>
          <w:bCs w:val="0"/>
          <w:i w:val="0"/>
          <w:sz w:val="24"/>
          <w:szCs w:val="24"/>
        </w:rPr>
        <w:t>The Possible Solutions for the above Watershed Problems</w:t>
      </w:r>
      <w:bookmarkEnd w:id="670"/>
      <w:bookmarkEnd w:id="671"/>
      <w:bookmarkEnd w:id="672"/>
      <w:bookmarkEnd w:id="673"/>
    </w:p>
    <w:p w:rsidR="00507F46" w:rsidRPr="003B12FC" w:rsidRDefault="00507F46" w:rsidP="00507F46">
      <w:pPr>
        <w:spacing w:line="360" w:lineRule="auto"/>
        <w:jc w:val="both"/>
        <w:rPr>
          <w:rFonts w:ascii="Garamond" w:hAnsi="Garamond"/>
        </w:rPr>
      </w:pPr>
      <w:r w:rsidRPr="003B12FC">
        <w:rPr>
          <w:rFonts w:ascii="Garamond" w:hAnsi="Garamond"/>
        </w:rPr>
        <w:t>Solutions are found not only from one part, but from different stakeholders which are directly or indirectly involved in the development approaches. Based on the</w:t>
      </w:r>
      <w:r>
        <w:rPr>
          <w:rFonts w:ascii="Garamond" w:hAnsi="Garamond"/>
        </w:rPr>
        <w:t xml:space="preserve"> diff</w:t>
      </w:r>
      <w:r w:rsidRPr="003B12FC">
        <w:rPr>
          <w:rFonts w:ascii="Garamond" w:hAnsi="Garamond"/>
        </w:rPr>
        <w:t>e</w:t>
      </w:r>
      <w:r>
        <w:rPr>
          <w:rFonts w:ascii="Garamond" w:hAnsi="Garamond"/>
        </w:rPr>
        <w:t>rent</w:t>
      </w:r>
      <w:r w:rsidRPr="003B12FC">
        <w:rPr>
          <w:rFonts w:ascii="Garamond" w:hAnsi="Garamond"/>
        </w:rPr>
        <w:t xml:space="preserve"> approaches the following specific mitigation measures and solutions for specific problems observed in the watershed are found to be important for accelerated development in the particular areas.</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74" w:name="_Toc337386167"/>
      <w:bookmarkStart w:id="675" w:name="_Toc342105968"/>
      <w:bookmarkStart w:id="676" w:name="_Toc358490650"/>
      <w:bookmarkStart w:id="677" w:name="_Toc454273989"/>
      <w:r w:rsidRPr="00AB1D8C">
        <w:rPr>
          <w:rFonts w:ascii="Garamond" w:hAnsi="Garamond" w:cs="Times New Roman"/>
          <w:bCs w:val="0"/>
          <w:i w:val="0"/>
          <w:sz w:val="24"/>
          <w:szCs w:val="24"/>
        </w:rPr>
        <w:t>Around the proposed Command Area</w:t>
      </w:r>
      <w:bookmarkEnd w:id="674"/>
      <w:bookmarkEnd w:id="675"/>
      <w:bookmarkEnd w:id="676"/>
      <w:bookmarkEnd w:id="677"/>
    </w:p>
    <w:p w:rsidR="00507F46" w:rsidRPr="003B12FC" w:rsidRDefault="00507F46" w:rsidP="00507F46">
      <w:pPr>
        <w:spacing w:line="360" w:lineRule="auto"/>
        <w:jc w:val="both"/>
        <w:rPr>
          <w:rFonts w:ascii="Garamond" w:hAnsi="Garamond"/>
        </w:rPr>
      </w:pPr>
      <w:r w:rsidRPr="003B12FC">
        <w:rPr>
          <w:rFonts w:ascii="Garamond" w:hAnsi="Garamond"/>
        </w:rPr>
        <w:t xml:space="preserve">Although, the surrounding areas </w:t>
      </w:r>
      <w:r>
        <w:rPr>
          <w:rFonts w:ascii="Garamond" w:hAnsi="Garamond"/>
        </w:rPr>
        <w:t>h</w:t>
      </w:r>
      <w:r w:rsidRPr="003B12FC">
        <w:rPr>
          <w:rFonts w:ascii="Garamond" w:hAnsi="Garamond"/>
        </w:rPr>
        <w:t>a</w:t>
      </w:r>
      <w:r>
        <w:rPr>
          <w:rFonts w:ascii="Garamond" w:hAnsi="Garamond"/>
        </w:rPr>
        <w:t>v</w:t>
      </w:r>
      <w:r w:rsidRPr="003B12FC">
        <w:rPr>
          <w:rFonts w:ascii="Garamond" w:hAnsi="Garamond"/>
        </w:rPr>
        <w:t xml:space="preserve">e </w:t>
      </w:r>
      <w:r>
        <w:rPr>
          <w:rFonts w:ascii="Garamond" w:hAnsi="Garamond"/>
        </w:rPr>
        <w:t xml:space="preserve">some </w:t>
      </w:r>
      <w:r w:rsidRPr="003B12FC">
        <w:rPr>
          <w:rFonts w:ascii="Garamond" w:hAnsi="Garamond"/>
        </w:rPr>
        <w:t xml:space="preserve">natural </w:t>
      </w:r>
      <w:r>
        <w:rPr>
          <w:rFonts w:ascii="Garamond" w:hAnsi="Garamond"/>
        </w:rPr>
        <w:t>vegetation cover</w:t>
      </w:r>
      <w:r w:rsidRPr="003B12FC">
        <w:rPr>
          <w:rFonts w:ascii="Garamond" w:hAnsi="Garamond"/>
        </w:rPr>
        <w:t>, some parts still need extra physical soil conservation activities for sustainable irrigation development. More likely, the proposed work is to be combination of different soil conservation practices like construction of micro basins combined with area closure and some graded stone bunds. These structures are possible in drier areas in slope ranges of all type except highly degraded land.</w:t>
      </w:r>
      <w:r>
        <w:rPr>
          <w:rFonts w:ascii="Garamond" w:hAnsi="Garamond"/>
        </w:rPr>
        <w:t xml:space="preserve"> </w:t>
      </w:r>
      <w:r w:rsidRPr="003B12FC">
        <w:rPr>
          <w:rFonts w:ascii="Garamond" w:hAnsi="Garamond"/>
        </w:rPr>
        <w:t xml:space="preserve">Pits are dug in the center of the basin for optimum use of stored water. This mechanism can be combined </w:t>
      </w:r>
      <w:r>
        <w:rPr>
          <w:rFonts w:ascii="Garamond" w:hAnsi="Garamond"/>
        </w:rPr>
        <w:t xml:space="preserve">with </w:t>
      </w:r>
      <w:r w:rsidRPr="003B12FC">
        <w:rPr>
          <w:rFonts w:ascii="Garamond" w:hAnsi="Garamond"/>
        </w:rPr>
        <w:t xml:space="preserve">area closure and some hill side terrace conservation systems. Materials used for this system are simple, and includes line level, shovel, </w:t>
      </w:r>
      <w:r>
        <w:rPr>
          <w:rFonts w:ascii="Garamond" w:hAnsi="Garamond"/>
        </w:rPr>
        <w:t>h</w:t>
      </w:r>
      <w:r w:rsidRPr="003B12FC">
        <w:rPr>
          <w:rFonts w:ascii="Garamond" w:hAnsi="Garamond"/>
        </w:rPr>
        <w:t>oe and hand meters with</w:t>
      </w:r>
      <w:r>
        <w:rPr>
          <w:rFonts w:ascii="Garamond" w:hAnsi="Garamond"/>
        </w:rPr>
        <w:t xml:space="preserve"> </w:t>
      </w:r>
      <w:r w:rsidRPr="003B12FC">
        <w:rPr>
          <w:rFonts w:ascii="Garamond" w:hAnsi="Garamond"/>
        </w:rPr>
        <w:t>strings. The detail condition is seen on figure in the annex part of this study report.</w:t>
      </w:r>
      <w:r>
        <w:rPr>
          <w:rFonts w:ascii="Garamond" w:hAnsi="Garamond"/>
        </w:rPr>
        <w:t xml:space="preserve"> </w:t>
      </w:r>
      <w:r w:rsidRPr="003B12FC">
        <w:rPr>
          <w:rFonts w:ascii="Garamond" w:hAnsi="Garamond"/>
        </w:rPr>
        <w:t xml:space="preserve">Micro basins (MB) have to be carefully lined out on the slope with intermittent placements for runoff control and proper spacing. After tree planting, micro basins need little maintenance. Area Closure </w:t>
      </w:r>
      <w:r>
        <w:rPr>
          <w:rFonts w:ascii="Garamond" w:hAnsi="Garamond"/>
        </w:rPr>
        <w:t>m</w:t>
      </w:r>
      <w:r w:rsidRPr="003B12FC">
        <w:rPr>
          <w:rFonts w:ascii="Garamond" w:hAnsi="Garamond"/>
        </w:rPr>
        <w:t>ust be organized with some stone bund structures by the Peasant Association (concerned beneficiaries).</w:t>
      </w:r>
      <w:r>
        <w:rPr>
          <w:rFonts w:ascii="Garamond" w:hAnsi="Garamond"/>
        </w:rPr>
        <w:t xml:space="preserve"> </w:t>
      </w:r>
      <w:r w:rsidRPr="003B12FC">
        <w:rPr>
          <w:rFonts w:ascii="Garamond" w:hAnsi="Garamond"/>
        </w:rPr>
        <w:t>As it is specified above, this area is not large and the community itself can maintain by the guidance of soil conservation workers of the specific area. Cost break down for this activity might not be important due to the minimum work volume of this approach.</w:t>
      </w:r>
    </w:p>
    <w:p w:rsidR="00507F46" w:rsidRPr="003B12FC" w:rsidRDefault="00507F46" w:rsidP="00507F46">
      <w:pPr>
        <w:spacing w:line="360" w:lineRule="auto"/>
        <w:jc w:val="both"/>
        <w:rPr>
          <w:rFonts w:ascii="Garamond" w:hAnsi="Garamond"/>
        </w:rPr>
      </w:pPr>
    </w:p>
    <w:p w:rsidR="00507F46" w:rsidRPr="00AB1D8C" w:rsidRDefault="00507F46" w:rsidP="00D9673B">
      <w:pPr>
        <w:pStyle w:val="Heading2"/>
        <w:keepNext w:val="0"/>
        <w:numPr>
          <w:ilvl w:val="2"/>
          <w:numId w:val="51"/>
        </w:numPr>
        <w:spacing w:before="200" w:after="0" w:line="480" w:lineRule="auto"/>
        <w:rPr>
          <w:rFonts w:ascii="Garamond" w:hAnsi="Garamond" w:cs="Times New Roman"/>
          <w:i w:val="0"/>
          <w:sz w:val="24"/>
          <w:szCs w:val="24"/>
        </w:rPr>
      </w:pPr>
      <w:bookmarkStart w:id="678" w:name="_Toc337386168"/>
      <w:bookmarkStart w:id="679" w:name="_Toc342105969"/>
      <w:bookmarkStart w:id="680" w:name="_Toc358490651"/>
      <w:bookmarkStart w:id="681" w:name="_Toc454273990"/>
      <w:r w:rsidRPr="00AB1D8C">
        <w:rPr>
          <w:rFonts w:ascii="Garamond" w:hAnsi="Garamond" w:cs="Times New Roman"/>
          <w:bCs w:val="0"/>
          <w:i w:val="0"/>
          <w:sz w:val="24"/>
          <w:szCs w:val="24"/>
        </w:rPr>
        <w:t>Solutions for Specific Problematic Areas of the Watershed</w:t>
      </w:r>
      <w:bookmarkEnd w:id="678"/>
      <w:bookmarkEnd w:id="679"/>
      <w:bookmarkEnd w:id="680"/>
      <w:bookmarkEnd w:id="681"/>
      <w:r w:rsidRPr="00AB1D8C">
        <w:rPr>
          <w:rFonts w:ascii="Garamond" w:hAnsi="Garamond" w:cs="Times New Roman"/>
          <w:bCs w:val="0"/>
          <w:i w:val="0"/>
          <w:sz w:val="24"/>
          <w:szCs w:val="24"/>
        </w:rPr>
        <w:t xml:space="preserve"> </w:t>
      </w:r>
    </w:p>
    <w:p w:rsidR="00507F46" w:rsidRPr="003B12FC" w:rsidRDefault="00507F46" w:rsidP="00507F46">
      <w:pPr>
        <w:spacing w:line="360" w:lineRule="auto"/>
        <w:jc w:val="both"/>
        <w:rPr>
          <w:rFonts w:ascii="Garamond" w:hAnsi="Garamond"/>
        </w:rPr>
      </w:pPr>
      <w:r w:rsidRPr="003B12FC">
        <w:rPr>
          <w:rFonts w:ascii="Garamond" w:hAnsi="Garamond"/>
        </w:rPr>
        <w:t>As it is specified by the W</w:t>
      </w:r>
      <w:r>
        <w:rPr>
          <w:rFonts w:ascii="Garamond" w:hAnsi="Garamond"/>
        </w:rPr>
        <w:t>o</w:t>
      </w:r>
      <w:r w:rsidRPr="003B12FC">
        <w:rPr>
          <w:rFonts w:ascii="Garamond" w:hAnsi="Garamond"/>
        </w:rPr>
        <w:t xml:space="preserve">reda Staffs and concerned stakeholders, a participatory and integrated watershed management practices are relevant. The participation of the community in forest development is a mandatory approach. Planting of </w:t>
      </w:r>
      <w:r>
        <w:rPr>
          <w:rFonts w:ascii="Garamond" w:hAnsi="Garamond"/>
        </w:rPr>
        <w:t xml:space="preserve">multipurpose </w:t>
      </w:r>
      <w:r w:rsidRPr="003B12FC">
        <w:rPr>
          <w:rFonts w:ascii="Garamond" w:hAnsi="Garamond"/>
        </w:rPr>
        <w:t xml:space="preserve">trees and </w:t>
      </w:r>
      <w:r>
        <w:rPr>
          <w:rFonts w:ascii="Garamond" w:hAnsi="Garamond"/>
        </w:rPr>
        <w:t>c</w:t>
      </w:r>
      <w:r w:rsidRPr="003B12FC">
        <w:rPr>
          <w:rFonts w:ascii="Garamond" w:hAnsi="Garamond"/>
        </w:rPr>
        <w:t>o</w:t>
      </w:r>
      <w:r>
        <w:rPr>
          <w:rFonts w:ascii="Garamond" w:hAnsi="Garamond"/>
        </w:rPr>
        <w:t>nserva</w:t>
      </w:r>
      <w:r w:rsidRPr="003B12FC">
        <w:rPr>
          <w:rFonts w:ascii="Garamond" w:hAnsi="Garamond"/>
        </w:rPr>
        <w:t>t</w:t>
      </w:r>
      <w:r>
        <w:rPr>
          <w:rFonts w:ascii="Garamond" w:hAnsi="Garamond"/>
        </w:rPr>
        <w:t>ion</w:t>
      </w:r>
      <w:r w:rsidRPr="003B12FC">
        <w:rPr>
          <w:rFonts w:ascii="Garamond" w:hAnsi="Garamond"/>
        </w:rPr>
        <w:t xml:space="preserve"> </w:t>
      </w:r>
      <w:r>
        <w:rPr>
          <w:rFonts w:ascii="Garamond" w:hAnsi="Garamond"/>
        </w:rPr>
        <w:t>of indigenous trees</w:t>
      </w:r>
      <w:r w:rsidRPr="003B12FC">
        <w:rPr>
          <w:rFonts w:ascii="Garamond" w:hAnsi="Garamond"/>
        </w:rPr>
        <w:t xml:space="preserve"> for multiple uses are necessary. Establishment of community and/or household level woodlots for fuel and timber, fodder plants to supplement animal diets and create income for the living community. The following are some specific management activities needed. </w:t>
      </w:r>
    </w:p>
    <w:p w:rsidR="00507F46" w:rsidRPr="00AB1D8C" w:rsidRDefault="00507F46" w:rsidP="00D9673B">
      <w:pPr>
        <w:pStyle w:val="Heading2"/>
        <w:keepNext w:val="0"/>
        <w:numPr>
          <w:ilvl w:val="3"/>
          <w:numId w:val="51"/>
        </w:numPr>
        <w:spacing w:before="200" w:after="0" w:line="480" w:lineRule="auto"/>
        <w:rPr>
          <w:rFonts w:ascii="Garamond" w:hAnsi="Garamond" w:cs="Times New Roman"/>
          <w:i w:val="0"/>
          <w:sz w:val="24"/>
          <w:szCs w:val="24"/>
        </w:rPr>
      </w:pPr>
      <w:bookmarkStart w:id="682" w:name="_Toc337386169"/>
      <w:bookmarkStart w:id="683" w:name="_Toc342105970"/>
      <w:bookmarkStart w:id="684" w:name="_Toc358490652"/>
      <w:bookmarkStart w:id="685" w:name="_Toc454273991"/>
      <w:r w:rsidRPr="00AB1D8C">
        <w:rPr>
          <w:rFonts w:ascii="Garamond" w:hAnsi="Garamond" w:cs="Times New Roman"/>
          <w:bCs w:val="0"/>
          <w:i w:val="0"/>
          <w:sz w:val="24"/>
          <w:szCs w:val="24"/>
        </w:rPr>
        <w:t>Gully control</w:t>
      </w:r>
      <w:bookmarkEnd w:id="682"/>
      <w:bookmarkEnd w:id="683"/>
      <w:bookmarkEnd w:id="684"/>
      <w:bookmarkEnd w:id="685"/>
    </w:p>
    <w:p w:rsidR="00507F46" w:rsidRDefault="00507F46" w:rsidP="00507F46">
      <w:pPr>
        <w:spacing w:line="360" w:lineRule="auto"/>
        <w:jc w:val="both"/>
        <w:rPr>
          <w:rFonts w:ascii="Garamond" w:hAnsi="Garamond"/>
        </w:rPr>
      </w:pPr>
      <w:r w:rsidRPr="003B12FC">
        <w:rPr>
          <w:rFonts w:ascii="Garamond" w:hAnsi="Garamond"/>
        </w:rPr>
        <w:t xml:space="preserve">The evaluation and prediction of gully development is often difficult because the factors are not well defined and field records of the gullying are inadequate. However, </w:t>
      </w:r>
      <w:r>
        <w:rPr>
          <w:rFonts w:ascii="Garamond" w:hAnsi="Garamond"/>
        </w:rPr>
        <w:t>f</w:t>
      </w:r>
      <w:r w:rsidRPr="003B12FC">
        <w:rPr>
          <w:rFonts w:ascii="Garamond" w:hAnsi="Garamond"/>
        </w:rPr>
        <w:t>e</w:t>
      </w:r>
      <w:r>
        <w:rPr>
          <w:rFonts w:ascii="Garamond" w:hAnsi="Garamond"/>
        </w:rPr>
        <w:t>w</w:t>
      </w:r>
      <w:r w:rsidRPr="003B12FC">
        <w:rPr>
          <w:rFonts w:ascii="Garamond" w:hAnsi="Garamond"/>
        </w:rPr>
        <w:t xml:space="preserve"> stabilized gullies are observed within the command area. Most of them have dead ends in which no further extension is expected. They are almost in their healing stage where vegetation starts growing in them. Dry streams also observed nearby the command area, with stable gradient and their walls attain a stable slope, sufficient vegetation cover develops over the gully surface to anchor the soil and permit development of new soil. Therefore</w:t>
      </w:r>
      <w:r>
        <w:rPr>
          <w:rFonts w:ascii="Garamond" w:hAnsi="Garamond"/>
        </w:rPr>
        <w:t>,</w:t>
      </w:r>
      <w:r w:rsidRPr="003B12FC">
        <w:rPr>
          <w:rFonts w:ascii="Garamond" w:hAnsi="Garamond"/>
        </w:rPr>
        <w:t xml:space="preserve"> preventing these gullies by biological means of conservation system is the duty of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beneficiaries. No cultivation is allowed at the edge of these gullies. Gully planting should always be made of both trees and shrubs with several different species</w:t>
      </w:r>
      <w:r>
        <w:rPr>
          <w:rFonts w:ascii="Garamond" w:hAnsi="Garamond"/>
        </w:rPr>
        <w:t xml:space="preserve"> used for animal feed</w:t>
      </w:r>
      <w:r w:rsidRPr="003B12FC">
        <w:rPr>
          <w:rFonts w:ascii="Garamond" w:hAnsi="Garamond"/>
        </w:rPr>
        <w:t>. All gully planting</w:t>
      </w:r>
      <w:r>
        <w:rPr>
          <w:rFonts w:ascii="Garamond" w:hAnsi="Garamond"/>
        </w:rPr>
        <w:t>s</w:t>
      </w:r>
      <w:r w:rsidRPr="003B12FC">
        <w:rPr>
          <w:rFonts w:ascii="Garamond" w:hAnsi="Garamond"/>
        </w:rPr>
        <w:t xml:space="preserve"> should be fenced from livestock unless they are in areas where it is definitely known that livestock will not damage.</w:t>
      </w:r>
    </w:p>
    <w:p w:rsidR="00507F46" w:rsidRDefault="00507F46" w:rsidP="00507F46">
      <w:pPr>
        <w:spacing w:line="360" w:lineRule="auto"/>
        <w:jc w:val="both"/>
        <w:rPr>
          <w:rFonts w:ascii="Garamond" w:hAnsi="Garamond"/>
        </w:rPr>
      </w:pPr>
    </w:p>
    <w:p w:rsidR="00507F46" w:rsidRPr="00AB1D8C" w:rsidRDefault="00507F46" w:rsidP="00D9673B">
      <w:pPr>
        <w:pStyle w:val="Heading2"/>
        <w:keepNext w:val="0"/>
        <w:numPr>
          <w:ilvl w:val="3"/>
          <w:numId w:val="51"/>
        </w:numPr>
        <w:spacing w:before="200" w:after="0" w:line="480" w:lineRule="auto"/>
        <w:rPr>
          <w:rFonts w:ascii="Garamond" w:hAnsi="Garamond" w:cs="Times New Roman"/>
          <w:i w:val="0"/>
          <w:sz w:val="24"/>
          <w:szCs w:val="24"/>
        </w:rPr>
      </w:pPr>
      <w:bookmarkStart w:id="686" w:name="_Toc337386170"/>
      <w:bookmarkStart w:id="687" w:name="_Toc342105971"/>
      <w:bookmarkStart w:id="688" w:name="_Toc358490653"/>
      <w:bookmarkStart w:id="689" w:name="_Toc454273992"/>
      <w:r w:rsidRPr="00AB1D8C">
        <w:rPr>
          <w:rFonts w:ascii="Garamond" w:hAnsi="Garamond" w:cs="Times New Roman"/>
          <w:bCs w:val="0"/>
          <w:i w:val="0"/>
          <w:sz w:val="24"/>
          <w:szCs w:val="24"/>
        </w:rPr>
        <w:t>Improved Cultivation Techniques</w:t>
      </w:r>
      <w:bookmarkEnd w:id="686"/>
      <w:bookmarkEnd w:id="687"/>
      <w:bookmarkEnd w:id="688"/>
      <w:bookmarkEnd w:id="689"/>
      <w:r w:rsidRPr="00AB1D8C">
        <w:rPr>
          <w:rFonts w:ascii="Garamond" w:hAnsi="Garamond" w:cs="Times New Roman"/>
          <w:bCs w:val="0"/>
          <w:i w:val="0"/>
          <w:sz w:val="24"/>
          <w:szCs w:val="24"/>
        </w:rPr>
        <w:t xml:space="preserve"> </w:t>
      </w:r>
    </w:p>
    <w:p w:rsidR="00507F46" w:rsidRPr="003B12FC" w:rsidRDefault="00507F46" w:rsidP="00507F46">
      <w:pPr>
        <w:spacing w:line="360" w:lineRule="auto"/>
        <w:jc w:val="both"/>
        <w:rPr>
          <w:rFonts w:ascii="Garamond" w:hAnsi="Garamond"/>
        </w:rPr>
      </w:pPr>
      <w:r w:rsidRPr="003B12FC">
        <w:rPr>
          <w:rFonts w:ascii="Garamond" w:hAnsi="Garamond"/>
        </w:rPr>
        <w:t>In the cultivable area, improved agricultural techniques should be applied. The following are some of the many techniques used for such areas.</w:t>
      </w:r>
    </w:p>
    <w:p w:rsidR="00507F46" w:rsidRPr="003B12FC" w:rsidRDefault="00507F46" w:rsidP="00507F46">
      <w:pPr>
        <w:spacing w:line="360" w:lineRule="auto"/>
        <w:jc w:val="both"/>
        <w:rPr>
          <w:rFonts w:ascii="Garamond" w:hAnsi="Garamond"/>
          <w:b/>
          <w:sz w:val="28"/>
          <w:szCs w:val="28"/>
        </w:rPr>
      </w:pPr>
    </w:p>
    <w:p w:rsidR="00507F46" w:rsidRPr="003B12FC" w:rsidRDefault="00507F46" w:rsidP="00507F46">
      <w:pPr>
        <w:spacing w:line="480" w:lineRule="auto"/>
        <w:jc w:val="both"/>
        <w:rPr>
          <w:rFonts w:ascii="Garamond" w:hAnsi="Garamond"/>
          <w:b/>
          <w:sz w:val="28"/>
          <w:szCs w:val="28"/>
        </w:rPr>
      </w:pPr>
      <w:r w:rsidRPr="003B12FC">
        <w:rPr>
          <w:rFonts w:ascii="Garamond" w:hAnsi="Garamond"/>
          <w:b/>
          <w:sz w:val="28"/>
          <w:szCs w:val="28"/>
        </w:rPr>
        <w:t>a) Strip Cropping</w:t>
      </w:r>
    </w:p>
    <w:p w:rsidR="00507F46" w:rsidRPr="003B12FC" w:rsidRDefault="00507F46" w:rsidP="00507F46">
      <w:pPr>
        <w:spacing w:line="360" w:lineRule="auto"/>
        <w:jc w:val="both"/>
        <w:rPr>
          <w:rFonts w:ascii="Garamond" w:hAnsi="Garamond"/>
        </w:rPr>
      </w:pPr>
      <w:r w:rsidRPr="003B12FC">
        <w:rPr>
          <w:rFonts w:ascii="Garamond" w:hAnsi="Garamond"/>
        </w:rPr>
        <w:t>In strip cropping crops are grown in strips or bands at right angles to the slope of the land.</w:t>
      </w:r>
      <w:r>
        <w:rPr>
          <w:rFonts w:ascii="Garamond" w:hAnsi="Garamond"/>
        </w:rPr>
        <w:t xml:space="preserve"> </w:t>
      </w:r>
      <w:r w:rsidRPr="003B12FC">
        <w:rPr>
          <w:rFonts w:ascii="Garamond" w:hAnsi="Garamond"/>
        </w:rPr>
        <w:t>Row crops (erosion permitting crops) are alternatively planted with close growing crops</w:t>
      </w:r>
      <w:r>
        <w:rPr>
          <w:rFonts w:ascii="Garamond" w:hAnsi="Garamond"/>
        </w:rPr>
        <w:t xml:space="preserve"> </w:t>
      </w:r>
      <w:r w:rsidRPr="003B12FC">
        <w:rPr>
          <w:rFonts w:ascii="Garamond" w:hAnsi="Garamond"/>
        </w:rPr>
        <w:t>(erosion resisting crop)</w:t>
      </w:r>
      <w:r>
        <w:rPr>
          <w:rFonts w:ascii="Garamond" w:hAnsi="Garamond"/>
        </w:rPr>
        <w:t>.</w:t>
      </w:r>
      <w:r w:rsidRPr="003B12FC">
        <w:rPr>
          <w:rFonts w:ascii="Garamond" w:hAnsi="Garamond"/>
        </w:rPr>
        <w:t xml:space="preserve"> Thus, alternate strips of erosion resisting and permitting crops</w:t>
      </w:r>
      <w:r>
        <w:rPr>
          <w:rFonts w:ascii="Garamond" w:hAnsi="Garamond"/>
        </w:rPr>
        <w:t xml:space="preserve"> </w:t>
      </w:r>
      <w:r w:rsidRPr="003B12FC">
        <w:rPr>
          <w:rFonts w:ascii="Garamond" w:hAnsi="Garamond"/>
        </w:rPr>
        <w:t>reduce the speed of runoff water coming from erosion perm</w:t>
      </w:r>
      <w:r>
        <w:rPr>
          <w:rFonts w:ascii="Garamond" w:hAnsi="Garamond"/>
        </w:rPr>
        <w:t>u</w:t>
      </w:r>
      <w:r w:rsidRPr="003B12FC">
        <w:rPr>
          <w:rFonts w:ascii="Garamond" w:hAnsi="Garamond"/>
        </w:rPr>
        <w:t>ting strips as a consequence, the runoff water enters the next strip with reduced speed and its velocity is further reduced with its movement resulting in to less soil loss. More</w:t>
      </w:r>
      <w:r>
        <w:rPr>
          <w:rFonts w:ascii="Garamond" w:hAnsi="Garamond"/>
        </w:rPr>
        <w:t>o</w:t>
      </w:r>
      <w:r w:rsidRPr="003B12FC">
        <w:rPr>
          <w:rFonts w:ascii="Garamond" w:hAnsi="Garamond"/>
        </w:rPr>
        <w:t>ver,</w:t>
      </w:r>
      <w:r>
        <w:rPr>
          <w:rFonts w:ascii="Garamond" w:hAnsi="Garamond"/>
        </w:rPr>
        <w:t xml:space="preserve"> </w:t>
      </w:r>
      <w:r w:rsidRPr="003B12FC">
        <w:rPr>
          <w:rFonts w:ascii="Garamond" w:hAnsi="Garamond"/>
        </w:rPr>
        <w:t xml:space="preserve">a large proportion of water becomes available to the crop as a strip cropping makes it possible water to remain for longer period of time in the field. More practical specification for the combination of erosion permitting and that of erosion resisting crops are shown </w:t>
      </w:r>
      <w:r>
        <w:rPr>
          <w:rFonts w:ascii="Garamond" w:hAnsi="Garamond"/>
        </w:rPr>
        <w:t>below</w:t>
      </w:r>
      <w:r w:rsidRPr="003B12FC">
        <w:rPr>
          <w:rFonts w:ascii="Garamond" w:hAnsi="Garamond"/>
        </w:rPr>
        <w:t>.</w:t>
      </w: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p>
    <w:p w:rsidR="00507F46" w:rsidRPr="00B753DE" w:rsidRDefault="00B753DE" w:rsidP="00B753DE">
      <w:pPr>
        <w:pStyle w:val="Caption"/>
        <w:rPr>
          <w:rFonts w:ascii="Garamond" w:hAnsi="Garamond"/>
          <w:b w:val="0"/>
          <w:sz w:val="22"/>
          <w:szCs w:val="22"/>
        </w:rPr>
      </w:pPr>
      <w:bookmarkStart w:id="690" w:name="_Toc341848082"/>
      <w:bookmarkStart w:id="691" w:name="_Toc358490023"/>
      <w:r w:rsidRPr="00B753DE">
        <w:rPr>
          <w:rFonts w:ascii="Garamond" w:hAnsi="Garamond"/>
          <w:b w:val="0"/>
          <w:sz w:val="22"/>
          <w:szCs w:val="22"/>
        </w:rPr>
        <w:t xml:space="preserve">Table 3: </w:t>
      </w:r>
      <w:r w:rsidRPr="00B753DE">
        <w:rPr>
          <w:rFonts w:ascii="Garamond" w:hAnsi="Garamond"/>
          <w:b w:val="0"/>
          <w:sz w:val="22"/>
          <w:szCs w:val="22"/>
        </w:rPr>
        <w:fldChar w:fldCharType="begin"/>
      </w:r>
      <w:r w:rsidRPr="00B753DE">
        <w:rPr>
          <w:rFonts w:ascii="Garamond" w:hAnsi="Garamond"/>
          <w:b w:val="0"/>
          <w:sz w:val="22"/>
          <w:szCs w:val="22"/>
        </w:rPr>
        <w:instrText xml:space="preserve"> SEQ Table_3: \* ARABIC </w:instrText>
      </w:r>
      <w:r w:rsidRPr="00B753DE">
        <w:rPr>
          <w:rFonts w:ascii="Garamond" w:hAnsi="Garamond"/>
          <w:b w:val="0"/>
          <w:sz w:val="22"/>
          <w:szCs w:val="22"/>
        </w:rPr>
        <w:fldChar w:fldCharType="separate"/>
      </w:r>
      <w:r w:rsidR="009747E0">
        <w:rPr>
          <w:rFonts w:ascii="Garamond" w:hAnsi="Garamond"/>
          <w:b w:val="0"/>
          <w:noProof/>
          <w:sz w:val="22"/>
          <w:szCs w:val="22"/>
        </w:rPr>
        <w:t>7</w:t>
      </w:r>
      <w:r w:rsidRPr="00B753DE">
        <w:rPr>
          <w:rFonts w:ascii="Garamond" w:hAnsi="Garamond"/>
          <w:b w:val="0"/>
          <w:sz w:val="22"/>
          <w:szCs w:val="22"/>
        </w:rPr>
        <w:fldChar w:fldCharType="end"/>
      </w:r>
      <w:r w:rsidR="00507F46" w:rsidRPr="00B753DE">
        <w:rPr>
          <w:rFonts w:ascii="Garamond" w:hAnsi="Garamond"/>
          <w:b w:val="0"/>
          <w:sz w:val="22"/>
          <w:szCs w:val="22"/>
        </w:rPr>
        <w:t>. Strip width of erosion permitting &amp; erosion resisting crops at various slopes</w:t>
      </w:r>
      <w:bookmarkEnd w:id="690"/>
      <w:bookmarkEnd w:id="691"/>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38"/>
        <w:gridCol w:w="1710"/>
        <w:gridCol w:w="3150"/>
        <w:gridCol w:w="3978"/>
      </w:tblGrid>
      <w:tr w:rsidR="00507F46" w:rsidRPr="003B12FC" w:rsidTr="00507F46">
        <w:tc>
          <w:tcPr>
            <w:tcW w:w="73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S/n</w:t>
            </w:r>
          </w:p>
        </w:tc>
        <w:tc>
          <w:tcPr>
            <w:tcW w:w="171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Slope (%)</w:t>
            </w:r>
          </w:p>
        </w:tc>
        <w:tc>
          <w:tcPr>
            <w:tcW w:w="315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Width of erosion permitting crops (m)</w:t>
            </w:r>
          </w:p>
        </w:tc>
        <w:tc>
          <w:tcPr>
            <w:tcW w:w="397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Width of erosion resisting crops (m)</w:t>
            </w:r>
          </w:p>
        </w:tc>
      </w:tr>
      <w:tr w:rsidR="00507F46" w:rsidRPr="003B12FC" w:rsidTr="00507F46">
        <w:tc>
          <w:tcPr>
            <w:tcW w:w="73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w:t>
            </w:r>
          </w:p>
        </w:tc>
        <w:tc>
          <w:tcPr>
            <w:tcW w:w="171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rPr>
                <w:rFonts w:ascii="Garamond" w:hAnsi="Garamond"/>
              </w:rPr>
            </w:pPr>
            <w:r w:rsidRPr="003B12FC">
              <w:rPr>
                <w:rFonts w:ascii="Garamond" w:hAnsi="Garamond"/>
              </w:rPr>
              <w:t>Less than 1 %</w:t>
            </w:r>
          </w:p>
        </w:tc>
        <w:tc>
          <w:tcPr>
            <w:tcW w:w="315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45</w:t>
            </w:r>
          </w:p>
        </w:tc>
        <w:tc>
          <w:tcPr>
            <w:tcW w:w="397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9.0</w:t>
            </w:r>
          </w:p>
        </w:tc>
      </w:tr>
      <w:tr w:rsidR="00507F46" w:rsidRPr="003B12FC" w:rsidTr="00507F46">
        <w:tc>
          <w:tcPr>
            <w:tcW w:w="73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2</w:t>
            </w:r>
          </w:p>
        </w:tc>
        <w:tc>
          <w:tcPr>
            <w:tcW w:w="171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1.0 – 2.0</w:t>
            </w:r>
          </w:p>
        </w:tc>
        <w:tc>
          <w:tcPr>
            <w:tcW w:w="315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24.0</w:t>
            </w:r>
          </w:p>
        </w:tc>
        <w:tc>
          <w:tcPr>
            <w:tcW w:w="397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6.0</w:t>
            </w:r>
          </w:p>
        </w:tc>
      </w:tr>
      <w:tr w:rsidR="00507F46" w:rsidRPr="003B12FC" w:rsidTr="00507F46">
        <w:tc>
          <w:tcPr>
            <w:tcW w:w="73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3</w:t>
            </w:r>
          </w:p>
        </w:tc>
        <w:tc>
          <w:tcPr>
            <w:tcW w:w="171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2.0 – 3.0</w:t>
            </w:r>
          </w:p>
        </w:tc>
        <w:tc>
          <w:tcPr>
            <w:tcW w:w="3150"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13.5</w:t>
            </w:r>
          </w:p>
        </w:tc>
        <w:tc>
          <w:tcPr>
            <w:tcW w:w="3978" w:type="dxa"/>
            <w:tcBorders>
              <w:top w:val="single" w:sz="4" w:space="0" w:color="000000"/>
              <w:left w:val="single" w:sz="4" w:space="0" w:color="000000"/>
              <w:bottom w:val="single" w:sz="4" w:space="0" w:color="000000"/>
              <w:right w:val="single" w:sz="4" w:space="0" w:color="000000"/>
            </w:tcBorders>
            <w:hideMark/>
          </w:tcPr>
          <w:p w:rsidR="00507F46" w:rsidRPr="003B12FC" w:rsidRDefault="00507F46" w:rsidP="00507F46">
            <w:pPr>
              <w:jc w:val="both"/>
              <w:rPr>
                <w:rFonts w:ascii="Garamond" w:hAnsi="Garamond"/>
              </w:rPr>
            </w:pPr>
            <w:r w:rsidRPr="003B12FC">
              <w:rPr>
                <w:rFonts w:ascii="Garamond" w:hAnsi="Garamond"/>
              </w:rPr>
              <w:t>4.5</w:t>
            </w:r>
          </w:p>
        </w:tc>
      </w:tr>
    </w:tbl>
    <w:p w:rsidR="00507F46" w:rsidRPr="003B12FC"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r w:rsidRPr="003B12FC">
        <w:rPr>
          <w:rFonts w:ascii="Garamond" w:hAnsi="Garamond"/>
        </w:rPr>
        <w:t>The arrangement of the two different types of crops (erosion permitting &amp; erosion resisting) with their appropriate slope of cultivated land &amp; the required width dimensions are shown on figure-2, in the Annex Part of this study report.</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sz w:val="28"/>
          <w:szCs w:val="28"/>
        </w:rPr>
      </w:pPr>
      <w:r w:rsidRPr="003B12FC">
        <w:rPr>
          <w:rFonts w:ascii="Garamond" w:hAnsi="Garamond"/>
          <w:b/>
          <w:sz w:val="28"/>
          <w:szCs w:val="28"/>
        </w:rPr>
        <w:t xml:space="preserve">b) Mulching </w:t>
      </w:r>
    </w:p>
    <w:p w:rsidR="00507F46" w:rsidRPr="003B12FC" w:rsidRDefault="00507F46" w:rsidP="00507F46">
      <w:pPr>
        <w:spacing w:line="360" w:lineRule="auto"/>
        <w:jc w:val="both"/>
        <w:rPr>
          <w:rFonts w:ascii="Garamond" w:hAnsi="Garamond"/>
        </w:rPr>
      </w:pPr>
      <w:r w:rsidRPr="003B12FC">
        <w:rPr>
          <w:rFonts w:ascii="Garamond" w:hAnsi="Garamond"/>
        </w:rPr>
        <w:t>The value of mulch i</w:t>
      </w:r>
      <w:r>
        <w:rPr>
          <w:rFonts w:ascii="Garamond" w:hAnsi="Garamond"/>
        </w:rPr>
        <w:t>n</w:t>
      </w:r>
      <w:r w:rsidRPr="003B12FC">
        <w:rPr>
          <w:rFonts w:ascii="Garamond" w:hAnsi="Garamond"/>
        </w:rPr>
        <w:t xml:space="preserve"> erosion control is well recognized and is of special value for the periods when the crop itself does not adequately protect the soil. Covering soil surface with crop residues can reduce soil loss by about 50 % or more depending up on the amount of rainfall and mulch, soil type and other characteristics. However, the amount of mulch added to the soil should not suppress the growth of most plants. If soil surface is bare at the time of seeding a crop, mulch should be applied immediately to protect the soil from erosion.</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sz w:val="28"/>
          <w:szCs w:val="28"/>
        </w:rPr>
      </w:pPr>
      <w:r w:rsidRPr="003B12FC">
        <w:rPr>
          <w:rFonts w:ascii="Garamond" w:hAnsi="Garamond"/>
          <w:b/>
          <w:sz w:val="28"/>
          <w:szCs w:val="28"/>
        </w:rPr>
        <w:t>c) Crop rotation</w:t>
      </w:r>
    </w:p>
    <w:p w:rsidR="00507F46" w:rsidRDefault="00507F46" w:rsidP="00507F46">
      <w:pPr>
        <w:spacing w:line="360" w:lineRule="auto"/>
        <w:jc w:val="both"/>
        <w:rPr>
          <w:rFonts w:ascii="Garamond" w:hAnsi="Garamond"/>
        </w:rPr>
      </w:pPr>
      <w:r w:rsidRPr="003B12FC">
        <w:rPr>
          <w:rFonts w:ascii="Garamond" w:hAnsi="Garamond"/>
        </w:rPr>
        <w:t>Crop rotation is one of the most practical methods under biological means of conservation measures in a given watershed area. It provides high degree of protection to the soil thereby reducing soil erosion. Crops differ a great deal in their root activity and amount of crop residues added to the soil. The dense and fibrous root system of grasses holds soil aggregates together and creates good soil structure.</w:t>
      </w:r>
      <w:r w:rsidRPr="003B12FC">
        <w:rPr>
          <w:rFonts w:ascii="Garamond" w:hAnsi="Garamond"/>
          <w:b/>
          <w:sz w:val="28"/>
          <w:szCs w:val="28"/>
        </w:rPr>
        <w:t xml:space="preserve"> </w:t>
      </w:r>
      <w:r w:rsidRPr="003B12FC">
        <w:rPr>
          <w:rFonts w:ascii="Garamond" w:hAnsi="Garamond"/>
        </w:rPr>
        <w:t>So</w:t>
      </w:r>
      <w:r>
        <w:rPr>
          <w:rFonts w:ascii="Garamond" w:hAnsi="Garamond"/>
        </w:rPr>
        <w:t>,</w:t>
      </w:r>
      <w:r w:rsidRPr="003B12FC">
        <w:rPr>
          <w:rFonts w:ascii="Garamond" w:hAnsi="Garamond"/>
        </w:rPr>
        <w:t xml:space="preserve"> cropping under the rotational</w:t>
      </w:r>
      <w:r w:rsidRPr="003B12FC">
        <w:rPr>
          <w:rFonts w:ascii="Garamond" w:hAnsi="Garamond"/>
          <w:b/>
          <w:sz w:val="28"/>
          <w:szCs w:val="28"/>
        </w:rPr>
        <w:t xml:space="preserve"> </w:t>
      </w:r>
      <w:r w:rsidRPr="003B12FC">
        <w:rPr>
          <w:rFonts w:ascii="Garamond" w:hAnsi="Garamond"/>
        </w:rPr>
        <w:t>system is the most important means of pre</w:t>
      </w:r>
      <w:r>
        <w:rPr>
          <w:rFonts w:ascii="Garamond" w:hAnsi="Garamond"/>
        </w:rPr>
        <w:t>ser</w:t>
      </w:r>
      <w:r w:rsidRPr="003B12FC">
        <w:rPr>
          <w:rFonts w:ascii="Garamond" w:hAnsi="Garamond"/>
        </w:rPr>
        <w:t>v</w:t>
      </w:r>
      <w:r>
        <w:rPr>
          <w:rFonts w:ascii="Garamond" w:hAnsi="Garamond"/>
        </w:rPr>
        <w:t>a</w:t>
      </w:r>
      <w:r w:rsidRPr="003B12FC">
        <w:rPr>
          <w:rFonts w:ascii="Garamond" w:hAnsi="Garamond"/>
        </w:rPr>
        <w:t xml:space="preserve">tion of good soil structure, maintenance of organic matter and soil fertility. This practice is </w:t>
      </w:r>
      <w:r>
        <w:rPr>
          <w:rFonts w:ascii="Garamond" w:hAnsi="Garamond"/>
        </w:rPr>
        <w:t>rarely</w:t>
      </w:r>
      <w:r w:rsidRPr="003B12FC">
        <w:rPr>
          <w:rFonts w:ascii="Garamond" w:hAnsi="Garamond"/>
        </w:rPr>
        <w:t xml:space="preserve"> found in the study area. Especially in the command area and its surroundings only certain crops such as </w:t>
      </w:r>
      <w:r>
        <w:rPr>
          <w:rFonts w:ascii="Garamond" w:hAnsi="Garamond"/>
        </w:rPr>
        <w:t>wheat</w:t>
      </w:r>
      <w:r w:rsidRPr="003B12FC">
        <w:rPr>
          <w:rFonts w:ascii="Garamond" w:hAnsi="Garamond"/>
        </w:rPr>
        <w:t xml:space="preserve"> and </w:t>
      </w:r>
      <w:r>
        <w:rPr>
          <w:rFonts w:ascii="Garamond" w:hAnsi="Garamond"/>
        </w:rPr>
        <w:t>barley</w:t>
      </w:r>
      <w:r w:rsidRPr="003B12FC">
        <w:rPr>
          <w:rFonts w:ascii="Garamond" w:hAnsi="Garamond"/>
        </w:rPr>
        <w:t xml:space="preserve"> are grown repeatedly. This trend should be stopped by teaching the farmers (beneficiaries)</w:t>
      </w:r>
      <w:r>
        <w:rPr>
          <w:rFonts w:ascii="Garamond" w:hAnsi="Garamond"/>
        </w:rPr>
        <w:t xml:space="preserve"> </w:t>
      </w:r>
      <w:r w:rsidRPr="003B12FC">
        <w:rPr>
          <w:rFonts w:ascii="Garamond" w:hAnsi="Garamond"/>
        </w:rPr>
        <w:t>about the use of crop rotation based on pilot programs under small scale package technologies within the farmers themselves. Model farmers should be selected and initiated for further advancement in modern/improved agricultural practices. Extension workers with other relevant stakeholders have a lot to do on this issue.</w:t>
      </w:r>
    </w:p>
    <w:p w:rsidR="00B753DE" w:rsidRPr="003B12FC" w:rsidRDefault="00B753DE"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sz w:val="28"/>
          <w:szCs w:val="28"/>
        </w:rPr>
      </w:pPr>
      <w:r>
        <w:rPr>
          <w:rFonts w:ascii="Garamond" w:hAnsi="Garamond"/>
          <w:b/>
          <w:sz w:val="28"/>
          <w:szCs w:val="28"/>
        </w:rPr>
        <w:t>d</w:t>
      </w:r>
      <w:r w:rsidRPr="003B12FC">
        <w:rPr>
          <w:rFonts w:ascii="Garamond" w:hAnsi="Garamond"/>
          <w:b/>
          <w:sz w:val="28"/>
          <w:szCs w:val="28"/>
        </w:rPr>
        <w:t>) Controlled Grazing System (CGS)</w:t>
      </w:r>
    </w:p>
    <w:p w:rsidR="00507F46" w:rsidRPr="003B12FC" w:rsidRDefault="00507F46" w:rsidP="00507F46">
      <w:pPr>
        <w:spacing w:line="360" w:lineRule="auto"/>
        <w:jc w:val="both"/>
        <w:rPr>
          <w:rFonts w:ascii="Garamond" w:hAnsi="Garamond"/>
        </w:rPr>
      </w:pPr>
      <w:r w:rsidRPr="003B12FC">
        <w:rPr>
          <w:rFonts w:ascii="Garamond" w:hAnsi="Garamond"/>
        </w:rPr>
        <w:t>Excessive grazing deteriorates the condition of vegetation and promotes erosion. In the study area and the concerned W</w:t>
      </w:r>
      <w:r>
        <w:rPr>
          <w:rFonts w:ascii="Garamond" w:hAnsi="Garamond"/>
        </w:rPr>
        <w:t>o</w:t>
      </w:r>
      <w:r w:rsidRPr="003B12FC">
        <w:rPr>
          <w:rFonts w:ascii="Garamond" w:hAnsi="Garamond"/>
        </w:rPr>
        <w:t xml:space="preserve">reda as a whole free type of grazing is adopted. And specially grazing in forest area is expanded these days (as the information obtained from the development Workers of </w:t>
      </w:r>
      <w:r>
        <w:rPr>
          <w:rFonts w:ascii="Garamond" w:hAnsi="Garamond"/>
        </w:rPr>
        <w:t xml:space="preserve">Markos </w:t>
      </w:r>
      <w:r w:rsidRPr="003B12FC">
        <w:rPr>
          <w:rFonts w:ascii="Garamond" w:hAnsi="Garamond"/>
        </w:rPr>
        <w:t>Kebele</w:t>
      </w:r>
      <w:r>
        <w:rPr>
          <w:rFonts w:ascii="Garamond" w:hAnsi="Garamond"/>
        </w:rPr>
        <w:t>)</w:t>
      </w:r>
      <w:r w:rsidRPr="003B12FC">
        <w:rPr>
          <w:rFonts w:ascii="Garamond" w:hAnsi="Garamond"/>
        </w:rPr>
        <w:t>.</w:t>
      </w:r>
      <w:r>
        <w:rPr>
          <w:rFonts w:ascii="Garamond" w:hAnsi="Garamond"/>
        </w:rPr>
        <w:t xml:space="preserve"> </w:t>
      </w:r>
      <w:r w:rsidRPr="003B12FC">
        <w:rPr>
          <w:rFonts w:ascii="Garamond" w:hAnsi="Garamond"/>
        </w:rPr>
        <w:t>And this type of grazing (grazing in the forest areas) is rarely controlled and regulated. It is therefore essential to stop at least minimize excessive grazing in the watershed area. There are many alternates to feed the animals. Cut &amp; carry, shifting grazing, hay and straw as well as using crop residues in controlled and manageable way are some of the many options of animal feeding system which reduce excessive grazing in the area. Feed lot and fattening and other related practices should be adopted by the community.</w:t>
      </w:r>
    </w:p>
    <w:p w:rsidR="00507F46" w:rsidRDefault="00507F46" w:rsidP="00507F46">
      <w:pPr>
        <w:spacing w:line="480" w:lineRule="auto"/>
        <w:jc w:val="both"/>
        <w:rPr>
          <w:rFonts w:ascii="Garamond" w:hAnsi="Garamond"/>
          <w:b/>
          <w:sz w:val="28"/>
          <w:szCs w:val="28"/>
        </w:rPr>
      </w:pPr>
    </w:p>
    <w:p w:rsidR="00507F46" w:rsidRPr="003B12FC" w:rsidRDefault="00507F46" w:rsidP="00507F46">
      <w:pPr>
        <w:spacing w:line="480" w:lineRule="auto"/>
        <w:jc w:val="both"/>
        <w:rPr>
          <w:rFonts w:ascii="Garamond" w:hAnsi="Garamond"/>
          <w:b/>
          <w:sz w:val="28"/>
          <w:szCs w:val="28"/>
        </w:rPr>
      </w:pPr>
      <w:r>
        <w:rPr>
          <w:rFonts w:ascii="Garamond" w:hAnsi="Garamond"/>
          <w:b/>
          <w:sz w:val="28"/>
          <w:szCs w:val="28"/>
        </w:rPr>
        <w:t>e</w:t>
      </w:r>
      <w:r w:rsidRPr="003B12FC">
        <w:rPr>
          <w:rFonts w:ascii="Garamond" w:hAnsi="Garamond"/>
          <w:b/>
          <w:sz w:val="28"/>
          <w:szCs w:val="28"/>
        </w:rPr>
        <w:t>) Forest Development/Protection</w:t>
      </w:r>
    </w:p>
    <w:p w:rsidR="00507F46" w:rsidRPr="003B12FC" w:rsidRDefault="00507F46" w:rsidP="00507F46">
      <w:pPr>
        <w:spacing w:line="360" w:lineRule="auto"/>
        <w:jc w:val="both"/>
        <w:rPr>
          <w:rFonts w:ascii="Garamond" w:hAnsi="Garamond"/>
        </w:rPr>
      </w:pPr>
      <w:r w:rsidRPr="003B12FC">
        <w:rPr>
          <w:rFonts w:ascii="Garamond" w:hAnsi="Garamond"/>
        </w:rPr>
        <w:t xml:space="preserve">Large scale unauthorized and indiscriminate </w:t>
      </w:r>
      <w:r>
        <w:rPr>
          <w:rFonts w:ascii="Garamond" w:hAnsi="Garamond"/>
        </w:rPr>
        <w:t>destruction</w:t>
      </w:r>
      <w:r w:rsidRPr="003B12FC">
        <w:rPr>
          <w:rFonts w:ascii="Garamond" w:hAnsi="Garamond"/>
        </w:rPr>
        <w:t xml:space="preserve"> of </w:t>
      </w:r>
      <w:r>
        <w:rPr>
          <w:rFonts w:ascii="Garamond" w:hAnsi="Garamond"/>
        </w:rPr>
        <w:t xml:space="preserve">available </w:t>
      </w:r>
      <w:r w:rsidRPr="003B12FC">
        <w:rPr>
          <w:rFonts w:ascii="Garamond" w:hAnsi="Garamond"/>
        </w:rPr>
        <w:t xml:space="preserve">forests has been taking place </w:t>
      </w:r>
      <w:r>
        <w:rPr>
          <w:rFonts w:ascii="Garamond" w:hAnsi="Garamond"/>
        </w:rPr>
        <w:t xml:space="preserve">by the community mainly for agricultural land expansion and consumption for household fire wood. </w:t>
      </w:r>
      <w:r w:rsidRPr="003B12FC">
        <w:rPr>
          <w:rFonts w:ascii="Garamond" w:hAnsi="Garamond"/>
        </w:rPr>
        <w:t>Thus</w:t>
      </w:r>
      <w:r>
        <w:rPr>
          <w:rFonts w:ascii="Garamond" w:hAnsi="Garamond"/>
        </w:rPr>
        <w:t>,</w:t>
      </w:r>
      <w:r w:rsidRPr="003B12FC">
        <w:rPr>
          <w:rFonts w:ascii="Garamond" w:hAnsi="Garamond"/>
        </w:rPr>
        <w:t xml:space="preserve"> the solution lies in educating people about the importance of forest and the dangerous consequences of such destructive </w:t>
      </w:r>
      <w:r>
        <w:rPr>
          <w:rFonts w:ascii="Garamond" w:hAnsi="Garamond"/>
        </w:rPr>
        <w:t>activities</w:t>
      </w:r>
      <w:r w:rsidRPr="003B12FC">
        <w:rPr>
          <w:rFonts w:ascii="Garamond" w:hAnsi="Garamond"/>
        </w:rPr>
        <w:t xml:space="preserve">. </w:t>
      </w:r>
      <w:r>
        <w:rPr>
          <w:rFonts w:ascii="Garamond" w:hAnsi="Garamond"/>
        </w:rPr>
        <w:t xml:space="preserve">Alternative fuel consumption mechanisms such like biogas usage should be designed and provided to the community. </w:t>
      </w:r>
      <w:r w:rsidRPr="003B12FC">
        <w:rPr>
          <w:rFonts w:ascii="Garamond" w:hAnsi="Garamond"/>
        </w:rPr>
        <w:t>The role played by forest is not known even to most of the educated people. It is, therefore necessary that forestry should be included in the syllabus of the school in the concerned area. Thus, it is advisable to motivate the local people in considering the existing forest as their own and to be more willing to participate in its further development and monitoring activities.</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sz w:val="28"/>
          <w:szCs w:val="28"/>
        </w:rPr>
      </w:pPr>
      <w:r>
        <w:rPr>
          <w:rFonts w:ascii="Garamond" w:hAnsi="Garamond"/>
          <w:b/>
          <w:sz w:val="28"/>
          <w:szCs w:val="28"/>
        </w:rPr>
        <w:t>f</w:t>
      </w:r>
      <w:r w:rsidRPr="003B12FC">
        <w:rPr>
          <w:rFonts w:ascii="Garamond" w:hAnsi="Garamond"/>
          <w:b/>
          <w:sz w:val="28"/>
          <w:szCs w:val="28"/>
        </w:rPr>
        <w:t>) Adequate Market &amp; Credit Service Possibilities</w:t>
      </w:r>
    </w:p>
    <w:p w:rsidR="00507F46" w:rsidRPr="003B12FC" w:rsidRDefault="00507F46" w:rsidP="00507F46">
      <w:pPr>
        <w:spacing w:line="360" w:lineRule="auto"/>
        <w:jc w:val="both"/>
        <w:rPr>
          <w:rFonts w:ascii="Garamond" w:hAnsi="Garamond"/>
        </w:rPr>
      </w:pPr>
      <w:r w:rsidRPr="003B12FC">
        <w:rPr>
          <w:rFonts w:ascii="Garamond" w:hAnsi="Garamond"/>
        </w:rPr>
        <w:t>Agricultural marketing is a general understanding involving in the process of marketing from farm gate to final consumption of crop products. Thus</w:t>
      </w:r>
      <w:r>
        <w:rPr>
          <w:rFonts w:ascii="Garamond" w:hAnsi="Garamond"/>
        </w:rPr>
        <w:t>,</w:t>
      </w:r>
      <w:r w:rsidRPr="003B12FC">
        <w:rPr>
          <w:rFonts w:ascii="Garamond" w:hAnsi="Garamond"/>
        </w:rPr>
        <w:t xml:space="preserve"> adequate market information, access roads from farm place to the market outlet and good bargaining power are basic issues for the development </w:t>
      </w:r>
      <w:r>
        <w:rPr>
          <w:rFonts w:ascii="Garamond" w:hAnsi="Garamond"/>
        </w:rPr>
        <w:t xml:space="preserve">of </w:t>
      </w:r>
      <w:r w:rsidRPr="003B12FC">
        <w:rPr>
          <w:rFonts w:ascii="Garamond" w:hAnsi="Garamond"/>
        </w:rPr>
        <w:t xml:space="preserve">improved farming system. </w:t>
      </w:r>
      <w:r>
        <w:rPr>
          <w:rFonts w:ascii="Garamond" w:hAnsi="Garamond"/>
        </w:rPr>
        <w:t>O</w:t>
      </w:r>
      <w:r w:rsidRPr="003B12FC">
        <w:rPr>
          <w:rFonts w:ascii="Garamond" w:hAnsi="Garamond"/>
        </w:rPr>
        <w:t xml:space="preserve">n </w:t>
      </w:r>
      <w:r>
        <w:rPr>
          <w:rFonts w:ascii="Garamond" w:hAnsi="Garamond"/>
        </w:rPr>
        <w:t xml:space="preserve">the </w:t>
      </w:r>
      <w:r w:rsidRPr="003B12FC">
        <w:rPr>
          <w:rFonts w:ascii="Garamond" w:hAnsi="Garamond"/>
        </w:rPr>
        <w:t>another hand</w:t>
      </w:r>
      <w:r>
        <w:rPr>
          <w:rFonts w:ascii="Garamond" w:hAnsi="Garamond"/>
        </w:rPr>
        <w:t>,</w:t>
      </w:r>
      <w:r w:rsidRPr="003B12FC">
        <w:rPr>
          <w:rFonts w:ascii="Garamond" w:hAnsi="Garamond"/>
        </w:rPr>
        <w:t xml:space="preserve"> agriculture is labor &amp; capital intensive. Therefore</w:t>
      </w:r>
      <w:r>
        <w:rPr>
          <w:rFonts w:ascii="Garamond" w:hAnsi="Garamond"/>
        </w:rPr>
        <w:t>,</w:t>
      </w:r>
      <w:r w:rsidRPr="003B12FC">
        <w:rPr>
          <w:rFonts w:ascii="Garamond" w:hAnsi="Garamond"/>
        </w:rPr>
        <w:t xml:space="preserve"> the community should be supported by credit-based input provision and other necessary materials on time, during the cultivation process. There should also be parties like agricultural Cooperatives and Unions that closely work with the farmers and assist them in the cultivation practices. Additional agricultural inputs like vegetable seeds, agrochemicals, fodder crops, and fertilizers should be provided to the farmers through the channel of these Cooperatives and Unions.</w:t>
      </w:r>
    </w:p>
    <w:p w:rsidR="00507F46" w:rsidRPr="003B12FC" w:rsidRDefault="00507F46" w:rsidP="00507F46">
      <w:pPr>
        <w:spacing w:line="360" w:lineRule="auto"/>
        <w:jc w:val="both"/>
        <w:rPr>
          <w:rFonts w:ascii="Garamond" w:hAnsi="Garamond"/>
        </w:rPr>
      </w:pPr>
    </w:p>
    <w:p w:rsidR="00507F46" w:rsidRPr="003B12FC" w:rsidRDefault="00507F46" w:rsidP="00507F46">
      <w:pPr>
        <w:spacing w:line="480" w:lineRule="auto"/>
        <w:jc w:val="both"/>
        <w:rPr>
          <w:rFonts w:ascii="Garamond" w:hAnsi="Garamond"/>
          <w:b/>
          <w:sz w:val="28"/>
          <w:szCs w:val="28"/>
        </w:rPr>
      </w:pPr>
      <w:r>
        <w:rPr>
          <w:rFonts w:ascii="Garamond" w:hAnsi="Garamond"/>
          <w:b/>
          <w:sz w:val="28"/>
          <w:szCs w:val="28"/>
        </w:rPr>
        <w:t>g</w:t>
      </w:r>
      <w:r w:rsidRPr="003B12FC">
        <w:rPr>
          <w:rFonts w:ascii="Garamond" w:hAnsi="Garamond"/>
          <w:b/>
          <w:sz w:val="28"/>
          <w:szCs w:val="28"/>
        </w:rPr>
        <w:t>) The professionals &amp; Institutional responsibility</w:t>
      </w:r>
    </w:p>
    <w:p w:rsidR="00507F46" w:rsidRPr="003B12FC" w:rsidRDefault="00507F46" w:rsidP="00507F46">
      <w:pPr>
        <w:spacing w:line="360" w:lineRule="auto"/>
        <w:jc w:val="both"/>
        <w:rPr>
          <w:rFonts w:ascii="Garamond" w:hAnsi="Garamond"/>
        </w:rPr>
      </w:pPr>
      <w:r w:rsidRPr="003B12FC">
        <w:rPr>
          <w:rFonts w:ascii="Garamond" w:hAnsi="Garamond"/>
        </w:rPr>
        <w:t xml:space="preserve">Present </w:t>
      </w:r>
      <w:r>
        <w:rPr>
          <w:rFonts w:ascii="Garamond" w:hAnsi="Garamond"/>
        </w:rPr>
        <w:t>A</w:t>
      </w:r>
      <w:r w:rsidRPr="003B12FC">
        <w:rPr>
          <w:rFonts w:ascii="Garamond" w:hAnsi="Garamond"/>
        </w:rPr>
        <w:t xml:space="preserve">gricultural and </w:t>
      </w:r>
      <w:r>
        <w:rPr>
          <w:rFonts w:ascii="Garamond" w:hAnsi="Garamond"/>
        </w:rPr>
        <w:t>R</w:t>
      </w:r>
      <w:r w:rsidRPr="003B12FC">
        <w:rPr>
          <w:rFonts w:ascii="Garamond" w:hAnsi="Garamond"/>
        </w:rPr>
        <w:t xml:space="preserve">ural </w:t>
      </w:r>
      <w:r>
        <w:rPr>
          <w:rFonts w:ascii="Garamond" w:hAnsi="Garamond"/>
        </w:rPr>
        <w:t>D</w:t>
      </w:r>
      <w:r w:rsidRPr="003B12FC">
        <w:rPr>
          <w:rFonts w:ascii="Garamond" w:hAnsi="Garamond"/>
        </w:rPr>
        <w:t>evelopment Policies &amp;</w:t>
      </w:r>
      <w:r>
        <w:rPr>
          <w:rFonts w:ascii="Garamond" w:hAnsi="Garamond"/>
        </w:rPr>
        <w:t xml:space="preserve"> S</w:t>
      </w:r>
      <w:r w:rsidRPr="003B12FC">
        <w:rPr>
          <w:rFonts w:ascii="Garamond" w:hAnsi="Garamond"/>
        </w:rPr>
        <w:t>trategies have a direct relationship with the proposed programs. They also provide a conducive working environment for implementation of the project.</w:t>
      </w:r>
      <w:r>
        <w:rPr>
          <w:rFonts w:ascii="Garamond" w:hAnsi="Garamond"/>
        </w:rPr>
        <w:t xml:space="preserve"> </w:t>
      </w:r>
      <w:r w:rsidRPr="003B12FC">
        <w:rPr>
          <w:rFonts w:ascii="Garamond" w:hAnsi="Garamond"/>
        </w:rPr>
        <w:t>Thus, the concerned professional</w:t>
      </w:r>
      <w:r>
        <w:rPr>
          <w:rFonts w:ascii="Garamond" w:hAnsi="Garamond"/>
        </w:rPr>
        <w:t>s</w:t>
      </w:r>
      <w:r w:rsidRPr="003B12FC">
        <w:rPr>
          <w:rFonts w:ascii="Garamond" w:hAnsi="Garamond"/>
        </w:rPr>
        <w:t xml:space="preserve"> &amp; institutions should play a great rol</w:t>
      </w:r>
      <w:r>
        <w:rPr>
          <w:rFonts w:ascii="Garamond" w:hAnsi="Garamond"/>
        </w:rPr>
        <w:t>e</w:t>
      </w:r>
      <w:r w:rsidRPr="003B12FC">
        <w:rPr>
          <w:rFonts w:ascii="Garamond" w:hAnsi="Garamond"/>
        </w:rPr>
        <w:t xml:space="preserve"> in the following basic issues;</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Encourage environmentally suitable, higher yielding agricultural production.</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Introduction of improved agricultural techniques and change the existing traditional way of cultivating system.</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Introduction of food/cash crops by conducting studies and training of farmers.</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Create community awareness of the relationship between human activities, agriculture and the environment, and the need for institutions of environmentally</w:t>
      </w:r>
      <w:r>
        <w:rPr>
          <w:rFonts w:ascii="Garamond" w:hAnsi="Garamond"/>
        </w:rPr>
        <w:t xml:space="preserve"> </w:t>
      </w:r>
      <w:r w:rsidRPr="003B12FC">
        <w:rPr>
          <w:rFonts w:ascii="Garamond" w:hAnsi="Garamond"/>
        </w:rPr>
        <w:t>sensitive land management and farming methods.</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Preparing compatible development packages for agro-ecological zone including diversification and specialization where possible.</w:t>
      </w:r>
    </w:p>
    <w:p w:rsidR="00507F46" w:rsidRPr="003B12FC"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 xml:space="preserve">Human capacity building and utilization, including ensuring the health of farmers, and </w:t>
      </w:r>
    </w:p>
    <w:p w:rsidR="00507F46" w:rsidRDefault="00507F46" w:rsidP="00D9673B">
      <w:pPr>
        <w:pStyle w:val="ListParagraph"/>
        <w:numPr>
          <w:ilvl w:val="0"/>
          <w:numId w:val="54"/>
        </w:numPr>
        <w:spacing w:after="200" w:line="360" w:lineRule="auto"/>
        <w:jc w:val="both"/>
        <w:rPr>
          <w:rFonts w:ascii="Garamond" w:hAnsi="Garamond"/>
        </w:rPr>
      </w:pPr>
      <w:r w:rsidRPr="003B12FC">
        <w:rPr>
          <w:rFonts w:ascii="Garamond" w:hAnsi="Garamond"/>
        </w:rPr>
        <w:t>Improving agricultural marketing systems are basic requirements to be conducted by all concerned professionals and institutions around the project area.</w:t>
      </w:r>
    </w:p>
    <w:p w:rsidR="00507F46" w:rsidRPr="003B12FC" w:rsidRDefault="00507F46" w:rsidP="00507F46">
      <w:pPr>
        <w:pStyle w:val="ListParagraph"/>
        <w:spacing w:after="200" w:line="360" w:lineRule="auto"/>
        <w:jc w:val="both"/>
        <w:rPr>
          <w:rFonts w:ascii="Garamond" w:hAnsi="Garamond"/>
        </w:rPr>
      </w:pPr>
    </w:p>
    <w:p w:rsidR="00507F46" w:rsidRPr="00347357" w:rsidRDefault="00507F46" w:rsidP="00D9673B">
      <w:pPr>
        <w:pStyle w:val="Heading2"/>
        <w:keepNext w:val="0"/>
        <w:numPr>
          <w:ilvl w:val="1"/>
          <w:numId w:val="51"/>
        </w:numPr>
        <w:spacing w:before="200" w:after="0" w:line="480" w:lineRule="auto"/>
        <w:rPr>
          <w:rFonts w:ascii="Garamond" w:hAnsi="Garamond" w:cs="Times New Roman"/>
          <w:bCs w:val="0"/>
          <w:i w:val="0"/>
          <w:sz w:val="24"/>
          <w:szCs w:val="24"/>
        </w:rPr>
      </w:pPr>
      <w:bookmarkStart w:id="692" w:name="_Toc342105972"/>
      <w:bookmarkStart w:id="693" w:name="_Toc358490654"/>
      <w:bookmarkStart w:id="694" w:name="_Toc454273993"/>
      <w:r w:rsidRPr="00347357">
        <w:rPr>
          <w:rFonts w:ascii="Garamond" w:hAnsi="Garamond" w:cs="Times New Roman"/>
          <w:bCs w:val="0"/>
          <w:i w:val="0"/>
          <w:sz w:val="24"/>
          <w:szCs w:val="24"/>
        </w:rPr>
        <w:t>Implementation Schedule and Priority Setting</w:t>
      </w:r>
      <w:bookmarkEnd w:id="692"/>
      <w:bookmarkEnd w:id="693"/>
      <w:bookmarkEnd w:id="694"/>
      <w:r w:rsidRPr="00347357">
        <w:rPr>
          <w:rFonts w:ascii="Garamond" w:hAnsi="Garamond" w:cs="Times New Roman"/>
          <w:bCs w:val="0"/>
          <w:i w:val="0"/>
          <w:sz w:val="24"/>
          <w:szCs w:val="24"/>
        </w:rPr>
        <w:t xml:space="preserve"> </w:t>
      </w:r>
    </w:p>
    <w:p w:rsidR="00507F46" w:rsidRPr="003B12FC" w:rsidRDefault="00507F46" w:rsidP="00507F46">
      <w:pPr>
        <w:spacing w:after="200" w:line="360" w:lineRule="auto"/>
        <w:jc w:val="both"/>
        <w:rPr>
          <w:rFonts w:ascii="Garamond" w:hAnsi="Garamond"/>
        </w:rPr>
      </w:pPr>
      <w:r w:rsidRPr="003B12FC">
        <w:rPr>
          <w:rFonts w:ascii="Garamond" w:hAnsi="Garamond"/>
        </w:rPr>
        <w:t xml:space="preserve">In this watershed management plan the first priority schedule is given to the upper sub watersheds, around the peaks, to minimize the downstream effects. Land use changes based on the </w:t>
      </w:r>
      <w:r>
        <w:rPr>
          <w:rFonts w:ascii="Garamond" w:hAnsi="Garamond"/>
        </w:rPr>
        <w:t>r</w:t>
      </w:r>
      <w:r w:rsidRPr="003B12FC">
        <w:rPr>
          <w:rFonts w:ascii="Garamond" w:hAnsi="Garamond"/>
        </w:rPr>
        <w:t>ecommendation should be done parallel to this action. Following this other physical soil conservation measures such as level terrace, soil and stone bund on cultivated land,  over sowing of improved forage seeds on grazing land</w:t>
      </w:r>
      <w:r>
        <w:rPr>
          <w:rFonts w:ascii="Garamond" w:hAnsi="Garamond"/>
        </w:rPr>
        <w:t>,</w:t>
      </w:r>
      <w:r w:rsidRPr="003B12FC">
        <w:rPr>
          <w:rFonts w:ascii="Garamond" w:hAnsi="Garamond"/>
        </w:rPr>
        <w:t xml:space="preserve"> group and private nursery establishment, cut of drain, water way, micro basin and small gully plugging activities should have been done. </w:t>
      </w:r>
    </w:p>
    <w:p w:rsidR="00507F46" w:rsidRDefault="00507F46" w:rsidP="00507F46">
      <w:pPr>
        <w:pStyle w:val="Caption"/>
        <w:spacing w:line="360" w:lineRule="auto"/>
        <w:rPr>
          <w:rFonts w:ascii="Garamond" w:hAnsi="Garamond"/>
          <w:sz w:val="22"/>
          <w:szCs w:val="22"/>
        </w:rPr>
      </w:pPr>
      <w:bookmarkStart w:id="695" w:name="_Toc341848083"/>
      <w:bookmarkStart w:id="696" w:name="_Toc358490024"/>
    </w:p>
    <w:p w:rsidR="00507F46" w:rsidRPr="005E1C82" w:rsidRDefault="00B753DE" w:rsidP="00B753DE">
      <w:pPr>
        <w:pStyle w:val="Caption"/>
        <w:rPr>
          <w:rFonts w:ascii="Garamond" w:hAnsi="Garamond"/>
          <w:b w:val="0"/>
          <w:sz w:val="22"/>
          <w:szCs w:val="22"/>
        </w:rPr>
      </w:pPr>
      <w:r>
        <w:t xml:space="preserve">Table 3: </w:t>
      </w:r>
      <w:fldSimple w:instr=" SEQ Table_3: \* ARABIC ">
        <w:r w:rsidR="009747E0">
          <w:rPr>
            <w:noProof/>
          </w:rPr>
          <w:t>8</w:t>
        </w:r>
      </w:fldSimple>
      <w:r w:rsidR="00507F46" w:rsidRPr="007E2796">
        <w:rPr>
          <w:rFonts w:ascii="Garamond" w:hAnsi="Garamond"/>
          <w:sz w:val="22"/>
          <w:szCs w:val="22"/>
        </w:rPr>
        <w:t>.</w:t>
      </w:r>
      <w:r w:rsidR="00507F46" w:rsidRPr="007E2796">
        <w:rPr>
          <w:rFonts w:ascii="Garamond" w:hAnsi="Garamond"/>
          <w:b w:val="0"/>
          <w:sz w:val="22"/>
          <w:szCs w:val="22"/>
        </w:rPr>
        <w:t xml:space="preserve"> Recommended SWC Measures on Different Units</w:t>
      </w:r>
      <w:bookmarkEnd w:id="695"/>
      <w:bookmarkEnd w:id="696"/>
      <w:r w:rsidR="00507F46" w:rsidRPr="005E1C82">
        <w:rPr>
          <w:rFonts w:ascii="Garamond" w:hAnsi="Garamond"/>
          <w:b w:val="0"/>
          <w:sz w:val="22"/>
          <w:szCs w:val="22"/>
        </w:rPr>
        <w:t xml:space="preserve"> </w:t>
      </w:r>
    </w:p>
    <w:tbl>
      <w:tblPr>
        <w:tblW w:w="0" w:type="auto"/>
        <w:tblInd w:w="-34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55"/>
        <w:gridCol w:w="5503"/>
        <w:gridCol w:w="1007"/>
        <w:gridCol w:w="1041"/>
      </w:tblGrid>
      <w:tr w:rsidR="00507F46" w:rsidRPr="00422231" w:rsidTr="00507F46">
        <w:trPr>
          <w:trHeight w:val="476"/>
          <w:tblHeader/>
        </w:trPr>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bCs/>
              </w:rPr>
            </w:pPr>
            <w:bookmarkStart w:id="697" w:name="_Toc341848084"/>
            <w:r w:rsidRPr="00422231">
              <w:rPr>
                <w:rFonts w:ascii="Garamond" w:eastAsia="Times New Roman" w:hAnsi="Garamond" w:cs="Calibri"/>
                <w:b/>
                <w:bCs/>
                <w:sz w:val="22"/>
                <w:szCs w:val="22"/>
              </w:rPr>
              <w:t>Land Use</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bCs/>
              </w:rPr>
            </w:pPr>
            <w:r w:rsidRPr="00422231">
              <w:rPr>
                <w:rFonts w:ascii="Garamond" w:eastAsia="Times New Roman" w:hAnsi="Garamond" w:cs="Calibri"/>
                <w:b/>
                <w:bCs/>
                <w:sz w:val="22"/>
                <w:szCs w:val="22"/>
              </w:rPr>
              <w:t>Recommended Measure</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bCs/>
              </w:rPr>
            </w:pPr>
            <w:r w:rsidRPr="00422231">
              <w:rPr>
                <w:rFonts w:ascii="Garamond" w:eastAsia="Times New Roman" w:hAnsi="Garamond" w:cs="Calibri"/>
                <w:b/>
                <w:bCs/>
                <w:sz w:val="22"/>
                <w:szCs w:val="22"/>
              </w:rPr>
              <w:t>Unit</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bCs/>
              </w:rPr>
            </w:pPr>
            <w:r w:rsidRPr="00422231">
              <w:rPr>
                <w:rFonts w:ascii="Garamond" w:eastAsia="Times New Roman" w:hAnsi="Garamond" w:cs="Calibri"/>
                <w:b/>
                <w:bCs/>
                <w:sz w:val="22"/>
                <w:szCs w:val="22"/>
              </w:rPr>
              <w:t>Quantity</w:t>
            </w:r>
          </w:p>
        </w:tc>
      </w:tr>
      <w:tr w:rsidR="00507F46" w:rsidRPr="00422231" w:rsidTr="00507F46">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Cultivated land</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Contour farming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20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Strip cropping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10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7</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Stone bund</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k</w:t>
            </w:r>
            <w:r w:rsidRPr="00422231">
              <w:rPr>
                <w:rFonts w:ascii="Garamond" w:eastAsia="Times New Roman" w:hAnsi="Garamond" w:cs="Calibri"/>
                <w:sz w:val="22"/>
                <w:szCs w:val="22"/>
              </w:rPr>
              <w:t>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3</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Soil bund</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4</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of drain</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1</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Water way</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1</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Boundary and road side plantation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2</w:t>
            </w:r>
            <w:r w:rsidRPr="00422231">
              <w:rPr>
                <w:rFonts w:ascii="Garamond" w:eastAsia="Times New Roman" w:hAnsi="Garamond" w:cs="Calibri"/>
                <w:sz w:val="22"/>
                <w:szCs w:val="22"/>
              </w:rPr>
              <w:t>.</w:t>
            </w:r>
            <w:r>
              <w:rPr>
                <w:rFonts w:ascii="Garamond" w:eastAsia="Times New Roman" w:hAnsi="Garamond" w:cs="Calibri"/>
                <w:sz w:val="22"/>
                <w:szCs w:val="22"/>
              </w:rPr>
              <w:t>5</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Bund stabilization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1</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Terraces stabilization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sidRPr="00777602">
              <w:rPr>
                <w:rFonts w:ascii="Garamond" w:eastAsia="Times New Roman" w:hAnsi="Garamond" w:cs="Calibri"/>
                <w:sz w:val="22"/>
                <w:szCs w:val="22"/>
              </w:rPr>
              <w:t>km</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3</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Mulching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Default="00507F46" w:rsidP="00507F46">
            <w:pPr>
              <w:jc w:val="center"/>
            </w:pPr>
            <w:r>
              <w:rPr>
                <w:rFonts w:ascii="Garamond" w:eastAsia="Times New Roman" w:hAnsi="Garamond" w:cs="Calibri"/>
                <w:sz w:val="22"/>
                <w:szCs w:val="22"/>
              </w:rPr>
              <w:t>ha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w:t>
            </w:r>
          </w:p>
        </w:tc>
      </w:tr>
      <w:tr w:rsidR="00507F46" w:rsidRPr="00422231" w:rsidTr="00507F46">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Grazing Land</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Over Sowing of forage</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Hay Making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8</w:t>
            </w:r>
            <w:r w:rsidRPr="00422231">
              <w:rPr>
                <w:rFonts w:ascii="Garamond" w:eastAsia="Times New Roman" w:hAnsi="Garamond" w:cs="Calibri"/>
                <w:sz w:val="22"/>
                <w:szCs w:val="22"/>
              </w:rPr>
              <w:t> </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Cut and Carry</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Tone</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6</w:t>
            </w:r>
          </w:p>
        </w:tc>
      </w:tr>
      <w:tr w:rsidR="00507F46" w:rsidRPr="00422231" w:rsidTr="00507F46">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Protected area and other land forms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Pit digging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50</w:t>
            </w:r>
            <w:r w:rsidRPr="00422231">
              <w:rPr>
                <w:rFonts w:ascii="Garamond" w:eastAsia="Times New Roman" w:hAnsi="Garamond" w:cs="Calibri"/>
                <w:sz w:val="22"/>
                <w:szCs w:val="22"/>
              </w:rPr>
              <w:t> </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Area closure</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10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Tree plantation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8</w:t>
            </w:r>
          </w:p>
        </w:tc>
      </w:tr>
      <w:tr w:rsidR="00507F46" w:rsidRPr="00422231" w:rsidTr="00507F46">
        <w:trPr>
          <w:trHeight w:val="435"/>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rPr>
            </w:pPr>
            <w:r w:rsidRPr="00422231">
              <w:rPr>
                <w:rFonts w:ascii="Garamond" w:eastAsia="Times New Roman" w:hAnsi="Garamond" w:cs="Calibri"/>
                <w:b/>
                <w:sz w:val="22"/>
                <w:szCs w:val="22"/>
              </w:rPr>
              <w:t xml:space="preserve">Promote </w:t>
            </w:r>
            <w:r>
              <w:rPr>
                <w:rFonts w:ascii="Garamond" w:eastAsia="Times New Roman" w:hAnsi="Garamond" w:cs="Calibri"/>
                <w:b/>
                <w:sz w:val="22"/>
                <w:szCs w:val="22"/>
              </w:rPr>
              <w:t>G</w:t>
            </w:r>
            <w:r w:rsidRPr="00422231">
              <w:rPr>
                <w:rFonts w:ascii="Garamond" w:eastAsia="Times New Roman" w:hAnsi="Garamond" w:cs="Calibri"/>
                <w:b/>
                <w:sz w:val="22"/>
                <w:szCs w:val="22"/>
              </w:rPr>
              <w:t>roup &amp; Private nursery management and woodlot establishment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r>
      <w:tr w:rsidR="00507F46" w:rsidRPr="00422231" w:rsidTr="00507F46">
        <w:trPr>
          <w:trHeight w:val="30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2</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Group nursery management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2</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nursery establishment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10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seedling production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Seedlings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w:t>
            </w:r>
            <w:r w:rsidRPr="00422231">
              <w:rPr>
                <w:rFonts w:ascii="Garamond" w:eastAsia="Times New Roman" w:hAnsi="Garamond" w:cs="Calibri"/>
                <w:sz w:val="22"/>
                <w:szCs w:val="22"/>
              </w:rPr>
              <w:t>0,000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Site preparation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w:t>
            </w:r>
          </w:p>
        </w:tc>
      </w:tr>
      <w:tr w:rsidR="00507F46" w:rsidRPr="00422231" w:rsidTr="00507F46">
        <w:trPr>
          <w:trHeight w:val="6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Private and group woodlot establishment and           management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h</w:t>
            </w:r>
            <w:r w:rsidRPr="00422231">
              <w:rPr>
                <w:rFonts w:ascii="Garamond" w:eastAsia="Times New Roman" w:hAnsi="Garamond" w:cs="Calibri"/>
                <w:sz w:val="22"/>
                <w:szCs w:val="22"/>
              </w:rPr>
              <w:t>a</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3</w:t>
            </w:r>
          </w:p>
        </w:tc>
      </w:tr>
      <w:tr w:rsidR="00507F46" w:rsidRPr="00422231" w:rsidTr="00507F46">
        <w:trPr>
          <w:trHeight w:val="413"/>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Forest</w:t>
            </w:r>
            <w:r w:rsidRPr="00422231">
              <w:rPr>
                <w:rFonts w:ascii="Garamond" w:eastAsia="Times New Roman" w:hAnsi="Garamond" w:cs="Calibri"/>
                <w:sz w:val="22"/>
                <w:szCs w:val="22"/>
              </w:rPr>
              <w:t xml:space="preserve"> land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rPr>
            </w:pPr>
            <w:r w:rsidRPr="00422231">
              <w:rPr>
                <w:rFonts w:ascii="Garamond" w:eastAsia="Times New Roman" w:hAnsi="Garamond" w:cs="Calibri"/>
                <w:b/>
                <w:sz w:val="22"/>
                <w:szCs w:val="22"/>
              </w:rPr>
              <w:t>Promote Homestead intensification practices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r>
      <w:tr w:rsidR="00507F46" w:rsidRPr="00422231" w:rsidTr="00507F46">
        <w:trPr>
          <w:trHeight w:val="33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Vegetable production</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Dry and Live fencing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Integrated conservation measures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HHs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507F46" w:rsidRPr="00422231" w:rsidTr="00507F46">
        <w:trPr>
          <w:trHeight w:val="300"/>
        </w:trPr>
        <w:tc>
          <w:tcPr>
            <w:tcW w:w="0" w:type="auto"/>
            <w:vMerge w:val="restart"/>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Local Community</w:t>
            </w:r>
            <w:r w:rsidRPr="00422231">
              <w:rPr>
                <w:rFonts w:ascii="Garamond" w:eastAsia="Times New Roman" w:hAnsi="Garamond" w:cs="Calibri"/>
                <w:sz w:val="22"/>
                <w:szCs w:val="22"/>
              </w:rPr>
              <w:t xml:space="preserve"> focused</w:t>
            </w:r>
          </w:p>
        </w:tc>
        <w:tc>
          <w:tcPr>
            <w:tcW w:w="0" w:type="auto"/>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jc w:val="center"/>
              <w:rPr>
                <w:rFonts w:ascii="Garamond" w:eastAsia="Times New Roman" w:hAnsi="Garamond" w:cs="Calibri"/>
                <w:b/>
              </w:rPr>
            </w:pPr>
            <w:r w:rsidRPr="00422231">
              <w:rPr>
                <w:rFonts w:ascii="Garamond" w:eastAsia="Times New Roman" w:hAnsi="Garamond" w:cs="Calibri"/>
                <w:b/>
                <w:sz w:val="22"/>
                <w:szCs w:val="22"/>
              </w:rPr>
              <w:t>Local capacity building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hAnsi="Garamond"/>
              </w:rPr>
            </w:pP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Farmers Training (m</w:t>
            </w:r>
            <w:r>
              <w:rPr>
                <w:rFonts w:ascii="Garamond" w:eastAsia="Times New Roman" w:hAnsi="Garamond" w:cs="Calibri"/>
                <w:sz w:val="22"/>
                <w:szCs w:val="22"/>
              </w:rPr>
              <w:t>e</w:t>
            </w:r>
            <w:r w:rsidRPr="00422231">
              <w:rPr>
                <w:rFonts w:ascii="Garamond" w:eastAsia="Times New Roman" w:hAnsi="Garamond" w:cs="Calibri"/>
                <w:sz w:val="22"/>
                <w:szCs w:val="22"/>
              </w:rPr>
              <w:t>n and women)</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3</w:t>
            </w:r>
            <w:r w:rsidRPr="00422231">
              <w:rPr>
                <w:rFonts w:ascii="Garamond" w:eastAsia="Times New Roman" w:hAnsi="Garamond" w:cs="Calibri"/>
                <w:sz w:val="22"/>
                <w:szCs w:val="22"/>
              </w:rPr>
              <w:t>0</w:t>
            </w:r>
          </w:p>
        </w:tc>
      </w:tr>
      <w:tr w:rsidR="00507F46" w:rsidRPr="00422231" w:rsidTr="00507F46">
        <w:trPr>
          <w:trHeight w:val="30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Local Experts Training</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No</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5</w:t>
            </w:r>
          </w:p>
        </w:tc>
      </w:tr>
      <w:tr w:rsidR="00507F46" w:rsidRPr="00422231" w:rsidTr="00507F46">
        <w:trPr>
          <w:trHeight w:val="39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group nurseries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2</w:t>
            </w:r>
          </w:p>
        </w:tc>
      </w:tr>
      <w:tr w:rsidR="00507F46" w:rsidRPr="00422231" w:rsidTr="00507F46">
        <w:trPr>
          <w:trHeight w:val="341"/>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07F46" w:rsidRPr="00422231" w:rsidRDefault="00507F46" w:rsidP="00507F46">
            <w:pPr>
              <w:rPr>
                <w:rFonts w:ascii="Garamond" w:eastAsia="Times New Roman" w:hAnsi="Garamond" w:cs="Calibri"/>
              </w:rPr>
            </w:pP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rPr>
                <w:rFonts w:ascii="Garamond" w:eastAsia="Times New Roman" w:hAnsi="Garamond" w:cs="Calibri"/>
              </w:rPr>
            </w:pPr>
            <w:r w:rsidRPr="00422231">
              <w:rPr>
                <w:rFonts w:ascii="Garamond" w:eastAsia="Times New Roman" w:hAnsi="Garamond" w:cs="Calibri"/>
                <w:sz w:val="22"/>
                <w:szCs w:val="22"/>
              </w:rPr>
              <w:sym w:font="Garamond" w:char="F0B7"/>
            </w:r>
            <w:r w:rsidRPr="00422231">
              <w:rPr>
                <w:rFonts w:ascii="Garamond" w:eastAsia="Times New Roman" w:hAnsi="Garamond"/>
                <w:sz w:val="22"/>
                <w:szCs w:val="22"/>
              </w:rPr>
              <w:t xml:space="preserve">         </w:t>
            </w:r>
            <w:r w:rsidRPr="00422231">
              <w:rPr>
                <w:rFonts w:ascii="Garamond" w:eastAsia="Times New Roman" w:hAnsi="Garamond" w:cs="Calibri"/>
                <w:sz w:val="22"/>
                <w:szCs w:val="22"/>
              </w:rPr>
              <w:t>Initial supply of hand Tools for private  nurseries</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sidRPr="00422231">
              <w:rPr>
                <w:rFonts w:ascii="Garamond" w:eastAsia="Times New Roman" w:hAnsi="Garamond" w:cs="Calibri"/>
                <w:sz w:val="22"/>
                <w:szCs w:val="22"/>
              </w:rPr>
              <w:t>Set</w:t>
            </w:r>
          </w:p>
        </w:tc>
        <w:tc>
          <w:tcPr>
            <w:tcW w:w="0" w:type="auto"/>
            <w:tcBorders>
              <w:top w:val="single" w:sz="4" w:space="0" w:color="000000"/>
              <w:left w:val="single" w:sz="4" w:space="0" w:color="000000"/>
              <w:bottom w:val="single" w:sz="4" w:space="0" w:color="000000"/>
              <w:right w:val="single" w:sz="4" w:space="0" w:color="000000"/>
            </w:tcBorders>
            <w:hideMark/>
          </w:tcPr>
          <w:p w:rsidR="00507F46" w:rsidRPr="00422231" w:rsidRDefault="00507F46" w:rsidP="00507F46">
            <w:pPr>
              <w:jc w:val="center"/>
              <w:rPr>
                <w:rFonts w:ascii="Garamond" w:eastAsia="Times New Roman" w:hAnsi="Garamond" w:cs="Calibri"/>
              </w:rPr>
            </w:pPr>
            <w:r>
              <w:rPr>
                <w:rFonts w:ascii="Garamond" w:eastAsia="Times New Roman" w:hAnsi="Garamond" w:cs="Calibri"/>
                <w:sz w:val="22"/>
                <w:szCs w:val="22"/>
              </w:rPr>
              <w:t>1</w:t>
            </w:r>
            <w:r w:rsidRPr="00422231">
              <w:rPr>
                <w:rFonts w:ascii="Garamond" w:eastAsia="Times New Roman" w:hAnsi="Garamond" w:cs="Calibri"/>
                <w:sz w:val="22"/>
                <w:szCs w:val="22"/>
              </w:rPr>
              <w:t>0</w:t>
            </w:r>
          </w:p>
        </w:tc>
      </w:tr>
    </w:tbl>
    <w:p w:rsidR="00507F46" w:rsidRPr="005E1C82" w:rsidRDefault="00507F46" w:rsidP="00B753DE">
      <w:pPr>
        <w:pStyle w:val="Caption"/>
        <w:rPr>
          <w:rFonts w:ascii="Garamond" w:hAnsi="Garamond"/>
          <w:b w:val="0"/>
          <w:sz w:val="22"/>
          <w:szCs w:val="22"/>
        </w:rPr>
      </w:pPr>
      <w:r w:rsidRPr="003B12FC">
        <w:rPr>
          <w:rFonts w:ascii="Garamond" w:hAnsi="Garamond"/>
          <w:b w:val="0"/>
        </w:rPr>
        <w:br w:type="page"/>
      </w:r>
      <w:bookmarkStart w:id="698" w:name="_Toc358490025"/>
      <w:r w:rsidR="00B753DE">
        <w:t xml:space="preserve">Table 3: </w:t>
      </w:r>
      <w:fldSimple w:instr=" SEQ Table_3: \* ARABIC ">
        <w:r w:rsidR="009747E0">
          <w:rPr>
            <w:noProof/>
          </w:rPr>
          <w:t>9</w:t>
        </w:r>
      </w:fldSimple>
      <w:r w:rsidRPr="005E1C82">
        <w:rPr>
          <w:rFonts w:ascii="Garamond" w:hAnsi="Garamond"/>
          <w:sz w:val="22"/>
          <w:szCs w:val="22"/>
        </w:rPr>
        <w:t>.</w:t>
      </w:r>
      <w:r w:rsidRPr="005E1C82">
        <w:rPr>
          <w:rFonts w:ascii="Garamond" w:hAnsi="Garamond"/>
          <w:b w:val="0"/>
          <w:sz w:val="22"/>
          <w:szCs w:val="22"/>
        </w:rPr>
        <w:t xml:space="preserve"> Yearly Work Plan for SWC Implementation Activity</w:t>
      </w:r>
      <w:bookmarkEnd w:id="697"/>
      <w:bookmarkEnd w:id="698"/>
    </w:p>
    <w:tbl>
      <w:tblPr>
        <w:tblW w:w="10478" w:type="dxa"/>
        <w:tblInd w:w="93" w:type="dxa"/>
        <w:tblLook w:val="04A0" w:firstRow="1" w:lastRow="0" w:firstColumn="1" w:lastColumn="0" w:noHBand="0" w:noVBand="1"/>
      </w:tblPr>
      <w:tblGrid>
        <w:gridCol w:w="609"/>
        <w:gridCol w:w="3389"/>
        <w:gridCol w:w="1079"/>
        <w:gridCol w:w="1116"/>
        <w:gridCol w:w="1106"/>
        <w:gridCol w:w="1067"/>
        <w:gridCol w:w="1094"/>
        <w:gridCol w:w="1018"/>
      </w:tblGrid>
      <w:tr w:rsidR="00507F46" w:rsidRPr="003B12FC" w:rsidTr="00507F46">
        <w:trPr>
          <w:trHeight w:val="300"/>
          <w:tblHeader/>
        </w:trPr>
        <w:tc>
          <w:tcPr>
            <w:tcW w:w="609" w:type="dxa"/>
            <w:tcBorders>
              <w:top w:val="single" w:sz="4" w:space="0" w:color="auto"/>
              <w:left w:val="single" w:sz="4" w:space="0" w:color="auto"/>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N</w:t>
            </w:r>
            <w:r>
              <w:rPr>
                <w:rFonts w:ascii="Garamond" w:eastAsia="Times New Roman" w:hAnsi="Garamond" w:cs="Calibri"/>
                <w:b/>
                <w:bCs/>
              </w:rPr>
              <w:t>o.</w:t>
            </w:r>
          </w:p>
        </w:tc>
        <w:tc>
          <w:tcPr>
            <w:tcW w:w="3389"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Measures</w:t>
            </w:r>
          </w:p>
        </w:tc>
        <w:tc>
          <w:tcPr>
            <w:tcW w:w="1079"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Unit</w:t>
            </w:r>
          </w:p>
        </w:tc>
        <w:tc>
          <w:tcPr>
            <w:tcW w:w="1116"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Quantity</w:t>
            </w:r>
          </w:p>
        </w:tc>
        <w:tc>
          <w:tcPr>
            <w:tcW w:w="1106"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1st Year</w:t>
            </w:r>
          </w:p>
        </w:tc>
        <w:tc>
          <w:tcPr>
            <w:tcW w:w="1067"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2nd Year</w:t>
            </w:r>
          </w:p>
        </w:tc>
        <w:tc>
          <w:tcPr>
            <w:tcW w:w="1094"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3rd Year</w:t>
            </w:r>
          </w:p>
        </w:tc>
        <w:tc>
          <w:tcPr>
            <w:tcW w:w="1018" w:type="dxa"/>
            <w:tcBorders>
              <w:top w:val="single" w:sz="4" w:space="0" w:color="auto"/>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4th Year</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Contour farming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6</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6</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6</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2</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Strip cropping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3</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Terraces</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7</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Stone bund</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3</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Soil bund</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4</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Cut of drain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Water way</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0.25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Boundary and road side plantation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w:t>
            </w:r>
            <w:r>
              <w:rPr>
                <w:rFonts w:ascii="Garamond" w:eastAsia="Times New Roman" w:hAnsi="Garamond" w:cs="Calibri"/>
              </w:rPr>
              <w:t>5</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9</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Bund stabilization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8</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0.2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0.</w:t>
            </w:r>
            <w:r>
              <w:rPr>
                <w:rFonts w:ascii="Garamond" w:eastAsia="Times New Roman" w:hAnsi="Garamond" w:cs="Calibri"/>
              </w:rPr>
              <w:t>2</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10</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Terraces stabilization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k</w:t>
            </w:r>
            <w:r w:rsidRPr="003B12FC">
              <w:rPr>
                <w:rFonts w:ascii="Garamond" w:eastAsia="Times New Roman" w:hAnsi="Garamond" w:cs="Calibri"/>
              </w:rPr>
              <w:t>m</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3</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11</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Mulching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Over Sowing of forage</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Pit digging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10</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Area closure</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Tree plantation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8</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Group nursery establishment</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Group nursery management</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8</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Private  nursery establishment</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19</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Private and group seedling production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w:t>
            </w:r>
            <w:r w:rsidRPr="003B12FC">
              <w:rPr>
                <w:rFonts w:ascii="Garamond" w:eastAsia="Times New Roman" w:hAnsi="Garamond" w:cs="Calibri"/>
              </w:rPr>
              <w:t>000</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0</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Site preparation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1</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Private and group wood lot establishment and           management</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h</w:t>
            </w:r>
            <w:r w:rsidRPr="003B12FC">
              <w:rPr>
                <w:rFonts w:ascii="Garamond" w:eastAsia="Times New Roman" w:hAnsi="Garamond" w:cs="Calibri"/>
              </w:rPr>
              <w:t>a</w:t>
            </w:r>
          </w:p>
        </w:tc>
        <w:tc>
          <w:tcPr>
            <w:tcW w:w="1116" w:type="dxa"/>
            <w:tcBorders>
              <w:top w:val="nil"/>
              <w:left w:val="nil"/>
              <w:bottom w:val="single" w:sz="4" w:space="0" w:color="auto"/>
              <w:right w:val="single" w:sz="4" w:space="0" w:color="auto"/>
            </w:tcBorders>
            <w:noWrap/>
            <w:vAlign w:val="center"/>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p>
        </w:tc>
        <w:tc>
          <w:tcPr>
            <w:tcW w:w="1106" w:type="dxa"/>
            <w:tcBorders>
              <w:top w:val="nil"/>
              <w:left w:val="nil"/>
              <w:bottom w:val="single" w:sz="4" w:space="0" w:color="auto"/>
              <w:right w:val="single" w:sz="4" w:space="0" w:color="auto"/>
            </w:tcBorders>
            <w:noWrap/>
            <w:vAlign w:val="center"/>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center"/>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center"/>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center"/>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2</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Vegetable production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3</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Dry and Live fencing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4</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Integrated conservation measures</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HHs</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5</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Farmers Training (man and women)</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5</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6</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Local Experts Training</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w:t>
            </w:r>
            <w:r>
              <w:rPr>
                <w:rFonts w:ascii="Garamond" w:eastAsia="Times New Roman" w:hAnsi="Garamond" w:cs="Calibri"/>
              </w:rPr>
              <w:t>7</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Initial supply of hand Tools for group nurseries</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w:t>
            </w:r>
          </w:p>
        </w:tc>
      </w:tr>
      <w:tr w:rsidR="00507F46" w:rsidRPr="003B12FC" w:rsidTr="00507F46">
        <w:trPr>
          <w:trHeight w:val="300"/>
        </w:trPr>
        <w:tc>
          <w:tcPr>
            <w:tcW w:w="609" w:type="dxa"/>
            <w:tcBorders>
              <w:top w:val="nil"/>
              <w:left w:val="single" w:sz="4" w:space="0" w:color="auto"/>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28</w:t>
            </w:r>
          </w:p>
        </w:tc>
        <w:tc>
          <w:tcPr>
            <w:tcW w:w="338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xml:space="preserve"> Initial supply of hand Tools for private  nurseries</w:t>
            </w:r>
          </w:p>
        </w:tc>
        <w:tc>
          <w:tcPr>
            <w:tcW w:w="1079" w:type="dxa"/>
            <w:tcBorders>
              <w:top w:val="nil"/>
              <w:left w:val="nil"/>
              <w:bottom w:val="single" w:sz="4" w:space="0" w:color="auto"/>
              <w:right w:val="single" w:sz="4" w:space="0" w:color="auto"/>
            </w:tcBorders>
            <w:noWrap/>
            <w:vAlign w:val="center"/>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1106"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4</w:t>
            </w:r>
          </w:p>
        </w:tc>
        <w:tc>
          <w:tcPr>
            <w:tcW w:w="106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4</w:t>
            </w:r>
          </w:p>
        </w:tc>
        <w:tc>
          <w:tcPr>
            <w:tcW w:w="1094"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c>
          <w:tcPr>
            <w:tcW w:w="1018"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p>
        </w:tc>
      </w:tr>
    </w:tbl>
    <w:p w:rsidR="00507F46" w:rsidRPr="003B12FC" w:rsidRDefault="00507F46" w:rsidP="00507F46">
      <w:pPr>
        <w:spacing w:after="200" w:line="360" w:lineRule="auto"/>
        <w:rPr>
          <w:rFonts w:ascii="Garamond" w:hAnsi="Garamond"/>
          <w:b/>
        </w:rPr>
      </w:pPr>
    </w:p>
    <w:p w:rsidR="00507F46" w:rsidRPr="005E1C82" w:rsidRDefault="00507F46" w:rsidP="00B753DE">
      <w:pPr>
        <w:pStyle w:val="Caption"/>
        <w:rPr>
          <w:rFonts w:ascii="Garamond" w:hAnsi="Garamond"/>
          <w:b w:val="0"/>
          <w:sz w:val="22"/>
          <w:szCs w:val="22"/>
        </w:rPr>
      </w:pPr>
      <w:r w:rsidRPr="003B12FC">
        <w:rPr>
          <w:rFonts w:ascii="Garamond" w:hAnsi="Garamond"/>
          <w:b w:val="0"/>
        </w:rPr>
        <w:br w:type="page"/>
      </w:r>
      <w:bookmarkStart w:id="699" w:name="_Toc341848085"/>
      <w:bookmarkStart w:id="700" w:name="_Toc358490026"/>
      <w:r w:rsidR="00B753DE">
        <w:t xml:space="preserve">Table 3: </w:t>
      </w:r>
      <w:fldSimple w:instr=" SEQ Table_3: \* ARABIC ">
        <w:r w:rsidR="009747E0">
          <w:rPr>
            <w:noProof/>
          </w:rPr>
          <w:t>10</w:t>
        </w:r>
      </w:fldSimple>
      <w:r w:rsidRPr="005E1C82">
        <w:rPr>
          <w:rFonts w:ascii="Garamond" w:hAnsi="Garamond"/>
          <w:sz w:val="22"/>
          <w:szCs w:val="22"/>
        </w:rPr>
        <w:t>.</w:t>
      </w:r>
      <w:r w:rsidRPr="005E1C82">
        <w:rPr>
          <w:rFonts w:ascii="Garamond" w:hAnsi="Garamond"/>
          <w:b w:val="0"/>
          <w:sz w:val="22"/>
          <w:szCs w:val="22"/>
        </w:rPr>
        <w:t xml:space="preserve"> Time Schedule for SWC Activities one Fiscal Year</w:t>
      </w:r>
      <w:bookmarkEnd w:id="699"/>
      <w:bookmarkEnd w:id="700"/>
      <w:r w:rsidRPr="005E1C82">
        <w:rPr>
          <w:rFonts w:ascii="Garamond" w:hAnsi="Garamond"/>
          <w:b w:val="0"/>
          <w:sz w:val="22"/>
          <w:szCs w:val="22"/>
        </w:rPr>
        <w:t xml:space="preserve"> </w:t>
      </w:r>
    </w:p>
    <w:tbl>
      <w:tblPr>
        <w:tblW w:w="10674" w:type="dxa"/>
        <w:tblInd w:w="-252" w:type="dxa"/>
        <w:tblLook w:val="04A0" w:firstRow="1" w:lastRow="0" w:firstColumn="1" w:lastColumn="0" w:noHBand="0" w:noVBand="1"/>
      </w:tblPr>
      <w:tblGrid>
        <w:gridCol w:w="810"/>
        <w:gridCol w:w="2790"/>
        <w:gridCol w:w="630"/>
        <w:gridCol w:w="576"/>
        <w:gridCol w:w="599"/>
        <w:gridCol w:w="630"/>
        <w:gridCol w:w="627"/>
        <w:gridCol w:w="542"/>
        <w:gridCol w:w="540"/>
        <w:gridCol w:w="601"/>
        <w:gridCol w:w="553"/>
        <w:gridCol w:w="563"/>
        <w:gridCol w:w="618"/>
        <w:gridCol w:w="595"/>
      </w:tblGrid>
      <w:tr w:rsidR="00507F46" w:rsidRPr="007D782D" w:rsidTr="00507F46">
        <w:trPr>
          <w:trHeight w:val="241"/>
          <w:tblHeader/>
        </w:trPr>
        <w:tc>
          <w:tcPr>
            <w:tcW w:w="810" w:type="dxa"/>
            <w:tcBorders>
              <w:top w:val="single" w:sz="8" w:space="0" w:color="auto"/>
              <w:left w:val="single" w:sz="8" w:space="0" w:color="auto"/>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S.N</w:t>
            </w:r>
            <w:r>
              <w:rPr>
                <w:rFonts w:ascii="Garamond" w:eastAsia="Times New Roman" w:hAnsi="Garamond" w:cs="Calibri"/>
                <w:b/>
                <w:bCs/>
                <w:sz w:val="22"/>
                <w:szCs w:val="22"/>
              </w:rPr>
              <w:t>o</w:t>
            </w:r>
          </w:p>
        </w:tc>
        <w:tc>
          <w:tcPr>
            <w:tcW w:w="2790"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Activity</w:t>
            </w:r>
          </w:p>
        </w:tc>
        <w:tc>
          <w:tcPr>
            <w:tcW w:w="630"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Jan</w:t>
            </w:r>
          </w:p>
        </w:tc>
        <w:tc>
          <w:tcPr>
            <w:tcW w:w="576"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Feb</w:t>
            </w:r>
          </w:p>
        </w:tc>
        <w:tc>
          <w:tcPr>
            <w:tcW w:w="599"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Mar</w:t>
            </w:r>
          </w:p>
        </w:tc>
        <w:tc>
          <w:tcPr>
            <w:tcW w:w="630"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Apr</w:t>
            </w:r>
          </w:p>
        </w:tc>
        <w:tc>
          <w:tcPr>
            <w:tcW w:w="627"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May</w:t>
            </w:r>
          </w:p>
        </w:tc>
        <w:tc>
          <w:tcPr>
            <w:tcW w:w="542"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Jun</w:t>
            </w:r>
          </w:p>
        </w:tc>
        <w:tc>
          <w:tcPr>
            <w:tcW w:w="540"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Jul</w:t>
            </w:r>
          </w:p>
        </w:tc>
        <w:tc>
          <w:tcPr>
            <w:tcW w:w="601"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Aug</w:t>
            </w:r>
          </w:p>
        </w:tc>
        <w:tc>
          <w:tcPr>
            <w:tcW w:w="553"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Sep</w:t>
            </w:r>
          </w:p>
        </w:tc>
        <w:tc>
          <w:tcPr>
            <w:tcW w:w="563"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Oct</w:t>
            </w:r>
          </w:p>
        </w:tc>
        <w:tc>
          <w:tcPr>
            <w:tcW w:w="618"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Nov</w:t>
            </w:r>
          </w:p>
        </w:tc>
        <w:tc>
          <w:tcPr>
            <w:tcW w:w="595" w:type="dxa"/>
            <w:tcBorders>
              <w:top w:val="single" w:sz="8" w:space="0" w:color="auto"/>
              <w:left w:val="nil"/>
              <w:bottom w:val="single" w:sz="8" w:space="0" w:color="auto"/>
              <w:right w:val="single" w:sz="8" w:space="0" w:color="auto"/>
            </w:tcBorders>
            <w:noWrap/>
            <w:vAlign w:val="bottom"/>
            <w:hideMark/>
          </w:tcPr>
          <w:p w:rsidR="00507F46" w:rsidRPr="007D782D" w:rsidRDefault="00507F46" w:rsidP="00507F46">
            <w:pPr>
              <w:jc w:val="center"/>
              <w:rPr>
                <w:rFonts w:ascii="Garamond" w:eastAsia="Times New Roman" w:hAnsi="Garamond" w:cs="Calibri"/>
                <w:b/>
                <w:bCs/>
              </w:rPr>
            </w:pPr>
            <w:r w:rsidRPr="007D782D">
              <w:rPr>
                <w:rFonts w:ascii="Garamond" w:eastAsia="Times New Roman" w:hAnsi="Garamond" w:cs="Calibri"/>
                <w:b/>
                <w:bCs/>
                <w:sz w:val="22"/>
                <w:szCs w:val="22"/>
              </w:rPr>
              <w:t>Dec</w:t>
            </w:r>
          </w:p>
        </w:tc>
      </w:tr>
      <w:tr w:rsidR="00507F46" w:rsidRPr="007D782D" w:rsidTr="0052453B">
        <w:trPr>
          <w:trHeight w:val="151"/>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Contour farming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151"/>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Strip cropping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7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3</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Terraces</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16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4</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Stone bund</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7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5</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Soil bund</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16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6</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Cut of drain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169"/>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7</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Water way</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349"/>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8</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Boundary and road side plantation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97"/>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9</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Bund stabilization</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196"/>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0</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Terraces stabilization</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106"/>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1</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Mulching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196"/>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2</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Over Sowing of forage</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507F46" w:rsidRPr="007D782D" w:rsidTr="0052453B">
        <w:trPr>
          <w:trHeight w:val="25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3</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Pit digging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25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4</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Area closure</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259"/>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5</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Tree plantation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r>
      <w:tr w:rsidR="0095171B" w:rsidRPr="007D782D" w:rsidTr="0052453B">
        <w:trPr>
          <w:trHeight w:val="52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6</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Group nursery establishment</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277"/>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7</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Group nursery management</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259"/>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1</w:t>
            </w:r>
            <w:r>
              <w:rPr>
                <w:rFonts w:ascii="Garamond" w:eastAsia="Times New Roman" w:hAnsi="Garamond" w:cs="Calibri"/>
                <w:sz w:val="22"/>
                <w:szCs w:val="22"/>
              </w:rPr>
              <w:t>8</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Private  nursery establishment</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52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Pr>
                <w:rFonts w:ascii="Garamond" w:eastAsia="Times New Roman" w:hAnsi="Garamond" w:cs="Calibri"/>
                <w:sz w:val="22"/>
                <w:szCs w:val="22"/>
              </w:rPr>
              <w:t>19</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Private and group seedling production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95171B" w:rsidRPr="007D782D" w:rsidTr="0052453B">
        <w:trPr>
          <w:trHeight w:val="259"/>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0</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Site preparation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95171B" w:rsidRPr="007D782D" w:rsidTr="0052453B">
        <w:trPr>
          <w:trHeight w:val="63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1</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cs="Calibri"/>
                <w:sz w:val="22"/>
                <w:szCs w:val="22"/>
              </w:rPr>
              <w:t>Private and group woodlot establishment and           management</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286"/>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2</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w:t>
            </w:r>
            <w:r w:rsidRPr="007D782D">
              <w:rPr>
                <w:rFonts w:ascii="Garamond" w:eastAsia="Times New Roman" w:hAnsi="Garamond" w:cs="Calibri"/>
                <w:sz w:val="22"/>
                <w:szCs w:val="22"/>
              </w:rPr>
              <w:t>Vegetable production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01"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r>
      <w:tr w:rsidR="0095171B" w:rsidRPr="007D782D" w:rsidTr="0052453B">
        <w:trPr>
          <w:trHeight w:val="25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3</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Dry and Live fencing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2"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52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4</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Integrated conservation measures</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76"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3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475"/>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5</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Farmers Training (man and women)</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277"/>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6</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Local Experts Training</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340"/>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sidRPr="007D782D">
              <w:rPr>
                <w:rFonts w:ascii="Garamond" w:eastAsia="Times New Roman" w:hAnsi="Garamond" w:cs="Calibri"/>
                <w:sz w:val="22"/>
                <w:szCs w:val="22"/>
              </w:rPr>
              <w:t>2</w:t>
            </w:r>
            <w:r>
              <w:rPr>
                <w:rFonts w:ascii="Garamond" w:eastAsia="Times New Roman" w:hAnsi="Garamond" w:cs="Calibri"/>
                <w:sz w:val="22"/>
                <w:szCs w:val="22"/>
              </w:rPr>
              <w:t>7</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group nurseries</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r w:rsidR="0095171B" w:rsidRPr="007D782D" w:rsidTr="0052453B">
        <w:trPr>
          <w:trHeight w:val="448"/>
        </w:trPr>
        <w:tc>
          <w:tcPr>
            <w:tcW w:w="810" w:type="dxa"/>
            <w:tcBorders>
              <w:top w:val="nil"/>
              <w:left w:val="single" w:sz="8" w:space="0" w:color="auto"/>
              <w:bottom w:val="single" w:sz="8" w:space="0" w:color="auto"/>
              <w:right w:val="single" w:sz="8" w:space="0" w:color="auto"/>
            </w:tcBorders>
            <w:vAlign w:val="bottom"/>
            <w:hideMark/>
          </w:tcPr>
          <w:p w:rsidR="00507F46" w:rsidRPr="007D782D" w:rsidRDefault="00507F46" w:rsidP="00507F46">
            <w:pPr>
              <w:jc w:val="center"/>
              <w:rPr>
                <w:rFonts w:ascii="Garamond" w:eastAsia="Times New Roman" w:hAnsi="Garamond" w:cs="Calibri"/>
              </w:rPr>
            </w:pPr>
            <w:r>
              <w:rPr>
                <w:rFonts w:ascii="Garamond" w:eastAsia="Times New Roman" w:hAnsi="Garamond" w:cs="Calibri"/>
                <w:sz w:val="22"/>
                <w:szCs w:val="22"/>
              </w:rPr>
              <w:t>28</w:t>
            </w:r>
          </w:p>
        </w:tc>
        <w:tc>
          <w:tcPr>
            <w:tcW w:w="2790" w:type="dxa"/>
            <w:tcBorders>
              <w:top w:val="nil"/>
              <w:left w:val="nil"/>
              <w:bottom w:val="single" w:sz="8" w:space="0" w:color="auto"/>
              <w:right w:val="single" w:sz="8" w:space="0" w:color="auto"/>
            </w:tcBorders>
            <w:hideMark/>
          </w:tcPr>
          <w:p w:rsidR="00507F46" w:rsidRPr="007D782D" w:rsidRDefault="00507F46" w:rsidP="00507F46">
            <w:pPr>
              <w:rPr>
                <w:rFonts w:ascii="Garamond" w:eastAsia="Times New Roman" w:hAnsi="Garamond"/>
              </w:rPr>
            </w:pPr>
            <w:r w:rsidRPr="007D782D">
              <w:rPr>
                <w:rFonts w:ascii="Garamond" w:eastAsia="Times New Roman" w:hAnsi="Garamond"/>
                <w:sz w:val="22"/>
                <w:szCs w:val="22"/>
              </w:rPr>
              <w:t xml:space="preserve"> </w:t>
            </w:r>
            <w:r w:rsidRPr="007D782D">
              <w:rPr>
                <w:rFonts w:ascii="Garamond" w:eastAsia="Times New Roman" w:hAnsi="Garamond" w:cs="Calibri"/>
                <w:sz w:val="22"/>
                <w:szCs w:val="22"/>
              </w:rPr>
              <w:t>Initial supply of hand Tools for private  nurseries</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76"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599"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30" w:type="dxa"/>
            <w:tcBorders>
              <w:top w:val="nil"/>
              <w:left w:val="nil"/>
              <w:bottom w:val="single" w:sz="8" w:space="0" w:color="auto"/>
              <w:right w:val="single" w:sz="8" w:space="0" w:color="auto"/>
            </w:tcBorders>
            <w:noWrap/>
            <w:vAlign w:val="bottom"/>
            <w:hideMark/>
          </w:tcPr>
          <w:p w:rsidR="00507F46" w:rsidRPr="007D782D" w:rsidRDefault="00507F46" w:rsidP="00507F46">
            <w:pPr>
              <w:rPr>
                <w:rFonts w:ascii="Garamond" w:eastAsia="Times New Roman" w:hAnsi="Garamond" w:cs="Calibri"/>
              </w:rPr>
            </w:pPr>
            <w:r w:rsidRPr="007D782D">
              <w:rPr>
                <w:rFonts w:ascii="Garamond" w:eastAsia="Times New Roman" w:hAnsi="Garamond" w:cs="Calibri"/>
                <w:sz w:val="22"/>
                <w:szCs w:val="22"/>
              </w:rPr>
              <w:t> </w:t>
            </w:r>
          </w:p>
        </w:tc>
        <w:tc>
          <w:tcPr>
            <w:tcW w:w="627"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42"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40"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601"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55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63"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c>
          <w:tcPr>
            <w:tcW w:w="618"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sidRPr="007756C1">
              <w:rPr>
                <w:rFonts w:ascii="Garamond" w:eastAsia="Times New Roman" w:hAnsi="Garamond" w:cs="Calibri"/>
                <w:sz w:val="22"/>
                <w:szCs w:val="22"/>
              </w:rPr>
              <w:t> </w:t>
            </w:r>
            <w:r>
              <w:rPr>
                <w:rFonts w:ascii="Garamond" w:eastAsia="Times New Roman" w:hAnsi="Garamond" w:cs="Calibri"/>
                <w:sz w:val="22"/>
                <w:szCs w:val="22"/>
              </w:rPr>
              <w:t>X</w:t>
            </w:r>
          </w:p>
        </w:tc>
        <w:tc>
          <w:tcPr>
            <w:tcW w:w="595" w:type="dxa"/>
            <w:tcBorders>
              <w:top w:val="nil"/>
              <w:left w:val="nil"/>
              <w:bottom w:val="single" w:sz="8" w:space="0" w:color="auto"/>
              <w:right w:val="single" w:sz="8" w:space="0" w:color="auto"/>
            </w:tcBorders>
            <w:shd w:val="clear" w:color="auto" w:fill="FFFFFF"/>
            <w:noWrap/>
            <w:vAlign w:val="bottom"/>
            <w:hideMark/>
          </w:tcPr>
          <w:p w:rsidR="00507F46" w:rsidRPr="007756C1" w:rsidRDefault="00507F46" w:rsidP="00507F46">
            <w:pPr>
              <w:rPr>
                <w:rFonts w:ascii="Garamond" w:eastAsia="Times New Roman" w:hAnsi="Garamond" w:cs="Calibri"/>
              </w:rPr>
            </w:pPr>
            <w:r>
              <w:rPr>
                <w:rFonts w:ascii="Garamond" w:eastAsia="Times New Roman" w:hAnsi="Garamond" w:cs="Calibri"/>
                <w:sz w:val="22"/>
                <w:szCs w:val="22"/>
              </w:rPr>
              <w:t>X</w:t>
            </w:r>
            <w:r w:rsidRPr="007756C1">
              <w:rPr>
                <w:rFonts w:ascii="Garamond" w:eastAsia="Times New Roman" w:hAnsi="Garamond" w:cs="Calibri"/>
                <w:sz w:val="22"/>
                <w:szCs w:val="22"/>
              </w:rPr>
              <w:t> </w:t>
            </w:r>
          </w:p>
        </w:tc>
      </w:tr>
    </w:tbl>
    <w:p w:rsidR="00507F46" w:rsidRPr="003B12FC" w:rsidRDefault="00507F46" w:rsidP="00507F46">
      <w:pPr>
        <w:spacing w:after="200" w:line="360" w:lineRule="auto"/>
        <w:rPr>
          <w:rFonts w:ascii="Garamond" w:hAnsi="Garamond"/>
        </w:rPr>
      </w:pPr>
    </w:p>
    <w:p w:rsidR="00507F46" w:rsidRPr="00AE62F7" w:rsidRDefault="00507F46" w:rsidP="00D9673B">
      <w:pPr>
        <w:pStyle w:val="ListParagraph"/>
        <w:numPr>
          <w:ilvl w:val="0"/>
          <w:numId w:val="61"/>
        </w:numPr>
        <w:spacing w:after="200" w:line="360" w:lineRule="auto"/>
        <w:rPr>
          <w:rFonts w:ascii="Garamond" w:hAnsi="Garamond"/>
          <w:b/>
        </w:rPr>
      </w:pPr>
      <w:r w:rsidRPr="00AE62F7">
        <w:rPr>
          <w:rFonts w:ascii="Garamond" w:hAnsi="Garamond"/>
          <w:b/>
        </w:rPr>
        <w:t xml:space="preserve">Cost Estimation </w:t>
      </w:r>
    </w:p>
    <w:p w:rsidR="00507F46" w:rsidRPr="003B12FC" w:rsidRDefault="00507F46" w:rsidP="00507F46">
      <w:pPr>
        <w:spacing w:after="200" w:line="360" w:lineRule="auto"/>
        <w:jc w:val="both"/>
        <w:rPr>
          <w:rFonts w:ascii="Garamond" w:hAnsi="Garamond"/>
        </w:rPr>
      </w:pPr>
      <w:r w:rsidRPr="003B12FC">
        <w:rPr>
          <w:rFonts w:ascii="Garamond" w:hAnsi="Garamond"/>
        </w:rPr>
        <w:t>Soil conservation costs are estimated based on the future land use plans</w:t>
      </w:r>
      <w:r>
        <w:rPr>
          <w:rFonts w:ascii="Garamond" w:hAnsi="Garamond"/>
        </w:rPr>
        <w:t>;</w:t>
      </w:r>
      <w:r w:rsidRPr="003B12FC">
        <w:rPr>
          <w:rFonts w:ascii="Garamond" w:hAnsi="Garamond"/>
        </w:rPr>
        <w:t xml:space="preserve"> those lands which are proposed for future cultivation; physical</w:t>
      </w:r>
      <w:r>
        <w:rPr>
          <w:rFonts w:ascii="Garamond" w:hAnsi="Garamond"/>
        </w:rPr>
        <w:t>,</w:t>
      </w:r>
      <w:r w:rsidRPr="003B12FC">
        <w:rPr>
          <w:rFonts w:ascii="Garamond" w:hAnsi="Garamond"/>
        </w:rPr>
        <w:t xml:space="preserve"> biological and agronomic measures are planned to be constructed. Bund costs are with the assumption that vertical interval is 1m.</w:t>
      </w:r>
    </w:p>
    <w:p w:rsidR="00507F46" w:rsidRPr="003B12FC" w:rsidRDefault="00507F46" w:rsidP="00507F46">
      <w:pPr>
        <w:spacing w:before="100" w:beforeAutospacing="1" w:after="100" w:afterAutospacing="1" w:line="360" w:lineRule="auto"/>
        <w:jc w:val="both"/>
        <w:rPr>
          <w:rFonts w:ascii="Garamond" w:eastAsia="Times New Roman" w:hAnsi="Garamond"/>
        </w:rPr>
      </w:pPr>
      <w:r w:rsidRPr="003B12FC">
        <w:rPr>
          <w:rFonts w:ascii="Garamond" w:eastAsia="Times New Roman" w:hAnsi="Garamond"/>
        </w:rPr>
        <w:t xml:space="preserve">They community were participated in sites, and need identification for improved </w:t>
      </w:r>
      <w:r>
        <w:rPr>
          <w:rFonts w:ascii="Garamond" w:eastAsia="Times New Roman" w:hAnsi="Garamond"/>
        </w:rPr>
        <w:t>a</w:t>
      </w:r>
      <w:r w:rsidRPr="003B12FC">
        <w:rPr>
          <w:rFonts w:ascii="Garamond" w:eastAsia="Times New Roman" w:hAnsi="Garamond"/>
        </w:rPr>
        <w:t xml:space="preserve">gricultural intensification activities. Accordingly, the community contributes free unskilled labor and local materials and money to internalize part of the project cost. </w:t>
      </w:r>
    </w:p>
    <w:p w:rsidR="00507F46" w:rsidRDefault="00507F46" w:rsidP="00507F46">
      <w:pPr>
        <w:pStyle w:val="Caption"/>
        <w:spacing w:line="360" w:lineRule="auto"/>
        <w:rPr>
          <w:rFonts w:ascii="Garamond" w:hAnsi="Garamond"/>
          <w:sz w:val="22"/>
          <w:szCs w:val="22"/>
        </w:rPr>
      </w:pPr>
      <w:bookmarkStart w:id="701" w:name="_Toc341848086"/>
      <w:bookmarkStart w:id="702" w:name="_Toc358490027"/>
    </w:p>
    <w:p w:rsidR="00507F46" w:rsidRPr="005E1C82" w:rsidRDefault="00B753DE" w:rsidP="00B753DE">
      <w:pPr>
        <w:pStyle w:val="Caption"/>
        <w:rPr>
          <w:rFonts w:ascii="Garamond" w:hAnsi="Garamond"/>
          <w:b w:val="0"/>
          <w:sz w:val="22"/>
          <w:szCs w:val="22"/>
        </w:rPr>
      </w:pPr>
      <w:r>
        <w:t xml:space="preserve">Table 3: </w:t>
      </w:r>
      <w:fldSimple w:instr=" SEQ Table_3: \* ARABIC ">
        <w:r w:rsidR="009747E0">
          <w:rPr>
            <w:noProof/>
          </w:rPr>
          <w:t>11</w:t>
        </w:r>
      </w:fldSimple>
      <w:r w:rsidR="00507F46" w:rsidRPr="005E1C82">
        <w:rPr>
          <w:rFonts w:ascii="Garamond" w:hAnsi="Garamond"/>
          <w:sz w:val="22"/>
          <w:szCs w:val="22"/>
        </w:rPr>
        <w:t>.</w:t>
      </w:r>
      <w:r w:rsidR="00507F46" w:rsidRPr="005E1C82">
        <w:rPr>
          <w:rFonts w:ascii="Garamond" w:hAnsi="Garamond"/>
          <w:b w:val="0"/>
          <w:sz w:val="22"/>
          <w:szCs w:val="22"/>
        </w:rPr>
        <w:t xml:space="preserve"> Estimated Costs for Soil and Water Conservation Activities</w:t>
      </w:r>
      <w:bookmarkEnd w:id="701"/>
      <w:bookmarkEnd w:id="702"/>
    </w:p>
    <w:tbl>
      <w:tblPr>
        <w:tblW w:w="10980" w:type="dxa"/>
        <w:tblInd w:w="-612" w:type="dxa"/>
        <w:tblLook w:val="04A0" w:firstRow="1" w:lastRow="0" w:firstColumn="1" w:lastColumn="0" w:noHBand="0" w:noVBand="1"/>
      </w:tblPr>
      <w:tblGrid>
        <w:gridCol w:w="810"/>
        <w:gridCol w:w="3389"/>
        <w:gridCol w:w="1079"/>
        <w:gridCol w:w="1116"/>
        <w:gridCol w:w="1599"/>
        <w:gridCol w:w="917"/>
        <w:gridCol w:w="1170"/>
        <w:gridCol w:w="900"/>
      </w:tblGrid>
      <w:tr w:rsidR="00507F46" w:rsidRPr="003B12FC" w:rsidTr="00507F46">
        <w:trPr>
          <w:trHeight w:val="600"/>
          <w:tblHeader/>
        </w:trPr>
        <w:tc>
          <w:tcPr>
            <w:tcW w:w="810" w:type="dxa"/>
            <w:vMerge w:val="restart"/>
            <w:tcBorders>
              <w:top w:val="single" w:sz="4" w:space="0" w:color="auto"/>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S.N</w:t>
            </w:r>
          </w:p>
        </w:tc>
        <w:tc>
          <w:tcPr>
            <w:tcW w:w="3389" w:type="dxa"/>
            <w:vMerge w:val="restart"/>
            <w:tcBorders>
              <w:top w:val="single" w:sz="4" w:space="0" w:color="auto"/>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Activity</w:t>
            </w:r>
          </w:p>
        </w:tc>
        <w:tc>
          <w:tcPr>
            <w:tcW w:w="1079" w:type="dxa"/>
            <w:vMerge w:val="restart"/>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Unit</w:t>
            </w:r>
          </w:p>
        </w:tc>
        <w:tc>
          <w:tcPr>
            <w:tcW w:w="1116" w:type="dxa"/>
            <w:vMerge w:val="restart"/>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Total Quantity</w:t>
            </w:r>
          </w:p>
        </w:tc>
        <w:tc>
          <w:tcPr>
            <w:tcW w:w="1599" w:type="dxa"/>
            <w:vMerge w:val="restart"/>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Work Norm</w:t>
            </w:r>
          </w:p>
        </w:tc>
        <w:tc>
          <w:tcPr>
            <w:tcW w:w="917" w:type="dxa"/>
            <w:vMerge w:val="restart"/>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 xml:space="preserve">Total </w:t>
            </w:r>
            <w:r>
              <w:rPr>
                <w:rFonts w:ascii="Garamond" w:eastAsia="Times New Roman" w:hAnsi="Garamond" w:cs="Calibri"/>
                <w:b/>
                <w:bCs/>
              </w:rPr>
              <w:t>Man</w:t>
            </w:r>
            <w:r w:rsidRPr="003B12FC">
              <w:rPr>
                <w:rFonts w:ascii="Garamond" w:eastAsia="Times New Roman" w:hAnsi="Garamond" w:cs="Calibri"/>
                <w:b/>
                <w:bCs/>
              </w:rPr>
              <w:t xml:space="preserve"> Days</w:t>
            </w:r>
          </w:p>
        </w:tc>
        <w:tc>
          <w:tcPr>
            <w:tcW w:w="2070" w:type="dxa"/>
            <w:gridSpan w:val="2"/>
            <w:tcBorders>
              <w:top w:val="single" w:sz="4" w:space="0" w:color="auto"/>
              <w:left w:val="nil"/>
              <w:bottom w:val="single" w:sz="4" w:space="0" w:color="auto"/>
              <w:right w:val="single" w:sz="4" w:space="0" w:color="auto"/>
            </w:tcBorders>
            <w:vAlign w:val="center"/>
            <w:hideMark/>
          </w:tcPr>
          <w:p w:rsidR="00507F46" w:rsidRPr="003B12FC" w:rsidRDefault="00507F46" w:rsidP="00507F46">
            <w:pPr>
              <w:jc w:val="center"/>
              <w:rPr>
                <w:rFonts w:ascii="Garamond" w:eastAsia="Times New Roman" w:hAnsi="Garamond" w:cs="Calibri"/>
                <w:b/>
                <w:bCs/>
              </w:rPr>
            </w:pPr>
            <w:r w:rsidRPr="003B12FC">
              <w:rPr>
                <w:rFonts w:ascii="Garamond" w:eastAsia="Times New Roman" w:hAnsi="Garamond" w:cs="Calibri"/>
                <w:b/>
                <w:bCs/>
              </w:rPr>
              <w:t>Total Cost</w:t>
            </w:r>
          </w:p>
        </w:tc>
      </w:tr>
      <w:tr w:rsidR="00507F46" w:rsidRPr="003B12FC" w:rsidTr="00507F46">
        <w:trPr>
          <w:trHeight w:val="315"/>
        </w:trPr>
        <w:tc>
          <w:tcPr>
            <w:tcW w:w="810" w:type="dxa"/>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3389" w:type="dxa"/>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1599" w:type="dxa"/>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917" w:type="dxa"/>
            <w:vMerge/>
            <w:tcBorders>
              <w:top w:val="single" w:sz="4" w:space="0" w:color="auto"/>
              <w:left w:val="single" w:sz="4" w:space="0" w:color="auto"/>
              <w:bottom w:val="single" w:sz="4" w:space="0" w:color="auto"/>
              <w:right w:val="single" w:sz="4" w:space="0" w:color="auto"/>
            </w:tcBorders>
            <w:vAlign w:val="center"/>
            <w:hideMark/>
          </w:tcPr>
          <w:p w:rsidR="00507F46" w:rsidRPr="003B12FC" w:rsidRDefault="00507F46" w:rsidP="00507F46">
            <w:pPr>
              <w:rPr>
                <w:rFonts w:ascii="Garamond" w:eastAsia="Times New Roman" w:hAnsi="Garamond" w:cs="Calibri"/>
                <w:b/>
                <w:bCs/>
              </w:rPr>
            </w:pPr>
          </w:p>
        </w:tc>
        <w:tc>
          <w:tcPr>
            <w:tcW w:w="1170" w:type="dxa"/>
            <w:tcBorders>
              <w:top w:val="nil"/>
              <w:left w:val="nil"/>
              <w:bottom w:val="single" w:sz="4" w:space="0" w:color="auto"/>
              <w:right w:val="single" w:sz="4" w:space="0" w:color="auto"/>
            </w:tcBorders>
            <w:shd w:val="clear" w:color="auto" w:fill="EEECE1"/>
            <w:vAlign w:val="center"/>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Birr</w:t>
            </w:r>
          </w:p>
        </w:tc>
        <w:tc>
          <w:tcPr>
            <w:tcW w:w="900" w:type="dxa"/>
            <w:tcBorders>
              <w:top w:val="nil"/>
              <w:left w:val="nil"/>
              <w:bottom w:val="single" w:sz="4" w:space="0" w:color="auto"/>
              <w:right w:val="single" w:sz="4" w:space="0" w:color="auto"/>
            </w:tcBorders>
            <w:shd w:val="clear" w:color="auto" w:fill="EEECE1"/>
            <w:vAlign w:val="center"/>
            <w:hideMark/>
          </w:tcPr>
          <w:p w:rsidR="00507F46" w:rsidRPr="003B12FC" w:rsidRDefault="00507F46" w:rsidP="00507F46">
            <w:pPr>
              <w:rPr>
                <w:rFonts w:ascii="Garamond" w:eastAsia="Times New Roman" w:hAnsi="Garamond" w:cs="Calibri"/>
                <w:b/>
                <w:bCs/>
              </w:rPr>
            </w:pPr>
            <w:r w:rsidRPr="003B12FC">
              <w:rPr>
                <w:rFonts w:ascii="Garamond" w:eastAsia="Times New Roman" w:hAnsi="Garamond" w:cs="Calibri"/>
                <w:b/>
                <w:bCs/>
              </w:rPr>
              <w:t>Cent.</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Terraces construction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7</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1</w:t>
            </w:r>
            <w:r>
              <w:rPr>
                <w:rFonts w:ascii="Garamond" w:eastAsia="Times New Roman" w:hAnsi="Garamond" w:cs="Calibri"/>
              </w:rPr>
              <w:t>05</w:t>
            </w:r>
            <w:r w:rsidRPr="003B12FC">
              <w:rPr>
                <w:rFonts w:ascii="Garamond" w:eastAsia="Times New Roman" w:hAnsi="Garamond" w:cs="Calibri"/>
              </w:rPr>
              <w:t>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2</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Terraces maintenance</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5</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15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75</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3,750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3</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B</w:t>
            </w:r>
            <w:r w:rsidRPr="003B12FC">
              <w:rPr>
                <w:rFonts w:ascii="Garamond" w:eastAsia="Times New Roman" w:hAnsi="Garamond" w:cs="Calibri"/>
              </w:rPr>
              <w:t>und (Stone &amp; Soil) construction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7</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150</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1050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52</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512"/>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4</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Bund stabilization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20,</w:t>
            </w:r>
            <w:r w:rsidRPr="003B12FC">
              <w:rPr>
                <w:rFonts w:ascii="Garamond" w:eastAsia="Times New Roman" w:hAnsi="Garamond" w:cs="Calibri"/>
              </w:rPr>
              <w:t>000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15 </w:t>
            </w:r>
            <w:r>
              <w:rPr>
                <w:rFonts w:ascii="Garamond" w:eastAsia="Times New Roman" w:hAnsi="Garamond" w:cs="Calibri"/>
              </w:rPr>
              <w:t>M</w:t>
            </w:r>
            <w:r w:rsidRPr="003B12FC">
              <w:rPr>
                <w:rFonts w:ascii="Garamond" w:eastAsia="Times New Roman" w:hAnsi="Garamond" w:cs="Calibri"/>
              </w:rPr>
              <w:t xml:space="preserve">d/100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30</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5</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Cut of drain construction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400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400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20,000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6</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Cut of drain maintenance</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40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40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2,000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7</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Water way construction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600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600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8</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Water way maintenance</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Km</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60  </w:t>
            </w:r>
            <w:r>
              <w:rPr>
                <w:rFonts w:ascii="Garamond" w:eastAsia="Times New Roman" w:hAnsi="Garamond" w:cs="Calibri"/>
              </w:rPr>
              <w:t>M</w:t>
            </w:r>
            <w:r w:rsidRPr="003B12FC">
              <w:rPr>
                <w:rFonts w:ascii="Garamond" w:eastAsia="Times New Roman" w:hAnsi="Garamond" w:cs="Calibri"/>
              </w:rPr>
              <w:t>d/Km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6</w:t>
            </w:r>
            <w:r w:rsidRPr="003B12FC">
              <w:rPr>
                <w:rFonts w:ascii="Garamond" w:eastAsia="Times New Roman" w:hAnsi="Garamond" w:cs="Calibri"/>
              </w:rPr>
              <w:t>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15"/>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9</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Pr>
                <w:rFonts w:ascii="Garamond" w:eastAsia="Times New Roman" w:hAnsi="Garamond"/>
              </w:rPr>
              <w:t>F</w:t>
            </w:r>
            <w:r w:rsidRPr="003B12FC">
              <w:rPr>
                <w:rFonts w:ascii="Garamond" w:eastAsia="Times New Roman" w:hAnsi="Garamond"/>
              </w:rPr>
              <w:t xml:space="preserve">orage seeds for </w:t>
            </w:r>
            <w:r w:rsidRPr="003B12FC">
              <w:rPr>
                <w:rFonts w:ascii="Garamond" w:eastAsia="Times New Roman" w:hAnsi="Garamond" w:cs="Calibri"/>
              </w:rPr>
              <w:t xml:space="preserve">Over Sowing </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100</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25Birr/Kg</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 </w:t>
            </w:r>
            <w:r>
              <w:rPr>
                <w:rFonts w:ascii="Garamond" w:eastAsia="Times New Roman" w:hAnsi="Garamond" w:cs="Calibri"/>
              </w:rPr>
              <w:t>-</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2500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467"/>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10</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Private and group seedling production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Seedlings</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1 </w:t>
            </w:r>
            <w:r>
              <w:rPr>
                <w:rFonts w:ascii="Garamond" w:eastAsia="Times New Roman" w:hAnsi="Garamond" w:cs="Calibri"/>
              </w:rPr>
              <w:t>M</w:t>
            </w:r>
            <w:r w:rsidRPr="003B12FC">
              <w:rPr>
                <w:rFonts w:ascii="Garamond" w:eastAsia="Times New Roman" w:hAnsi="Garamond" w:cs="Calibri"/>
              </w:rPr>
              <w:t xml:space="preserve">d/100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25</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449"/>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11</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Pitting</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1 </w:t>
            </w:r>
            <w:r>
              <w:rPr>
                <w:rFonts w:ascii="Garamond" w:eastAsia="Times New Roman" w:hAnsi="Garamond" w:cs="Calibri"/>
              </w:rPr>
              <w:t>M</w:t>
            </w:r>
            <w:r w:rsidRPr="003B12FC">
              <w:rPr>
                <w:rFonts w:ascii="Garamond" w:eastAsia="Times New Roman" w:hAnsi="Garamond" w:cs="Calibri"/>
              </w:rPr>
              <w:t>d/20</w:t>
            </w:r>
            <w:r w:rsidRPr="003B12FC">
              <w:rPr>
                <w:rFonts w:ascii="Garamond" w:eastAsia="Times New Roman" w:hAnsi="Garamond" w:cs="Calibri"/>
              </w:rPr>
              <w:br/>
              <w:t>pits</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2</w:t>
            </w:r>
            <w:r w:rsidRPr="003B12FC">
              <w:rPr>
                <w:rFonts w:ascii="Garamond" w:eastAsia="Times New Roman" w:hAnsi="Garamond" w:cs="Calibri"/>
              </w:rPr>
              <w:t>500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25,000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44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12</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Planting</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15 </w:t>
            </w:r>
            <w:r>
              <w:rPr>
                <w:rFonts w:ascii="Garamond" w:eastAsia="Times New Roman" w:hAnsi="Garamond" w:cs="Calibri"/>
              </w:rPr>
              <w:t>M</w:t>
            </w:r>
            <w:r w:rsidRPr="003B12FC">
              <w:rPr>
                <w:rFonts w:ascii="Garamond" w:eastAsia="Times New Roman" w:hAnsi="Garamond" w:cs="Calibri"/>
              </w:rPr>
              <w:t xml:space="preserve">d/100 </w:t>
            </w:r>
            <w:r w:rsidRPr="003B12FC">
              <w:rPr>
                <w:rFonts w:ascii="Garamond" w:eastAsia="Times New Roman" w:hAnsi="Garamond" w:cs="Calibri"/>
              </w:rPr>
              <w:br/>
              <w:t>plants</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7</w:t>
            </w:r>
            <w:r w:rsidRPr="003B12FC">
              <w:rPr>
                <w:rFonts w:ascii="Garamond" w:eastAsia="Times New Roman" w:hAnsi="Garamond" w:cs="Calibri"/>
              </w:rPr>
              <w:t>500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37</w:t>
            </w:r>
            <w:r w:rsidRPr="003B12FC">
              <w:rPr>
                <w:rFonts w:ascii="Garamond" w:eastAsia="Times New Roman" w:hAnsi="Garamond" w:cs="Calibri"/>
              </w:rPr>
              <w:t>5,000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13</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Site preparation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Ha</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5</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xml:space="preserve">60  </w:t>
            </w:r>
            <w:r>
              <w:rPr>
                <w:rFonts w:ascii="Garamond" w:eastAsia="Times New Roman" w:hAnsi="Garamond" w:cs="Calibri"/>
              </w:rPr>
              <w:t>M</w:t>
            </w:r>
            <w:r w:rsidRPr="003B12FC">
              <w:rPr>
                <w:rFonts w:ascii="Garamond" w:eastAsia="Times New Roman" w:hAnsi="Garamond" w:cs="Calibri"/>
              </w:rPr>
              <w:t>d/Ha</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00</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15</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215"/>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14</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w:t>
            </w:r>
            <w:r w:rsidRPr="003B12FC">
              <w:rPr>
                <w:rFonts w:ascii="Garamond" w:eastAsia="Times New Roman" w:hAnsi="Garamond" w:cs="Calibri"/>
              </w:rPr>
              <w:t>Vegetable Seeds</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Kg</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25</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300</w:t>
            </w:r>
            <w:r>
              <w:rPr>
                <w:rFonts w:ascii="Garamond" w:eastAsia="Times New Roman" w:hAnsi="Garamond" w:cs="Calibri"/>
              </w:rPr>
              <w:t>Birr</w:t>
            </w:r>
            <w:r w:rsidRPr="003B12FC">
              <w:rPr>
                <w:rFonts w:ascii="Garamond" w:eastAsia="Times New Roman" w:hAnsi="Garamond" w:cs="Calibri"/>
              </w:rPr>
              <w:t>/Kg</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7</w:t>
            </w:r>
            <w:r w:rsidRPr="003B12FC">
              <w:rPr>
                <w:rFonts w:ascii="Garamond" w:eastAsia="Times New Roman" w:hAnsi="Garamond" w:cs="Calibri"/>
              </w:rPr>
              <w:t>,</w:t>
            </w:r>
            <w:r>
              <w:rPr>
                <w:rFonts w:ascii="Garamond" w:eastAsia="Times New Roman" w:hAnsi="Garamond" w:cs="Calibri"/>
              </w:rPr>
              <w:t>5</w:t>
            </w:r>
            <w:r w:rsidRPr="003B12FC">
              <w:rPr>
                <w:rFonts w:ascii="Garamond" w:eastAsia="Times New Roman" w:hAnsi="Garamond" w:cs="Calibri"/>
              </w:rPr>
              <w:t>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77"/>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15</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Farmers Training (m</w:t>
            </w:r>
            <w:r>
              <w:rPr>
                <w:rFonts w:ascii="Garamond" w:eastAsia="Times New Roman" w:hAnsi="Garamond" w:cs="Calibri"/>
              </w:rPr>
              <w:t>e</w:t>
            </w:r>
            <w:r w:rsidRPr="003B12FC">
              <w:rPr>
                <w:rFonts w:ascii="Garamond" w:eastAsia="Times New Roman" w:hAnsi="Garamond" w:cs="Calibri"/>
              </w:rPr>
              <w:t>n and women)</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3</w:t>
            </w:r>
            <w:r w:rsidRPr="003B12FC">
              <w:rPr>
                <w:rFonts w:ascii="Garamond" w:eastAsia="Times New Roman" w:hAnsi="Garamond" w:cs="Calibri"/>
              </w:rPr>
              <w:t>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3 days perdi</w:t>
            </w:r>
            <w:r>
              <w:rPr>
                <w:rFonts w:ascii="Garamond" w:eastAsia="Times New Roman" w:hAnsi="Garamond" w:cs="Calibri"/>
              </w:rPr>
              <w:t>e</w:t>
            </w:r>
            <w:r w:rsidRPr="003B12FC">
              <w:rPr>
                <w:rFonts w:ascii="Garamond" w:eastAsia="Times New Roman" w:hAnsi="Garamond" w:cs="Calibri"/>
              </w:rPr>
              <w:t>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9</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458"/>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16</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Local Experts Training</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5</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10 days perdium</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5</w:t>
            </w:r>
            <w:r w:rsidRPr="003B12FC">
              <w:rPr>
                <w:rFonts w:ascii="Garamond" w:eastAsia="Times New Roman" w:hAnsi="Garamond" w:cs="Calibri"/>
              </w:rPr>
              <w:t>,000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539"/>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17</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group nurseries</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2</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1720 Birr/set</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sidRPr="003B12FC">
              <w:rPr>
                <w:rFonts w:ascii="Garamond" w:eastAsia="Times New Roman" w:hAnsi="Garamond" w:cs="Calibri"/>
              </w:rPr>
              <w:t>3,</w:t>
            </w:r>
            <w:r>
              <w:rPr>
                <w:rFonts w:ascii="Garamond" w:eastAsia="Times New Roman" w:hAnsi="Garamond" w:cs="Calibri"/>
              </w:rPr>
              <w:t>44</w:t>
            </w:r>
            <w:r w:rsidRPr="003B12FC">
              <w:rPr>
                <w:rFonts w:ascii="Garamond" w:eastAsia="Times New Roman" w:hAnsi="Garamond" w:cs="Calibri"/>
              </w:rPr>
              <w:t>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521"/>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18</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cs="Calibri"/>
              </w:rPr>
            </w:pPr>
            <w:r w:rsidRPr="003B12FC">
              <w:rPr>
                <w:rFonts w:ascii="Garamond" w:eastAsia="Times New Roman" w:hAnsi="Garamond"/>
              </w:rPr>
              <w:t xml:space="preserve"> </w:t>
            </w:r>
            <w:r w:rsidRPr="003B12FC">
              <w:rPr>
                <w:rFonts w:ascii="Garamond" w:eastAsia="Times New Roman" w:hAnsi="Garamond" w:cs="Calibri"/>
              </w:rPr>
              <w:t>Initial supply of hand Tools for private  nurseries</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Set</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1000Birr/set</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197"/>
        </w:trPr>
        <w:tc>
          <w:tcPr>
            <w:tcW w:w="810" w:type="dxa"/>
            <w:tcBorders>
              <w:top w:val="nil"/>
              <w:left w:val="single" w:sz="4" w:space="0" w:color="auto"/>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19</w:t>
            </w:r>
          </w:p>
        </w:tc>
        <w:tc>
          <w:tcPr>
            <w:tcW w:w="3389" w:type="dxa"/>
            <w:tcBorders>
              <w:top w:val="nil"/>
              <w:left w:val="nil"/>
              <w:bottom w:val="single" w:sz="4" w:space="0" w:color="auto"/>
              <w:right w:val="single" w:sz="4" w:space="0" w:color="auto"/>
            </w:tcBorders>
            <w:hideMark/>
          </w:tcPr>
          <w:p w:rsidR="00507F46" w:rsidRPr="003B12FC" w:rsidRDefault="00507F46" w:rsidP="00507F46">
            <w:pPr>
              <w:rPr>
                <w:rFonts w:ascii="Garamond" w:eastAsia="Times New Roman" w:hAnsi="Garamond"/>
              </w:rPr>
            </w:pPr>
            <w:r w:rsidRPr="003B12FC">
              <w:rPr>
                <w:rFonts w:ascii="Garamond" w:eastAsia="Times New Roman" w:hAnsi="Garamond"/>
              </w:rPr>
              <w:t>Mult</w:t>
            </w:r>
            <w:r>
              <w:rPr>
                <w:rFonts w:ascii="Garamond" w:eastAsia="Times New Roman" w:hAnsi="Garamond"/>
              </w:rPr>
              <w:t>i-</w:t>
            </w:r>
            <w:r w:rsidRPr="003B12FC">
              <w:rPr>
                <w:rFonts w:ascii="Garamond" w:eastAsia="Times New Roman" w:hAnsi="Garamond"/>
              </w:rPr>
              <w:t>purpose store</w:t>
            </w:r>
          </w:p>
        </w:tc>
        <w:tc>
          <w:tcPr>
            <w:tcW w:w="1079"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No</w:t>
            </w:r>
          </w:p>
        </w:tc>
        <w:tc>
          <w:tcPr>
            <w:tcW w:w="1116" w:type="dxa"/>
            <w:tcBorders>
              <w:top w:val="nil"/>
              <w:left w:val="nil"/>
              <w:bottom w:val="single" w:sz="4" w:space="0" w:color="auto"/>
              <w:right w:val="single" w:sz="4" w:space="0" w:color="auto"/>
            </w:tcBorders>
            <w:hideMark/>
          </w:tcPr>
          <w:p w:rsidR="00507F46" w:rsidRPr="003B12FC" w:rsidRDefault="00507F46" w:rsidP="00507F46">
            <w:pPr>
              <w:jc w:val="center"/>
              <w:rPr>
                <w:rFonts w:ascii="Garamond" w:eastAsia="Times New Roman" w:hAnsi="Garamond" w:cs="Calibri"/>
              </w:rPr>
            </w:pPr>
            <w:r>
              <w:rPr>
                <w:rFonts w:ascii="Garamond" w:eastAsia="Times New Roman" w:hAnsi="Garamond" w:cs="Calibri"/>
              </w:rPr>
              <w:t>1</w:t>
            </w:r>
          </w:p>
        </w:tc>
        <w:tc>
          <w:tcPr>
            <w:tcW w:w="1599" w:type="dxa"/>
            <w:tcBorders>
              <w:top w:val="nil"/>
              <w:left w:val="nil"/>
              <w:bottom w:val="single" w:sz="4" w:space="0" w:color="auto"/>
              <w:right w:val="single" w:sz="4" w:space="0" w:color="auto"/>
            </w:tcBorders>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15</w:t>
            </w:r>
            <w:r>
              <w:rPr>
                <w:rFonts w:ascii="Garamond" w:eastAsia="Times New Roman" w:hAnsi="Garamond" w:cs="Calibri"/>
              </w:rPr>
              <w:t>0,</w:t>
            </w:r>
            <w:r w:rsidRPr="003B12FC">
              <w:rPr>
                <w:rFonts w:ascii="Garamond" w:eastAsia="Times New Roman" w:hAnsi="Garamond" w:cs="Calibri"/>
              </w:rPr>
              <w:t>000 Birr/</w:t>
            </w:r>
            <w:r w:rsidRPr="003B12FC">
              <w:rPr>
                <w:rFonts w:ascii="Garamond" w:eastAsia="Times New Roman" w:hAnsi="Garamond" w:cs="Calibri"/>
              </w:rPr>
              <w:br/>
              <w:t>store</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50,000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rsidR="00507F46" w:rsidRPr="003B12FC" w:rsidRDefault="00507F46" w:rsidP="00507F46">
            <w:pPr>
              <w:jc w:val="center"/>
              <w:rPr>
                <w:rFonts w:ascii="Garamond" w:eastAsia="Times New Roman" w:hAnsi="Garamond"/>
              </w:rPr>
            </w:pPr>
            <w:r w:rsidRPr="003B12FC">
              <w:rPr>
                <w:rFonts w:ascii="Garamond" w:eastAsia="Times New Roman" w:hAnsi="Garamond"/>
              </w:rPr>
              <w:t>Total Cost</w:t>
            </w:r>
          </w:p>
        </w:tc>
        <w:tc>
          <w:tcPr>
            <w:tcW w:w="107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w:t>
            </w:r>
            <w:r w:rsidRPr="003B12FC">
              <w:rPr>
                <w:rFonts w:ascii="Garamond" w:eastAsia="Times New Roman" w:hAnsi="Garamond" w:cs="Calibri"/>
              </w:rPr>
              <w:t>,0</w:t>
            </w:r>
            <w:r>
              <w:rPr>
                <w:rFonts w:ascii="Garamond" w:eastAsia="Times New Roman" w:hAnsi="Garamond" w:cs="Calibri"/>
              </w:rPr>
              <w:t>41</w:t>
            </w:r>
            <w:r w:rsidRPr="003B12FC">
              <w:rPr>
                <w:rFonts w:ascii="Garamond" w:eastAsia="Times New Roman" w:hAnsi="Garamond" w:cs="Calibri"/>
              </w:rPr>
              <w:t>,</w:t>
            </w:r>
            <w:r>
              <w:rPr>
                <w:rFonts w:ascii="Garamond" w:eastAsia="Times New Roman" w:hAnsi="Garamond" w:cs="Calibri"/>
              </w:rPr>
              <w:t>190</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rsidR="00507F46" w:rsidRPr="003B12FC" w:rsidRDefault="00507F46" w:rsidP="00507F46">
            <w:pPr>
              <w:jc w:val="center"/>
              <w:rPr>
                <w:rFonts w:ascii="Garamond" w:eastAsia="Times New Roman" w:hAnsi="Garamond"/>
              </w:rPr>
            </w:pPr>
            <w:r w:rsidRPr="003B12FC">
              <w:rPr>
                <w:rFonts w:ascii="Garamond" w:eastAsia="Times New Roman" w:hAnsi="Garamond"/>
              </w:rPr>
              <w:t>Contingency cost</w:t>
            </w:r>
            <w:r>
              <w:rPr>
                <w:rFonts w:ascii="Garamond" w:eastAsia="Times New Roman" w:hAnsi="Garamond"/>
              </w:rPr>
              <w:t xml:space="preserve"> (10%)</w:t>
            </w:r>
          </w:p>
        </w:tc>
        <w:tc>
          <w:tcPr>
            <w:tcW w:w="107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3B12FC" w:rsidRDefault="00507F46" w:rsidP="00507F46">
            <w:pPr>
              <w:jc w:val="right"/>
              <w:rPr>
                <w:rFonts w:ascii="Garamond" w:eastAsia="Times New Roman" w:hAnsi="Garamond" w:cs="Calibri"/>
              </w:rPr>
            </w:pPr>
            <w:r>
              <w:rPr>
                <w:rFonts w:ascii="Garamond" w:eastAsia="Times New Roman" w:hAnsi="Garamond" w:cs="Calibri"/>
              </w:rPr>
              <w:t>104</w:t>
            </w:r>
            <w:r w:rsidRPr="003B12FC">
              <w:rPr>
                <w:rFonts w:ascii="Garamond" w:eastAsia="Times New Roman" w:hAnsi="Garamond" w:cs="Calibri"/>
              </w:rPr>
              <w:t>,</w:t>
            </w:r>
            <w:r>
              <w:rPr>
                <w:rFonts w:ascii="Garamond" w:eastAsia="Times New Roman" w:hAnsi="Garamond" w:cs="Calibri"/>
              </w:rPr>
              <w:t>119</w:t>
            </w:r>
          </w:p>
        </w:tc>
        <w:tc>
          <w:tcPr>
            <w:tcW w:w="900"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0</w:t>
            </w:r>
          </w:p>
        </w:tc>
      </w:tr>
      <w:tr w:rsidR="00507F46" w:rsidRPr="003B12FC" w:rsidTr="00507F46">
        <w:trPr>
          <w:trHeight w:val="300"/>
        </w:trPr>
        <w:tc>
          <w:tcPr>
            <w:tcW w:w="4199" w:type="dxa"/>
            <w:gridSpan w:val="2"/>
            <w:tcBorders>
              <w:top w:val="single" w:sz="4" w:space="0" w:color="auto"/>
              <w:left w:val="single" w:sz="4" w:space="0" w:color="auto"/>
              <w:bottom w:val="single" w:sz="4" w:space="0" w:color="auto"/>
              <w:right w:val="single" w:sz="4" w:space="0" w:color="auto"/>
            </w:tcBorders>
            <w:hideMark/>
          </w:tcPr>
          <w:p w:rsidR="00507F46" w:rsidRPr="003B12FC" w:rsidRDefault="00507F46" w:rsidP="00507F46">
            <w:pPr>
              <w:jc w:val="center"/>
              <w:rPr>
                <w:rFonts w:ascii="Garamond" w:eastAsia="Times New Roman" w:hAnsi="Garamond"/>
              </w:rPr>
            </w:pPr>
            <w:r w:rsidRPr="003B12FC">
              <w:rPr>
                <w:rFonts w:ascii="Garamond" w:eastAsia="Times New Roman" w:hAnsi="Garamond"/>
              </w:rPr>
              <w:t>Over All Cost</w:t>
            </w:r>
          </w:p>
        </w:tc>
        <w:tc>
          <w:tcPr>
            <w:tcW w:w="1079"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16"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599" w:type="dxa"/>
            <w:tcBorders>
              <w:top w:val="nil"/>
              <w:left w:val="nil"/>
              <w:bottom w:val="single" w:sz="4" w:space="0" w:color="auto"/>
              <w:right w:val="single" w:sz="4" w:space="0" w:color="auto"/>
            </w:tcBorders>
            <w:noWrap/>
            <w:vAlign w:val="bottom"/>
            <w:hideMark/>
          </w:tcPr>
          <w:p w:rsidR="00507F46" w:rsidRPr="003B12FC" w:rsidRDefault="00507F46" w:rsidP="00507F46">
            <w:pPr>
              <w:jc w:val="center"/>
              <w:rPr>
                <w:rFonts w:ascii="Garamond" w:eastAsia="Times New Roman" w:hAnsi="Garamond" w:cs="Calibri"/>
              </w:rPr>
            </w:pPr>
            <w:r w:rsidRPr="003B12FC">
              <w:rPr>
                <w:rFonts w:ascii="Garamond" w:eastAsia="Times New Roman" w:hAnsi="Garamond" w:cs="Calibri"/>
              </w:rPr>
              <w:t> </w:t>
            </w:r>
          </w:p>
        </w:tc>
        <w:tc>
          <w:tcPr>
            <w:tcW w:w="917" w:type="dxa"/>
            <w:tcBorders>
              <w:top w:val="nil"/>
              <w:left w:val="nil"/>
              <w:bottom w:val="single" w:sz="4" w:space="0" w:color="auto"/>
              <w:right w:val="single" w:sz="4" w:space="0" w:color="auto"/>
            </w:tcBorders>
            <w:noWrap/>
            <w:vAlign w:val="bottom"/>
            <w:hideMark/>
          </w:tcPr>
          <w:p w:rsidR="00507F46" w:rsidRPr="003B12FC" w:rsidRDefault="00507F46" w:rsidP="00507F46">
            <w:pPr>
              <w:rPr>
                <w:rFonts w:ascii="Garamond" w:eastAsia="Times New Roman" w:hAnsi="Garamond" w:cs="Calibri"/>
              </w:rPr>
            </w:pPr>
            <w:r w:rsidRPr="003B12FC">
              <w:rPr>
                <w:rFonts w:ascii="Garamond" w:eastAsia="Times New Roman" w:hAnsi="Garamond" w:cs="Calibri"/>
              </w:rPr>
              <w:t> </w:t>
            </w:r>
          </w:p>
        </w:tc>
        <w:tc>
          <w:tcPr>
            <w:tcW w:w="1170" w:type="dxa"/>
            <w:tcBorders>
              <w:top w:val="nil"/>
              <w:left w:val="nil"/>
              <w:bottom w:val="single" w:sz="4" w:space="0" w:color="auto"/>
              <w:right w:val="single" w:sz="4" w:space="0" w:color="auto"/>
            </w:tcBorders>
            <w:noWrap/>
            <w:vAlign w:val="bottom"/>
            <w:hideMark/>
          </w:tcPr>
          <w:p w:rsidR="00507F46" w:rsidRPr="0017738A" w:rsidRDefault="00507F46" w:rsidP="00507F46">
            <w:pPr>
              <w:jc w:val="right"/>
              <w:rPr>
                <w:rFonts w:ascii="Garamond" w:eastAsia="Times New Roman" w:hAnsi="Garamond" w:cs="Calibri"/>
                <w:b/>
              </w:rPr>
            </w:pPr>
            <w:r w:rsidRPr="0017738A">
              <w:rPr>
                <w:rFonts w:ascii="Garamond" w:eastAsia="Times New Roman" w:hAnsi="Garamond" w:cs="Calibri"/>
                <w:b/>
              </w:rPr>
              <w:t>1,1</w:t>
            </w:r>
            <w:r>
              <w:rPr>
                <w:rFonts w:ascii="Garamond" w:eastAsia="Times New Roman" w:hAnsi="Garamond" w:cs="Calibri"/>
                <w:b/>
              </w:rPr>
              <w:t>4</w:t>
            </w:r>
            <w:r w:rsidRPr="0017738A">
              <w:rPr>
                <w:rFonts w:ascii="Garamond" w:eastAsia="Times New Roman" w:hAnsi="Garamond" w:cs="Calibri"/>
                <w:b/>
              </w:rPr>
              <w:t>5,</w:t>
            </w:r>
            <w:r>
              <w:rPr>
                <w:rFonts w:ascii="Garamond" w:eastAsia="Times New Roman" w:hAnsi="Garamond" w:cs="Calibri"/>
                <w:b/>
              </w:rPr>
              <w:t>30</w:t>
            </w:r>
            <w:r w:rsidRPr="0017738A">
              <w:rPr>
                <w:rFonts w:ascii="Garamond" w:eastAsia="Times New Roman" w:hAnsi="Garamond" w:cs="Calibri"/>
                <w:b/>
              </w:rPr>
              <w:t>9</w:t>
            </w:r>
          </w:p>
        </w:tc>
        <w:tc>
          <w:tcPr>
            <w:tcW w:w="900" w:type="dxa"/>
            <w:tcBorders>
              <w:top w:val="nil"/>
              <w:left w:val="nil"/>
              <w:bottom w:val="single" w:sz="4" w:space="0" w:color="auto"/>
              <w:right w:val="single" w:sz="4" w:space="0" w:color="auto"/>
            </w:tcBorders>
            <w:noWrap/>
            <w:vAlign w:val="bottom"/>
            <w:hideMark/>
          </w:tcPr>
          <w:p w:rsidR="00507F46" w:rsidRPr="0017738A" w:rsidRDefault="00507F46" w:rsidP="00507F46">
            <w:pPr>
              <w:jc w:val="center"/>
              <w:rPr>
                <w:rFonts w:ascii="Garamond" w:eastAsia="Times New Roman" w:hAnsi="Garamond" w:cs="Calibri"/>
                <w:b/>
              </w:rPr>
            </w:pPr>
            <w:r w:rsidRPr="0017738A">
              <w:rPr>
                <w:rFonts w:ascii="Garamond" w:eastAsia="Times New Roman" w:hAnsi="Garamond" w:cs="Calibri"/>
                <w:b/>
              </w:rPr>
              <w:t>0</w:t>
            </w:r>
          </w:p>
        </w:tc>
      </w:tr>
    </w:tbl>
    <w:p w:rsidR="00507F46" w:rsidRPr="003B12FC" w:rsidRDefault="00507F46" w:rsidP="00507F46">
      <w:pPr>
        <w:spacing w:after="200" w:line="360" w:lineRule="auto"/>
        <w:rPr>
          <w:rFonts w:ascii="Garamond" w:hAnsi="Garamond"/>
          <w:b/>
        </w:rPr>
      </w:pPr>
    </w:p>
    <w:p w:rsidR="00507F46" w:rsidRPr="00AE62F7" w:rsidRDefault="00507F46" w:rsidP="00D9673B">
      <w:pPr>
        <w:pStyle w:val="ListParagraph"/>
        <w:numPr>
          <w:ilvl w:val="0"/>
          <w:numId w:val="61"/>
        </w:numPr>
        <w:spacing w:after="200" w:line="360" w:lineRule="auto"/>
        <w:rPr>
          <w:rFonts w:ascii="Garamond" w:hAnsi="Garamond"/>
          <w:b/>
        </w:rPr>
      </w:pPr>
      <w:r w:rsidRPr="003B12FC">
        <w:rPr>
          <w:rFonts w:ascii="Garamond" w:hAnsi="Garamond"/>
          <w:b/>
        </w:rPr>
        <w:t>Benefits</w:t>
      </w:r>
    </w:p>
    <w:p w:rsidR="00507F46" w:rsidRDefault="00507F46" w:rsidP="00507F46">
      <w:pPr>
        <w:spacing w:after="200" w:line="360" w:lineRule="auto"/>
        <w:jc w:val="both"/>
        <w:rPr>
          <w:rFonts w:ascii="Garamond" w:hAnsi="Garamond"/>
        </w:rPr>
      </w:pPr>
      <w:r w:rsidRPr="003B12FC">
        <w:rPr>
          <w:rFonts w:ascii="Garamond" w:hAnsi="Garamond"/>
        </w:rPr>
        <w:t xml:space="preserve">The evaluation of the success of specific </w:t>
      </w:r>
      <w:r>
        <w:rPr>
          <w:rFonts w:ascii="Garamond" w:hAnsi="Garamond"/>
        </w:rPr>
        <w:t xml:space="preserve">benefits of watershed management has </w:t>
      </w:r>
      <w:r w:rsidRPr="003B12FC">
        <w:rPr>
          <w:rFonts w:ascii="Garamond" w:hAnsi="Garamond"/>
        </w:rPr>
        <w:t>rather difficulties</w:t>
      </w:r>
      <w:r>
        <w:rPr>
          <w:rFonts w:ascii="Garamond" w:hAnsi="Garamond"/>
        </w:rPr>
        <w:t>;</w:t>
      </w:r>
      <w:r w:rsidRPr="003B12FC">
        <w:rPr>
          <w:rFonts w:ascii="Garamond" w:hAnsi="Garamond"/>
        </w:rPr>
        <w:t xml:space="preserve"> there are various factors which can hardly be measured.  However, by conserving the soil from erosion and by </w:t>
      </w:r>
      <w:r>
        <w:rPr>
          <w:rFonts w:ascii="Garamond" w:hAnsi="Garamond"/>
        </w:rPr>
        <w:t xml:space="preserve">covering </w:t>
      </w:r>
      <w:r w:rsidRPr="003B12FC">
        <w:rPr>
          <w:rFonts w:ascii="Garamond" w:hAnsi="Garamond"/>
        </w:rPr>
        <w:t xml:space="preserve">the catchment </w:t>
      </w:r>
      <w:r>
        <w:rPr>
          <w:rFonts w:ascii="Garamond" w:hAnsi="Garamond"/>
        </w:rPr>
        <w:t xml:space="preserve">with </w:t>
      </w:r>
      <w:r w:rsidRPr="003B12FC">
        <w:rPr>
          <w:rFonts w:ascii="Garamond" w:hAnsi="Garamond"/>
        </w:rPr>
        <w:t>vegetati</w:t>
      </w:r>
      <w:r>
        <w:rPr>
          <w:rFonts w:ascii="Garamond" w:hAnsi="Garamond"/>
        </w:rPr>
        <w:t>o</w:t>
      </w:r>
      <w:r w:rsidRPr="003B12FC">
        <w:rPr>
          <w:rFonts w:ascii="Garamond" w:hAnsi="Garamond"/>
        </w:rPr>
        <w:t xml:space="preserve">n some socio-economic and environmental benefits can be obtained. </w:t>
      </w:r>
      <w:r>
        <w:rPr>
          <w:rFonts w:ascii="Garamond" w:hAnsi="Garamond"/>
        </w:rPr>
        <w:t xml:space="preserve"> </w:t>
      </w:r>
    </w:p>
    <w:p w:rsidR="00507F46" w:rsidRPr="003B12FC" w:rsidRDefault="00507F46" w:rsidP="00507F46">
      <w:pPr>
        <w:spacing w:after="200" w:line="360" w:lineRule="auto"/>
        <w:jc w:val="both"/>
        <w:rPr>
          <w:rFonts w:ascii="Garamond" w:hAnsi="Garamond"/>
        </w:rPr>
      </w:pPr>
    </w:p>
    <w:p w:rsidR="00507F46" w:rsidRPr="003B12FC" w:rsidRDefault="00507F46" w:rsidP="00507F46">
      <w:pPr>
        <w:spacing w:after="200" w:line="360" w:lineRule="auto"/>
        <w:jc w:val="both"/>
        <w:rPr>
          <w:rFonts w:ascii="Garamond" w:hAnsi="Garamond"/>
          <w:b/>
        </w:rPr>
      </w:pPr>
      <w:r w:rsidRPr="003B12FC">
        <w:rPr>
          <w:rFonts w:ascii="Garamond" w:hAnsi="Garamond"/>
          <w:b/>
        </w:rPr>
        <w:t>Environmental Rehabilitation</w:t>
      </w:r>
    </w:p>
    <w:p w:rsidR="00507F46" w:rsidRPr="00CD335C" w:rsidRDefault="00507F46" w:rsidP="00D9673B">
      <w:pPr>
        <w:numPr>
          <w:ilvl w:val="0"/>
          <w:numId w:val="55"/>
        </w:numPr>
        <w:spacing w:after="200" w:line="360" w:lineRule="auto"/>
        <w:ind w:left="450" w:hanging="270"/>
        <w:contextualSpacing/>
        <w:jc w:val="both"/>
        <w:rPr>
          <w:rFonts w:ascii="Garamond" w:hAnsi="Garamond"/>
        </w:rPr>
      </w:pPr>
      <w:r w:rsidRPr="00CD335C">
        <w:rPr>
          <w:rFonts w:ascii="Garamond" w:hAnsi="Garamond"/>
        </w:rPr>
        <w:t>Reduce production risks of annual crops by providing wind and erosion protection, shade and nutrient enrichment.</w:t>
      </w:r>
    </w:p>
    <w:p w:rsidR="00507F46" w:rsidRPr="00CD335C" w:rsidRDefault="00507F46" w:rsidP="00D9673B">
      <w:pPr>
        <w:numPr>
          <w:ilvl w:val="0"/>
          <w:numId w:val="55"/>
        </w:numPr>
        <w:spacing w:after="200" w:line="360" w:lineRule="auto"/>
        <w:ind w:left="450" w:hanging="270"/>
        <w:contextualSpacing/>
        <w:jc w:val="both"/>
        <w:rPr>
          <w:rFonts w:ascii="Garamond" w:hAnsi="Garamond"/>
        </w:rPr>
      </w:pPr>
      <w:r w:rsidRPr="00CD335C">
        <w:rPr>
          <w:rFonts w:ascii="Garamond" w:hAnsi="Garamond"/>
        </w:rPr>
        <w:t xml:space="preserve"> Promotes the porosity of the soil by rooting, increases infiltration. </w:t>
      </w:r>
    </w:p>
    <w:p w:rsidR="00507F46" w:rsidRPr="003B12FC" w:rsidRDefault="00507F46" w:rsidP="00D9673B">
      <w:pPr>
        <w:numPr>
          <w:ilvl w:val="0"/>
          <w:numId w:val="55"/>
        </w:numPr>
        <w:spacing w:after="200" w:line="360" w:lineRule="auto"/>
        <w:ind w:left="450" w:hanging="270"/>
        <w:contextualSpacing/>
        <w:jc w:val="both"/>
        <w:rPr>
          <w:rFonts w:ascii="Garamond" w:hAnsi="Garamond"/>
        </w:rPr>
      </w:pPr>
      <w:r w:rsidRPr="003B12FC">
        <w:rPr>
          <w:rFonts w:ascii="Garamond" w:hAnsi="Garamond"/>
        </w:rPr>
        <w:t>By their production of organic matter and humus biological activity in the soil is promoted, which intern favors water retention capacity, soil stability and soil structure</w:t>
      </w:r>
      <w:r>
        <w:rPr>
          <w:rFonts w:ascii="Garamond" w:hAnsi="Garamond"/>
        </w:rPr>
        <w:t>,</w:t>
      </w:r>
      <w:r w:rsidRPr="003B12FC">
        <w:rPr>
          <w:rFonts w:ascii="Garamond" w:hAnsi="Garamond"/>
        </w:rPr>
        <w:t xml:space="preserve"> </w:t>
      </w:r>
      <w:r>
        <w:rPr>
          <w:rFonts w:ascii="Garamond" w:hAnsi="Garamond"/>
        </w:rPr>
        <w:t>i</w:t>
      </w:r>
      <w:r w:rsidRPr="003B12FC">
        <w:rPr>
          <w:rFonts w:ascii="Garamond" w:hAnsi="Garamond"/>
        </w:rPr>
        <w:t xml:space="preserve">.e. increase fertility and productivity. </w:t>
      </w:r>
    </w:p>
    <w:p w:rsidR="00507F46" w:rsidRPr="003B12FC" w:rsidRDefault="00507F46" w:rsidP="00D9673B">
      <w:pPr>
        <w:numPr>
          <w:ilvl w:val="0"/>
          <w:numId w:val="55"/>
        </w:numPr>
        <w:spacing w:after="200" w:line="360" w:lineRule="auto"/>
        <w:ind w:left="450" w:hanging="270"/>
        <w:contextualSpacing/>
        <w:jc w:val="both"/>
        <w:rPr>
          <w:rFonts w:ascii="Garamond" w:hAnsi="Garamond"/>
        </w:rPr>
      </w:pPr>
      <w:r w:rsidRPr="003B12FC">
        <w:rPr>
          <w:rFonts w:ascii="Garamond" w:hAnsi="Garamond"/>
        </w:rPr>
        <w:t>Roots, stem</w:t>
      </w:r>
      <w:r>
        <w:rPr>
          <w:rFonts w:ascii="Garamond" w:hAnsi="Garamond"/>
        </w:rPr>
        <w:t>s,</w:t>
      </w:r>
      <w:r w:rsidRPr="003B12FC">
        <w:rPr>
          <w:rFonts w:ascii="Garamond" w:hAnsi="Garamond"/>
        </w:rPr>
        <w:t xml:space="preserve"> fallen leaves and brunches, check superficial runoff and help to strengthen soil conservation structures and keep soil from being washed by runoff and reduces sediment load of the discharged water.</w:t>
      </w:r>
    </w:p>
    <w:p w:rsidR="00507F46" w:rsidRPr="003B12FC" w:rsidRDefault="00507F46" w:rsidP="00D9673B">
      <w:pPr>
        <w:numPr>
          <w:ilvl w:val="0"/>
          <w:numId w:val="55"/>
        </w:numPr>
        <w:spacing w:after="200" w:line="360" w:lineRule="auto"/>
        <w:ind w:left="450" w:hanging="270"/>
        <w:contextualSpacing/>
        <w:jc w:val="both"/>
        <w:rPr>
          <w:rFonts w:ascii="Garamond" w:hAnsi="Garamond"/>
        </w:rPr>
      </w:pPr>
      <w:r w:rsidRPr="003B12FC">
        <w:rPr>
          <w:rFonts w:ascii="Garamond" w:hAnsi="Garamond"/>
        </w:rPr>
        <w:t>Soil conservation structures and vegetation cover generally play a vital role for environmental stability.</w:t>
      </w:r>
    </w:p>
    <w:p w:rsidR="00507F46" w:rsidRPr="003B12FC" w:rsidRDefault="00507F46" w:rsidP="00507F46">
      <w:pPr>
        <w:spacing w:after="200" w:line="360" w:lineRule="auto"/>
        <w:contextualSpacing/>
        <w:rPr>
          <w:rFonts w:ascii="Garamond" w:hAnsi="Garamond"/>
        </w:rPr>
      </w:pPr>
    </w:p>
    <w:p w:rsidR="00507F46" w:rsidRPr="003B12FC" w:rsidRDefault="00507F46" w:rsidP="00507F46">
      <w:pPr>
        <w:spacing w:after="200" w:line="360" w:lineRule="auto"/>
        <w:contextualSpacing/>
        <w:jc w:val="both"/>
        <w:rPr>
          <w:rFonts w:ascii="Garamond" w:hAnsi="Garamond"/>
          <w:b/>
        </w:rPr>
      </w:pPr>
      <w:r w:rsidRPr="003B12FC">
        <w:rPr>
          <w:rFonts w:ascii="Garamond" w:hAnsi="Garamond"/>
          <w:b/>
        </w:rPr>
        <w:t xml:space="preserve">Socio –Economic Benefits:- </w:t>
      </w:r>
    </w:p>
    <w:p w:rsidR="00507F46" w:rsidRPr="00CD335C" w:rsidRDefault="00507F46" w:rsidP="00D9673B">
      <w:pPr>
        <w:numPr>
          <w:ilvl w:val="0"/>
          <w:numId w:val="56"/>
        </w:numPr>
        <w:spacing w:after="200" w:line="360" w:lineRule="auto"/>
        <w:contextualSpacing/>
        <w:jc w:val="both"/>
        <w:rPr>
          <w:rFonts w:ascii="Garamond" w:hAnsi="Garamond"/>
          <w:b/>
        </w:rPr>
      </w:pPr>
      <w:r w:rsidRPr="00CD335C">
        <w:rPr>
          <w:rFonts w:ascii="Garamond" w:hAnsi="Garamond"/>
        </w:rPr>
        <w:t xml:space="preserve">Biological and physical conservation measures will guaranty and improve food supply for the population by promoting productivity of cultivated land. </w:t>
      </w:r>
    </w:p>
    <w:p w:rsidR="00507F46" w:rsidRPr="00CD335C" w:rsidRDefault="00507F46" w:rsidP="00D9673B">
      <w:pPr>
        <w:numPr>
          <w:ilvl w:val="0"/>
          <w:numId w:val="56"/>
        </w:numPr>
        <w:spacing w:after="200" w:line="360" w:lineRule="auto"/>
        <w:contextualSpacing/>
        <w:jc w:val="both"/>
        <w:rPr>
          <w:rFonts w:ascii="Garamond" w:hAnsi="Garamond"/>
        </w:rPr>
      </w:pPr>
      <w:r w:rsidRPr="00CD335C">
        <w:rPr>
          <w:rFonts w:ascii="Garamond" w:hAnsi="Garamond"/>
        </w:rPr>
        <w:t xml:space="preserve">Trees can supply row materials such as building materials, tools, fencing materials, and by products like medicine, gum, day etc. </w:t>
      </w:r>
    </w:p>
    <w:p w:rsidR="00507F46" w:rsidRPr="00CD335C" w:rsidRDefault="00507F46" w:rsidP="00D9673B">
      <w:pPr>
        <w:numPr>
          <w:ilvl w:val="0"/>
          <w:numId w:val="56"/>
        </w:numPr>
        <w:spacing w:after="200" w:line="360" w:lineRule="auto"/>
        <w:contextualSpacing/>
        <w:jc w:val="both"/>
        <w:rPr>
          <w:rFonts w:ascii="Garamond" w:hAnsi="Garamond"/>
        </w:rPr>
      </w:pPr>
      <w:r w:rsidRPr="00CD335C">
        <w:rPr>
          <w:rFonts w:ascii="Garamond" w:hAnsi="Garamond"/>
        </w:rPr>
        <w:t xml:space="preserve">Guaranteeing energy supply i.e. fuel wood and charcoal. </w:t>
      </w:r>
    </w:p>
    <w:p w:rsidR="00507F46" w:rsidRPr="003B12FC" w:rsidRDefault="00507F46" w:rsidP="00D9673B">
      <w:pPr>
        <w:numPr>
          <w:ilvl w:val="0"/>
          <w:numId w:val="56"/>
        </w:numPr>
        <w:spacing w:after="200" w:line="360" w:lineRule="auto"/>
        <w:contextualSpacing/>
        <w:jc w:val="both"/>
        <w:rPr>
          <w:rFonts w:ascii="Garamond" w:hAnsi="Garamond"/>
        </w:rPr>
      </w:pPr>
      <w:r w:rsidRPr="003B12FC">
        <w:rPr>
          <w:rFonts w:ascii="Garamond" w:hAnsi="Garamond"/>
        </w:rPr>
        <w:t xml:space="preserve">Generally improving living condition of the community by generating an income i.e. by supplying row materials for sale, by improving productivity of crop and grass etc. Creating stability in the living condition of the community by creating job opportunity. </w:t>
      </w:r>
    </w:p>
    <w:p w:rsidR="00507F46" w:rsidRDefault="00507F46" w:rsidP="00507F46">
      <w:pPr>
        <w:spacing w:after="200" w:line="360" w:lineRule="auto"/>
        <w:rPr>
          <w:rFonts w:ascii="Garamond" w:hAnsi="Garamond"/>
          <w:b/>
        </w:rPr>
      </w:pPr>
    </w:p>
    <w:p w:rsidR="00507F46" w:rsidRPr="003B12FC" w:rsidRDefault="00507F46" w:rsidP="00507F46">
      <w:pPr>
        <w:spacing w:after="200" w:line="360" w:lineRule="auto"/>
        <w:rPr>
          <w:rFonts w:ascii="Garamond" w:hAnsi="Garamond"/>
          <w:b/>
        </w:rPr>
      </w:pPr>
      <w:r w:rsidRPr="003B12FC">
        <w:rPr>
          <w:rFonts w:ascii="Garamond" w:hAnsi="Garamond"/>
          <w:b/>
        </w:rPr>
        <w:t>Qualitative Benefits</w:t>
      </w:r>
    </w:p>
    <w:p w:rsidR="00507F46" w:rsidRPr="003B12FC" w:rsidRDefault="00507F46" w:rsidP="00D9673B">
      <w:pPr>
        <w:numPr>
          <w:ilvl w:val="0"/>
          <w:numId w:val="57"/>
        </w:numPr>
        <w:spacing w:after="200" w:line="360" w:lineRule="auto"/>
        <w:contextualSpacing/>
        <w:rPr>
          <w:rFonts w:ascii="Garamond" w:hAnsi="Garamond"/>
        </w:rPr>
      </w:pPr>
      <w:r w:rsidRPr="003B12FC">
        <w:rPr>
          <w:rFonts w:ascii="Garamond" w:hAnsi="Garamond"/>
        </w:rPr>
        <w:t>With the assumption that conservation measures will be done according to the development plan, the following qualitative benefits are expected.</w:t>
      </w:r>
    </w:p>
    <w:p w:rsidR="00507F46" w:rsidRPr="003B12FC" w:rsidRDefault="00507F46" w:rsidP="00D9673B">
      <w:pPr>
        <w:numPr>
          <w:ilvl w:val="0"/>
          <w:numId w:val="57"/>
        </w:numPr>
        <w:spacing w:after="200" w:line="360" w:lineRule="auto"/>
        <w:contextualSpacing/>
        <w:rPr>
          <w:rFonts w:ascii="Garamond" w:hAnsi="Garamond"/>
        </w:rPr>
      </w:pPr>
      <w:r w:rsidRPr="003B12FC">
        <w:rPr>
          <w:rFonts w:ascii="Garamond" w:hAnsi="Garamond"/>
        </w:rPr>
        <w:t xml:space="preserve">Improved environment that is suitable for humans, </w:t>
      </w:r>
      <w:r>
        <w:rPr>
          <w:rFonts w:ascii="Garamond" w:hAnsi="Garamond"/>
        </w:rPr>
        <w:t>a</w:t>
      </w:r>
      <w:r w:rsidRPr="003B12FC">
        <w:rPr>
          <w:rFonts w:ascii="Garamond" w:hAnsi="Garamond"/>
        </w:rPr>
        <w:t>nimals and wild life.</w:t>
      </w:r>
    </w:p>
    <w:p w:rsidR="00507F46" w:rsidRPr="003B12FC" w:rsidRDefault="00507F46" w:rsidP="00D9673B">
      <w:pPr>
        <w:numPr>
          <w:ilvl w:val="0"/>
          <w:numId w:val="57"/>
        </w:numPr>
        <w:spacing w:after="200" w:line="360" w:lineRule="auto"/>
        <w:contextualSpacing/>
        <w:rPr>
          <w:rFonts w:ascii="Garamond" w:hAnsi="Garamond"/>
        </w:rPr>
      </w:pPr>
      <w:r w:rsidRPr="003B12FC">
        <w:rPr>
          <w:rFonts w:ascii="Garamond" w:hAnsi="Garamond"/>
        </w:rPr>
        <w:t>Higher base flow of rivers</w:t>
      </w:r>
    </w:p>
    <w:p w:rsidR="00507F46" w:rsidRPr="003B12FC" w:rsidRDefault="00507F46" w:rsidP="00D9673B">
      <w:pPr>
        <w:numPr>
          <w:ilvl w:val="0"/>
          <w:numId w:val="57"/>
        </w:numPr>
        <w:spacing w:after="200" w:line="360" w:lineRule="auto"/>
        <w:contextualSpacing/>
        <w:rPr>
          <w:rFonts w:ascii="Garamond" w:hAnsi="Garamond"/>
        </w:rPr>
      </w:pPr>
      <w:r w:rsidRPr="003B12FC">
        <w:rPr>
          <w:rFonts w:ascii="Garamond" w:hAnsi="Garamond"/>
        </w:rPr>
        <w:t xml:space="preserve">Aesthetic value of the environment </w:t>
      </w:r>
    </w:p>
    <w:p w:rsidR="00507F46" w:rsidRPr="003B12FC" w:rsidRDefault="00507F46" w:rsidP="00D9673B">
      <w:pPr>
        <w:numPr>
          <w:ilvl w:val="0"/>
          <w:numId w:val="57"/>
        </w:numPr>
        <w:spacing w:after="200" w:line="360" w:lineRule="auto"/>
        <w:contextualSpacing/>
        <w:rPr>
          <w:rFonts w:ascii="Garamond" w:hAnsi="Garamond"/>
        </w:rPr>
      </w:pPr>
      <w:r w:rsidRPr="003B12FC">
        <w:rPr>
          <w:rFonts w:ascii="Garamond" w:hAnsi="Garamond"/>
        </w:rPr>
        <w:t xml:space="preserve">Improvement of Microclimate of the area. </w:t>
      </w:r>
    </w:p>
    <w:p w:rsidR="00507F46" w:rsidRDefault="00507F46" w:rsidP="00507F46">
      <w:pPr>
        <w:spacing w:before="100" w:beforeAutospacing="1" w:after="100" w:afterAutospacing="1" w:line="360" w:lineRule="auto"/>
        <w:jc w:val="both"/>
        <w:rPr>
          <w:rFonts w:ascii="Garamond" w:hAnsi="Garamond"/>
          <w:b/>
        </w:rPr>
      </w:pPr>
    </w:p>
    <w:p w:rsidR="00507F46" w:rsidRPr="003B12FC" w:rsidRDefault="00507F46" w:rsidP="00507F46">
      <w:pPr>
        <w:spacing w:before="100" w:beforeAutospacing="1" w:after="100" w:afterAutospacing="1" w:line="360" w:lineRule="auto"/>
        <w:jc w:val="both"/>
        <w:rPr>
          <w:rFonts w:ascii="Garamond" w:hAnsi="Garamond"/>
          <w:b/>
        </w:rPr>
      </w:pPr>
      <w:r w:rsidRPr="003B12FC">
        <w:rPr>
          <w:rFonts w:ascii="Garamond" w:hAnsi="Garamond"/>
          <w:b/>
        </w:rPr>
        <w:t>Project impacts: Long-term benefits expected</w:t>
      </w:r>
    </w:p>
    <w:p w:rsidR="00507F46" w:rsidRPr="003B12FC" w:rsidRDefault="00507F46" w:rsidP="00507F46">
      <w:pPr>
        <w:spacing w:before="100" w:beforeAutospacing="1" w:after="100" w:afterAutospacing="1" w:line="360" w:lineRule="auto"/>
        <w:jc w:val="both"/>
        <w:rPr>
          <w:rFonts w:ascii="Garamond" w:hAnsi="Garamond"/>
          <w:b/>
          <w:i/>
        </w:rPr>
      </w:pPr>
      <w:r w:rsidRPr="003B12FC">
        <w:rPr>
          <w:rFonts w:ascii="Garamond" w:hAnsi="Garamond"/>
          <w:b/>
          <w:i/>
        </w:rPr>
        <w:t xml:space="preserve"> Expected impacts in general:</w:t>
      </w:r>
    </w:p>
    <w:p w:rsidR="00507F46" w:rsidRDefault="00507F46" w:rsidP="00D9673B">
      <w:pPr>
        <w:pStyle w:val="ListParagraph"/>
        <w:numPr>
          <w:ilvl w:val="0"/>
          <w:numId w:val="58"/>
        </w:numPr>
        <w:spacing w:before="100" w:beforeAutospacing="1" w:after="100" w:afterAutospacing="1" w:line="360" w:lineRule="auto"/>
        <w:jc w:val="both"/>
        <w:rPr>
          <w:rFonts w:ascii="Garamond" w:hAnsi="Garamond"/>
        </w:rPr>
      </w:pPr>
      <w:r w:rsidRPr="00591C55">
        <w:rPr>
          <w:rFonts w:ascii="Garamond" w:hAnsi="Garamond"/>
        </w:rPr>
        <w:t>Sustainable land management practices developed.</w:t>
      </w:r>
    </w:p>
    <w:p w:rsidR="00507F46" w:rsidRPr="00591C55" w:rsidRDefault="00507F46" w:rsidP="00D9673B">
      <w:pPr>
        <w:pStyle w:val="ListParagraph"/>
        <w:numPr>
          <w:ilvl w:val="0"/>
          <w:numId w:val="58"/>
        </w:numPr>
        <w:spacing w:before="100" w:beforeAutospacing="1" w:after="100" w:afterAutospacing="1" w:line="360" w:lineRule="auto"/>
        <w:jc w:val="both"/>
        <w:rPr>
          <w:rFonts w:ascii="Garamond" w:hAnsi="Garamond"/>
        </w:rPr>
      </w:pPr>
      <w:r w:rsidRPr="00591C55">
        <w:rPr>
          <w:rFonts w:ascii="Garamond" w:hAnsi="Garamond"/>
        </w:rPr>
        <w:t>Through integration of different economic activities, household food security attained.</w:t>
      </w:r>
    </w:p>
    <w:p w:rsidR="00507F46" w:rsidRPr="003B12FC" w:rsidRDefault="00507F46" w:rsidP="00507F46">
      <w:pPr>
        <w:spacing w:before="100" w:beforeAutospacing="1" w:after="100" w:afterAutospacing="1" w:line="360" w:lineRule="auto"/>
        <w:jc w:val="both"/>
        <w:rPr>
          <w:rFonts w:ascii="Garamond" w:hAnsi="Garamond"/>
          <w:b/>
          <w:i/>
        </w:rPr>
      </w:pPr>
      <w:r w:rsidRPr="003B12FC">
        <w:rPr>
          <w:rFonts w:ascii="Garamond" w:hAnsi="Garamond"/>
          <w:b/>
          <w:i/>
        </w:rPr>
        <w:t>Specific project impacts on women:</w:t>
      </w:r>
    </w:p>
    <w:p w:rsidR="00507F46" w:rsidRDefault="00507F46" w:rsidP="00D9673B">
      <w:pPr>
        <w:pStyle w:val="ListParagraph"/>
        <w:numPr>
          <w:ilvl w:val="0"/>
          <w:numId w:val="59"/>
        </w:numPr>
        <w:spacing w:before="100" w:beforeAutospacing="1" w:after="100" w:afterAutospacing="1" w:line="360" w:lineRule="auto"/>
        <w:jc w:val="both"/>
        <w:rPr>
          <w:rFonts w:ascii="Garamond" w:hAnsi="Garamond"/>
        </w:rPr>
      </w:pPr>
      <w:r w:rsidRPr="00591C55">
        <w:rPr>
          <w:rFonts w:ascii="Garamond" w:hAnsi="Garamond"/>
        </w:rPr>
        <w:t>Women workload reduced, accordingly their participation in socio-cultural, political and economic activities increased and.</w:t>
      </w:r>
    </w:p>
    <w:p w:rsidR="00507F46" w:rsidRPr="00591C55" w:rsidRDefault="00507F46" w:rsidP="00D9673B">
      <w:pPr>
        <w:pStyle w:val="ListParagraph"/>
        <w:numPr>
          <w:ilvl w:val="0"/>
          <w:numId w:val="59"/>
        </w:numPr>
        <w:spacing w:before="100" w:beforeAutospacing="1" w:after="100" w:afterAutospacing="1" w:line="360" w:lineRule="auto"/>
        <w:jc w:val="both"/>
        <w:rPr>
          <w:rFonts w:ascii="Garamond" w:hAnsi="Garamond"/>
        </w:rPr>
      </w:pPr>
      <w:r w:rsidRPr="00591C55">
        <w:rPr>
          <w:rFonts w:ascii="Garamond" w:hAnsi="Garamond"/>
        </w:rPr>
        <w:t>Women’s decision-making power at different levels improved.</w:t>
      </w:r>
    </w:p>
    <w:p w:rsidR="00507F46" w:rsidRPr="003B12FC" w:rsidRDefault="00507F46" w:rsidP="00507F46">
      <w:pPr>
        <w:spacing w:before="100" w:beforeAutospacing="1" w:after="100" w:afterAutospacing="1" w:line="360" w:lineRule="auto"/>
        <w:jc w:val="both"/>
        <w:rPr>
          <w:rFonts w:ascii="Garamond" w:hAnsi="Garamond"/>
          <w:b/>
          <w:i/>
        </w:rPr>
      </w:pPr>
      <w:r w:rsidRPr="003B12FC">
        <w:rPr>
          <w:rFonts w:ascii="Garamond" w:hAnsi="Garamond"/>
          <w:b/>
          <w:i/>
        </w:rPr>
        <w:t xml:space="preserve"> Specific project impacts on the environment:</w:t>
      </w:r>
    </w:p>
    <w:p w:rsidR="00507F46" w:rsidRDefault="00507F46" w:rsidP="00D9673B">
      <w:pPr>
        <w:pStyle w:val="ListParagraph"/>
        <w:numPr>
          <w:ilvl w:val="0"/>
          <w:numId w:val="60"/>
        </w:numPr>
        <w:spacing w:before="100" w:beforeAutospacing="1" w:after="100" w:afterAutospacing="1" w:line="360" w:lineRule="auto"/>
        <w:jc w:val="both"/>
        <w:rPr>
          <w:rFonts w:ascii="Garamond" w:hAnsi="Garamond"/>
        </w:rPr>
      </w:pPr>
      <w:r w:rsidRPr="00591C55">
        <w:rPr>
          <w:rFonts w:ascii="Garamond" w:hAnsi="Garamond"/>
        </w:rPr>
        <w:t>On highly degraded and agriculturally marginal lands, private woodlots established so that these lands are efficiently rehabilitated and utilized based on their productive capacity and sustainability.</w:t>
      </w:r>
    </w:p>
    <w:p w:rsidR="00507F46" w:rsidRDefault="00507F46" w:rsidP="00D9673B">
      <w:pPr>
        <w:pStyle w:val="ListParagraph"/>
        <w:numPr>
          <w:ilvl w:val="0"/>
          <w:numId w:val="60"/>
        </w:numPr>
        <w:spacing w:before="100" w:beforeAutospacing="1" w:after="100" w:afterAutospacing="1" w:line="360" w:lineRule="auto"/>
        <w:jc w:val="both"/>
        <w:rPr>
          <w:rFonts w:ascii="Garamond" w:hAnsi="Garamond"/>
        </w:rPr>
      </w:pPr>
      <w:r w:rsidRPr="00591C55">
        <w:rPr>
          <w:rFonts w:ascii="Garamond" w:hAnsi="Garamond"/>
        </w:rPr>
        <w:t>By creating awareness both at individual and group levels, further environmental degradation mitigated.</w:t>
      </w:r>
    </w:p>
    <w:p w:rsidR="00507F46" w:rsidRDefault="00507F46" w:rsidP="00D9673B">
      <w:pPr>
        <w:pStyle w:val="ListParagraph"/>
        <w:numPr>
          <w:ilvl w:val="0"/>
          <w:numId w:val="60"/>
        </w:numPr>
        <w:spacing w:before="100" w:beforeAutospacing="1" w:after="100" w:afterAutospacing="1" w:line="360" w:lineRule="auto"/>
        <w:jc w:val="both"/>
        <w:rPr>
          <w:rFonts w:ascii="Garamond" w:hAnsi="Garamond"/>
        </w:rPr>
      </w:pPr>
      <w:r w:rsidRPr="00591C55">
        <w:rPr>
          <w:rFonts w:ascii="Garamond" w:hAnsi="Garamond"/>
        </w:rPr>
        <w:t>By adapting sustainable land management practices, the farming system improved; consequently, land productivity increased.</w:t>
      </w:r>
    </w:p>
    <w:p w:rsidR="00507F46" w:rsidRPr="00591C55" w:rsidRDefault="00507F46" w:rsidP="00507F46">
      <w:pPr>
        <w:pStyle w:val="ListParagraph"/>
        <w:spacing w:before="100" w:beforeAutospacing="1" w:after="100" w:afterAutospacing="1" w:line="360" w:lineRule="auto"/>
        <w:ind w:left="985"/>
        <w:jc w:val="both"/>
        <w:rPr>
          <w:rFonts w:ascii="Garamond" w:hAnsi="Garamond"/>
        </w:rPr>
      </w:pPr>
    </w:p>
    <w:p w:rsidR="00507F46" w:rsidRPr="00347357" w:rsidRDefault="00507F46" w:rsidP="00D9673B">
      <w:pPr>
        <w:pStyle w:val="Heading2"/>
        <w:keepNext w:val="0"/>
        <w:numPr>
          <w:ilvl w:val="1"/>
          <w:numId w:val="51"/>
        </w:numPr>
        <w:spacing w:before="200" w:after="0" w:line="480" w:lineRule="auto"/>
        <w:rPr>
          <w:rFonts w:ascii="Garamond" w:hAnsi="Garamond" w:cs="Times New Roman"/>
          <w:i w:val="0"/>
          <w:sz w:val="24"/>
          <w:szCs w:val="24"/>
        </w:rPr>
      </w:pPr>
      <w:bookmarkStart w:id="703" w:name="_Toc337386171"/>
      <w:bookmarkStart w:id="704" w:name="_Toc342105973"/>
      <w:bookmarkStart w:id="705" w:name="_Toc356895635"/>
      <w:bookmarkStart w:id="706" w:name="_Toc358490655"/>
      <w:r>
        <w:rPr>
          <w:rFonts w:ascii="Garamond" w:hAnsi="Garamond" w:cs="Times New Roman"/>
          <w:bCs w:val="0"/>
          <w:i w:val="0"/>
          <w:sz w:val="24"/>
          <w:szCs w:val="24"/>
        </w:rPr>
        <w:t xml:space="preserve"> </w:t>
      </w:r>
      <w:bookmarkStart w:id="707" w:name="_Toc454273994"/>
      <w:r w:rsidRPr="00347357">
        <w:rPr>
          <w:rFonts w:ascii="Garamond" w:hAnsi="Garamond" w:cs="Times New Roman"/>
          <w:bCs w:val="0"/>
          <w:i w:val="0"/>
          <w:sz w:val="24"/>
          <w:szCs w:val="24"/>
        </w:rPr>
        <w:t>Conclusion &amp; Opinions /Recommendations</w:t>
      </w:r>
      <w:bookmarkEnd w:id="703"/>
      <w:bookmarkEnd w:id="704"/>
      <w:bookmarkEnd w:id="705"/>
      <w:bookmarkEnd w:id="706"/>
      <w:bookmarkEnd w:id="707"/>
    </w:p>
    <w:p w:rsidR="00507F46" w:rsidRPr="003B12FC" w:rsidRDefault="00507F46" w:rsidP="00507F46">
      <w:pPr>
        <w:spacing w:line="360" w:lineRule="auto"/>
        <w:jc w:val="both"/>
        <w:rPr>
          <w:rFonts w:ascii="Garamond" w:hAnsi="Garamond"/>
        </w:rPr>
      </w:pPr>
      <w:r w:rsidRPr="003B12FC">
        <w:rPr>
          <w:rFonts w:ascii="Garamond" w:hAnsi="Garamond"/>
        </w:rPr>
        <w:t>As indicated in the earlier parts of this study report, the sub-watershed of the study area is naturally well protected except some man-made degradation problems and poor</w:t>
      </w:r>
      <w:r>
        <w:rPr>
          <w:rFonts w:ascii="Garamond" w:hAnsi="Garamond"/>
        </w:rPr>
        <w:t xml:space="preserve"> </w:t>
      </w:r>
      <w:r w:rsidRPr="003B12FC">
        <w:rPr>
          <w:rFonts w:ascii="Garamond" w:hAnsi="Garamond"/>
        </w:rPr>
        <w:t>(traditional) way of agriculture in the area. The exist</w:t>
      </w:r>
      <w:r>
        <w:rPr>
          <w:rFonts w:ascii="Garamond" w:hAnsi="Garamond"/>
        </w:rPr>
        <w:t xml:space="preserve">ence </w:t>
      </w:r>
      <w:r w:rsidRPr="003B12FC">
        <w:rPr>
          <w:rFonts w:ascii="Garamond" w:hAnsi="Garamond"/>
        </w:rPr>
        <w:t>of shifting cultivation condition and deforestation problems seem</w:t>
      </w:r>
      <w:r>
        <w:rPr>
          <w:rFonts w:ascii="Garamond" w:hAnsi="Garamond"/>
        </w:rPr>
        <w:t>s</w:t>
      </w:r>
      <w:r w:rsidRPr="003B12FC">
        <w:rPr>
          <w:rFonts w:ascii="Garamond" w:hAnsi="Garamond"/>
        </w:rPr>
        <w:t xml:space="preserve"> the continuing situations, unless and otherwise fast measures are taken by the concerned parties. The existence of different landforms has </w:t>
      </w:r>
      <w:r>
        <w:rPr>
          <w:rFonts w:ascii="Garamond" w:hAnsi="Garamond"/>
        </w:rPr>
        <w:t>its</w:t>
      </w:r>
      <w:r w:rsidRPr="003B12FC">
        <w:rPr>
          <w:rFonts w:ascii="Garamond" w:hAnsi="Garamond"/>
        </w:rPr>
        <w:t xml:space="preserve"> own impact o</w:t>
      </w:r>
      <w:r>
        <w:rPr>
          <w:rFonts w:ascii="Garamond" w:hAnsi="Garamond"/>
        </w:rPr>
        <w:t>n</w:t>
      </w:r>
      <w:r w:rsidRPr="003B12FC">
        <w:rPr>
          <w:rFonts w:ascii="Garamond" w:hAnsi="Garamond"/>
        </w:rPr>
        <w:t xml:space="preserve"> the development of modern agriculture.</w:t>
      </w:r>
      <w:r>
        <w:rPr>
          <w:rFonts w:ascii="Garamond" w:hAnsi="Garamond"/>
        </w:rPr>
        <w:t xml:space="preserve"> </w:t>
      </w:r>
      <w:r w:rsidRPr="003B12FC">
        <w:rPr>
          <w:rFonts w:ascii="Garamond" w:hAnsi="Garamond"/>
        </w:rPr>
        <w:t>However,</w:t>
      </w:r>
      <w:r>
        <w:rPr>
          <w:rFonts w:ascii="Garamond" w:hAnsi="Garamond"/>
        </w:rPr>
        <w:t xml:space="preserve"> </w:t>
      </w:r>
      <w:r w:rsidRPr="003B12FC">
        <w:rPr>
          <w:rFonts w:ascii="Garamond" w:hAnsi="Garamond"/>
        </w:rPr>
        <w:t>since the area is not highly degraded by erosion and other related natural factors, all the possible cultivation methods can be done through systematic extension approach in the future. As to the project condition, the objective of the watershed development is mainly focused on the command land and its nearby surroundings (mini-catchment) area, in order to protect the would be irrigation structures, star</w:t>
      </w:r>
      <w:r>
        <w:rPr>
          <w:rFonts w:ascii="Garamond" w:hAnsi="Garamond"/>
        </w:rPr>
        <w:t>t</w:t>
      </w:r>
      <w:r w:rsidRPr="003B12FC">
        <w:rPr>
          <w:rFonts w:ascii="Garamond" w:hAnsi="Garamond"/>
        </w:rPr>
        <w:t>ing from the head (weir site</w:t>
      </w:r>
      <w:r>
        <w:rPr>
          <w:rFonts w:ascii="Garamond" w:hAnsi="Garamond"/>
        </w:rPr>
        <w:t>)</w:t>
      </w:r>
      <w:r w:rsidRPr="003B12FC">
        <w:rPr>
          <w:rFonts w:ascii="Garamond" w:hAnsi="Garamond"/>
        </w:rPr>
        <w:t xml:space="preserve"> to the tail of the project, including all canal networks (culverts</w:t>
      </w:r>
      <w:r>
        <w:rPr>
          <w:rFonts w:ascii="Garamond" w:hAnsi="Garamond"/>
        </w:rPr>
        <w:t>,</w:t>
      </w:r>
      <w:r w:rsidRPr="003B12FC">
        <w:rPr>
          <w:rFonts w:ascii="Garamond" w:hAnsi="Garamond"/>
        </w:rPr>
        <w:t xml:space="preserve"> main &amp; secondary canals, off takes &amp; the likes) from unexpected damages by floods and sediments, etc. When the condition is observed, only in some places, (especially at the proposed weir site), some combined bio-physical structures are needed. In the rest part of the command area, due to the naturally well preservation condition, as such remarkable physical mitigation measures are not considered </w:t>
      </w:r>
      <w:r>
        <w:rPr>
          <w:rFonts w:ascii="Garamond" w:hAnsi="Garamond"/>
        </w:rPr>
        <w:t>b</w:t>
      </w:r>
      <w:r w:rsidRPr="003B12FC">
        <w:rPr>
          <w:rFonts w:ascii="Garamond" w:hAnsi="Garamond"/>
        </w:rPr>
        <w:t xml:space="preserve">ecause mostly biological methods are found to be basic conservation approaches during the implementation activities </w:t>
      </w:r>
      <w:r>
        <w:rPr>
          <w:rFonts w:ascii="Garamond" w:hAnsi="Garamond"/>
        </w:rPr>
        <w:t>a</w:t>
      </w:r>
      <w:r w:rsidRPr="003B12FC">
        <w:rPr>
          <w:rFonts w:ascii="Garamond" w:hAnsi="Garamond"/>
        </w:rPr>
        <w:t>nd these are almost suggested in the early parts of this study report.</w:t>
      </w:r>
    </w:p>
    <w:p w:rsidR="00507F46" w:rsidRDefault="00507F46" w:rsidP="00507F46">
      <w:pPr>
        <w:spacing w:line="360" w:lineRule="auto"/>
        <w:jc w:val="both"/>
        <w:rPr>
          <w:rFonts w:ascii="Garamond" w:hAnsi="Garamond"/>
        </w:rPr>
      </w:pPr>
    </w:p>
    <w:p w:rsidR="00507F46" w:rsidRPr="003B12FC" w:rsidRDefault="00507F46" w:rsidP="00507F46">
      <w:pPr>
        <w:spacing w:line="360" w:lineRule="auto"/>
        <w:jc w:val="both"/>
        <w:rPr>
          <w:rFonts w:ascii="Garamond" w:hAnsi="Garamond"/>
        </w:rPr>
      </w:pPr>
      <w:r w:rsidRPr="003B12FC">
        <w:rPr>
          <w:rFonts w:ascii="Garamond" w:hAnsi="Garamond"/>
        </w:rPr>
        <w:t xml:space="preserve">As part of the existing community (the </w:t>
      </w:r>
      <w:r>
        <w:rPr>
          <w:rFonts w:ascii="Garamond" w:hAnsi="Garamond"/>
        </w:rPr>
        <w:t>“</w:t>
      </w:r>
      <w:r w:rsidRPr="003B12FC">
        <w:rPr>
          <w:rFonts w:ascii="Garamond" w:hAnsi="Garamond"/>
        </w:rPr>
        <w:t>would be</w:t>
      </w:r>
      <w:r>
        <w:rPr>
          <w:rFonts w:ascii="Garamond" w:hAnsi="Garamond"/>
        </w:rPr>
        <w:t>”</w:t>
      </w:r>
      <w:r w:rsidRPr="003B12FC">
        <w:rPr>
          <w:rFonts w:ascii="Garamond" w:hAnsi="Garamond"/>
        </w:rPr>
        <w:t xml:space="preserve"> project beneficiaries), they need sufficient training in basic agricultural trends, to avoid the existing shifting and </w:t>
      </w:r>
      <w:r>
        <w:rPr>
          <w:rFonts w:ascii="Garamond" w:hAnsi="Garamond"/>
        </w:rPr>
        <w:t>traditional</w:t>
      </w:r>
      <w:r w:rsidRPr="003B12FC">
        <w:rPr>
          <w:rFonts w:ascii="Garamond" w:hAnsi="Garamond"/>
        </w:rPr>
        <w:t xml:space="preserve"> methods of cultivation. For further watershed development in the area, the first tasks to be done are changing/improving the present existing agricultural system and improve agro forestry </w:t>
      </w:r>
      <w:r>
        <w:rPr>
          <w:rFonts w:ascii="Garamond" w:hAnsi="Garamond"/>
        </w:rPr>
        <w:t xml:space="preserve">systems </w:t>
      </w:r>
      <w:r w:rsidRPr="003B12FC">
        <w:rPr>
          <w:rFonts w:ascii="Garamond" w:hAnsi="Garamond"/>
        </w:rPr>
        <w:t xml:space="preserve">with appropriate tillage practices. </w:t>
      </w:r>
    </w:p>
    <w:p w:rsidR="00507F46" w:rsidRPr="003B12FC" w:rsidRDefault="00507F46" w:rsidP="00507F46">
      <w:pPr>
        <w:spacing w:line="360" w:lineRule="auto"/>
        <w:jc w:val="both"/>
        <w:rPr>
          <w:rFonts w:ascii="Garamond" w:hAnsi="Garamond"/>
          <w:b/>
          <w:sz w:val="28"/>
          <w:szCs w:val="28"/>
        </w:rPr>
      </w:pPr>
    </w:p>
    <w:p w:rsidR="00507F46" w:rsidRPr="003B12FC" w:rsidRDefault="00507F46" w:rsidP="00507F46">
      <w:pPr>
        <w:pStyle w:val="Heading2"/>
        <w:keepNext w:val="0"/>
        <w:spacing w:before="200" w:after="0" w:line="480" w:lineRule="auto"/>
        <w:rPr>
          <w:rFonts w:ascii="Garamond" w:hAnsi="Garamond" w:cs="Times New Roman"/>
          <w:i w:val="0"/>
          <w:sz w:val="32"/>
          <w:szCs w:val="32"/>
        </w:rPr>
      </w:pPr>
      <w:r w:rsidRPr="003B12FC">
        <w:rPr>
          <w:rFonts w:ascii="Garamond" w:hAnsi="Garamond"/>
        </w:rPr>
        <w:br w:type="page"/>
      </w:r>
      <w:bookmarkStart w:id="708" w:name="_Toc356895636"/>
      <w:bookmarkStart w:id="709" w:name="_Toc358490656"/>
      <w:bookmarkStart w:id="710" w:name="_Toc454273995"/>
      <w:r w:rsidRPr="003B12FC">
        <w:rPr>
          <w:rFonts w:ascii="Garamond" w:hAnsi="Garamond" w:cs="Times New Roman"/>
          <w:i w:val="0"/>
          <w:sz w:val="32"/>
          <w:szCs w:val="32"/>
        </w:rPr>
        <w:t xml:space="preserve">Annex </w:t>
      </w:r>
      <w:r>
        <w:rPr>
          <w:rFonts w:ascii="Garamond" w:hAnsi="Garamond" w:cs="Times New Roman"/>
          <w:i w:val="0"/>
          <w:sz w:val="32"/>
          <w:szCs w:val="32"/>
        </w:rPr>
        <w:t>3</w:t>
      </w:r>
      <w:r w:rsidRPr="003B12FC">
        <w:rPr>
          <w:rFonts w:ascii="Garamond" w:hAnsi="Garamond" w:cs="Times New Roman"/>
          <w:i w:val="0"/>
          <w:sz w:val="32"/>
          <w:szCs w:val="32"/>
        </w:rPr>
        <w:t>.1: Water</w:t>
      </w:r>
      <w:r>
        <w:rPr>
          <w:rFonts w:ascii="Garamond" w:hAnsi="Garamond" w:cs="Times New Roman"/>
          <w:i w:val="0"/>
          <w:sz w:val="32"/>
          <w:szCs w:val="32"/>
        </w:rPr>
        <w:t>s</w:t>
      </w:r>
      <w:r w:rsidRPr="003B12FC">
        <w:rPr>
          <w:rFonts w:ascii="Garamond" w:hAnsi="Garamond" w:cs="Times New Roman"/>
          <w:i w:val="0"/>
          <w:sz w:val="32"/>
          <w:szCs w:val="32"/>
        </w:rPr>
        <w:t>h</w:t>
      </w:r>
      <w:r>
        <w:rPr>
          <w:rFonts w:ascii="Garamond" w:hAnsi="Garamond" w:cs="Times New Roman"/>
          <w:i w:val="0"/>
          <w:sz w:val="32"/>
          <w:szCs w:val="32"/>
        </w:rPr>
        <w:t>e</w:t>
      </w:r>
      <w:r w:rsidRPr="003B12FC">
        <w:rPr>
          <w:rFonts w:ascii="Garamond" w:hAnsi="Garamond" w:cs="Times New Roman"/>
          <w:i w:val="0"/>
          <w:sz w:val="32"/>
          <w:szCs w:val="32"/>
        </w:rPr>
        <w:t>d Annexes</w:t>
      </w:r>
      <w:bookmarkEnd w:id="708"/>
      <w:bookmarkEnd w:id="709"/>
      <w:bookmarkEnd w:id="710"/>
    </w:p>
    <w:p w:rsidR="00507F46" w:rsidRPr="003B12FC" w:rsidRDefault="00507F46" w:rsidP="00507F46">
      <w:pPr>
        <w:pStyle w:val="Heading2"/>
        <w:keepNext w:val="0"/>
        <w:spacing w:before="200" w:after="0" w:line="480" w:lineRule="auto"/>
        <w:rPr>
          <w:rFonts w:ascii="Garamond" w:hAnsi="Garamond" w:cs="Times New Roman"/>
          <w:i w:val="0"/>
          <w:sz w:val="24"/>
          <w:szCs w:val="24"/>
        </w:rPr>
      </w:pPr>
      <w:bookmarkStart w:id="711" w:name="_Toc342105975"/>
      <w:bookmarkStart w:id="712" w:name="_Toc356895637"/>
      <w:bookmarkStart w:id="713" w:name="_Toc358490657"/>
      <w:bookmarkStart w:id="714" w:name="_Toc454273996"/>
      <w:r w:rsidRPr="003B12FC">
        <w:rPr>
          <w:rFonts w:ascii="Garamond" w:hAnsi="Garamond" w:cs="Times New Roman"/>
          <w:i w:val="0"/>
          <w:sz w:val="24"/>
          <w:szCs w:val="24"/>
        </w:rPr>
        <w:t>A. Climatic Data used as basic reference in the completion of the study report.</w:t>
      </w:r>
      <w:bookmarkEnd w:id="711"/>
      <w:bookmarkEnd w:id="712"/>
      <w:bookmarkEnd w:id="713"/>
      <w:bookmarkEnd w:id="714"/>
    </w:p>
    <w:p w:rsidR="00507F46" w:rsidRPr="00CD335C" w:rsidRDefault="00507F46" w:rsidP="00507F46">
      <w:pPr>
        <w:spacing w:line="360" w:lineRule="auto"/>
        <w:rPr>
          <w:rFonts w:ascii="Garamond" w:hAnsi="Garamond"/>
        </w:rPr>
      </w:pPr>
      <w:r w:rsidRPr="00CD335C">
        <w:rPr>
          <w:rFonts w:ascii="Garamond" w:hAnsi="Garamond"/>
        </w:rPr>
        <w:t xml:space="preserve">Table: 1 Basic climatic data for Holeta, long-term average </w:t>
      </w:r>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630"/>
        <w:gridCol w:w="1080"/>
        <w:gridCol w:w="1440"/>
        <w:gridCol w:w="1530"/>
        <w:gridCol w:w="1170"/>
        <w:gridCol w:w="1260"/>
        <w:gridCol w:w="1170"/>
        <w:gridCol w:w="1440"/>
        <w:gridCol w:w="1440"/>
      </w:tblGrid>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S/n</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 xml:space="preserve">Months </w:t>
            </w:r>
          </w:p>
        </w:tc>
        <w:tc>
          <w:tcPr>
            <w:tcW w:w="1440" w:type="dxa"/>
          </w:tcPr>
          <w:p w:rsidR="00507F46" w:rsidRPr="003B12FC" w:rsidRDefault="00507F46" w:rsidP="00507F46">
            <w:pPr>
              <w:pStyle w:val="ListParagraph"/>
              <w:ind w:left="0"/>
              <w:rPr>
                <w:rFonts w:ascii="Garamond" w:hAnsi="Garamond"/>
              </w:rPr>
            </w:pPr>
            <w:r w:rsidRPr="003B12FC">
              <w:rPr>
                <w:rFonts w:ascii="Garamond" w:hAnsi="Garamond"/>
              </w:rPr>
              <w:t>Mean min.</w:t>
            </w:r>
          </w:p>
          <w:p w:rsidR="00507F46" w:rsidRPr="003B12FC" w:rsidRDefault="00507F46" w:rsidP="00507F46">
            <w:pPr>
              <w:pStyle w:val="ListParagraph"/>
              <w:ind w:left="0"/>
              <w:rPr>
                <w:rFonts w:ascii="Garamond" w:hAnsi="Garamond"/>
              </w:rPr>
            </w:pPr>
            <w:r w:rsidRPr="003B12FC">
              <w:rPr>
                <w:rFonts w:ascii="Garamond" w:hAnsi="Garamond"/>
              </w:rPr>
              <w:t>monthly temp.(oC)</w:t>
            </w:r>
          </w:p>
        </w:tc>
        <w:tc>
          <w:tcPr>
            <w:tcW w:w="1530" w:type="dxa"/>
          </w:tcPr>
          <w:p w:rsidR="00507F46" w:rsidRPr="003B12FC" w:rsidRDefault="00507F46" w:rsidP="00507F46">
            <w:pPr>
              <w:pStyle w:val="ListParagraph"/>
              <w:ind w:left="0"/>
              <w:rPr>
                <w:rFonts w:ascii="Garamond" w:hAnsi="Garamond"/>
              </w:rPr>
            </w:pPr>
            <w:r w:rsidRPr="003B12FC">
              <w:rPr>
                <w:rFonts w:ascii="Garamond" w:hAnsi="Garamond"/>
              </w:rPr>
              <w:t>Mean max.</w:t>
            </w:r>
          </w:p>
          <w:p w:rsidR="00507F46" w:rsidRPr="003B12FC" w:rsidRDefault="00507F46" w:rsidP="00507F46">
            <w:pPr>
              <w:pStyle w:val="ListParagraph"/>
              <w:ind w:left="0"/>
              <w:rPr>
                <w:rFonts w:ascii="Garamond" w:hAnsi="Garamond"/>
              </w:rPr>
            </w:pPr>
            <w:r w:rsidRPr="003B12FC">
              <w:rPr>
                <w:rFonts w:ascii="Garamond" w:hAnsi="Garamond"/>
              </w:rPr>
              <w:t>monthly temp.(oC)</w:t>
            </w:r>
          </w:p>
        </w:tc>
        <w:tc>
          <w:tcPr>
            <w:tcW w:w="1170" w:type="dxa"/>
          </w:tcPr>
          <w:p w:rsidR="00507F46" w:rsidRPr="003B12FC" w:rsidRDefault="00507F46" w:rsidP="00507F46">
            <w:pPr>
              <w:pStyle w:val="ListParagraph"/>
              <w:ind w:left="0"/>
              <w:rPr>
                <w:rFonts w:ascii="Garamond" w:hAnsi="Garamond"/>
              </w:rPr>
            </w:pPr>
            <w:r w:rsidRPr="003B12FC">
              <w:rPr>
                <w:rFonts w:ascii="Garamond" w:hAnsi="Garamond"/>
              </w:rPr>
              <w:t>Relative humidity</w:t>
            </w:r>
          </w:p>
          <w:p w:rsidR="00507F46" w:rsidRPr="003B12FC" w:rsidRDefault="00507F46" w:rsidP="00507F46">
            <w:pPr>
              <w:pStyle w:val="ListParagraph"/>
              <w:ind w:left="0"/>
              <w:rPr>
                <w:rFonts w:ascii="Garamond" w:hAnsi="Garamond"/>
              </w:rPr>
            </w:pPr>
            <w:r w:rsidRPr="003B12FC">
              <w:rPr>
                <w:rFonts w:ascii="Garamond" w:hAnsi="Garamond"/>
              </w:rPr>
              <w:t>(Kpa).</w:t>
            </w:r>
          </w:p>
        </w:tc>
        <w:tc>
          <w:tcPr>
            <w:tcW w:w="1260" w:type="dxa"/>
          </w:tcPr>
          <w:p w:rsidR="00507F46" w:rsidRPr="003B12FC" w:rsidRDefault="00507F46" w:rsidP="00507F46">
            <w:pPr>
              <w:pStyle w:val="ListParagraph"/>
              <w:ind w:left="0"/>
              <w:rPr>
                <w:rFonts w:ascii="Garamond" w:hAnsi="Garamond"/>
              </w:rPr>
            </w:pPr>
            <w:r w:rsidRPr="003B12FC">
              <w:rPr>
                <w:rFonts w:ascii="Garamond" w:hAnsi="Garamond"/>
              </w:rPr>
              <w:t>Wind speed</w:t>
            </w:r>
          </w:p>
          <w:p w:rsidR="00507F46" w:rsidRPr="003B12FC" w:rsidRDefault="00507F46" w:rsidP="00507F46">
            <w:pPr>
              <w:pStyle w:val="ListParagraph"/>
              <w:ind w:left="0"/>
              <w:rPr>
                <w:rFonts w:ascii="Garamond" w:hAnsi="Garamond"/>
              </w:rPr>
            </w:pPr>
            <w:r w:rsidRPr="003B12FC">
              <w:rPr>
                <w:rFonts w:ascii="Garamond" w:hAnsi="Garamond"/>
              </w:rPr>
              <w:t>(Km/Day)</w:t>
            </w:r>
          </w:p>
        </w:tc>
        <w:tc>
          <w:tcPr>
            <w:tcW w:w="1170" w:type="dxa"/>
          </w:tcPr>
          <w:p w:rsidR="00507F46" w:rsidRPr="003B12FC" w:rsidRDefault="00507F46" w:rsidP="00507F46">
            <w:pPr>
              <w:pStyle w:val="ListParagraph"/>
              <w:ind w:left="0"/>
              <w:rPr>
                <w:rFonts w:ascii="Garamond" w:hAnsi="Garamond"/>
              </w:rPr>
            </w:pPr>
            <w:r w:rsidRPr="003B12FC">
              <w:rPr>
                <w:rFonts w:ascii="Garamond" w:hAnsi="Garamond"/>
              </w:rPr>
              <w:t>Sunshine</w:t>
            </w:r>
          </w:p>
          <w:p w:rsidR="00507F46" w:rsidRPr="003B12FC" w:rsidRDefault="00507F46" w:rsidP="00507F46">
            <w:pPr>
              <w:pStyle w:val="ListParagraph"/>
              <w:ind w:left="0"/>
              <w:rPr>
                <w:rFonts w:ascii="Garamond" w:hAnsi="Garamond"/>
              </w:rPr>
            </w:pPr>
            <w:r w:rsidRPr="003B12FC">
              <w:rPr>
                <w:rFonts w:ascii="Garamond" w:hAnsi="Garamond"/>
              </w:rPr>
              <w:t>(hrs/day)</w:t>
            </w:r>
          </w:p>
        </w:tc>
        <w:tc>
          <w:tcPr>
            <w:tcW w:w="1440" w:type="dxa"/>
          </w:tcPr>
          <w:p w:rsidR="00507F46" w:rsidRPr="003B12FC" w:rsidRDefault="00507F46" w:rsidP="00507F46">
            <w:pPr>
              <w:pStyle w:val="ListParagraph"/>
              <w:ind w:left="0"/>
              <w:rPr>
                <w:rFonts w:ascii="Garamond" w:hAnsi="Garamond"/>
              </w:rPr>
            </w:pPr>
            <w:r w:rsidRPr="003B12FC">
              <w:rPr>
                <w:rFonts w:ascii="Garamond" w:hAnsi="Garamond"/>
              </w:rPr>
              <w:t>Radiation</w:t>
            </w:r>
          </w:p>
          <w:p w:rsidR="00507F46" w:rsidRPr="003B12FC" w:rsidRDefault="00507F46" w:rsidP="00507F46">
            <w:pPr>
              <w:pStyle w:val="ListParagraph"/>
              <w:ind w:left="0"/>
              <w:rPr>
                <w:rFonts w:ascii="Garamond" w:hAnsi="Garamond"/>
              </w:rPr>
            </w:pPr>
            <w:r w:rsidRPr="003B12FC">
              <w:rPr>
                <w:rFonts w:ascii="Garamond" w:hAnsi="Garamond"/>
              </w:rPr>
              <w:t>(J/m</w:t>
            </w:r>
            <w:r w:rsidRPr="003B12FC">
              <w:rPr>
                <w:rFonts w:ascii="Garamond" w:hAnsi="Garamond"/>
                <w:vertAlign w:val="superscript"/>
              </w:rPr>
              <w:t>2</w:t>
            </w:r>
            <w:r w:rsidRPr="003B12FC">
              <w:rPr>
                <w:rFonts w:ascii="Garamond" w:hAnsi="Garamond"/>
              </w:rPr>
              <w:t>/day)</w:t>
            </w:r>
          </w:p>
        </w:tc>
        <w:tc>
          <w:tcPr>
            <w:tcW w:w="1440" w:type="dxa"/>
          </w:tcPr>
          <w:p w:rsidR="00507F46" w:rsidRPr="003B12FC" w:rsidRDefault="00507F46" w:rsidP="00507F46">
            <w:pPr>
              <w:pStyle w:val="ListParagraph"/>
              <w:ind w:left="0"/>
              <w:rPr>
                <w:rFonts w:ascii="Garamond" w:hAnsi="Garamond"/>
              </w:rPr>
            </w:pPr>
            <w:r w:rsidRPr="003B12FC">
              <w:rPr>
                <w:rFonts w:ascii="Garamond" w:hAnsi="Garamond"/>
              </w:rPr>
              <w:t>ETO</w:t>
            </w:r>
          </w:p>
          <w:p w:rsidR="00507F46" w:rsidRPr="003B12FC" w:rsidRDefault="00507F46" w:rsidP="00507F46">
            <w:pPr>
              <w:pStyle w:val="ListParagraph"/>
              <w:ind w:left="0"/>
              <w:rPr>
                <w:rFonts w:ascii="Garamond" w:hAnsi="Garamond"/>
              </w:rPr>
            </w:pPr>
            <w:r w:rsidRPr="003B12FC">
              <w:rPr>
                <w:rFonts w:ascii="Garamond" w:hAnsi="Garamond"/>
              </w:rPr>
              <w:t>(mm/day)</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1</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Jan.</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3.2</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24.4</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49</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9</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20.7</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3.68</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2</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Feb.</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3.9</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25.1</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47</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62</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20.5</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3.69</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4</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Mar.</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6.3</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25.2</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47</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60</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21.6</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3.95</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5</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Apr.</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8.9</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56</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54</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20.3</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3.82</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6</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 xml:space="preserve">May </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9.3</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62</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58</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21.3</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3.99</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7</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 xml:space="preserve">June </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8.7</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23.9</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71</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45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19.4</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3.58</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8</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July</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9.2</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21</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79</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32</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19.6</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3.41</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9</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August</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9.3</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80</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21</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18.5</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3.23</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10</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Sep.</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7.9</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21</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74</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18.5</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3.21</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11</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Oct.</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3.4</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23.6</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58</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45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7</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19.2</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3.38</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11</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Nov.</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2.9</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23.9</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58</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50</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8</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19.5</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3.18</w:t>
            </w:r>
          </w:p>
        </w:tc>
      </w:tr>
      <w:tr w:rsidR="00507F46" w:rsidRPr="003B12FC" w:rsidTr="00507F46">
        <w:tc>
          <w:tcPr>
            <w:tcW w:w="630" w:type="dxa"/>
            <w:vMerge w:val="restart"/>
          </w:tcPr>
          <w:p w:rsidR="00507F46" w:rsidRPr="003B12FC" w:rsidRDefault="00507F46" w:rsidP="00507F46">
            <w:pPr>
              <w:pStyle w:val="ListParagraph"/>
              <w:ind w:left="0"/>
              <w:rPr>
                <w:rFonts w:ascii="Garamond" w:hAnsi="Garamond"/>
              </w:rPr>
            </w:pPr>
            <w:r w:rsidRPr="003B12FC">
              <w:rPr>
                <w:rFonts w:ascii="Garamond" w:hAnsi="Garamond"/>
              </w:rPr>
              <w:t>12</w:t>
            </w: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Dec.</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1.6</w:t>
            </w:r>
          </w:p>
        </w:tc>
        <w:tc>
          <w:tcPr>
            <w:tcW w:w="153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24.5</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52</w:t>
            </w:r>
          </w:p>
        </w:tc>
        <w:tc>
          <w:tcPr>
            <w:tcW w:w="126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62</w:t>
            </w:r>
          </w:p>
        </w:tc>
        <w:tc>
          <w:tcPr>
            <w:tcW w:w="117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9</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20.2</w:t>
            </w:r>
          </w:p>
        </w:tc>
        <w:tc>
          <w:tcPr>
            <w:tcW w:w="1440" w:type="dxa"/>
            <w:vAlign w:val="bottom"/>
          </w:tcPr>
          <w:p w:rsidR="00507F46" w:rsidRPr="00CD335C" w:rsidRDefault="00507F46" w:rsidP="00507F46">
            <w:pPr>
              <w:jc w:val="both"/>
              <w:rPr>
                <w:rFonts w:ascii="Garamond" w:hAnsi="Garamond" w:cs="Calibri"/>
                <w:color w:val="000000"/>
              </w:rPr>
            </w:pPr>
            <w:r w:rsidRPr="00CD335C">
              <w:rPr>
                <w:rFonts w:ascii="Garamond" w:hAnsi="Garamond" w:cs="Calibri"/>
                <w:color w:val="000000"/>
              </w:rPr>
              <w:t>3.68</w:t>
            </w:r>
          </w:p>
        </w:tc>
      </w:tr>
      <w:tr w:rsidR="00507F46" w:rsidRPr="003B12FC" w:rsidTr="00507F46">
        <w:tc>
          <w:tcPr>
            <w:tcW w:w="630" w:type="dxa"/>
            <w:vMerge/>
          </w:tcPr>
          <w:p w:rsidR="00507F46" w:rsidRPr="003B12FC" w:rsidRDefault="00507F46" w:rsidP="00507F46">
            <w:pPr>
              <w:pStyle w:val="ListParagraph"/>
              <w:ind w:left="0"/>
              <w:rPr>
                <w:rFonts w:ascii="Garamond" w:hAnsi="Garamond"/>
              </w:rPr>
            </w:pPr>
          </w:p>
        </w:tc>
        <w:tc>
          <w:tcPr>
            <w:tcW w:w="1080" w:type="dxa"/>
          </w:tcPr>
          <w:p w:rsidR="00507F46" w:rsidRPr="003B12FC" w:rsidRDefault="00507F46" w:rsidP="00507F46">
            <w:pPr>
              <w:pStyle w:val="ListParagraph"/>
              <w:ind w:left="0"/>
              <w:rPr>
                <w:rFonts w:ascii="Garamond" w:hAnsi="Garamond"/>
              </w:rPr>
            </w:pPr>
            <w:r w:rsidRPr="003B12FC">
              <w:rPr>
                <w:rFonts w:ascii="Garamond" w:hAnsi="Garamond"/>
              </w:rPr>
              <w:t>Av.</w:t>
            </w:r>
          </w:p>
        </w:tc>
        <w:tc>
          <w:tcPr>
            <w:tcW w:w="144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6.2</w:t>
            </w:r>
          </w:p>
        </w:tc>
        <w:tc>
          <w:tcPr>
            <w:tcW w:w="153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23.6</w:t>
            </w:r>
          </w:p>
        </w:tc>
        <w:tc>
          <w:tcPr>
            <w:tcW w:w="117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61</w:t>
            </w:r>
          </w:p>
        </w:tc>
        <w:tc>
          <w:tcPr>
            <w:tcW w:w="126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48</w:t>
            </w:r>
          </w:p>
        </w:tc>
        <w:tc>
          <w:tcPr>
            <w:tcW w:w="117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7.5</w:t>
            </w:r>
          </w:p>
        </w:tc>
        <w:tc>
          <w:tcPr>
            <w:tcW w:w="144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20</w:t>
            </w:r>
          </w:p>
        </w:tc>
        <w:tc>
          <w:tcPr>
            <w:tcW w:w="1440" w:type="dxa"/>
            <w:vAlign w:val="bottom"/>
          </w:tcPr>
          <w:p w:rsidR="00507F46" w:rsidRPr="00CD335C" w:rsidRDefault="00507F46" w:rsidP="00507F46">
            <w:pPr>
              <w:jc w:val="both"/>
              <w:rPr>
                <w:rFonts w:ascii="Garamond" w:hAnsi="Garamond" w:cs="Calibri"/>
                <w:b/>
                <w:bCs/>
                <w:color w:val="000000"/>
              </w:rPr>
            </w:pPr>
            <w:r w:rsidRPr="00CD335C">
              <w:rPr>
                <w:rFonts w:ascii="Garamond" w:hAnsi="Garamond" w:cs="Calibri"/>
                <w:b/>
                <w:bCs/>
                <w:color w:val="000000"/>
              </w:rPr>
              <w:t>3.57</w:t>
            </w:r>
          </w:p>
        </w:tc>
      </w:tr>
    </w:tbl>
    <w:p w:rsidR="00507F46" w:rsidRPr="003B12FC" w:rsidRDefault="00507F46" w:rsidP="00507F46">
      <w:pPr>
        <w:spacing w:line="360" w:lineRule="auto"/>
        <w:rPr>
          <w:rFonts w:ascii="Garamond" w:hAnsi="Garamond"/>
        </w:rPr>
      </w:pPr>
    </w:p>
    <w:p w:rsidR="00507F46" w:rsidRPr="00CD335C" w:rsidRDefault="00507F46" w:rsidP="00507F46">
      <w:pPr>
        <w:spacing w:line="360" w:lineRule="auto"/>
        <w:rPr>
          <w:rFonts w:ascii="Garamond" w:hAnsi="Garamond"/>
        </w:rPr>
      </w:pPr>
      <w:r w:rsidRPr="00CD335C">
        <w:rPr>
          <w:rFonts w:ascii="Garamond" w:hAnsi="Garamond"/>
        </w:rPr>
        <w:t xml:space="preserve">Table 2:  </w:t>
      </w:r>
      <w:bookmarkStart w:id="715" w:name="_Toc342105976"/>
      <w:r w:rsidRPr="00CD335C">
        <w:rPr>
          <w:rFonts w:ascii="Garamond" w:hAnsi="Garamond"/>
        </w:rPr>
        <w:t>Rainfall of Holeta Area (same source)</w:t>
      </w:r>
      <w:bookmarkEnd w:id="715"/>
    </w:p>
    <w:tbl>
      <w:tblPr>
        <w:tblW w:w="11160" w:type="dxa"/>
        <w:tblInd w:w="-7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0"/>
        <w:gridCol w:w="2160"/>
        <w:gridCol w:w="2700"/>
        <w:gridCol w:w="2250"/>
        <w:gridCol w:w="3420"/>
      </w:tblGrid>
      <w:tr w:rsidR="00507F46" w:rsidRPr="003B12FC" w:rsidTr="00507F46">
        <w:tc>
          <w:tcPr>
            <w:tcW w:w="630" w:type="dxa"/>
          </w:tcPr>
          <w:p w:rsidR="00507F46" w:rsidRPr="003B12FC" w:rsidRDefault="00507F46" w:rsidP="00507F46">
            <w:pPr>
              <w:rPr>
                <w:rFonts w:ascii="Garamond" w:hAnsi="Garamond"/>
                <w:b/>
              </w:rPr>
            </w:pPr>
            <w:r w:rsidRPr="003B12FC">
              <w:rPr>
                <w:rFonts w:ascii="Garamond" w:hAnsi="Garamond"/>
                <w:b/>
              </w:rPr>
              <w:t>S/n</w:t>
            </w:r>
          </w:p>
        </w:tc>
        <w:tc>
          <w:tcPr>
            <w:tcW w:w="2160" w:type="dxa"/>
          </w:tcPr>
          <w:p w:rsidR="00507F46" w:rsidRPr="003B12FC" w:rsidRDefault="00507F46" w:rsidP="00507F46">
            <w:pPr>
              <w:rPr>
                <w:rFonts w:ascii="Garamond" w:hAnsi="Garamond"/>
                <w:b/>
              </w:rPr>
            </w:pPr>
            <w:r w:rsidRPr="003B12FC">
              <w:rPr>
                <w:rFonts w:ascii="Garamond" w:hAnsi="Garamond"/>
                <w:b/>
              </w:rPr>
              <w:t xml:space="preserve">Moths </w:t>
            </w:r>
          </w:p>
        </w:tc>
        <w:tc>
          <w:tcPr>
            <w:tcW w:w="2700" w:type="dxa"/>
          </w:tcPr>
          <w:p w:rsidR="00507F46" w:rsidRPr="003B12FC" w:rsidRDefault="00507F46" w:rsidP="00507F46">
            <w:pPr>
              <w:rPr>
                <w:rFonts w:ascii="Garamond" w:hAnsi="Garamond"/>
                <w:b/>
              </w:rPr>
            </w:pPr>
            <w:r w:rsidRPr="003B12FC">
              <w:rPr>
                <w:rFonts w:ascii="Garamond" w:hAnsi="Garamond"/>
                <w:b/>
              </w:rPr>
              <w:t>Potential rainfall (mm/Month)</w:t>
            </w:r>
          </w:p>
        </w:tc>
        <w:tc>
          <w:tcPr>
            <w:tcW w:w="2250" w:type="dxa"/>
          </w:tcPr>
          <w:p w:rsidR="00507F46" w:rsidRPr="003B12FC" w:rsidRDefault="00507F46" w:rsidP="00507F46">
            <w:pPr>
              <w:rPr>
                <w:rFonts w:ascii="Garamond" w:hAnsi="Garamond"/>
                <w:b/>
              </w:rPr>
            </w:pPr>
            <w:r w:rsidRPr="003B12FC">
              <w:rPr>
                <w:rFonts w:ascii="Garamond" w:hAnsi="Garamond"/>
                <w:b/>
              </w:rPr>
              <w:t>Effective Rainfall (mm/Month)</w:t>
            </w:r>
          </w:p>
        </w:tc>
        <w:tc>
          <w:tcPr>
            <w:tcW w:w="3420" w:type="dxa"/>
          </w:tcPr>
          <w:p w:rsidR="00507F46" w:rsidRPr="003B12FC" w:rsidRDefault="00507F46" w:rsidP="00507F46">
            <w:pPr>
              <w:rPr>
                <w:rFonts w:ascii="Garamond" w:hAnsi="Garamond"/>
                <w:b/>
              </w:rPr>
            </w:pPr>
            <w:r w:rsidRPr="003B12FC">
              <w:rPr>
                <w:rFonts w:ascii="Garamond" w:hAnsi="Garamond"/>
                <w:b/>
              </w:rPr>
              <w:t>Remark</w:t>
            </w:r>
          </w:p>
        </w:tc>
      </w:tr>
      <w:tr w:rsidR="00507F46" w:rsidRPr="003B12FC" w:rsidTr="00507F46">
        <w:trPr>
          <w:trHeight w:val="323"/>
        </w:trPr>
        <w:tc>
          <w:tcPr>
            <w:tcW w:w="630" w:type="dxa"/>
          </w:tcPr>
          <w:p w:rsidR="00507F46" w:rsidRPr="003B12FC" w:rsidRDefault="00507F46" w:rsidP="00507F46">
            <w:pPr>
              <w:pStyle w:val="ListParagraph"/>
              <w:ind w:left="0"/>
              <w:rPr>
                <w:rFonts w:ascii="Garamond" w:hAnsi="Garamond"/>
              </w:rPr>
            </w:pPr>
            <w:r w:rsidRPr="003B12FC">
              <w:rPr>
                <w:rFonts w:ascii="Garamond" w:hAnsi="Garamond"/>
              </w:rPr>
              <w:t>1</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Jan.</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0</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0</w:t>
            </w:r>
          </w:p>
        </w:tc>
        <w:tc>
          <w:tcPr>
            <w:tcW w:w="3420" w:type="dxa"/>
            <w:vMerge w:val="restart"/>
          </w:tcPr>
          <w:p w:rsidR="00507F46" w:rsidRPr="003B12FC" w:rsidRDefault="00507F46" w:rsidP="00507F46">
            <w:pPr>
              <w:rPr>
                <w:rFonts w:ascii="Garamond" w:hAnsi="Garamond"/>
              </w:rPr>
            </w:pPr>
          </w:p>
          <w:p w:rsidR="00507F46" w:rsidRPr="003B12FC" w:rsidRDefault="00507F46" w:rsidP="00507F46">
            <w:pPr>
              <w:rPr>
                <w:rFonts w:ascii="Garamond" w:hAnsi="Garamond"/>
                <w:b/>
              </w:rPr>
            </w:pPr>
            <w:r w:rsidRPr="003B12FC">
              <w:rPr>
                <w:rFonts w:ascii="Garamond" w:hAnsi="Garamond"/>
              </w:rPr>
              <w:t>Effective Rain fall is calculated based on dependable</w:t>
            </w:r>
            <w:r w:rsidRPr="003B12FC">
              <w:rPr>
                <w:rFonts w:ascii="Garamond" w:hAnsi="Garamond"/>
                <w:b/>
              </w:rPr>
              <w:t xml:space="preserve"> </w:t>
            </w:r>
            <w:r w:rsidRPr="003B12FC">
              <w:rPr>
                <w:rFonts w:ascii="Garamond" w:hAnsi="Garamond"/>
              </w:rPr>
              <w:t>formula</w:t>
            </w:r>
          </w:p>
        </w:tc>
      </w:tr>
      <w:tr w:rsidR="00507F46" w:rsidRPr="003B12FC" w:rsidTr="00507F46">
        <w:tc>
          <w:tcPr>
            <w:tcW w:w="630" w:type="dxa"/>
          </w:tcPr>
          <w:p w:rsidR="00507F46" w:rsidRPr="003B12FC" w:rsidRDefault="00507F46" w:rsidP="00507F46">
            <w:pPr>
              <w:pStyle w:val="ListParagraph"/>
              <w:ind w:left="0"/>
              <w:rPr>
                <w:rFonts w:ascii="Garamond" w:hAnsi="Garamond"/>
              </w:rPr>
            </w:pPr>
            <w:r w:rsidRPr="003B12FC">
              <w:rPr>
                <w:rFonts w:ascii="Garamond" w:hAnsi="Garamond"/>
              </w:rPr>
              <w:t>2</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Feb.</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39.5</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13.7</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3</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Mar.</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43.4</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16</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4</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Apr.</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65.4</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29.2</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5</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 xml:space="preserve">May </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64.7</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28.8</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6</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 xml:space="preserve">June </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100.2</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56.2</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7</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July</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274.5</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195.6</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8</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August</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240.6</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168.5</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9</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Sep.</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197.5</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134</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3B12FC" w:rsidRDefault="00507F46" w:rsidP="00507F46">
            <w:pPr>
              <w:pStyle w:val="ListParagraph"/>
              <w:ind w:left="0"/>
              <w:rPr>
                <w:rFonts w:ascii="Garamond" w:hAnsi="Garamond"/>
              </w:rPr>
            </w:pPr>
            <w:r>
              <w:rPr>
                <w:rFonts w:ascii="Garamond" w:hAnsi="Garamond"/>
              </w:rPr>
              <w:t>10</w:t>
            </w:r>
          </w:p>
        </w:tc>
        <w:tc>
          <w:tcPr>
            <w:tcW w:w="2160" w:type="dxa"/>
          </w:tcPr>
          <w:p w:rsidR="00507F46" w:rsidRPr="003B12FC" w:rsidRDefault="00507F46" w:rsidP="00507F46">
            <w:pPr>
              <w:pStyle w:val="ListParagraph"/>
              <w:ind w:left="0"/>
              <w:rPr>
                <w:rFonts w:ascii="Garamond" w:hAnsi="Garamond"/>
              </w:rPr>
            </w:pPr>
            <w:r w:rsidRPr="003B12FC">
              <w:rPr>
                <w:rFonts w:ascii="Garamond" w:hAnsi="Garamond"/>
              </w:rPr>
              <w:t>Oct.</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6.4</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0</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tcPr>
          <w:p w:rsidR="00507F46" w:rsidRPr="0090281C" w:rsidRDefault="00507F46" w:rsidP="00507F46">
            <w:pPr>
              <w:rPr>
                <w:rFonts w:ascii="Garamond" w:hAnsi="Garamond"/>
              </w:rPr>
            </w:pPr>
            <w:r w:rsidRPr="0090281C">
              <w:rPr>
                <w:rFonts w:ascii="Garamond" w:hAnsi="Garamond"/>
              </w:rPr>
              <w:t>11</w:t>
            </w:r>
          </w:p>
        </w:tc>
        <w:tc>
          <w:tcPr>
            <w:tcW w:w="2160" w:type="dxa"/>
          </w:tcPr>
          <w:p w:rsidR="00507F46" w:rsidRPr="0090281C" w:rsidRDefault="00507F46" w:rsidP="00507F46">
            <w:pPr>
              <w:rPr>
                <w:rFonts w:ascii="Garamond" w:hAnsi="Garamond"/>
              </w:rPr>
            </w:pPr>
            <w:r w:rsidRPr="0090281C">
              <w:rPr>
                <w:rFonts w:ascii="Garamond" w:hAnsi="Garamond"/>
              </w:rPr>
              <w:t>Nov.</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20.4</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2.2</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vMerge w:val="restart"/>
          </w:tcPr>
          <w:p w:rsidR="00507F46" w:rsidRPr="0090281C" w:rsidRDefault="00507F46" w:rsidP="00507F46">
            <w:pPr>
              <w:rPr>
                <w:rFonts w:ascii="Garamond" w:hAnsi="Garamond"/>
              </w:rPr>
            </w:pPr>
            <w:r w:rsidRPr="0090281C">
              <w:rPr>
                <w:rFonts w:ascii="Garamond" w:hAnsi="Garamond"/>
              </w:rPr>
              <w:t>12</w:t>
            </w:r>
          </w:p>
        </w:tc>
        <w:tc>
          <w:tcPr>
            <w:tcW w:w="2160" w:type="dxa"/>
          </w:tcPr>
          <w:p w:rsidR="00507F46" w:rsidRPr="0090281C" w:rsidRDefault="00507F46" w:rsidP="00507F46">
            <w:pPr>
              <w:rPr>
                <w:rFonts w:ascii="Garamond" w:hAnsi="Garamond"/>
              </w:rPr>
            </w:pPr>
            <w:r w:rsidRPr="0090281C">
              <w:rPr>
                <w:rFonts w:ascii="Garamond" w:hAnsi="Garamond"/>
              </w:rPr>
              <w:t>Dec.</w:t>
            </w:r>
          </w:p>
        </w:tc>
        <w:tc>
          <w:tcPr>
            <w:tcW w:w="270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11.3</w:t>
            </w:r>
          </w:p>
        </w:tc>
        <w:tc>
          <w:tcPr>
            <w:tcW w:w="2250" w:type="dxa"/>
            <w:vAlign w:val="bottom"/>
          </w:tcPr>
          <w:p w:rsidR="00507F46" w:rsidRPr="00037C20" w:rsidRDefault="00507F46" w:rsidP="00507F46">
            <w:pPr>
              <w:jc w:val="both"/>
              <w:rPr>
                <w:rFonts w:ascii="Garamond" w:hAnsi="Garamond" w:cs="Calibri"/>
                <w:color w:val="000000"/>
              </w:rPr>
            </w:pPr>
            <w:r w:rsidRPr="00037C20">
              <w:rPr>
                <w:rFonts w:ascii="Garamond" w:hAnsi="Garamond" w:cs="Calibri"/>
                <w:color w:val="000000"/>
              </w:rPr>
              <w:t>0</w:t>
            </w:r>
          </w:p>
        </w:tc>
        <w:tc>
          <w:tcPr>
            <w:tcW w:w="3420" w:type="dxa"/>
            <w:vMerge/>
          </w:tcPr>
          <w:p w:rsidR="00507F46" w:rsidRPr="003B12FC" w:rsidRDefault="00507F46" w:rsidP="00507F46">
            <w:pPr>
              <w:rPr>
                <w:rFonts w:ascii="Garamond" w:hAnsi="Garamond"/>
                <w:b/>
                <w:sz w:val="28"/>
                <w:szCs w:val="28"/>
              </w:rPr>
            </w:pPr>
          </w:p>
        </w:tc>
      </w:tr>
      <w:tr w:rsidR="00507F46" w:rsidRPr="003B12FC" w:rsidTr="00507F46">
        <w:tc>
          <w:tcPr>
            <w:tcW w:w="630" w:type="dxa"/>
            <w:vMerge/>
          </w:tcPr>
          <w:p w:rsidR="00507F46" w:rsidRPr="003B12FC" w:rsidRDefault="00507F46" w:rsidP="00507F46">
            <w:pPr>
              <w:rPr>
                <w:rFonts w:ascii="Garamond" w:hAnsi="Garamond"/>
                <w:b/>
                <w:sz w:val="28"/>
                <w:szCs w:val="28"/>
              </w:rPr>
            </w:pPr>
          </w:p>
        </w:tc>
        <w:tc>
          <w:tcPr>
            <w:tcW w:w="2160" w:type="dxa"/>
          </w:tcPr>
          <w:p w:rsidR="00507F46" w:rsidRPr="003B12FC" w:rsidRDefault="00507F46" w:rsidP="00507F46">
            <w:pPr>
              <w:rPr>
                <w:rFonts w:ascii="Garamond" w:hAnsi="Garamond"/>
                <w:b/>
              </w:rPr>
            </w:pPr>
            <w:r>
              <w:rPr>
                <w:rFonts w:ascii="Garamond" w:hAnsi="Garamond"/>
                <w:b/>
              </w:rPr>
              <w:t>Total</w:t>
            </w:r>
          </w:p>
        </w:tc>
        <w:tc>
          <w:tcPr>
            <w:tcW w:w="2700" w:type="dxa"/>
            <w:vAlign w:val="bottom"/>
          </w:tcPr>
          <w:p w:rsidR="00507F46" w:rsidRPr="00037C20" w:rsidRDefault="00507F46" w:rsidP="00507F46">
            <w:pPr>
              <w:jc w:val="both"/>
              <w:rPr>
                <w:rFonts w:ascii="Garamond" w:hAnsi="Garamond" w:cs="Calibri"/>
                <w:b/>
                <w:bCs/>
                <w:color w:val="000000"/>
              </w:rPr>
            </w:pPr>
            <w:r w:rsidRPr="00037C20">
              <w:rPr>
                <w:rFonts w:ascii="Garamond" w:hAnsi="Garamond" w:cs="Calibri"/>
                <w:b/>
                <w:bCs/>
                <w:color w:val="000000"/>
              </w:rPr>
              <w:t>1063.9</w:t>
            </w:r>
          </w:p>
        </w:tc>
        <w:tc>
          <w:tcPr>
            <w:tcW w:w="2250" w:type="dxa"/>
            <w:vAlign w:val="bottom"/>
          </w:tcPr>
          <w:p w:rsidR="00507F46" w:rsidRPr="00037C20" w:rsidRDefault="00507F46" w:rsidP="00507F46">
            <w:pPr>
              <w:jc w:val="both"/>
              <w:rPr>
                <w:rFonts w:ascii="Garamond" w:hAnsi="Garamond" w:cs="Calibri"/>
                <w:b/>
                <w:bCs/>
                <w:color w:val="000000"/>
              </w:rPr>
            </w:pPr>
            <w:r w:rsidRPr="00037C20">
              <w:rPr>
                <w:rFonts w:ascii="Garamond" w:hAnsi="Garamond" w:cs="Calibri"/>
                <w:b/>
                <w:bCs/>
                <w:color w:val="000000"/>
              </w:rPr>
              <w:t>644.3</w:t>
            </w:r>
          </w:p>
        </w:tc>
        <w:tc>
          <w:tcPr>
            <w:tcW w:w="3420" w:type="dxa"/>
            <w:vMerge/>
          </w:tcPr>
          <w:p w:rsidR="00507F46" w:rsidRPr="003B12FC" w:rsidRDefault="00507F46" w:rsidP="00507F46">
            <w:pPr>
              <w:rPr>
                <w:rFonts w:ascii="Garamond" w:hAnsi="Garamond"/>
                <w:b/>
                <w:sz w:val="28"/>
                <w:szCs w:val="28"/>
              </w:rPr>
            </w:pPr>
          </w:p>
        </w:tc>
      </w:tr>
    </w:tbl>
    <w:p w:rsidR="00507F46" w:rsidRDefault="00507F46" w:rsidP="00507F46">
      <w:pPr>
        <w:spacing w:line="360" w:lineRule="auto"/>
        <w:rPr>
          <w:rFonts w:ascii="Garamond" w:hAnsi="Garamond"/>
          <w:sz w:val="28"/>
          <w:szCs w:val="28"/>
        </w:rPr>
      </w:pPr>
    </w:p>
    <w:p w:rsidR="00507F46" w:rsidRPr="003B12FC" w:rsidRDefault="00507F46" w:rsidP="00507F46">
      <w:pPr>
        <w:spacing w:line="360" w:lineRule="auto"/>
        <w:rPr>
          <w:rFonts w:ascii="Garamond" w:hAnsi="Garamond"/>
          <w:sz w:val="28"/>
          <w:szCs w:val="28"/>
        </w:rPr>
      </w:pPr>
    </w:p>
    <w:p w:rsidR="00507F46" w:rsidRPr="003B12FC" w:rsidRDefault="00507F46" w:rsidP="00507F46">
      <w:pPr>
        <w:pStyle w:val="Heading2"/>
        <w:keepNext w:val="0"/>
        <w:numPr>
          <w:ilvl w:val="0"/>
          <w:numId w:val="0"/>
        </w:numPr>
        <w:spacing w:before="200" w:after="0" w:line="360" w:lineRule="auto"/>
        <w:ind w:left="666" w:hanging="576"/>
        <w:rPr>
          <w:rFonts w:ascii="Garamond" w:hAnsi="Garamond" w:cs="Times New Roman"/>
          <w:i w:val="0"/>
          <w:sz w:val="24"/>
          <w:szCs w:val="24"/>
        </w:rPr>
      </w:pPr>
      <w:bookmarkStart w:id="716" w:name="_Toc342105978"/>
      <w:bookmarkStart w:id="717" w:name="_Toc356895638"/>
      <w:bookmarkStart w:id="718" w:name="_Toc358490658"/>
      <w:bookmarkStart w:id="719" w:name="_Toc454273997"/>
      <w:r>
        <w:rPr>
          <w:rFonts w:ascii="Garamond" w:hAnsi="Garamond"/>
          <w:i w:val="0"/>
        </w:rPr>
        <w:t>B</w:t>
      </w:r>
      <w:r w:rsidRPr="003B12FC">
        <w:rPr>
          <w:rFonts w:ascii="Garamond" w:hAnsi="Garamond"/>
          <w:i w:val="0"/>
        </w:rPr>
        <w:t xml:space="preserve">. </w:t>
      </w:r>
      <w:r w:rsidRPr="003B12FC">
        <w:rPr>
          <w:rFonts w:ascii="Garamond" w:hAnsi="Garamond" w:cs="Times New Roman"/>
          <w:i w:val="0"/>
          <w:sz w:val="24"/>
          <w:szCs w:val="24"/>
        </w:rPr>
        <w:t>Possible Design of Micro-basins for tree planting in sloppy area nearby designed wear</w:t>
      </w:r>
      <w:bookmarkEnd w:id="716"/>
      <w:bookmarkEnd w:id="717"/>
      <w:bookmarkEnd w:id="718"/>
      <w:bookmarkEnd w:id="719"/>
      <w:r w:rsidRPr="003B12FC">
        <w:rPr>
          <w:rFonts w:ascii="Garamond" w:hAnsi="Garamond" w:cs="Times New Roman"/>
          <w:i w:val="0"/>
          <w:sz w:val="24"/>
          <w:szCs w:val="24"/>
        </w:rPr>
        <w:t xml:space="preserve"> </w:t>
      </w:r>
    </w:p>
    <w:p w:rsidR="00507F46" w:rsidRPr="003B12FC" w:rsidRDefault="0052453B" w:rsidP="00507F46">
      <w:pPr>
        <w:spacing w:line="360" w:lineRule="auto"/>
        <w:jc w:val="both"/>
        <w:rPr>
          <w:rFonts w:ascii="Garamond" w:hAnsi="Garamond"/>
          <w:b/>
          <w:sz w:val="32"/>
          <w:szCs w:val="32"/>
        </w:rPr>
      </w:pPr>
      <w:r w:rsidRPr="0052453B">
        <w:rPr>
          <w:rFonts w:ascii="Garamond" w:hAnsi="Garamond"/>
          <w:b/>
          <w:noProof/>
          <w:sz w:val="32"/>
          <w:szCs w:val="32"/>
        </w:rPr>
        <w:pict>
          <v:shape id="_x0000_i1026" type="#_x0000_t75" style="width:437pt;height:346.5pt;visibility:visible;mso-wrap-style:square">
            <v:imagedata r:id="rId23" o:title=""/>
          </v:shape>
        </w:pict>
      </w:r>
    </w:p>
    <w:p w:rsidR="00507F46" w:rsidRDefault="0052453B" w:rsidP="00507F46">
      <w:pPr>
        <w:spacing w:line="360" w:lineRule="auto"/>
      </w:pPr>
      <w:r w:rsidRPr="0052453B">
        <w:rPr>
          <w:rFonts w:ascii="Garamond" w:hAnsi="Garamond"/>
          <w:b/>
          <w:noProof/>
          <w:sz w:val="32"/>
          <w:szCs w:val="32"/>
        </w:rPr>
        <w:pict>
          <v:shape id="Picture 2" o:spid="_x0000_i1025" type="#_x0000_t75" style="width:468.5pt;height:219pt;visibility:visible;mso-wrap-style:square">
            <v:imagedata r:id="rId24" o:title=""/>
          </v:shape>
        </w:pict>
      </w:r>
    </w:p>
    <w:p w:rsidR="00507F46" w:rsidRDefault="00507F46" w:rsidP="00246392"/>
    <w:sectPr w:rsidR="00507F46" w:rsidSect="00D3111B">
      <w:pgSz w:w="12240" w:h="15840"/>
      <w:pgMar w:top="1440" w:right="1152" w:bottom="1152" w:left="144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756F" w:rsidRDefault="00FD756F" w:rsidP="00D3111B">
      <w:r>
        <w:separator/>
      </w:r>
    </w:p>
  </w:endnote>
  <w:endnote w:type="continuationSeparator" w:id="0">
    <w:p w:rsidR="00FD756F" w:rsidRDefault="00FD756F" w:rsidP="00D311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embedRegular r:id="rId1" w:fontKey="{4D08D493-D18C-4780-A6C3-5AF2279EDB42}"/>
    <w:embedBold r:id="rId2" w:fontKey="{6EFE9B5D-A783-4940-BDF0-5A0887FAF1A6}"/>
    <w:embedItalic r:id="rId3" w:fontKey="{37688CB6-8B1E-45F7-82EF-DDB8C9413C98}"/>
    <w:embedBoldItalic r:id="rId4" w:fontKey="{1C268181-A338-43AC-A29A-249B757261EA}"/>
  </w:font>
  <w:font w:name="Calibri">
    <w:panose1 w:val="020F0502020204030204"/>
    <w:charset w:val="00"/>
    <w:family w:val="swiss"/>
    <w:pitch w:val="variable"/>
    <w:sig w:usb0="E10002FF" w:usb1="4000ACFF" w:usb2="00000009" w:usb3="00000000" w:csb0="0000019F" w:csb1="00000000"/>
    <w:embedRegular r:id="rId5" w:fontKey="{0AB0F6B3-418D-4274-AB03-195BEEAFC9A3}"/>
    <w:embedBold r:id="rId6" w:fontKey="{23251980-66C7-4783-9877-72C50F2236FB}"/>
    <w:embedItalic r:id="rId7" w:fontKey="{97B42752-25AD-45E8-889E-E14D9376695D}"/>
    <w:embedBoldItalic r:id="rId8" w:fontKey="{BDD8EB42-E95A-4EA5-BAFB-9D8DECDD4723}"/>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embedRegular r:id="rId9" w:fontKey="{4434E1E1-53FB-442A-8DB1-45DCB15A7F7F}"/>
    <w:embedBold r:id="rId10" w:fontKey="{E91487CD-A642-486A-B861-FD60AA3D16F7}"/>
    <w:embedItalic r:id="rId11" w:fontKey="{366DF391-E1C0-44EA-8257-5768D476BDE3}"/>
    <w:embedBoldItalic r:id="rId12" w:fontKey="{1022B6DB-E495-47E4-84D7-73D3A5290A3B}"/>
  </w:font>
  <w:font w:name="Tahoma">
    <w:panose1 w:val="020B0604030504040204"/>
    <w:charset w:val="00"/>
    <w:family w:val="swiss"/>
    <w:pitch w:val="variable"/>
    <w:sig w:usb0="E1002EFF" w:usb1="C000605B" w:usb2="00000029" w:usb3="00000000" w:csb0="000101FF" w:csb1="00000000"/>
    <w:embedRegular r:id="rId13" w:fontKey="{FF642EAF-1AD2-45F6-AC37-D4D305A84EB7}"/>
  </w:font>
  <w:font w:name="Arial Black">
    <w:panose1 w:val="020B0A04020102020204"/>
    <w:charset w:val="00"/>
    <w:family w:val="swiss"/>
    <w:pitch w:val="variable"/>
    <w:sig w:usb0="00000287" w:usb1="00000000" w:usb2="00000000" w:usb3="00000000" w:csb0="0000009F" w:csb1="00000000"/>
    <w:embedItalic r:id="rId14" w:fontKey="{005A7DDF-FD93-494C-81C2-F6FEDCA168C3}"/>
  </w:font>
  <w:font w:name="Bodoni MT Black">
    <w:panose1 w:val="02070A03080606020203"/>
    <w:charset w:val="00"/>
    <w:family w:val="roman"/>
    <w:pitch w:val="variable"/>
    <w:sig w:usb0="00000003" w:usb1="00000000" w:usb2="00000000" w:usb3="00000000" w:csb0="00000001" w:csb1="00000000"/>
    <w:embedItalic r:id="rId15" w:fontKey="{62D8ED29-C036-4620-A088-AEBDFCCA9D56}"/>
  </w:font>
  <w:font w:name="Segoe UI">
    <w:panose1 w:val="020B0502040204020203"/>
    <w:charset w:val="00"/>
    <w:family w:val="swiss"/>
    <w:pitch w:val="variable"/>
    <w:sig w:usb0="E10022FF" w:usb1="C000E47F" w:usb2="00000029" w:usb3="00000000" w:csb0="000001DF" w:csb1="00000000"/>
    <w:embedRegular r:id="rId16" w:fontKey="{3F01C1D0-2E36-4068-B309-B63A05CCF72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1428" w:rsidRPr="004C0159" w:rsidRDefault="003E1428" w:rsidP="00D3111B">
    <w:pPr>
      <w:pStyle w:val="Footer"/>
      <w:pBdr>
        <w:top w:val="thinThickSmallGap" w:sz="24" w:space="1" w:color="622423"/>
      </w:pBdr>
      <w:shd w:val="clear" w:color="auto" w:fill="D9D9D9"/>
      <w:tabs>
        <w:tab w:val="right" w:pos="9315"/>
      </w:tabs>
      <w:rPr>
        <w:rFonts w:ascii="Cambria" w:hAnsi="Cambria"/>
        <w:b/>
        <w:i/>
      </w:rPr>
    </w:pPr>
    <w:r>
      <w:rPr>
        <w:rFonts w:ascii="Cambria" w:hAnsi="Cambria"/>
        <w:b/>
        <w:i/>
        <w:color w:val="0033CC"/>
        <w:sz w:val="16"/>
        <w:szCs w:val="16"/>
      </w:rPr>
      <w:t>Timkete Bahir S</w:t>
    </w:r>
    <w:r w:rsidRPr="004C0159">
      <w:rPr>
        <w:rFonts w:ascii="Cambria" w:hAnsi="Cambria"/>
        <w:b/>
        <w:i/>
        <w:color w:val="0033CC"/>
        <w:sz w:val="16"/>
        <w:szCs w:val="16"/>
      </w:rPr>
      <w:t>SIP Feasibility Study and Detail Design</w:t>
    </w:r>
    <w:r>
      <w:rPr>
        <w:rFonts w:ascii="Cambria" w:hAnsi="Cambria"/>
        <w:b/>
        <w:i/>
        <w:sz w:val="16"/>
        <w:szCs w:val="16"/>
      </w:rPr>
      <w:t xml:space="preserve">           </w:t>
    </w:r>
    <w:r>
      <w:rPr>
        <w:rFonts w:ascii="Cambria" w:hAnsi="Cambria"/>
        <w:b/>
        <w:i/>
        <w:sz w:val="16"/>
        <w:szCs w:val="16"/>
      </w:rPr>
      <w:tab/>
      <w:t xml:space="preserve">                                                                            </w:t>
    </w:r>
    <w:r>
      <w:rPr>
        <w:rFonts w:ascii="Cambria" w:hAnsi="Cambria"/>
        <w:b/>
        <w:i/>
        <w:color w:val="003300"/>
        <w:sz w:val="16"/>
        <w:szCs w:val="16"/>
      </w:rPr>
      <w:t>Agronomy S</w:t>
    </w:r>
    <w:r w:rsidRPr="004C0159">
      <w:rPr>
        <w:rFonts w:ascii="Cambria" w:hAnsi="Cambria"/>
        <w:b/>
        <w:i/>
        <w:color w:val="003300"/>
        <w:sz w:val="16"/>
        <w:szCs w:val="16"/>
      </w:rPr>
      <w:t>tudy Report</w:t>
    </w:r>
    <w:r w:rsidRPr="003E5F02">
      <w:rPr>
        <w:rFonts w:ascii="Cambria" w:hAnsi="Cambria"/>
        <w:b/>
        <w:i/>
        <w:sz w:val="18"/>
        <w:szCs w:val="18"/>
      </w:rPr>
      <w:tab/>
    </w:r>
    <w:r>
      <w:rPr>
        <w:rFonts w:ascii="Cambria" w:hAnsi="Cambria"/>
        <w:b/>
        <w:i/>
        <w:sz w:val="18"/>
        <w:szCs w:val="18"/>
      </w:rPr>
      <w:t xml:space="preserve">   </w:t>
    </w:r>
    <w:r w:rsidRPr="003E5F02">
      <w:rPr>
        <w:rFonts w:ascii="Cambria" w:hAnsi="Cambria"/>
        <w:b/>
        <w:i/>
        <w:sz w:val="18"/>
        <w:szCs w:val="18"/>
      </w:rPr>
      <w:t>Page</w:t>
    </w:r>
    <w:r w:rsidRPr="003E5F02">
      <w:rPr>
        <w:rFonts w:ascii="Cambria" w:hAnsi="Cambria"/>
        <w:b/>
        <w:i/>
      </w:rPr>
      <w:t xml:space="preserve"> </w:t>
    </w:r>
    <w:r w:rsidRPr="003E5F02">
      <w:rPr>
        <w:b/>
        <w:i/>
      </w:rPr>
      <w:fldChar w:fldCharType="begin"/>
    </w:r>
    <w:r w:rsidRPr="003E5F02">
      <w:rPr>
        <w:b/>
        <w:i/>
      </w:rPr>
      <w:instrText xml:space="preserve"> PAGE   \* MERGEFORMAT </w:instrText>
    </w:r>
    <w:r w:rsidRPr="003E5F02">
      <w:rPr>
        <w:b/>
        <w:i/>
      </w:rPr>
      <w:fldChar w:fldCharType="separate"/>
    </w:r>
    <w:r w:rsidR="00FD756F" w:rsidRPr="00FD756F">
      <w:rPr>
        <w:rFonts w:ascii="Cambria" w:hAnsi="Cambria"/>
        <w:b/>
        <w:i/>
        <w:noProof/>
      </w:rPr>
      <w:t>i</w:t>
    </w:r>
    <w:r w:rsidRPr="003E5F02">
      <w:rPr>
        <w:b/>
        <w:i/>
      </w:rPr>
      <w:fldChar w:fldCharType="end"/>
    </w:r>
  </w:p>
  <w:p w:rsidR="003E1428" w:rsidRDefault="003E142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756F" w:rsidRDefault="00FD756F" w:rsidP="00D3111B">
      <w:r>
        <w:separator/>
      </w:r>
    </w:p>
  </w:footnote>
  <w:footnote w:type="continuationSeparator" w:id="0">
    <w:p w:rsidR="00FD756F" w:rsidRDefault="00FD756F" w:rsidP="00D3111B">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1428" w:rsidRPr="004C0A39" w:rsidRDefault="003E1428" w:rsidP="00D3111B">
    <w:pPr>
      <w:pStyle w:val="Header"/>
      <w:shd w:val="clear" w:color="auto" w:fill="BFBFBF"/>
      <w:rPr>
        <w:i/>
        <w:sz w:val="18"/>
        <w:szCs w:val="18"/>
        <w:u w:val="double"/>
      </w:rPr>
    </w:pPr>
    <w:r w:rsidRPr="004C0A39">
      <w:rPr>
        <w:rFonts w:ascii="Arial Black" w:hAnsi="Arial Black"/>
        <w:i/>
        <w:color w:val="0000CC"/>
        <w:sz w:val="18"/>
        <w:szCs w:val="18"/>
        <w:u w:val="double"/>
      </w:rPr>
      <w:t>OIDA</w:t>
    </w:r>
    <w:r w:rsidRPr="004C0A39">
      <w:rPr>
        <w:rFonts w:ascii="Calibri" w:hAnsi="Calibri"/>
        <w:i/>
        <w:color w:val="4A442A"/>
        <w:sz w:val="18"/>
        <w:szCs w:val="18"/>
        <w:u w:val="double"/>
      </w:rPr>
      <w:t xml:space="preserve">                                                                                                                                     </w:t>
    </w:r>
    <w:r>
      <w:rPr>
        <w:rFonts w:ascii="Calibri" w:hAnsi="Calibri"/>
        <w:i/>
        <w:color w:val="4A442A"/>
        <w:sz w:val="18"/>
        <w:szCs w:val="18"/>
        <w:u w:val="double"/>
      </w:rPr>
      <w:t xml:space="preserve">                                 </w:t>
    </w:r>
    <w:r>
      <w:rPr>
        <w:rFonts w:ascii="Bodoni MT Black" w:hAnsi="Bodoni MT Black"/>
        <w:i/>
        <w:color w:val="006600"/>
        <w:sz w:val="18"/>
        <w:szCs w:val="18"/>
        <w:u w:val="double"/>
      </w:rPr>
      <w:t>Letinsa Share Company</w:t>
    </w:r>
  </w:p>
  <w:p w:rsidR="003E1428" w:rsidRDefault="003E1428">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2B2277"/>
    <w:multiLevelType w:val="multilevel"/>
    <w:tmpl w:val="E2F68D88"/>
    <w:numStyleLink w:val="Style3"/>
  </w:abstractNum>
  <w:abstractNum w:abstractNumId="1">
    <w:nsid w:val="048D3C84"/>
    <w:multiLevelType w:val="hybridMultilevel"/>
    <w:tmpl w:val="B802BE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646293"/>
    <w:multiLevelType w:val="multilevel"/>
    <w:tmpl w:val="A1D86954"/>
    <w:styleLink w:val="Style9"/>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nsid w:val="0CFD7BB7"/>
    <w:multiLevelType w:val="hybridMultilevel"/>
    <w:tmpl w:val="FB50DAAC"/>
    <w:lvl w:ilvl="0" w:tplc="75BAF4B2">
      <w:start w:val="1"/>
      <w:numFmt w:val="decimal"/>
      <w:lvlText w:val="3.8.%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E9C16D6"/>
    <w:multiLevelType w:val="hybridMultilevel"/>
    <w:tmpl w:val="859077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12586966"/>
    <w:multiLevelType w:val="multilevel"/>
    <w:tmpl w:val="F6A813F2"/>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666" w:hanging="576"/>
      </w:pPr>
      <w:rPr>
        <w:rFonts w:hint="default"/>
        <w:b/>
        <w:sz w:val="24"/>
        <w:szCs w:val="24"/>
      </w:rPr>
    </w:lvl>
    <w:lvl w:ilvl="2">
      <w:start w:val="1"/>
      <w:numFmt w:val="decimal"/>
      <w:pStyle w:val="Heading3"/>
      <w:lvlText w:val="%1.%2.%3"/>
      <w:lvlJc w:val="left"/>
      <w:pPr>
        <w:ind w:left="720" w:hanging="720"/>
      </w:pPr>
      <w:rPr>
        <w:rFonts w:ascii="Garamond" w:hAnsi="Garamond"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6">
    <w:nsid w:val="12B26363"/>
    <w:multiLevelType w:val="hybridMultilevel"/>
    <w:tmpl w:val="1E9E0830"/>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53EE6"/>
    <w:multiLevelType w:val="multilevel"/>
    <w:tmpl w:val="04090025"/>
    <w:styleLink w:val="Style13"/>
    <w:lvl w:ilvl="0">
      <w:start w:val="1"/>
      <w:numFmt w:val="decimal"/>
      <w:lvlText w:val="%1"/>
      <w:lvlJc w:val="left"/>
      <w:pPr>
        <w:ind w:left="432" w:hanging="432"/>
      </w:pPr>
      <w:rPr>
        <w:rFonts w:ascii="Garamond" w:hAnsi="Garamond" w:hint="default"/>
        <w:b/>
        <w:i w:val="0"/>
        <w:sz w:val="24"/>
        <w:szCs w:val="24"/>
        <w:effect w:val="none"/>
      </w:rPr>
    </w:lvl>
    <w:lvl w:ilvl="1">
      <w:start w:val="1"/>
      <w:numFmt w:val="decimal"/>
      <w:lvlText w:val="%1.%2"/>
      <w:lvlJc w:val="left"/>
      <w:pPr>
        <w:ind w:left="576" w:hanging="576"/>
      </w:pPr>
      <w:rPr>
        <w:rFonts w:hint="default"/>
        <w:b/>
        <w:i w:val="0"/>
        <w:sz w:val="24"/>
        <w:szCs w:val="24"/>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8">
    <w:nsid w:val="15BC763A"/>
    <w:multiLevelType w:val="hybridMultilevel"/>
    <w:tmpl w:val="ADAC236E"/>
    <w:lvl w:ilvl="0" w:tplc="04090007">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nsid w:val="18C31B10"/>
    <w:multiLevelType w:val="multilevel"/>
    <w:tmpl w:val="0409001D"/>
    <w:styleLink w:val="Style11"/>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0">
    <w:nsid w:val="1A061E25"/>
    <w:multiLevelType w:val="multilevel"/>
    <w:tmpl w:val="0409001D"/>
    <w:styleLink w:val="Style12"/>
    <w:lvl w:ilvl="0">
      <w:start w:val="3"/>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1">
    <w:nsid w:val="1BA252A6"/>
    <w:multiLevelType w:val="hybridMultilevel"/>
    <w:tmpl w:val="C07853E2"/>
    <w:lvl w:ilvl="0" w:tplc="8F809D3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0EE115E"/>
    <w:multiLevelType w:val="hybridMultilevel"/>
    <w:tmpl w:val="3C7E1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3884E4E"/>
    <w:multiLevelType w:val="hybridMultilevel"/>
    <w:tmpl w:val="842C054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54B56D7"/>
    <w:multiLevelType w:val="hybridMultilevel"/>
    <w:tmpl w:val="B6CE878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2FA171C6"/>
    <w:multiLevelType w:val="hybridMultilevel"/>
    <w:tmpl w:val="182A5EA4"/>
    <w:lvl w:ilvl="0" w:tplc="C74A15AC">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nsid w:val="2FBE40A5"/>
    <w:multiLevelType w:val="hybridMultilevel"/>
    <w:tmpl w:val="96B05194"/>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327E4F79"/>
    <w:multiLevelType w:val="hybridMultilevel"/>
    <w:tmpl w:val="3DBE2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333D79AC"/>
    <w:multiLevelType w:val="multilevel"/>
    <w:tmpl w:val="0409001D"/>
    <w:styleLink w:val="Style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9">
    <w:nsid w:val="350E1D01"/>
    <w:multiLevelType w:val="hybridMultilevel"/>
    <w:tmpl w:val="EF8205F4"/>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0">
    <w:nsid w:val="38D1585C"/>
    <w:multiLevelType w:val="multilevel"/>
    <w:tmpl w:val="0409001D"/>
    <w:styleLink w:val="Style15"/>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1">
    <w:nsid w:val="38F41A58"/>
    <w:multiLevelType w:val="multilevel"/>
    <w:tmpl w:val="B3DED27C"/>
    <w:styleLink w:val="Style4"/>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2">
    <w:nsid w:val="3B5A2D30"/>
    <w:multiLevelType w:val="multilevel"/>
    <w:tmpl w:val="0409001D"/>
    <w:styleLink w:val="Style7"/>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3">
    <w:nsid w:val="3F416BC4"/>
    <w:multiLevelType w:val="multilevel"/>
    <w:tmpl w:val="0409001D"/>
    <w:styleLink w:val="Style8"/>
    <w:lvl w:ilvl="0">
      <w:start w:val="3"/>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4">
    <w:nsid w:val="42BF6E89"/>
    <w:multiLevelType w:val="multilevel"/>
    <w:tmpl w:val="489015E8"/>
    <w:lvl w:ilvl="0">
      <w:start w:val="1"/>
      <w:numFmt w:val="decimal"/>
      <w:lvlText w:val="%1."/>
      <w:lvlJc w:val="left"/>
      <w:pPr>
        <w:ind w:left="360" w:hanging="360"/>
      </w:pPr>
      <w:rPr>
        <w:rFonts w:ascii="Garamond" w:hAnsi="Garamond" w:hint="default"/>
        <w:sz w:val="24"/>
      </w:rPr>
    </w:lvl>
    <w:lvl w:ilvl="1">
      <w:start w:val="1"/>
      <w:numFmt w:val="decimal"/>
      <w:lvlText w:val="3.%2."/>
      <w:lvlJc w:val="left"/>
      <w:pPr>
        <w:ind w:left="360" w:hanging="360"/>
      </w:pPr>
      <w:rPr>
        <w:rFonts w:hint="default"/>
      </w:rPr>
    </w:lvl>
    <w:lvl w:ilvl="2">
      <w:start w:val="1"/>
      <w:numFmt w:val="decimal"/>
      <w:lvlText w:val="3.7.%3."/>
      <w:lvlJc w:val="left"/>
      <w:pPr>
        <w:ind w:left="720" w:hanging="720"/>
      </w:pPr>
      <w:rPr>
        <w:rFonts w:hint="default"/>
      </w:rPr>
    </w:lvl>
    <w:lvl w:ilvl="3">
      <w:start w:val="1"/>
      <w:numFmt w:val="decimal"/>
      <w:lvlText w:val="3.7.2.%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47695832"/>
    <w:multiLevelType w:val="hybridMultilevel"/>
    <w:tmpl w:val="A3F0DA7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
    <w:nsid w:val="4AF975EE"/>
    <w:multiLevelType w:val="hybridMultilevel"/>
    <w:tmpl w:val="0020403A"/>
    <w:lvl w:ilvl="0" w:tplc="04090019">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27">
    <w:nsid w:val="4EE15350"/>
    <w:multiLevelType w:val="hybridMultilevel"/>
    <w:tmpl w:val="D960D7A2"/>
    <w:lvl w:ilvl="0" w:tplc="5F106A5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F8E515D"/>
    <w:multiLevelType w:val="multilevel"/>
    <w:tmpl w:val="0409001D"/>
    <w:styleLink w:val="Style14"/>
    <w:lvl w:ilvl="0">
      <w:start w:val="2"/>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29">
    <w:nsid w:val="53BC16DE"/>
    <w:multiLevelType w:val="hybridMultilevel"/>
    <w:tmpl w:val="E94C9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5030CC"/>
    <w:multiLevelType w:val="hybridMultilevel"/>
    <w:tmpl w:val="6DAAA0A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573B3E9C"/>
    <w:multiLevelType w:val="hybridMultilevel"/>
    <w:tmpl w:val="5F547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7896D2C"/>
    <w:multiLevelType w:val="hybridMultilevel"/>
    <w:tmpl w:val="FFF4C0DC"/>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9FC73AB"/>
    <w:multiLevelType w:val="hybridMultilevel"/>
    <w:tmpl w:val="60C6249C"/>
    <w:lvl w:ilvl="0" w:tplc="35CC20D2">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A0E101B"/>
    <w:multiLevelType w:val="multilevel"/>
    <w:tmpl w:val="FBE0863E"/>
    <w:lvl w:ilvl="0">
      <w:start w:val="6"/>
      <w:numFmt w:val="decimal"/>
      <w:lvlText w:val="%1."/>
      <w:lvlJc w:val="left"/>
      <w:pPr>
        <w:ind w:left="360" w:hanging="360"/>
      </w:pPr>
      <w:rPr>
        <w:rFonts w:hint="default"/>
      </w:rPr>
    </w:lvl>
    <w:lvl w:ilvl="1">
      <w:start w:val="1"/>
      <w:numFmt w:val="decimal"/>
      <w:pStyle w:val="Heading2new"/>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pStyle w:val="Heading30"/>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nsid w:val="5A5243CB"/>
    <w:multiLevelType w:val="multilevel"/>
    <w:tmpl w:val="0409001D"/>
    <w:styleLink w:val="Style6"/>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5D7B024D"/>
    <w:multiLevelType w:val="hybridMultilevel"/>
    <w:tmpl w:val="C540C846"/>
    <w:lvl w:ilvl="0" w:tplc="7E7A776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5DCA47C8"/>
    <w:multiLevelType w:val="multilevel"/>
    <w:tmpl w:val="0409001D"/>
    <w:styleLink w:val="Style2"/>
    <w:lvl w:ilvl="0">
      <w:start w:val="1"/>
      <w:numFmt w:val="decimal"/>
      <w:lvlText w:val="%1)"/>
      <w:lvlJc w:val="left"/>
      <w:pPr>
        <w:ind w:left="360" w:hanging="360"/>
      </w:pPr>
      <w:rPr>
        <w:rFonts w:ascii="Garamond" w:hAnsi="Garamond"/>
        <w:sz w:val="24"/>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8">
    <w:nsid w:val="5EAD4FA6"/>
    <w:multiLevelType w:val="multilevel"/>
    <w:tmpl w:val="72C697FC"/>
    <w:styleLink w:val="Style10"/>
    <w:lvl w:ilvl="0">
      <w:start w:val="3"/>
      <w:numFmt w:val="decimal"/>
      <w:lvlText w:val="%1)"/>
      <w:lvlJc w:val="left"/>
      <w:pPr>
        <w:ind w:left="360" w:hanging="360"/>
      </w:pPr>
      <w:rPr>
        <w:rFonts w:ascii="Garamond" w:hAnsi="Garamond" w:hint="default"/>
        <w:sz w:val="2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9">
    <w:nsid w:val="6564787A"/>
    <w:multiLevelType w:val="hybridMultilevel"/>
    <w:tmpl w:val="15EC4292"/>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5A532F8"/>
    <w:multiLevelType w:val="hybridMultilevel"/>
    <w:tmpl w:val="1366ADB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68B83923"/>
    <w:multiLevelType w:val="hybridMultilevel"/>
    <w:tmpl w:val="7CF8DA16"/>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68B945C8"/>
    <w:multiLevelType w:val="hybridMultilevel"/>
    <w:tmpl w:val="90AE1090"/>
    <w:lvl w:ilvl="0" w:tplc="0409000B">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3">
    <w:nsid w:val="695D604B"/>
    <w:multiLevelType w:val="hybridMultilevel"/>
    <w:tmpl w:val="E5A8189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6AF464D9"/>
    <w:multiLevelType w:val="hybridMultilevel"/>
    <w:tmpl w:val="50BEEB0A"/>
    <w:lvl w:ilvl="0" w:tplc="04090005">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EE33785"/>
    <w:multiLevelType w:val="hybridMultilevel"/>
    <w:tmpl w:val="2CE6E3F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17D0A20"/>
    <w:multiLevelType w:val="hybridMultilevel"/>
    <w:tmpl w:val="25A23180"/>
    <w:lvl w:ilvl="0" w:tplc="FFFFFFFF">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7">
    <w:nsid w:val="723C2810"/>
    <w:multiLevelType w:val="hybridMultilevel"/>
    <w:tmpl w:val="3EFA5C2E"/>
    <w:lvl w:ilvl="0" w:tplc="04090001">
      <w:start w:val="1"/>
      <w:numFmt w:val="bullet"/>
      <w:lvlText w:val=""/>
      <w:lvlJc w:val="left"/>
      <w:pPr>
        <w:ind w:left="985" w:hanging="360"/>
      </w:pPr>
      <w:rPr>
        <w:rFonts w:ascii="Symbol" w:hAnsi="Symbol" w:hint="default"/>
      </w:rPr>
    </w:lvl>
    <w:lvl w:ilvl="1" w:tplc="04090003" w:tentative="1">
      <w:start w:val="1"/>
      <w:numFmt w:val="bullet"/>
      <w:lvlText w:val="o"/>
      <w:lvlJc w:val="left"/>
      <w:pPr>
        <w:ind w:left="1705" w:hanging="360"/>
      </w:pPr>
      <w:rPr>
        <w:rFonts w:ascii="Courier New" w:hAnsi="Courier New" w:cs="Courier New" w:hint="default"/>
      </w:rPr>
    </w:lvl>
    <w:lvl w:ilvl="2" w:tplc="04090005" w:tentative="1">
      <w:start w:val="1"/>
      <w:numFmt w:val="bullet"/>
      <w:lvlText w:val=""/>
      <w:lvlJc w:val="left"/>
      <w:pPr>
        <w:ind w:left="2425" w:hanging="360"/>
      </w:pPr>
      <w:rPr>
        <w:rFonts w:ascii="Wingdings" w:hAnsi="Wingdings" w:hint="default"/>
      </w:rPr>
    </w:lvl>
    <w:lvl w:ilvl="3" w:tplc="04090001" w:tentative="1">
      <w:start w:val="1"/>
      <w:numFmt w:val="bullet"/>
      <w:lvlText w:val=""/>
      <w:lvlJc w:val="left"/>
      <w:pPr>
        <w:ind w:left="3145" w:hanging="360"/>
      </w:pPr>
      <w:rPr>
        <w:rFonts w:ascii="Symbol" w:hAnsi="Symbol" w:hint="default"/>
      </w:rPr>
    </w:lvl>
    <w:lvl w:ilvl="4" w:tplc="04090003" w:tentative="1">
      <w:start w:val="1"/>
      <w:numFmt w:val="bullet"/>
      <w:lvlText w:val="o"/>
      <w:lvlJc w:val="left"/>
      <w:pPr>
        <w:ind w:left="3865" w:hanging="360"/>
      </w:pPr>
      <w:rPr>
        <w:rFonts w:ascii="Courier New" w:hAnsi="Courier New" w:cs="Courier New" w:hint="default"/>
      </w:rPr>
    </w:lvl>
    <w:lvl w:ilvl="5" w:tplc="04090005" w:tentative="1">
      <w:start w:val="1"/>
      <w:numFmt w:val="bullet"/>
      <w:lvlText w:val=""/>
      <w:lvlJc w:val="left"/>
      <w:pPr>
        <w:ind w:left="4585" w:hanging="360"/>
      </w:pPr>
      <w:rPr>
        <w:rFonts w:ascii="Wingdings" w:hAnsi="Wingdings" w:hint="default"/>
      </w:rPr>
    </w:lvl>
    <w:lvl w:ilvl="6" w:tplc="04090001" w:tentative="1">
      <w:start w:val="1"/>
      <w:numFmt w:val="bullet"/>
      <w:lvlText w:val=""/>
      <w:lvlJc w:val="left"/>
      <w:pPr>
        <w:ind w:left="5305" w:hanging="360"/>
      </w:pPr>
      <w:rPr>
        <w:rFonts w:ascii="Symbol" w:hAnsi="Symbol" w:hint="default"/>
      </w:rPr>
    </w:lvl>
    <w:lvl w:ilvl="7" w:tplc="04090003" w:tentative="1">
      <w:start w:val="1"/>
      <w:numFmt w:val="bullet"/>
      <w:lvlText w:val="o"/>
      <w:lvlJc w:val="left"/>
      <w:pPr>
        <w:ind w:left="6025" w:hanging="360"/>
      </w:pPr>
      <w:rPr>
        <w:rFonts w:ascii="Courier New" w:hAnsi="Courier New" w:cs="Courier New" w:hint="default"/>
      </w:rPr>
    </w:lvl>
    <w:lvl w:ilvl="8" w:tplc="04090005" w:tentative="1">
      <w:start w:val="1"/>
      <w:numFmt w:val="bullet"/>
      <w:lvlText w:val=""/>
      <w:lvlJc w:val="left"/>
      <w:pPr>
        <w:ind w:left="6745" w:hanging="360"/>
      </w:pPr>
      <w:rPr>
        <w:rFonts w:ascii="Wingdings" w:hAnsi="Wingdings" w:hint="default"/>
      </w:rPr>
    </w:lvl>
  </w:abstractNum>
  <w:abstractNum w:abstractNumId="48">
    <w:nsid w:val="72421AE6"/>
    <w:multiLevelType w:val="hybridMultilevel"/>
    <w:tmpl w:val="39444228"/>
    <w:lvl w:ilvl="0" w:tplc="FFFFFFFF">
      <w:start w:val="1"/>
      <w:numFmt w:val="bullet"/>
      <w:lvlText w:val=""/>
      <w:lvlJc w:val="left"/>
      <w:pPr>
        <w:ind w:left="720" w:hanging="360"/>
      </w:pPr>
      <w:rPr>
        <w:rFonts w:ascii="Symbol" w:hAnsi="Symbol"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49">
    <w:nsid w:val="72B43BC5"/>
    <w:multiLevelType w:val="hybridMultilevel"/>
    <w:tmpl w:val="8370C4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34D21B6"/>
    <w:multiLevelType w:val="hybridMultilevel"/>
    <w:tmpl w:val="90047E70"/>
    <w:lvl w:ilvl="0" w:tplc="04090019">
      <w:start w:val="1"/>
      <w:numFmt w:val="lowerLetter"/>
      <w:lvlText w:val="%1)"/>
      <w:lvlJc w:val="left"/>
      <w:pPr>
        <w:ind w:left="420" w:hanging="360"/>
      </w:pPr>
      <w:rPr>
        <w:rFonts w:hint="default"/>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1">
    <w:nsid w:val="749C675E"/>
    <w:multiLevelType w:val="multilevel"/>
    <w:tmpl w:val="E2F68D88"/>
    <w:styleLink w:val="Style3"/>
    <w:lvl w:ilvl="0">
      <w:start w:val="1"/>
      <w:numFmt w:val="decimal"/>
      <w:lvlText w:val="%1"/>
      <w:lvlJc w:val="left"/>
      <w:pPr>
        <w:ind w:left="432" w:hanging="432"/>
      </w:pPr>
      <w:rPr>
        <w:rFonts w:ascii="Garamond" w:hAnsi="Garamond" w:hint="default"/>
        <w:sz w:val="24"/>
      </w:rPr>
    </w:lvl>
    <w:lvl w:ilvl="1">
      <w:start w:val="1"/>
      <w:numFmt w:val="decimal"/>
      <w:lvlText w:val="%1.%2"/>
      <w:lvlJc w:val="left"/>
      <w:pPr>
        <w:ind w:left="576" w:hanging="576"/>
      </w:pPr>
      <w:rPr>
        <w:rFonts w:hint="default"/>
        <w:b w:val="0"/>
      </w:rPr>
    </w:lvl>
    <w:lvl w:ilvl="2">
      <w:start w:val="1"/>
      <w:numFmt w:val="decimal"/>
      <w:lvlText w:val="%1.%2.%3"/>
      <w:lvlJc w:val="left"/>
      <w:pPr>
        <w:ind w:left="720" w:hanging="720"/>
      </w:pPr>
      <w:rPr>
        <w:rFonts w:ascii="Garamond" w:hAnsi="Garamond"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2">
    <w:nsid w:val="759347BF"/>
    <w:multiLevelType w:val="hybridMultilevel"/>
    <w:tmpl w:val="5FD845F2"/>
    <w:lvl w:ilvl="0" w:tplc="5F106A52">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773911FF"/>
    <w:multiLevelType w:val="hybridMultilevel"/>
    <w:tmpl w:val="AFEA58FA"/>
    <w:lvl w:ilvl="0" w:tplc="04090001">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7A54411"/>
    <w:multiLevelType w:val="hybridMultilevel"/>
    <w:tmpl w:val="EDB84B88"/>
    <w:lvl w:ilvl="0" w:tplc="0409000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7C4374E2"/>
    <w:multiLevelType w:val="hybridMultilevel"/>
    <w:tmpl w:val="439401A0"/>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7C95262F"/>
    <w:multiLevelType w:val="hybridMultilevel"/>
    <w:tmpl w:val="0784B7B6"/>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nsid w:val="7D9D4CF6"/>
    <w:multiLevelType w:val="multilevel"/>
    <w:tmpl w:val="0888AF3A"/>
    <w:styleLink w:val="Style1"/>
    <w:lvl w:ilvl="0">
      <w:start w:val="3"/>
      <w:numFmt w:val="decimal"/>
      <w:lvlText w:val="%1."/>
      <w:lvlJc w:val="left"/>
      <w:pPr>
        <w:ind w:left="360" w:hanging="360"/>
      </w:pPr>
      <w:rPr>
        <w:rFonts w:ascii="Garamond" w:hAnsi="Garamond" w:hint="default"/>
        <w:sz w:val="24"/>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8">
    <w:nsid w:val="7DBF5F6B"/>
    <w:multiLevelType w:val="hybridMultilevel"/>
    <w:tmpl w:val="A856663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DC250E5"/>
    <w:multiLevelType w:val="hybridMultilevel"/>
    <w:tmpl w:val="4086E492"/>
    <w:lvl w:ilvl="0" w:tplc="0409000B">
      <w:start w:val="1"/>
      <w:numFmt w:val="bullet"/>
      <w:lvlText w:val=""/>
      <w:lvlJc w:val="left"/>
      <w:pPr>
        <w:ind w:left="1080" w:hanging="360"/>
      </w:pPr>
      <w:rPr>
        <w:rFonts w:ascii="Wingdings" w:hAnsi="Wingdings"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nsid w:val="7FE40F91"/>
    <w:multiLevelType w:val="hybridMultilevel"/>
    <w:tmpl w:val="B748C850"/>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abstractNumId w:val="57"/>
  </w:num>
  <w:num w:numId="2">
    <w:abstractNumId w:val="37"/>
  </w:num>
  <w:num w:numId="3">
    <w:abstractNumId w:val="51"/>
  </w:num>
  <w:num w:numId="4">
    <w:abstractNumId w:val="21"/>
  </w:num>
  <w:num w:numId="5">
    <w:abstractNumId w:val="38"/>
  </w:num>
  <w:num w:numId="6">
    <w:abstractNumId w:val="10"/>
  </w:num>
  <w:num w:numId="7">
    <w:abstractNumId w:val="20"/>
  </w:num>
  <w:num w:numId="8">
    <w:abstractNumId w:val="35"/>
  </w:num>
  <w:num w:numId="9">
    <w:abstractNumId w:val="50"/>
  </w:num>
  <w:num w:numId="10">
    <w:abstractNumId w:val="8"/>
  </w:num>
  <w:num w:numId="11">
    <w:abstractNumId w:val="54"/>
  </w:num>
  <w:num w:numId="12">
    <w:abstractNumId w:val="41"/>
  </w:num>
  <w:num w:numId="13">
    <w:abstractNumId w:val="15"/>
  </w:num>
  <w:num w:numId="14">
    <w:abstractNumId w:val="36"/>
  </w:num>
  <w:num w:numId="15">
    <w:abstractNumId w:val="34"/>
  </w:num>
  <w:num w:numId="16">
    <w:abstractNumId w:val="5"/>
  </w:num>
  <w:num w:numId="17">
    <w:abstractNumId w:val="31"/>
  </w:num>
  <w:num w:numId="18">
    <w:abstractNumId w:val="59"/>
  </w:num>
  <w:num w:numId="19">
    <w:abstractNumId w:val="40"/>
  </w:num>
  <w:num w:numId="20">
    <w:abstractNumId w:val="18"/>
  </w:num>
  <w:num w:numId="21">
    <w:abstractNumId w:val="22"/>
  </w:num>
  <w:num w:numId="22">
    <w:abstractNumId w:val="23"/>
  </w:num>
  <w:num w:numId="23">
    <w:abstractNumId w:val="2"/>
  </w:num>
  <w:num w:numId="24">
    <w:abstractNumId w:val="9"/>
  </w:num>
  <w:num w:numId="25">
    <w:abstractNumId w:val="7"/>
  </w:num>
  <w:num w:numId="26">
    <w:abstractNumId w:val="28"/>
  </w:num>
  <w:num w:numId="27">
    <w:abstractNumId w:val="1"/>
  </w:num>
  <w:num w:numId="28">
    <w:abstractNumId w:val="44"/>
  </w:num>
  <w:num w:numId="29">
    <w:abstractNumId w:val="16"/>
  </w:num>
  <w:num w:numId="30">
    <w:abstractNumId w:val="33"/>
  </w:num>
  <w:num w:numId="31">
    <w:abstractNumId w:val="58"/>
  </w:num>
  <w:num w:numId="32">
    <w:abstractNumId w:val="52"/>
  </w:num>
  <w:num w:numId="33">
    <w:abstractNumId w:val="26"/>
  </w:num>
  <w:num w:numId="34">
    <w:abstractNumId w:val="46"/>
  </w:num>
  <w:num w:numId="35">
    <w:abstractNumId w:val="30"/>
  </w:num>
  <w:num w:numId="36">
    <w:abstractNumId w:val="6"/>
  </w:num>
  <w:num w:numId="37">
    <w:abstractNumId w:val="49"/>
  </w:num>
  <w:num w:numId="38">
    <w:abstractNumId w:val="29"/>
  </w:num>
  <w:num w:numId="39">
    <w:abstractNumId w:val="60"/>
  </w:num>
  <w:num w:numId="40">
    <w:abstractNumId w:val="11"/>
  </w:num>
  <w:num w:numId="41">
    <w:abstractNumId w:val="13"/>
  </w:num>
  <w:num w:numId="42">
    <w:abstractNumId w:val="32"/>
  </w:num>
  <w:num w:numId="43">
    <w:abstractNumId w:val="27"/>
  </w:num>
  <w:num w:numId="44">
    <w:abstractNumId w:val="53"/>
  </w:num>
  <w:num w:numId="45">
    <w:abstractNumId w:val="0"/>
    <w:lvlOverride w:ilvl="0">
      <w:lvl w:ilvl="0">
        <w:start w:val="1"/>
        <w:numFmt w:val="decimal"/>
        <w:lvlText w:val=""/>
        <w:lvlJc w:val="left"/>
        <w:pPr>
          <w:ind w:left="0" w:firstLine="0"/>
        </w:pPr>
        <w:rPr>
          <w:rFonts w:hint="default"/>
        </w:rPr>
      </w:lvl>
    </w:lvlOverride>
    <w:lvlOverride w:ilvl="1">
      <w:lvl w:ilvl="1">
        <w:start w:val="1"/>
        <w:numFmt w:val="decimal"/>
        <w:lvlText w:val="2.%2"/>
        <w:lvlJc w:val="left"/>
        <w:pPr>
          <w:ind w:left="576" w:hanging="576"/>
        </w:pPr>
        <w:rPr>
          <w:rFonts w:hint="default"/>
          <w:b/>
        </w:rPr>
      </w:lvl>
    </w:lvlOverride>
    <w:lvlOverride w:ilvl="2">
      <w:lvl w:ilvl="2">
        <w:start w:val="1"/>
        <w:numFmt w:val="decimal"/>
        <w:lvlText w:val="2.%2.%3"/>
        <w:lvlJc w:val="left"/>
        <w:pPr>
          <w:ind w:left="720" w:hanging="720"/>
        </w:pPr>
        <w:rPr>
          <w:rFonts w:ascii="Garamond" w:hAnsi="Garamond"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46">
    <w:abstractNumId w:val="55"/>
  </w:num>
  <w:num w:numId="47">
    <w:abstractNumId w:val="43"/>
  </w:num>
  <w:num w:numId="48">
    <w:abstractNumId w:val="45"/>
  </w:num>
  <w:num w:numId="49">
    <w:abstractNumId w:val="14"/>
  </w:num>
  <w:num w:numId="50">
    <w:abstractNumId w:val="12"/>
  </w:num>
  <w:num w:numId="51">
    <w:abstractNumId w:val="24"/>
  </w:num>
  <w:num w:numId="52">
    <w:abstractNumId w:val="39"/>
  </w:num>
  <w:num w:numId="53">
    <w:abstractNumId w:val="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4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4"/>
  </w:num>
  <w:num w:numId="59">
    <w:abstractNumId w:val="25"/>
  </w:num>
  <w:num w:numId="60">
    <w:abstractNumId w:val="47"/>
  </w:num>
  <w:num w:numId="61">
    <w:abstractNumId w:val="3"/>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embedTrueTypeFonts/>
  <w:doNotTrackMoves/>
  <w:defaultTabStop w:val="720"/>
  <w:characterSpacingControl w:val="doNotCompress"/>
  <w:savePreviewPicture/>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4"/>
  </w:compat>
  <w:rsids>
    <w:rsidRoot w:val="00D3111B"/>
    <w:rsid w:val="000054D4"/>
    <w:rsid w:val="000074BC"/>
    <w:rsid w:val="00043FF6"/>
    <w:rsid w:val="000549BD"/>
    <w:rsid w:val="00057A4C"/>
    <w:rsid w:val="000825C1"/>
    <w:rsid w:val="000831F2"/>
    <w:rsid w:val="00086E03"/>
    <w:rsid w:val="000A7F4A"/>
    <w:rsid w:val="000B3D6B"/>
    <w:rsid w:val="000C28CE"/>
    <w:rsid w:val="000C3588"/>
    <w:rsid w:val="000D5B53"/>
    <w:rsid w:val="000F3AB9"/>
    <w:rsid w:val="000F6AAE"/>
    <w:rsid w:val="001001B2"/>
    <w:rsid w:val="00112159"/>
    <w:rsid w:val="00120E48"/>
    <w:rsid w:val="00157AA8"/>
    <w:rsid w:val="00160483"/>
    <w:rsid w:val="00163D0F"/>
    <w:rsid w:val="00164A10"/>
    <w:rsid w:val="00171559"/>
    <w:rsid w:val="00174CA3"/>
    <w:rsid w:val="001C3375"/>
    <w:rsid w:val="001D6B2E"/>
    <w:rsid w:val="001E2220"/>
    <w:rsid w:val="001F0F20"/>
    <w:rsid w:val="001F6BC7"/>
    <w:rsid w:val="0020230B"/>
    <w:rsid w:val="00214562"/>
    <w:rsid w:val="00246392"/>
    <w:rsid w:val="002477F4"/>
    <w:rsid w:val="00264486"/>
    <w:rsid w:val="00267288"/>
    <w:rsid w:val="002773E0"/>
    <w:rsid w:val="002B5CB8"/>
    <w:rsid w:val="002D1E8F"/>
    <w:rsid w:val="002D28BF"/>
    <w:rsid w:val="002F4ECF"/>
    <w:rsid w:val="003216D5"/>
    <w:rsid w:val="003247BB"/>
    <w:rsid w:val="00325824"/>
    <w:rsid w:val="003357A3"/>
    <w:rsid w:val="003456D4"/>
    <w:rsid w:val="00367094"/>
    <w:rsid w:val="003767C5"/>
    <w:rsid w:val="003818AA"/>
    <w:rsid w:val="00383E6D"/>
    <w:rsid w:val="00391407"/>
    <w:rsid w:val="00395662"/>
    <w:rsid w:val="003A1364"/>
    <w:rsid w:val="003A5708"/>
    <w:rsid w:val="003A676E"/>
    <w:rsid w:val="003C600D"/>
    <w:rsid w:val="003C798B"/>
    <w:rsid w:val="003D479E"/>
    <w:rsid w:val="003E02E3"/>
    <w:rsid w:val="003E1428"/>
    <w:rsid w:val="003E1A84"/>
    <w:rsid w:val="00407761"/>
    <w:rsid w:val="004113D5"/>
    <w:rsid w:val="00437C0B"/>
    <w:rsid w:val="0044342B"/>
    <w:rsid w:val="00452750"/>
    <w:rsid w:val="00471572"/>
    <w:rsid w:val="00495248"/>
    <w:rsid w:val="0050255D"/>
    <w:rsid w:val="005075F1"/>
    <w:rsid w:val="00507F46"/>
    <w:rsid w:val="0052453B"/>
    <w:rsid w:val="0055209E"/>
    <w:rsid w:val="00566240"/>
    <w:rsid w:val="0056766B"/>
    <w:rsid w:val="0057385F"/>
    <w:rsid w:val="00584129"/>
    <w:rsid w:val="005871E9"/>
    <w:rsid w:val="00595932"/>
    <w:rsid w:val="00596E6F"/>
    <w:rsid w:val="005A0A53"/>
    <w:rsid w:val="005D4B69"/>
    <w:rsid w:val="00623E8D"/>
    <w:rsid w:val="006321B1"/>
    <w:rsid w:val="0064331B"/>
    <w:rsid w:val="006810B3"/>
    <w:rsid w:val="006A3399"/>
    <w:rsid w:val="006A33BE"/>
    <w:rsid w:val="006C2801"/>
    <w:rsid w:val="006C62C9"/>
    <w:rsid w:val="006D414E"/>
    <w:rsid w:val="006D5B29"/>
    <w:rsid w:val="0071609C"/>
    <w:rsid w:val="00722F65"/>
    <w:rsid w:val="00732E3D"/>
    <w:rsid w:val="00732F61"/>
    <w:rsid w:val="00762383"/>
    <w:rsid w:val="0078778E"/>
    <w:rsid w:val="007B3E85"/>
    <w:rsid w:val="007B40FD"/>
    <w:rsid w:val="007C010E"/>
    <w:rsid w:val="007E4847"/>
    <w:rsid w:val="0085268E"/>
    <w:rsid w:val="0085435F"/>
    <w:rsid w:val="0088113B"/>
    <w:rsid w:val="008813BC"/>
    <w:rsid w:val="008831E1"/>
    <w:rsid w:val="00896E41"/>
    <w:rsid w:val="008A4CF8"/>
    <w:rsid w:val="008A7186"/>
    <w:rsid w:val="008E5C52"/>
    <w:rsid w:val="008E755F"/>
    <w:rsid w:val="009301BD"/>
    <w:rsid w:val="00934993"/>
    <w:rsid w:val="009361C1"/>
    <w:rsid w:val="00946A99"/>
    <w:rsid w:val="0095171B"/>
    <w:rsid w:val="009527A4"/>
    <w:rsid w:val="009574AD"/>
    <w:rsid w:val="009657C7"/>
    <w:rsid w:val="009747E0"/>
    <w:rsid w:val="00997D84"/>
    <w:rsid w:val="009E018F"/>
    <w:rsid w:val="009E4C97"/>
    <w:rsid w:val="009F1367"/>
    <w:rsid w:val="009F4EB5"/>
    <w:rsid w:val="00A010E8"/>
    <w:rsid w:val="00A0186F"/>
    <w:rsid w:val="00A01F4D"/>
    <w:rsid w:val="00A065E3"/>
    <w:rsid w:val="00A13232"/>
    <w:rsid w:val="00A20938"/>
    <w:rsid w:val="00A83EF4"/>
    <w:rsid w:val="00A92E72"/>
    <w:rsid w:val="00AD2F04"/>
    <w:rsid w:val="00B05938"/>
    <w:rsid w:val="00B05A87"/>
    <w:rsid w:val="00B20DBF"/>
    <w:rsid w:val="00B440F2"/>
    <w:rsid w:val="00B47D35"/>
    <w:rsid w:val="00B6181C"/>
    <w:rsid w:val="00B710CF"/>
    <w:rsid w:val="00B753DE"/>
    <w:rsid w:val="00BA3E9F"/>
    <w:rsid w:val="00BE0BB5"/>
    <w:rsid w:val="00BF4D45"/>
    <w:rsid w:val="00C431E2"/>
    <w:rsid w:val="00C60E62"/>
    <w:rsid w:val="00C71289"/>
    <w:rsid w:val="00C84D29"/>
    <w:rsid w:val="00CC1B9A"/>
    <w:rsid w:val="00CC3C4C"/>
    <w:rsid w:val="00CE4D10"/>
    <w:rsid w:val="00CF11F1"/>
    <w:rsid w:val="00CF6DF5"/>
    <w:rsid w:val="00D00963"/>
    <w:rsid w:val="00D01E21"/>
    <w:rsid w:val="00D24619"/>
    <w:rsid w:val="00D3111B"/>
    <w:rsid w:val="00D9673B"/>
    <w:rsid w:val="00DA34F5"/>
    <w:rsid w:val="00DB2519"/>
    <w:rsid w:val="00DF04A2"/>
    <w:rsid w:val="00DF2C4B"/>
    <w:rsid w:val="00E07E80"/>
    <w:rsid w:val="00E13B41"/>
    <w:rsid w:val="00E2078C"/>
    <w:rsid w:val="00E220B1"/>
    <w:rsid w:val="00E3769C"/>
    <w:rsid w:val="00EB167A"/>
    <w:rsid w:val="00EB1FB2"/>
    <w:rsid w:val="00EC1217"/>
    <w:rsid w:val="00EC6F35"/>
    <w:rsid w:val="00EE378B"/>
    <w:rsid w:val="00EE7D38"/>
    <w:rsid w:val="00EF0BFC"/>
    <w:rsid w:val="00F60C83"/>
    <w:rsid w:val="00F8176F"/>
    <w:rsid w:val="00F84F36"/>
    <w:rsid w:val="00FB182A"/>
    <w:rsid w:val="00FB5979"/>
    <w:rsid w:val="00FC750A"/>
    <w:rsid w:val="00FD550E"/>
    <w:rsid w:val="00FD756F"/>
    <w:rsid w:val="00FE56EC"/>
    <w:rsid w:val="00FF37F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34"/>
    <o:shapelayout v:ext="edit">
      <o:idmap v:ext="edit" data="1"/>
      <o:rules v:ext="edit">
        <o:r id="V:Rule1" type="connector" idref="#Straight Arrow Connector 3"/>
        <o:r id="V:Rule2" type="connector" idref="#Straight Arrow Connector 9"/>
        <o:r id="V:Rule3" type="connector" idref="#Straight Arrow Connector 10"/>
        <o:r id="V:Rule4" type="connector" idref="#Straight Arrow Connector 11"/>
        <o:r id="V:Rule5" type="connector" idref="#Straight Arrow Connector 12"/>
        <o:r id="V:Rule6" type="connector" idref="#Straight Arrow Connector 1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11B"/>
    <w:rPr>
      <w:rFonts w:ascii="Times New Roman" w:hAnsi="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uiPriority w:val="9"/>
    <w:qFormat/>
    <w:rsid w:val="00D3111B"/>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w:basedOn w:val="Normal"/>
    <w:next w:val="Normal"/>
    <w:link w:val="Heading2Char"/>
    <w:qFormat/>
    <w:rsid w:val="00D3111B"/>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D3111B"/>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D3111B"/>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semiHidden/>
    <w:unhideWhenUsed/>
    <w:qFormat/>
    <w:rsid w:val="00D3111B"/>
    <w:pPr>
      <w:keepNext/>
      <w:keepLines/>
      <w:numPr>
        <w:ilvl w:val="4"/>
        <w:numId w:val="16"/>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D3111B"/>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semiHidden/>
    <w:unhideWhenUsed/>
    <w:qFormat/>
    <w:rsid w:val="00D3111B"/>
    <w:pPr>
      <w:keepNext/>
      <w:keepLines/>
      <w:numPr>
        <w:ilvl w:val="6"/>
        <w:numId w:val="16"/>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D3111B"/>
    <w:pPr>
      <w:keepNext/>
      <w:keepLines/>
      <w:numPr>
        <w:ilvl w:val="7"/>
        <w:numId w:val="16"/>
      </w:numPr>
      <w:spacing w:before="20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D3111B"/>
    <w:pPr>
      <w:keepNext/>
      <w:keepLines/>
      <w:numPr>
        <w:ilvl w:val="8"/>
        <w:numId w:val="16"/>
      </w:numPr>
      <w:spacing w:before="20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link w:val="Heading1"/>
    <w:uiPriority w:val="9"/>
    <w:rsid w:val="00D3111B"/>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link w:val="Heading2"/>
    <w:rsid w:val="00D3111B"/>
    <w:rPr>
      <w:rFonts w:ascii="Arial" w:eastAsia="Times New Roman" w:hAnsi="Arial" w:cs="Arial"/>
      <w:b/>
      <w:bCs/>
      <w:i/>
      <w:iCs/>
      <w:sz w:val="28"/>
      <w:szCs w:val="28"/>
    </w:rPr>
  </w:style>
  <w:style w:type="character" w:customStyle="1" w:styleId="Heading3Char">
    <w:name w:val="Heading 3 Char"/>
    <w:link w:val="Heading3"/>
    <w:rsid w:val="00D3111B"/>
    <w:rPr>
      <w:rFonts w:ascii="Cambria" w:eastAsia="Times New Roman" w:hAnsi="Cambria"/>
      <w:b/>
      <w:bCs/>
      <w:color w:val="4F81BD"/>
      <w:sz w:val="24"/>
      <w:szCs w:val="24"/>
    </w:rPr>
  </w:style>
  <w:style w:type="character" w:customStyle="1" w:styleId="Heading4Char">
    <w:name w:val="Heading 4 Char"/>
    <w:link w:val="Heading4"/>
    <w:uiPriority w:val="9"/>
    <w:rsid w:val="00D3111B"/>
    <w:rPr>
      <w:rFonts w:ascii="Cambria" w:eastAsia="Times New Roman" w:hAnsi="Cambria"/>
      <w:b/>
      <w:bCs/>
      <w:i/>
      <w:iCs/>
      <w:color w:val="4F81BD"/>
      <w:sz w:val="22"/>
      <w:szCs w:val="22"/>
      <w:lang w:bidi="en-US"/>
    </w:rPr>
  </w:style>
  <w:style w:type="character" w:customStyle="1" w:styleId="Heading5Char">
    <w:name w:val="Heading 5 Char"/>
    <w:link w:val="Heading5"/>
    <w:uiPriority w:val="9"/>
    <w:semiHidden/>
    <w:rsid w:val="00D3111B"/>
    <w:rPr>
      <w:rFonts w:ascii="Cambria" w:eastAsia="Times New Roman" w:hAnsi="Cambria"/>
      <w:color w:val="243F60"/>
      <w:sz w:val="24"/>
      <w:szCs w:val="24"/>
    </w:rPr>
  </w:style>
  <w:style w:type="character" w:customStyle="1" w:styleId="Heading6Char">
    <w:name w:val="Heading 6 Char"/>
    <w:link w:val="Heading6"/>
    <w:uiPriority w:val="9"/>
    <w:semiHidden/>
    <w:rsid w:val="00D3111B"/>
    <w:rPr>
      <w:rFonts w:ascii="Cambria" w:eastAsia="Times New Roman" w:hAnsi="Cambria"/>
      <w:i/>
      <w:iCs/>
      <w:color w:val="243F60"/>
      <w:sz w:val="22"/>
      <w:szCs w:val="22"/>
    </w:rPr>
  </w:style>
  <w:style w:type="character" w:customStyle="1" w:styleId="Heading7Char">
    <w:name w:val="Heading 7 Char"/>
    <w:link w:val="Heading7"/>
    <w:uiPriority w:val="9"/>
    <w:semiHidden/>
    <w:rsid w:val="00D3111B"/>
    <w:rPr>
      <w:rFonts w:ascii="Cambria" w:eastAsia="Times New Roman" w:hAnsi="Cambria"/>
      <w:i/>
      <w:iCs/>
      <w:color w:val="404040"/>
      <w:sz w:val="24"/>
      <w:szCs w:val="24"/>
    </w:rPr>
  </w:style>
  <w:style w:type="character" w:customStyle="1" w:styleId="Heading8Char">
    <w:name w:val="Heading 8 Char"/>
    <w:link w:val="Heading8"/>
    <w:uiPriority w:val="9"/>
    <w:semiHidden/>
    <w:rsid w:val="00D3111B"/>
    <w:rPr>
      <w:rFonts w:ascii="Cambria" w:eastAsia="Times New Roman" w:hAnsi="Cambria"/>
      <w:color w:val="404040"/>
    </w:rPr>
  </w:style>
  <w:style w:type="character" w:customStyle="1" w:styleId="Heading9Char">
    <w:name w:val="Heading 9 Char"/>
    <w:link w:val="Heading9"/>
    <w:uiPriority w:val="9"/>
    <w:semiHidden/>
    <w:rsid w:val="00D3111B"/>
    <w:rPr>
      <w:rFonts w:ascii="Cambria" w:eastAsia="Times New Roman" w:hAnsi="Cambria"/>
      <w:i/>
      <w:iCs/>
      <w:color w:val="404040"/>
    </w:rPr>
  </w:style>
  <w:style w:type="numbering" w:customStyle="1" w:styleId="Style1">
    <w:name w:val="Style1"/>
    <w:uiPriority w:val="99"/>
    <w:rsid w:val="00D3111B"/>
    <w:pPr>
      <w:numPr>
        <w:numId w:val="1"/>
      </w:numPr>
    </w:pPr>
  </w:style>
  <w:style w:type="numbering" w:customStyle="1" w:styleId="Style2">
    <w:name w:val="Style2"/>
    <w:uiPriority w:val="99"/>
    <w:rsid w:val="00D3111B"/>
    <w:pPr>
      <w:numPr>
        <w:numId w:val="2"/>
      </w:numPr>
    </w:pPr>
  </w:style>
  <w:style w:type="paragraph" w:styleId="TableofFigures">
    <w:name w:val="table of figures"/>
    <w:aliases w:val="Table"/>
    <w:basedOn w:val="Normal"/>
    <w:next w:val="Normal"/>
    <w:uiPriority w:val="99"/>
    <w:unhideWhenUsed/>
    <w:rsid w:val="00D3111B"/>
    <w:pPr>
      <w:ind w:left="480" w:hanging="480"/>
    </w:pPr>
    <w:rPr>
      <w:rFonts w:ascii="Calibri" w:hAnsi="Calibri" w:cs="Calibri"/>
      <w:smallCaps/>
      <w:sz w:val="20"/>
      <w:szCs w:val="20"/>
    </w:rPr>
  </w:style>
  <w:style w:type="numbering" w:customStyle="1" w:styleId="Style3">
    <w:name w:val="Style3"/>
    <w:uiPriority w:val="99"/>
    <w:rsid w:val="00D3111B"/>
    <w:pPr>
      <w:numPr>
        <w:numId w:val="3"/>
      </w:numPr>
    </w:pPr>
  </w:style>
  <w:style w:type="numbering" w:customStyle="1" w:styleId="Style4">
    <w:name w:val="Style4"/>
    <w:uiPriority w:val="99"/>
    <w:rsid w:val="00D3111B"/>
    <w:pPr>
      <w:numPr>
        <w:numId w:val="4"/>
      </w:numPr>
    </w:pPr>
  </w:style>
  <w:style w:type="numbering" w:customStyle="1" w:styleId="Style10">
    <w:name w:val="Style10"/>
    <w:uiPriority w:val="99"/>
    <w:rsid w:val="00D3111B"/>
    <w:pPr>
      <w:numPr>
        <w:numId w:val="5"/>
      </w:numPr>
    </w:pPr>
  </w:style>
  <w:style w:type="numbering" w:customStyle="1" w:styleId="Style12">
    <w:name w:val="Style12"/>
    <w:uiPriority w:val="99"/>
    <w:rsid w:val="00D3111B"/>
    <w:pPr>
      <w:numPr>
        <w:numId w:val="6"/>
      </w:numPr>
    </w:pPr>
  </w:style>
  <w:style w:type="numbering" w:customStyle="1" w:styleId="Style15">
    <w:name w:val="Style15"/>
    <w:uiPriority w:val="99"/>
    <w:rsid w:val="00D3111B"/>
    <w:pPr>
      <w:numPr>
        <w:numId w:val="7"/>
      </w:numPr>
    </w:pPr>
  </w:style>
  <w:style w:type="numbering" w:customStyle="1" w:styleId="Style6">
    <w:name w:val="Style6"/>
    <w:uiPriority w:val="99"/>
    <w:rsid w:val="00D3111B"/>
    <w:pPr>
      <w:numPr>
        <w:numId w:val="8"/>
      </w:numPr>
    </w:pPr>
  </w:style>
  <w:style w:type="paragraph" w:styleId="ListParagraph">
    <w:name w:val="List Paragraph"/>
    <w:aliases w:val="Heading II"/>
    <w:basedOn w:val="Normal"/>
    <w:link w:val="ListParagraphChar"/>
    <w:uiPriority w:val="34"/>
    <w:qFormat/>
    <w:rsid w:val="00D3111B"/>
    <w:pPr>
      <w:ind w:left="720"/>
      <w:contextualSpacing/>
    </w:pPr>
    <w:rPr>
      <w:rFonts w:eastAsia="Times New Roman"/>
    </w:rPr>
  </w:style>
  <w:style w:type="paragraph" w:styleId="Header">
    <w:name w:val="header"/>
    <w:basedOn w:val="Normal"/>
    <w:link w:val="HeaderChar"/>
    <w:uiPriority w:val="99"/>
    <w:unhideWhenUsed/>
    <w:rsid w:val="00D3111B"/>
    <w:pPr>
      <w:tabs>
        <w:tab w:val="center" w:pos="4680"/>
        <w:tab w:val="right" w:pos="9360"/>
      </w:tabs>
    </w:pPr>
  </w:style>
  <w:style w:type="character" w:customStyle="1" w:styleId="HeaderChar">
    <w:name w:val="Header Char"/>
    <w:link w:val="Header"/>
    <w:uiPriority w:val="99"/>
    <w:rsid w:val="00D3111B"/>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D3111B"/>
    <w:pPr>
      <w:tabs>
        <w:tab w:val="center" w:pos="4680"/>
        <w:tab w:val="right" w:pos="9360"/>
      </w:tabs>
    </w:pPr>
  </w:style>
  <w:style w:type="character" w:customStyle="1" w:styleId="FooterChar">
    <w:name w:val="Footer Char"/>
    <w:aliases w:val="eersteregel Char"/>
    <w:link w:val="Footer"/>
    <w:uiPriority w:val="99"/>
    <w:rsid w:val="00D3111B"/>
    <w:rPr>
      <w:rFonts w:ascii="Times New Roman" w:eastAsia="Calibri" w:hAnsi="Times New Roman" w:cs="Times New Roman"/>
      <w:sz w:val="24"/>
      <w:szCs w:val="24"/>
    </w:rPr>
  </w:style>
  <w:style w:type="character" w:customStyle="1" w:styleId="BalloonTextChar">
    <w:name w:val="Balloon Text Char"/>
    <w:link w:val="BalloonText"/>
    <w:uiPriority w:val="99"/>
    <w:semiHidden/>
    <w:rsid w:val="00D3111B"/>
    <w:rPr>
      <w:rFonts w:ascii="Tahoma" w:eastAsia="Calibri" w:hAnsi="Tahoma" w:cs="Tahoma"/>
      <w:sz w:val="16"/>
      <w:szCs w:val="16"/>
    </w:rPr>
  </w:style>
  <w:style w:type="paragraph" w:styleId="BalloonText">
    <w:name w:val="Balloon Text"/>
    <w:basedOn w:val="Normal"/>
    <w:link w:val="BalloonTextChar"/>
    <w:uiPriority w:val="99"/>
    <w:semiHidden/>
    <w:unhideWhenUsed/>
    <w:rsid w:val="00D3111B"/>
    <w:rPr>
      <w:rFonts w:ascii="Tahoma" w:hAnsi="Tahoma" w:cs="Tahoma"/>
      <w:sz w:val="16"/>
      <w:szCs w:val="16"/>
    </w:rPr>
  </w:style>
  <w:style w:type="character" w:customStyle="1" w:styleId="BalloonTextChar1">
    <w:name w:val="Balloon Text Char1"/>
    <w:uiPriority w:val="99"/>
    <w:semiHidden/>
    <w:rsid w:val="00D3111B"/>
    <w:rPr>
      <w:rFonts w:ascii="Tahoma" w:eastAsia="Calibri" w:hAnsi="Tahoma" w:cs="Tahoma"/>
      <w:sz w:val="16"/>
      <w:szCs w:val="16"/>
    </w:rPr>
  </w:style>
  <w:style w:type="paragraph" w:styleId="BodyText">
    <w:name w:val="Body Text"/>
    <w:basedOn w:val="Normal"/>
    <w:link w:val="BodyTextChar"/>
    <w:uiPriority w:val="99"/>
    <w:rsid w:val="00D3111B"/>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link w:val="BodyText"/>
    <w:uiPriority w:val="99"/>
    <w:rsid w:val="00D3111B"/>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
    <w:basedOn w:val="Normal"/>
    <w:next w:val="Normal"/>
    <w:link w:val="CaptionChar"/>
    <w:uiPriority w:val="35"/>
    <w:unhideWhenUsed/>
    <w:qFormat/>
    <w:rsid w:val="00D3111B"/>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
    <w:link w:val="Caption"/>
    <w:uiPriority w:val="35"/>
    <w:rsid w:val="00D3111B"/>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D3111B"/>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link w:val="FootnoteText"/>
    <w:uiPriority w:val="99"/>
    <w:semiHidden/>
    <w:rsid w:val="00D3111B"/>
    <w:rPr>
      <w:rFonts w:ascii="Calibri" w:eastAsia="Times New Roman" w:hAnsi="Calibri" w:cs="Times New Roman"/>
      <w:sz w:val="20"/>
      <w:szCs w:val="20"/>
      <w:lang w:bidi="en-US"/>
    </w:rPr>
  </w:style>
  <w:style w:type="paragraph" w:styleId="ListBullet">
    <w:name w:val="List Bullet"/>
    <w:basedOn w:val="Normal"/>
    <w:uiPriority w:val="99"/>
    <w:unhideWhenUsed/>
    <w:rsid w:val="00D3111B"/>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D3111B"/>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link w:val="Heading2new"/>
    <w:rsid w:val="00D3111B"/>
    <w:rPr>
      <w:rFonts w:ascii="Garamond" w:eastAsia="Times New Roman" w:hAnsi="Garamond"/>
      <w:b/>
      <w:bCs/>
      <w:sz w:val="24"/>
      <w:szCs w:val="24"/>
      <w:lang w:val="en-GB"/>
    </w:rPr>
  </w:style>
  <w:style w:type="paragraph" w:styleId="BodyTextIndent">
    <w:name w:val="Body Text Indent"/>
    <w:basedOn w:val="Normal"/>
    <w:link w:val="BodyTextIndentChar"/>
    <w:unhideWhenUsed/>
    <w:rsid w:val="00D3111B"/>
    <w:pPr>
      <w:spacing w:after="120" w:line="276" w:lineRule="auto"/>
      <w:ind w:left="360"/>
    </w:pPr>
    <w:rPr>
      <w:rFonts w:ascii="Calibri" w:hAnsi="Calibri"/>
      <w:sz w:val="22"/>
      <w:szCs w:val="22"/>
    </w:rPr>
  </w:style>
  <w:style w:type="character" w:customStyle="1" w:styleId="BodyTextIndentChar">
    <w:name w:val="Body Text Indent Char"/>
    <w:link w:val="BodyTextIndent"/>
    <w:rsid w:val="00D3111B"/>
    <w:rPr>
      <w:rFonts w:ascii="Calibri" w:eastAsia="Calibri" w:hAnsi="Calibri" w:cs="Times New Roman"/>
    </w:rPr>
  </w:style>
  <w:style w:type="paragraph" w:customStyle="1" w:styleId="Heading30">
    <w:name w:val="Heading3"/>
    <w:basedOn w:val="Normal"/>
    <w:next w:val="Heading3"/>
    <w:link w:val="Heading3Char0"/>
    <w:autoRedefine/>
    <w:qFormat/>
    <w:rsid w:val="00D3111B"/>
    <w:pPr>
      <w:numPr>
        <w:ilvl w:val="3"/>
        <w:numId w:val="15"/>
      </w:numPr>
      <w:spacing w:line="480" w:lineRule="auto"/>
      <w:jc w:val="both"/>
    </w:pPr>
    <w:rPr>
      <w:b/>
      <w:bCs/>
      <w:iCs/>
      <w:color w:val="000000"/>
      <w:lang w:val="en-GB"/>
    </w:rPr>
  </w:style>
  <w:style w:type="character" w:customStyle="1" w:styleId="Heading3Char0">
    <w:name w:val="Heading3 Char"/>
    <w:link w:val="Heading30"/>
    <w:rsid w:val="00D3111B"/>
    <w:rPr>
      <w:rFonts w:ascii="Times New Roman" w:hAnsi="Times New Roman"/>
      <w:b/>
      <w:bCs/>
      <w:iCs/>
      <w:color w:val="000000"/>
      <w:sz w:val="24"/>
      <w:szCs w:val="24"/>
      <w:lang w:val="en-GB"/>
    </w:rPr>
  </w:style>
  <w:style w:type="paragraph" w:styleId="BodyText3">
    <w:name w:val="Body Text 3"/>
    <w:basedOn w:val="Normal"/>
    <w:link w:val="BodyText3Char"/>
    <w:unhideWhenUsed/>
    <w:rsid w:val="00D3111B"/>
    <w:pPr>
      <w:spacing w:after="120" w:line="276" w:lineRule="auto"/>
    </w:pPr>
    <w:rPr>
      <w:rFonts w:ascii="Calibri" w:hAnsi="Calibri"/>
      <w:sz w:val="16"/>
      <w:szCs w:val="16"/>
    </w:rPr>
  </w:style>
  <w:style w:type="character" w:customStyle="1" w:styleId="BodyText3Char">
    <w:name w:val="Body Text 3 Char"/>
    <w:link w:val="BodyText3"/>
    <w:rsid w:val="00D3111B"/>
    <w:rPr>
      <w:rFonts w:ascii="Calibri" w:eastAsia="Calibri" w:hAnsi="Calibri" w:cs="Times New Roman"/>
      <w:sz w:val="16"/>
      <w:szCs w:val="16"/>
    </w:rPr>
  </w:style>
  <w:style w:type="paragraph" w:styleId="NoSpacing">
    <w:name w:val="No Spacing"/>
    <w:link w:val="NoSpacingChar"/>
    <w:uiPriority w:val="1"/>
    <w:qFormat/>
    <w:rsid w:val="00D3111B"/>
    <w:rPr>
      <w:sz w:val="22"/>
      <w:szCs w:val="22"/>
    </w:rPr>
  </w:style>
  <w:style w:type="character" w:customStyle="1" w:styleId="NoSpacingChar">
    <w:name w:val="No Spacing Char"/>
    <w:link w:val="NoSpacing"/>
    <w:uiPriority w:val="1"/>
    <w:rsid w:val="00D3111B"/>
    <w:rPr>
      <w:rFonts w:ascii="Calibri" w:eastAsia="Calibri" w:hAnsi="Calibri" w:cs="Times New Roman"/>
    </w:rPr>
  </w:style>
  <w:style w:type="character" w:styleId="Hyperlink">
    <w:name w:val="Hyperlink"/>
    <w:uiPriority w:val="99"/>
    <w:rsid w:val="00D3111B"/>
    <w:rPr>
      <w:color w:val="0000FF"/>
      <w:u w:val="single"/>
    </w:rPr>
  </w:style>
  <w:style w:type="paragraph" w:styleId="BodyTextIndent3">
    <w:name w:val="Body Text Indent 3"/>
    <w:basedOn w:val="Normal"/>
    <w:link w:val="BodyTextIndent3Char"/>
    <w:uiPriority w:val="99"/>
    <w:unhideWhenUsed/>
    <w:rsid w:val="00D3111B"/>
    <w:pPr>
      <w:spacing w:after="120" w:line="276" w:lineRule="auto"/>
      <w:ind w:left="360"/>
    </w:pPr>
    <w:rPr>
      <w:rFonts w:ascii="Calibri" w:hAnsi="Calibri"/>
      <w:sz w:val="16"/>
      <w:szCs w:val="16"/>
    </w:rPr>
  </w:style>
  <w:style w:type="character" w:customStyle="1" w:styleId="BodyTextIndent3Char">
    <w:name w:val="Body Text Indent 3 Char"/>
    <w:link w:val="BodyTextIndent3"/>
    <w:uiPriority w:val="99"/>
    <w:rsid w:val="00D3111B"/>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D3111B"/>
    <w:pPr>
      <w:spacing w:after="120" w:line="480" w:lineRule="auto"/>
      <w:ind w:left="360"/>
    </w:pPr>
    <w:rPr>
      <w:rFonts w:ascii="Calibri" w:hAnsi="Calibri"/>
      <w:sz w:val="22"/>
      <w:szCs w:val="22"/>
    </w:rPr>
  </w:style>
  <w:style w:type="character" w:customStyle="1" w:styleId="BodyTextIndent2Char">
    <w:name w:val="Body Text Indent 2 Char"/>
    <w:link w:val="BodyTextIndent2"/>
    <w:uiPriority w:val="99"/>
    <w:rsid w:val="00D3111B"/>
    <w:rPr>
      <w:rFonts w:ascii="Calibri" w:eastAsia="Calibri" w:hAnsi="Calibri" w:cs="Times New Roman"/>
    </w:rPr>
  </w:style>
  <w:style w:type="paragraph" w:styleId="BodyText2">
    <w:name w:val="Body Text 2"/>
    <w:basedOn w:val="Normal"/>
    <w:link w:val="BodyText2Char"/>
    <w:unhideWhenUsed/>
    <w:rsid w:val="00D3111B"/>
    <w:pPr>
      <w:spacing w:after="120" w:line="480" w:lineRule="auto"/>
    </w:pPr>
    <w:rPr>
      <w:rFonts w:ascii="Calibri" w:hAnsi="Calibri"/>
      <w:sz w:val="22"/>
      <w:szCs w:val="22"/>
    </w:rPr>
  </w:style>
  <w:style w:type="character" w:customStyle="1" w:styleId="BodyText2Char">
    <w:name w:val="Body Text 2 Char"/>
    <w:link w:val="BodyText2"/>
    <w:rsid w:val="00D3111B"/>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D3111B"/>
    <w:pPr>
      <w:spacing w:after="120" w:line="360" w:lineRule="auto"/>
      <w:jc w:val="both"/>
    </w:pPr>
    <w:rPr>
      <w:rFonts w:ascii="Arial" w:hAnsi="Arial" w:cs="Arial"/>
      <w:sz w:val="22"/>
      <w:szCs w:val="22"/>
    </w:rPr>
  </w:style>
  <w:style w:type="character" w:customStyle="1" w:styleId="FeasibilityReportNewStyleChar">
    <w:name w:val="Feasibility Report New Style Char"/>
    <w:link w:val="FeasibilityReportNewStyle"/>
    <w:rsid w:val="00D3111B"/>
    <w:rPr>
      <w:rFonts w:ascii="Arial" w:eastAsia="Calibri" w:hAnsi="Arial" w:cs="Arial"/>
    </w:rPr>
  </w:style>
  <w:style w:type="paragraph" w:styleId="TOC1">
    <w:name w:val="toc 1"/>
    <w:basedOn w:val="Normal"/>
    <w:next w:val="Normal"/>
    <w:autoRedefine/>
    <w:uiPriority w:val="39"/>
    <w:unhideWhenUsed/>
    <w:rsid w:val="00D3111B"/>
    <w:pPr>
      <w:spacing w:before="120" w:after="120"/>
    </w:pPr>
    <w:rPr>
      <w:rFonts w:ascii="Calibri" w:hAnsi="Calibri" w:cs="Calibri"/>
      <w:b/>
      <w:bCs/>
      <w:caps/>
      <w:sz w:val="20"/>
      <w:szCs w:val="20"/>
    </w:rPr>
  </w:style>
  <w:style w:type="paragraph" w:styleId="TOC2">
    <w:name w:val="toc 2"/>
    <w:basedOn w:val="Normal"/>
    <w:next w:val="Normal"/>
    <w:autoRedefine/>
    <w:uiPriority w:val="39"/>
    <w:unhideWhenUsed/>
    <w:rsid w:val="00D3111B"/>
    <w:pPr>
      <w:ind w:left="240"/>
    </w:pPr>
    <w:rPr>
      <w:rFonts w:ascii="Calibri" w:hAnsi="Calibri" w:cs="Calibri"/>
      <w:smallCaps/>
      <w:sz w:val="20"/>
      <w:szCs w:val="20"/>
    </w:rPr>
  </w:style>
  <w:style w:type="paragraph" w:styleId="TOC3">
    <w:name w:val="toc 3"/>
    <w:basedOn w:val="Normal"/>
    <w:next w:val="Normal"/>
    <w:autoRedefine/>
    <w:uiPriority w:val="39"/>
    <w:unhideWhenUsed/>
    <w:qFormat/>
    <w:rsid w:val="00D3111B"/>
    <w:pPr>
      <w:ind w:left="480"/>
    </w:pPr>
    <w:rPr>
      <w:rFonts w:ascii="Calibri" w:hAnsi="Calibri" w:cs="Calibri"/>
      <w:i/>
      <w:iCs/>
      <w:sz w:val="20"/>
      <w:szCs w:val="20"/>
    </w:rPr>
  </w:style>
  <w:style w:type="paragraph" w:styleId="BlockText">
    <w:name w:val="Block Text"/>
    <w:basedOn w:val="Normal"/>
    <w:rsid w:val="00D3111B"/>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D3111B"/>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link w:val="StyleStyleHeading212ptBoldNotItalic14pt"/>
    <w:rsid w:val="00D3111B"/>
    <w:rPr>
      <w:rFonts w:ascii="Arial" w:eastAsia="Times New Roman" w:hAnsi="Arial" w:cs="Times New Roman"/>
      <w:bCs/>
      <w:sz w:val="24"/>
      <w:szCs w:val="28"/>
    </w:rPr>
  </w:style>
  <w:style w:type="paragraph" w:customStyle="1" w:styleId="font5">
    <w:name w:val="font5"/>
    <w:basedOn w:val="Normal"/>
    <w:rsid w:val="00D3111B"/>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D3111B"/>
    <w:pPr>
      <w:spacing w:before="100" w:beforeAutospacing="1" w:after="100" w:afterAutospacing="1"/>
    </w:pPr>
    <w:rPr>
      <w:rFonts w:ascii="Garamond" w:eastAsia="Times New Roman" w:hAnsi="Garamond"/>
      <w:color w:val="000000"/>
    </w:rPr>
  </w:style>
  <w:style w:type="paragraph" w:customStyle="1" w:styleId="xl74">
    <w:name w:val="xl7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D3111B"/>
    <w:pPr>
      <w:spacing w:before="100" w:beforeAutospacing="1" w:after="100" w:afterAutospacing="1"/>
    </w:pPr>
    <w:rPr>
      <w:rFonts w:ascii="Garamond" w:eastAsia="Times New Roman" w:hAnsi="Garamond"/>
    </w:rPr>
  </w:style>
  <w:style w:type="paragraph" w:customStyle="1" w:styleId="xl77">
    <w:name w:val="xl77"/>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D3111B"/>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D3111B"/>
    <w:pPr>
      <w:ind w:left="720"/>
    </w:pPr>
    <w:rPr>
      <w:rFonts w:ascii="Calibri" w:hAnsi="Calibri" w:cs="Calibri"/>
      <w:sz w:val="18"/>
      <w:szCs w:val="18"/>
    </w:rPr>
  </w:style>
  <w:style w:type="paragraph" w:styleId="TOC5">
    <w:name w:val="toc 5"/>
    <w:basedOn w:val="Normal"/>
    <w:next w:val="Normal"/>
    <w:autoRedefine/>
    <w:uiPriority w:val="39"/>
    <w:unhideWhenUsed/>
    <w:rsid w:val="00D3111B"/>
    <w:pPr>
      <w:ind w:left="960"/>
    </w:pPr>
    <w:rPr>
      <w:rFonts w:ascii="Calibri" w:hAnsi="Calibri" w:cs="Calibri"/>
      <w:sz w:val="18"/>
      <w:szCs w:val="18"/>
    </w:rPr>
  </w:style>
  <w:style w:type="paragraph" w:styleId="TOC6">
    <w:name w:val="toc 6"/>
    <w:basedOn w:val="Normal"/>
    <w:next w:val="Normal"/>
    <w:autoRedefine/>
    <w:uiPriority w:val="39"/>
    <w:unhideWhenUsed/>
    <w:rsid w:val="00D3111B"/>
    <w:pPr>
      <w:ind w:left="1200"/>
    </w:pPr>
    <w:rPr>
      <w:rFonts w:ascii="Calibri" w:hAnsi="Calibri" w:cs="Calibri"/>
      <w:sz w:val="18"/>
      <w:szCs w:val="18"/>
    </w:rPr>
  </w:style>
  <w:style w:type="paragraph" w:styleId="TOC7">
    <w:name w:val="toc 7"/>
    <w:basedOn w:val="Normal"/>
    <w:next w:val="Normal"/>
    <w:autoRedefine/>
    <w:uiPriority w:val="39"/>
    <w:unhideWhenUsed/>
    <w:rsid w:val="00D3111B"/>
    <w:pPr>
      <w:ind w:left="1440"/>
    </w:pPr>
    <w:rPr>
      <w:rFonts w:ascii="Calibri" w:hAnsi="Calibri" w:cs="Calibri"/>
      <w:sz w:val="18"/>
      <w:szCs w:val="18"/>
    </w:rPr>
  </w:style>
  <w:style w:type="paragraph" w:styleId="TOC8">
    <w:name w:val="toc 8"/>
    <w:basedOn w:val="Normal"/>
    <w:next w:val="Normal"/>
    <w:autoRedefine/>
    <w:uiPriority w:val="39"/>
    <w:unhideWhenUsed/>
    <w:rsid w:val="00D3111B"/>
    <w:pPr>
      <w:ind w:left="1680"/>
    </w:pPr>
    <w:rPr>
      <w:rFonts w:ascii="Calibri" w:hAnsi="Calibri" w:cs="Calibri"/>
      <w:sz w:val="18"/>
      <w:szCs w:val="18"/>
    </w:rPr>
  </w:style>
  <w:style w:type="paragraph" w:styleId="TOC9">
    <w:name w:val="toc 9"/>
    <w:basedOn w:val="Normal"/>
    <w:next w:val="Normal"/>
    <w:autoRedefine/>
    <w:uiPriority w:val="39"/>
    <w:unhideWhenUsed/>
    <w:rsid w:val="00D3111B"/>
    <w:pPr>
      <w:ind w:left="1920"/>
    </w:pPr>
    <w:rPr>
      <w:rFonts w:ascii="Calibri" w:hAnsi="Calibri" w:cs="Calibri"/>
      <w:sz w:val="18"/>
      <w:szCs w:val="18"/>
    </w:rPr>
  </w:style>
  <w:style w:type="paragraph" w:customStyle="1" w:styleId="font6">
    <w:name w:val="font6"/>
    <w:basedOn w:val="Normal"/>
    <w:rsid w:val="00D3111B"/>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rsid w:val="00D3111B"/>
    <w:rPr>
      <w:rFonts w:ascii="Cambria" w:eastAsia="Times New Roman" w:hAnsi="Cambria" w:cs="Times New Roman"/>
      <w:b/>
      <w:bCs/>
      <w:color w:val="365F91"/>
      <w:sz w:val="28"/>
      <w:szCs w:val="28"/>
    </w:rPr>
  </w:style>
  <w:style w:type="paragraph" w:styleId="PlainText">
    <w:name w:val="Plain Text"/>
    <w:basedOn w:val="Normal"/>
    <w:link w:val="PlainTextChar"/>
    <w:rsid w:val="00D3111B"/>
    <w:rPr>
      <w:rFonts w:ascii="Courier New" w:eastAsia="Times New Roman" w:hAnsi="Courier New" w:cs="Courier New"/>
      <w:sz w:val="20"/>
      <w:szCs w:val="20"/>
    </w:rPr>
  </w:style>
  <w:style w:type="character" w:customStyle="1" w:styleId="PlainTextChar">
    <w:name w:val="Plain Text Char"/>
    <w:link w:val="PlainText"/>
    <w:rsid w:val="00D3111B"/>
    <w:rPr>
      <w:rFonts w:ascii="Courier New" w:eastAsia="Times New Roman" w:hAnsi="Courier New" w:cs="Courier New"/>
      <w:sz w:val="20"/>
      <w:szCs w:val="20"/>
    </w:rPr>
  </w:style>
  <w:style w:type="character" w:styleId="SubtleEmphasis">
    <w:name w:val="Subtle Emphasis"/>
    <w:uiPriority w:val="19"/>
    <w:qFormat/>
    <w:rsid w:val="00D3111B"/>
    <w:rPr>
      <w:i/>
      <w:iCs/>
      <w:color w:val="808080"/>
    </w:rPr>
  </w:style>
  <w:style w:type="table" w:styleId="TableGrid">
    <w:name w:val="Table Grid"/>
    <w:basedOn w:val="TableNormal"/>
    <w:uiPriority w:val="59"/>
    <w:rsid w:val="00D311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3111B"/>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uiPriority w:val="99"/>
    <w:semiHidden/>
    <w:unhideWhenUsed/>
    <w:rsid w:val="00D3111B"/>
    <w:rPr>
      <w:vertAlign w:val="superscript"/>
    </w:rPr>
  </w:style>
  <w:style w:type="character" w:styleId="FollowedHyperlink">
    <w:name w:val="FollowedHyperlink"/>
    <w:uiPriority w:val="99"/>
    <w:semiHidden/>
    <w:unhideWhenUsed/>
    <w:rsid w:val="00D3111B"/>
    <w:rPr>
      <w:color w:val="800080"/>
      <w:u w:val="single"/>
    </w:rPr>
  </w:style>
  <w:style w:type="numbering" w:customStyle="1" w:styleId="Style5">
    <w:name w:val="Style5"/>
    <w:uiPriority w:val="99"/>
    <w:rsid w:val="00D3111B"/>
    <w:pPr>
      <w:numPr>
        <w:numId w:val="20"/>
      </w:numPr>
    </w:pPr>
  </w:style>
  <w:style w:type="numbering" w:customStyle="1" w:styleId="Style7">
    <w:name w:val="Style7"/>
    <w:uiPriority w:val="99"/>
    <w:rsid w:val="00D3111B"/>
    <w:pPr>
      <w:numPr>
        <w:numId w:val="21"/>
      </w:numPr>
    </w:pPr>
  </w:style>
  <w:style w:type="numbering" w:customStyle="1" w:styleId="Style8">
    <w:name w:val="Style8"/>
    <w:uiPriority w:val="99"/>
    <w:rsid w:val="00D3111B"/>
    <w:pPr>
      <w:numPr>
        <w:numId w:val="22"/>
      </w:numPr>
    </w:pPr>
  </w:style>
  <w:style w:type="numbering" w:customStyle="1" w:styleId="Style9">
    <w:name w:val="Style9"/>
    <w:uiPriority w:val="99"/>
    <w:rsid w:val="00D3111B"/>
    <w:pPr>
      <w:numPr>
        <w:numId w:val="23"/>
      </w:numPr>
    </w:pPr>
  </w:style>
  <w:style w:type="numbering" w:customStyle="1" w:styleId="Style11">
    <w:name w:val="Style11"/>
    <w:uiPriority w:val="99"/>
    <w:rsid w:val="00D3111B"/>
    <w:pPr>
      <w:numPr>
        <w:numId w:val="24"/>
      </w:numPr>
    </w:pPr>
  </w:style>
  <w:style w:type="numbering" w:customStyle="1" w:styleId="Style13">
    <w:name w:val="Style13"/>
    <w:uiPriority w:val="99"/>
    <w:rsid w:val="00D3111B"/>
    <w:pPr>
      <w:numPr>
        <w:numId w:val="25"/>
      </w:numPr>
    </w:pPr>
  </w:style>
  <w:style w:type="numbering" w:customStyle="1" w:styleId="Style14">
    <w:name w:val="Style14"/>
    <w:uiPriority w:val="99"/>
    <w:rsid w:val="00D3111B"/>
    <w:pPr>
      <w:numPr>
        <w:numId w:val="26"/>
      </w:numPr>
    </w:pPr>
  </w:style>
  <w:style w:type="character" w:customStyle="1" w:styleId="ListParagraphChar">
    <w:name w:val="List Paragraph Char"/>
    <w:aliases w:val="Heading II Char"/>
    <w:link w:val="ListParagraph"/>
    <w:uiPriority w:val="34"/>
    <w:rsid w:val="006C2801"/>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Indent" w:uiPriority="0"/>
    <w:lsdException w:name="Subtitle" w:semiHidden="0" w:uiPriority="11" w:unhideWhenUsed="0" w:qFormat="1"/>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Plai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3111B"/>
    <w:rPr>
      <w:rFonts w:ascii="Times New Roman" w:hAnsi="Times New Roman"/>
      <w:sz w:val="24"/>
      <w:szCs w:val="24"/>
    </w:rPr>
  </w:style>
  <w:style w:type="paragraph" w:styleId="Heading1">
    <w:name w:val="heading 1"/>
    <w:aliases w:val="1 ghost,g,h1,1,Para1,Main Title,Main Title1,Heading 1 Char Char Char Char Char Char Char,Heading 1 Char Char Char Char Char Char Char Char Char Char,Heading 11,Heading 1 Char Char Char Char Char Char Char1,Hoofdstuk Char,l1,Hoofdstuk"/>
    <w:basedOn w:val="Normal"/>
    <w:next w:val="Normal"/>
    <w:link w:val="Heading1Char"/>
    <w:uiPriority w:val="9"/>
    <w:qFormat/>
    <w:rsid w:val="00D3111B"/>
    <w:pPr>
      <w:keepNext/>
      <w:numPr>
        <w:numId w:val="16"/>
      </w:numPr>
      <w:spacing w:line="360" w:lineRule="auto"/>
      <w:jc w:val="both"/>
      <w:outlineLvl w:val="0"/>
    </w:pPr>
    <w:rPr>
      <w:rFonts w:ascii="Arial" w:eastAsia="Times New Roman" w:hAnsi="Arial" w:cs="Arial"/>
      <w:b/>
      <w:bCs/>
    </w:rPr>
  </w:style>
  <w:style w:type="paragraph" w:styleId="Heading2">
    <w:name w:val="heading 2"/>
    <w:aliases w:val="Überschrift 2 Char,Heading 2 Char Char,Heading 21,Heading 2 Char Char Char,2 headline,h,h2,Para2,Head hdbk,Main Heading,Para 2,y2khdr2,H2,Heading 2 Char Char Char Char Char Char Char Char Char,Heading 22 Char Char"/>
    <w:basedOn w:val="Normal"/>
    <w:next w:val="Normal"/>
    <w:link w:val="Heading2Char"/>
    <w:qFormat/>
    <w:rsid w:val="00D3111B"/>
    <w:pPr>
      <w:keepNext/>
      <w:numPr>
        <w:ilvl w:val="1"/>
        <w:numId w:val="16"/>
      </w:numPr>
      <w:spacing w:before="240" w:after="60"/>
      <w:outlineLvl w:val="1"/>
    </w:pPr>
    <w:rPr>
      <w:rFonts w:ascii="Arial" w:eastAsia="Times New Roman" w:hAnsi="Arial" w:cs="Arial"/>
      <w:b/>
      <w:bCs/>
      <w:i/>
      <w:iCs/>
      <w:sz w:val="28"/>
      <w:szCs w:val="28"/>
    </w:rPr>
  </w:style>
  <w:style w:type="paragraph" w:styleId="Heading3">
    <w:name w:val="heading 3"/>
    <w:basedOn w:val="Normal"/>
    <w:next w:val="Normal"/>
    <w:link w:val="Heading3Char"/>
    <w:unhideWhenUsed/>
    <w:qFormat/>
    <w:rsid w:val="00D3111B"/>
    <w:pPr>
      <w:keepNext/>
      <w:keepLines/>
      <w:numPr>
        <w:ilvl w:val="2"/>
        <w:numId w:val="16"/>
      </w:numPr>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
    <w:unhideWhenUsed/>
    <w:qFormat/>
    <w:rsid w:val="00D3111B"/>
    <w:pPr>
      <w:keepNext/>
      <w:keepLines/>
      <w:numPr>
        <w:ilvl w:val="3"/>
        <w:numId w:val="16"/>
      </w:numPr>
      <w:spacing w:before="200" w:line="276" w:lineRule="auto"/>
      <w:outlineLvl w:val="3"/>
    </w:pPr>
    <w:rPr>
      <w:rFonts w:ascii="Cambria" w:eastAsia="Times New Roman" w:hAnsi="Cambria"/>
      <w:b/>
      <w:bCs/>
      <w:i/>
      <w:iCs/>
      <w:color w:val="4F81BD"/>
      <w:sz w:val="22"/>
      <w:szCs w:val="22"/>
      <w:lang w:bidi="en-US"/>
    </w:rPr>
  </w:style>
  <w:style w:type="paragraph" w:styleId="Heading5">
    <w:name w:val="heading 5"/>
    <w:basedOn w:val="Normal"/>
    <w:next w:val="Normal"/>
    <w:link w:val="Heading5Char"/>
    <w:uiPriority w:val="9"/>
    <w:semiHidden/>
    <w:unhideWhenUsed/>
    <w:qFormat/>
    <w:rsid w:val="00D3111B"/>
    <w:pPr>
      <w:keepNext/>
      <w:keepLines/>
      <w:numPr>
        <w:ilvl w:val="4"/>
        <w:numId w:val="16"/>
      </w:numPr>
      <w:spacing w:before="200"/>
      <w:outlineLvl w:val="4"/>
    </w:pPr>
    <w:rPr>
      <w:rFonts w:ascii="Cambria" w:eastAsia="Times New Roman" w:hAnsi="Cambria"/>
      <w:color w:val="243F60"/>
    </w:rPr>
  </w:style>
  <w:style w:type="paragraph" w:styleId="Heading6">
    <w:name w:val="heading 6"/>
    <w:basedOn w:val="Normal"/>
    <w:next w:val="Normal"/>
    <w:link w:val="Heading6Char"/>
    <w:uiPriority w:val="9"/>
    <w:semiHidden/>
    <w:unhideWhenUsed/>
    <w:qFormat/>
    <w:rsid w:val="00D3111B"/>
    <w:pPr>
      <w:keepNext/>
      <w:keepLines/>
      <w:numPr>
        <w:ilvl w:val="5"/>
        <w:numId w:val="16"/>
      </w:numPr>
      <w:spacing w:before="200" w:line="276" w:lineRule="auto"/>
      <w:outlineLvl w:val="5"/>
    </w:pPr>
    <w:rPr>
      <w:rFonts w:ascii="Cambria" w:eastAsia="Times New Roman" w:hAnsi="Cambria"/>
      <w:i/>
      <w:iCs/>
      <w:color w:val="243F60"/>
      <w:sz w:val="22"/>
      <w:szCs w:val="22"/>
    </w:rPr>
  </w:style>
  <w:style w:type="paragraph" w:styleId="Heading7">
    <w:name w:val="heading 7"/>
    <w:basedOn w:val="Normal"/>
    <w:next w:val="Normal"/>
    <w:link w:val="Heading7Char"/>
    <w:uiPriority w:val="9"/>
    <w:semiHidden/>
    <w:unhideWhenUsed/>
    <w:qFormat/>
    <w:rsid w:val="00D3111B"/>
    <w:pPr>
      <w:keepNext/>
      <w:keepLines/>
      <w:numPr>
        <w:ilvl w:val="6"/>
        <w:numId w:val="16"/>
      </w:numPr>
      <w:spacing w:before="200"/>
      <w:outlineLvl w:val="6"/>
    </w:pPr>
    <w:rPr>
      <w:rFonts w:ascii="Cambria" w:eastAsia="Times New Roman" w:hAnsi="Cambria"/>
      <w:i/>
      <w:iCs/>
      <w:color w:val="404040"/>
    </w:rPr>
  </w:style>
  <w:style w:type="paragraph" w:styleId="Heading8">
    <w:name w:val="heading 8"/>
    <w:basedOn w:val="Normal"/>
    <w:next w:val="Normal"/>
    <w:link w:val="Heading8Char"/>
    <w:uiPriority w:val="9"/>
    <w:semiHidden/>
    <w:unhideWhenUsed/>
    <w:qFormat/>
    <w:rsid w:val="00D3111B"/>
    <w:pPr>
      <w:keepNext/>
      <w:keepLines/>
      <w:numPr>
        <w:ilvl w:val="7"/>
        <w:numId w:val="16"/>
      </w:numPr>
      <w:spacing w:before="200"/>
      <w:outlineLvl w:val="7"/>
    </w:pPr>
    <w:rPr>
      <w:rFonts w:ascii="Cambria" w:eastAsia="Times New Roman" w:hAnsi="Cambria"/>
      <w:color w:val="404040"/>
      <w:sz w:val="20"/>
      <w:szCs w:val="20"/>
    </w:rPr>
  </w:style>
  <w:style w:type="paragraph" w:styleId="Heading9">
    <w:name w:val="heading 9"/>
    <w:basedOn w:val="Normal"/>
    <w:next w:val="Normal"/>
    <w:link w:val="Heading9Char"/>
    <w:uiPriority w:val="9"/>
    <w:semiHidden/>
    <w:unhideWhenUsed/>
    <w:qFormat/>
    <w:rsid w:val="00D3111B"/>
    <w:pPr>
      <w:keepNext/>
      <w:keepLines/>
      <w:numPr>
        <w:ilvl w:val="8"/>
        <w:numId w:val="16"/>
      </w:numPr>
      <w:spacing w:before="200"/>
      <w:outlineLvl w:val="8"/>
    </w:pPr>
    <w:rPr>
      <w:rFonts w:ascii="Cambria" w:eastAsia="Times New Roman" w:hAnsi="Cambria"/>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aliases w:val="1 ghost Char,g Char,h1 Char,1 Char,Para1 Char,Main Title Char,Main Title1 Char,Heading 1 Char Char Char Char Char Char Char Char,Heading 1 Char Char Char Char Char Char Char Char Char Char Char,Heading 11 Char,Hoofdstuk Char Char,l1 Char"/>
    <w:link w:val="Heading1"/>
    <w:uiPriority w:val="9"/>
    <w:rsid w:val="00D3111B"/>
    <w:rPr>
      <w:rFonts w:ascii="Arial" w:eastAsia="Times New Roman" w:hAnsi="Arial" w:cs="Arial"/>
      <w:b/>
      <w:bCs/>
      <w:sz w:val="24"/>
      <w:szCs w:val="24"/>
    </w:rPr>
  </w:style>
  <w:style w:type="character" w:customStyle="1" w:styleId="Heading2Char">
    <w:name w:val="Heading 2 Char"/>
    <w:aliases w:val="Überschrift 2 Char Char,Heading 2 Char Char Char1,Heading 21 Char,Heading 2 Char Char Char Char,2 headline Char,h Char,h2 Char,Para2 Char,Head hdbk Char,Main Heading Char,Para 2 Char,y2khdr2 Char,H2 Char,Heading 22 Char Char Char"/>
    <w:link w:val="Heading2"/>
    <w:rsid w:val="00D3111B"/>
    <w:rPr>
      <w:rFonts w:ascii="Arial" w:eastAsia="Times New Roman" w:hAnsi="Arial" w:cs="Arial"/>
      <w:b/>
      <w:bCs/>
      <w:i/>
      <w:iCs/>
      <w:sz w:val="28"/>
      <w:szCs w:val="28"/>
    </w:rPr>
  </w:style>
  <w:style w:type="character" w:customStyle="1" w:styleId="Heading3Char">
    <w:name w:val="Heading 3 Char"/>
    <w:link w:val="Heading3"/>
    <w:rsid w:val="00D3111B"/>
    <w:rPr>
      <w:rFonts w:ascii="Cambria" w:eastAsia="Times New Roman" w:hAnsi="Cambria"/>
      <w:b/>
      <w:bCs/>
      <w:color w:val="4F81BD"/>
      <w:sz w:val="24"/>
      <w:szCs w:val="24"/>
    </w:rPr>
  </w:style>
  <w:style w:type="character" w:customStyle="1" w:styleId="Heading4Char">
    <w:name w:val="Heading 4 Char"/>
    <w:link w:val="Heading4"/>
    <w:uiPriority w:val="9"/>
    <w:rsid w:val="00D3111B"/>
    <w:rPr>
      <w:rFonts w:ascii="Cambria" w:eastAsia="Times New Roman" w:hAnsi="Cambria"/>
      <w:b/>
      <w:bCs/>
      <w:i/>
      <w:iCs/>
      <w:color w:val="4F81BD"/>
      <w:sz w:val="22"/>
      <w:szCs w:val="22"/>
      <w:lang w:bidi="en-US"/>
    </w:rPr>
  </w:style>
  <w:style w:type="character" w:customStyle="1" w:styleId="Heading5Char">
    <w:name w:val="Heading 5 Char"/>
    <w:link w:val="Heading5"/>
    <w:uiPriority w:val="9"/>
    <w:semiHidden/>
    <w:rsid w:val="00D3111B"/>
    <w:rPr>
      <w:rFonts w:ascii="Cambria" w:eastAsia="Times New Roman" w:hAnsi="Cambria"/>
      <w:color w:val="243F60"/>
      <w:sz w:val="24"/>
      <w:szCs w:val="24"/>
    </w:rPr>
  </w:style>
  <w:style w:type="character" w:customStyle="1" w:styleId="Heading6Char">
    <w:name w:val="Heading 6 Char"/>
    <w:link w:val="Heading6"/>
    <w:uiPriority w:val="9"/>
    <w:semiHidden/>
    <w:rsid w:val="00D3111B"/>
    <w:rPr>
      <w:rFonts w:ascii="Cambria" w:eastAsia="Times New Roman" w:hAnsi="Cambria"/>
      <w:i/>
      <w:iCs/>
      <w:color w:val="243F60"/>
      <w:sz w:val="22"/>
      <w:szCs w:val="22"/>
    </w:rPr>
  </w:style>
  <w:style w:type="character" w:customStyle="1" w:styleId="Heading7Char">
    <w:name w:val="Heading 7 Char"/>
    <w:link w:val="Heading7"/>
    <w:uiPriority w:val="9"/>
    <w:semiHidden/>
    <w:rsid w:val="00D3111B"/>
    <w:rPr>
      <w:rFonts w:ascii="Cambria" w:eastAsia="Times New Roman" w:hAnsi="Cambria"/>
      <w:i/>
      <w:iCs/>
      <w:color w:val="404040"/>
      <w:sz w:val="24"/>
      <w:szCs w:val="24"/>
    </w:rPr>
  </w:style>
  <w:style w:type="character" w:customStyle="1" w:styleId="Heading8Char">
    <w:name w:val="Heading 8 Char"/>
    <w:link w:val="Heading8"/>
    <w:uiPriority w:val="9"/>
    <w:semiHidden/>
    <w:rsid w:val="00D3111B"/>
    <w:rPr>
      <w:rFonts w:ascii="Cambria" w:eastAsia="Times New Roman" w:hAnsi="Cambria"/>
      <w:color w:val="404040"/>
    </w:rPr>
  </w:style>
  <w:style w:type="character" w:customStyle="1" w:styleId="Heading9Char">
    <w:name w:val="Heading 9 Char"/>
    <w:link w:val="Heading9"/>
    <w:uiPriority w:val="9"/>
    <w:semiHidden/>
    <w:rsid w:val="00D3111B"/>
    <w:rPr>
      <w:rFonts w:ascii="Cambria" w:eastAsia="Times New Roman" w:hAnsi="Cambria"/>
      <w:i/>
      <w:iCs/>
      <w:color w:val="404040"/>
    </w:rPr>
  </w:style>
  <w:style w:type="numbering" w:customStyle="1" w:styleId="Style1">
    <w:name w:val="Style1"/>
    <w:uiPriority w:val="99"/>
    <w:rsid w:val="00D3111B"/>
    <w:pPr>
      <w:numPr>
        <w:numId w:val="1"/>
      </w:numPr>
    </w:pPr>
  </w:style>
  <w:style w:type="numbering" w:customStyle="1" w:styleId="Style2">
    <w:name w:val="Style2"/>
    <w:uiPriority w:val="99"/>
    <w:rsid w:val="00D3111B"/>
    <w:pPr>
      <w:numPr>
        <w:numId w:val="2"/>
      </w:numPr>
    </w:pPr>
  </w:style>
  <w:style w:type="paragraph" w:styleId="TableofFigures">
    <w:name w:val="table of figures"/>
    <w:aliases w:val="Table"/>
    <w:basedOn w:val="Normal"/>
    <w:next w:val="Normal"/>
    <w:uiPriority w:val="99"/>
    <w:unhideWhenUsed/>
    <w:rsid w:val="00D3111B"/>
    <w:pPr>
      <w:ind w:left="480" w:hanging="480"/>
    </w:pPr>
    <w:rPr>
      <w:rFonts w:ascii="Calibri" w:hAnsi="Calibri" w:cs="Calibri"/>
      <w:smallCaps/>
      <w:sz w:val="20"/>
      <w:szCs w:val="20"/>
    </w:rPr>
  </w:style>
  <w:style w:type="numbering" w:customStyle="1" w:styleId="Style3">
    <w:name w:val="Style3"/>
    <w:uiPriority w:val="99"/>
    <w:rsid w:val="00D3111B"/>
    <w:pPr>
      <w:numPr>
        <w:numId w:val="3"/>
      </w:numPr>
    </w:pPr>
  </w:style>
  <w:style w:type="numbering" w:customStyle="1" w:styleId="Style4">
    <w:name w:val="Style4"/>
    <w:uiPriority w:val="99"/>
    <w:rsid w:val="00D3111B"/>
    <w:pPr>
      <w:numPr>
        <w:numId w:val="4"/>
      </w:numPr>
    </w:pPr>
  </w:style>
  <w:style w:type="numbering" w:customStyle="1" w:styleId="Style10">
    <w:name w:val="Style10"/>
    <w:uiPriority w:val="99"/>
    <w:rsid w:val="00D3111B"/>
    <w:pPr>
      <w:numPr>
        <w:numId w:val="5"/>
      </w:numPr>
    </w:pPr>
  </w:style>
  <w:style w:type="numbering" w:customStyle="1" w:styleId="Style12">
    <w:name w:val="Style12"/>
    <w:uiPriority w:val="99"/>
    <w:rsid w:val="00D3111B"/>
    <w:pPr>
      <w:numPr>
        <w:numId w:val="6"/>
      </w:numPr>
    </w:pPr>
  </w:style>
  <w:style w:type="numbering" w:customStyle="1" w:styleId="Style15">
    <w:name w:val="Style15"/>
    <w:uiPriority w:val="99"/>
    <w:rsid w:val="00D3111B"/>
    <w:pPr>
      <w:numPr>
        <w:numId w:val="7"/>
      </w:numPr>
    </w:pPr>
  </w:style>
  <w:style w:type="numbering" w:customStyle="1" w:styleId="Style6">
    <w:name w:val="Style6"/>
    <w:uiPriority w:val="99"/>
    <w:rsid w:val="00D3111B"/>
    <w:pPr>
      <w:numPr>
        <w:numId w:val="8"/>
      </w:numPr>
    </w:pPr>
  </w:style>
  <w:style w:type="paragraph" w:styleId="ListParagraph">
    <w:name w:val="List Paragraph"/>
    <w:aliases w:val="Heading II"/>
    <w:basedOn w:val="Normal"/>
    <w:link w:val="ListParagraphChar"/>
    <w:uiPriority w:val="34"/>
    <w:qFormat/>
    <w:rsid w:val="00D3111B"/>
    <w:pPr>
      <w:ind w:left="720"/>
      <w:contextualSpacing/>
    </w:pPr>
    <w:rPr>
      <w:rFonts w:eastAsia="Times New Roman"/>
    </w:rPr>
  </w:style>
  <w:style w:type="paragraph" w:styleId="Header">
    <w:name w:val="header"/>
    <w:basedOn w:val="Normal"/>
    <w:link w:val="HeaderChar"/>
    <w:uiPriority w:val="99"/>
    <w:unhideWhenUsed/>
    <w:rsid w:val="00D3111B"/>
    <w:pPr>
      <w:tabs>
        <w:tab w:val="center" w:pos="4680"/>
        <w:tab w:val="right" w:pos="9360"/>
      </w:tabs>
    </w:pPr>
  </w:style>
  <w:style w:type="character" w:customStyle="1" w:styleId="HeaderChar">
    <w:name w:val="Header Char"/>
    <w:link w:val="Header"/>
    <w:uiPriority w:val="99"/>
    <w:rsid w:val="00D3111B"/>
    <w:rPr>
      <w:rFonts w:ascii="Times New Roman" w:eastAsia="Calibri" w:hAnsi="Times New Roman" w:cs="Times New Roman"/>
      <w:sz w:val="24"/>
      <w:szCs w:val="24"/>
    </w:rPr>
  </w:style>
  <w:style w:type="paragraph" w:styleId="Footer">
    <w:name w:val="footer"/>
    <w:aliases w:val="eersteregel"/>
    <w:basedOn w:val="Normal"/>
    <w:link w:val="FooterChar"/>
    <w:uiPriority w:val="99"/>
    <w:unhideWhenUsed/>
    <w:rsid w:val="00D3111B"/>
    <w:pPr>
      <w:tabs>
        <w:tab w:val="center" w:pos="4680"/>
        <w:tab w:val="right" w:pos="9360"/>
      </w:tabs>
    </w:pPr>
  </w:style>
  <w:style w:type="character" w:customStyle="1" w:styleId="FooterChar">
    <w:name w:val="Footer Char"/>
    <w:aliases w:val="eersteregel Char"/>
    <w:link w:val="Footer"/>
    <w:uiPriority w:val="99"/>
    <w:rsid w:val="00D3111B"/>
    <w:rPr>
      <w:rFonts w:ascii="Times New Roman" w:eastAsia="Calibri" w:hAnsi="Times New Roman" w:cs="Times New Roman"/>
      <w:sz w:val="24"/>
      <w:szCs w:val="24"/>
    </w:rPr>
  </w:style>
  <w:style w:type="character" w:customStyle="1" w:styleId="BalloonTextChar">
    <w:name w:val="Balloon Text Char"/>
    <w:link w:val="BalloonText"/>
    <w:uiPriority w:val="99"/>
    <w:semiHidden/>
    <w:rsid w:val="00D3111B"/>
    <w:rPr>
      <w:rFonts w:ascii="Tahoma" w:eastAsia="Calibri" w:hAnsi="Tahoma" w:cs="Tahoma"/>
      <w:sz w:val="16"/>
      <w:szCs w:val="16"/>
    </w:rPr>
  </w:style>
  <w:style w:type="paragraph" w:styleId="BalloonText">
    <w:name w:val="Balloon Text"/>
    <w:basedOn w:val="Normal"/>
    <w:link w:val="BalloonTextChar"/>
    <w:uiPriority w:val="99"/>
    <w:semiHidden/>
    <w:unhideWhenUsed/>
    <w:rsid w:val="00D3111B"/>
    <w:rPr>
      <w:rFonts w:ascii="Tahoma" w:hAnsi="Tahoma" w:cs="Tahoma"/>
      <w:sz w:val="16"/>
      <w:szCs w:val="16"/>
    </w:rPr>
  </w:style>
  <w:style w:type="character" w:customStyle="1" w:styleId="BalloonTextChar1">
    <w:name w:val="Balloon Text Char1"/>
    <w:uiPriority w:val="99"/>
    <w:semiHidden/>
    <w:rsid w:val="00D3111B"/>
    <w:rPr>
      <w:rFonts w:ascii="Tahoma" w:eastAsia="Calibri" w:hAnsi="Tahoma" w:cs="Tahoma"/>
      <w:sz w:val="16"/>
      <w:szCs w:val="16"/>
    </w:rPr>
  </w:style>
  <w:style w:type="paragraph" w:styleId="BodyText">
    <w:name w:val="Body Text"/>
    <w:basedOn w:val="Normal"/>
    <w:link w:val="BodyTextChar"/>
    <w:uiPriority w:val="99"/>
    <w:rsid w:val="00D3111B"/>
    <w:pPr>
      <w:overflowPunct w:val="0"/>
      <w:autoSpaceDE w:val="0"/>
      <w:autoSpaceDN w:val="0"/>
      <w:adjustRightInd w:val="0"/>
      <w:spacing w:before="200"/>
      <w:ind w:left="357" w:right="1184" w:hanging="357"/>
      <w:textAlignment w:val="baseline"/>
    </w:pPr>
    <w:rPr>
      <w:rFonts w:eastAsia="Times New Roman"/>
      <w:sz w:val="20"/>
      <w:szCs w:val="20"/>
      <w:lang w:val="en-GB"/>
    </w:rPr>
  </w:style>
  <w:style w:type="character" w:customStyle="1" w:styleId="BodyTextChar">
    <w:name w:val="Body Text Char"/>
    <w:link w:val="BodyText"/>
    <w:uiPriority w:val="99"/>
    <w:rsid w:val="00D3111B"/>
    <w:rPr>
      <w:rFonts w:ascii="Times New Roman" w:eastAsia="Times New Roman" w:hAnsi="Times New Roman" w:cs="Times New Roman"/>
      <w:sz w:val="20"/>
      <w:szCs w:val="20"/>
      <w:lang w:val="en-GB"/>
    </w:rPr>
  </w:style>
  <w:style w:type="paragraph" w:styleId="Caption">
    <w:name w:val="caption"/>
    <w:aliases w:val="Caption Char Char Char,Caption Char Char,Caption Char Char Char Char Char Char,Caption Char Char Char Char Char Char Char Char Char Char,Caption Char Char Char Char Char Char Char Char Char"/>
    <w:basedOn w:val="Normal"/>
    <w:next w:val="Normal"/>
    <w:link w:val="CaptionChar"/>
    <w:uiPriority w:val="35"/>
    <w:unhideWhenUsed/>
    <w:qFormat/>
    <w:rsid w:val="00D3111B"/>
    <w:pPr>
      <w:spacing w:before="200" w:line="276" w:lineRule="auto"/>
      <w:ind w:left="357" w:hanging="357"/>
    </w:pPr>
    <w:rPr>
      <w:rFonts w:ascii="Calibri" w:eastAsia="Times New Roman" w:hAnsi="Calibri"/>
      <w:b/>
      <w:bCs/>
      <w:sz w:val="18"/>
      <w:szCs w:val="18"/>
      <w:lang w:bidi="en-US"/>
    </w:rPr>
  </w:style>
  <w:style w:type="character" w:customStyle="1" w:styleId="CaptionChar">
    <w:name w:val="Caption Char"/>
    <w:aliases w:val="Caption Char Char Char Char,Caption Char Char Char1,Caption Char Char Char Char Char Char Char,Caption Char Char Char Char Char Char Char Char Char Char Char,Caption Char Char Char Char Char Char Char Char Char Char1"/>
    <w:link w:val="Caption"/>
    <w:uiPriority w:val="35"/>
    <w:rsid w:val="00D3111B"/>
    <w:rPr>
      <w:rFonts w:ascii="Calibri" w:eastAsia="Times New Roman" w:hAnsi="Calibri" w:cs="Times New Roman"/>
      <w:b/>
      <w:bCs/>
      <w:sz w:val="18"/>
      <w:szCs w:val="18"/>
      <w:lang w:bidi="en-US"/>
    </w:rPr>
  </w:style>
  <w:style w:type="paragraph" w:styleId="FootnoteText">
    <w:name w:val="footnote text"/>
    <w:basedOn w:val="Normal"/>
    <w:link w:val="FootnoteTextChar"/>
    <w:uiPriority w:val="99"/>
    <w:semiHidden/>
    <w:unhideWhenUsed/>
    <w:rsid w:val="00D3111B"/>
    <w:pPr>
      <w:spacing w:before="200" w:line="276" w:lineRule="auto"/>
      <w:ind w:left="357" w:hanging="357"/>
    </w:pPr>
    <w:rPr>
      <w:rFonts w:ascii="Calibri" w:eastAsia="Times New Roman" w:hAnsi="Calibri"/>
      <w:sz w:val="20"/>
      <w:szCs w:val="20"/>
      <w:lang w:bidi="en-US"/>
    </w:rPr>
  </w:style>
  <w:style w:type="character" w:customStyle="1" w:styleId="FootnoteTextChar">
    <w:name w:val="Footnote Text Char"/>
    <w:link w:val="FootnoteText"/>
    <w:uiPriority w:val="99"/>
    <w:semiHidden/>
    <w:rsid w:val="00D3111B"/>
    <w:rPr>
      <w:rFonts w:ascii="Calibri" w:eastAsia="Times New Roman" w:hAnsi="Calibri" w:cs="Times New Roman"/>
      <w:sz w:val="20"/>
      <w:szCs w:val="20"/>
      <w:lang w:bidi="en-US"/>
    </w:rPr>
  </w:style>
  <w:style w:type="paragraph" w:styleId="ListBullet">
    <w:name w:val="List Bullet"/>
    <w:basedOn w:val="Normal"/>
    <w:uiPriority w:val="99"/>
    <w:unhideWhenUsed/>
    <w:rsid w:val="00D3111B"/>
    <w:pPr>
      <w:tabs>
        <w:tab w:val="num" w:pos="360"/>
      </w:tabs>
      <w:spacing w:before="200" w:line="276" w:lineRule="auto"/>
      <w:ind w:left="360" w:hanging="360"/>
      <w:contextualSpacing/>
    </w:pPr>
    <w:rPr>
      <w:rFonts w:ascii="Calibri" w:eastAsia="Times New Roman" w:hAnsi="Calibri"/>
      <w:sz w:val="22"/>
      <w:szCs w:val="22"/>
      <w:lang w:bidi="en-US"/>
    </w:rPr>
  </w:style>
  <w:style w:type="paragraph" w:customStyle="1" w:styleId="Heading2new">
    <w:name w:val="Heading 2 new"/>
    <w:basedOn w:val="Heading2"/>
    <w:link w:val="Heading2newChar"/>
    <w:autoRedefine/>
    <w:qFormat/>
    <w:rsid w:val="00D3111B"/>
    <w:pPr>
      <w:numPr>
        <w:numId w:val="15"/>
      </w:numPr>
      <w:spacing w:before="0" w:after="0" w:line="360" w:lineRule="auto"/>
    </w:pPr>
    <w:rPr>
      <w:rFonts w:ascii="Garamond" w:hAnsi="Garamond" w:cs="Times New Roman"/>
      <w:i w:val="0"/>
      <w:iCs w:val="0"/>
      <w:sz w:val="24"/>
      <w:szCs w:val="24"/>
      <w:lang w:val="en-GB"/>
    </w:rPr>
  </w:style>
  <w:style w:type="character" w:customStyle="1" w:styleId="Heading2newChar">
    <w:name w:val="Heading 2 new Char"/>
    <w:link w:val="Heading2new"/>
    <w:rsid w:val="00D3111B"/>
    <w:rPr>
      <w:rFonts w:ascii="Garamond" w:eastAsia="Times New Roman" w:hAnsi="Garamond"/>
      <w:b/>
      <w:bCs/>
      <w:sz w:val="24"/>
      <w:szCs w:val="24"/>
      <w:lang w:val="en-GB"/>
    </w:rPr>
  </w:style>
  <w:style w:type="paragraph" w:styleId="BodyTextIndent">
    <w:name w:val="Body Text Indent"/>
    <w:basedOn w:val="Normal"/>
    <w:link w:val="BodyTextIndentChar"/>
    <w:unhideWhenUsed/>
    <w:rsid w:val="00D3111B"/>
    <w:pPr>
      <w:spacing w:after="120" w:line="276" w:lineRule="auto"/>
      <w:ind w:left="360"/>
    </w:pPr>
    <w:rPr>
      <w:rFonts w:ascii="Calibri" w:hAnsi="Calibri"/>
      <w:sz w:val="22"/>
      <w:szCs w:val="22"/>
    </w:rPr>
  </w:style>
  <w:style w:type="character" w:customStyle="1" w:styleId="BodyTextIndentChar">
    <w:name w:val="Body Text Indent Char"/>
    <w:link w:val="BodyTextIndent"/>
    <w:rsid w:val="00D3111B"/>
    <w:rPr>
      <w:rFonts w:ascii="Calibri" w:eastAsia="Calibri" w:hAnsi="Calibri" w:cs="Times New Roman"/>
    </w:rPr>
  </w:style>
  <w:style w:type="paragraph" w:customStyle="1" w:styleId="Heading30">
    <w:name w:val="Heading3"/>
    <w:basedOn w:val="Normal"/>
    <w:next w:val="Heading3"/>
    <w:link w:val="Heading3Char0"/>
    <w:autoRedefine/>
    <w:qFormat/>
    <w:rsid w:val="00D3111B"/>
    <w:pPr>
      <w:numPr>
        <w:ilvl w:val="3"/>
        <w:numId w:val="15"/>
      </w:numPr>
      <w:spacing w:line="480" w:lineRule="auto"/>
      <w:jc w:val="both"/>
    </w:pPr>
    <w:rPr>
      <w:b/>
      <w:bCs/>
      <w:iCs/>
      <w:color w:val="000000"/>
      <w:lang w:val="en-GB"/>
    </w:rPr>
  </w:style>
  <w:style w:type="character" w:customStyle="1" w:styleId="Heading3Char0">
    <w:name w:val="Heading3 Char"/>
    <w:link w:val="Heading30"/>
    <w:rsid w:val="00D3111B"/>
    <w:rPr>
      <w:rFonts w:ascii="Times New Roman" w:hAnsi="Times New Roman"/>
      <w:b/>
      <w:bCs/>
      <w:iCs/>
      <w:color w:val="000000"/>
      <w:sz w:val="24"/>
      <w:szCs w:val="24"/>
      <w:lang w:val="en-GB"/>
    </w:rPr>
  </w:style>
  <w:style w:type="paragraph" w:styleId="BodyText3">
    <w:name w:val="Body Text 3"/>
    <w:basedOn w:val="Normal"/>
    <w:link w:val="BodyText3Char"/>
    <w:unhideWhenUsed/>
    <w:rsid w:val="00D3111B"/>
    <w:pPr>
      <w:spacing w:after="120" w:line="276" w:lineRule="auto"/>
    </w:pPr>
    <w:rPr>
      <w:rFonts w:ascii="Calibri" w:hAnsi="Calibri"/>
      <w:sz w:val="16"/>
      <w:szCs w:val="16"/>
    </w:rPr>
  </w:style>
  <w:style w:type="character" w:customStyle="1" w:styleId="BodyText3Char">
    <w:name w:val="Body Text 3 Char"/>
    <w:link w:val="BodyText3"/>
    <w:rsid w:val="00D3111B"/>
    <w:rPr>
      <w:rFonts w:ascii="Calibri" w:eastAsia="Calibri" w:hAnsi="Calibri" w:cs="Times New Roman"/>
      <w:sz w:val="16"/>
      <w:szCs w:val="16"/>
    </w:rPr>
  </w:style>
  <w:style w:type="paragraph" w:styleId="NoSpacing">
    <w:name w:val="No Spacing"/>
    <w:link w:val="NoSpacingChar"/>
    <w:uiPriority w:val="1"/>
    <w:qFormat/>
    <w:rsid w:val="00D3111B"/>
    <w:rPr>
      <w:sz w:val="22"/>
      <w:szCs w:val="22"/>
    </w:rPr>
  </w:style>
  <w:style w:type="character" w:customStyle="1" w:styleId="NoSpacingChar">
    <w:name w:val="No Spacing Char"/>
    <w:link w:val="NoSpacing"/>
    <w:uiPriority w:val="1"/>
    <w:rsid w:val="00D3111B"/>
    <w:rPr>
      <w:rFonts w:ascii="Calibri" w:eastAsia="Calibri" w:hAnsi="Calibri" w:cs="Times New Roman"/>
    </w:rPr>
  </w:style>
  <w:style w:type="character" w:styleId="Hyperlink">
    <w:name w:val="Hyperlink"/>
    <w:uiPriority w:val="99"/>
    <w:rsid w:val="00D3111B"/>
    <w:rPr>
      <w:color w:val="0000FF"/>
      <w:u w:val="single"/>
    </w:rPr>
  </w:style>
  <w:style w:type="paragraph" w:styleId="BodyTextIndent3">
    <w:name w:val="Body Text Indent 3"/>
    <w:basedOn w:val="Normal"/>
    <w:link w:val="BodyTextIndent3Char"/>
    <w:uiPriority w:val="99"/>
    <w:unhideWhenUsed/>
    <w:rsid w:val="00D3111B"/>
    <w:pPr>
      <w:spacing w:after="120" w:line="276" w:lineRule="auto"/>
      <w:ind w:left="360"/>
    </w:pPr>
    <w:rPr>
      <w:rFonts w:ascii="Calibri" w:hAnsi="Calibri"/>
      <w:sz w:val="16"/>
      <w:szCs w:val="16"/>
    </w:rPr>
  </w:style>
  <w:style w:type="character" w:customStyle="1" w:styleId="BodyTextIndent3Char">
    <w:name w:val="Body Text Indent 3 Char"/>
    <w:link w:val="BodyTextIndent3"/>
    <w:uiPriority w:val="99"/>
    <w:rsid w:val="00D3111B"/>
    <w:rPr>
      <w:rFonts w:ascii="Calibri" w:eastAsia="Calibri" w:hAnsi="Calibri" w:cs="Times New Roman"/>
      <w:sz w:val="16"/>
      <w:szCs w:val="16"/>
    </w:rPr>
  </w:style>
  <w:style w:type="paragraph" w:styleId="BodyTextIndent2">
    <w:name w:val="Body Text Indent 2"/>
    <w:basedOn w:val="Normal"/>
    <w:link w:val="BodyTextIndent2Char"/>
    <w:uiPriority w:val="99"/>
    <w:unhideWhenUsed/>
    <w:rsid w:val="00D3111B"/>
    <w:pPr>
      <w:spacing w:after="120" w:line="480" w:lineRule="auto"/>
      <w:ind w:left="360"/>
    </w:pPr>
    <w:rPr>
      <w:rFonts w:ascii="Calibri" w:hAnsi="Calibri"/>
      <w:sz w:val="22"/>
      <w:szCs w:val="22"/>
    </w:rPr>
  </w:style>
  <w:style w:type="character" w:customStyle="1" w:styleId="BodyTextIndent2Char">
    <w:name w:val="Body Text Indent 2 Char"/>
    <w:link w:val="BodyTextIndent2"/>
    <w:uiPriority w:val="99"/>
    <w:rsid w:val="00D3111B"/>
    <w:rPr>
      <w:rFonts w:ascii="Calibri" w:eastAsia="Calibri" w:hAnsi="Calibri" w:cs="Times New Roman"/>
    </w:rPr>
  </w:style>
  <w:style w:type="paragraph" w:styleId="BodyText2">
    <w:name w:val="Body Text 2"/>
    <w:basedOn w:val="Normal"/>
    <w:link w:val="BodyText2Char"/>
    <w:unhideWhenUsed/>
    <w:rsid w:val="00D3111B"/>
    <w:pPr>
      <w:spacing w:after="120" w:line="480" w:lineRule="auto"/>
    </w:pPr>
    <w:rPr>
      <w:rFonts w:ascii="Calibri" w:hAnsi="Calibri"/>
      <w:sz w:val="22"/>
      <w:szCs w:val="22"/>
    </w:rPr>
  </w:style>
  <w:style w:type="character" w:customStyle="1" w:styleId="BodyText2Char">
    <w:name w:val="Body Text 2 Char"/>
    <w:link w:val="BodyText2"/>
    <w:rsid w:val="00D3111B"/>
    <w:rPr>
      <w:rFonts w:ascii="Calibri" w:eastAsia="Calibri" w:hAnsi="Calibri" w:cs="Times New Roman"/>
    </w:rPr>
  </w:style>
  <w:style w:type="paragraph" w:customStyle="1" w:styleId="FeasibilityReportNewStyle">
    <w:name w:val="Feasibility Report New Style"/>
    <w:basedOn w:val="Normal"/>
    <w:link w:val="FeasibilityReportNewStyleChar"/>
    <w:qFormat/>
    <w:rsid w:val="00D3111B"/>
    <w:pPr>
      <w:spacing w:after="120" w:line="360" w:lineRule="auto"/>
      <w:jc w:val="both"/>
    </w:pPr>
    <w:rPr>
      <w:rFonts w:ascii="Arial" w:hAnsi="Arial" w:cs="Arial"/>
      <w:sz w:val="22"/>
      <w:szCs w:val="22"/>
    </w:rPr>
  </w:style>
  <w:style w:type="character" w:customStyle="1" w:styleId="FeasibilityReportNewStyleChar">
    <w:name w:val="Feasibility Report New Style Char"/>
    <w:link w:val="FeasibilityReportNewStyle"/>
    <w:rsid w:val="00D3111B"/>
    <w:rPr>
      <w:rFonts w:ascii="Arial" w:eastAsia="Calibri" w:hAnsi="Arial" w:cs="Arial"/>
    </w:rPr>
  </w:style>
  <w:style w:type="paragraph" w:styleId="TOC1">
    <w:name w:val="toc 1"/>
    <w:basedOn w:val="Normal"/>
    <w:next w:val="Normal"/>
    <w:autoRedefine/>
    <w:uiPriority w:val="39"/>
    <w:unhideWhenUsed/>
    <w:rsid w:val="00D3111B"/>
    <w:pPr>
      <w:spacing w:before="120" w:after="120"/>
    </w:pPr>
    <w:rPr>
      <w:rFonts w:ascii="Calibri" w:hAnsi="Calibri" w:cs="Calibri"/>
      <w:b/>
      <w:bCs/>
      <w:caps/>
      <w:sz w:val="20"/>
      <w:szCs w:val="20"/>
    </w:rPr>
  </w:style>
  <w:style w:type="paragraph" w:styleId="TOC2">
    <w:name w:val="toc 2"/>
    <w:basedOn w:val="Normal"/>
    <w:next w:val="Normal"/>
    <w:autoRedefine/>
    <w:uiPriority w:val="39"/>
    <w:unhideWhenUsed/>
    <w:rsid w:val="00D3111B"/>
    <w:pPr>
      <w:ind w:left="240"/>
    </w:pPr>
    <w:rPr>
      <w:rFonts w:ascii="Calibri" w:hAnsi="Calibri" w:cs="Calibri"/>
      <w:smallCaps/>
      <w:sz w:val="20"/>
      <w:szCs w:val="20"/>
    </w:rPr>
  </w:style>
  <w:style w:type="paragraph" w:styleId="TOC3">
    <w:name w:val="toc 3"/>
    <w:basedOn w:val="Normal"/>
    <w:next w:val="Normal"/>
    <w:autoRedefine/>
    <w:uiPriority w:val="39"/>
    <w:unhideWhenUsed/>
    <w:qFormat/>
    <w:rsid w:val="00D3111B"/>
    <w:pPr>
      <w:ind w:left="480"/>
    </w:pPr>
    <w:rPr>
      <w:rFonts w:ascii="Calibri" w:hAnsi="Calibri" w:cs="Calibri"/>
      <w:i/>
      <w:iCs/>
      <w:sz w:val="20"/>
      <w:szCs w:val="20"/>
    </w:rPr>
  </w:style>
  <w:style w:type="paragraph" w:styleId="BlockText">
    <w:name w:val="Block Text"/>
    <w:basedOn w:val="Normal"/>
    <w:rsid w:val="00D3111B"/>
    <w:pPr>
      <w:spacing w:after="120" w:line="360" w:lineRule="auto"/>
      <w:ind w:left="1440" w:right="1440"/>
      <w:jc w:val="both"/>
    </w:pPr>
    <w:rPr>
      <w:rFonts w:ascii="Arial" w:eastAsia="Times New Roman" w:hAnsi="Arial" w:cs="Arial"/>
    </w:rPr>
  </w:style>
  <w:style w:type="paragraph" w:customStyle="1" w:styleId="StyleStyleHeading212ptBoldNotItalic14pt">
    <w:name w:val="Style Style Heading 2 + 12 pt Bold Not Italic + 14 pt"/>
    <w:basedOn w:val="Normal"/>
    <w:link w:val="StyleStyleHeading212ptBoldNotItalic14ptChar"/>
    <w:rsid w:val="00D3111B"/>
    <w:pPr>
      <w:keepNext/>
      <w:spacing w:before="240" w:after="60" w:line="360" w:lineRule="auto"/>
      <w:ind w:hanging="360"/>
      <w:jc w:val="both"/>
      <w:outlineLvl w:val="1"/>
    </w:pPr>
    <w:rPr>
      <w:rFonts w:ascii="Arial" w:eastAsia="Times New Roman" w:hAnsi="Arial"/>
      <w:bCs/>
      <w:szCs w:val="28"/>
    </w:rPr>
  </w:style>
  <w:style w:type="character" w:customStyle="1" w:styleId="StyleStyleHeading212ptBoldNotItalic14ptChar">
    <w:name w:val="Style Style Heading 2 + 12 pt Bold Not Italic + 14 pt Char"/>
    <w:link w:val="StyleStyleHeading212ptBoldNotItalic14pt"/>
    <w:rsid w:val="00D3111B"/>
    <w:rPr>
      <w:rFonts w:ascii="Arial" w:eastAsia="Times New Roman" w:hAnsi="Arial" w:cs="Times New Roman"/>
      <w:bCs/>
      <w:sz w:val="24"/>
      <w:szCs w:val="28"/>
    </w:rPr>
  </w:style>
  <w:style w:type="paragraph" w:customStyle="1" w:styleId="font5">
    <w:name w:val="font5"/>
    <w:basedOn w:val="Normal"/>
    <w:rsid w:val="00D3111B"/>
    <w:pPr>
      <w:spacing w:before="100" w:beforeAutospacing="1" w:after="100" w:afterAutospacing="1"/>
    </w:pPr>
    <w:rPr>
      <w:rFonts w:ascii="Garamond" w:eastAsia="Times New Roman" w:hAnsi="Garamond"/>
      <w:color w:val="000000"/>
      <w:sz w:val="22"/>
      <w:szCs w:val="22"/>
    </w:rPr>
  </w:style>
  <w:style w:type="paragraph" w:customStyle="1" w:styleId="xl65">
    <w:name w:val="xl65"/>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6">
    <w:name w:val="xl66"/>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7">
    <w:name w:val="xl67"/>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8">
    <w:name w:val="xl68"/>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69">
    <w:name w:val="xl69"/>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0">
    <w:name w:val="xl70"/>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1">
    <w:name w:val="xl71"/>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2">
    <w:name w:val="xl72"/>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3">
    <w:name w:val="xl73"/>
    <w:basedOn w:val="Normal"/>
    <w:rsid w:val="00D3111B"/>
    <w:pPr>
      <w:spacing w:before="100" w:beforeAutospacing="1" w:after="100" w:afterAutospacing="1"/>
    </w:pPr>
    <w:rPr>
      <w:rFonts w:ascii="Garamond" w:eastAsia="Times New Roman" w:hAnsi="Garamond"/>
      <w:color w:val="000000"/>
    </w:rPr>
  </w:style>
  <w:style w:type="paragraph" w:customStyle="1" w:styleId="xl74">
    <w:name w:val="xl7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color w:val="000000"/>
    </w:rPr>
  </w:style>
  <w:style w:type="paragraph" w:customStyle="1" w:styleId="xl75">
    <w:name w:val="xl75"/>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76">
    <w:name w:val="xl76"/>
    <w:basedOn w:val="Normal"/>
    <w:rsid w:val="00D3111B"/>
    <w:pPr>
      <w:spacing w:before="100" w:beforeAutospacing="1" w:after="100" w:afterAutospacing="1"/>
    </w:pPr>
    <w:rPr>
      <w:rFonts w:ascii="Garamond" w:eastAsia="Times New Roman" w:hAnsi="Garamond"/>
    </w:rPr>
  </w:style>
  <w:style w:type="paragraph" w:customStyle="1" w:styleId="xl77">
    <w:name w:val="xl77"/>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78">
    <w:name w:val="xl78"/>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rPr>
  </w:style>
  <w:style w:type="paragraph" w:customStyle="1" w:styleId="xl79">
    <w:name w:val="xl79"/>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0">
    <w:name w:val="xl80"/>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81">
    <w:name w:val="xl81"/>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2">
    <w:name w:val="xl82"/>
    <w:basedOn w:val="Normal"/>
    <w:rsid w:val="00D3111B"/>
    <w:pPr>
      <w:pBdr>
        <w:bottom w:val="single" w:sz="4" w:space="0" w:color="auto"/>
      </w:pBdr>
      <w:spacing w:before="100" w:beforeAutospacing="1" w:after="100" w:afterAutospacing="1"/>
      <w:jc w:val="center"/>
    </w:pPr>
    <w:rPr>
      <w:rFonts w:ascii="Garamond" w:eastAsia="Times New Roman" w:hAnsi="Garamond"/>
      <w:b/>
      <w:bCs/>
    </w:rPr>
  </w:style>
  <w:style w:type="paragraph" w:styleId="TOC4">
    <w:name w:val="toc 4"/>
    <w:basedOn w:val="Normal"/>
    <w:next w:val="Normal"/>
    <w:autoRedefine/>
    <w:uiPriority w:val="39"/>
    <w:unhideWhenUsed/>
    <w:rsid w:val="00D3111B"/>
    <w:pPr>
      <w:ind w:left="720"/>
    </w:pPr>
    <w:rPr>
      <w:rFonts w:ascii="Calibri" w:hAnsi="Calibri" w:cs="Calibri"/>
      <w:sz w:val="18"/>
      <w:szCs w:val="18"/>
    </w:rPr>
  </w:style>
  <w:style w:type="paragraph" w:styleId="TOC5">
    <w:name w:val="toc 5"/>
    <w:basedOn w:val="Normal"/>
    <w:next w:val="Normal"/>
    <w:autoRedefine/>
    <w:uiPriority w:val="39"/>
    <w:unhideWhenUsed/>
    <w:rsid w:val="00D3111B"/>
    <w:pPr>
      <w:ind w:left="960"/>
    </w:pPr>
    <w:rPr>
      <w:rFonts w:ascii="Calibri" w:hAnsi="Calibri" w:cs="Calibri"/>
      <w:sz w:val="18"/>
      <w:szCs w:val="18"/>
    </w:rPr>
  </w:style>
  <w:style w:type="paragraph" w:styleId="TOC6">
    <w:name w:val="toc 6"/>
    <w:basedOn w:val="Normal"/>
    <w:next w:val="Normal"/>
    <w:autoRedefine/>
    <w:uiPriority w:val="39"/>
    <w:unhideWhenUsed/>
    <w:rsid w:val="00D3111B"/>
    <w:pPr>
      <w:ind w:left="1200"/>
    </w:pPr>
    <w:rPr>
      <w:rFonts w:ascii="Calibri" w:hAnsi="Calibri" w:cs="Calibri"/>
      <w:sz w:val="18"/>
      <w:szCs w:val="18"/>
    </w:rPr>
  </w:style>
  <w:style w:type="paragraph" w:styleId="TOC7">
    <w:name w:val="toc 7"/>
    <w:basedOn w:val="Normal"/>
    <w:next w:val="Normal"/>
    <w:autoRedefine/>
    <w:uiPriority w:val="39"/>
    <w:unhideWhenUsed/>
    <w:rsid w:val="00D3111B"/>
    <w:pPr>
      <w:ind w:left="1440"/>
    </w:pPr>
    <w:rPr>
      <w:rFonts w:ascii="Calibri" w:hAnsi="Calibri" w:cs="Calibri"/>
      <w:sz w:val="18"/>
      <w:szCs w:val="18"/>
    </w:rPr>
  </w:style>
  <w:style w:type="paragraph" w:styleId="TOC8">
    <w:name w:val="toc 8"/>
    <w:basedOn w:val="Normal"/>
    <w:next w:val="Normal"/>
    <w:autoRedefine/>
    <w:uiPriority w:val="39"/>
    <w:unhideWhenUsed/>
    <w:rsid w:val="00D3111B"/>
    <w:pPr>
      <w:ind w:left="1680"/>
    </w:pPr>
    <w:rPr>
      <w:rFonts w:ascii="Calibri" w:hAnsi="Calibri" w:cs="Calibri"/>
      <w:sz w:val="18"/>
      <w:szCs w:val="18"/>
    </w:rPr>
  </w:style>
  <w:style w:type="paragraph" w:styleId="TOC9">
    <w:name w:val="toc 9"/>
    <w:basedOn w:val="Normal"/>
    <w:next w:val="Normal"/>
    <w:autoRedefine/>
    <w:uiPriority w:val="39"/>
    <w:unhideWhenUsed/>
    <w:rsid w:val="00D3111B"/>
    <w:pPr>
      <w:ind w:left="1920"/>
    </w:pPr>
    <w:rPr>
      <w:rFonts w:ascii="Calibri" w:hAnsi="Calibri" w:cs="Calibri"/>
      <w:sz w:val="18"/>
      <w:szCs w:val="18"/>
    </w:rPr>
  </w:style>
  <w:style w:type="paragraph" w:customStyle="1" w:styleId="font6">
    <w:name w:val="font6"/>
    <w:basedOn w:val="Normal"/>
    <w:rsid w:val="00D3111B"/>
    <w:pPr>
      <w:spacing w:before="100" w:beforeAutospacing="1" w:after="100" w:afterAutospacing="1"/>
    </w:pPr>
    <w:rPr>
      <w:rFonts w:ascii="Garamond" w:eastAsia="Times New Roman" w:hAnsi="Garamond"/>
      <w:color w:val="000000"/>
      <w:sz w:val="22"/>
      <w:szCs w:val="22"/>
    </w:rPr>
  </w:style>
  <w:style w:type="paragraph" w:customStyle="1" w:styleId="xl63">
    <w:name w:val="xl63"/>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b/>
      <w:bCs/>
    </w:rPr>
  </w:style>
  <w:style w:type="paragraph" w:customStyle="1" w:styleId="xl64">
    <w:name w:val="xl6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pPr>
    <w:rPr>
      <w:rFonts w:ascii="Garamond" w:eastAsia="Times New Roman" w:hAnsi="Garamond"/>
    </w:rPr>
  </w:style>
  <w:style w:type="paragraph" w:customStyle="1" w:styleId="xl83">
    <w:name w:val="xl83"/>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paragraph" w:customStyle="1" w:styleId="xl84">
    <w:name w:val="xl84"/>
    <w:basedOn w:val="Normal"/>
    <w:rsid w:val="00D3111B"/>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Garamond" w:eastAsia="Times New Roman" w:hAnsi="Garamond"/>
      <w:b/>
      <w:bCs/>
    </w:rPr>
  </w:style>
  <w:style w:type="character" w:customStyle="1" w:styleId="Heading1Char1">
    <w:name w:val="Heading 1 Char1"/>
    <w:aliases w:val="1 ghost Char1,g Char1,h1 Char1,1 Char1,Para1 Char1,Main Title Char1,Main Title1 Char1,Heading 1 Char Char Char Char Char Char Char Char1,Heading 1 Char Char Char Char Char Char Char Char Char Char Char1,Heading 11 Char1,l1 Char1"/>
    <w:rsid w:val="00D3111B"/>
    <w:rPr>
      <w:rFonts w:ascii="Cambria" w:eastAsia="Times New Roman" w:hAnsi="Cambria" w:cs="Times New Roman"/>
      <w:b/>
      <w:bCs/>
      <w:color w:val="365F91"/>
      <w:sz w:val="28"/>
      <w:szCs w:val="28"/>
    </w:rPr>
  </w:style>
  <w:style w:type="paragraph" w:styleId="PlainText">
    <w:name w:val="Plain Text"/>
    <w:basedOn w:val="Normal"/>
    <w:link w:val="PlainTextChar"/>
    <w:rsid w:val="00D3111B"/>
    <w:rPr>
      <w:rFonts w:ascii="Courier New" w:eastAsia="Times New Roman" w:hAnsi="Courier New" w:cs="Courier New"/>
      <w:sz w:val="20"/>
      <w:szCs w:val="20"/>
    </w:rPr>
  </w:style>
  <w:style w:type="character" w:customStyle="1" w:styleId="PlainTextChar">
    <w:name w:val="Plain Text Char"/>
    <w:link w:val="PlainText"/>
    <w:rsid w:val="00D3111B"/>
    <w:rPr>
      <w:rFonts w:ascii="Courier New" w:eastAsia="Times New Roman" w:hAnsi="Courier New" w:cs="Courier New"/>
      <w:sz w:val="20"/>
      <w:szCs w:val="20"/>
    </w:rPr>
  </w:style>
  <w:style w:type="character" w:styleId="SubtleEmphasis">
    <w:name w:val="Subtle Emphasis"/>
    <w:uiPriority w:val="19"/>
    <w:qFormat/>
    <w:rsid w:val="00D3111B"/>
    <w:rPr>
      <w:i/>
      <w:iCs/>
      <w:color w:val="808080"/>
    </w:rPr>
  </w:style>
  <w:style w:type="table" w:styleId="TableGrid">
    <w:name w:val="Table Grid"/>
    <w:basedOn w:val="TableNormal"/>
    <w:uiPriority w:val="59"/>
    <w:rsid w:val="00D3111B"/>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Heading">
    <w:name w:val="TOC Heading"/>
    <w:basedOn w:val="Heading1"/>
    <w:next w:val="Normal"/>
    <w:uiPriority w:val="39"/>
    <w:unhideWhenUsed/>
    <w:qFormat/>
    <w:rsid w:val="00D3111B"/>
    <w:pPr>
      <w:spacing w:before="240" w:after="60" w:line="276" w:lineRule="auto"/>
      <w:jc w:val="left"/>
      <w:outlineLvl w:val="9"/>
    </w:pPr>
    <w:rPr>
      <w:rFonts w:ascii="Cambria" w:hAnsi="Cambria" w:cs="Times New Roman"/>
      <w:kern w:val="32"/>
      <w:sz w:val="32"/>
      <w:szCs w:val="32"/>
    </w:rPr>
  </w:style>
  <w:style w:type="character" w:styleId="FootnoteReference">
    <w:name w:val="footnote reference"/>
    <w:uiPriority w:val="99"/>
    <w:semiHidden/>
    <w:unhideWhenUsed/>
    <w:rsid w:val="00D3111B"/>
    <w:rPr>
      <w:vertAlign w:val="superscript"/>
    </w:rPr>
  </w:style>
  <w:style w:type="character" w:styleId="FollowedHyperlink">
    <w:name w:val="FollowedHyperlink"/>
    <w:uiPriority w:val="99"/>
    <w:semiHidden/>
    <w:unhideWhenUsed/>
    <w:rsid w:val="00D3111B"/>
    <w:rPr>
      <w:color w:val="800080"/>
      <w:u w:val="single"/>
    </w:rPr>
  </w:style>
  <w:style w:type="numbering" w:customStyle="1" w:styleId="Style5">
    <w:name w:val="Style5"/>
    <w:uiPriority w:val="99"/>
    <w:rsid w:val="00D3111B"/>
    <w:pPr>
      <w:numPr>
        <w:numId w:val="20"/>
      </w:numPr>
    </w:pPr>
  </w:style>
  <w:style w:type="numbering" w:customStyle="1" w:styleId="Style7">
    <w:name w:val="Style7"/>
    <w:uiPriority w:val="99"/>
    <w:rsid w:val="00D3111B"/>
    <w:pPr>
      <w:numPr>
        <w:numId w:val="21"/>
      </w:numPr>
    </w:pPr>
  </w:style>
  <w:style w:type="numbering" w:customStyle="1" w:styleId="Style8">
    <w:name w:val="Style8"/>
    <w:uiPriority w:val="99"/>
    <w:rsid w:val="00D3111B"/>
    <w:pPr>
      <w:numPr>
        <w:numId w:val="22"/>
      </w:numPr>
    </w:pPr>
  </w:style>
  <w:style w:type="numbering" w:customStyle="1" w:styleId="Style9">
    <w:name w:val="Style9"/>
    <w:uiPriority w:val="99"/>
    <w:rsid w:val="00D3111B"/>
    <w:pPr>
      <w:numPr>
        <w:numId w:val="23"/>
      </w:numPr>
    </w:pPr>
  </w:style>
  <w:style w:type="numbering" w:customStyle="1" w:styleId="Style11">
    <w:name w:val="Style11"/>
    <w:uiPriority w:val="99"/>
    <w:rsid w:val="00D3111B"/>
    <w:pPr>
      <w:numPr>
        <w:numId w:val="24"/>
      </w:numPr>
    </w:pPr>
  </w:style>
  <w:style w:type="numbering" w:customStyle="1" w:styleId="Style13">
    <w:name w:val="Style13"/>
    <w:uiPriority w:val="99"/>
    <w:rsid w:val="00D3111B"/>
    <w:pPr>
      <w:numPr>
        <w:numId w:val="25"/>
      </w:numPr>
    </w:pPr>
  </w:style>
  <w:style w:type="numbering" w:customStyle="1" w:styleId="Style14">
    <w:name w:val="Style14"/>
    <w:uiPriority w:val="99"/>
    <w:rsid w:val="00D3111B"/>
    <w:pPr>
      <w:numPr>
        <w:numId w:val="26"/>
      </w:numPr>
    </w:pPr>
  </w:style>
  <w:style w:type="character" w:customStyle="1" w:styleId="ListParagraphChar">
    <w:name w:val="List Paragraph Char"/>
    <w:aliases w:val="Heading II Char"/>
    <w:link w:val="ListParagraph"/>
    <w:uiPriority w:val="34"/>
    <w:rsid w:val="006C2801"/>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75964897">
      <w:bodyDiv w:val="1"/>
      <w:marLeft w:val="0"/>
      <w:marRight w:val="0"/>
      <w:marTop w:val="0"/>
      <w:marBottom w:val="0"/>
      <w:divBdr>
        <w:top w:val="none" w:sz="0" w:space="0" w:color="auto"/>
        <w:left w:val="none" w:sz="0" w:space="0" w:color="auto"/>
        <w:bottom w:val="none" w:sz="0" w:space="0" w:color="auto"/>
        <w:right w:val="none" w:sz="0" w:space="0" w:color="auto"/>
      </w:divBdr>
    </w:div>
    <w:div w:id="16988909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footnotes" Target="foot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10" Type="http://schemas.openxmlformats.org/officeDocument/2006/relationships/footer" Target="footer1.xml"/><Relationship Id="rId19" Type="http://schemas.openxmlformats.org/officeDocument/2006/relationships/image" Target="media/image9.png"/><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4.png"/><Relationship Id="rId22" Type="http://schemas.openxmlformats.org/officeDocument/2006/relationships/image" Target="media/image12.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C0277AF-9D99-443C-97B3-3722DDC9BB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94</Pages>
  <Words>26814</Words>
  <Characters>152840</Characters>
  <Application>Microsoft Office Word</Application>
  <DocSecurity>0</DocSecurity>
  <Lines>1273</Lines>
  <Paragraphs>358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179296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3</cp:revision>
  <cp:lastPrinted>2016-06-21T11:00:00Z</cp:lastPrinted>
  <dcterms:created xsi:type="dcterms:W3CDTF">2016-06-21T11:07:00Z</dcterms:created>
  <dcterms:modified xsi:type="dcterms:W3CDTF">2016-06-21T11:08:00Z</dcterms:modified>
</cp:coreProperties>
</file>