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18E" w:rsidRPr="00E5198C" w:rsidRDefault="00434DF3" w:rsidP="00050CEB">
      <w:pPr>
        <w:tabs>
          <w:tab w:val="left" w:pos="0"/>
          <w:tab w:val="center" w:pos="4680"/>
        </w:tabs>
        <w:spacing w:after="0"/>
        <w:ind w:right="-450"/>
        <w:rPr>
          <w:rFonts w:ascii="Cambria" w:hAnsi="Cambria"/>
          <w:b/>
          <w:sz w:val="28"/>
          <w:szCs w:val="28"/>
        </w:rPr>
        <w:sectPr w:rsidR="0061318E" w:rsidRPr="00E5198C" w:rsidSect="006F6129">
          <w:headerReference w:type="default" r:id="rId8"/>
          <w:footerReference w:type="default" r:id="rId9"/>
          <w:pgSz w:w="12240" w:h="15840"/>
          <w:pgMar w:top="0" w:right="0" w:bottom="0" w:left="0" w:header="720" w:footer="720" w:gutter="0"/>
          <w:pgNumType w:fmt="lowerRoman" w:start="1"/>
          <w:cols w:space="720"/>
          <w:titlePg/>
          <w:docGrid w:linePitch="360"/>
        </w:sectPr>
      </w:pPr>
      <w:bookmarkStart w:id="0" w:name="_Toc307818505"/>
      <w:bookmarkStart w:id="1" w:name="_Toc308092482"/>
      <w:r>
        <w:rPr>
          <w:rFonts w:ascii="Cambria" w:hAnsi="Cambria"/>
          <w:b/>
          <w:sz w:val="28"/>
          <w:szCs w:val="28"/>
        </w:rPr>
        <w:tab/>
      </w:r>
      <w:r w:rsidR="006F6129">
        <w:rPr>
          <w:rFonts w:ascii="Cambria" w:hAnsi="Cambria"/>
          <w:b/>
          <w:noProof/>
          <w:sz w:val="28"/>
          <w:szCs w:val="28"/>
        </w:rPr>
        <w:drawing>
          <wp:inline distT="0" distB="0" distL="0" distR="0">
            <wp:extent cx="7772400" cy="10058400"/>
            <wp:effectExtent l="19050" t="0" r="0" b="0"/>
            <wp:docPr id="1" name="Picture 11" descr="C:\Users\user\Desktop\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over page.jpg"/>
                    <pic:cNvPicPr>
                      <a:picLocks noChangeAspect="1" noChangeArrowheads="1"/>
                    </pic:cNvPicPr>
                  </pic:nvPicPr>
                  <pic:blipFill>
                    <a:blip r:embed="rId10" cstate="print"/>
                    <a:srcRect/>
                    <a:stretch>
                      <a:fillRect/>
                    </a:stretch>
                  </pic:blipFill>
                  <pic:spPr bwMode="auto">
                    <a:xfrm>
                      <a:off x="0" y="0"/>
                      <a:ext cx="7772400" cy="10058400"/>
                    </a:xfrm>
                    <a:prstGeom prst="rect">
                      <a:avLst/>
                    </a:prstGeom>
                    <a:noFill/>
                    <a:ln w="9525">
                      <a:noFill/>
                      <a:miter lim="800000"/>
                      <a:headEnd/>
                      <a:tailEnd/>
                    </a:ln>
                  </pic:spPr>
                </pic:pic>
              </a:graphicData>
            </a:graphic>
          </wp:inline>
        </w:drawing>
      </w:r>
      <w:r w:rsidR="00E865C9">
        <w:rPr>
          <w:rFonts w:ascii="Cambria" w:hAnsi="Cambria"/>
          <w:b/>
          <w:noProof/>
          <w:sz w:val="28"/>
          <w:szCs w:val="28"/>
        </w:rPr>
        <w:t xml:space="preserve"> </w:t>
      </w:r>
    </w:p>
    <w:p w:rsidR="0061318E" w:rsidRDefault="0061318E" w:rsidP="00E5198C">
      <w:pPr>
        <w:spacing w:after="0"/>
        <w:rPr>
          <w:rFonts w:ascii="Cambria" w:hAnsi="Cambria"/>
          <w:b/>
          <w:sz w:val="28"/>
          <w:szCs w:val="28"/>
        </w:rPr>
      </w:pPr>
    </w:p>
    <w:p w:rsidR="00E5198C" w:rsidRPr="007D198C" w:rsidRDefault="00E5198C" w:rsidP="00E5198C">
      <w:pPr>
        <w:spacing w:line="360" w:lineRule="auto"/>
        <w:jc w:val="center"/>
        <w:rPr>
          <w:rFonts w:ascii="Maiandra GD" w:hAnsi="Maiandra GD" w:cs="Arial"/>
          <w:b/>
          <w:sz w:val="32"/>
          <w:szCs w:val="28"/>
        </w:rPr>
      </w:pPr>
      <w:r w:rsidRPr="007D198C">
        <w:rPr>
          <w:rFonts w:ascii="Maiandra GD" w:hAnsi="Maiandra GD" w:cs="Arial"/>
          <w:b/>
          <w:sz w:val="32"/>
          <w:szCs w:val="28"/>
        </w:rPr>
        <w:t>AMHARA NATIONAL REGIONAL STATE</w:t>
      </w:r>
    </w:p>
    <w:p w:rsidR="00E5198C" w:rsidRPr="007D198C" w:rsidRDefault="00E5198C" w:rsidP="00E5198C">
      <w:pPr>
        <w:spacing w:line="360" w:lineRule="auto"/>
        <w:jc w:val="center"/>
        <w:rPr>
          <w:rFonts w:ascii="Maiandra GD" w:hAnsi="Maiandra GD" w:cs="Arial"/>
          <w:b/>
          <w:sz w:val="32"/>
          <w:szCs w:val="28"/>
        </w:rPr>
      </w:pPr>
      <w:r w:rsidRPr="007D198C">
        <w:rPr>
          <w:rFonts w:ascii="Maiandra GD" w:hAnsi="Maiandra GD" w:cs="Arial"/>
          <w:b/>
          <w:sz w:val="32"/>
          <w:szCs w:val="28"/>
        </w:rPr>
        <w:t xml:space="preserve">WATER, IRRIGATION AND ENERGY DEVELOPMENT </w:t>
      </w:r>
    </w:p>
    <w:p w:rsidR="00E5198C" w:rsidRPr="00E5198C" w:rsidRDefault="00E5198C" w:rsidP="00E5198C">
      <w:pPr>
        <w:spacing w:line="360" w:lineRule="auto"/>
        <w:jc w:val="center"/>
        <w:rPr>
          <w:rFonts w:ascii="Maiandra GD" w:hAnsi="Maiandra GD" w:cs="Arial"/>
          <w:b/>
          <w:sz w:val="32"/>
          <w:szCs w:val="28"/>
        </w:rPr>
      </w:pPr>
      <w:r w:rsidRPr="007D198C">
        <w:rPr>
          <w:rFonts w:ascii="Maiandra GD" w:hAnsi="Maiandra GD" w:cs="Arial"/>
          <w:b/>
          <w:sz w:val="32"/>
          <w:szCs w:val="28"/>
        </w:rPr>
        <w:t>BUREAU (BOWRD)</w:t>
      </w:r>
    </w:p>
    <w:p w:rsidR="00E5198C" w:rsidRPr="004A72A7" w:rsidRDefault="001D5A97" w:rsidP="004A72A7">
      <w:pPr>
        <w:spacing w:before="240" w:line="360" w:lineRule="auto"/>
        <w:rPr>
          <w:rFonts w:ascii="Maiandra GD" w:hAnsi="Maiandra GD" w:cs="Arial"/>
          <w:b/>
          <w:sz w:val="32"/>
          <w:szCs w:val="28"/>
        </w:rPr>
      </w:pPr>
      <w:proofErr w:type="spellStart"/>
      <w:r>
        <w:rPr>
          <w:rFonts w:ascii="Maiandra GD" w:hAnsi="Maiandra GD" w:cs="Arial"/>
          <w:b/>
          <w:sz w:val="32"/>
          <w:szCs w:val="28"/>
        </w:rPr>
        <w:t>Cherety</w:t>
      </w:r>
      <w:proofErr w:type="spellEnd"/>
      <w:r w:rsidR="00E5198C" w:rsidRPr="004A72A7">
        <w:rPr>
          <w:rFonts w:ascii="Maiandra GD" w:hAnsi="Maiandra GD" w:cs="Arial"/>
          <w:b/>
          <w:sz w:val="32"/>
          <w:szCs w:val="28"/>
        </w:rPr>
        <w:t xml:space="preserve"> Diversion Small</w:t>
      </w:r>
      <w:r w:rsidR="004A72A7" w:rsidRPr="004A72A7">
        <w:rPr>
          <w:rFonts w:ascii="Maiandra GD" w:hAnsi="Maiandra GD" w:cs="Arial"/>
          <w:b/>
          <w:sz w:val="32"/>
          <w:szCs w:val="28"/>
        </w:rPr>
        <w:t xml:space="preserve"> Scale Irrigation Project D</w:t>
      </w:r>
      <w:r w:rsidR="004A72A7">
        <w:rPr>
          <w:rFonts w:ascii="Maiandra GD" w:hAnsi="Maiandra GD" w:cs="Arial"/>
          <w:b/>
          <w:sz w:val="32"/>
          <w:szCs w:val="28"/>
        </w:rPr>
        <w:t xml:space="preserve">raft </w:t>
      </w:r>
      <w:r w:rsidR="00E5198C" w:rsidRPr="004A72A7">
        <w:rPr>
          <w:rFonts w:ascii="Maiandra GD" w:hAnsi="Maiandra GD" w:cs="Arial"/>
          <w:b/>
          <w:sz w:val="32"/>
          <w:szCs w:val="28"/>
        </w:rPr>
        <w:t>R</w:t>
      </w:r>
      <w:r w:rsidR="004A72A7">
        <w:rPr>
          <w:rFonts w:ascii="Maiandra GD" w:hAnsi="Maiandra GD" w:cs="Arial"/>
          <w:b/>
          <w:sz w:val="32"/>
          <w:szCs w:val="28"/>
        </w:rPr>
        <w:t>eport</w:t>
      </w:r>
    </w:p>
    <w:p w:rsidR="00E5198C" w:rsidRPr="00E5198C" w:rsidRDefault="00E5198C" w:rsidP="00E865C9">
      <w:pPr>
        <w:spacing w:line="360" w:lineRule="auto"/>
        <w:jc w:val="center"/>
        <w:rPr>
          <w:rFonts w:ascii="Maiandra GD" w:hAnsi="Maiandra GD" w:cs="Arial"/>
          <w:b/>
          <w:sz w:val="28"/>
          <w:szCs w:val="28"/>
        </w:rPr>
      </w:pPr>
      <w:proofErr w:type="spellStart"/>
      <w:r w:rsidRPr="007D198C">
        <w:rPr>
          <w:rFonts w:ascii="Maiandra GD" w:hAnsi="Maiandra GD" w:cs="Arial"/>
          <w:b/>
          <w:sz w:val="28"/>
          <w:szCs w:val="28"/>
        </w:rPr>
        <w:t>Bahir</w:t>
      </w:r>
      <w:proofErr w:type="spellEnd"/>
      <w:r w:rsidRPr="007D198C">
        <w:rPr>
          <w:rFonts w:ascii="Maiandra GD" w:hAnsi="Maiandra GD" w:cs="Arial"/>
          <w:b/>
          <w:sz w:val="28"/>
          <w:szCs w:val="28"/>
        </w:rPr>
        <w:t xml:space="preserve"> Dar</w:t>
      </w:r>
      <w:r w:rsidR="00E865C9">
        <w:rPr>
          <w:rFonts w:ascii="Maiandra GD" w:hAnsi="Maiandra GD" w:cs="Arial"/>
          <w:b/>
          <w:sz w:val="28"/>
          <w:szCs w:val="28"/>
        </w:rPr>
        <w:t xml:space="preserve">, </w:t>
      </w:r>
      <w:r w:rsidR="00BF738E">
        <w:rPr>
          <w:rFonts w:ascii="Maiandra GD" w:hAnsi="Maiandra GD" w:cs="Arial"/>
          <w:b/>
          <w:sz w:val="28"/>
          <w:szCs w:val="28"/>
        </w:rPr>
        <w:t>March</w:t>
      </w:r>
      <w:r w:rsidR="00E865C9" w:rsidRPr="007D198C">
        <w:rPr>
          <w:rFonts w:ascii="Maiandra GD" w:hAnsi="Maiandra GD" w:cs="Arial"/>
          <w:b/>
          <w:sz w:val="28"/>
          <w:szCs w:val="28"/>
        </w:rPr>
        <w:t>, 201</w:t>
      </w:r>
      <w:r w:rsidR="00BF738E">
        <w:rPr>
          <w:rFonts w:ascii="Maiandra GD" w:hAnsi="Maiandra GD" w:cs="Arial"/>
          <w:b/>
          <w:sz w:val="28"/>
          <w:szCs w:val="28"/>
        </w:rPr>
        <w:t>9</w:t>
      </w:r>
    </w:p>
    <w:p w:rsidR="00E5198C" w:rsidRPr="00641CC6" w:rsidRDefault="00E5198C" w:rsidP="00E5198C">
      <w:pPr>
        <w:pBdr>
          <w:top w:val="single" w:sz="12" w:space="1" w:color="990033"/>
        </w:pBdr>
        <w:spacing w:line="360" w:lineRule="auto"/>
        <w:rPr>
          <w:rFonts w:ascii="Maiandra GD" w:hAnsi="Maiandra GD" w:cs="Arial"/>
          <w:b/>
          <w:sz w:val="32"/>
        </w:rPr>
      </w:pPr>
      <w:r w:rsidRPr="00641CC6">
        <w:rPr>
          <w:rFonts w:ascii="Maiandra GD" w:hAnsi="Maiandra GD" w:cs="Arial"/>
          <w:b/>
          <w:sz w:val="32"/>
          <w:u w:val="double"/>
        </w:rPr>
        <w:t>Client</w:t>
      </w:r>
      <w:r w:rsidRPr="00641CC6">
        <w:rPr>
          <w:rFonts w:ascii="Maiandra GD" w:hAnsi="Maiandra GD" w:cs="Arial"/>
          <w:b/>
          <w:i/>
          <w:sz w:val="32"/>
          <w:u w:val="single"/>
        </w:rPr>
        <w:t>:</w:t>
      </w:r>
      <w:r>
        <w:rPr>
          <w:rFonts w:ascii="Maiandra GD" w:hAnsi="Maiandra GD" w:cs="Arial"/>
          <w:b/>
          <w:i/>
          <w:sz w:val="32"/>
          <w:u w:val="single"/>
        </w:rPr>
        <w:t xml:space="preserve"> </w:t>
      </w:r>
      <w:r w:rsidRPr="00641CC6">
        <w:rPr>
          <w:rFonts w:ascii="Maiandra GD" w:hAnsi="Maiandra GD" w:cs="Arial"/>
          <w:b/>
          <w:sz w:val="32"/>
        </w:rPr>
        <w:t xml:space="preserve">Bureau of Water, Irrigation and Energy Development </w:t>
      </w:r>
    </w:p>
    <w:p w:rsidR="00E5198C" w:rsidRPr="00641CC6" w:rsidRDefault="00E5198C" w:rsidP="00E865C9">
      <w:pPr>
        <w:spacing w:after="0" w:line="360" w:lineRule="auto"/>
        <w:ind w:firstLine="720"/>
        <w:rPr>
          <w:rFonts w:ascii="Maiandra GD" w:hAnsi="Maiandra GD" w:cs="Arial"/>
          <w:b/>
          <w:sz w:val="32"/>
        </w:rPr>
      </w:pPr>
      <w:r w:rsidRPr="00641CC6">
        <w:rPr>
          <w:rFonts w:ascii="Maiandra GD" w:hAnsi="Maiandra GD" w:cs="Arial"/>
          <w:b/>
          <w:sz w:val="32"/>
        </w:rPr>
        <w:t>(</w:t>
      </w:r>
      <w:proofErr w:type="spellStart"/>
      <w:r w:rsidRPr="00641CC6">
        <w:rPr>
          <w:rFonts w:ascii="Maiandra GD" w:hAnsi="Maiandra GD" w:cs="Arial"/>
          <w:b/>
          <w:sz w:val="32"/>
        </w:rPr>
        <w:t>BoWIED</w:t>
      </w:r>
      <w:proofErr w:type="spellEnd"/>
      <w:r w:rsidRPr="00641CC6">
        <w:rPr>
          <w:rFonts w:ascii="Maiandra GD" w:hAnsi="Maiandra GD" w:cs="Arial"/>
          <w:b/>
          <w:sz w:val="32"/>
        </w:rPr>
        <w:t>)</w:t>
      </w:r>
    </w:p>
    <w:p w:rsidR="00E5198C" w:rsidRPr="00641CC6" w:rsidRDefault="00E5198C" w:rsidP="00E865C9">
      <w:pPr>
        <w:spacing w:after="0" w:line="360" w:lineRule="auto"/>
        <w:rPr>
          <w:rFonts w:ascii="Maiandra GD" w:hAnsi="Maiandra GD" w:cs="Arial"/>
          <w:sz w:val="32"/>
          <w:u w:val="double"/>
        </w:rPr>
      </w:pPr>
      <w:r w:rsidRPr="00641CC6">
        <w:rPr>
          <w:rFonts w:ascii="Maiandra GD" w:hAnsi="Maiandra GD" w:cs="Arial"/>
          <w:b/>
          <w:sz w:val="32"/>
          <w:u w:val="double"/>
        </w:rPr>
        <w:t>Address</w:t>
      </w:r>
      <w:r w:rsidRPr="00641CC6">
        <w:rPr>
          <w:rFonts w:ascii="Maiandra GD" w:hAnsi="Maiandra GD" w:cs="Arial"/>
          <w:sz w:val="32"/>
          <w:u w:val="double"/>
        </w:rPr>
        <w:t>:</w:t>
      </w:r>
    </w:p>
    <w:p w:rsidR="00E5198C" w:rsidRPr="00E865C9" w:rsidRDefault="00E5198C" w:rsidP="00E5198C">
      <w:pPr>
        <w:ind w:left="1440"/>
        <w:rPr>
          <w:rFonts w:ascii="Maiandra GD" w:hAnsi="Maiandra GD" w:cs="Arial"/>
          <w:b/>
          <w:sz w:val="28"/>
        </w:rPr>
      </w:pPr>
      <w:proofErr w:type="spellStart"/>
      <w:r w:rsidRPr="00E865C9">
        <w:rPr>
          <w:rFonts w:ascii="Maiandra GD" w:hAnsi="Maiandra GD" w:cs="Arial"/>
          <w:b/>
          <w:bCs/>
          <w:sz w:val="28"/>
        </w:rPr>
        <w:t>P.O.Box</w:t>
      </w:r>
      <w:proofErr w:type="spellEnd"/>
      <w:r w:rsidRPr="00E865C9">
        <w:rPr>
          <w:rFonts w:ascii="Maiandra GD" w:hAnsi="Maiandra GD" w:cs="Arial"/>
          <w:b/>
          <w:bCs/>
          <w:sz w:val="28"/>
        </w:rPr>
        <w:t>:</w:t>
      </w:r>
      <w:r w:rsidRPr="00E865C9">
        <w:rPr>
          <w:rFonts w:ascii="Maiandra GD" w:hAnsi="Maiandra GD" w:cs="Arial"/>
          <w:b/>
          <w:sz w:val="28"/>
        </w:rPr>
        <w:t xml:space="preserve"> 88</w:t>
      </w:r>
      <w:r w:rsidRPr="00E865C9">
        <w:rPr>
          <w:rFonts w:ascii="Maiandra GD" w:hAnsi="Maiandra GD" w:cs="Arial"/>
          <w:b/>
          <w:sz w:val="28"/>
        </w:rPr>
        <w:br/>
      </w:r>
      <w:r w:rsidRPr="00E865C9">
        <w:rPr>
          <w:rFonts w:ascii="Maiandra GD" w:hAnsi="Maiandra GD" w:cs="Arial"/>
          <w:b/>
          <w:bCs/>
          <w:sz w:val="28"/>
        </w:rPr>
        <w:t>Telephone:</w:t>
      </w:r>
      <w:r w:rsidRPr="00E865C9">
        <w:rPr>
          <w:rFonts w:ascii="Maiandra GD" w:hAnsi="Maiandra GD" w:cs="Arial"/>
          <w:b/>
          <w:sz w:val="28"/>
        </w:rPr>
        <w:t xml:space="preserve"> 0528-200853/855</w:t>
      </w:r>
      <w:r w:rsidRPr="00E865C9">
        <w:rPr>
          <w:rFonts w:ascii="Maiandra GD" w:hAnsi="Maiandra GD" w:cs="Arial"/>
          <w:b/>
          <w:sz w:val="28"/>
        </w:rPr>
        <w:br/>
      </w:r>
      <w:r w:rsidRPr="00E865C9">
        <w:rPr>
          <w:rFonts w:ascii="Maiandra GD" w:hAnsi="Maiandra GD" w:cs="Arial"/>
          <w:b/>
          <w:bCs/>
          <w:sz w:val="28"/>
        </w:rPr>
        <w:t>Fax:</w:t>
      </w:r>
      <w:r w:rsidRPr="00E865C9">
        <w:rPr>
          <w:rFonts w:ascii="Maiandra GD" w:hAnsi="Maiandra GD" w:cs="Arial"/>
          <w:b/>
          <w:sz w:val="28"/>
        </w:rPr>
        <w:t xml:space="preserve"> 251-08-20-65-68/204676/202040</w:t>
      </w:r>
    </w:p>
    <w:p w:rsidR="00E5198C" w:rsidRPr="00641CC6" w:rsidRDefault="00E5198C" w:rsidP="00E5198C">
      <w:pPr>
        <w:pBdr>
          <w:top w:val="single" w:sz="12" w:space="1" w:color="990033"/>
        </w:pBdr>
        <w:spacing w:line="360" w:lineRule="auto"/>
        <w:rPr>
          <w:rFonts w:ascii="Maiandra GD" w:hAnsi="Maiandra GD" w:cs="Arial"/>
          <w:b/>
          <w:sz w:val="32"/>
        </w:rPr>
      </w:pPr>
      <w:r w:rsidRPr="00641CC6">
        <w:rPr>
          <w:rFonts w:ascii="Maiandra GD" w:hAnsi="Maiandra GD" w:cs="Arial"/>
          <w:b/>
          <w:sz w:val="32"/>
          <w:u w:val="double"/>
        </w:rPr>
        <w:t>Consultant</w:t>
      </w:r>
      <w:r w:rsidRPr="00641CC6">
        <w:rPr>
          <w:rFonts w:ascii="Maiandra GD" w:hAnsi="Maiandra GD" w:cs="Arial"/>
          <w:b/>
          <w:sz w:val="32"/>
          <w:u w:val="single"/>
        </w:rPr>
        <w:t>:</w:t>
      </w:r>
      <w:r w:rsidR="00E865C9">
        <w:rPr>
          <w:rFonts w:ascii="Maiandra GD" w:hAnsi="Maiandra GD" w:cs="Arial"/>
          <w:b/>
          <w:sz w:val="32"/>
          <w:u w:val="single"/>
        </w:rPr>
        <w:t xml:space="preserve"> </w:t>
      </w:r>
      <w:proofErr w:type="spellStart"/>
      <w:r w:rsidRPr="00641CC6">
        <w:rPr>
          <w:rFonts w:ascii="Maiandra GD" w:hAnsi="Maiandra GD" w:cs="Arial"/>
          <w:b/>
          <w:sz w:val="32"/>
        </w:rPr>
        <w:t>Lalibela</w:t>
      </w:r>
      <w:proofErr w:type="spellEnd"/>
      <w:r w:rsidRPr="00641CC6">
        <w:rPr>
          <w:rFonts w:ascii="Maiandra GD" w:hAnsi="Maiandra GD" w:cs="Arial"/>
          <w:b/>
          <w:sz w:val="32"/>
        </w:rPr>
        <w:t xml:space="preserve"> Study, Design and Supervision Works PLC</w:t>
      </w:r>
    </w:p>
    <w:p w:rsidR="00E5198C" w:rsidRPr="00641CC6" w:rsidRDefault="00E5198C" w:rsidP="00E5198C">
      <w:pPr>
        <w:pBdr>
          <w:top w:val="single" w:sz="12" w:space="1" w:color="990033"/>
        </w:pBdr>
        <w:spacing w:after="0" w:line="360" w:lineRule="auto"/>
        <w:rPr>
          <w:rFonts w:ascii="Maiandra GD" w:hAnsi="Maiandra GD" w:cs="Arial"/>
          <w:b/>
          <w:sz w:val="32"/>
        </w:rPr>
      </w:pPr>
      <w:r w:rsidRPr="00641CC6">
        <w:rPr>
          <w:rFonts w:ascii="Maiandra GD" w:hAnsi="Maiandra GD" w:cs="Arial"/>
          <w:b/>
          <w:sz w:val="32"/>
        </w:rPr>
        <w:t xml:space="preserve">                (LSDSW)</w:t>
      </w:r>
    </w:p>
    <w:p w:rsidR="00E5198C" w:rsidRPr="00641CC6" w:rsidRDefault="00E5198C" w:rsidP="00E5198C">
      <w:pPr>
        <w:spacing w:after="0" w:line="360" w:lineRule="auto"/>
        <w:rPr>
          <w:rFonts w:ascii="Maiandra GD" w:hAnsi="Maiandra GD" w:cs="Arial"/>
          <w:b/>
          <w:sz w:val="32"/>
          <w:u w:val="double"/>
        </w:rPr>
      </w:pPr>
      <w:r w:rsidRPr="00641CC6">
        <w:rPr>
          <w:rFonts w:ascii="Maiandra GD" w:hAnsi="Maiandra GD" w:cs="Arial"/>
          <w:b/>
          <w:sz w:val="32"/>
          <w:u w:val="double"/>
        </w:rPr>
        <w:t>Address:</w:t>
      </w:r>
    </w:p>
    <w:p w:rsidR="00E5198C" w:rsidRPr="00E865C9" w:rsidRDefault="00E5198C" w:rsidP="00E5198C">
      <w:pPr>
        <w:ind w:left="1440"/>
        <w:rPr>
          <w:rFonts w:ascii="Maiandra GD" w:hAnsi="Maiandra GD" w:cs="Arial"/>
          <w:b/>
          <w:bCs/>
          <w:sz w:val="28"/>
          <w:u w:val="single"/>
        </w:rPr>
      </w:pPr>
      <w:proofErr w:type="spellStart"/>
      <w:r w:rsidRPr="00E865C9">
        <w:rPr>
          <w:rFonts w:ascii="Maiandra GD" w:hAnsi="Maiandra GD" w:cs="Arial"/>
          <w:b/>
          <w:bCs/>
          <w:sz w:val="28"/>
        </w:rPr>
        <w:t>P.O.Box</w:t>
      </w:r>
      <w:proofErr w:type="spellEnd"/>
      <w:r w:rsidRPr="00E865C9">
        <w:rPr>
          <w:rFonts w:ascii="Maiandra GD" w:hAnsi="Maiandra GD" w:cs="Arial"/>
          <w:b/>
          <w:bCs/>
          <w:sz w:val="28"/>
        </w:rPr>
        <w:t>:</w:t>
      </w:r>
      <w:r w:rsidRPr="00E865C9">
        <w:rPr>
          <w:rFonts w:ascii="Maiandra GD" w:hAnsi="Maiandra GD" w:cs="Arial"/>
          <w:b/>
          <w:sz w:val="28"/>
        </w:rPr>
        <w:t xml:space="preserve"> 1628</w:t>
      </w:r>
      <w:r w:rsidRPr="00E865C9">
        <w:rPr>
          <w:rFonts w:ascii="Maiandra GD" w:hAnsi="Maiandra GD" w:cs="Arial"/>
          <w:b/>
          <w:sz w:val="28"/>
        </w:rPr>
        <w:br/>
      </w:r>
      <w:r w:rsidRPr="00E865C9">
        <w:rPr>
          <w:rFonts w:ascii="Maiandra GD" w:hAnsi="Maiandra GD" w:cs="Arial"/>
          <w:b/>
          <w:bCs/>
          <w:sz w:val="28"/>
        </w:rPr>
        <w:t>Telephone:</w:t>
      </w:r>
      <w:r w:rsidRPr="00E865C9">
        <w:rPr>
          <w:rFonts w:ascii="Maiandra GD" w:hAnsi="Maiandra GD" w:cs="Arial"/>
          <w:b/>
          <w:sz w:val="28"/>
        </w:rPr>
        <w:t xml:space="preserve"> +251-58320-1366/ 4892/1786</w:t>
      </w:r>
      <w:r w:rsidRPr="00E865C9">
        <w:rPr>
          <w:rFonts w:ascii="Maiandra GD" w:hAnsi="Maiandra GD" w:cs="Arial"/>
          <w:b/>
          <w:sz w:val="28"/>
        </w:rPr>
        <w:br/>
      </w:r>
      <w:r w:rsidRPr="00E865C9">
        <w:rPr>
          <w:rFonts w:ascii="Maiandra GD" w:hAnsi="Maiandra GD" w:cs="Arial"/>
          <w:b/>
          <w:bCs/>
          <w:sz w:val="28"/>
        </w:rPr>
        <w:t>Fax :</w:t>
      </w:r>
      <w:r w:rsidRPr="00E865C9">
        <w:rPr>
          <w:rFonts w:ascii="Maiandra GD" w:hAnsi="Maiandra GD" w:cs="Arial"/>
          <w:b/>
          <w:sz w:val="28"/>
        </w:rPr>
        <w:t>( 058) 3204339</w:t>
      </w:r>
      <w:r w:rsidRPr="00E865C9">
        <w:rPr>
          <w:rFonts w:ascii="Maiandra GD" w:hAnsi="Maiandra GD" w:cs="Arial"/>
          <w:b/>
          <w:sz w:val="28"/>
        </w:rPr>
        <w:br/>
      </w:r>
      <w:r w:rsidRPr="00E865C9">
        <w:rPr>
          <w:rFonts w:ascii="Maiandra GD" w:hAnsi="Maiandra GD" w:cs="Arial"/>
          <w:b/>
          <w:bCs/>
          <w:i/>
          <w:iCs/>
          <w:sz w:val="28"/>
        </w:rPr>
        <w:t>E-mail:</w:t>
      </w:r>
      <w:hyperlink r:id="rId11" w:history="1">
        <w:r w:rsidRPr="00E865C9">
          <w:rPr>
            <w:rStyle w:val="Hyperlink"/>
            <w:rFonts w:ascii="Maiandra GD" w:hAnsi="Maiandra GD"/>
            <w:b/>
            <w:i/>
            <w:iCs/>
            <w:sz w:val="28"/>
          </w:rPr>
          <w:t>Lalibelasdsw@gmail.com</w:t>
        </w:r>
      </w:hyperlink>
    </w:p>
    <w:p w:rsidR="00E5198C" w:rsidRPr="00641CC6" w:rsidRDefault="00E5198C" w:rsidP="00E5198C">
      <w:pPr>
        <w:pBdr>
          <w:bottom w:val="single" w:sz="12" w:space="1" w:color="990033"/>
        </w:pBdr>
        <w:spacing w:line="360" w:lineRule="auto"/>
        <w:rPr>
          <w:rFonts w:ascii="Maiandra GD" w:hAnsi="Maiandra GD" w:cs="Arial"/>
          <w:b/>
          <w:sz w:val="32"/>
          <w:u w:val="double"/>
        </w:rPr>
      </w:pPr>
      <w:proofErr w:type="spellStart"/>
      <w:r w:rsidRPr="00641CC6">
        <w:rPr>
          <w:rFonts w:ascii="Maiandra GD" w:hAnsi="Maiandra GD" w:cs="Arial"/>
          <w:b/>
          <w:sz w:val="32"/>
          <w:u w:val="double"/>
        </w:rPr>
        <w:t>Bahir</w:t>
      </w:r>
      <w:proofErr w:type="spellEnd"/>
      <w:r w:rsidRPr="00641CC6">
        <w:rPr>
          <w:rFonts w:ascii="Maiandra GD" w:hAnsi="Maiandra GD" w:cs="Arial"/>
          <w:b/>
          <w:sz w:val="32"/>
          <w:u w:val="double"/>
        </w:rPr>
        <w:t xml:space="preserve"> Dar, Ethiopia </w:t>
      </w:r>
    </w:p>
    <w:p w:rsidR="00BC53F9" w:rsidRDefault="00BC53F9" w:rsidP="00BC53F9">
      <w:pPr>
        <w:rPr>
          <w:lang w:eastAsia="ja-JP"/>
        </w:rPr>
      </w:pPr>
    </w:p>
    <w:p w:rsidR="00E865C9" w:rsidRDefault="00E865C9" w:rsidP="003A3EFC">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r>
        <w:rPr>
          <w:rFonts w:ascii="Times New Roman" w:hAnsi="Times New Roman"/>
        </w:rPr>
        <w:lastRenderedPageBreak/>
        <w:t xml:space="preserve"> </w:t>
      </w:r>
    </w:p>
    <w:p w:rsidR="00E865C9" w:rsidRDefault="00E865C9" w:rsidP="003A3EFC">
      <w:pPr>
        <w:pStyle w:val="Heading1"/>
        <w:numPr>
          <w:ilvl w:val="0"/>
          <w:numId w:val="0"/>
        </w:numPr>
        <w:spacing w:before="240" w:after="240" w:line="360" w:lineRule="auto"/>
        <w:rPr>
          <w:rFonts w:ascii="Times New Roman" w:hAnsi="Times New Roman"/>
        </w:rPr>
      </w:pPr>
    </w:p>
    <w:p w:rsidR="003A3EFC" w:rsidRPr="000C619B" w:rsidRDefault="003A3EFC" w:rsidP="003A3EFC">
      <w:pPr>
        <w:pStyle w:val="Heading1"/>
        <w:numPr>
          <w:ilvl w:val="0"/>
          <w:numId w:val="0"/>
        </w:numPr>
        <w:spacing w:before="240" w:after="240" w:line="360" w:lineRule="auto"/>
        <w:rPr>
          <w:rFonts w:ascii="Times New Roman" w:hAnsi="Times New Roman"/>
        </w:rPr>
      </w:pPr>
      <w:bookmarkStart w:id="6" w:name="_Toc2844286"/>
      <w:r w:rsidRPr="000C619B">
        <w:rPr>
          <w:rFonts w:ascii="Times New Roman" w:hAnsi="Times New Roman"/>
        </w:rPr>
        <w:t>FEASIBILITY STUDY &amp; DETAIL DESIGN REPORT STRUCTURE</w:t>
      </w:r>
      <w:bookmarkEnd w:id="2"/>
      <w:bookmarkEnd w:id="3"/>
      <w:bookmarkEnd w:id="4"/>
      <w:bookmarkEnd w:id="5"/>
      <w:bookmarkEnd w:id="6"/>
    </w:p>
    <w:p w:rsidR="003A3EFC" w:rsidRPr="00906944" w:rsidRDefault="003A3EFC" w:rsidP="00475459">
      <w:pPr>
        <w:numPr>
          <w:ilvl w:val="0"/>
          <w:numId w:val="25"/>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475459">
      <w:pPr>
        <w:numPr>
          <w:ilvl w:val="0"/>
          <w:numId w:val="25"/>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475459">
      <w:pPr>
        <w:numPr>
          <w:ilvl w:val="0"/>
          <w:numId w:val="25"/>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050CEB" w:rsidRDefault="003A3EFC" w:rsidP="00475459">
      <w:pPr>
        <w:numPr>
          <w:ilvl w:val="0"/>
          <w:numId w:val="25"/>
        </w:numPr>
        <w:shd w:val="clear" w:color="auto" w:fill="76923C" w:themeFill="accent3" w:themeFillShade="BF"/>
        <w:spacing w:before="120" w:after="120" w:line="360" w:lineRule="auto"/>
        <w:jc w:val="both"/>
        <w:rPr>
          <w:rFonts w:ascii="Times New Roman" w:hAnsi="Times New Roman"/>
          <w:b/>
        </w:rPr>
      </w:pPr>
      <w:r w:rsidRPr="00050CEB">
        <w:rPr>
          <w:rFonts w:ascii="Times New Roman" w:hAnsi="Times New Roman"/>
          <w:b/>
        </w:rPr>
        <w:t xml:space="preserve">Volume IV: Engineering Design </w:t>
      </w:r>
    </w:p>
    <w:p w:rsidR="003A3EFC" w:rsidRPr="00906944" w:rsidRDefault="003A3EFC" w:rsidP="00475459">
      <w:pPr>
        <w:numPr>
          <w:ilvl w:val="0"/>
          <w:numId w:val="25"/>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3A3EFC" w:rsidRPr="003A3EFC" w:rsidRDefault="003A3EFC" w:rsidP="00475459">
      <w:pPr>
        <w:numPr>
          <w:ilvl w:val="0"/>
          <w:numId w:val="25"/>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r w:rsidRPr="003A3EFC">
        <w:rPr>
          <w:rFonts w:ascii="Times New Roman" w:hAnsi="Times New Roman"/>
          <w:bCs/>
        </w:rPr>
        <w:br w:type="page"/>
      </w:r>
    </w:p>
    <w:p w:rsidR="00287C0E" w:rsidRDefault="00E126D0" w:rsidP="0078495B">
      <w:pPr>
        <w:pStyle w:val="Figure"/>
        <w:spacing w:line="360" w:lineRule="auto"/>
        <w:rPr>
          <w:noProof/>
        </w:rPr>
      </w:pPr>
      <w:proofErr w:type="gramStart"/>
      <w:r w:rsidRPr="00895C99">
        <w:rPr>
          <w:rFonts w:ascii="Times New Roman" w:hAnsi="Times New Roman"/>
          <w:sz w:val="28"/>
          <w:szCs w:val="28"/>
        </w:rPr>
        <w:lastRenderedPageBreak/>
        <w:t>Table of Contents</w:t>
      </w:r>
      <w:bookmarkEnd w:id="0"/>
      <w:bookmarkEnd w:id="1"/>
      <w:r w:rsidR="00632388" w:rsidRPr="00895C99">
        <w:rPr>
          <w:rFonts w:ascii="Times New Roman" w:hAnsi="Times New Roman"/>
          <w:sz w:val="28"/>
          <w:szCs w:val="28"/>
        </w:rPr>
        <w:tab/>
      </w:r>
      <w:r w:rsidR="00632388">
        <w:tab/>
      </w:r>
      <w:r w:rsidR="00632388">
        <w:tab/>
      </w:r>
      <w:r w:rsidR="00632388">
        <w:tab/>
      </w:r>
      <w:r w:rsidR="00632388">
        <w:tab/>
      </w:r>
      <w:r w:rsidR="00632388">
        <w:tab/>
      </w:r>
      <w:r w:rsidR="00632388">
        <w:tab/>
      </w:r>
      <w:r w:rsidR="00632388">
        <w:tab/>
      </w:r>
      <w:r w:rsidR="00BA69CE">
        <w:t xml:space="preserve">                           </w:t>
      </w:r>
      <w:r w:rsidR="00632388">
        <w:t>Page N</w:t>
      </w:r>
      <w:r w:rsidR="00BA69CE">
        <w:t>o.</w:t>
      </w:r>
      <w:proofErr w:type="gramEnd"/>
      <w:r>
        <w:t xml:space="preserve"> </w:t>
      </w:r>
      <w:r w:rsidR="001C7FD1" w:rsidRPr="001C7FD1">
        <w:fldChar w:fldCharType="begin"/>
      </w:r>
      <w:r>
        <w:instrText xml:space="preserve"> TOC \o "1-3" \h \z \u </w:instrText>
      </w:r>
      <w:r w:rsidR="001C7FD1" w:rsidRPr="001C7FD1">
        <w:fldChar w:fldCharType="separate"/>
      </w:r>
    </w:p>
    <w:p w:rsidR="00287C0E" w:rsidRDefault="00287C0E">
      <w:pPr>
        <w:pStyle w:val="TOC1"/>
        <w:rPr>
          <w:rFonts w:asciiTheme="minorHAnsi" w:eastAsiaTheme="minorEastAsia" w:hAnsiTheme="minorHAnsi" w:cstheme="minorBidi"/>
          <w:noProof/>
          <w:sz w:val="22"/>
          <w:szCs w:val="22"/>
        </w:rPr>
      </w:pPr>
      <w:hyperlink w:anchor="_Toc2844286" w:history="1">
        <w:r w:rsidRPr="0094266C">
          <w:rPr>
            <w:rStyle w:val="Hyperlink"/>
            <w:noProof/>
          </w:rPr>
          <w:t>FEASIBILITY STUDY &amp; DETAIL DESIGN REPORT STRUCTURE</w:t>
        </w:r>
        <w:r>
          <w:rPr>
            <w:noProof/>
            <w:webHidden/>
          </w:rPr>
          <w:tab/>
        </w:r>
        <w:r>
          <w:rPr>
            <w:noProof/>
            <w:webHidden/>
          </w:rPr>
          <w:fldChar w:fldCharType="begin"/>
        </w:r>
        <w:r>
          <w:rPr>
            <w:noProof/>
            <w:webHidden/>
          </w:rPr>
          <w:instrText xml:space="preserve"> PAGEREF _Toc2844286 \h </w:instrText>
        </w:r>
        <w:r>
          <w:rPr>
            <w:noProof/>
            <w:webHidden/>
          </w:rPr>
        </w:r>
        <w:r>
          <w:rPr>
            <w:noProof/>
            <w:webHidden/>
          </w:rPr>
          <w:fldChar w:fldCharType="separate"/>
        </w:r>
        <w:r>
          <w:rPr>
            <w:noProof/>
            <w:webHidden/>
          </w:rPr>
          <w:t>ii</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287" w:history="1">
        <w:r w:rsidRPr="0094266C">
          <w:rPr>
            <w:rStyle w:val="Hyperlink"/>
            <w:noProof/>
          </w:rPr>
          <w:t>SAILENT FEATURE</w:t>
        </w:r>
        <w:r>
          <w:rPr>
            <w:noProof/>
            <w:webHidden/>
          </w:rPr>
          <w:tab/>
        </w:r>
        <w:r>
          <w:rPr>
            <w:noProof/>
            <w:webHidden/>
          </w:rPr>
          <w:fldChar w:fldCharType="begin"/>
        </w:r>
        <w:r>
          <w:rPr>
            <w:noProof/>
            <w:webHidden/>
          </w:rPr>
          <w:instrText xml:space="preserve"> PAGEREF _Toc2844287 \h </w:instrText>
        </w:r>
        <w:r>
          <w:rPr>
            <w:noProof/>
            <w:webHidden/>
          </w:rPr>
        </w:r>
        <w:r>
          <w:rPr>
            <w:noProof/>
            <w:webHidden/>
          </w:rPr>
          <w:fldChar w:fldCharType="separate"/>
        </w:r>
        <w:r>
          <w:rPr>
            <w:noProof/>
            <w:webHidden/>
          </w:rPr>
          <w:t>viii</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288" w:history="1">
        <w:r w:rsidRPr="0094266C">
          <w:rPr>
            <w:rStyle w:val="Hyperlink"/>
            <w:noProof/>
          </w:rPr>
          <w:t>1</w:t>
        </w:r>
        <w:r>
          <w:rPr>
            <w:rFonts w:asciiTheme="minorHAnsi" w:eastAsiaTheme="minorEastAsia" w:hAnsiTheme="minorHAnsi" w:cstheme="minorBidi"/>
            <w:noProof/>
            <w:sz w:val="22"/>
            <w:szCs w:val="22"/>
          </w:rPr>
          <w:tab/>
        </w:r>
        <w:r w:rsidRPr="0094266C">
          <w:rPr>
            <w:rStyle w:val="Hyperlink"/>
            <w:noProof/>
          </w:rPr>
          <w:t>INTRODUCTION</w:t>
        </w:r>
        <w:r>
          <w:rPr>
            <w:noProof/>
            <w:webHidden/>
          </w:rPr>
          <w:tab/>
        </w:r>
        <w:r>
          <w:rPr>
            <w:noProof/>
            <w:webHidden/>
          </w:rPr>
          <w:fldChar w:fldCharType="begin"/>
        </w:r>
        <w:r>
          <w:rPr>
            <w:noProof/>
            <w:webHidden/>
          </w:rPr>
          <w:instrText xml:space="preserve"> PAGEREF _Toc2844288 \h </w:instrText>
        </w:r>
        <w:r>
          <w:rPr>
            <w:noProof/>
            <w:webHidden/>
          </w:rPr>
        </w:r>
        <w:r>
          <w:rPr>
            <w:noProof/>
            <w:webHidden/>
          </w:rPr>
          <w:fldChar w:fldCharType="separate"/>
        </w:r>
        <w:r>
          <w:rPr>
            <w:noProof/>
            <w:webHidden/>
          </w:rPr>
          <w:t>1</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289" w:history="1">
        <w:r w:rsidRPr="0094266C">
          <w:rPr>
            <w:rStyle w:val="Hyperlink"/>
            <w:rFonts w:ascii="Times New Roman" w:hAnsi="Times New Roman"/>
            <w:noProof/>
          </w:rPr>
          <w:t>1.1</w:t>
        </w:r>
        <w:r>
          <w:rPr>
            <w:rFonts w:asciiTheme="minorHAnsi" w:eastAsiaTheme="minorEastAsia" w:hAnsiTheme="minorHAnsi" w:cstheme="minorBidi"/>
            <w:noProof/>
          </w:rPr>
          <w:tab/>
        </w:r>
        <w:r w:rsidRPr="0094266C">
          <w:rPr>
            <w:rStyle w:val="Hyperlink"/>
            <w:rFonts w:ascii="Times New Roman" w:hAnsi="Times New Roman"/>
            <w:noProof/>
          </w:rPr>
          <w:t>Background</w:t>
        </w:r>
        <w:r>
          <w:rPr>
            <w:noProof/>
            <w:webHidden/>
          </w:rPr>
          <w:tab/>
        </w:r>
        <w:r>
          <w:rPr>
            <w:noProof/>
            <w:webHidden/>
          </w:rPr>
          <w:fldChar w:fldCharType="begin"/>
        </w:r>
        <w:r>
          <w:rPr>
            <w:noProof/>
            <w:webHidden/>
          </w:rPr>
          <w:instrText xml:space="preserve"> PAGEREF _Toc2844289 \h </w:instrText>
        </w:r>
        <w:r>
          <w:rPr>
            <w:noProof/>
            <w:webHidden/>
          </w:rPr>
        </w:r>
        <w:r>
          <w:rPr>
            <w:noProof/>
            <w:webHidden/>
          </w:rPr>
          <w:fldChar w:fldCharType="separate"/>
        </w:r>
        <w:r>
          <w:rPr>
            <w:noProof/>
            <w:webHidden/>
          </w:rPr>
          <w:t>1</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290" w:history="1">
        <w:r w:rsidRPr="0094266C">
          <w:rPr>
            <w:rStyle w:val="Hyperlink"/>
            <w:rFonts w:ascii="Times New Roman" w:hAnsi="Times New Roman"/>
            <w:noProof/>
          </w:rPr>
          <w:t>1.1.1</w:t>
        </w:r>
        <w:r>
          <w:rPr>
            <w:rFonts w:asciiTheme="minorHAnsi" w:eastAsiaTheme="minorEastAsia" w:hAnsiTheme="minorHAnsi" w:cstheme="minorBidi"/>
            <w:noProof/>
          </w:rPr>
          <w:tab/>
        </w:r>
        <w:r w:rsidRPr="0094266C">
          <w:rPr>
            <w:rStyle w:val="Hyperlink"/>
            <w:rFonts w:ascii="Times New Roman" w:hAnsi="Times New Roman"/>
            <w:noProof/>
          </w:rPr>
          <w:t>Description of the Project Area</w:t>
        </w:r>
        <w:r>
          <w:rPr>
            <w:noProof/>
            <w:webHidden/>
          </w:rPr>
          <w:tab/>
        </w:r>
        <w:r>
          <w:rPr>
            <w:noProof/>
            <w:webHidden/>
          </w:rPr>
          <w:fldChar w:fldCharType="begin"/>
        </w:r>
        <w:r>
          <w:rPr>
            <w:noProof/>
            <w:webHidden/>
          </w:rPr>
          <w:instrText xml:space="preserve"> PAGEREF _Toc2844290 \h </w:instrText>
        </w:r>
        <w:r>
          <w:rPr>
            <w:noProof/>
            <w:webHidden/>
          </w:rPr>
        </w:r>
        <w:r>
          <w:rPr>
            <w:noProof/>
            <w:webHidden/>
          </w:rPr>
          <w:fldChar w:fldCharType="separate"/>
        </w:r>
        <w:r>
          <w:rPr>
            <w:noProof/>
            <w:webHidden/>
          </w:rPr>
          <w:t>1</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291" w:history="1">
        <w:r w:rsidRPr="0094266C">
          <w:rPr>
            <w:rStyle w:val="Hyperlink"/>
            <w:rFonts w:ascii="Times New Roman" w:hAnsi="Times New Roman"/>
            <w:noProof/>
          </w:rPr>
          <w:t>1.2</w:t>
        </w:r>
        <w:r>
          <w:rPr>
            <w:rFonts w:asciiTheme="minorHAnsi" w:eastAsiaTheme="minorEastAsia" w:hAnsiTheme="minorHAnsi" w:cstheme="minorBidi"/>
            <w:noProof/>
          </w:rPr>
          <w:tab/>
        </w:r>
        <w:r w:rsidRPr="0094266C">
          <w:rPr>
            <w:rStyle w:val="Hyperlink"/>
            <w:rFonts w:ascii="Times New Roman" w:hAnsi="Times New Roman"/>
            <w:noProof/>
          </w:rPr>
          <w:t>Objectives of the Study</w:t>
        </w:r>
        <w:r>
          <w:rPr>
            <w:noProof/>
            <w:webHidden/>
          </w:rPr>
          <w:tab/>
        </w:r>
        <w:r>
          <w:rPr>
            <w:noProof/>
            <w:webHidden/>
          </w:rPr>
          <w:fldChar w:fldCharType="begin"/>
        </w:r>
        <w:r>
          <w:rPr>
            <w:noProof/>
            <w:webHidden/>
          </w:rPr>
          <w:instrText xml:space="preserve"> PAGEREF _Toc2844291 \h </w:instrText>
        </w:r>
        <w:r>
          <w:rPr>
            <w:noProof/>
            <w:webHidden/>
          </w:rPr>
        </w:r>
        <w:r>
          <w:rPr>
            <w:noProof/>
            <w:webHidden/>
          </w:rPr>
          <w:fldChar w:fldCharType="separate"/>
        </w:r>
        <w:r>
          <w:rPr>
            <w:noProof/>
            <w:webHidden/>
          </w:rPr>
          <w:t>4</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292" w:history="1">
        <w:r w:rsidRPr="0094266C">
          <w:rPr>
            <w:rStyle w:val="Hyperlink"/>
            <w:rFonts w:ascii="Times New Roman" w:hAnsi="Times New Roman"/>
            <w:noProof/>
          </w:rPr>
          <w:t>1.2.1</w:t>
        </w:r>
        <w:r>
          <w:rPr>
            <w:rFonts w:asciiTheme="minorHAnsi" w:eastAsiaTheme="minorEastAsia" w:hAnsiTheme="minorHAnsi" w:cstheme="minorBidi"/>
            <w:noProof/>
          </w:rPr>
          <w:tab/>
        </w:r>
        <w:r w:rsidRPr="0094266C">
          <w:rPr>
            <w:rStyle w:val="Hyperlink"/>
            <w:rFonts w:ascii="Times New Roman" w:hAnsi="Times New Roman"/>
            <w:noProof/>
          </w:rPr>
          <w:t>Major Objective</w:t>
        </w:r>
        <w:r>
          <w:rPr>
            <w:noProof/>
            <w:webHidden/>
          </w:rPr>
          <w:tab/>
        </w:r>
        <w:r>
          <w:rPr>
            <w:noProof/>
            <w:webHidden/>
          </w:rPr>
          <w:fldChar w:fldCharType="begin"/>
        </w:r>
        <w:r>
          <w:rPr>
            <w:noProof/>
            <w:webHidden/>
          </w:rPr>
          <w:instrText xml:space="preserve"> PAGEREF _Toc2844292 \h </w:instrText>
        </w:r>
        <w:r>
          <w:rPr>
            <w:noProof/>
            <w:webHidden/>
          </w:rPr>
        </w:r>
        <w:r>
          <w:rPr>
            <w:noProof/>
            <w:webHidden/>
          </w:rPr>
          <w:fldChar w:fldCharType="separate"/>
        </w:r>
        <w:r>
          <w:rPr>
            <w:noProof/>
            <w:webHidden/>
          </w:rPr>
          <w:t>4</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293" w:history="1">
        <w:r w:rsidRPr="0094266C">
          <w:rPr>
            <w:rStyle w:val="Hyperlink"/>
            <w:rFonts w:ascii="Times New Roman" w:hAnsi="Times New Roman"/>
            <w:noProof/>
          </w:rPr>
          <w:t>1.2.2</w:t>
        </w:r>
        <w:r>
          <w:rPr>
            <w:rFonts w:asciiTheme="minorHAnsi" w:eastAsiaTheme="minorEastAsia" w:hAnsiTheme="minorHAnsi" w:cstheme="minorBidi"/>
            <w:noProof/>
          </w:rPr>
          <w:tab/>
        </w:r>
        <w:r w:rsidRPr="0094266C">
          <w:rPr>
            <w:rStyle w:val="Hyperlink"/>
            <w:rFonts w:ascii="Times New Roman" w:hAnsi="Times New Roman"/>
            <w:noProof/>
          </w:rPr>
          <w:t>Specific Objectives</w:t>
        </w:r>
        <w:r>
          <w:rPr>
            <w:noProof/>
            <w:webHidden/>
          </w:rPr>
          <w:tab/>
        </w:r>
        <w:r>
          <w:rPr>
            <w:noProof/>
            <w:webHidden/>
          </w:rPr>
          <w:fldChar w:fldCharType="begin"/>
        </w:r>
        <w:r>
          <w:rPr>
            <w:noProof/>
            <w:webHidden/>
          </w:rPr>
          <w:instrText xml:space="preserve"> PAGEREF _Toc2844293 \h </w:instrText>
        </w:r>
        <w:r>
          <w:rPr>
            <w:noProof/>
            <w:webHidden/>
          </w:rPr>
        </w:r>
        <w:r>
          <w:rPr>
            <w:noProof/>
            <w:webHidden/>
          </w:rPr>
          <w:fldChar w:fldCharType="separate"/>
        </w:r>
        <w:r>
          <w:rPr>
            <w:noProof/>
            <w:webHidden/>
          </w:rPr>
          <w:t>5</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294" w:history="1">
        <w:r w:rsidRPr="0094266C">
          <w:rPr>
            <w:rStyle w:val="Hyperlink"/>
            <w:rFonts w:ascii="Times New Roman" w:hAnsi="Times New Roman"/>
            <w:noProof/>
          </w:rPr>
          <w:t>1.3</w:t>
        </w:r>
        <w:r>
          <w:rPr>
            <w:rFonts w:asciiTheme="minorHAnsi" w:eastAsiaTheme="minorEastAsia" w:hAnsiTheme="minorHAnsi" w:cstheme="minorBidi"/>
            <w:noProof/>
          </w:rPr>
          <w:tab/>
        </w:r>
        <w:r w:rsidRPr="0094266C">
          <w:rPr>
            <w:rStyle w:val="Hyperlink"/>
            <w:rFonts w:ascii="Times New Roman" w:hAnsi="Times New Roman"/>
            <w:noProof/>
          </w:rPr>
          <w:t>Scope of the Study</w:t>
        </w:r>
        <w:r>
          <w:rPr>
            <w:noProof/>
            <w:webHidden/>
          </w:rPr>
          <w:tab/>
        </w:r>
        <w:r>
          <w:rPr>
            <w:noProof/>
            <w:webHidden/>
          </w:rPr>
          <w:fldChar w:fldCharType="begin"/>
        </w:r>
        <w:r>
          <w:rPr>
            <w:noProof/>
            <w:webHidden/>
          </w:rPr>
          <w:instrText xml:space="preserve"> PAGEREF _Toc2844294 \h </w:instrText>
        </w:r>
        <w:r>
          <w:rPr>
            <w:noProof/>
            <w:webHidden/>
          </w:rPr>
        </w:r>
        <w:r>
          <w:rPr>
            <w:noProof/>
            <w:webHidden/>
          </w:rPr>
          <w:fldChar w:fldCharType="separate"/>
        </w:r>
        <w:r>
          <w:rPr>
            <w:noProof/>
            <w:webHidden/>
          </w:rPr>
          <w:t>6</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295" w:history="1">
        <w:r w:rsidRPr="0094266C">
          <w:rPr>
            <w:rStyle w:val="Hyperlink"/>
            <w:rFonts w:ascii="Times New Roman" w:hAnsi="Times New Roman"/>
            <w:noProof/>
          </w:rPr>
          <w:t>1.4</w:t>
        </w:r>
        <w:r>
          <w:rPr>
            <w:rFonts w:asciiTheme="minorHAnsi" w:eastAsiaTheme="minorEastAsia" w:hAnsiTheme="minorHAnsi" w:cstheme="minorBidi"/>
            <w:noProof/>
          </w:rPr>
          <w:tab/>
        </w:r>
        <w:r w:rsidRPr="0094266C">
          <w:rPr>
            <w:rStyle w:val="Hyperlink"/>
            <w:rFonts w:ascii="Times New Roman" w:hAnsi="Times New Roman"/>
            <w:noProof/>
          </w:rPr>
          <w:t>Methodology</w:t>
        </w:r>
        <w:r>
          <w:rPr>
            <w:noProof/>
            <w:webHidden/>
          </w:rPr>
          <w:tab/>
        </w:r>
        <w:r>
          <w:rPr>
            <w:noProof/>
            <w:webHidden/>
          </w:rPr>
          <w:fldChar w:fldCharType="begin"/>
        </w:r>
        <w:r>
          <w:rPr>
            <w:noProof/>
            <w:webHidden/>
          </w:rPr>
          <w:instrText xml:space="preserve"> PAGEREF _Toc2844295 \h </w:instrText>
        </w:r>
        <w:r>
          <w:rPr>
            <w:noProof/>
            <w:webHidden/>
          </w:rPr>
        </w:r>
        <w:r>
          <w:rPr>
            <w:noProof/>
            <w:webHidden/>
          </w:rPr>
          <w:fldChar w:fldCharType="separate"/>
        </w:r>
        <w:r>
          <w:rPr>
            <w:noProof/>
            <w:webHidden/>
          </w:rPr>
          <w:t>7</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296" w:history="1">
        <w:r w:rsidRPr="0094266C">
          <w:rPr>
            <w:rStyle w:val="Hyperlink"/>
            <w:noProof/>
          </w:rPr>
          <w:t>2</w:t>
        </w:r>
        <w:r>
          <w:rPr>
            <w:rFonts w:asciiTheme="minorHAnsi" w:eastAsiaTheme="minorEastAsia" w:hAnsiTheme="minorHAnsi" w:cstheme="minorBidi"/>
            <w:noProof/>
            <w:sz w:val="22"/>
            <w:szCs w:val="22"/>
          </w:rPr>
          <w:tab/>
        </w:r>
        <w:r w:rsidRPr="0094266C">
          <w:rPr>
            <w:rStyle w:val="Hyperlink"/>
            <w:noProof/>
          </w:rPr>
          <w:t>HYDROLOGY</w:t>
        </w:r>
        <w:r>
          <w:rPr>
            <w:noProof/>
            <w:webHidden/>
          </w:rPr>
          <w:tab/>
        </w:r>
        <w:r>
          <w:rPr>
            <w:noProof/>
            <w:webHidden/>
          </w:rPr>
          <w:fldChar w:fldCharType="begin"/>
        </w:r>
        <w:r>
          <w:rPr>
            <w:noProof/>
            <w:webHidden/>
          </w:rPr>
          <w:instrText xml:space="preserve"> PAGEREF _Toc2844296 \h </w:instrText>
        </w:r>
        <w:r>
          <w:rPr>
            <w:noProof/>
            <w:webHidden/>
          </w:rPr>
        </w:r>
        <w:r>
          <w:rPr>
            <w:noProof/>
            <w:webHidden/>
          </w:rPr>
          <w:fldChar w:fldCharType="separate"/>
        </w:r>
        <w:r>
          <w:rPr>
            <w:noProof/>
            <w:webHidden/>
          </w:rPr>
          <w:t>9</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297" w:history="1">
        <w:r w:rsidRPr="0094266C">
          <w:rPr>
            <w:rStyle w:val="Hyperlink"/>
            <w:rFonts w:ascii="Times New Roman" w:hAnsi="Times New Roman"/>
            <w:noProof/>
          </w:rPr>
          <w:t>2.1</w:t>
        </w:r>
        <w:r>
          <w:rPr>
            <w:rFonts w:asciiTheme="minorHAnsi" w:eastAsiaTheme="minorEastAsia" w:hAnsiTheme="minorHAnsi" w:cstheme="minorBidi"/>
            <w:noProof/>
          </w:rPr>
          <w:tab/>
        </w:r>
        <w:r w:rsidRPr="0094266C">
          <w:rPr>
            <w:rStyle w:val="Hyperlink"/>
            <w:rFonts w:ascii="Times New Roman" w:hAnsi="Times New Roman"/>
            <w:noProof/>
          </w:rPr>
          <w:t>Watershed Characteristics</w:t>
        </w:r>
        <w:r>
          <w:rPr>
            <w:noProof/>
            <w:webHidden/>
          </w:rPr>
          <w:tab/>
        </w:r>
        <w:r>
          <w:rPr>
            <w:noProof/>
            <w:webHidden/>
          </w:rPr>
          <w:fldChar w:fldCharType="begin"/>
        </w:r>
        <w:r>
          <w:rPr>
            <w:noProof/>
            <w:webHidden/>
          </w:rPr>
          <w:instrText xml:space="preserve"> PAGEREF _Toc2844297 \h </w:instrText>
        </w:r>
        <w:r>
          <w:rPr>
            <w:noProof/>
            <w:webHidden/>
          </w:rPr>
        </w:r>
        <w:r>
          <w:rPr>
            <w:noProof/>
            <w:webHidden/>
          </w:rPr>
          <w:fldChar w:fldCharType="separate"/>
        </w:r>
        <w:r>
          <w:rPr>
            <w:noProof/>
            <w:webHidden/>
          </w:rPr>
          <w:t>9</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298" w:history="1">
        <w:r w:rsidRPr="0094266C">
          <w:rPr>
            <w:rStyle w:val="Hyperlink"/>
            <w:rFonts w:ascii="Times New Roman" w:hAnsi="Times New Roman"/>
            <w:noProof/>
          </w:rPr>
          <w:t>2.2</w:t>
        </w:r>
        <w:r>
          <w:rPr>
            <w:rFonts w:asciiTheme="minorHAnsi" w:eastAsiaTheme="minorEastAsia" w:hAnsiTheme="minorHAnsi" w:cstheme="minorBidi"/>
            <w:noProof/>
          </w:rPr>
          <w:tab/>
        </w:r>
        <w:r w:rsidRPr="0094266C">
          <w:rPr>
            <w:rStyle w:val="Hyperlink"/>
            <w:rFonts w:ascii="Times New Roman" w:hAnsi="Times New Roman"/>
            <w:noProof/>
          </w:rPr>
          <w:t>Hydro-Meteorological Data Availability</w:t>
        </w:r>
        <w:r>
          <w:rPr>
            <w:noProof/>
            <w:webHidden/>
          </w:rPr>
          <w:tab/>
        </w:r>
        <w:r>
          <w:rPr>
            <w:noProof/>
            <w:webHidden/>
          </w:rPr>
          <w:fldChar w:fldCharType="begin"/>
        </w:r>
        <w:r>
          <w:rPr>
            <w:noProof/>
            <w:webHidden/>
          </w:rPr>
          <w:instrText xml:space="preserve"> PAGEREF _Toc2844298 \h </w:instrText>
        </w:r>
        <w:r>
          <w:rPr>
            <w:noProof/>
            <w:webHidden/>
          </w:rPr>
        </w:r>
        <w:r>
          <w:rPr>
            <w:noProof/>
            <w:webHidden/>
          </w:rPr>
          <w:fldChar w:fldCharType="separate"/>
        </w:r>
        <w:r>
          <w:rPr>
            <w:noProof/>
            <w:webHidden/>
          </w:rPr>
          <w:t>10</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299" w:history="1">
        <w:r w:rsidRPr="0094266C">
          <w:rPr>
            <w:rStyle w:val="Hyperlink"/>
            <w:rFonts w:ascii="Times New Roman" w:hAnsi="Times New Roman"/>
            <w:noProof/>
          </w:rPr>
          <w:t>2.2.1</w:t>
        </w:r>
        <w:r>
          <w:rPr>
            <w:rFonts w:asciiTheme="minorHAnsi" w:eastAsiaTheme="minorEastAsia" w:hAnsiTheme="minorHAnsi" w:cstheme="minorBidi"/>
            <w:noProof/>
          </w:rPr>
          <w:tab/>
        </w:r>
        <w:r w:rsidRPr="0094266C">
          <w:rPr>
            <w:rStyle w:val="Hyperlink"/>
            <w:rFonts w:ascii="Times New Roman" w:hAnsi="Times New Roman"/>
            <w:noProof/>
          </w:rPr>
          <w:t>Climate</w:t>
        </w:r>
        <w:r>
          <w:rPr>
            <w:noProof/>
            <w:webHidden/>
          </w:rPr>
          <w:tab/>
        </w:r>
        <w:r>
          <w:rPr>
            <w:noProof/>
            <w:webHidden/>
          </w:rPr>
          <w:fldChar w:fldCharType="begin"/>
        </w:r>
        <w:r>
          <w:rPr>
            <w:noProof/>
            <w:webHidden/>
          </w:rPr>
          <w:instrText xml:space="preserve"> PAGEREF _Toc2844299 \h </w:instrText>
        </w:r>
        <w:r>
          <w:rPr>
            <w:noProof/>
            <w:webHidden/>
          </w:rPr>
        </w:r>
        <w:r>
          <w:rPr>
            <w:noProof/>
            <w:webHidden/>
          </w:rPr>
          <w:fldChar w:fldCharType="separate"/>
        </w:r>
        <w:r>
          <w:rPr>
            <w:noProof/>
            <w:webHidden/>
          </w:rPr>
          <w:t>10</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00" w:history="1">
        <w:r w:rsidRPr="0094266C">
          <w:rPr>
            <w:rStyle w:val="Hyperlink"/>
            <w:rFonts w:ascii="Times New Roman" w:hAnsi="Times New Roman"/>
            <w:noProof/>
          </w:rPr>
          <w:t>2.2.2</w:t>
        </w:r>
        <w:r>
          <w:rPr>
            <w:rFonts w:asciiTheme="minorHAnsi" w:eastAsiaTheme="minorEastAsia" w:hAnsiTheme="minorHAnsi" w:cstheme="minorBidi"/>
            <w:noProof/>
          </w:rPr>
          <w:tab/>
        </w:r>
        <w:r w:rsidRPr="0094266C">
          <w:rPr>
            <w:rStyle w:val="Hyperlink"/>
            <w:rFonts w:ascii="Times New Roman" w:hAnsi="Times New Roman"/>
            <w:noProof/>
          </w:rPr>
          <w:t>Rainfall Data</w:t>
        </w:r>
        <w:r>
          <w:rPr>
            <w:noProof/>
            <w:webHidden/>
          </w:rPr>
          <w:tab/>
        </w:r>
        <w:r>
          <w:rPr>
            <w:noProof/>
            <w:webHidden/>
          </w:rPr>
          <w:fldChar w:fldCharType="begin"/>
        </w:r>
        <w:r>
          <w:rPr>
            <w:noProof/>
            <w:webHidden/>
          </w:rPr>
          <w:instrText xml:space="preserve"> PAGEREF _Toc2844300 \h </w:instrText>
        </w:r>
        <w:r>
          <w:rPr>
            <w:noProof/>
            <w:webHidden/>
          </w:rPr>
        </w:r>
        <w:r>
          <w:rPr>
            <w:noProof/>
            <w:webHidden/>
          </w:rPr>
          <w:fldChar w:fldCharType="separate"/>
        </w:r>
        <w:r>
          <w:rPr>
            <w:noProof/>
            <w:webHidden/>
          </w:rPr>
          <w:t>11</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01" w:history="1">
        <w:r w:rsidRPr="0094266C">
          <w:rPr>
            <w:rStyle w:val="Hyperlink"/>
            <w:rFonts w:ascii="Times New Roman" w:hAnsi="Times New Roman"/>
            <w:noProof/>
          </w:rPr>
          <w:t>2.2.3</w:t>
        </w:r>
        <w:r>
          <w:rPr>
            <w:rFonts w:asciiTheme="minorHAnsi" w:eastAsiaTheme="minorEastAsia" w:hAnsiTheme="minorHAnsi" w:cstheme="minorBidi"/>
            <w:noProof/>
          </w:rPr>
          <w:tab/>
        </w:r>
        <w:r w:rsidRPr="0094266C">
          <w:rPr>
            <w:rStyle w:val="Hyperlink"/>
            <w:rFonts w:ascii="Times New Roman" w:hAnsi="Times New Roman"/>
            <w:noProof/>
          </w:rPr>
          <w:t>River flow data</w:t>
        </w:r>
        <w:r>
          <w:rPr>
            <w:noProof/>
            <w:webHidden/>
          </w:rPr>
          <w:tab/>
        </w:r>
        <w:r>
          <w:rPr>
            <w:noProof/>
            <w:webHidden/>
          </w:rPr>
          <w:fldChar w:fldCharType="begin"/>
        </w:r>
        <w:r>
          <w:rPr>
            <w:noProof/>
            <w:webHidden/>
          </w:rPr>
          <w:instrText xml:space="preserve"> PAGEREF _Toc2844301 \h </w:instrText>
        </w:r>
        <w:r>
          <w:rPr>
            <w:noProof/>
            <w:webHidden/>
          </w:rPr>
        </w:r>
        <w:r>
          <w:rPr>
            <w:noProof/>
            <w:webHidden/>
          </w:rPr>
          <w:fldChar w:fldCharType="separate"/>
        </w:r>
        <w:r>
          <w:rPr>
            <w:noProof/>
            <w:webHidden/>
          </w:rPr>
          <w:t>11</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02" w:history="1">
        <w:r w:rsidRPr="0094266C">
          <w:rPr>
            <w:rStyle w:val="Hyperlink"/>
            <w:rFonts w:ascii="Times New Roman" w:hAnsi="Times New Roman"/>
            <w:noProof/>
          </w:rPr>
          <w:t>2.2.4</w:t>
        </w:r>
        <w:r>
          <w:rPr>
            <w:rFonts w:asciiTheme="minorHAnsi" w:eastAsiaTheme="minorEastAsia" w:hAnsiTheme="minorHAnsi" w:cstheme="minorBidi"/>
            <w:noProof/>
          </w:rPr>
          <w:tab/>
        </w:r>
        <w:r w:rsidRPr="0094266C">
          <w:rPr>
            <w:rStyle w:val="Hyperlink"/>
            <w:rFonts w:ascii="Times New Roman" w:hAnsi="Times New Roman"/>
            <w:noProof/>
          </w:rPr>
          <w:t>Upstream &amp; Downstream utilization</w:t>
        </w:r>
        <w:r>
          <w:rPr>
            <w:noProof/>
            <w:webHidden/>
          </w:rPr>
          <w:tab/>
        </w:r>
        <w:r>
          <w:rPr>
            <w:noProof/>
            <w:webHidden/>
          </w:rPr>
          <w:fldChar w:fldCharType="begin"/>
        </w:r>
        <w:r>
          <w:rPr>
            <w:noProof/>
            <w:webHidden/>
          </w:rPr>
          <w:instrText xml:space="preserve"> PAGEREF _Toc2844302 \h </w:instrText>
        </w:r>
        <w:r>
          <w:rPr>
            <w:noProof/>
            <w:webHidden/>
          </w:rPr>
        </w:r>
        <w:r>
          <w:rPr>
            <w:noProof/>
            <w:webHidden/>
          </w:rPr>
          <w:fldChar w:fldCharType="separate"/>
        </w:r>
        <w:r>
          <w:rPr>
            <w:noProof/>
            <w:webHidden/>
          </w:rPr>
          <w:t>11</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03" w:history="1">
        <w:r w:rsidRPr="0094266C">
          <w:rPr>
            <w:rStyle w:val="Hyperlink"/>
            <w:rFonts w:ascii="Times New Roman" w:hAnsi="Times New Roman"/>
            <w:noProof/>
          </w:rPr>
          <w:t>2.3</w:t>
        </w:r>
        <w:r>
          <w:rPr>
            <w:rFonts w:asciiTheme="minorHAnsi" w:eastAsiaTheme="minorEastAsia" w:hAnsiTheme="minorHAnsi" w:cstheme="minorBidi"/>
            <w:noProof/>
          </w:rPr>
          <w:tab/>
        </w:r>
        <w:r w:rsidRPr="0094266C">
          <w:rPr>
            <w:rStyle w:val="Hyperlink"/>
            <w:rFonts w:ascii="Times New Roman" w:hAnsi="Times New Roman"/>
            <w:noProof/>
          </w:rPr>
          <w:t>Design Flood Analysis</w:t>
        </w:r>
        <w:r>
          <w:rPr>
            <w:noProof/>
            <w:webHidden/>
          </w:rPr>
          <w:tab/>
        </w:r>
        <w:r>
          <w:rPr>
            <w:noProof/>
            <w:webHidden/>
          </w:rPr>
          <w:fldChar w:fldCharType="begin"/>
        </w:r>
        <w:r>
          <w:rPr>
            <w:noProof/>
            <w:webHidden/>
          </w:rPr>
          <w:instrText xml:space="preserve"> PAGEREF _Toc2844303 \h </w:instrText>
        </w:r>
        <w:r>
          <w:rPr>
            <w:noProof/>
            <w:webHidden/>
          </w:rPr>
        </w:r>
        <w:r>
          <w:rPr>
            <w:noProof/>
            <w:webHidden/>
          </w:rPr>
          <w:fldChar w:fldCharType="separate"/>
        </w:r>
        <w:r>
          <w:rPr>
            <w:noProof/>
            <w:webHidden/>
          </w:rPr>
          <w:t>11</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04" w:history="1">
        <w:r w:rsidRPr="0094266C">
          <w:rPr>
            <w:rStyle w:val="Hyperlink"/>
            <w:rFonts w:ascii="Times New Roman" w:hAnsi="Times New Roman"/>
            <w:noProof/>
          </w:rPr>
          <w:t>2.3.1</w:t>
        </w:r>
        <w:r>
          <w:rPr>
            <w:rFonts w:asciiTheme="minorHAnsi" w:eastAsiaTheme="minorEastAsia" w:hAnsiTheme="minorHAnsi" w:cstheme="minorBidi"/>
            <w:noProof/>
          </w:rPr>
          <w:tab/>
        </w:r>
        <w:r w:rsidRPr="0094266C">
          <w:rPr>
            <w:rStyle w:val="Hyperlink"/>
            <w:rFonts w:ascii="Times New Roman" w:hAnsi="Times New Roman"/>
            <w:noProof/>
          </w:rPr>
          <w:t>Design Rainfall computation</w:t>
        </w:r>
        <w:r>
          <w:rPr>
            <w:noProof/>
            <w:webHidden/>
          </w:rPr>
          <w:tab/>
        </w:r>
        <w:r>
          <w:rPr>
            <w:noProof/>
            <w:webHidden/>
          </w:rPr>
          <w:fldChar w:fldCharType="begin"/>
        </w:r>
        <w:r>
          <w:rPr>
            <w:noProof/>
            <w:webHidden/>
          </w:rPr>
          <w:instrText xml:space="preserve"> PAGEREF _Toc2844304 \h </w:instrText>
        </w:r>
        <w:r>
          <w:rPr>
            <w:noProof/>
            <w:webHidden/>
          </w:rPr>
        </w:r>
        <w:r>
          <w:rPr>
            <w:noProof/>
            <w:webHidden/>
          </w:rPr>
          <w:fldChar w:fldCharType="separate"/>
        </w:r>
        <w:r>
          <w:rPr>
            <w:noProof/>
            <w:webHidden/>
          </w:rPr>
          <w:t>13</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05" w:history="1">
        <w:r w:rsidRPr="0094266C">
          <w:rPr>
            <w:rStyle w:val="Hyperlink"/>
            <w:rFonts w:ascii="Times New Roman" w:hAnsi="Times New Roman"/>
            <w:noProof/>
          </w:rPr>
          <w:t>2.3.2</w:t>
        </w:r>
        <w:r>
          <w:rPr>
            <w:rFonts w:asciiTheme="minorHAnsi" w:eastAsiaTheme="minorEastAsia" w:hAnsiTheme="minorHAnsi" w:cstheme="minorBidi"/>
            <w:noProof/>
          </w:rPr>
          <w:tab/>
        </w:r>
        <w:r w:rsidRPr="0094266C">
          <w:rPr>
            <w:rStyle w:val="Hyperlink"/>
            <w:rFonts w:ascii="Times New Roman" w:hAnsi="Times New Roman"/>
            <w:noProof/>
          </w:rPr>
          <w:t>Peak Discharge Determination</w:t>
        </w:r>
        <w:r>
          <w:rPr>
            <w:noProof/>
            <w:webHidden/>
          </w:rPr>
          <w:tab/>
        </w:r>
        <w:r>
          <w:rPr>
            <w:noProof/>
            <w:webHidden/>
          </w:rPr>
          <w:fldChar w:fldCharType="begin"/>
        </w:r>
        <w:r>
          <w:rPr>
            <w:noProof/>
            <w:webHidden/>
          </w:rPr>
          <w:instrText xml:space="preserve"> PAGEREF _Toc2844305 \h </w:instrText>
        </w:r>
        <w:r>
          <w:rPr>
            <w:noProof/>
            <w:webHidden/>
          </w:rPr>
        </w:r>
        <w:r>
          <w:rPr>
            <w:noProof/>
            <w:webHidden/>
          </w:rPr>
          <w:fldChar w:fldCharType="separate"/>
        </w:r>
        <w:r>
          <w:rPr>
            <w:noProof/>
            <w:webHidden/>
          </w:rPr>
          <w:t>16</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06" w:history="1">
        <w:r w:rsidRPr="0094266C">
          <w:rPr>
            <w:rStyle w:val="Hyperlink"/>
            <w:rFonts w:ascii="Times New Roman" w:hAnsi="Times New Roman"/>
            <w:noProof/>
          </w:rPr>
          <w:t>2.3.3</w:t>
        </w:r>
        <w:r>
          <w:rPr>
            <w:rFonts w:asciiTheme="minorHAnsi" w:eastAsiaTheme="minorEastAsia" w:hAnsiTheme="minorHAnsi" w:cstheme="minorBidi"/>
            <w:noProof/>
          </w:rPr>
          <w:tab/>
        </w:r>
        <w:r w:rsidRPr="0094266C">
          <w:rPr>
            <w:rStyle w:val="Hyperlink"/>
            <w:rFonts w:ascii="Times New Roman" w:hAnsi="Times New Roman"/>
            <w:noProof/>
          </w:rPr>
          <w:t>Tail Water Depth Computation</w:t>
        </w:r>
        <w:r>
          <w:rPr>
            <w:noProof/>
            <w:webHidden/>
          </w:rPr>
          <w:tab/>
        </w:r>
        <w:r>
          <w:rPr>
            <w:noProof/>
            <w:webHidden/>
          </w:rPr>
          <w:fldChar w:fldCharType="begin"/>
        </w:r>
        <w:r>
          <w:rPr>
            <w:noProof/>
            <w:webHidden/>
          </w:rPr>
          <w:instrText xml:space="preserve"> PAGEREF _Toc2844306 \h </w:instrText>
        </w:r>
        <w:r>
          <w:rPr>
            <w:noProof/>
            <w:webHidden/>
          </w:rPr>
        </w:r>
        <w:r>
          <w:rPr>
            <w:noProof/>
            <w:webHidden/>
          </w:rPr>
          <w:fldChar w:fldCharType="separate"/>
        </w:r>
        <w:r>
          <w:rPr>
            <w:noProof/>
            <w:webHidden/>
          </w:rPr>
          <w:t>20</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307" w:history="1">
        <w:r w:rsidRPr="0094266C">
          <w:rPr>
            <w:rStyle w:val="Hyperlink"/>
            <w:noProof/>
            <w:highlight w:val="lightGray"/>
          </w:rPr>
          <w:t>SECTION-II: HEADWORK STRUCTURE DESIGN</w:t>
        </w:r>
        <w:r>
          <w:rPr>
            <w:noProof/>
            <w:webHidden/>
          </w:rPr>
          <w:tab/>
        </w:r>
        <w:r>
          <w:rPr>
            <w:noProof/>
            <w:webHidden/>
          </w:rPr>
          <w:fldChar w:fldCharType="begin"/>
        </w:r>
        <w:r>
          <w:rPr>
            <w:noProof/>
            <w:webHidden/>
          </w:rPr>
          <w:instrText xml:space="preserve"> PAGEREF _Toc2844307 \h </w:instrText>
        </w:r>
        <w:r>
          <w:rPr>
            <w:noProof/>
            <w:webHidden/>
          </w:rPr>
        </w:r>
        <w:r>
          <w:rPr>
            <w:noProof/>
            <w:webHidden/>
          </w:rPr>
          <w:fldChar w:fldCharType="separate"/>
        </w:r>
        <w:r>
          <w:rPr>
            <w:noProof/>
            <w:webHidden/>
          </w:rPr>
          <w:t>21</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308" w:history="1">
        <w:r w:rsidRPr="0094266C">
          <w:rPr>
            <w:rStyle w:val="Hyperlink"/>
            <w:noProof/>
          </w:rPr>
          <w:t>3</w:t>
        </w:r>
        <w:r>
          <w:rPr>
            <w:rFonts w:asciiTheme="minorHAnsi" w:eastAsiaTheme="minorEastAsia" w:hAnsiTheme="minorHAnsi" w:cstheme="minorBidi"/>
            <w:noProof/>
            <w:sz w:val="22"/>
            <w:szCs w:val="22"/>
          </w:rPr>
          <w:tab/>
        </w:r>
        <w:r w:rsidRPr="0094266C">
          <w:rPr>
            <w:rStyle w:val="Hyperlink"/>
            <w:noProof/>
          </w:rPr>
          <w:t>HEADWORK STRUCTURES DESIGN</w:t>
        </w:r>
        <w:r>
          <w:rPr>
            <w:noProof/>
            <w:webHidden/>
          </w:rPr>
          <w:tab/>
        </w:r>
        <w:r>
          <w:rPr>
            <w:noProof/>
            <w:webHidden/>
          </w:rPr>
          <w:fldChar w:fldCharType="begin"/>
        </w:r>
        <w:r>
          <w:rPr>
            <w:noProof/>
            <w:webHidden/>
          </w:rPr>
          <w:instrText xml:space="preserve"> PAGEREF _Toc2844308 \h </w:instrText>
        </w:r>
        <w:r>
          <w:rPr>
            <w:noProof/>
            <w:webHidden/>
          </w:rPr>
        </w:r>
        <w:r>
          <w:rPr>
            <w:noProof/>
            <w:webHidden/>
          </w:rPr>
          <w:fldChar w:fldCharType="separate"/>
        </w:r>
        <w:r>
          <w:rPr>
            <w:noProof/>
            <w:webHidden/>
          </w:rPr>
          <w:t>22</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09" w:history="1">
        <w:r w:rsidRPr="0094266C">
          <w:rPr>
            <w:rStyle w:val="Hyperlink"/>
            <w:rFonts w:ascii="Times New Roman" w:hAnsi="Times New Roman"/>
            <w:noProof/>
          </w:rPr>
          <w:t>3.1</w:t>
        </w:r>
        <w:r>
          <w:rPr>
            <w:rFonts w:asciiTheme="minorHAnsi" w:eastAsiaTheme="minorEastAsia" w:hAnsiTheme="minorHAnsi" w:cstheme="minorBidi"/>
            <w:noProof/>
          </w:rPr>
          <w:tab/>
        </w:r>
        <w:r w:rsidRPr="0094266C">
          <w:rPr>
            <w:rStyle w:val="Hyperlink"/>
            <w:rFonts w:ascii="Times New Roman" w:hAnsi="Times New Roman"/>
            <w:noProof/>
          </w:rPr>
          <w:t>Headwork Site Selection</w:t>
        </w:r>
        <w:r>
          <w:rPr>
            <w:noProof/>
            <w:webHidden/>
          </w:rPr>
          <w:tab/>
        </w:r>
        <w:r>
          <w:rPr>
            <w:noProof/>
            <w:webHidden/>
          </w:rPr>
          <w:fldChar w:fldCharType="begin"/>
        </w:r>
        <w:r>
          <w:rPr>
            <w:noProof/>
            <w:webHidden/>
          </w:rPr>
          <w:instrText xml:space="preserve"> PAGEREF _Toc2844309 \h </w:instrText>
        </w:r>
        <w:r>
          <w:rPr>
            <w:noProof/>
            <w:webHidden/>
          </w:rPr>
        </w:r>
        <w:r>
          <w:rPr>
            <w:noProof/>
            <w:webHidden/>
          </w:rPr>
          <w:fldChar w:fldCharType="separate"/>
        </w:r>
        <w:r>
          <w:rPr>
            <w:noProof/>
            <w:webHidden/>
          </w:rPr>
          <w:t>22</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10" w:history="1">
        <w:r w:rsidRPr="0094266C">
          <w:rPr>
            <w:rStyle w:val="Hyperlink"/>
            <w:rFonts w:ascii="Times New Roman" w:hAnsi="Times New Roman"/>
            <w:noProof/>
          </w:rPr>
          <w:t>3.1.1</w:t>
        </w:r>
        <w:r>
          <w:rPr>
            <w:rFonts w:asciiTheme="minorHAnsi" w:eastAsiaTheme="minorEastAsia" w:hAnsiTheme="minorHAnsi" w:cstheme="minorBidi"/>
            <w:noProof/>
          </w:rPr>
          <w:tab/>
        </w:r>
        <w:r w:rsidRPr="0094266C">
          <w:rPr>
            <w:rStyle w:val="Hyperlink"/>
            <w:rFonts w:ascii="Times New Roman" w:hAnsi="Times New Roman"/>
            <w:noProof/>
          </w:rPr>
          <w:t>River Bank condition</w:t>
        </w:r>
        <w:r>
          <w:rPr>
            <w:noProof/>
            <w:webHidden/>
          </w:rPr>
          <w:tab/>
        </w:r>
        <w:r>
          <w:rPr>
            <w:noProof/>
            <w:webHidden/>
          </w:rPr>
          <w:fldChar w:fldCharType="begin"/>
        </w:r>
        <w:r>
          <w:rPr>
            <w:noProof/>
            <w:webHidden/>
          </w:rPr>
          <w:instrText xml:space="preserve"> PAGEREF _Toc2844310 \h </w:instrText>
        </w:r>
        <w:r>
          <w:rPr>
            <w:noProof/>
            <w:webHidden/>
          </w:rPr>
        </w:r>
        <w:r>
          <w:rPr>
            <w:noProof/>
            <w:webHidden/>
          </w:rPr>
          <w:fldChar w:fldCharType="separate"/>
        </w:r>
        <w:r>
          <w:rPr>
            <w:noProof/>
            <w:webHidden/>
          </w:rPr>
          <w:t>23</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11" w:history="1">
        <w:r w:rsidRPr="0094266C">
          <w:rPr>
            <w:rStyle w:val="Hyperlink"/>
            <w:rFonts w:ascii="Times New Roman" w:hAnsi="Times New Roman"/>
            <w:noProof/>
          </w:rPr>
          <w:t>3.2</w:t>
        </w:r>
        <w:r>
          <w:rPr>
            <w:rFonts w:asciiTheme="minorHAnsi" w:eastAsiaTheme="minorEastAsia" w:hAnsiTheme="minorHAnsi" w:cstheme="minorBidi"/>
            <w:noProof/>
          </w:rPr>
          <w:tab/>
        </w:r>
        <w:r w:rsidRPr="0094266C">
          <w:rPr>
            <w:rStyle w:val="Hyperlink"/>
            <w:rFonts w:ascii="Times New Roman" w:hAnsi="Times New Roman"/>
            <w:noProof/>
          </w:rPr>
          <w:t>Sources of construction materials</w:t>
        </w:r>
        <w:r>
          <w:rPr>
            <w:noProof/>
            <w:webHidden/>
          </w:rPr>
          <w:tab/>
        </w:r>
        <w:r>
          <w:rPr>
            <w:noProof/>
            <w:webHidden/>
          </w:rPr>
          <w:fldChar w:fldCharType="begin"/>
        </w:r>
        <w:r>
          <w:rPr>
            <w:noProof/>
            <w:webHidden/>
          </w:rPr>
          <w:instrText xml:space="preserve"> PAGEREF _Toc2844311 \h </w:instrText>
        </w:r>
        <w:r>
          <w:rPr>
            <w:noProof/>
            <w:webHidden/>
          </w:rPr>
        </w:r>
        <w:r>
          <w:rPr>
            <w:noProof/>
            <w:webHidden/>
          </w:rPr>
          <w:fldChar w:fldCharType="separate"/>
        </w:r>
        <w:r>
          <w:rPr>
            <w:noProof/>
            <w:webHidden/>
          </w:rPr>
          <w:t>24</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12" w:history="1">
        <w:r w:rsidRPr="0094266C">
          <w:rPr>
            <w:rStyle w:val="Hyperlink"/>
            <w:rFonts w:ascii="Times New Roman" w:hAnsi="Times New Roman"/>
            <w:noProof/>
          </w:rPr>
          <w:t>3.2.1</w:t>
        </w:r>
        <w:r>
          <w:rPr>
            <w:rFonts w:asciiTheme="minorHAnsi" w:eastAsiaTheme="minorEastAsia" w:hAnsiTheme="minorHAnsi" w:cstheme="minorBidi"/>
            <w:noProof/>
          </w:rPr>
          <w:tab/>
        </w:r>
        <w:r w:rsidRPr="0094266C">
          <w:rPr>
            <w:rStyle w:val="Hyperlink"/>
            <w:rFonts w:ascii="Times New Roman" w:hAnsi="Times New Roman"/>
            <w:noProof/>
          </w:rPr>
          <w:t>Rock for Masonry and Crushed Coarse Aggregate</w:t>
        </w:r>
        <w:r>
          <w:rPr>
            <w:noProof/>
            <w:webHidden/>
          </w:rPr>
          <w:tab/>
        </w:r>
        <w:r>
          <w:rPr>
            <w:noProof/>
            <w:webHidden/>
          </w:rPr>
          <w:fldChar w:fldCharType="begin"/>
        </w:r>
        <w:r>
          <w:rPr>
            <w:noProof/>
            <w:webHidden/>
          </w:rPr>
          <w:instrText xml:space="preserve"> PAGEREF _Toc2844312 \h </w:instrText>
        </w:r>
        <w:r>
          <w:rPr>
            <w:noProof/>
            <w:webHidden/>
          </w:rPr>
        </w:r>
        <w:r>
          <w:rPr>
            <w:noProof/>
            <w:webHidden/>
          </w:rPr>
          <w:fldChar w:fldCharType="separate"/>
        </w:r>
        <w:r>
          <w:rPr>
            <w:noProof/>
            <w:webHidden/>
          </w:rPr>
          <w:t>25</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13" w:history="1">
        <w:r w:rsidRPr="0094266C">
          <w:rPr>
            <w:rStyle w:val="Hyperlink"/>
            <w:rFonts w:ascii="Times New Roman" w:hAnsi="Times New Roman"/>
            <w:noProof/>
          </w:rPr>
          <w:t>3.2.2</w:t>
        </w:r>
        <w:r>
          <w:rPr>
            <w:rFonts w:asciiTheme="minorHAnsi" w:eastAsiaTheme="minorEastAsia" w:hAnsiTheme="minorHAnsi" w:cstheme="minorBidi"/>
            <w:noProof/>
          </w:rPr>
          <w:tab/>
        </w:r>
        <w:r w:rsidRPr="0094266C">
          <w:rPr>
            <w:rStyle w:val="Hyperlink"/>
            <w:rFonts w:ascii="Times New Roman" w:hAnsi="Times New Roman"/>
            <w:noProof/>
          </w:rPr>
          <w:t>Sand material</w:t>
        </w:r>
        <w:r>
          <w:rPr>
            <w:noProof/>
            <w:webHidden/>
          </w:rPr>
          <w:tab/>
        </w:r>
        <w:r>
          <w:rPr>
            <w:noProof/>
            <w:webHidden/>
          </w:rPr>
          <w:fldChar w:fldCharType="begin"/>
        </w:r>
        <w:r>
          <w:rPr>
            <w:noProof/>
            <w:webHidden/>
          </w:rPr>
          <w:instrText xml:space="preserve"> PAGEREF _Toc2844313 \h </w:instrText>
        </w:r>
        <w:r>
          <w:rPr>
            <w:noProof/>
            <w:webHidden/>
          </w:rPr>
        </w:r>
        <w:r>
          <w:rPr>
            <w:noProof/>
            <w:webHidden/>
          </w:rPr>
          <w:fldChar w:fldCharType="separate"/>
        </w:r>
        <w:r>
          <w:rPr>
            <w:noProof/>
            <w:webHidden/>
          </w:rPr>
          <w:t>25</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14" w:history="1">
        <w:r w:rsidRPr="0094266C">
          <w:rPr>
            <w:rStyle w:val="Hyperlink"/>
            <w:rFonts w:ascii="Times New Roman" w:hAnsi="Times New Roman"/>
            <w:noProof/>
          </w:rPr>
          <w:t>3.2.3</w:t>
        </w:r>
        <w:r>
          <w:rPr>
            <w:rFonts w:asciiTheme="minorHAnsi" w:eastAsiaTheme="minorEastAsia" w:hAnsiTheme="minorHAnsi" w:cstheme="minorBidi"/>
            <w:noProof/>
          </w:rPr>
          <w:tab/>
        </w:r>
        <w:r w:rsidRPr="0094266C">
          <w:rPr>
            <w:rStyle w:val="Hyperlink"/>
            <w:rFonts w:ascii="Times New Roman" w:hAnsi="Times New Roman"/>
            <w:noProof/>
          </w:rPr>
          <w:t>Water</w:t>
        </w:r>
        <w:r>
          <w:rPr>
            <w:noProof/>
            <w:webHidden/>
          </w:rPr>
          <w:tab/>
        </w:r>
        <w:r>
          <w:rPr>
            <w:noProof/>
            <w:webHidden/>
          </w:rPr>
          <w:fldChar w:fldCharType="begin"/>
        </w:r>
        <w:r>
          <w:rPr>
            <w:noProof/>
            <w:webHidden/>
          </w:rPr>
          <w:instrText xml:space="preserve"> PAGEREF _Toc2844314 \h </w:instrText>
        </w:r>
        <w:r>
          <w:rPr>
            <w:noProof/>
            <w:webHidden/>
          </w:rPr>
        </w:r>
        <w:r>
          <w:rPr>
            <w:noProof/>
            <w:webHidden/>
          </w:rPr>
          <w:fldChar w:fldCharType="separate"/>
        </w:r>
        <w:r>
          <w:rPr>
            <w:noProof/>
            <w:webHidden/>
          </w:rPr>
          <w:t>25</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15" w:history="1">
        <w:r w:rsidRPr="0094266C">
          <w:rPr>
            <w:rStyle w:val="Hyperlink"/>
            <w:rFonts w:ascii="Times New Roman" w:hAnsi="Times New Roman"/>
            <w:noProof/>
          </w:rPr>
          <w:t>3.3</w:t>
        </w:r>
        <w:r>
          <w:rPr>
            <w:rFonts w:asciiTheme="minorHAnsi" w:eastAsiaTheme="minorEastAsia" w:hAnsiTheme="minorHAnsi" w:cstheme="minorBidi"/>
            <w:noProof/>
          </w:rPr>
          <w:tab/>
        </w:r>
        <w:r w:rsidRPr="0094266C">
          <w:rPr>
            <w:rStyle w:val="Hyperlink"/>
            <w:rFonts w:ascii="Times New Roman" w:hAnsi="Times New Roman"/>
            <w:noProof/>
          </w:rPr>
          <w:t>Headwork Type Selection</w:t>
        </w:r>
        <w:r>
          <w:rPr>
            <w:noProof/>
            <w:webHidden/>
          </w:rPr>
          <w:tab/>
        </w:r>
        <w:r>
          <w:rPr>
            <w:noProof/>
            <w:webHidden/>
          </w:rPr>
          <w:fldChar w:fldCharType="begin"/>
        </w:r>
        <w:r>
          <w:rPr>
            <w:noProof/>
            <w:webHidden/>
          </w:rPr>
          <w:instrText xml:space="preserve"> PAGEREF _Toc2844315 \h </w:instrText>
        </w:r>
        <w:r>
          <w:rPr>
            <w:noProof/>
            <w:webHidden/>
          </w:rPr>
        </w:r>
        <w:r>
          <w:rPr>
            <w:noProof/>
            <w:webHidden/>
          </w:rPr>
          <w:fldChar w:fldCharType="separate"/>
        </w:r>
        <w:r>
          <w:rPr>
            <w:noProof/>
            <w:webHidden/>
          </w:rPr>
          <w:t>25</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16" w:history="1">
        <w:r w:rsidRPr="0094266C">
          <w:rPr>
            <w:rStyle w:val="Hyperlink"/>
            <w:rFonts w:ascii="Times New Roman" w:hAnsi="Times New Roman"/>
            <w:noProof/>
          </w:rPr>
          <w:t>3.4</w:t>
        </w:r>
        <w:r>
          <w:rPr>
            <w:rFonts w:asciiTheme="minorHAnsi" w:eastAsiaTheme="minorEastAsia" w:hAnsiTheme="minorHAnsi" w:cstheme="minorBidi"/>
            <w:noProof/>
          </w:rPr>
          <w:tab/>
        </w:r>
        <w:r w:rsidRPr="0094266C">
          <w:rPr>
            <w:rStyle w:val="Hyperlink"/>
            <w:rFonts w:ascii="Times New Roman" w:hAnsi="Times New Roman"/>
            <w:noProof/>
          </w:rPr>
          <w:t>Design of Intake</w:t>
        </w:r>
        <w:r>
          <w:rPr>
            <w:noProof/>
            <w:webHidden/>
          </w:rPr>
          <w:tab/>
        </w:r>
        <w:r>
          <w:rPr>
            <w:noProof/>
            <w:webHidden/>
          </w:rPr>
          <w:fldChar w:fldCharType="begin"/>
        </w:r>
        <w:r>
          <w:rPr>
            <w:noProof/>
            <w:webHidden/>
          </w:rPr>
          <w:instrText xml:space="preserve"> PAGEREF _Toc2844316 \h </w:instrText>
        </w:r>
        <w:r>
          <w:rPr>
            <w:noProof/>
            <w:webHidden/>
          </w:rPr>
        </w:r>
        <w:r>
          <w:rPr>
            <w:noProof/>
            <w:webHidden/>
          </w:rPr>
          <w:fldChar w:fldCharType="separate"/>
        </w:r>
        <w:r>
          <w:rPr>
            <w:noProof/>
            <w:webHidden/>
          </w:rPr>
          <w:t>26</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17" w:history="1">
        <w:r w:rsidRPr="0094266C">
          <w:rPr>
            <w:rStyle w:val="Hyperlink"/>
            <w:noProof/>
          </w:rPr>
          <w:t>3.4.1</w:t>
        </w:r>
        <w:r>
          <w:rPr>
            <w:rFonts w:asciiTheme="minorHAnsi" w:eastAsiaTheme="minorEastAsia" w:hAnsiTheme="minorHAnsi" w:cstheme="minorBidi"/>
            <w:noProof/>
          </w:rPr>
          <w:tab/>
        </w:r>
        <w:r w:rsidRPr="0094266C">
          <w:rPr>
            <w:rStyle w:val="Hyperlink"/>
            <w:noProof/>
          </w:rPr>
          <w:t>Design of operation slab and Breast wall</w:t>
        </w:r>
        <w:r>
          <w:rPr>
            <w:noProof/>
            <w:webHidden/>
          </w:rPr>
          <w:tab/>
        </w:r>
        <w:r>
          <w:rPr>
            <w:noProof/>
            <w:webHidden/>
          </w:rPr>
          <w:fldChar w:fldCharType="begin"/>
        </w:r>
        <w:r>
          <w:rPr>
            <w:noProof/>
            <w:webHidden/>
          </w:rPr>
          <w:instrText xml:space="preserve"> PAGEREF _Toc2844317 \h </w:instrText>
        </w:r>
        <w:r>
          <w:rPr>
            <w:noProof/>
            <w:webHidden/>
          </w:rPr>
        </w:r>
        <w:r>
          <w:rPr>
            <w:noProof/>
            <w:webHidden/>
          </w:rPr>
          <w:fldChar w:fldCharType="separate"/>
        </w:r>
        <w:r>
          <w:rPr>
            <w:noProof/>
            <w:webHidden/>
          </w:rPr>
          <w:t>26</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18" w:history="1">
        <w:r w:rsidRPr="0094266C">
          <w:rPr>
            <w:rStyle w:val="Hyperlink"/>
            <w:noProof/>
          </w:rPr>
          <w:t>3.4.2</w:t>
        </w:r>
        <w:r>
          <w:rPr>
            <w:rFonts w:asciiTheme="minorHAnsi" w:eastAsiaTheme="minorEastAsia" w:hAnsiTheme="minorHAnsi" w:cstheme="minorBidi"/>
            <w:noProof/>
          </w:rPr>
          <w:tab/>
        </w:r>
        <w:r w:rsidRPr="0094266C">
          <w:rPr>
            <w:rStyle w:val="Hyperlink"/>
            <w:noProof/>
          </w:rPr>
          <w:t>Hydraulic Gate Design</w:t>
        </w:r>
        <w:r>
          <w:rPr>
            <w:noProof/>
            <w:webHidden/>
          </w:rPr>
          <w:tab/>
        </w:r>
        <w:r>
          <w:rPr>
            <w:noProof/>
            <w:webHidden/>
          </w:rPr>
          <w:fldChar w:fldCharType="begin"/>
        </w:r>
        <w:r>
          <w:rPr>
            <w:noProof/>
            <w:webHidden/>
          </w:rPr>
          <w:instrText xml:space="preserve"> PAGEREF _Toc2844318 \h </w:instrText>
        </w:r>
        <w:r>
          <w:rPr>
            <w:noProof/>
            <w:webHidden/>
          </w:rPr>
        </w:r>
        <w:r>
          <w:rPr>
            <w:noProof/>
            <w:webHidden/>
          </w:rPr>
          <w:fldChar w:fldCharType="separate"/>
        </w:r>
        <w:r>
          <w:rPr>
            <w:noProof/>
            <w:webHidden/>
          </w:rPr>
          <w:t>27</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19" w:history="1">
        <w:r w:rsidRPr="0094266C">
          <w:rPr>
            <w:rStyle w:val="Hyperlink"/>
            <w:noProof/>
          </w:rPr>
          <w:t>3.4.3</w:t>
        </w:r>
        <w:r>
          <w:rPr>
            <w:rFonts w:asciiTheme="minorHAnsi" w:eastAsiaTheme="minorEastAsia" w:hAnsiTheme="minorHAnsi" w:cstheme="minorBidi"/>
            <w:noProof/>
          </w:rPr>
          <w:tab/>
        </w:r>
        <w:r w:rsidRPr="0094266C">
          <w:rPr>
            <w:rStyle w:val="Hyperlink"/>
            <w:noProof/>
          </w:rPr>
          <w:t>Trash Rack</w:t>
        </w:r>
        <w:r>
          <w:rPr>
            <w:noProof/>
            <w:webHidden/>
          </w:rPr>
          <w:tab/>
        </w:r>
        <w:r>
          <w:rPr>
            <w:noProof/>
            <w:webHidden/>
          </w:rPr>
          <w:fldChar w:fldCharType="begin"/>
        </w:r>
        <w:r>
          <w:rPr>
            <w:noProof/>
            <w:webHidden/>
          </w:rPr>
          <w:instrText xml:space="preserve"> PAGEREF _Toc2844319 \h </w:instrText>
        </w:r>
        <w:r>
          <w:rPr>
            <w:noProof/>
            <w:webHidden/>
          </w:rPr>
        </w:r>
        <w:r>
          <w:rPr>
            <w:noProof/>
            <w:webHidden/>
          </w:rPr>
          <w:fldChar w:fldCharType="separate"/>
        </w:r>
        <w:r>
          <w:rPr>
            <w:noProof/>
            <w:webHidden/>
          </w:rPr>
          <w:t>29</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20" w:history="1">
        <w:r w:rsidRPr="0094266C">
          <w:rPr>
            <w:rStyle w:val="Hyperlink"/>
            <w:rFonts w:ascii="Times New Roman" w:hAnsi="Times New Roman"/>
            <w:noProof/>
          </w:rPr>
          <w:t>3.4.4</w:t>
        </w:r>
        <w:r>
          <w:rPr>
            <w:rFonts w:asciiTheme="minorHAnsi" w:eastAsiaTheme="minorEastAsia" w:hAnsiTheme="minorHAnsi" w:cstheme="minorBidi"/>
            <w:noProof/>
          </w:rPr>
          <w:tab/>
        </w:r>
        <w:r w:rsidRPr="0094266C">
          <w:rPr>
            <w:rStyle w:val="Hyperlink"/>
            <w:rFonts w:ascii="Times New Roman" w:hAnsi="Times New Roman"/>
            <w:noProof/>
          </w:rPr>
          <w:t>Retaining Walls</w:t>
        </w:r>
        <w:r>
          <w:rPr>
            <w:noProof/>
            <w:webHidden/>
          </w:rPr>
          <w:tab/>
        </w:r>
        <w:r>
          <w:rPr>
            <w:noProof/>
            <w:webHidden/>
          </w:rPr>
          <w:fldChar w:fldCharType="begin"/>
        </w:r>
        <w:r>
          <w:rPr>
            <w:noProof/>
            <w:webHidden/>
          </w:rPr>
          <w:instrText xml:space="preserve"> PAGEREF _Toc2844320 \h </w:instrText>
        </w:r>
        <w:r>
          <w:rPr>
            <w:noProof/>
            <w:webHidden/>
          </w:rPr>
        </w:r>
        <w:r>
          <w:rPr>
            <w:noProof/>
            <w:webHidden/>
          </w:rPr>
          <w:fldChar w:fldCharType="separate"/>
        </w:r>
        <w:r>
          <w:rPr>
            <w:noProof/>
            <w:webHidden/>
          </w:rPr>
          <w:t>29</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21" w:history="1">
        <w:r w:rsidRPr="0094266C">
          <w:rPr>
            <w:rStyle w:val="Hyperlink"/>
            <w:rFonts w:ascii="Times New Roman" w:hAnsi="Times New Roman"/>
            <w:noProof/>
          </w:rPr>
          <w:t>3.5</w:t>
        </w:r>
        <w:r>
          <w:rPr>
            <w:rFonts w:asciiTheme="minorHAnsi" w:eastAsiaTheme="minorEastAsia" w:hAnsiTheme="minorHAnsi" w:cstheme="minorBidi"/>
            <w:noProof/>
          </w:rPr>
          <w:tab/>
        </w:r>
        <w:r w:rsidRPr="0094266C">
          <w:rPr>
            <w:rStyle w:val="Hyperlink"/>
            <w:rFonts w:ascii="Times New Roman" w:hAnsi="Times New Roman"/>
            <w:noProof/>
          </w:rPr>
          <w:t>Bill of Quantity and Cost Estimation</w:t>
        </w:r>
        <w:r>
          <w:rPr>
            <w:noProof/>
            <w:webHidden/>
          </w:rPr>
          <w:tab/>
        </w:r>
        <w:r>
          <w:rPr>
            <w:noProof/>
            <w:webHidden/>
          </w:rPr>
          <w:fldChar w:fldCharType="begin"/>
        </w:r>
        <w:r>
          <w:rPr>
            <w:noProof/>
            <w:webHidden/>
          </w:rPr>
          <w:instrText xml:space="preserve"> PAGEREF _Toc2844321 \h </w:instrText>
        </w:r>
        <w:r>
          <w:rPr>
            <w:noProof/>
            <w:webHidden/>
          </w:rPr>
        </w:r>
        <w:r>
          <w:rPr>
            <w:noProof/>
            <w:webHidden/>
          </w:rPr>
          <w:fldChar w:fldCharType="separate"/>
        </w:r>
        <w:r>
          <w:rPr>
            <w:noProof/>
            <w:webHidden/>
          </w:rPr>
          <w:t>33</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322" w:history="1">
        <w:r w:rsidRPr="0094266C">
          <w:rPr>
            <w:rStyle w:val="Hyperlink"/>
            <w:noProof/>
            <w:highlight w:val="lightGray"/>
          </w:rPr>
          <w:t>SECTION-III: IRRIGATION SYSTEMS INFRASTRUCTURE</w:t>
        </w:r>
        <w:r>
          <w:rPr>
            <w:noProof/>
            <w:webHidden/>
          </w:rPr>
          <w:tab/>
        </w:r>
        <w:r>
          <w:rPr>
            <w:noProof/>
            <w:webHidden/>
          </w:rPr>
          <w:fldChar w:fldCharType="begin"/>
        </w:r>
        <w:r>
          <w:rPr>
            <w:noProof/>
            <w:webHidden/>
          </w:rPr>
          <w:instrText xml:space="preserve"> PAGEREF _Toc2844322 \h </w:instrText>
        </w:r>
        <w:r>
          <w:rPr>
            <w:noProof/>
            <w:webHidden/>
          </w:rPr>
        </w:r>
        <w:r>
          <w:rPr>
            <w:noProof/>
            <w:webHidden/>
          </w:rPr>
          <w:fldChar w:fldCharType="separate"/>
        </w:r>
        <w:r>
          <w:rPr>
            <w:noProof/>
            <w:webHidden/>
          </w:rPr>
          <w:t>35</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323" w:history="1">
        <w:r w:rsidRPr="0094266C">
          <w:rPr>
            <w:rStyle w:val="Hyperlink"/>
            <w:noProof/>
          </w:rPr>
          <w:t>4</w:t>
        </w:r>
        <w:r>
          <w:rPr>
            <w:rFonts w:asciiTheme="minorHAnsi" w:eastAsiaTheme="minorEastAsia" w:hAnsiTheme="minorHAnsi" w:cstheme="minorBidi"/>
            <w:noProof/>
            <w:sz w:val="22"/>
            <w:szCs w:val="22"/>
          </w:rPr>
          <w:tab/>
        </w:r>
        <w:r w:rsidRPr="0094266C">
          <w:rPr>
            <w:rStyle w:val="Hyperlink"/>
            <w:noProof/>
          </w:rPr>
          <w:t>IRRIGATION SYSTEMS DESIGN</w:t>
        </w:r>
        <w:r>
          <w:rPr>
            <w:noProof/>
            <w:webHidden/>
          </w:rPr>
          <w:tab/>
        </w:r>
        <w:r>
          <w:rPr>
            <w:noProof/>
            <w:webHidden/>
          </w:rPr>
          <w:fldChar w:fldCharType="begin"/>
        </w:r>
        <w:r>
          <w:rPr>
            <w:noProof/>
            <w:webHidden/>
          </w:rPr>
          <w:instrText xml:space="preserve"> PAGEREF _Toc2844323 \h </w:instrText>
        </w:r>
        <w:r>
          <w:rPr>
            <w:noProof/>
            <w:webHidden/>
          </w:rPr>
        </w:r>
        <w:r>
          <w:rPr>
            <w:noProof/>
            <w:webHidden/>
          </w:rPr>
          <w:fldChar w:fldCharType="separate"/>
        </w:r>
        <w:r>
          <w:rPr>
            <w:noProof/>
            <w:webHidden/>
          </w:rPr>
          <w:t>36</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24" w:history="1">
        <w:r w:rsidRPr="0094266C">
          <w:rPr>
            <w:rStyle w:val="Hyperlink"/>
            <w:noProof/>
          </w:rPr>
          <w:t>4.1</w:t>
        </w:r>
        <w:r>
          <w:rPr>
            <w:rFonts w:asciiTheme="minorHAnsi" w:eastAsiaTheme="minorEastAsia" w:hAnsiTheme="minorHAnsi" w:cstheme="minorBidi"/>
            <w:noProof/>
          </w:rPr>
          <w:tab/>
        </w:r>
        <w:r w:rsidRPr="0094266C">
          <w:rPr>
            <w:rStyle w:val="Hyperlink"/>
            <w:noProof/>
          </w:rPr>
          <w:t>Irrigable Area Description</w:t>
        </w:r>
        <w:r>
          <w:rPr>
            <w:noProof/>
            <w:webHidden/>
          </w:rPr>
          <w:tab/>
        </w:r>
        <w:r>
          <w:rPr>
            <w:noProof/>
            <w:webHidden/>
          </w:rPr>
          <w:fldChar w:fldCharType="begin"/>
        </w:r>
        <w:r>
          <w:rPr>
            <w:noProof/>
            <w:webHidden/>
          </w:rPr>
          <w:instrText xml:space="preserve"> PAGEREF _Toc2844324 \h </w:instrText>
        </w:r>
        <w:r>
          <w:rPr>
            <w:noProof/>
            <w:webHidden/>
          </w:rPr>
        </w:r>
        <w:r>
          <w:rPr>
            <w:noProof/>
            <w:webHidden/>
          </w:rPr>
          <w:fldChar w:fldCharType="separate"/>
        </w:r>
        <w:r>
          <w:rPr>
            <w:noProof/>
            <w:webHidden/>
          </w:rPr>
          <w:t>36</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25" w:history="1">
        <w:r w:rsidRPr="0094266C">
          <w:rPr>
            <w:rStyle w:val="Hyperlink"/>
            <w:rFonts w:ascii="Times New Roman" w:hAnsi="Times New Roman"/>
            <w:noProof/>
          </w:rPr>
          <w:t>4.1.1</w:t>
        </w:r>
        <w:r>
          <w:rPr>
            <w:rFonts w:asciiTheme="minorHAnsi" w:eastAsiaTheme="minorEastAsia" w:hAnsiTheme="minorHAnsi" w:cstheme="minorBidi"/>
            <w:noProof/>
          </w:rPr>
          <w:tab/>
        </w:r>
        <w:r w:rsidRPr="0094266C">
          <w:rPr>
            <w:rStyle w:val="Hyperlink"/>
            <w:rFonts w:ascii="Times New Roman" w:hAnsi="Times New Roman"/>
            <w:noProof/>
          </w:rPr>
          <w:t>Topography</w:t>
        </w:r>
        <w:r>
          <w:rPr>
            <w:noProof/>
            <w:webHidden/>
          </w:rPr>
          <w:tab/>
        </w:r>
        <w:r>
          <w:rPr>
            <w:noProof/>
            <w:webHidden/>
          </w:rPr>
          <w:fldChar w:fldCharType="begin"/>
        </w:r>
        <w:r>
          <w:rPr>
            <w:noProof/>
            <w:webHidden/>
          </w:rPr>
          <w:instrText xml:space="preserve"> PAGEREF _Toc2844325 \h </w:instrText>
        </w:r>
        <w:r>
          <w:rPr>
            <w:noProof/>
            <w:webHidden/>
          </w:rPr>
        </w:r>
        <w:r>
          <w:rPr>
            <w:noProof/>
            <w:webHidden/>
          </w:rPr>
          <w:fldChar w:fldCharType="separate"/>
        </w:r>
        <w:r>
          <w:rPr>
            <w:noProof/>
            <w:webHidden/>
          </w:rPr>
          <w:t>36</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26" w:history="1">
        <w:r w:rsidRPr="0094266C">
          <w:rPr>
            <w:rStyle w:val="Hyperlink"/>
            <w:rFonts w:ascii="Times New Roman" w:hAnsi="Times New Roman"/>
            <w:noProof/>
          </w:rPr>
          <w:t>4.1.2</w:t>
        </w:r>
        <w:r>
          <w:rPr>
            <w:rFonts w:asciiTheme="minorHAnsi" w:eastAsiaTheme="minorEastAsia" w:hAnsiTheme="minorHAnsi" w:cstheme="minorBidi"/>
            <w:noProof/>
          </w:rPr>
          <w:tab/>
        </w:r>
        <w:r w:rsidRPr="0094266C">
          <w:rPr>
            <w:rStyle w:val="Hyperlink"/>
            <w:rFonts w:ascii="Times New Roman" w:hAnsi="Times New Roman"/>
            <w:noProof/>
          </w:rPr>
          <w:t>Climate</w:t>
        </w:r>
        <w:r>
          <w:rPr>
            <w:noProof/>
            <w:webHidden/>
          </w:rPr>
          <w:tab/>
        </w:r>
        <w:r>
          <w:rPr>
            <w:noProof/>
            <w:webHidden/>
          </w:rPr>
          <w:fldChar w:fldCharType="begin"/>
        </w:r>
        <w:r>
          <w:rPr>
            <w:noProof/>
            <w:webHidden/>
          </w:rPr>
          <w:instrText xml:space="preserve"> PAGEREF _Toc2844326 \h </w:instrText>
        </w:r>
        <w:r>
          <w:rPr>
            <w:noProof/>
            <w:webHidden/>
          </w:rPr>
        </w:r>
        <w:r>
          <w:rPr>
            <w:noProof/>
            <w:webHidden/>
          </w:rPr>
          <w:fldChar w:fldCharType="separate"/>
        </w:r>
        <w:r>
          <w:rPr>
            <w:noProof/>
            <w:webHidden/>
          </w:rPr>
          <w:t>36</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27" w:history="1">
        <w:r w:rsidRPr="0094266C">
          <w:rPr>
            <w:rStyle w:val="Hyperlink"/>
            <w:rFonts w:ascii="Times New Roman" w:hAnsi="Times New Roman"/>
            <w:noProof/>
          </w:rPr>
          <w:t>4.1.3</w:t>
        </w:r>
        <w:r>
          <w:rPr>
            <w:rFonts w:asciiTheme="minorHAnsi" w:eastAsiaTheme="minorEastAsia" w:hAnsiTheme="minorHAnsi" w:cstheme="minorBidi"/>
            <w:noProof/>
          </w:rPr>
          <w:tab/>
        </w:r>
        <w:r w:rsidRPr="0094266C">
          <w:rPr>
            <w:rStyle w:val="Hyperlink"/>
            <w:rFonts w:ascii="Times New Roman" w:hAnsi="Times New Roman"/>
            <w:noProof/>
          </w:rPr>
          <w:t>Soil characteristics</w:t>
        </w:r>
        <w:r>
          <w:rPr>
            <w:noProof/>
            <w:webHidden/>
          </w:rPr>
          <w:tab/>
        </w:r>
        <w:r>
          <w:rPr>
            <w:noProof/>
            <w:webHidden/>
          </w:rPr>
          <w:fldChar w:fldCharType="begin"/>
        </w:r>
        <w:r>
          <w:rPr>
            <w:noProof/>
            <w:webHidden/>
          </w:rPr>
          <w:instrText xml:space="preserve"> PAGEREF _Toc2844327 \h </w:instrText>
        </w:r>
        <w:r>
          <w:rPr>
            <w:noProof/>
            <w:webHidden/>
          </w:rPr>
        </w:r>
        <w:r>
          <w:rPr>
            <w:noProof/>
            <w:webHidden/>
          </w:rPr>
          <w:fldChar w:fldCharType="separate"/>
        </w:r>
        <w:r>
          <w:rPr>
            <w:noProof/>
            <w:webHidden/>
          </w:rPr>
          <w:t>37</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28" w:history="1">
        <w:r w:rsidRPr="0094266C">
          <w:rPr>
            <w:rStyle w:val="Hyperlink"/>
            <w:rFonts w:ascii="Times New Roman" w:hAnsi="Times New Roman"/>
            <w:noProof/>
          </w:rPr>
          <w:t>4.1.4</w:t>
        </w:r>
        <w:r>
          <w:rPr>
            <w:rFonts w:asciiTheme="minorHAnsi" w:eastAsiaTheme="minorEastAsia" w:hAnsiTheme="minorHAnsi" w:cstheme="minorBidi"/>
            <w:noProof/>
          </w:rPr>
          <w:tab/>
        </w:r>
        <w:r w:rsidRPr="0094266C">
          <w:rPr>
            <w:rStyle w:val="Hyperlink"/>
            <w:rFonts w:ascii="Times New Roman" w:hAnsi="Times New Roman"/>
            <w:noProof/>
          </w:rPr>
          <w:t>Existing Irrigation Practices in the Project Area</w:t>
        </w:r>
        <w:r>
          <w:rPr>
            <w:noProof/>
            <w:webHidden/>
          </w:rPr>
          <w:tab/>
        </w:r>
        <w:r>
          <w:rPr>
            <w:noProof/>
            <w:webHidden/>
          </w:rPr>
          <w:fldChar w:fldCharType="begin"/>
        </w:r>
        <w:r>
          <w:rPr>
            <w:noProof/>
            <w:webHidden/>
          </w:rPr>
          <w:instrText xml:space="preserve"> PAGEREF _Toc2844328 \h </w:instrText>
        </w:r>
        <w:r>
          <w:rPr>
            <w:noProof/>
            <w:webHidden/>
          </w:rPr>
        </w:r>
        <w:r>
          <w:rPr>
            <w:noProof/>
            <w:webHidden/>
          </w:rPr>
          <w:fldChar w:fldCharType="separate"/>
        </w:r>
        <w:r>
          <w:rPr>
            <w:noProof/>
            <w:webHidden/>
          </w:rPr>
          <w:t>37</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29" w:history="1">
        <w:r w:rsidRPr="0094266C">
          <w:rPr>
            <w:rStyle w:val="Hyperlink"/>
            <w:rFonts w:ascii="Times New Roman" w:hAnsi="Times New Roman"/>
            <w:noProof/>
          </w:rPr>
          <w:t>4.2</w:t>
        </w:r>
        <w:r>
          <w:rPr>
            <w:rFonts w:asciiTheme="minorHAnsi" w:eastAsiaTheme="minorEastAsia" w:hAnsiTheme="minorHAnsi" w:cstheme="minorBidi"/>
            <w:noProof/>
          </w:rPr>
          <w:tab/>
        </w:r>
        <w:r w:rsidRPr="0094266C">
          <w:rPr>
            <w:rStyle w:val="Hyperlink"/>
            <w:rFonts w:ascii="Times New Roman" w:hAnsi="Times New Roman"/>
            <w:noProof/>
          </w:rPr>
          <w:t>Irrigation Water Requirement</w:t>
        </w:r>
        <w:r>
          <w:rPr>
            <w:noProof/>
            <w:webHidden/>
          </w:rPr>
          <w:tab/>
        </w:r>
        <w:r>
          <w:rPr>
            <w:noProof/>
            <w:webHidden/>
          </w:rPr>
          <w:fldChar w:fldCharType="begin"/>
        </w:r>
        <w:r>
          <w:rPr>
            <w:noProof/>
            <w:webHidden/>
          </w:rPr>
          <w:instrText xml:space="preserve"> PAGEREF _Toc2844329 \h </w:instrText>
        </w:r>
        <w:r>
          <w:rPr>
            <w:noProof/>
            <w:webHidden/>
          </w:rPr>
        </w:r>
        <w:r>
          <w:rPr>
            <w:noProof/>
            <w:webHidden/>
          </w:rPr>
          <w:fldChar w:fldCharType="separate"/>
        </w:r>
        <w:r>
          <w:rPr>
            <w:noProof/>
            <w:webHidden/>
          </w:rPr>
          <w:t>38</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30" w:history="1">
        <w:r w:rsidRPr="0094266C">
          <w:rPr>
            <w:rStyle w:val="Hyperlink"/>
            <w:rFonts w:ascii="Times New Roman" w:hAnsi="Times New Roman"/>
            <w:noProof/>
          </w:rPr>
          <w:t>4.2.1</w:t>
        </w:r>
        <w:r>
          <w:rPr>
            <w:rFonts w:asciiTheme="minorHAnsi" w:eastAsiaTheme="minorEastAsia" w:hAnsiTheme="minorHAnsi" w:cstheme="minorBidi"/>
            <w:noProof/>
          </w:rPr>
          <w:tab/>
        </w:r>
        <w:r w:rsidRPr="0094266C">
          <w:rPr>
            <w:rStyle w:val="Hyperlink"/>
            <w:rFonts w:ascii="Times New Roman" w:hAnsi="Times New Roman"/>
            <w:noProof/>
          </w:rPr>
          <w:t>Crop Water Requirement (CWR)</w:t>
        </w:r>
        <w:r>
          <w:rPr>
            <w:noProof/>
            <w:webHidden/>
          </w:rPr>
          <w:tab/>
        </w:r>
        <w:r>
          <w:rPr>
            <w:noProof/>
            <w:webHidden/>
          </w:rPr>
          <w:fldChar w:fldCharType="begin"/>
        </w:r>
        <w:r>
          <w:rPr>
            <w:noProof/>
            <w:webHidden/>
          </w:rPr>
          <w:instrText xml:space="preserve"> PAGEREF _Toc2844330 \h </w:instrText>
        </w:r>
        <w:r>
          <w:rPr>
            <w:noProof/>
            <w:webHidden/>
          </w:rPr>
        </w:r>
        <w:r>
          <w:rPr>
            <w:noProof/>
            <w:webHidden/>
          </w:rPr>
          <w:fldChar w:fldCharType="separate"/>
        </w:r>
        <w:r>
          <w:rPr>
            <w:noProof/>
            <w:webHidden/>
          </w:rPr>
          <w:t>38</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31" w:history="1">
        <w:r w:rsidRPr="0094266C">
          <w:rPr>
            <w:rStyle w:val="Hyperlink"/>
            <w:rFonts w:ascii="Times New Roman" w:hAnsi="Times New Roman"/>
            <w:noProof/>
          </w:rPr>
          <w:t>4.2.2</w:t>
        </w:r>
        <w:r>
          <w:rPr>
            <w:rFonts w:asciiTheme="minorHAnsi" w:eastAsiaTheme="minorEastAsia" w:hAnsiTheme="minorHAnsi" w:cstheme="minorBidi"/>
            <w:noProof/>
          </w:rPr>
          <w:tab/>
        </w:r>
        <w:r w:rsidRPr="0094266C">
          <w:rPr>
            <w:rStyle w:val="Hyperlink"/>
            <w:rFonts w:ascii="Times New Roman" w:hAnsi="Times New Roman"/>
            <w:noProof/>
          </w:rPr>
          <w:t>Irrigation efficiency (Ep)</w:t>
        </w:r>
        <w:r>
          <w:rPr>
            <w:noProof/>
            <w:webHidden/>
          </w:rPr>
          <w:tab/>
        </w:r>
        <w:r>
          <w:rPr>
            <w:noProof/>
            <w:webHidden/>
          </w:rPr>
          <w:fldChar w:fldCharType="begin"/>
        </w:r>
        <w:r>
          <w:rPr>
            <w:noProof/>
            <w:webHidden/>
          </w:rPr>
          <w:instrText xml:space="preserve"> PAGEREF _Toc2844331 \h </w:instrText>
        </w:r>
        <w:r>
          <w:rPr>
            <w:noProof/>
            <w:webHidden/>
          </w:rPr>
        </w:r>
        <w:r>
          <w:rPr>
            <w:noProof/>
            <w:webHidden/>
          </w:rPr>
          <w:fldChar w:fldCharType="separate"/>
        </w:r>
        <w:r>
          <w:rPr>
            <w:noProof/>
            <w:webHidden/>
          </w:rPr>
          <w:t>39</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32" w:history="1">
        <w:r w:rsidRPr="0094266C">
          <w:rPr>
            <w:rStyle w:val="Hyperlink"/>
            <w:rFonts w:ascii="Times New Roman" w:hAnsi="Times New Roman"/>
            <w:noProof/>
          </w:rPr>
          <w:t>4.2.3</w:t>
        </w:r>
        <w:r>
          <w:rPr>
            <w:rFonts w:asciiTheme="minorHAnsi" w:eastAsiaTheme="minorEastAsia" w:hAnsiTheme="minorHAnsi" w:cstheme="minorBidi"/>
            <w:noProof/>
          </w:rPr>
          <w:tab/>
        </w:r>
        <w:r w:rsidRPr="0094266C">
          <w:rPr>
            <w:rStyle w:val="Hyperlink"/>
            <w:rFonts w:ascii="Times New Roman" w:hAnsi="Times New Roman"/>
            <w:noProof/>
          </w:rPr>
          <w:t>Irrigation duty</w:t>
        </w:r>
        <w:r>
          <w:rPr>
            <w:noProof/>
            <w:webHidden/>
          </w:rPr>
          <w:tab/>
        </w:r>
        <w:r>
          <w:rPr>
            <w:noProof/>
            <w:webHidden/>
          </w:rPr>
          <w:fldChar w:fldCharType="begin"/>
        </w:r>
        <w:r>
          <w:rPr>
            <w:noProof/>
            <w:webHidden/>
          </w:rPr>
          <w:instrText xml:space="preserve"> PAGEREF _Toc2844332 \h </w:instrText>
        </w:r>
        <w:r>
          <w:rPr>
            <w:noProof/>
            <w:webHidden/>
          </w:rPr>
        </w:r>
        <w:r>
          <w:rPr>
            <w:noProof/>
            <w:webHidden/>
          </w:rPr>
          <w:fldChar w:fldCharType="separate"/>
        </w:r>
        <w:r>
          <w:rPr>
            <w:noProof/>
            <w:webHidden/>
          </w:rPr>
          <w:t>39</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33" w:history="1">
        <w:r w:rsidRPr="0094266C">
          <w:rPr>
            <w:rStyle w:val="Hyperlink"/>
            <w:rFonts w:ascii="Times New Roman" w:hAnsi="Times New Roman"/>
            <w:noProof/>
          </w:rPr>
          <w:t>4.2.4</w:t>
        </w:r>
        <w:r>
          <w:rPr>
            <w:rFonts w:asciiTheme="minorHAnsi" w:eastAsiaTheme="minorEastAsia" w:hAnsiTheme="minorHAnsi" w:cstheme="minorBidi"/>
            <w:noProof/>
          </w:rPr>
          <w:tab/>
        </w:r>
        <w:r w:rsidRPr="0094266C">
          <w:rPr>
            <w:rStyle w:val="Hyperlink"/>
            <w:rFonts w:ascii="Times New Roman" w:hAnsi="Times New Roman"/>
            <w:noProof/>
          </w:rPr>
          <w:t>Irrigation methods</w:t>
        </w:r>
        <w:r>
          <w:rPr>
            <w:noProof/>
            <w:webHidden/>
          </w:rPr>
          <w:tab/>
        </w:r>
        <w:r>
          <w:rPr>
            <w:noProof/>
            <w:webHidden/>
          </w:rPr>
          <w:fldChar w:fldCharType="begin"/>
        </w:r>
        <w:r>
          <w:rPr>
            <w:noProof/>
            <w:webHidden/>
          </w:rPr>
          <w:instrText xml:space="preserve"> PAGEREF _Toc2844333 \h </w:instrText>
        </w:r>
        <w:r>
          <w:rPr>
            <w:noProof/>
            <w:webHidden/>
          </w:rPr>
        </w:r>
        <w:r>
          <w:rPr>
            <w:noProof/>
            <w:webHidden/>
          </w:rPr>
          <w:fldChar w:fldCharType="separate"/>
        </w:r>
        <w:r>
          <w:rPr>
            <w:noProof/>
            <w:webHidden/>
          </w:rPr>
          <w:t>41</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34" w:history="1">
        <w:r w:rsidRPr="0094266C">
          <w:rPr>
            <w:rStyle w:val="Hyperlink"/>
            <w:rFonts w:ascii="Times New Roman" w:hAnsi="Times New Roman"/>
            <w:noProof/>
          </w:rPr>
          <w:t>4.3</w:t>
        </w:r>
        <w:r>
          <w:rPr>
            <w:rFonts w:asciiTheme="minorHAnsi" w:eastAsiaTheme="minorEastAsia" w:hAnsiTheme="minorHAnsi" w:cstheme="minorBidi"/>
            <w:noProof/>
          </w:rPr>
          <w:tab/>
        </w:r>
        <w:r w:rsidRPr="0094266C">
          <w:rPr>
            <w:rStyle w:val="Hyperlink"/>
            <w:rFonts w:ascii="Times New Roman" w:hAnsi="Times New Roman"/>
            <w:noProof/>
          </w:rPr>
          <w:t>Irrigation and Drainage System Layout</w:t>
        </w:r>
        <w:r>
          <w:rPr>
            <w:noProof/>
            <w:webHidden/>
          </w:rPr>
          <w:tab/>
        </w:r>
        <w:r>
          <w:rPr>
            <w:noProof/>
            <w:webHidden/>
          </w:rPr>
          <w:fldChar w:fldCharType="begin"/>
        </w:r>
        <w:r>
          <w:rPr>
            <w:noProof/>
            <w:webHidden/>
          </w:rPr>
          <w:instrText xml:space="preserve"> PAGEREF _Toc2844334 \h </w:instrText>
        </w:r>
        <w:r>
          <w:rPr>
            <w:noProof/>
            <w:webHidden/>
          </w:rPr>
        </w:r>
        <w:r>
          <w:rPr>
            <w:noProof/>
            <w:webHidden/>
          </w:rPr>
          <w:fldChar w:fldCharType="separate"/>
        </w:r>
        <w:r>
          <w:rPr>
            <w:noProof/>
            <w:webHidden/>
          </w:rPr>
          <w:t>41</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35" w:history="1">
        <w:r w:rsidRPr="0094266C">
          <w:rPr>
            <w:rStyle w:val="Hyperlink"/>
            <w:rFonts w:ascii="Times New Roman" w:hAnsi="Times New Roman"/>
            <w:noProof/>
          </w:rPr>
          <w:t>4.3.1</w:t>
        </w:r>
        <w:r>
          <w:rPr>
            <w:rFonts w:asciiTheme="minorHAnsi" w:eastAsiaTheme="minorEastAsia" w:hAnsiTheme="minorHAnsi" w:cstheme="minorBidi"/>
            <w:noProof/>
          </w:rPr>
          <w:tab/>
        </w:r>
        <w:r w:rsidRPr="0094266C">
          <w:rPr>
            <w:rStyle w:val="Hyperlink"/>
            <w:rFonts w:ascii="Times New Roman" w:hAnsi="Times New Roman"/>
            <w:noProof/>
          </w:rPr>
          <w:t>Conveyance System</w:t>
        </w:r>
        <w:r>
          <w:rPr>
            <w:noProof/>
            <w:webHidden/>
          </w:rPr>
          <w:tab/>
        </w:r>
        <w:r>
          <w:rPr>
            <w:noProof/>
            <w:webHidden/>
          </w:rPr>
          <w:fldChar w:fldCharType="begin"/>
        </w:r>
        <w:r>
          <w:rPr>
            <w:noProof/>
            <w:webHidden/>
          </w:rPr>
          <w:instrText xml:space="preserve"> PAGEREF _Toc2844335 \h </w:instrText>
        </w:r>
        <w:r>
          <w:rPr>
            <w:noProof/>
            <w:webHidden/>
          </w:rPr>
        </w:r>
        <w:r>
          <w:rPr>
            <w:noProof/>
            <w:webHidden/>
          </w:rPr>
          <w:fldChar w:fldCharType="separate"/>
        </w:r>
        <w:r>
          <w:rPr>
            <w:noProof/>
            <w:webHidden/>
          </w:rPr>
          <w:t>42</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36" w:history="1">
        <w:r w:rsidRPr="0094266C">
          <w:rPr>
            <w:rStyle w:val="Hyperlink"/>
            <w:rFonts w:ascii="Times New Roman" w:hAnsi="Times New Roman"/>
            <w:noProof/>
          </w:rPr>
          <w:t>4.4</w:t>
        </w:r>
        <w:r>
          <w:rPr>
            <w:rFonts w:asciiTheme="minorHAnsi" w:eastAsiaTheme="minorEastAsia" w:hAnsiTheme="minorHAnsi" w:cstheme="minorBidi"/>
            <w:noProof/>
          </w:rPr>
          <w:tab/>
        </w:r>
        <w:r w:rsidRPr="0094266C">
          <w:rPr>
            <w:rStyle w:val="Hyperlink"/>
            <w:rFonts w:ascii="Times New Roman" w:hAnsi="Times New Roman"/>
            <w:noProof/>
          </w:rPr>
          <w:t>Design of the Canal System</w:t>
        </w:r>
        <w:r>
          <w:rPr>
            <w:noProof/>
            <w:webHidden/>
          </w:rPr>
          <w:tab/>
        </w:r>
        <w:r>
          <w:rPr>
            <w:noProof/>
            <w:webHidden/>
          </w:rPr>
          <w:fldChar w:fldCharType="begin"/>
        </w:r>
        <w:r>
          <w:rPr>
            <w:noProof/>
            <w:webHidden/>
          </w:rPr>
          <w:instrText xml:space="preserve"> PAGEREF _Toc2844336 \h </w:instrText>
        </w:r>
        <w:r>
          <w:rPr>
            <w:noProof/>
            <w:webHidden/>
          </w:rPr>
        </w:r>
        <w:r>
          <w:rPr>
            <w:noProof/>
            <w:webHidden/>
          </w:rPr>
          <w:fldChar w:fldCharType="separate"/>
        </w:r>
        <w:r>
          <w:rPr>
            <w:noProof/>
            <w:webHidden/>
          </w:rPr>
          <w:t>42</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37" w:history="1">
        <w:r w:rsidRPr="0094266C">
          <w:rPr>
            <w:rStyle w:val="Hyperlink"/>
            <w:rFonts w:ascii="Times New Roman" w:hAnsi="Times New Roman"/>
            <w:noProof/>
          </w:rPr>
          <w:t>4.4.1</w:t>
        </w:r>
        <w:r>
          <w:rPr>
            <w:rFonts w:asciiTheme="minorHAnsi" w:eastAsiaTheme="minorEastAsia" w:hAnsiTheme="minorHAnsi" w:cstheme="minorBidi"/>
            <w:noProof/>
          </w:rPr>
          <w:tab/>
        </w:r>
        <w:r w:rsidRPr="0094266C">
          <w:rPr>
            <w:rStyle w:val="Hyperlink"/>
            <w:rFonts w:ascii="Times New Roman" w:hAnsi="Times New Roman"/>
            <w:noProof/>
          </w:rPr>
          <w:t>Main Canal</w:t>
        </w:r>
        <w:r>
          <w:rPr>
            <w:noProof/>
            <w:webHidden/>
          </w:rPr>
          <w:tab/>
        </w:r>
        <w:r>
          <w:rPr>
            <w:noProof/>
            <w:webHidden/>
          </w:rPr>
          <w:fldChar w:fldCharType="begin"/>
        </w:r>
        <w:r>
          <w:rPr>
            <w:noProof/>
            <w:webHidden/>
          </w:rPr>
          <w:instrText xml:space="preserve"> PAGEREF _Toc2844337 \h </w:instrText>
        </w:r>
        <w:r>
          <w:rPr>
            <w:noProof/>
            <w:webHidden/>
          </w:rPr>
        </w:r>
        <w:r>
          <w:rPr>
            <w:noProof/>
            <w:webHidden/>
          </w:rPr>
          <w:fldChar w:fldCharType="separate"/>
        </w:r>
        <w:r>
          <w:rPr>
            <w:noProof/>
            <w:webHidden/>
          </w:rPr>
          <w:t>42</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38" w:history="1">
        <w:r w:rsidRPr="0094266C">
          <w:rPr>
            <w:rStyle w:val="Hyperlink"/>
            <w:rFonts w:ascii="Times New Roman" w:hAnsi="Times New Roman"/>
            <w:noProof/>
          </w:rPr>
          <w:t>4.4.2</w:t>
        </w:r>
        <w:r>
          <w:rPr>
            <w:rFonts w:asciiTheme="minorHAnsi" w:eastAsiaTheme="minorEastAsia" w:hAnsiTheme="minorHAnsi" w:cstheme="minorBidi"/>
            <w:noProof/>
          </w:rPr>
          <w:tab/>
        </w:r>
        <w:r w:rsidRPr="0094266C">
          <w:rPr>
            <w:rStyle w:val="Hyperlink"/>
            <w:rFonts w:ascii="Times New Roman" w:hAnsi="Times New Roman"/>
            <w:noProof/>
          </w:rPr>
          <w:t>Secondary Canals</w:t>
        </w:r>
        <w:r>
          <w:rPr>
            <w:noProof/>
            <w:webHidden/>
          </w:rPr>
          <w:tab/>
        </w:r>
        <w:r>
          <w:rPr>
            <w:noProof/>
            <w:webHidden/>
          </w:rPr>
          <w:fldChar w:fldCharType="begin"/>
        </w:r>
        <w:r>
          <w:rPr>
            <w:noProof/>
            <w:webHidden/>
          </w:rPr>
          <w:instrText xml:space="preserve"> PAGEREF _Toc2844338 \h </w:instrText>
        </w:r>
        <w:r>
          <w:rPr>
            <w:noProof/>
            <w:webHidden/>
          </w:rPr>
        </w:r>
        <w:r>
          <w:rPr>
            <w:noProof/>
            <w:webHidden/>
          </w:rPr>
          <w:fldChar w:fldCharType="separate"/>
        </w:r>
        <w:r>
          <w:rPr>
            <w:noProof/>
            <w:webHidden/>
          </w:rPr>
          <w:t>45</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39" w:history="1">
        <w:r w:rsidRPr="0094266C">
          <w:rPr>
            <w:rStyle w:val="Hyperlink"/>
            <w:rFonts w:ascii="Times New Roman" w:hAnsi="Times New Roman"/>
            <w:noProof/>
          </w:rPr>
          <w:t>4.4.3</w:t>
        </w:r>
        <w:r>
          <w:rPr>
            <w:rFonts w:asciiTheme="minorHAnsi" w:eastAsiaTheme="minorEastAsia" w:hAnsiTheme="minorHAnsi" w:cstheme="minorBidi"/>
            <w:noProof/>
          </w:rPr>
          <w:tab/>
        </w:r>
        <w:r w:rsidRPr="0094266C">
          <w:rPr>
            <w:rStyle w:val="Hyperlink"/>
            <w:rFonts w:ascii="Times New Roman" w:hAnsi="Times New Roman"/>
            <w:noProof/>
          </w:rPr>
          <w:t>Tertiary canals</w:t>
        </w:r>
        <w:r>
          <w:rPr>
            <w:noProof/>
            <w:webHidden/>
          </w:rPr>
          <w:tab/>
        </w:r>
        <w:r>
          <w:rPr>
            <w:noProof/>
            <w:webHidden/>
          </w:rPr>
          <w:fldChar w:fldCharType="begin"/>
        </w:r>
        <w:r>
          <w:rPr>
            <w:noProof/>
            <w:webHidden/>
          </w:rPr>
          <w:instrText xml:space="preserve"> PAGEREF _Toc2844339 \h </w:instrText>
        </w:r>
        <w:r>
          <w:rPr>
            <w:noProof/>
            <w:webHidden/>
          </w:rPr>
        </w:r>
        <w:r>
          <w:rPr>
            <w:noProof/>
            <w:webHidden/>
          </w:rPr>
          <w:fldChar w:fldCharType="separate"/>
        </w:r>
        <w:r>
          <w:rPr>
            <w:noProof/>
            <w:webHidden/>
          </w:rPr>
          <w:t>47</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40" w:history="1">
        <w:r w:rsidRPr="0094266C">
          <w:rPr>
            <w:rStyle w:val="Hyperlink"/>
            <w:rFonts w:ascii="Times New Roman" w:hAnsi="Times New Roman"/>
            <w:noProof/>
          </w:rPr>
          <w:t>4.5</w:t>
        </w:r>
        <w:r>
          <w:rPr>
            <w:rFonts w:asciiTheme="minorHAnsi" w:eastAsiaTheme="minorEastAsia" w:hAnsiTheme="minorHAnsi" w:cstheme="minorBidi"/>
            <w:noProof/>
          </w:rPr>
          <w:tab/>
        </w:r>
        <w:r w:rsidRPr="0094266C">
          <w:rPr>
            <w:rStyle w:val="Hyperlink"/>
            <w:rFonts w:ascii="Times New Roman" w:hAnsi="Times New Roman"/>
            <w:noProof/>
          </w:rPr>
          <w:t>Irrigation Structures</w:t>
        </w:r>
        <w:r>
          <w:rPr>
            <w:noProof/>
            <w:webHidden/>
          </w:rPr>
          <w:tab/>
        </w:r>
        <w:r>
          <w:rPr>
            <w:noProof/>
            <w:webHidden/>
          </w:rPr>
          <w:fldChar w:fldCharType="begin"/>
        </w:r>
        <w:r>
          <w:rPr>
            <w:noProof/>
            <w:webHidden/>
          </w:rPr>
          <w:instrText xml:space="preserve"> PAGEREF _Toc2844340 \h </w:instrText>
        </w:r>
        <w:r>
          <w:rPr>
            <w:noProof/>
            <w:webHidden/>
          </w:rPr>
        </w:r>
        <w:r>
          <w:rPr>
            <w:noProof/>
            <w:webHidden/>
          </w:rPr>
          <w:fldChar w:fldCharType="separate"/>
        </w:r>
        <w:r>
          <w:rPr>
            <w:noProof/>
            <w:webHidden/>
          </w:rPr>
          <w:t>48</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41" w:history="1">
        <w:r w:rsidRPr="0094266C">
          <w:rPr>
            <w:rStyle w:val="Hyperlink"/>
            <w:rFonts w:ascii="Times New Roman" w:hAnsi="Times New Roman"/>
            <w:noProof/>
          </w:rPr>
          <w:t>4.5.1</w:t>
        </w:r>
        <w:r>
          <w:rPr>
            <w:rFonts w:asciiTheme="minorHAnsi" w:eastAsiaTheme="minorEastAsia" w:hAnsiTheme="minorHAnsi" w:cstheme="minorBidi"/>
            <w:noProof/>
          </w:rPr>
          <w:tab/>
        </w:r>
        <w:r w:rsidRPr="0094266C">
          <w:rPr>
            <w:rStyle w:val="Hyperlink"/>
            <w:rFonts w:ascii="Times New Roman" w:hAnsi="Times New Roman"/>
            <w:noProof/>
          </w:rPr>
          <w:t>Design of Division box</w:t>
        </w:r>
        <w:r>
          <w:rPr>
            <w:noProof/>
            <w:webHidden/>
          </w:rPr>
          <w:tab/>
        </w:r>
        <w:r>
          <w:rPr>
            <w:noProof/>
            <w:webHidden/>
          </w:rPr>
          <w:fldChar w:fldCharType="begin"/>
        </w:r>
        <w:r>
          <w:rPr>
            <w:noProof/>
            <w:webHidden/>
          </w:rPr>
          <w:instrText xml:space="preserve"> PAGEREF _Toc2844341 \h </w:instrText>
        </w:r>
        <w:r>
          <w:rPr>
            <w:noProof/>
            <w:webHidden/>
          </w:rPr>
        </w:r>
        <w:r>
          <w:rPr>
            <w:noProof/>
            <w:webHidden/>
          </w:rPr>
          <w:fldChar w:fldCharType="separate"/>
        </w:r>
        <w:r>
          <w:rPr>
            <w:noProof/>
            <w:webHidden/>
          </w:rPr>
          <w:t>48</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42" w:history="1">
        <w:r w:rsidRPr="0094266C">
          <w:rPr>
            <w:rStyle w:val="Hyperlink"/>
            <w:rFonts w:ascii="Times New Roman" w:hAnsi="Times New Roman"/>
            <w:noProof/>
          </w:rPr>
          <w:t>4.5.2</w:t>
        </w:r>
        <w:r>
          <w:rPr>
            <w:rFonts w:asciiTheme="minorHAnsi" w:eastAsiaTheme="minorEastAsia" w:hAnsiTheme="minorHAnsi" w:cstheme="minorBidi"/>
            <w:noProof/>
          </w:rPr>
          <w:tab/>
        </w:r>
        <w:r w:rsidRPr="0094266C">
          <w:rPr>
            <w:rStyle w:val="Hyperlink"/>
            <w:rFonts w:ascii="Times New Roman" w:hAnsi="Times New Roman"/>
            <w:noProof/>
          </w:rPr>
          <w:t>Flume Structure</w:t>
        </w:r>
        <w:r>
          <w:rPr>
            <w:noProof/>
            <w:webHidden/>
          </w:rPr>
          <w:tab/>
        </w:r>
        <w:r>
          <w:rPr>
            <w:noProof/>
            <w:webHidden/>
          </w:rPr>
          <w:fldChar w:fldCharType="begin"/>
        </w:r>
        <w:r>
          <w:rPr>
            <w:noProof/>
            <w:webHidden/>
          </w:rPr>
          <w:instrText xml:space="preserve"> PAGEREF _Toc2844342 \h </w:instrText>
        </w:r>
        <w:r>
          <w:rPr>
            <w:noProof/>
            <w:webHidden/>
          </w:rPr>
        </w:r>
        <w:r>
          <w:rPr>
            <w:noProof/>
            <w:webHidden/>
          </w:rPr>
          <w:fldChar w:fldCharType="separate"/>
        </w:r>
        <w:r>
          <w:rPr>
            <w:noProof/>
            <w:webHidden/>
          </w:rPr>
          <w:t>51</w:t>
        </w:r>
        <w:r>
          <w:rPr>
            <w:noProof/>
            <w:webHidden/>
          </w:rPr>
          <w:fldChar w:fldCharType="end"/>
        </w:r>
      </w:hyperlink>
    </w:p>
    <w:p w:rsidR="00287C0E" w:rsidRDefault="00287C0E">
      <w:pPr>
        <w:pStyle w:val="TOC3"/>
        <w:tabs>
          <w:tab w:val="left" w:pos="1320"/>
          <w:tab w:val="right" w:leader="dot" w:pos="9350"/>
        </w:tabs>
        <w:rPr>
          <w:rFonts w:asciiTheme="minorHAnsi" w:eastAsiaTheme="minorEastAsia" w:hAnsiTheme="minorHAnsi" w:cstheme="minorBidi"/>
          <w:noProof/>
        </w:rPr>
      </w:pPr>
      <w:hyperlink w:anchor="_Toc2844343" w:history="1">
        <w:r w:rsidRPr="0094266C">
          <w:rPr>
            <w:rStyle w:val="Hyperlink"/>
            <w:rFonts w:ascii="Times New Roman" w:hAnsi="Times New Roman"/>
            <w:noProof/>
          </w:rPr>
          <w:t>4.5.3</w:t>
        </w:r>
        <w:r>
          <w:rPr>
            <w:rFonts w:asciiTheme="minorHAnsi" w:eastAsiaTheme="minorEastAsia" w:hAnsiTheme="minorHAnsi" w:cstheme="minorBidi"/>
            <w:noProof/>
          </w:rPr>
          <w:tab/>
        </w:r>
        <w:r w:rsidRPr="0094266C">
          <w:rPr>
            <w:rStyle w:val="Hyperlink"/>
            <w:rFonts w:ascii="Times New Roman" w:hAnsi="Times New Roman"/>
            <w:noProof/>
          </w:rPr>
          <w:t>Road crossing structure</w:t>
        </w:r>
        <w:r>
          <w:rPr>
            <w:noProof/>
            <w:webHidden/>
          </w:rPr>
          <w:tab/>
        </w:r>
        <w:r>
          <w:rPr>
            <w:noProof/>
            <w:webHidden/>
          </w:rPr>
          <w:fldChar w:fldCharType="begin"/>
        </w:r>
        <w:r>
          <w:rPr>
            <w:noProof/>
            <w:webHidden/>
          </w:rPr>
          <w:instrText xml:space="preserve"> PAGEREF _Toc2844343 \h </w:instrText>
        </w:r>
        <w:r>
          <w:rPr>
            <w:noProof/>
            <w:webHidden/>
          </w:rPr>
        </w:r>
        <w:r>
          <w:rPr>
            <w:noProof/>
            <w:webHidden/>
          </w:rPr>
          <w:fldChar w:fldCharType="separate"/>
        </w:r>
        <w:r>
          <w:rPr>
            <w:noProof/>
            <w:webHidden/>
          </w:rPr>
          <w:t>52</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44" w:history="1">
        <w:r w:rsidRPr="0094266C">
          <w:rPr>
            <w:rStyle w:val="Hyperlink"/>
            <w:rFonts w:ascii="Times New Roman" w:hAnsi="Times New Roman"/>
            <w:noProof/>
          </w:rPr>
          <w:t>4.6</w:t>
        </w:r>
        <w:r>
          <w:rPr>
            <w:rFonts w:asciiTheme="minorHAnsi" w:eastAsiaTheme="minorEastAsia" w:hAnsiTheme="minorHAnsi" w:cstheme="minorBidi"/>
            <w:noProof/>
          </w:rPr>
          <w:tab/>
        </w:r>
        <w:r w:rsidRPr="0094266C">
          <w:rPr>
            <w:rStyle w:val="Hyperlink"/>
            <w:rFonts w:ascii="Times New Roman" w:hAnsi="Times New Roman"/>
            <w:noProof/>
          </w:rPr>
          <w:t>Irrigation Infrastructure Bill of Quantities and Cost Estimate</w:t>
        </w:r>
        <w:r>
          <w:rPr>
            <w:noProof/>
            <w:webHidden/>
          </w:rPr>
          <w:tab/>
        </w:r>
        <w:r>
          <w:rPr>
            <w:noProof/>
            <w:webHidden/>
          </w:rPr>
          <w:fldChar w:fldCharType="begin"/>
        </w:r>
        <w:r>
          <w:rPr>
            <w:noProof/>
            <w:webHidden/>
          </w:rPr>
          <w:instrText xml:space="preserve"> PAGEREF _Toc2844344 \h </w:instrText>
        </w:r>
        <w:r>
          <w:rPr>
            <w:noProof/>
            <w:webHidden/>
          </w:rPr>
        </w:r>
        <w:r>
          <w:rPr>
            <w:noProof/>
            <w:webHidden/>
          </w:rPr>
          <w:fldChar w:fldCharType="separate"/>
        </w:r>
        <w:r>
          <w:rPr>
            <w:noProof/>
            <w:webHidden/>
          </w:rPr>
          <w:t>53</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345" w:history="1">
        <w:r w:rsidRPr="0094266C">
          <w:rPr>
            <w:rStyle w:val="Hyperlink"/>
            <w:noProof/>
          </w:rPr>
          <w:t>5</w:t>
        </w:r>
        <w:r>
          <w:rPr>
            <w:rFonts w:asciiTheme="minorHAnsi" w:eastAsiaTheme="minorEastAsia" w:hAnsiTheme="minorHAnsi" w:cstheme="minorBidi"/>
            <w:noProof/>
            <w:sz w:val="22"/>
            <w:szCs w:val="22"/>
          </w:rPr>
          <w:tab/>
        </w:r>
        <w:r w:rsidRPr="0094266C">
          <w:rPr>
            <w:rStyle w:val="Hyperlink"/>
            <w:noProof/>
          </w:rPr>
          <w:t>CONCLUSION AND RECOMMENDATION</w:t>
        </w:r>
        <w:r>
          <w:rPr>
            <w:noProof/>
            <w:webHidden/>
          </w:rPr>
          <w:tab/>
        </w:r>
        <w:r>
          <w:rPr>
            <w:noProof/>
            <w:webHidden/>
          </w:rPr>
          <w:fldChar w:fldCharType="begin"/>
        </w:r>
        <w:r>
          <w:rPr>
            <w:noProof/>
            <w:webHidden/>
          </w:rPr>
          <w:instrText xml:space="preserve"> PAGEREF _Toc2844345 \h </w:instrText>
        </w:r>
        <w:r>
          <w:rPr>
            <w:noProof/>
            <w:webHidden/>
          </w:rPr>
        </w:r>
        <w:r>
          <w:rPr>
            <w:noProof/>
            <w:webHidden/>
          </w:rPr>
          <w:fldChar w:fldCharType="separate"/>
        </w:r>
        <w:r>
          <w:rPr>
            <w:noProof/>
            <w:webHidden/>
          </w:rPr>
          <w:t>55</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346" w:history="1">
        <w:r w:rsidRPr="0094266C">
          <w:rPr>
            <w:rStyle w:val="Hyperlink"/>
            <w:noProof/>
          </w:rPr>
          <w:t>6</w:t>
        </w:r>
        <w:r>
          <w:rPr>
            <w:rFonts w:asciiTheme="minorHAnsi" w:eastAsiaTheme="minorEastAsia" w:hAnsiTheme="minorHAnsi" w:cstheme="minorBidi"/>
            <w:noProof/>
            <w:sz w:val="22"/>
            <w:szCs w:val="22"/>
          </w:rPr>
          <w:tab/>
        </w:r>
        <w:r w:rsidRPr="0094266C">
          <w:rPr>
            <w:rStyle w:val="Hyperlink"/>
            <w:noProof/>
          </w:rPr>
          <w:t>OPERATION AND MAINTENANCE</w:t>
        </w:r>
        <w:r>
          <w:rPr>
            <w:noProof/>
            <w:webHidden/>
          </w:rPr>
          <w:tab/>
        </w:r>
        <w:r>
          <w:rPr>
            <w:noProof/>
            <w:webHidden/>
          </w:rPr>
          <w:fldChar w:fldCharType="begin"/>
        </w:r>
        <w:r>
          <w:rPr>
            <w:noProof/>
            <w:webHidden/>
          </w:rPr>
          <w:instrText xml:space="preserve"> PAGEREF _Toc2844346 \h </w:instrText>
        </w:r>
        <w:r>
          <w:rPr>
            <w:noProof/>
            <w:webHidden/>
          </w:rPr>
        </w:r>
        <w:r>
          <w:rPr>
            <w:noProof/>
            <w:webHidden/>
          </w:rPr>
          <w:fldChar w:fldCharType="separate"/>
        </w:r>
        <w:r>
          <w:rPr>
            <w:noProof/>
            <w:webHidden/>
          </w:rPr>
          <w:t>57</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47" w:history="1">
        <w:r w:rsidRPr="0094266C">
          <w:rPr>
            <w:rStyle w:val="Hyperlink"/>
            <w:rFonts w:ascii="Times New Roman" w:hAnsi="Times New Roman"/>
            <w:noProof/>
          </w:rPr>
          <w:t>6.1</w:t>
        </w:r>
        <w:r>
          <w:rPr>
            <w:rFonts w:asciiTheme="minorHAnsi" w:eastAsiaTheme="minorEastAsia" w:hAnsiTheme="minorHAnsi" w:cstheme="minorBidi"/>
            <w:noProof/>
          </w:rPr>
          <w:tab/>
        </w:r>
        <w:r w:rsidRPr="0094266C">
          <w:rPr>
            <w:rStyle w:val="Hyperlink"/>
            <w:rFonts w:ascii="Times New Roman" w:hAnsi="Times New Roman"/>
            <w:noProof/>
          </w:rPr>
          <w:t>General</w:t>
        </w:r>
        <w:r>
          <w:rPr>
            <w:noProof/>
            <w:webHidden/>
          </w:rPr>
          <w:tab/>
        </w:r>
        <w:r>
          <w:rPr>
            <w:noProof/>
            <w:webHidden/>
          </w:rPr>
          <w:fldChar w:fldCharType="begin"/>
        </w:r>
        <w:r>
          <w:rPr>
            <w:noProof/>
            <w:webHidden/>
          </w:rPr>
          <w:instrText xml:space="preserve"> PAGEREF _Toc2844347 \h </w:instrText>
        </w:r>
        <w:r>
          <w:rPr>
            <w:noProof/>
            <w:webHidden/>
          </w:rPr>
        </w:r>
        <w:r>
          <w:rPr>
            <w:noProof/>
            <w:webHidden/>
          </w:rPr>
          <w:fldChar w:fldCharType="separate"/>
        </w:r>
        <w:r>
          <w:rPr>
            <w:noProof/>
            <w:webHidden/>
          </w:rPr>
          <w:t>57</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48" w:history="1">
        <w:r w:rsidRPr="0094266C">
          <w:rPr>
            <w:rStyle w:val="Hyperlink"/>
            <w:rFonts w:ascii="Times New Roman" w:hAnsi="Times New Roman"/>
            <w:noProof/>
          </w:rPr>
          <w:t>6.2</w:t>
        </w:r>
        <w:r>
          <w:rPr>
            <w:rFonts w:asciiTheme="minorHAnsi" w:eastAsiaTheme="minorEastAsia" w:hAnsiTheme="minorHAnsi" w:cstheme="minorBidi"/>
            <w:noProof/>
          </w:rPr>
          <w:tab/>
        </w:r>
        <w:r w:rsidRPr="0094266C">
          <w:rPr>
            <w:rStyle w:val="Hyperlink"/>
            <w:rFonts w:ascii="Times New Roman" w:hAnsi="Times New Roman"/>
            <w:noProof/>
          </w:rPr>
          <w:t>Operation of the Head Works</w:t>
        </w:r>
        <w:r>
          <w:rPr>
            <w:noProof/>
            <w:webHidden/>
          </w:rPr>
          <w:tab/>
        </w:r>
        <w:r>
          <w:rPr>
            <w:noProof/>
            <w:webHidden/>
          </w:rPr>
          <w:fldChar w:fldCharType="begin"/>
        </w:r>
        <w:r>
          <w:rPr>
            <w:noProof/>
            <w:webHidden/>
          </w:rPr>
          <w:instrText xml:space="preserve"> PAGEREF _Toc2844348 \h </w:instrText>
        </w:r>
        <w:r>
          <w:rPr>
            <w:noProof/>
            <w:webHidden/>
          </w:rPr>
        </w:r>
        <w:r>
          <w:rPr>
            <w:noProof/>
            <w:webHidden/>
          </w:rPr>
          <w:fldChar w:fldCharType="separate"/>
        </w:r>
        <w:r>
          <w:rPr>
            <w:noProof/>
            <w:webHidden/>
          </w:rPr>
          <w:t>57</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49" w:history="1">
        <w:r w:rsidRPr="0094266C">
          <w:rPr>
            <w:rStyle w:val="Hyperlink"/>
            <w:rFonts w:ascii="Times New Roman" w:hAnsi="Times New Roman"/>
            <w:noProof/>
          </w:rPr>
          <w:t>6.3</w:t>
        </w:r>
        <w:r>
          <w:rPr>
            <w:rFonts w:asciiTheme="minorHAnsi" w:eastAsiaTheme="minorEastAsia" w:hAnsiTheme="minorHAnsi" w:cstheme="minorBidi"/>
            <w:noProof/>
          </w:rPr>
          <w:tab/>
        </w:r>
        <w:r w:rsidRPr="0094266C">
          <w:rPr>
            <w:rStyle w:val="Hyperlink"/>
            <w:rFonts w:ascii="Times New Roman" w:hAnsi="Times New Roman"/>
            <w:noProof/>
          </w:rPr>
          <w:t>Irrigation System Operation</w:t>
        </w:r>
        <w:r>
          <w:rPr>
            <w:noProof/>
            <w:webHidden/>
          </w:rPr>
          <w:tab/>
        </w:r>
        <w:r>
          <w:rPr>
            <w:noProof/>
            <w:webHidden/>
          </w:rPr>
          <w:fldChar w:fldCharType="begin"/>
        </w:r>
        <w:r>
          <w:rPr>
            <w:noProof/>
            <w:webHidden/>
          </w:rPr>
          <w:instrText xml:space="preserve"> PAGEREF _Toc2844349 \h </w:instrText>
        </w:r>
        <w:r>
          <w:rPr>
            <w:noProof/>
            <w:webHidden/>
          </w:rPr>
        </w:r>
        <w:r>
          <w:rPr>
            <w:noProof/>
            <w:webHidden/>
          </w:rPr>
          <w:fldChar w:fldCharType="separate"/>
        </w:r>
        <w:r>
          <w:rPr>
            <w:noProof/>
            <w:webHidden/>
          </w:rPr>
          <w:t>57</w:t>
        </w:r>
        <w:r>
          <w:rPr>
            <w:noProof/>
            <w:webHidden/>
          </w:rPr>
          <w:fldChar w:fldCharType="end"/>
        </w:r>
      </w:hyperlink>
    </w:p>
    <w:p w:rsidR="00287C0E" w:rsidRDefault="00287C0E">
      <w:pPr>
        <w:pStyle w:val="TOC2"/>
        <w:rPr>
          <w:rFonts w:asciiTheme="minorHAnsi" w:eastAsiaTheme="minorEastAsia" w:hAnsiTheme="minorHAnsi" w:cstheme="minorBidi"/>
          <w:noProof/>
        </w:rPr>
      </w:pPr>
      <w:hyperlink w:anchor="_Toc2844350" w:history="1">
        <w:r w:rsidRPr="0094266C">
          <w:rPr>
            <w:rStyle w:val="Hyperlink"/>
            <w:rFonts w:ascii="Times New Roman" w:hAnsi="Times New Roman"/>
            <w:noProof/>
          </w:rPr>
          <w:t>6.4</w:t>
        </w:r>
        <w:r>
          <w:rPr>
            <w:rFonts w:asciiTheme="minorHAnsi" w:eastAsiaTheme="minorEastAsia" w:hAnsiTheme="minorHAnsi" w:cstheme="minorBidi"/>
            <w:noProof/>
          </w:rPr>
          <w:tab/>
        </w:r>
        <w:r w:rsidRPr="0094266C">
          <w:rPr>
            <w:rStyle w:val="Hyperlink"/>
            <w:rFonts w:ascii="Times New Roman" w:hAnsi="Times New Roman"/>
            <w:noProof/>
          </w:rPr>
          <w:t>Maintenance Requirement</w:t>
        </w:r>
        <w:r>
          <w:rPr>
            <w:noProof/>
            <w:webHidden/>
          </w:rPr>
          <w:tab/>
        </w:r>
        <w:r>
          <w:rPr>
            <w:noProof/>
            <w:webHidden/>
          </w:rPr>
          <w:fldChar w:fldCharType="begin"/>
        </w:r>
        <w:r>
          <w:rPr>
            <w:noProof/>
            <w:webHidden/>
          </w:rPr>
          <w:instrText xml:space="preserve"> PAGEREF _Toc2844350 \h </w:instrText>
        </w:r>
        <w:r>
          <w:rPr>
            <w:noProof/>
            <w:webHidden/>
          </w:rPr>
        </w:r>
        <w:r>
          <w:rPr>
            <w:noProof/>
            <w:webHidden/>
          </w:rPr>
          <w:fldChar w:fldCharType="separate"/>
        </w:r>
        <w:r>
          <w:rPr>
            <w:noProof/>
            <w:webHidden/>
          </w:rPr>
          <w:t>58</w:t>
        </w:r>
        <w:r>
          <w:rPr>
            <w:noProof/>
            <w:webHidden/>
          </w:rPr>
          <w:fldChar w:fldCharType="end"/>
        </w:r>
      </w:hyperlink>
    </w:p>
    <w:p w:rsidR="00287C0E" w:rsidRDefault="00287C0E">
      <w:pPr>
        <w:pStyle w:val="TOC1"/>
        <w:rPr>
          <w:rFonts w:asciiTheme="minorHAnsi" w:eastAsiaTheme="minorEastAsia" w:hAnsiTheme="minorHAnsi" w:cstheme="minorBidi"/>
          <w:noProof/>
          <w:sz w:val="22"/>
          <w:szCs w:val="22"/>
        </w:rPr>
      </w:pPr>
      <w:hyperlink w:anchor="_Toc2844351" w:history="1">
        <w:r w:rsidRPr="0094266C">
          <w:rPr>
            <w:rStyle w:val="Hyperlink"/>
            <w:noProof/>
          </w:rPr>
          <w:t>REFERENCE</w:t>
        </w:r>
        <w:r>
          <w:rPr>
            <w:noProof/>
            <w:webHidden/>
          </w:rPr>
          <w:tab/>
        </w:r>
        <w:r>
          <w:rPr>
            <w:noProof/>
            <w:webHidden/>
          </w:rPr>
          <w:fldChar w:fldCharType="begin"/>
        </w:r>
        <w:r>
          <w:rPr>
            <w:noProof/>
            <w:webHidden/>
          </w:rPr>
          <w:instrText xml:space="preserve"> PAGEREF _Toc2844351 \h </w:instrText>
        </w:r>
        <w:r>
          <w:rPr>
            <w:noProof/>
            <w:webHidden/>
          </w:rPr>
        </w:r>
        <w:r>
          <w:rPr>
            <w:noProof/>
            <w:webHidden/>
          </w:rPr>
          <w:fldChar w:fldCharType="separate"/>
        </w:r>
        <w:r>
          <w:rPr>
            <w:noProof/>
            <w:webHidden/>
          </w:rPr>
          <w:t>60</w:t>
        </w:r>
        <w:r>
          <w:rPr>
            <w:noProof/>
            <w:webHidden/>
          </w:rPr>
          <w:fldChar w:fldCharType="end"/>
        </w:r>
      </w:hyperlink>
    </w:p>
    <w:p w:rsidR="00895C99" w:rsidRDefault="001C7FD1" w:rsidP="000E5C6F">
      <w:pPr>
        <w:spacing w:line="360" w:lineRule="auto"/>
        <w:rPr>
          <w:b/>
          <w:bCs/>
          <w:noProof/>
        </w:rPr>
      </w:pPr>
      <w:r>
        <w:rPr>
          <w:b/>
          <w:bCs/>
          <w:noProof/>
        </w:rPr>
        <w:fldChar w:fldCharType="end"/>
      </w:r>
    </w:p>
    <w:p w:rsidR="002B2653" w:rsidRDefault="002B2653" w:rsidP="000E5C6F">
      <w:pPr>
        <w:spacing w:line="360" w:lineRule="auto"/>
      </w:pPr>
    </w:p>
    <w:p w:rsidR="00876E83" w:rsidRDefault="00876E83">
      <w:pPr>
        <w:spacing w:after="0" w:line="240" w:lineRule="auto"/>
        <w:rPr>
          <w:rFonts w:ascii="Times New Roman" w:hAnsi="Times New Roman"/>
          <w:sz w:val="28"/>
          <w:szCs w:val="28"/>
        </w:rPr>
      </w:pPr>
      <w:r>
        <w:rPr>
          <w:rFonts w:ascii="Times New Roman" w:hAnsi="Times New Roman"/>
          <w:sz w:val="28"/>
          <w:szCs w:val="28"/>
        </w:rPr>
        <w:br w:type="page"/>
      </w:r>
    </w:p>
    <w:p w:rsidR="00AA0C94" w:rsidRDefault="00AA0C94">
      <w:pPr>
        <w:spacing w:after="0" w:line="240" w:lineRule="auto"/>
        <w:rPr>
          <w:rFonts w:ascii="Times New Roman" w:hAnsi="Times New Roman"/>
          <w:b/>
          <w:color w:val="4F81BD"/>
          <w:sz w:val="28"/>
          <w:szCs w:val="28"/>
        </w:rPr>
      </w:pPr>
    </w:p>
    <w:p w:rsidR="00632388" w:rsidRPr="00482E53" w:rsidRDefault="00632388" w:rsidP="000E5C6F">
      <w:pPr>
        <w:pStyle w:val="Figure"/>
        <w:spacing w:line="360" w:lineRule="auto"/>
        <w:rPr>
          <w:rFonts w:ascii="Times New Roman" w:hAnsi="Times New Roman"/>
          <w:sz w:val="28"/>
          <w:szCs w:val="28"/>
        </w:rPr>
      </w:pPr>
      <w:r w:rsidRPr="00895C99">
        <w:rPr>
          <w:rFonts w:ascii="Times New Roman" w:hAnsi="Times New Roman"/>
          <w:sz w:val="28"/>
          <w:szCs w:val="28"/>
        </w:rPr>
        <w:t>LIST OF TABLES</w:t>
      </w:r>
    </w:p>
    <w:p w:rsidR="00287C0E" w:rsidRDefault="001C7FD1"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r w:rsidRPr="001C7FD1">
        <w:rPr>
          <w:rFonts w:ascii="Times New Roman" w:hAnsi="Times New Roman" w:cs="Times New Roman"/>
          <w:b/>
          <w:sz w:val="24"/>
          <w:szCs w:val="24"/>
        </w:rPr>
        <w:fldChar w:fldCharType="begin"/>
      </w:r>
      <w:r w:rsidR="00536A98" w:rsidRPr="0078495B">
        <w:rPr>
          <w:rFonts w:ascii="Times New Roman" w:hAnsi="Times New Roman" w:cs="Times New Roman"/>
          <w:b/>
          <w:sz w:val="24"/>
          <w:szCs w:val="24"/>
        </w:rPr>
        <w:instrText xml:space="preserve"> TOC \h \z \c "Table" </w:instrText>
      </w:r>
      <w:r w:rsidRPr="001C7FD1">
        <w:rPr>
          <w:rFonts w:ascii="Times New Roman" w:hAnsi="Times New Roman" w:cs="Times New Roman"/>
          <w:b/>
          <w:sz w:val="24"/>
          <w:szCs w:val="24"/>
        </w:rPr>
        <w:fldChar w:fldCharType="separate"/>
      </w:r>
      <w:hyperlink w:anchor="_Toc2844352" w:history="1">
        <w:r w:rsidR="00287C0E" w:rsidRPr="00F0323E">
          <w:rPr>
            <w:rStyle w:val="Hyperlink"/>
            <w:rFonts w:ascii="Times New Roman" w:hAnsi="Times New Roman"/>
            <w:noProof/>
            <w:lang w:bidi="en-US"/>
          </w:rPr>
          <w:t>Table 2</w:t>
        </w:r>
        <w:r w:rsidR="00287C0E" w:rsidRPr="00F0323E">
          <w:rPr>
            <w:rStyle w:val="Hyperlink"/>
            <w:rFonts w:ascii="Times New Roman" w:hAnsi="Times New Roman"/>
            <w:noProof/>
            <w:lang w:bidi="en-US"/>
          </w:rPr>
          <w:noBreakHyphen/>
          <w:t>1: Rain fall Data</w:t>
        </w:r>
        <w:r w:rsidR="00287C0E">
          <w:rPr>
            <w:noProof/>
            <w:webHidden/>
          </w:rPr>
          <w:tab/>
        </w:r>
        <w:r w:rsidR="00287C0E">
          <w:rPr>
            <w:noProof/>
            <w:webHidden/>
          </w:rPr>
          <w:fldChar w:fldCharType="begin"/>
        </w:r>
        <w:r w:rsidR="00287C0E">
          <w:rPr>
            <w:noProof/>
            <w:webHidden/>
          </w:rPr>
          <w:instrText xml:space="preserve"> PAGEREF _Toc2844352 \h </w:instrText>
        </w:r>
        <w:r w:rsidR="00287C0E">
          <w:rPr>
            <w:noProof/>
            <w:webHidden/>
          </w:rPr>
        </w:r>
        <w:r w:rsidR="00287C0E">
          <w:rPr>
            <w:noProof/>
            <w:webHidden/>
          </w:rPr>
          <w:fldChar w:fldCharType="separate"/>
        </w:r>
        <w:r w:rsidR="00287C0E">
          <w:rPr>
            <w:noProof/>
            <w:webHidden/>
          </w:rPr>
          <w:t>12</w:t>
        </w:r>
        <w:r w:rsidR="00287C0E">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53" w:history="1">
        <w:r w:rsidRPr="00F0323E">
          <w:rPr>
            <w:rStyle w:val="Hyperlink"/>
            <w:rFonts w:ascii="Times New Roman" w:hAnsi="Times New Roman"/>
            <w:noProof/>
            <w:lang w:bidi="en-US"/>
          </w:rPr>
          <w:t>Table 2</w:t>
        </w:r>
        <w:r w:rsidRPr="00F0323E">
          <w:rPr>
            <w:rStyle w:val="Hyperlink"/>
            <w:rFonts w:ascii="Times New Roman" w:hAnsi="Times New Roman"/>
            <w:noProof/>
            <w:lang w:bidi="en-US"/>
          </w:rPr>
          <w:noBreakHyphen/>
          <w:t>2: Outlier test analysis</w:t>
        </w:r>
        <w:r>
          <w:rPr>
            <w:noProof/>
            <w:webHidden/>
          </w:rPr>
          <w:tab/>
        </w:r>
        <w:r>
          <w:rPr>
            <w:noProof/>
            <w:webHidden/>
          </w:rPr>
          <w:fldChar w:fldCharType="begin"/>
        </w:r>
        <w:r>
          <w:rPr>
            <w:noProof/>
            <w:webHidden/>
          </w:rPr>
          <w:instrText xml:space="preserve"> PAGEREF _Toc2844353 \h </w:instrText>
        </w:r>
        <w:r>
          <w:rPr>
            <w:noProof/>
            <w:webHidden/>
          </w:rPr>
        </w:r>
        <w:r>
          <w:rPr>
            <w:noProof/>
            <w:webHidden/>
          </w:rPr>
          <w:fldChar w:fldCharType="separate"/>
        </w:r>
        <w:r>
          <w:rPr>
            <w:noProof/>
            <w:webHidden/>
          </w:rPr>
          <w:t>14</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54" w:history="1">
        <w:r w:rsidRPr="00F0323E">
          <w:rPr>
            <w:rStyle w:val="Hyperlink"/>
            <w:rFonts w:ascii="Times New Roman" w:hAnsi="Times New Roman"/>
            <w:noProof/>
            <w:lang w:bidi="en-US"/>
          </w:rPr>
          <w:t>Table 2</w:t>
        </w:r>
        <w:r w:rsidRPr="00F0323E">
          <w:rPr>
            <w:rStyle w:val="Hyperlink"/>
            <w:rFonts w:ascii="Times New Roman" w:hAnsi="Times New Roman"/>
            <w:noProof/>
            <w:lang w:bidi="en-US"/>
          </w:rPr>
          <w:noBreakHyphen/>
          <w:t>3: Test for goodness to fit using D-index</w:t>
        </w:r>
        <w:r>
          <w:rPr>
            <w:noProof/>
            <w:webHidden/>
          </w:rPr>
          <w:tab/>
        </w:r>
        <w:r>
          <w:rPr>
            <w:noProof/>
            <w:webHidden/>
          </w:rPr>
          <w:fldChar w:fldCharType="begin"/>
        </w:r>
        <w:r>
          <w:rPr>
            <w:noProof/>
            <w:webHidden/>
          </w:rPr>
          <w:instrText xml:space="preserve"> PAGEREF _Toc2844354 \h </w:instrText>
        </w:r>
        <w:r>
          <w:rPr>
            <w:noProof/>
            <w:webHidden/>
          </w:rPr>
        </w:r>
        <w:r>
          <w:rPr>
            <w:noProof/>
            <w:webHidden/>
          </w:rPr>
          <w:fldChar w:fldCharType="separate"/>
        </w:r>
        <w:r>
          <w:rPr>
            <w:noProof/>
            <w:webHidden/>
          </w:rPr>
          <w:t>15</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55" w:history="1">
        <w:r w:rsidRPr="00F0323E">
          <w:rPr>
            <w:rStyle w:val="Hyperlink"/>
            <w:rFonts w:ascii="Times New Roman" w:hAnsi="Times New Roman"/>
            <w:noProof/>
            <w:lang w:bidi="en-US"/>
          </w:rPr>
          <w:t>Table 2</w:t>
        </w:r>
        <w:r w:rsidRPr="00F0323E">
          <w:rPr>
            <w:rStyle w:val="Hyperlink"/>
            <w:rFonts w:ascii="Times New Roman" w:hAnsi="Times New Roman"/>
            <w:noProof/>
            <w:lang w:bidi="en-US"/>
          </w:rPr>
          <w:noBreakHyphen/>
          <w:t>4: Determination of Time of Concentration</w:t>
        </w:r>
        <w:r>
          <w:rPr>
            <w:noProof/>
            <w:webHidden/>
          </w:rPr>
          <w:tab/>
        </w:r>
        <w:r>
          <w:rPr>
            <w:noProof/>
            <w:webHidden/>
          </w:rPr>
          <w:fldChar w:fldCharType="begin"/>
        </w:r>
        <w:r>
          <w:rPr>
            <w:noProof/>
            <w:webHidden/>
          </w:rPr>
          <w:instrText xml:space="preserve"> PAGEREF _Toc2844355 \h </w:instrText>
        </w:r>
        <w:r>
          <w:rPr>
            <w:noProof/>
            <w:webHidden/>
          </w:rPr>
        </w:r>
        <w:r>
          <w:rPr>
            <w:noProof/>
            <w:webHidden/>
          </w:rPr>
          <w:fldChar w:fldCharType="separate"/>
        </w:r>
        <w:r>
          <w:rPr>
            <w:noProof/>
            <w:webHidden/>
          </w:rPr>
          <w:t>17</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56" w:history="1">
        <w:r w:rsidRPr="00F0323E">
          <w:rPr>
            <w:rStyle w:val="Hyperlink"/>
            <w:rFonts w:ascii="Times New Roman" w:hAnsi="Times New Roman"/>
            <w:noProof/>
            <w:lang w:bidi="en-US"/>
          </w:rPr>
          <w:t>Table 2</w:t>
        </w:r>
        <w:r w:rsidRPr="00F0323E">
          <w:rPr>
            <w:rStyle w:val="Hyperlink"/>
            <w:rFonts w:ascii="Times New Roman" w:hAnsi="Times New Roman"/>
            <w:noProof/>
            <w:lang w:bidi="en-US"/>
          </w:rPr>
          <w:noBreakHyphen/>
          <w:t>5: Runoff analysis</w:t>
        </w:r>
        <w:r>
          <w:rPr>
            <w:noProof/>
            <w:webHidden/>
          </w:rPr>
          <w:tab/>
        </w:r>
        <w:r>
          <w:rPr>
            <w:noProof/>
            <w:webHidden/>
          </w:rPr>
          <w:fldChar w:fldCharType="begin"/>
        </w:r>
        <w:r>
          <w:rPr>
            <w:noProof/>
            <w:webHidden/>
          </w:rPr>
          <w:instrText xml:space="preserve"> PAGEREF _Toc2844356 \h </w:instrText>
        </w:r>
        <w:r>
          <w:rPr>
            <w:noProof/>
            <w:webHidden/>
          </w:rPr>
        </w:r>
        <w:r>
          <w:rPr>
            <w:noProof/>
            <w:webHidden/>
          </w:rPr>
          <w:fldChar w:fldCharType="separate"/>
        </w:r>
        <w:r>
          <w:rPr>
            <w:noProof/>
            <w:webHidden/>
          </w:rPr>
          <w:t>19</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57" w:history="1">
        <w:r w:rsidRPr="00F0323E">
          <w:rPr>
            <w:rStyle w:val="Hyperlink"/>
            <w:rFonts w:ascii="Times New Roman" w:hAnsi="Times New Roman"/>
            <w:noProof/>
            <w:lang w:bidi="en-US"/>
          </w:rPr>
          <w:t>Table 2</w:t>
        </w:r>
        <w:r w:rsidRPr="00F0323E">
          <w:rPr>
            <w:rStyle w:val="Hyperlink"/>
            <w:rFonts w:ascii="Times New Roman" w:hAnsi="Times New Roman"/>
            <w:noProof/>
            <w:lang w:bidi="en-US"/>
          </w:rPr>
          <w:noBreakHyphen/>
          <w:t>6: Hydrograph coordinates</w:t>
        </w:r>
        <w:r>
          <w:rPr>
            <w:noProof/>
            <w:webHidden/>
          </w:rPr>
          <w:tab/>
        </w:r>
        <w:r>
          <w:rPr>
            <w:noProof/>
            <w:webHidden/>
          </w:rPr>
          <w:fldChar w:fldCharType="begin"/>
        </w:r>
        <w:r>
          <w:rPr>
            <w:noProof/>
            <w:webHidden/>
          </w:rPr>
          <w:instrText xml:space="preserve"> PAGEREF _Toc2844357 \h </w:instrText>
        </w:r>
        <w:r>
          <w:rPr>
            <w:noProof/>
            <w:webHidden/>
          </w:rPr>
        </w:r>
        <w:r>
          <w:rPr>
            <w:noProof/>
            <w:webHidden/>
          </w:rPr>
          <w:fldChar w:fldCharType="separate"/>
        </w:r>
        <w:r>
          <w:rPr>
            <w:noProof/>
            <w:webHidden/>
          </w:rPr>
          <w:t>19</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58" w:history="1">
        <w:r w:rsidRPr="00F0323E">
          <w:rPr>
            <w:rStyle w:val="Hyperlink"/>
            <w:rFonts w:ascii="Times New Roman" w:hAnsi="Times New Roman"/>
            <w:noProof/>
            <w:lang w:bidi="en-US"/>
          </w:rPr>
          <w:t>Table 3</w:t>
        </w:r>
        <w:r w:rsidRPr="00F0323E">
          <w:rPr>
            <w:rStyle w:val="Hyperlink"/>
            <w:rFonts w:ascii="Times New Roman" w:hAnsi="Times New Roman"/>
            <w:noProof/>
            <w:lang w:bidi="en-US"/>
          </w:rPr>
          <w:noBreakHyphen/>
          <w:t>1: U/S Retaining Wall stability analysis</w:t>
        </w:r>
        <w:r>
          <w:rPr>
            <w:noProof/>
            <w:webHidden/>
          </w:rPr>
          <w:tab/>
        </w:r>
        <w:r>
          <w:rPr>
            <w:noProof/>
            <w:webHidden/>
          </w:rPr>
          <w:fldChar w:fldCharType="begin"/>
        </w:r>
        <w:r>
          <w:rPr>
            <w:noProof/>
            <w:webHidden/>
          </w:rPr>
          <w:instrText xml:space="preserve"> PAGEREF _Toc2844358 \h </w:instrText>
        </w:r>
        <w:r>
          <w:rPr>
            <w:noProof/>
            <w:webHidden/>
          </w:rPr>
        </w:r>
        <w:r>
          <w:rPr>
            <w:noProof/>
            <w:webHidden/>
          </w:rPr>
          <w:fldChar w:fldCharType="separate"/>
        </w:r>
        <w:r>
          <w:rPr>
            <w:noProof/>
            <w:webHidden/>
          </w:rPr>
          <w:t>30</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59" w:history="1">
        <w:r w:rsidRPr="00F0323E">
          <w:rPr>
            <w:rStyle w:val="Hyperlink"/>
            <w:rFonts w:ascii="Times New Roman" w:hAnsi="Times New Roman"/>
            <w:noProof/>
            <w:lang w:bidi="en-US"/>
          </w:rPr>
          <w:t>Table 3</w:t>
        </w:r>
        <w:r w:rsidRPr="00F0323E">
          <w:rPr>
            <w:rStyle w:val="Hyperlink"/>
            <w:rFonts w:ascii="Times New Roman" w:hAnsi="Times New Roman"/>
            <w:noProof/>
            <w:lang w:bidi="en-US"/>
          </w:rPr>
          <w:noBreakHyphen/>
          <w:t>2: Factor of safety</w:t>
        </w:r>
        <w:r>
          <w:rPr>
            <w:noProof/>
            <w:webHidden/>
          </w:rPr>
          <w:tab/>
        </w:r>
        <w:r>
          <w:rPr>
            <w:noProof/>
            <w:webHidden/>
          </w:rPr>
          <w:fldChar w:fldCharType="begin"/>
        </w:r>
        <w:r>
          <w:rPr>
            <w:noProof/>
            <w:webHidden/>
          </w:rPr>
          <w:instrText xml:space="preserve"> PAGEREF _Toc2844359 \h </w:instrText>
        </w:r>
        <w:r>
          <w:rPr>
            <w:noProof/>
            <w:webHidden/>
          </w:rPr>
        </w:r>
        <w:r>
          <w:rPr>
            <w:noProof/>
            <w:webHidden/>
          </w:rPr>
          <w:fldChar w:fldCharType="separate"/>
        </w:r>
        <w:r>
          <w:rPr>
            <w:noProof/>
            <w:webHidden/>
          </w:rPr>
          <w:t>31</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0" w:history="1">
        <w:r w:rsidRPr="00F0323E">
          <w:rPr>
            <w:rStyle w:val="Hyperlink"/>
            <w:rFonts w:ascii="Times New Roman" w:hAnsi="Times New Roman"/>
            <w:noProof/>
            <w:lang w:bidi="en-US"/>
          </w:rPr>
          <w:t>Table 3</w:t>
        </w:r>
        <w:r w:rsidRPr="00F0323E">
          <w:rPr>
            <w:rStyle w:val="Hyperlink"/>
            <w:rFonts w:ascii="Times New Roman" w:hAnsi="Times New Roman"/>
            <w:noProof/>
            <w:lang w:bidi="en-US"/>
          </w:rPr>
          <w:noBreakHyphen/>
          <w:t>3: D/S Retaining Wall stability analysis</w:t>
        </w:r>
        <w:r>
          <w:rPr>
            <w:noProof/>
            <w:webHidden/>
          </w:rPr>
          <w:tab/>
        </w:r>
        <w:r>
          <w:rPr>
            <w:noProof/>
            <w:webHidden/>
          </w:rPr>
          <w:fldChar w:fldCharType="begin"/>
        </w:r>
        <w:r>
          <w:rPr>
            <w:noProof/>
            <w:webHidden/>
          </w:rPr>
          <w:instrText xml:space="preserve"> PAGEREF _Toc2844360 \h </w:instrText>
        </w:r>
        <w:r>
          <w:rPr>
            <w:noProof/>
            <w:webHidden/>
          </w:rPr>
        </w:r>
        <w:r>
          <w:rPr>
            <w:noProof/>
            <w:webHidden/>
          </w:rPr>
          <w:fldChar w:fldCharType="separate"/>
        </w:r>
        <w:r>
          <w:rPr>
            <w:noProof/>
            <w:webHidden/>
          </w:rPr>
          <w:t>32</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1" w:history="1">
        <w:r w:rsidRPr="00F0323E">
          <w:rPr>
            <w:rStyle w:val="Hyperlink"/>
            <w:rFonts w:ascii="Times New Roman" w:hAnsi="Times New Roman"/>
            <w:noProof/>
            <w:lang w:bidi="en-US"/>
          </w:rPr>
          <w:t>Table 3</w:t>
        </w:r>
        <w:r w:rsidRPr="00F0323E">
          <w:rPr>
            <w:rStyle w:val="Hyperlink"/>
            <w:rFonts w:ascii="Times New Roman" w:hAnsi="Times New Roman"/>
            <w:noProof/>
            <w:lang w:bidi="en-US"/>
          </w:rPr>
          <w:noBreakHyphen/>
          <w:t>4: General item cost estimation</w:t>
        </w:r>
        <w:r>
          <w:rPr>
            <w:noProof/>
            <w:webHidden/>
          </w:rPr>
          <w:tab/>
        </w:r>
        <w:r>
          <w:rPr>
            <w:noProof/>
            <w:webHidden/>
          </w:rPr>
          <w:fldChar w:fldCharType="begin"/>
        </w:r>
        <w:r>
          <w:rPr>
            <w:noProof/>
            <w:webHidden/>
          </w:rPr>
          <w:instrText xml:space="preserve"> PAGEREF _Toc2844361 \h </w:instrText>
        </w:r>
        <w:r>
          <w:rPr>
            <w:noProof/>
            <w:webHidden/>
          </w:rPr>
        </w:r>
        <w:r>
          <w:rPr>
            <w:noProof/>
            <w:webHidden/>
          </w:rPr>
          <w:fldChar w:fldCharType="separate"/>
        </w:r>
        <w:r>
          <w:rPr>
            <w:noProof/>
            <w:webHidden/>
          </w:rPr>
          <w:t>33</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2" w:history="1">
        <w:r w:rsidRPr="00F0323E">
          <w:rPr>
            <w:rStyle w:val="Hyperlink"/>
            <w:rFonts w:ascii="Times New Roman" w:hAnsi="Times New Roman"/>
            <w:noProof/>
            <w:lang w:bidi="en-US"/>
          </w:rPr>
          <w:t>Table 3</w:t>
        </w:r>
        <w:r w:rsidRPr="00F0323E">
          <w:rPr>
            <w:rStyle w:val="Hyperlink"/>
            <w:rFonts w:ascii="Times New Roman" w:hAnsi="Times New Roman"/>
            <w:noProof/>
            <w:lang w:bidi="en-US"/>
          </w:rPr>
          <w:noBreakHyphen/>
          <w:t>5: Head work cost estimation</w:t>
        </w:r>
        <w:r>
          <w:rPr>
            <w:noProof/>
            <w:webHidden/>
          </w:rPr>
          <w:tab/>
        </w:r>
        <w:r>
          <w:rPr>
            <w:noProof/>
            <w:webHidden/>
          </w:rPr>
          <w:fldChar w:fldCharType="begin"/>
        </w:r>
        <w:r>
          <w:rPr>
            <w:noProof/>
            <w:webHidden/>
          </w:rPr>
          <w:instrText xml:space="preserve"> PAGEREF _Toc2844362 \h </w:instrText>
        </w:r>
        <w:r>
          <w:rPr>
            <w:noProof/>
            <w:webHidden/>
          </w:rPr>
        </w:r>
        <w:r>
          <w:rPr>
            <w:noProof/>
            <w:webHidden/>
          </w:rPr>
          <w:fldChar w:fldCharType="separate"/>
        </w:r>
        <w:r>
          <w:rPr>
            <w:noProof/>
            <w:webHidden/>
          </w:rPr>
          <w:t>34</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3" w:history="1">
        <w:r w:rsidRPr="00F0323E">
          <w:rPr>
            <w:rStyle w:val="Hyperlink"/>
            <w:rFonts w:ascii="Times New Roman" w:hAnsi="Times New Roman"/>
            <w:noProof/>
            <w:lang w:bidi="en-US"/>
          </w:rPr>
          <w:t>Table 4</w:t>
        </w:r>
        <w:r w:rsidRPr="00F0323E">
          <w:rPr>
            <w:rStyle w:val="Hyperlink"/>
            <w:rFonts w:ascii="Times New Roman" w:hAnsi="Times New Roman"/>
            <w:noProof/>
            <w:lang w:bidi="en-US"/>
          </w:rPr>
          <w:noBreakHyphen/>
          <w:t>1: (a) Hydraulic Parameters of main canal (0+000 to 4+730)</w:t>
        </w:r>
        <w:r>
          <w:rPr>
            <w:noProof/>
            <w:webHidden/>
          </w:rPr>
          <w:tab/>
        </w:r>
        <w:r>
          <w:rPr>
            <w:noProof/>
            <w:webHidden/>
          </w:rPr>
          <w:fldChar w:fldCharType="begin"/>
        </w:r>
        <w:r>
          <w:rPr>
            <w:noProof/>
            <w:webHidden/>
          </w:rPr>
          <w:instrText xml:space="preserve"> PAGEREF _Toc2844363 \h </w:instrText>
        </w:r>
        <w:r>
          <w:rPr>
            <w:noProof/>
            <w:webHidden/>
          </w:rPr>
        </w:r>
        <w:r>
          <w:rPr>
            <w:noProof/>
            <w:webHidden/>
          </w:rPr>
          <w:fldChar w:fldCharType="separate"/>
        </w:r>
        <w:r>
          <w:rPr>
            <w:noProof/>
            <w:webHidden/>
          </w:rPr>
          <w:t>43</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4" w:history="1">
        <w:r w:rsidRPr="00F0323E">
          <w:rPr>
            <w:rStyle w:val="Hyperlink"/>
            <w:rFonts w:ascii="Times New Roman" w:hAnsi="Times New Roman"/>
            <w:noProof/>
            <w:lang w:bidi="en-US"/>
          </w:rPr>
          <w:t>Table 4</w:t>
        </w:r>
        <w:r w:rsidRPr="00F0323E">
          <w:rPr>
            <w:rStyle w:val="Hyperlink"/>
            <w:rFonts w:ascii="Times New Roman" w:hAnsi="Times New Roman"/>
            <w:noProof/>
            <w:lang w:bidi="en-US"/>
          </w:rPr>
          <w:noBreakHyphen/>
          <w:t>2: Hydraulic Parameters of secondary canals 1</w:t>
        </w:r>
        <w:r>
          <w:rPr>
            <w:noProof/>
            <w:webHidden/>
          </w:rPr>
          <w:tab/>
        </w:r>
        <w:r>
          <w:rPr>
            <w:noProof/>
            <w:webHidden/>
          </w:rPr>
          <w:fldChar w:fldCharType="begin"/>
        </w:r>
        <w:r>
          <w:rPr>
            <w:noProof/>
            <w:webHidden/>
          </w:rPr>
          <w:instrText xml:space="preserve"> PAGEREF _Toc2844364 \h </w:instrText>
        </w:r>
        <w:r>
          <w:rPr>
            <w:noProof/>
            <w:webHidden/>
          </w:rPr>
        </w:r>
        <w:r>
          <w:rPr>
            <w:noProof/>
            <w:webHidden/>
          </w:rPr>
          <w:fldChar w:fldCharType="separate"/>
        </w:r>
        <w:r>
          <w:rPr>
            <w:noProof/>
            <w:webHidden/>
          </w:rPr>
          <w:t>46</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5" w:history="1">
        <w:r w:rsidRPr="00F0323E">
          <w:rPr>
            <w:rStyle w:val="Hyperlink"/>
            <w:rFonts w:ascii="Times New Roman" w:hAnsi="Times New Roman"/>
            <w:noProof/>
            <w:lang w:bidi="en-US"/>
          </w:rPr>
          <w:t>Table 4</w:t>
        </w:r>
        <w:r w:rsidRPr="00F0323E">
          <w:rPr>
            <w:rStyle w:val="Hyperlink"/>
            <w:rFonts w:ascii="Times New Roman" w:hAnsi="Times New Roman"/>
            <w:noProof/>
            <w:lang w:bidi="en-US"/>
          </w:rPr>
          <w:noBreakHyphen/>
          <w:t>3: a) Hydraulic Parameters of tertiary canals</w:t>
        </w:r>
        <w:r>
          <w:rPr>
            <w:noProof/>
            <w:webHidden/>
          </w:rPr>
          <w:tab/>
        </w:r>
        <w:r>
          <w:rPr>
            <w:noProof/>
            <w:webHidden/>
          </w:rPr>
          <w:fldChar w:fldCharType="begin"/>
        </w:r>
        <w:r>
          <w:rPr>
            <w:noProof/>
            <w:webHidden/>
          </w:rPr>
          <w:instrText xml:space="preserve"> PAGEREF _Toc2844365 \h </w:instrText>
        </w:r>
        <w:r>
          <w:rPr>
            <w:noProof/>
            <w:webHidden/>
          </w:rPr>
        </w:r>
        <w:r>
          <w:rPr>
            <w:noProof/>
            <w:webHidden/>
          </w:rPr>
          <w:fldChar w:fldCharType="separate"/>
        </w:r>
        <w:r>
          <w:rPr>
            <w:noProof/>
            <w:webHidden/>
          </w:rPr>
          <w:t>47</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6" w:history="1">
        <w:r w:rsidRPr="00F0323E">
          <w:rPr>
            <w:rStyle w:val="Hyperlink"/>
            <w:rFonts w:ascii="Times New Roman" w:hAnsi="Times New Roman"/>
            <w:noProof/>
            <w:lang w:bidi="en-US"/>
          </w:rPr>
          <w:t>Table 4</w:t>
        </w:r>
        <w:r w:rsidRPr="00F0323E">
          <w:rPr>
            <w:rStyle w:val="Hyperlink"/>
            <w:rFonts w:ascii="Times New Roman" w:hAnsi="Times New Roman"/>
            <w:noProof/>
            <w:lang w:bidi="en-US"/>
          </w:rPr>
          <w:noBreakHyphen/>
          <w:t>4: Hydraulic parameters of Division Boxes</w:t>
        </w:r>
        <w:r>
          <w:rPr>
            <w:noProof/>
            <w:webHidden/>
          </w:rPr>
          <w:tab/>
        </w:r>
        <w:r>
          <w:rPr>
            <w:noProof/>
            <w:webHidden/>
          </w:rPr>
          <w:fldChar w:fldCharType="begin"/>
        </w:r>
        <w:r>
          <w:rPr>
            <w:noProof/>
            <w:webHidden/>
          </w:rPr>
          <w:instrText xml:space="preserve"> PAGEREF _Toc2844366 \h </w:instrText>
        </w:r>
        <w:r>
          <w:rPr>
            <w:noProof/>
            <w:webHidden/>
          </w:rPr>
        </w:r>
        <w:r>
          <w:rPr>
            <w:noProof/>
            <w:webHidden/>
          </w:rPr>
          <w:fldChar w:fldCharType="separate"/>
        </w:r>
        <w:r>
          <w:rPr>
            <w:noProof/>
            <w:webHidden/>
          </w:rPr>
          <w:t>50</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7" w:history="1">
        <w:r w:rsidRPr="00F0323E">
          <w:rPr>
            <w:rStyle w:val="Hyperlink"/>
            <w:rFonts w:ascii="Times New Roman" w:hAnsi="Times New Roman"/>
            <w:noProof/>
            <w:lang w:bidi="en-US"/>
          </w:rPr>
          <w:t>Table 4</w:t>
        </w:r>
        <w:r w:rsidRPr="00F0323E">
          <w:rPr>
            <w:rStyle w:val="Hyperlink"/>
            <w:rFonts w:ascii="Times New Roman" w:hAnsi="Times New Roman"/>
            <w:noProof/>
            <w:lang w:bidi="en-US"/>
          </w:rPr>
          <w:noBreakHyphen/>
          <w:t>5: Hydraulic parameters of Flume</w:t>
        </w:r>
        <w:r>
          <w:rPr>
            <w:noProof/>
            <w:webHidden/>
          </w:rPr>
          <w:tab/>
        </w:r>
        <w:r>
          <w:rPr>
            <w:noProof/>
            <w:webHidden/>
          </w:rPr>
          <w:fldChar w:fldCharType="begin"/>
        </w:r>
        <w:r>
          <w:rPr>
            <w:noProof/>
            <w:webHidden/>
          </w:rPr>
          <w:instrText xml:space="preserve"> PAGEREF _Toc2844367 \h </w:instrText>
        </w:r>
        <w:r>
          <w:rPr>
            <w:noProof/>
            <w:webHidden/>
          </w:rPr>
        </w:r>
        <w:r>
          <w:rPr>
            <w:noProof/>
            <w:webHidden/>
          </w:rPr>
          <w:fldChar w:fldCharType="separate"/>
        </w:r>
        <w:r>
          <w:rPr>
            <w:noProof/>
            <w:webHidden/>
          </w:rPr>
          <w:t>51</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68" w:history="1">
        <w:r w:rsidRPr="00F0323E">
          <w:rPr>
            <w:rStyle w:val="Hyperlink"/>
            <w:rFonts w:ascii="Times New Roman" w:hAnsi="Times New Roman"/>
            <w:noProof/>
            <w:lang w:bidi="en-US"/>
          </w:rPr>
          <w:t>Table 4</w:t>
        </w:r>
        <w:r w:rsidRPr="00F0323E">
          <w:rPr>
            <w:rStyle w:val="Hyperlink"/>
            <w:rFonts w:ascii="Times New Roman" w:hAnsi="Times New Roman"/>
            <w:noProof/>
            <w:lang w:bidi="en-US"/>
          </w:rPr>
          <w:noBreakHyphen/>
          <w:t>6: Bill No.3 irrigation infrastructure</w:t>
        </w:r>
        <w:r>
          <w:rPr>
            <w:noProof/>
            <w:webHidden/>
          </w:rPr>
          <w:tab/>
        </w:r>
        <w:r>
          <w:rPr>
            <w:noProof/>
            <w:webHidden/>
          </w:rPr>
          <w:fldChar w:fldCharType="begin"/>
        </w:r>
        <w:r>
          <w:rPr>
            <w:noProof/>
            <w:webHidden/>
          </w:rPr>
          <w:instrText xml:space="preserve"> PAGEREF _Toc2844368 \h </w:instrText>
        </w:r>
        <w:r>
          <w:rPr>
            <w:noProof/>
            <w:webHidden/>
          </w:rPr>
        </w:r>
        <w:r>
          <w:rPr>
            <w:noProof/>
            <w:webHidden/>
          </w:rPr>
          <w:fldChar w:fldCharType="separate"/>
        </w:r>
        <w:r>
          <w:rPr>
            <w:noProof/>
            <w:webHidden/>
          </w:rPr>
          <w:t>53</w:t>
        </w:r>
        <w:r>
          <w:rPr>
            <w:noProof/>
            <w:webHidden/>
          </w:rPr>
          <w:fldChar w:fldCharType="end"/>
        </w:r>
      </w:hyperlink>
    </w:p>
    <w:p w:rsidR="00536A98" w:rsidRDefault="001C7FD1" w:rsidP="00287C0E">
      <w:pPr>
        <w:spacing w:line="360" w:lineRule="auto"/>
        <w:jc w:val="both"/>
        <w:rPr>
          <w:rFonts w:ascii="Times New Roman" w:hAnsi="Times New Roman"/>
          <w:b/>
          <w:sz w:val="24"/>
          <w:szCs w:val="24"/>
        </w:rPr>
      </w:pPr>
      <w:r w:rsidRPr="0078495B">
        <w:rPr>
          <w:rFonts w:ascii="Times New Roman" w:hAnsi="Times New Roman"/>
          <w:b/>
          <w:sz w:val="24"/>
          <w:szCs w:val="24"/>
        </w:rPr>
        <w:fldChar w:fldCharType="end"/>
      </w:r>
    </w:p>
    <w:p w:rsidR="00C60AD5" w:rsidRDefault="00C60AD5" w:rsidP="000E5C6F">
      <w:pPr>
        <w:spacing w:line="360" w:lineRule="auto"/>
        <w:jc w:val="both"/>
        <w:rPr>
          <w:rFonts w:ascii="Bookman Old Style" w:hAnsi="Bookman Old Style"/>
          <w:b/>
        </w:rPr>
      </w:pPr>
    </w:p>
    <w:p w:rsidR="007F5646" w:rsidRDefault="007F5646" w:rsidP="000E5C6F">
      <w:pPr>
        <w:spacing w:line="360" w:lineRule="auto"/>
        <w:jc w:val="both"/>
        <w:rPr>
          <w:rFonts w:ascii="Bookman Old Style" w:hAnsi="Bookman Old Style"/>
          <w:b/>
        </w:rPr>
      </w:pPr>
    </w:p>
    <w:p w:rsidR="007F5646" w:rsidRDefault="007F5646" w:rsidP="000E5C6F">
      <w:pPr>
        <w:spacing w:line="360" w:lineRule="auto"/>
        <w:jc w:val="both"/>
        <w:rPr>
          <w:rFonts w:ascii="Bookman Old Style" w:hAnsi="Bookman Old Style"/>
          <w:b/>
        </w:rPr>
      </w:pPr>
    </w:p>
    <w:p w:rsidR="000A54D8" w:rsidRDefault="000A54D8" w:rsidP="000E5C6F">
      <w:pPr>
        <w:spacing w:line="360" w:lineRule="auto"/>
        <w:jc w:val="both"/>
        <w:rPr>
          <w:rFonts w:ascii="Bookman Old Style" w:hAnsi="Bookman Old Style"/>
          <w:b/>
        </w:rPr>
      </w:pPr>
    </w:p>
    <w:p w:rsidR="000A54D8" w:rsidRDefault="000A54D8" w:rsidP="000E5C6F">
      <w:pPr>
        <w:spacing w:line="360" w:lineRule="auto"/>
        <w:jc w:val="both"/>
        <w:rPr>
          <w:rFonts w:ascii="Bookman Old Style" w:hAnsi="Bookman Old Style"/>
          <w:b/>
        </w:rPr>
      </w:pPr>
    </w:p>
    <w:p w:rsidR="000A54D8" w:rsidRDefault="000A54D8" w:rsidP="000E5C6F">
      <w:pPr>
        <w:spacing w:line="360" w:lineRule="auto"/>
        <w:jc w:val="both"/>
        <w:rPr>
          <w:rFonts w:ascii="Bookman Old Style" w:hAnsi="Bookman Old Style"/>
          <w:b/>
        </w:rPr>
      </w:pPr>
    </w:p>
    <w:p w:rsidR="004C013D" w:rsidRDefault="004C013D" w:rsidP="000E5C6F">
      <w:pPr>
        <w:spacing w:line="360" w:lineRule="auto"/>
        <w:jc w:val="both"/>
        <w:rPr>
          <w:rFonts w:ascii="Bookman Old Style" w:hAnsi="Bookman Old Style"/>
          <w:b/>
        </w:rPr>
      </w:pPr>
    </w:p>
    <w:p w:rsidR="007F5646" w:rsidRDefault="007F5646" w:rsidP="000E5C6F">
      <w:pPr>
        <w:spacing w:line="360" w:lineRule="auto"/>
        <w:jc w:val="both"/>
        <w:rPr>
          <w:rFonts w:ascii="Bookman Old Style" w:hAnsi="Bookman Old Style"/>
          <w:b/>
        </w:rPr>
      </w:pPr>
    </w:p>
    <w:p w:rsidR="007B0A76" w:rsidRDefault="007B0A76" w:rsidP="000E5C6F">
      <w:pPr>
        <w:spacing w:line="360" w:lineRule="auto"/>
        <w:jc w:val="both"/>
        <w:rPr>
          <w:rFonts w:ascii="Bookman Old Style" w:hAnsi="Bookman Old Style"/>
          <w:b/>
        </w:rPr>
      </w:pPr>
    </w:p>
    <w:p w:rsidR="007B0A76" w:rsidRDefault="007B0A76" w:rsidP="000E5C6F">
      <w:pPr>
        <w:spacing w:line="360" w:lineRule="auto"/>
        <w:jc w:val="both"/>
        <w:rPr>
          <w:rFonts w:ascii="Bookman Old Style" w:hAnsi="Bookman Old Style"/>
          <w:b/>
        </w:rPr>
      </w:pPr>
    </w:p>
    <w:p w:rsidR="002B2653" w:rsidRDefault="002B2653" w:rsidP="000E5C6F">
      <w:pPr>
        <w:spacing w:line="360" w:lineRule="auto"/>
        <w:jc w:val="both"/>
        <w:rPr>
          <w:rFonts w:ascii="Bookman Old Style" w:hAnsi="Bookman Old Style"/>
          <w:b/>
        </w:rPr>
      </w:pPr>
    </w:p>
    <w:p w:rsidR="00E126D0" w:rsidRPr="00015769" w:rsidRDefault="00632388" w:rsidP="000E5C6F">
      <w:pPr>
        <w:pStyle w:val="Figure"/>
        <w:spacing w:line="360" w:lineRule="auto"/>
        <w:rPr>
          <w:rFonts w:ascii="Times New Roman" w:hAnsi="Times New Roman"/>
          <w:color w:val="000000" w:themeColor="text1"/>
          <w:sz w:val="28"/>
          <w:szCs w:val="28"/>
        </w:rPr>
      </w:pPr>
      <w:r w:rsidRPr="00015769">
        <w:rPr>
          <w:rFonts w:ascii="Times New Roman" w:hAnsi="Times New Roman"/>
          <w:color w:val="000000" w:themeColor="text1"/>
          <w:sz w:val="28"/>
          <w:szCs w:val="28"/>
        </w:rPr>
        <w:t>LIST OF FIGURES</w:t>
      </w:r>
    </w:p>
    <w:p w:rsidR="00287C0E" w:rsidRDefault="001C7FD1"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r w:rsidRPr="001C7FD1">
        <w:rPr>
          <w:rFonts w:ascii="Times New Roman" w:hAnsi="Times New Roman" w:cs="Times New Roman"/>
          <w:smallCaps w:val="0"/>
          <w:sz w:val="24"/>
          <w:szCs w:val="24"/>
        </w:rPr>
        <w:fldChar w:fldCharType="begin"/>
      </w:r>
      <w:r w:rsidR="00B01ADC" w:rsidRPr="00074D94">
        <w:rPr>
          <w:rFonts w:ascii="Times New Roman" w:hAnsi="Times New Roman" w:cs="Times New Roman"/>
          <w:smallCaps w:val="0"/>
          <w:sz w:val="24"/>
          <w:szCs w:val="24"/>
        </w:rPr>
        <w:instrText xml:space="preserve"> TOC \h \z \c "Figure" </w:instrText>
      </w:r>
      <w:r w:rsidRPr="001C7FD1">
        <w:rPr>
          <w:rFonts w:ascii="Times New Roman" w:hAnsi="Times New Roman" w:cs="Times New Roman"/>
          <w:smallCaps w:val="0"/>
          <w:sz w:val="24"/>
          <w:szCs w:val="24"/>
        </w:rPr>
        <w:fldChar w:fldCharType="separate"/>
      </w:r>
      <w:hyperlink w:anchor="_Toc2844369" w:history="1">
        <w:r w:rsidR="00287C0E" w:rsidRPr="00233B05">
          <w:rPr>
            <w:rStyle w:val="Hyperlink"/>
            <w:rFonts w:ascii="Times New Roman" w:hAnsi="Times New Roman"/>
            <w:noProof/>
            <w:lang w:bidi="en-US"/>
          </w:rPr>
          <w:t>Figure 1</w:t>
        </w:r>
        <w:r w:rsidR="00287C0E" w:rsidRPr="00233B05">
          <w:rPr>
            <w:rStyle w:val="Hyperlink"/>
            <w:rFonts w:ascii="Times New Roman" w:hAnsi="Times New Roman"/>
            <w:noProof/>
            <w:lang w:bidi="en-US"/>
          </w:rPr>
          <w:noBreakHyphen/>
          <w:t>1: Location map of the project area</w:t>
        </w:r>
        <w:r w:rsidR="00287C0E">
          <w:rPr>
            <w:noProof/>
            <w:webHidden/>
          </w:rPr>
          <w:tab/>
        </w:r>
        <w:r w:rsidR="00287C0E">
          <w:rPr>
            <w:noProof/>
            <w:webHidden/>
          </w:rPr>
          <w:fldChar w:fldCharType="begin"/>
        </w:r>
        <w:r w:rsidR="00287C0E">
          <w:rPr>
            <w:noProof/>
            <w:webHidden/>
          </w:rPr>
          <w:instrText xml:space="preserve"> PAGEREF _Toc2844369 \h </w:instrText>
        </w:r>
        <w:r w:rsidR="00287C0E">
          <w:rPr>
            <w:noProof/>
            <w:webHidden/>
          </w:rPr>
        </w:r>
        <w:r w:rsidR="00287C0E">
          <w:rPr>
            <w:noProof/>
            <w:webHidden/>
          </w:rPr>
          <w:fldChar w:fldCharType="separate"/>
        </w:r>
        <w:r w:rsidR="00287C0E">
          <w:rPr>
            <w:noProof/>
            <w:webHidden/>
          </w:rPr>
          <w:t>2</w:t>
        </w:r>
        <w:r w:rsidR="00287C0E">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0" w:history="1">
        <w:r w:rsidRPr="00233B05">
          <w:rPr>
            <w:rStyle w:val="Hyperlink"/>
            <w:rFonts w:ascii="Times New Roman" w:hAnsi="Times New Roman"/>
            <w:noProof/>
            <w:lang w:bidi="en-US"/>
          </w:rPr>
          <w:t>Figure 1</w:t>
        </w:r>
        <w:r w:rsidRPr="00233B05">
          <w:rPr>
            <w:rStyle w:val="Hyperlink"/>
            <w:rFonts w:ascii="Times New Roman" w:hAnsi="Times New Roman"/>
            <w:noProof/>
            <w:lang w:bidi="en-US"/>
          </w:rPr>
          <w:noBreakHyphen/>
          <w:t>2: Location map of the project area</w:t>
        </w:r>
        <w:r>
          <w:rPr>
            <w:noProof/>
            <w:webHidden/>
          </w:rPr>
          <w:tab/>
        </w:r>
        <w:r>
          <w:rPr>
            <w:noProof/>
            <w:webHidden/>
          </w:rPr>
          <w:fldChar w:fldCharType="begin"/>
        </w:r>
        <w:r>
          <w:rPr>
            <w:noProof/>
            <w:webHidden/>
          </w:rPr>
          <w:instrText xml:space="preserve"> PAGEREF _Toc2844370 \h </w:instrText>
        </w:r>
        <w:r>
          <w:rPr>
            <w:noProof/>
            <w:webHidden/>
          </w:rPr>
        </w:r>
        <w:r>
          <w:rPr>
            <w:noProof/>
            <w:webHidden/>
          </w:rPr>
          <w:fldChar w:fldCharType="separate"/>
        </w:r>
        <w:r>
          <w:rPr>
            <w:noProof/>
            <w:webHidden/>
          </w:rPr>
          <w:t>3</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1" w:history="1">
        <w:r w:rsidRPr="00233B05">
          <w:rPr>
            <w:rStyle w:val="Hyperlink"/>
            <w:rFonts w:ascii="Times New Roman" w:hAnsi="Times New Roman"/>
            <w:noProof/>
            <w:lang w:bidi="en-US"/>
          </w:rPr>
          <w:t>Figure 1</w:t>
        </w:r>
        <w:r w:rsidRPr="00233B05">
          <w:rPr>
            <w:rStyle w:val="Hyperlink"/>
            <w:rFonts w:ascii="Times New Roman" w:hAnsi="Times New Roman"/>
            <w:noProof/>
            <w:lang w:bidi="en-US"/>
          </w:rPr>
          <w:noBreakHyphen/>
          <w:t>3: Location map of the project area</w:t>
        </w:r>
        <w:r>
          <w:rPr>
            <w:noProof/>
            <w:webHidden/>
          </w:rPr>
          <w:tab/>
        </w:r>
        <w:r>
          <w:rPr>
            <w:noProof/>
            <w:webHidden/>
          </w:rPr>
          <w:fldChar w:fldCharType="begin"/>
        </w:r>
        <w:r>
          <w:rPr>
            <w:noProof/>
            <w:webHidden/>
          </w:rPr>
          <w:instrText xml:space="preserve"> PAGEREF _Toc2844371 \h </w:instrText>
        </w:r>
        <w:r>
          <w:rPr>
            <w:noProof/>
            <w:webHidden/>
          </w:rPr>
        </w:r>
        <w:r>
          <w:rPr>
            <w:noProof/>
            <w:webHidden/>
          </w:rPr>
          <w:fldChar w:fldCharType="separate"/>
        </w:r>
        <w:r>
          <w:rPr>
            <w:noProof/>
            <w:webHidden/>
          </w:rPr>
          <w:t>4</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2" w:history="1">
        <w:r w:rsidRPr="00233B05">
          <w:rPr>
            <w:rStyle w:val="Hyperlink"/>
            <w:rFonts w:ascii="Times New Roman" w:hAnsi="Times New Roman"/>
            <w:noProof/>
            <w:lang w:bidi="en-US"/>
          </w:rPr>
          <w:t>Figure 2</w:t>
        </w:r>
        <w:r w:rsidRPr="00233B05">
          <w:rPr>
            <w:rStyle w:val="Hyperlink"/>
            <w:rFonts w:ascii="Times New Roman" w:hAnsi="Times New Roman"/>
            <w:noProof/>
            <w:lang w:bidi="en-US"/>
          </w:rPr>
          <w:noBreakHyphen/>
          <w:t>1: Drainage map of Cherety watershed</w:t>
        </w:r>
        <w:r>
          <w:rPr>
            <w:noProof/>
            <w:webHidden/>
          </w:rPr>
          <w:tab/>
        </w:r>
        <w:r>
          <w:rPr>
            <w:noProof/>
            <w:webHidden/>
          </w:rPr>
          <w:fldChar w:fldCharType="begin"/>
        </w:r>
        <w:r>
          <w:rPr>
            <w:noProof/>
            <w:webHidden/>
          </w:rPr>
          <w:instrText xml:space="preserve"> PAGEREF _Toc2844372 \h </w:instrText>
        </w:r>
        <w:r>
          <w:rPr>
            <w:noProof/>
            <w:webHidden/>
          </w:rPr>
        </w:r>
        <w:r>
          <w:rPr>
            <w:noProof/>
            <w:webHidden/>
          </w:rPr>
          <w:fldChar w:fldCharType="separate"/>
        </w:r>
        <w:r>
          <w:rPr>
            <w:noProof/>
            <w:webHidden/>
          </w:rPr>
          <w:t>10</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3" w:history="1">
        <w:r w:rsidRPr="00233B05">
          <w:rPr>
            <w:rStyle w:val="Hyperlink"/>
            <w:rFonts w:ascii="Times New Roman" w:hAnsi="Times New Roman"/>
            <w:noProof/>
            <w:lang w:bidi="en-US"/>
          </w:rPr>
          <w:t>Figure 2</w:t>
        </w:r>
        <w:r w:rsidRPr="00233B05">
          <w:rPr>
            <w:rStyle w:val="Hyperlink"/>
            <w:rFonts w:ascii="Times New Roman" w:hAnsi="Times New Roman"/>
            <w:noProof/>
            <w:lang w:bidi="en-US"/>
          </w:rPr>
          <w:noBreakHyphen/>
          <w:t>2: Rain fall Data profile</w:t>
        </w:r>
        <w:r>
          <w:rPr>
            <w:noProof/>
            <w:webHidden/>
          </w:rPr>
          <w:tab/>
        </w:r>
        <w:r>
          <w:rPr>
            <w:noProof/>
            <w:webHidden/>
          </w:rPr>
          <w:fldChar w:fldCharType="begin"/>
        </w:r>
        <w:r>
          <w:rPr>
            <w:noProof/>
            <w:webHidden/>
          </w:rPr>
          <w:instrText xml:space="preserve"> PAGEREF _Toc2844373 \h </w:instrText>
        </w:r>
        <w:r>
          <w:rPr>
            <w:noProof/>
            <w:webHidden/>
          </w:rPr>
        </w:r>
        <w:r>
          <w:rPr>
            <w:noProof/>
            <w:webHidden/>
          </w:rPr>
          <w:fldChar w:fldCharType="separate"/>
        </w:r>
        <w:r>
          <w:rPr>
            <w:noProof/>
            <w:webHidden/>
          </w:rPr>
          <w:t>12</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4" w:history="1">
        <w:r w:rsidRPr="00233B05">
          <w:rPr>
            <w:rStyle w:val="Hyperlink"/>
            <w:rFonts w:ascii="Times New Roman" w:hAnsi="Times New Roman"/>
            <w:noProof/>
            <w:lang w:bidi="en-US"/>
          </w:rPr>
          <w:t>Figure 2</w:t>
        </w:r>
        <w:r w:rsidRPr="00233B05">
          <w:rPr>
            <w:rStyle w:val="Hyperlink"/>
            <w:rFonts w:ascii="Times New Roman" w:hAnsi="Times New Roman"/>
            <w:noProof/>
            <w:lang w:bidi="en-US"/>
          </w:rPr>
          <w:noBreakHyphen/>
          <w:t>3: Complex Hydrograph</w:t>
        </w:r>
        <w:r>
          <w:rPr>
            <w:noProof/>
            <w:webHidden/>
          </w:rPr>
          <w:tab/>
        </w:r>
        <w:r>
          <w:rPr>
            <w:noProof/>
            <w:webHidden/>
          </w:rPr>
          <w:fldChar w:fldCharType="begin"/>
        </w:r>
        <w:r>
          <w:rPr>
            <w:noProof/>
            <w:webHidden/>
          </w:rPr>
          <w:instrText xml:space="preserve"> PAGEREF _Toc2844374 \h </w:instrText>
        </w:r>
        <w:r>
          <w:rPr>
            <w:noProof/>
            <w:webHidden/>
          </w:rPr>
        </w:r>
        <w:r>
          <w:rPr>
            <w:noProof/>
            <w:webHidden/>
          </w:rPr>
          <w:fldChar w:fldCharType="separate"/>
        </w:r>
        <w:r>
          <w:rPr>
            <w:noProof/>
            <w:webHidden/>
          </w:rPr>
          <w:t>20</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5" w:history="1">
        <w:r w:rsidRPr="00233B05">
          <w:rPr>
            <w:rStyle w:val="Hyperlink"/>
            <w:rFonts w:ascii="Times New Roman" w:hAnsi="Times New Roman"/>
            <w:noProof/>
            <w:lang w:bidi="en-US"/>
          </w:rPr>
          <w:t>Figure 3</w:t>
        </w:r>
        <w:r w:rsidRPr="00233B05">
          <w:rPr>
            <w:rStyle w:val="Hyperlink"/>
            <w:rFonts w:ascii="Times New Roman" w:hAnsi="Times New Roman"/>
            <w:noProof/>
            <w:lang w:bidi="en-US"/>
          </w:rPr>
          <w:noBreakHyphen/>
          <w:t>1 Loads applied on Retaining wall</w:t>
        </w:r>
        <w:r>
          <w:rPr>
            <w:noProof/>
            <w:webHidden/>
          </w:rPr>
          <w:tab/>
        </w:r>
        <w:r>
          <w:rPr>
            <w:noProof/>
            <w:webHidden/>
          </w:rPr>
          <w:fldChar w:fldCharType="begin"/>
        </w:r>
        <w:r>
          <w:rPr>
            <w:noProof/>
            <w:webHidden/>
          </w:rPr>
          <w:instrText xml:space="preserve"> PAGEREF _Toc2844375 \h </w:instrText>
        </w:r>
        <w:r>
          <w:rPr>
            <w:noProof/>
            <w:webHidden/>
          </w:rPr>
        </w:r>
        <w:r>
          <w:rPr>
            <w:noProof/>
            <w:webHidden/>
          </w:rPr>
          <w:fldChar w:fldCharType="separate"/>
        </w:r>
        <w:r>
          <w:rPr>
            <w:noProof/>
            <w:webHidden/>
          </w:rPr>
          <w:t>29</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6" w:history="1">
        <w:r w:rsidRPr="00233B05">
          <w:rPr>
            <w:rStyle w:val="Hyperlink"/>
            <w:rFonts w:ascii="Times New Roman" w:hAnsi="Times New Roman"/>
            <w:noProof/>
            <w:lang w:bidi="en-US"/>
          </w:rPr>
          <w:t>Figure 3</w:t>
        </w:r>
        <w:r w:rsidRPr="00233B05">
          <w:rPr>
            <w:rStyle w:val="Hyperlink"/>
            <w:rFonts w:ascii="Times New Roman" w:hAnsi="Times New Roman"/>
            <w:noProof/>
            <w:lang w:bidi="en-US"/>
          </w:rPr>
          <w:noBreakHyphen/>
          <w:t>2: Loads applied on Retaining wall</w:t>
        </w:r>
        <w:r>
          <w:rPr>
            <w:noProof/>
            <w:webHidden/>
          </w:rPr>
          <w:tab/>
        </w:r>
        <w:r>
          <w:rPr>
            <w:noProof/>
            <w:webHidden/>
          </w:rPr>
          <w:fldChar w:fldCharType="begin"/>
        </w:r>
        <w:r>
          <w:rPr>
            <w:noProof/>
            <w:webHidden/>
          </w:rPr>
          <w:instrText xml:space="preserve"> PAGEREF _Toc2844376 \h </w:instrText>
        </w:r>
        <w:r>
          <w:rPr>
            <w:noProof/>
            <w:webHidden/>
          </w:rPr>
        </w:r>
        <w:r>
          <w:rPr>
            <w:noProof/>
            <w:webHidden/>
          </w:rPr>
          <w:fldChar w:fldCharType="separate"/>
        </w:r>
        <w:r>
          <w:rPr>
            <w:noProof/>
            <w:webHidden/>
          </w:rPr>
          <w:t>31</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7" w:history="1">
        <w:r w:rsidRPr="00233B05">
          <w:rPr>
            <w:rStyle w:val="Hyperlink"/>
            <w:rFonts w:ascii="Times New Roman" w:hAnsi="Times New Roman"/>
            <w:noProof/>
            <w:lang w:bidi="en-US"/>
          </w:rPr>
          <w:t>Figure 4</w:t>
        </w:r>
        <w:r w:rsidRPr="00233B05">
          <w:rPr>
            <w:rStyle w:val="Hyperlink"/>
            <w:rFonts w:ascii="Times New Roman" w:hAnsi="Times New Roman"/>
            <w:noProof/>
            <w:lang w:bidi="en-US"/>
          </w:rPr>
          <w:noBreakHyphen/>
          <w:t>1: Partial View of the existing traditional irrigation</w:t>
        </w:r>
        <w:r>
          <w:rPr>
            <w:noProof/>
            <w:webHidden/>
          </w:rPr>
          <w:tab/>
        </w:r>
        <w:r>
          <w:rPr>
            <w:noProof/>
            <w:webHidden/>
          </w:rPr>
          <w:fldChar w:fldCharType="begin"/>
        </w:r>
        <w:r>
          <w:rPr>
            <w:noProof/>
            <w:webHidden/>
          </w:rPr>
          <w:instrText xml:space="preserve"> PAGEREF _Toc2844377 \h </w:instrText>
        </w:r>
        <w:r>
          <w:rPr>
            <w:noProof/>
            <w:webHidden/>
          </w:rPr>
        </w:r>
        <w:r>
          <w:rPr>
            <w:noProof/>
            <w:webHidden/>
          </w:rPr>
          <w:fldChar w:fldCharType="separate"/>
        </w:r>
        <w:r>
          <w:rPr>
            <w:noProof/>
            <w:webHidden/>
          </w:rPr>
          <w:t>38</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8" w:history="1">
        <w:r w:rsidRPr="00233B05">
          <w:rPr>
            <w:rStyle w:val="Hyperlink"/>
            <w:rFonts w:ascii="Times New Roman" w:hAnsi="Times New Roman"/>
            <w:noProof/>
            <w:lang w:bidi="en-US"/>
          </w:rPr>
          <w:t>Figure 4</w:t>
        </w:r>
        <w:r w:rsidRPr="00233B05">
          <w:rPr>
            <w:rStyle w:val="Hyperlink"/>
            <w:rFonts w:ascii="Times New Roman" w:hAnsi="Times New Roman"/>
            <w:noProof/>
            <w:lang w:bidi="en-US"/>
          </w:rPr>
          <w:noBreakHyphen/>
          <w:t>2: Typical Cross Section of main canal</w:t>
        </w:r>
        <w:r>
          <w:rPr>
            <w:noProof/>
            <w:webHidden/>
          </w:rPr>
          <w:tab/>
        </w:r>
        <w:r>
          <w:rPr>
            <w:noProof/>
            <w:webHidden/>
          </w:rPr>
          <w:fldChar w:fldCharType="begin"/>
        </w:r>
        <w:r>
          <w:rPr>
            <w:noProof/>
            <w:webHidden/>
          </w:rPr>
          <w:instrText xml:space="preserve"> PAGEREF _Toc2844378 \h </w:instrText>
        </w:r>
        <w:r>
          <w:rPr>
            <w:noProof/>
            <w:webHidden/>
          </w:rPr>
        </w:r>
        <w:r>
          <w:rPr>
            <w:noProof/>
            <w:webHidden/>
          </w:rPr>
          <w:fldChar w:fldCharType="separate"/>
        </w:r>
        <w:r>
          <w:rPr>
            <w:noProof/>
            <w:webHidden/>
          </w:rPr>
          <w:t>44</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79" w:history="1">
        <w:r w:rsidRPr="00233B05">
          <w:rPr>
            <w:rStyle w:val="Hyperlink"/>
            <w:rFonts w:ascii="Times New Roman" w:hAnsi="Times New Roman"/>
            <w:noProof/>
            <w:lang w:bidi="en-US"/>
          </w:rPr>
          <w:t>Figure 4</w:t>
        </w:r>
        <w:r w:rsidRPr="00233B05">
          <w:rPr>
            <w:rStyle w:val="Hyperlink"/>
            <w:rFonts w:ascii="Times New Roman" w:hAnsi="Times New Roman"/>
            <w:noProof/>
            <w:lang w:bidi="en-US"/>
          </w:rPr>
          <w:noBreakHyphen/>
          <w:t>3: Part of command area (Photo)</w:t>
        </w:r>
        <w:r>
          <w:rPr>
            <w:noProof/>
            <w:webHidden/>
          </w:rPr>
          <w:tab/>
        </w:r>
        <w:r>
          <w:rPr>
            <w:noProof/>
            <w:webHidden/>
          </w:rPr>
          <w:fldChar w:fldCharType="begin"/>
        </w:r>
        <w:r>
          <w:rPr>
            <w:noProof/>
            <w:webHidden/>
          </w:rPr>
          <w:instrText xml:space="preserve"> PAGEREF _Toc2844379 \h </w:instrText>
        </w:r>
        <w:r>
          <w:rPr>
            <w:noProof/>
            <w:webHidden/>
          </w:rPr>
        </w:r>
        <w:r>
          <w:rPr>
            <w:noProof/>
            <w:webHidden/>
          </w:rPr>
          <w:fldChar w:fldCharType="separate"/>
        </w:r>
        <w:r>
          <w:rPr>
            <w:noProof/>
            <w:webHidden/>
          </w:rPr>
          <w:t>45</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80" w:history="1">
        <w:r w:rsidRPr="00233B05">
          <w:rPr>
            <w:rStyle w:val="Hyperlink"/>
            <w:rFonts w:ascii="Times New Roman" w:hAnsi="Times New Roman"/>
            <w:noProof/>
            <w:lang w:bidi="en-US"/>
          </w:rPr>
          <w:t>Figure 4</w:t>
        </w:r>
        <w:r w:rsidRPr="00233B05">
          <w:rPr>
            <w:rStyle w:val="Hyperlink"/>
            <w:rFonts w:ascii="Times New Roman" w:hAnsi="Times New Roman"/>
            <w:noProof/>
            <w:lang w:bidi="en-US"/>
          </w:rPr>
          <w:noBreakHyphen/>
          <w:t>4: Typical Cross Section of secondary canals</w:t>
        </w:r>
        <w:r>
          <w:rPr>
            <w:noProof/>
            <w:webHidden/>
          </w:rPr>
          <w:tab/>
        </w:r>
        <w:r>
          <w:rPr>
            <w:noProof/>
            <w:webHidden/>
          </w:rPr>
          <w:fldChar w:fldCharType="begin"/>
        </w:r>
        <w:r>
          <w:rPr>
            <w:noProof/>
            <w:webHidden/>
          </w:rPr>
          <w:instrText xml:space="preserve"> PAGEREF _Toc2844380 \h </w:instrText>
        </w:r>
        <w:r>
          <w:rPr>
            <w:noProof/>
            <w:webHidden/>
          </w:rPr>
        </w:r>
        <w:r>
          <w:rPr>
            <w:noProof/>
            <w:webHidden/>
          </w:rPr>
          <w:fldChar w:fldCharType="separate"/>
        </w:r>
        <w:r>
          <w:rPr>
            <w:noProof/>
            <w:webHidden/>
          </w:rPr>
          <w:t>46</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81" w:history="1">
        <w:r w:rsidRPr="00233B05">
          <w:rPr>
            <w:rStyle w:val="Hyperlink"/>
            <w:rFonts w:ascii="Times New Roman" w:hAnsi="Times New Roman"/>
            <w:noProof/>
            <w:lang w:bidi="en-US"/>
          </w:rPr>
          <w:t>Figure 4</w:t>
        </w:r>
        <w:r w:rsidRPr="00233B05">
          <w:rPr>
            <w:rStyle w:val="Hyperlink"/>
            <w:rFonts w:ascii="Times New Roman" w:hAnsi="Times New Roman"/>
            <w:noProof/>
            <w:lang w:bidi="en-US"/>
          </w:rPr>
          <w:noBreakHyphen/>
          <w:t>5: Typical Cross Section of tertiary canals</w:t>
        </w:r>
        <w:r>
          <w:rPr>
            <w:noProof/>
            <w:webHidden/>
          </w:rPr>
          <w:tab/>
        </w:r>
        <w:r>
          <w:rPr>
            <w:noProof/>
            <w:webHidden/>
          </w:rPr>
          <w:fldChar w:fldCharType="begin"/>
        </w:r>
        <w:r>
          <w:rPr>
            <w:noProof/>
            <w:webHidden/>
          </w:rPr>
          <w:instrText xml:space="preserve"> PAGEREF _Toc2844381 \h </w:instrText>
        </w:r>
        <w:r>
          <w:rPr>
            <w:noProof/>
            <w:webHidden/>
          </w:rPr>
        </w:r>
        <w:r>
          <w:rPr>
            <w:noProof/>
            <w:webHidden/>
          </w:rPr>
          <w:fldChar w:fldCharType="separate"/>
        </w:r>
        <w:r>
          <w:rPr>
            <w:noProof/>
            <w:webHidden/>
          </w:rPr>
          <w:t>47</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82" w:history="1">
        <w:r w:rsidRPr="00233B05">
          <w:rPr>
            <w:rStyle w:val="Hyperlink"/>
            <w:rFonts w:ascii="Times New Roman" w:hAnsi="Times New Roman"/>
            <w:noProof/>
            <w:lang w:bidi="en-US"/>
          </w:rPr>
          <w:t>Figure 4</w:t>
        </w:r>
        <w:r w:rsidRPr="00233B05">
          <w:rPr>
            <w:rStyle w:val="Hyperlink"/>
            <w:rFonts w:ascii="Times New Roman" w:hAnsi="Times New Roman"/>
            <w:noProof/>
            <w:lang w:bidi="en-US"/>
          </w:rPr>
          <w:noBreakHyphen/>
          <w:t>6: Typical Division Box plan</w:t>
        </w:r>
        <w:r>
          <w:rPr>
            <w:noProof/>
            <w:webHidden/>
          </w:rPr>
          <w:tab/>
        </w:r>
        <w:r>
          <w:rPr>
            <w:noProof/>
            <w:webHidden/>
          </w:rPr>
          <w:fldChar w:fldCharType="begin"/>
        </w:r>
        <w:r>
          <w:rPr>
            <w:noProof/>
            <w:webHidden/>
          </w:rPr>
          <w:instrText xml:space="preserve"> PAGEREF _Toc2844382 \h </w:instrText>
        </w:r>
        <w:r>
          <w:rPr>
            <w:noProof/>
            <w:webHidden/>
          </w:rPr>
        </w:r>
        <w:r>
          <w:rPr>
            <w:noProof/>
            <w:webHidden/>
          </w:rPr>
          <w:fldChar w:fldCharType="separate"/>
        </w:r>
        <w:r>
          <w:rPr>
            <w:noProof/>
            <w:webHidden/>
          </w:rPr>
          <w:t>49</w:t>
        </w:r>
        <w:r>
          <w:rPr>
            <w:noProof/>
            <w:webHidden/>
          </w:rPr>
          <w:fldChar w:fldCharType="end"/>
        </w:r>
      </w:hyperlink>
    </w:p>
    <w:p w:rsidR="00287C0E" w:rsidRDefault="00287C0E" w:rsidP="00287C0E">
      <w:pPr>
        <w:pStyle w:val="TableofFigures"/>
        <w:tabs>
          <w:tab w:val="right" w:leader="dot" w:pos="9350"/>
        </w:tabs>
        <w:spacing w:line="360" w:lineRule="auto"/>
        <w:rPr>
          <w:rFonts w:asciiTheme="minorHAnsi" w:eastAsiaTheme="minorEastAsia" w:hAnsiTheme="minorHAnsi" w:cstheme="minorBidi"/>
          <w:smallCaps w:val="0"/>
          <w:noProof/>
          <w:sz w:val="22"/>
          <w:szCs w:val="22"/>
        </w:rPr>
      </w:pPr>
      <w:hyperlink w:anchor="_Toc2844383" w:history="1">
        <w:r w:rsidRPr="00233B05">
          <w:rPr>
            <w:rStyle w:val="Hyperlink"/>
            <w:rFonts w:ascii="Times New Roman" w:hAnsi="Times New Roman"/>
            <w:noProof/>
            <w:lang w:bidi="en-US"/>
          </w:rPr>
          <w:t>Figure 4</w:t>
        </w:r>
        <w:r w:rsidRPr="00233B05">
          <w:rPr>
            <w:rStyle w:val="Hyperlink"/>
            <w:rFonts w:ascii="Times New Roman" w:hAnsi="Times New Roman"/>
            <w:noProof/>
            <w:lang w:bidi="en-US"/>
          </w:rPr>
          <w:noBreakHyphen/>
          <w:t>7: Typical Flume Cross-section</w:t>
        </w:r>
        <w:r>
          <w:rPr>
            <w:noProof/>
            <w:webHidden/>
          </w:rPr>
          <w:tab/>
        </w:r>
        <w:r>
          <w:rPr>
            <w:noProof/>
            <w:webHidden/>
          </w:rPr>
          <w:fldChar w:fldCharType="begin"/>
        </w:r>
        <w:r>
          <w:rPr>
            <w:noProof/>
            <w:webHidden/>
          </w:rPr>
          <w:instrText xml:space="preserve"> PAGEREF _Toc2844383 \h </w:instrText>
        </w:r>
        <w:r>
          <w:rPr>
            <w:noProof/>
            <w:webHidden/>
          </w:rPr>
        </w:r>
        <w:r>
          <w:rPr>
            <w:noProof/>
            <w:webHidden/>
          </w:rPr>
          <w:fldChar w:fldCharType="separate"/>
        </w:r>
        <w:r>
          <w:rPr>
            <w:noProof/>
            <w:webHidden/>
          </w:rPr>
          <w:t>51</w:t>
        </w:r>
        <w:r>
          <w:rPr>
            <w:noProof/>
            <w:webHidden/>
          </w:rPr>
          <w:fldChar w:fldCharType="end"/>
        </w:r>
      </w:hyperlink>
    </w:p>
    <w:p w:rsidR="00E126D0" w:rsidRPr="00A21156" w:rsidRDefault="001C7FD1" w:rsidP="004934B4">
      <w:pPr>
        <w:tabs>
          <w:tab w:val="left" w:pos="3855"/>
        </w:tabs>
        <w:spacing w:after="0" w:line="360" w:lineRule="auto"/>
        <w:jc w:val="both"/>
        <w:rPr>
          <w:rFonts w:ascii="Times New Roman" w:hAnsi="Times New Roman"/>
          <w:b/>
          <w:sz w:val="24"/>
          <w:szCs w:val="24"/>
        </w:rPr>
      </w:pPr>
      <w:r w:rsidRPr="00074D94">
        <w:rPr>
          <w:rFonts w:ascii="Times New Roman" w:hAnsi="Times New Roman"/>
          <w:smallCaps/>
          <w:sz w:val="24"/>
          <w:szCs w:val="24"/>
        </w:rPr>
        <w:fldChar w:fldCharType="end"/>
      </w:r>
      <w:r w:rsidR="002B2653" w:rsidRPr="00A21156">
        <w:rPr>
          <w:rFonts w:ascii="Times New Roman" w:hAnsi="Times New Roman"/>
          <w:sz w:val="24"/>
          <w:szCs w:val="24"/>
        </w:rPr>
        <w:tab/>
      </w:r>
    </w:p>
    <w:p w:rsidR="00E313E4" w:rsidRDefault="002B2653" w:rsidP="002B2653">
      <w:pPr>
        <w:tabs>
          <w:tab w:val="left" w:pos="3855"/>
        </w:tabs>
        <w:spacing w:line="360" w:lineRule="auto"/>
        <w:jc w:val="both"/>
        <w:rPr>
          <w:rFonts w:ascii="Bookman Old Style" w:hAnsi="Bookman Old Style"/>
          <w:b/>
        </w:rPr>
        <w:sectPr w:rsidR="00E313E4" w:rsidSect="000D773B">
          <w:pgSz w:w="12240" w:h="15840"/>
          <w:pgMar w:top="1440" w:right="1440" w:bottom="1440" w:left="1440" w:header="720" w:footer="720" w:gutter="0"/>
          <w:pgNumType w:fmt="lowerRoman" w:start="1"/>
          <w:cols w:space="720"/>
          <w:docGrid w:linePitch="360"/>
        </w:sectPr>
      </w:pPr>
      <w:r>
        <w:rPr>
          <w:rFonts w:ascii="Bookman Old Style" w:hAnsi="Bookman Old Style"/>
          <w:b/>
        </w:rPr>
        <w:tab/>
      </w:r>
    </w:p>
    <w:p w:rsidR="00E313E4" w:rsidRPr="00015769" w:rsidRDefault="00E313E4" w:rsidP="003A3EFC">
      <w:pPr>
        <w:pStyle w:val="Heading1"/>
        <w:numPr>
          <w:ilvl w:val="0"/>
          <w:numId w:val="0"/>
        </w:numPr>
        <w:spacing w:before="240" w:after="240" w:line="360" w:lineRule="auto"/>
        <w:rPr>
          <w:rFonts w:ascii="Times New Roman" w:hAnsi="Times New Roman"/>
          <w:color w:val="000000" w:themeColor="text1"/>
          <w:sz w:val="32"/>
        </w:rPr>
      </w:pPr>
      <w:bookmarkStart w:id="7" w:name="_Toc2844287"/>
      <w:r w:rsidRPr="00015769">
        <w:rPr>
          <w:rFonts w:ascii="Times New Roman" w:hAnsi="Times New Roman"/>
          <w:color w:val="000000" w:themeColor="text1"/>
          <w:sz w:val="32"/>
        </w:rPr>
        <w:lastRenderedPageBreak/>
        <w:t>SAILENT FEATURE</w:t>
      </w:r>
      <w:bookmarkEnd w:id="7"/>
    </w:p>
    <w:p w:rsidR="00E313E4" w:rsidRPr="00FB612B" w:rsidRDefault="00E313E4" w:rsidP="00475459">
      <w:pPr>
        <w:pStyle w:val="ListParagraph"/>
        <w:numPr>
          <w:ilvl w:val="0"/>
          <w:numId w:val="10"/>
        </w:numPr>
        <w:spacing w:line="360" w:lineRule="auto"/>
        <w:jc w:val="both"/>
        <w:rPr>
          <w:rFonts w:ascii="Times New Roman" w:hAnsi="Times New Roman"/>
          <w:sz w:val="24"/>
        </w:rPr>
      </w:pPr>
      <w:r w:rsidRPr="00FB612B">
        <w:rPr>
          <w:rFonts w:ascii="Times New Roman" w:hAnsi="Times New Roman"/>
          <w:b/>
          <w:sz w:val="24"/>
        </w:rPr>
        <w:t>Project name</w:t>
      </w:r>
      <w:r w:rsidRPr="00FB612B">
        <w:rPr>
          <w:rFonts w:ascii="Times New Roman" w:hAnsi="Times New Roman"/>
          <w:sz w:val="24"/>
        </w:rPr>
        <w:t xml:space="preserve">: </w:t>
      </w:r>
      <w:proofErr w:type="spellStart"/>
      <w:r w:rsidR="001D5A97">
        <w:rPr>
          <w:rFonts w:ascii="Times New Roman" w:hAnsi="Times New Roman"/>
          <w:sz w:val="24"/>
        </w:rPr>
        <w:t>Cherety</w:t>
      </w:r>
      <w:proofErr w:type="spellEnd"/>
      <w:r w:rsidR="00601AD9" w:rsidRPr="00FB612B">
        <w:rPr>
          <w:rFonts w:ascii="Times New Roman" w:hAnsi="Times New Roman"/>
          <w:sz w:val="24"/>
        </w:rPr>
        <w:t xml:space="preserve"> </w:t>
      </w:r>
      <w:r w:rsidR="0021734C">
        <w:rPr>
          <w:rFonts w:ascii="Times New Roman" w:hAnsi="Times New Roman"/>
          <w:sz w:val="24"/>
        </w:rPr>
        <w:t>Intake</w:t>
      </w:r>
      <w:r w:rsidRPr="00FB612B">
        <w:rPr>
          <w:rFonts w:ascii="Times New Roman" w:hAnsi="Times New Roman"/>
          <w:sz w:val="24"/>
        </w:rPr>
        <w:t xml:space="preserve"> </w:t>
      </w:r>
      <w:r w:rsidR="00601AD9" w:rsidRPr="00FB612B">
        <w:rPr>
          <w:rFonts w:ascii="Times New Roman" w:hAnsi="Times New Roman"/>
          <w:sz w:val="24"/>
        </w:rPr>
        <w:t>I</w:t>
      </w:r>
      <w:r w:rsidRPr="00FB612B">
        <w:rPr>
          <w:rFonts w:ascii="Times New Roman" w:hAnsi="Times New Roman"/>
          <w:sz w:val="24"/>
        </w:rPr>
        <w:t>rrigation Project</w:t>
      </w:r>
    </w:p>
    <w:p w:rsidR="00E313E4" w:rsidRPr="00FB612B" w:rsidRDefault="00E313E4" w:rsidP="00475459">
      <w:pPr>
        <w:pStyle w:val="ListParagraph"/>
        <w:numPr>
          <w:ilvl w:val="0"/>
          <w:numId w:val="10"/>
        </w:numPr>
        <w:spacing w:line="360" w:lineRule="auto"/>
        <w:jc w:val="both"/>
        <w:rPr>
          <w:rFonts w:ascii="Times New Roman" w:hAnsi="Times New Roman"/>
          <w:sz w:val="24"/>
        </w:rPr>
      </w:pPr>
      <w:r w:rsidRPr="00FB612B">
        <w:rPr>
          <w:rFonts w:ascii="Times New Roman" w:hAnsi="Times New Roman"/>
          <w:b/>
          <w:sz w:val="24"/>
        </w:rPr>
        <w:t>Name of the stream</w:t>
      </w:r>
      <w:r w:rsidRPr="00FB612B">
        <w:rPr>
          <w:rFonts w:ascii="Times New Roman" w:hAnsi="Times New Roman"/>
          <w:sz w:val="24"/>
        </w:rPr>
        <w:t xml:space="preserve">: </w:t>
      </w:r>
      <w:proofErr w:type="spellStart"/>
      <w:r w:rsidR="001D5A97">
        <w:rPr>
          <w:rFonts w:ascii="Times New Roman" w:hAnsi="Times New Roman"/>
          <w:sz w:val="24"/>
        </w:rPr>
        <w:t>Cherety</w:t>
      </w:r>
      <w:proofErr w:type="spellEnd"/>
      <w:r w:rsidR="00D538D2" w:rsidRPr="00FB612B">
        <w:rPr>
          <w:rFonts w:ascii="Times New Roman" w:hAnsi="Times New Roman"/>
          <w:sz w:val="24"/>
        </w:rPr>
        <w:t xml:space="preserve"> R</w:t>
      </w:r>
      <w:r w:rsidRPr="00FB612B">
        <w:rPr>
          <w:rFonts w:ascii="Times New Roman" w:hAnsi="Times New Roman"/>
          <w:sz w:val="24"/>
        </w:rPr>
        <w:t>iver</w:t>
      </w:r>
    </w:p>
    <w:p w:rsidR="00E313E4" w:rsidRPr="0021734C" w:rsidRDefault="00E313E4" w:rsidP="00475459">
      <w:pPr>
        <w:pStyle w:val="ListParagraph"/>
        <w:numPr>
          <w:ilvl w:val="0"/>
          <w:numId w:val="10"/>
        </w:numPr>
        <w:spacing w:line="360" w:lineRule="auto"/>
        <w:jc w:val="both"/>
        <w:rPr>
          <w:rFonts w:ascii="Times New Roman" w:hAnsi="Times New Roman"/>
          <w:sz w:val="24"/>
        </w:rPr>
      </w:pPr>
      <w:r w:rsidRPr="00FB612B">
        <w:rPr>
          <w:rFonts w:ascii="Times New Roman" w:hAnsi="Times New Roman"/>
          <w:b/>
          <w:sz w:val="24"/>
        </w:rPr>
        <w:t xml:space="preserve">Location of the </w:t>
      </w:r>
      <w:r w:rsidR="00BF738E" w:rsidRPr="0021734C">
        <w:rPr>
          <w:rFonts w:ascii="Times New Roman" w:hAnsi="Times New Roman"/>
          <w:b/>
          <w:sz w:val="24"/>
        </w:rPr>
        <w:t>Head work</w:t>
      </w:r>
      <w:r w:rsidRPr="0021734C">
        <w:rPr>
          <w:rFonts w:ascii="Times New Roman" w:hAnsi="Times New Roman"/>
          <w:b/>
          <w:sz w:val="24"/>
        </w:rPr>
        <w:t xml:space="preserve"> site using</w:t>
      </w:r>
      <w:r w:rsidR="00D538D2" w:rsidRPr="0021734C">
        <w:rPr>
          <w:rFonts w:ascii="Times New Roman" w:hAnsi="Times New Roman"/>
          <w:b/>
          <w:sz w:val="24"/>
        </w:rPr>
        <w:t xml:space="preserve"> UTM</w:t>
      </w:r>
      <w:r w:rsidRPr="0021734C">
        <w:rPr>
          <w:rFonts w:ascii="Times New Roman" w:hAnsi="Times New Roman"/>
          <w:sz w:val="24"/>
        </w:rPr>
        <w:t xml:space="preserve"> </w:t>
      </w:r>
    </w:p>
    <w:p w:rsidR="00E313E4" w:rsidRPr="0021734C" w:rsidRDefault="00C36230" w:rsidP="00475459">
      <w:pPr>
        <w:pStyle w:val="ListParagraph"/>
        <w:numPr>
          <w:ilvl w:val="0"/>
          <w:numId w:val="11"/>
        </w:numPr>
        <w:spacing w:line="360" w:lineRule="auto"/>
        <w:ind w:left="1620"/>
        <w:rPr>
          <w:rFonts w:ascii="Times New Roman" w:hAnsi="Times New Roman"/>
          <w:sz w:val="24"/>
        </w:rPr>
      </w:pPr>
      <w:r w:rsidRPr="0021734C">
        <w:rPr>
          <w:rFonts w:ascii="Times New Roman" w:hAnsi="Times New Roman"/>
          <w:sz w:val="24"/>
        </w:rPr>
        <w:t>East</w:t>
      </w:r>
      <w:r w:rsidR="00E313E4" w:rsidRPr="0021734C">
        <w:rPr>
          <w:rFonts w:ascii="Times New Roman" w:hAnsi="Times New Roman"/>
          <w:sz w:val="24"/>
        </w:rPr>
        <w:t>:</w:t>
      </w:r>
      <w:r w:rsidR="007E1769" w:rsidRPr="0021734C">
        <w:rPr>
          <w:rFonts w:ascii="Times New Roman" w:hAnsi="Times New Roman"/>
          <w:sz w:val="24"/>
        </w:rPr>
        <w:t xml:space="preserve"> </w:t>
      </w:r>
      <w:r w:rsidR="00BF738E" w:rsidRPr="0021734C">
        <w:rPr>
          <w:rFonts w:ascii="Times New Roman" w:hAnsi="Times New Roman"/>
          <w:sz w:val="24"/>
        </w:rPr>
        <w:t>579714</w:t>
      </w:r>
      <w:r w:rsidR="003964FA" w:rsidRPr="0021734C">
        <w:rPr>
          <w:rFonts w:ascii="Times New Roman" w:hAnsi="Times New Roman"/>
          <w:sz w:val="24"/>
        </w:rPr>
        <w:t>.310</w:t>
      </w:r>
    </w:p>
    <w:p w:rsidR="00D538D2" w:rsidRPr="0021734C" w:rsidRDefault="00D538D2" w:rsidP="00475459">
      <w:pPr>
        <w:pStyle w:val="ListParagraph"/>
        <w:numPr>
          <w:ilvl w:val="0"/>
          <w:numId w:val="11"/>
        </w:numPr>
        <w:spacing w:line="360" w:lineRule="auto"/>
        <w:ind w:left="1620"/>
        <w:jc w:val="both"/>
        <w:rPr>
          <w:rFonts w:ascii="Times New Roman" w:hAnsi="Times New Roman"/>
          <w:sz w:val="24"/>
        </w:rPr>
      </w:pPr>
      <w:r w:rsidRPr="0021734C">
        <w:rPr>
          <w:rFonts w:ascii="Times New Roman" w:hAnsi="Times New Roman"/>
          <w:sz w:val="24"/>
        </w:rPr>
        <w:t>North:</w:t>
      </w:r>
      <w:r w:rsidR="007E1769" w:rsidRPr="0021734C">
        <w:rPr>
          <w:rFonts w:ascii="Times New Roman" w:hAnsi="Times New Roman"/>
          <w:sz w:val="24"/>
        </w:rPr>
        <w:t xml:space="preserve"> </w:t>
      </w:r>
      <w:r w:rsidR="007F5646" w:rsidRPr="0021734C">
        <w:rPr>
          <w:rFonts w:ascii="Times New Roman" w:hAnsi="Times New Roman"/>
          <w:color w:val="000000"/>
          <w:sz w:val="24"/>
          <w:szCs w:val="24"/>
        </w:rPr>
        <w:t>13022</w:t>
      </w:r>
      <w:r w:rsidR="003964FA" w:rsidRPr="0021734C">
        <w:rPr>
          <w:rFonts w:ascii="Times New Roman" w:hAnsi="Times New Roman"/>
          <w:color w:val="000000"/>
          <w:sz w:val="24"/>
          <w:szCs w:val="24"/>
        </w:rPr>
        <w:t>69.69</w:t>
      </w:r>
    </w:p>
    <w:p w:rsidR="00E313E4" w:rsidRPr="00FB612B" w:rsidRDefault="00E313E4" w:rsidP="00475459">
      <w:pPr>
        <w:pStyle w:val="ListParagraph"/>
        <w:numPr>
          <w:ilvl w:val="0"/>
          <w:numId w:val="11"/>
        </w:numPr>
        <w:spacing w:line="360" w:lineRule="auto"/>
        <w:ind w:left="1620"/>
        <w:jc w:val="both"/>
        <w:rPr>
          <w:rFonts w:ascii="Times New Roman" w:hAnsi="Times New Roman"/>
          <w:sz w:val="24"/>
        </w:rPr>
      </w:pPr>
      <w:r w:rsidRPr="00FB612B">
        <w:rPr>
          <w:rFonts w:ascii="Times New Roman" w:hAnsi="Times New Roman"/>
          <w:sz w:val="24"/>
        </w:rPr>
        <w:t xml:space="preserve">Zone: </w:t>
      </w:r>
      <w:r w:rsidR="007F5646">
        <w:rPr>
          <w:rFonts w:ascii="Times New Roman" w:hAnsi="Times New Roman"/>
          <w:sz w:val="24"/>
        </w:rPr>
        <w:t xml:space="preserve">North </w:t>
      </w:r>
      <w:proofErr w:type="spellStart"/>
      <w:r w:rsidR="006C4B0A" w:rsidRPr="00FB612B">
        <w:rPr>
          <w:rFonts w:ascii="Times New Roman" w:hAnsi="Times New Roman"/>
          <w:sz w:val="24"/>
        </w:rPr>
        <w:t>Wollo</w:t>
      </w:r>
      <w:proofErr w:type="spellEnd"/>
    </w:p>
    <w:p w:rsidR="00E313E4" w:rsidRDefault="0012334B" w:rsidP="00475459">
      <w:pPr>
        <w:pStyle w:val="ListParagraph"/>
        <w:numPr>
          <w:ilvl w:val="0"/>
          <w:numId w:val="11"/>
        </w:numPr>
        <w:spacing w:line="360" w:lineRule="auto"/>
        <w:ind w:left="1620"/>
        <w:jc w:val="both"/>
        <w:rPr>
          <w:rFonts w:ascii="Times New Roman" w:hAnsi="Times New Roman"/>
          <w:sz w:val="24"/>
        </w:rPr>
      </w:pPr>
      <w:proofErr w:type="spellStart"/>
      <w:r w:rsidRPr="00FB612B">
        <w:rPr>
          <w:rFonts w:ascii="Times New Roman" w:hAnsi="Times New Roman"/>
          <w:sz w:val="24"/>
        </w:rPr>
        <w:t>Wereda</w:t>
      </w:r>
      <w:proofErr w:type="spellEnd"/>
      <w:r w:rsidR="00601AD9" w:rsidRPr="00FB612B">
        <w:rPr>
          <w:rFonts w:ascii="Times New Roman" w:hAnsi="Times New Roman"/>
          <w:sz w:val="24"/>
        </w:rPr>
        <w:t xml:space="preserve">: </w:t>
      </w:r>
      <w:proofErr w:type="spellStart"/>
      <w:r w:rsidR="007F5646" w:rsidRPr="007F5646">
        <w:rPr>
          <w:rFonts w:ascii="Times New Roman" w:hAnsi="Times New Roman"/>
          <w:sz w:val="24"/>
        </w:rPr>
        <w:t>Habru</w:t>
      </w:r>
      <w:proofErr w:type="spellEnd"/>
      <w:r w:rsidR="007F5646" w:rsidRPr="007F5646">
        <w:rPr>
          <w:rFonts w:ascii="Times New Roman" w:hAnsi="Times New Roman"/>
          <w:sz w:val="24"/>
        </w:rPr>
        <w:t>.</w:t>
      </w:r>
    </w:p>
    <w:p w:rsidR="00660032" w:rsidRDefault="00660032" w:rsidP="00475459">
      <w:pPr>
        <w:pStyle w:val="ListParagraph"/>
        <w:numPr>
          <w:ilvl w:val="0"/>
          <w:numId w:val="11"/>
        </w:numPr>
        <w:spacing w:line="360" w:lineRule="auto"/>
        <w:ind w:left="1620"/>
        <w:jc w:val="both"/>
        <w:rPr>
          <w:rFonts w:ascii="Times New Roman" w:hAnsi="Times New Roman"/>
          <w:sz w:val="24"/>
        </w:rPr>
      </w:pPr>
      <w:proofErr w:type="spellStart"/>
      <w:r>
        <w:rPr>
          <w:rFonts w:ascii="Times New Roman" w:hAnsi="Times New Roman"/>
          <w:sz w:val="24"/>
        </w:rPr>
        <w:t>Kebeele</w:t>
      </w:r>
      <w:proofErr w:type="spellEnd"/>
      <w:r>
        <w:rPr>
          <w:rFonts w:ascii="Times New Roman" w:hAnsi="Times New Roman"/>
          <w:sz w:val="24"/>
        </w:rPr>
        <w:t xml:space="preserve">: </w:t>
      </w:r>
      <w:r w:rsidRPr="003652A3">
        <w:rPr>
          <w:rFonts w:ascii="Times New Roman" w:hAnsi="Times New Roman"/>
          <w:sz w:val="24"/>
          <w:szCs w:val="24"/>
        </w:rPr>
        <w:t xml:space="preserve"> </w:t>
      </w:r>
      <w:proofErr w:type="spellStart"/>
      <w:r w:rsidRPr="003652A3">
        <w:rPr>
          <w:rFonts w:ascii="Times New Roman" w:hAnsi="Times New Roman"/>
          <w:sz w:val="24"/>
          <w:szCs w:val="24"/>
        </w:rPr>
        <w:t>Gola</w:t>
      </w:r>
      <w:proofErr w:type="spellEnd"/>
      <w:r w:rsidRPr="003652A3">
        <w:rPr>
          <w:rFonts w:ascii="Times New Roman" w:hAnsi="Times New Roman"/>
          <w:sz w:val="24"/>
          <w:szCs w:val="24"/>
        </w:rPr>
        <w:t xml:space="preserve"> halo</w:t>
      </w:r>
    </w:p>
    <w:p w:rsidR="00660032" w:rsidRPr="00660032" w:rsidRDefault="00660032" w:rsidP="00475459">
      <w:pPr>
        <w:pStyle w:val="ListParagraph"/>
        <w:numPr>
          <w:ilvl w:val="0"/>
          <w:numId w:val="11"/>
        </w:numPr>
        <w:spacing w:line="360" w:lineRule="auto"/>
        <w:ind w:left="1620"/>
        <w:jc w:val="both"/>
        <w:rPr>
          <w:rFonts w:ascii="Times New Roman" w:hAnsi="Times New Roman"/>
          <w:sz w:val="24"/>
        </w:rPr>
      </w:pPr>
      <w:r w:rsidRPr="00660032">
        <w:rPr>
          <w:rFonts w:ascii="Times New Roman" w:hAnsi="Times New Roman"/>
          <w:sz w:val="24"/>
        </w:rPr>
        <w:t xml:space="preserve">Accessibility from </w:t>
      </w:r>
      <w:proofErr w:type="spellStart"/>
      <w:r w:rsidRPr="00660032">
        <w:rPr>
          <w:rFonts w:ascii="Times New Roman" w:hAnsi="Times New Roman"/>
          <w:sz w:val="24"/>
        </w:rPr>
        <w:t>woreda</w:t>
      </w:r>
      <w:proofErr w:type="spellEnd"/>
      <w:r w:rsidRPr="00660032">
        <w:rPr>
          <w:rFonts w:ascii="Times New Roman" w:hAnsi="Times New Roman"/>
          <w:sz w:val="24"/>
        </w:rPr>
        <w:t xml:space="preserve"> town: </w:t>
      </w:r>
      <w:r>
        <w:rPr>
          <w:rFonts w:ascii="Times New Roman" w:hAnsi="Times New Roman"/>
          <w:sz w:val="24"/>
        </w:rPr>
        <w:t xml:space="preserve">38 </w:t>
      </w:r>
      <w:r w:rsidRPr="00660032">
        <w:rPr>
          <w:rFonts w:ascii="Times New Roman" w:hAnsi="Times New Roman"/>
          <w:sz w:val="24"/>
        </w:rPr>
        <w:t xml:space="preserve">km </w:t>
      </w:r>
    </w:p>
    <w:p w:rsidR="00660032" w:rsidRPr="00FB612B" w:rsidRDefault="00660032" w:rsidP="00475459">
      <w:pPr>
        <w:pStyle w:val="ListParagraph"/>
        <w:numPr>
          <w:ilvl w:val="0"/>
          <w:numId w:val="11"/>
        </w:numPr>
        <w:spacing w:line="360" w:lineRule="auto"/>
        <w:ind w:left="1620"/>
        <w:jc w:val="both"/>
        <w:rPr>
          <w:rFonts w:ascii="Times New Roman" w:hAnsi="Times New Roman"/>
          <w:sz w:val="24"/>
        </w:rPr>
      </w:pPr>
      <w:r w:rsidRPr="00660032">
        <w:rPr>
          <w:rFonts w:ascii="Times New Roman" w:hAnsi="Times New Roman"/>
          <w:sz w:val="24"/>
        </w:rPr>
        <w:t xml:space="preserve">Inaccessible distance: </w:t>
      </w:r>
      <w:r>
        <w:rPr>
          <w:rFonts w:ascii="Times New Roman" w:hAnsi="Times New Roman"/>
          <w:sz w:val="24"/>
        </w:rPr>
        <w:t>3k</w:t>
      </w:r>
      <w:r w:rsidRPr="00660032">
        <w:rPr>
          <w:rFonts w:ascii="Times New Roman" w:hAnsi="Times New Roman"/>
          <w:sz w:val="24"/>
        </w:rPr>
        <w:t>m</w:t>
      </w:r>
    </w:p>
    <w:p w:rsidR="00E313E4" w:rsidRPr="00FB612B" w:rsidRDefault="00E313E4" w:rsidP="00475459">
      <w:pPr>
        <w:pStyle w:val="ListParagraph"/>
        <w:numPr>
          <w:ilvl w:val="0"/>
          <w:numId w:val="11"/>
        </w:numPr>
        <w:spacing w:line="360" w:lineRule="auto"/>
        <w:ind w:left="1620"/>
        <w:jc w:val="both"/>
        <w:rPr>
          <w:rFonts w:ascii="Times New Roman" w:hAnsi="Times New Roman"/>
          <w:sz w:val="24"/>
        </w:rPr>
      </w:pPr>
      <w:r w:rsidRPr="00FB612B">
        <w:rPr>
          <w:rFonts w:ascii="Times New Roman" w:hAnsi="Times New Roman"/>
          <w:sz w:val="24"/>
        </w:rPr>
        <w:t xml:space="preserve">Average Altitude: </w:t>
      </w:r>
      <w:r w:rsidR="007F5646">
        <w:rPr>
          <w:rFonts w:ascii="Times New Roman" w:hAnsi="Times New Roman"/>
          <w:sz w:val="24"/>
        </w:rPr>
        <w:t>146</w:t>
      </w:r>
      <w:r w:rsidR="003964FA">
        <w:rPr>
          <w:rFonts w:ascii="Times New Roman" w:hAnsi="Times New Roman"/>
          <w:sz w:val="24"/>
        </w:rPr>
        <w:t>3</w:t>
      </w:r>
      <w:r w:rsidR="007E1769">
        <w:rPr>
          <w:rFonts w:ascii="Times New Roman" w:hAnsi="Times New Roman"/>
          <w:sz w:val="24"/>
        </w:rPr>
        <w:t xml:space="preserve"> </w:t>
      </w:r>
      <w:r w:rsidR="00601AD9" w:rsidRPr="00FB612B">
        <w:rPr>
          <w:rFonts w:ascii="Times New Roman" w:hAnsi="Times New Roman"/>
          <w:sz w:val="24"/>
        </w:rPr>
        <w:t xml:space="preserve"> </w:t>
      </w:r>
      <w:proofErr w:type="spellStart"/>
      <w:r w:rsidR="00601AD9" w:rsidRPr="00FB612B">
        <w:rPr>
          <w:rFonts w:ascii="Times New Roman" w:hAnsi="Times New Roman"/>
          <w:sz w:val="24"/>
        </w:rPr>
        <w:t>mas</w:t>
      </w:r>
      <w:r w:rsidRPr="00FB612B">
        <w:rPr>
          <w:rFonts w:ascii="Times New Roman" w:hAnsi="Times New Roman"/>
          <w:sz w:val="24"/>
        </w:rPr>
        <w:t>l</w:t>
      </w:r>
      <w:proofErr w:type="spellEnd"/>
    </w:p>
    <w:p w:rsidR="00E313E4" w:rsidRPr="00FB612B" w:rsidRDefault="00E313E4" w:rsidP="00475459">
      <w:pPr>
        <w:pStyle w:val="ListParagraph"/>
        <w:numPr>
          <w:ilvl w:val="0"/>
          <w:numId w:val="10"/>
        </w:numPr>
        <w:jc w:val="both"/>
        <w:rPr>
          <w:rFonts w:ascii="Times New Roman" w:hAnsi="Times New Roman"/>
          <w:b/>
          <w:sz w:val="24"/>
        </w:rPr>
      </w:pPr>
      <w:r w:rsidRPr="00FB612B">
        <w:rPr>
          <w:rFonts w:ascii="Times New Roman" w:hAnsi="Times New Roman"/>
          <w:b/>
          <w:sz w:val="24"/>
        </w:rPr>
        <w:t>Hydrology</w:t>
      </w:r>
    </w:p>
    <w:p w:rsidR="00E313E4" w:rsidRPr="00FB612B" w:rsidRDefault="00E313E4" w:rsidP="00475459">
      <w:pPr>
        <w:pStyle w:val="ListParagraph"/>
        <w:numPr>
          <w:ilvl w:val="0"/>
          <w:numId w:val="12"/>
        </w:numPr>
        <w:spacing w:line="360" w:lineRule="auto"/>
        <w:jc w:val="both"/>
        <w:rPr>
          <w:rFonts w:ascii="Times New Roman" w:hAnsi="Times New Roman"/>
          <w:sz w:val="24"/>
        </w:rPr>
      </w:pPr>
      <w:r w:rsidRPr="00FB612B">
        <w:rPr>
          <w:rFonts w:ascii="Times New Roman" w:hAnsi="Times New Roman"/>
          <w:sz w:val="24"/>
        </w:rPr>
        <w:t>Design rainfall:</w:t>
      </w:r>
      <w:r w:rsidR="00601AD9" w:rsidRPr="00FB612B">
        <w:rPr>
          <w:rFonts w:ascii="Times New Roman" w:hAnsi="Times New Roman"/>
          <w:sz w:val="24"/>
        </w:rPr>
        <w:t xml:space="preserve"> </w:t>
      </w:r>
      <w:r w:rsidR="0070204B">
        <w:rPr>
          <w:rFonts w:ascii="Times New Roman" w:hAnsi="Times New Roman"/>
          <w:sz w:val="24"/>
        </w:rPr>
        <w:t>167.96</w:t>
      </w:r>
      <w:r w:rsidR="00601AD9" w:rsidRPr="00FB612B">
        <w:rPr>
          <w:rFonts w:ascii="Times New Roman" w:hAnsi="Times New Roman"/>
          <w:sz w:val="24"/>
        </w:rPr>
        <w:t xml:space="preserve"> </w:t>
      </w:r>
      <w:r w:rsidRPr="00FB612B">
        <w:rPr>
          <w:rFonts w:ascii="Times New Roman" w:hAnsi="Times New Roman"/>
          <w:sz w:val="24"/>
        </w:rPr>
        <w:t>mm</w:t>
      </w:r>
    </w:p>
    <w:p w:rsidR="00E313E4" w:rsidRPr="00FB612B" w:rsidRDefault="00E313E4" w:rsidP="00475459">
      <w:pPr>
        <w:pStyle w:val="ListParagraph"/>
        <w:numPr>
          <w:ilvl w:val="0"/>
          <w:numId w:val="13"/>
        </w:numPr>
        <w:spacing w:line="360" w:lineRule="auto"/>
        <w:jc w:val="both"/>
        <w:rPr>
          <w:rFonts w:ascii="Times New Roman" w:hAnsi="Times New Roman"/>
          <w:sz w:val="24"/>
        </w:rPr>
      </w:pPr>
      <w:r w:rsidRPr="00FB612B">
        <w:rPr>
          <w:rFonts w:ascii="Times New Roman" w:hAnsi="Times New Roman"/>
          <w:sz w:val="24"/>
        </w:rPr>
        <w:t>Catchment area:</w:t>
      </w:r>
      <w:r w:rsidR="00601AD9" w:rsidRPr="00FB612B">
        <w:rPr>
          <w:rFonts w:ascii="Times New Roman" w:hAnsi="Times New Roman"/>
          <w:sz w:val="24"/>
        </w:rPr>
        <w:t xml:space="preserve"> </w:t>
      </w:r>
      <w:r w:rsidR="007F5646">
        <w:rPr>
          <w:rFonts w:ascii="Times New Roman" w:hAnsi="Times New Roman"/>
          <w:sz w:val="24"/>
        </w:rPr>
        <w:t>173.9</w:t>
      </w:r>
      <w:r w:rsidR="001C5A54" w:rsidRPr="00FB612B">
        <w:rPr>
          <w:rFonts w:ascii="Times New Roman" w:hAnsi="Times New Roman"/>
          <w:sz w:val="24"/>
        </w:rPr>
        <w:t>1</w:t>
      </w:r>
      <w:r w:rsidR="00601AD9" w:rsidRPr="00FB612B">
        <w:rPr>
          <w:rFonts w:ascii="Times New Roman" w:hAnsi="Times New Roman"/>
          <w:sz w:val="24"/>
        </w:rPr>
        <w:t xml:space="preserve"> </w:t>
      </w:r>
      <w:r w:rsidR="003A3EFC" w:rsidRPr="00FB612B">
        <w:rPr>
          <w:rFonts w:ascii="Times New Roman" w:hAnsi="Times New Roman"/>
          <w:sz w:val="24"/>
        </w:rPr>
        <w:t>K</w:t>
      </w:r>
      <w:r w:rsidRPr="00FB612B">
        <w:rPr>
          <w:rFonts w:ascii="Times New Roman" w:hAnsi="Times New Roman"/>
          <w:sz w:val="24"/>
        </w:rPr>
        <w:t>m</w:t>
      </w:r>
      <w:r w:rsidRPr="00FB612B">
        <w:rPr>
          <w:rFonts w:ascii="Times New Roman" w:hAnsi="Times New Roman"/>
          <w:sz w:val="24"/>
          <w:vertAlign w:val="superscript"/>
        </w:rPr>
        <w:t>2</w:t>
      </w:r>
    </w:p>
    <w:p w:rsidR="00E313E4" w:rsidRDefault="00E313E4" w:rsidP="00475459">
      <w:pPr>
        <w:pStyle w:val="ListParagraph"/>
        <w:numPr>
          <w:ilvl w:val="0"/>
          <w:numId w:val="13"/>
        </w:numPr>
        <w:spacing w:line="360" w:lineRule="auto"/>
        <w:jc w:val="both"/>
        <w:rPr>
          <w:rFonts w:ascii="Times New Roman" w:hAnsi="Times New Roman"/>
          <w:sz w:val="24"/>
        </w:rPr>
      </w:pPr>
      <w:r w:rsidRPr="00FB612B">
        <w:rPr>
          <w:rFonts w:ascii="Times New Roman" w:hAnsi="Times New Roman"/>
          <w:sz w:val="24"/>
        </w:rPr>
        <w:t>Longest flow path length:</w:t>
      </w:r>
      <w:r w:rsidR="007F5646">
        <w:rPr>
          <w:rFonts w:ascii="Times New Roman" w:hAnsi="Times New Roman"/>
          <w:sz w:val="24"/>
        </w:rPr>
        <w:t>28</w:t>
      </w:r>
      <w:r w:rsidR="00601AD9" w:rsidRPr="00FB612B">
        <w:rPr>
          <w:rFonts w:ascii="Times New Roman" w:hAnsi="Times New Roman"/>
          <w:sz w:val="24"/>
        </w:rPr>
        <w:t xml:space="preserve"> </w:t>
      </w:r>
      <w:r w:rsidRPr="00FB612B">
        <w:rPr>
          <w:rFonts w:ascii="Times New Roman" w:hAnsi="Times New Roman"/>
          <w:sz w:val="24"/>
        </w:rPr>
        <w:t>Km</w:t>
      </w:r>
    </w:p>
    <w:p w:rsidR="002D2118" w:rsidRPr="00FB612B" w:rsidRDefault="002D2118" w:rsidP="00475459">
      <w:pPr>
        <w:pStyle w:val="ListParagraph"/>
        <w:numPr>
          <w:ilvl w:val="0"/>
          <w:numId w:val="13"/>
        </w:numPr>
        <w:spacing w:line="360" w:lineRule="auto"/>
        <w:jc w:val="both"/>
        <w:rPr>
          <w:rFonts w:ascii="Times New Roman" w:hAnsi="Times New Roman"/>
          <w:sz w:val="24"/>
        </w:rPr>
      </w:pPr>
      <w:r w:rsidRPr="002D2118">
        <w:rPr>
          <w:rFonts w:ascii="Times New Roman" w:hAnsi="Times New Roman"/>
          <w:sz w:val="24"/>
        </w:rPr>
        <w:t>Time of concentra</w:t>
      </w:r>
      <w:r>
        <w:rPr>
          <w:rFonts w:ascii="Times New Roman" w:hAnsi="Times New Roman"/>
          <w:sz w:val="24"/>
        </w:rPr>
        <w:t>tion: 4.52</w:t>
      </w:r>
      <w:r w:rsidRPr="002D2118">
        <w:rPr>
          <w:rFonts w:ascii="Times New Roman" w:hAnsi="Times New Roman"/>
          <w:sz w:val="24"/>
        </w:rPr>
        <w:t>hr</w:t>
      </w:r>
    </w:p>
    <w:p w:rsidR="00E313E4" w:rsidRPr="00FB612B" w:rsidRDefault="00E313E4" w:rsidP="00475459">
      <w:pPr>
        <w:pStyle w:val="ListParagraph"/>
        <w:numPr>
          <w:ilvl w:val="0"/>
          <w:numId w:val="13"/>
        </w:numPr>
        <w:spacing w:line="360" w:lineRule="auto"/>
        <w:jc w:val="both"/>
        <w:rPr>
          <w:rFonts w:ascii="Times New Roman" w:hAnsi="Times New Roman"/>
          <w:sz w:val="24"/>
        </w:rPr>
      </w:pPr>
      <w:r w:rsidRPr="00FB612B">
        <w:rPr>
          <w:rFonts w:ascii="Times New Roman" w:hAnsi="Times New Roman"/>
          <w:sz w:val="24"/>
        </w:rPr>
        <w:t>Design flood:</w:t>
      </w:r>
      <w:r w:rsidR="00601AD9" w:rsidRPr="00FB612B">
        <w:rPr>
          <w:rFonts w:ascii="Times New Roman" w:hAnsi="Times New Roman"/>
          <w:sz w:val="24"/>
        </w:rPr>
        <w:t xml:space="preserve"> </w:t>
      </w:r>
      <w:r w:rsidR="0070204B">
        <w:rPr>
          <w:rFonts w:ascii="Times New Roman" w:hAnsi="Times New Roman"/>
          <w:sz w:val="24"/>
        </w:rPr>
        <w:t>667.55</w:t>
      </w:r>
      <w:r w:rsidR="00A131FF">
        <w:rPr>
          <w:rFonts w:ascii="Times New Roman" w:hAnsi="Times New Roman"/>
          <w:sz w:val="24"/>
        </w:rPr>
        <w:t xml:space="preserve"> </w:t>
      </w:r>
      <w:r w:rsidRPr="00FB612B">
        <w:rPr>
          <w:rFonts w:ascii="Times New Roman" w:hAnsi="Times New Roman"/>
          <w:sz w:val="24"/>
        </w:rPr>
        <w:t>m</w:t>
      </w:r>
      <w:r w:rsidRPr="00FB612B">
        <w:rPr>
          <w:rFonts w:ascii="Times New Roman" w:hAnsi="Times New Roman"/>
          <w:sz w:val="24"/>
          <w:vertAlign w:val="superscript"/>
        </w:rPr>
        <w:t>3</w:t>
      </w:r>
      <w:r w:rsidRPr="00FB612B">
        <w:rPr>
          <w:rFonts w:ascii="Times New Roman" w:hAnsi="Times New Roman"/>
          <w:sz w:val="24"/>
        </w:rPr>
        <w:t>/sec</w:t>
      </w:r>
    </w:p>
    <w:p w:rsidR="00E313E4" w:rsidRPr="00FB612B" w:rsidRDefault="001E6AF2" w:rsidP="00475459">
      <w:pPr>
        <w:pStyle w:val="ListParagraph"/>
        <w:numPr>
          <w:ilvl w:val="0"/>
          <w:numId w:val="13"/>
        </w:numPr>
        <w:spacing w:line="360" w:lineRule="auto"/>
        <w:jc w:val="both"/>
        <w:rPr>
          <w:rFonts w:ascii="Times New Roman" w:hAnsi="Times New Roman"/>
          <w:sz w:val="24"/>
        </w:rPr>
      </w:pPr>
      <w:r>
        <w:rPr>
          <w:rFonts w:ascii="Times New Roman" w:hAnsi="Times New Roman"/>
          <w:sz w:val="24"/>
        </w:rPr>
        <w:t>B</w:t>
      </w:r>
      <w:r w:rsidR="00E313E4" w:rsidRPr="00FB612B">
        <w:rPr>
          <w:rFonts w:ascii="Times New Roman" w:hAnsi="Times New Roman"/>
          <w:sz w:val="24"/>
        </w:rPr>
        <w:t xml:space="preserve">ase flow: </w:t>
      </w:r>
      <w:r w:rsidR="003964FA" w:rsidRPr="0021734C">
        <w:rPr>
          <w:rFonts w:ascii="Times New Roman" w:hAnsi="Times New Roman"/>
          <w:sz w:val="24"/>
        </w:rPr>
        <w:t>618.93</w:t>
      </w:r>
      <w:r w:rsidR="00E313E4" w:rsidRPr="00FB612B">
        <w:rPr>
          <w:rFonts w:ascii="Times New Roman" w:hAnsi="Times New Roman"/>
          <w:sz w:val="24"/>
        </w:rPr>
        <w:t xml:space="preserve"> lit/se.</w:t>
      </w:r>
    </w:p>
    <w:p w:rsidR="00E313E4" w:rsidRPr="00E0245E" w:rsidRDefault="00E313E4" w:rsidP="00E313E4">
      <w:pPr>
        <w:pStyle w:val="ListParagraph"/>
        <w:ind w:left="1530"/>
        <w:jc w:val="both"/>
        <w:rPr>
          <w:rFonts w:ascii="Times New Roman" w:hAnsi="Times New Roman"/>
          <w:sz w:val="12"/>
          <w:szCs w:val="12"/>
        </w:rPr>
      </w:pPr>
    </w:p>
    <w:p w:rsidR="00E313E4" w:rsidRPr="0070630D" w:rsidRDefault="003964FA" w:rsidP="00475459">
      <w:pPr>
        <w:pStyle w:val="ListParagraph"/>
        <w:numPr>
          <w:ilvl w:val="0"/>
          <w:numId w:val="10"/>
        </w:numPr>
        <w:jc w:val="both"/>
        <w:rPr>
          <w:rFonts w:ascii="Times New Roman" w:hAnsi="Times New Roman"/>
          <w:b/>
          <w:sz w:val="24"/>
        </w:rPr>
      </w:pPr>
      <w:r>
        <w:rPr>
          <w:rFonts w:ascii="Times New Roman" w:hAnsi="Times New Roman"/>
          <w:b/>
          <w:sz w:val="24"/>
        </w:rPr>
        <w:t>Intake</w:t>
      </w:r>
    </w:p>
    <w:p w:rsidR="0021734C" w:rsidRDefault="0021734C" w:rsidP="00475459">
      <w:pPr>
        <w:pStyle w:val="ListParagraph"/>
        <w:numPr>
          <w:ilvl w:val="0"/>
          <w:numId w:val="29"/>
        </w:numPr>
        <w:jc w:val="both"/>
        <w:rPr>
          <w:rFonts w:ascii="Times New Roman" w:hAnsi="Times New Roman"/>
          <w:sz w:val="24"/>
          <w:szCs w:val="24"/>
        </w:rPr>
      </w:pPr>
      <w:r w:rsidRPr="0021734C">
        <w:rPr>
          <w:rFonts w:ascii="Times New Roman" w:hAnsi="Times New Roman"/>
          <w:sz w:val="24"/>
          <w:szCs w:val="24"/>
        </w:rPr>
        <w:t>Bed Bar Length</w:t>
      </w:r>
      <w:r>
        <w:rPr>
          <w:rFonts w:ascii="Times New Roman" w:hAnsi="Times New Roman"/>
          <w:sz w:val="24"/>
          <w:szCs w:val="24"/>
        </w:rPr>
        <w:t xml:space="preserve"> : 30m</w:t>
      </w:r>
    </w:p>
    <w:p w:rsidR="0021734C" w:rsidRDefault="0021734C" w:rsidP="00475459">
      <w:pPr>
        <w:pStyle w:val="ListParagraph"/>
        <w:numPr>
          <w:ilvl w:val="0"/>
          <w:numId w:val="29"/>
        </w:numPr>
        <w:jc w:val="both"/>
        <w:rPr>
          <w:rFonts w:ascii="Times New Roman" w:hAnsi="Times New Roman"/>
          <w:sz w:val="24"/>
          <w:szCs w:val="24"/>
        </w:rPr>
      </w:pPr>
      <w:r>
        <w:rPr>
          <w:rFonts w:ascii="Times New Roman" w:hAnsi="Times New Roman"/>
          <w:sz w:val="24"/>
          <w:szCs w:val="24"/>
        </w:rPr>
        <w:t>River bank retaining structure</w:t>
      </w:r>
    </w:p>
    <w:p w:rsidR="0021734C" w:rsidRPr="0021734C" w:rsidRDefault="0021734C" w:rsidP="00475459">
      <w:pPr>
        <w:pStyle w:val="ListParagraph"/>
        <w:numPr>
          <w:ilvl w:val="0"/>
          <w:numId w:val="29"/>
        </w:numPr>
        <w:jc w:val="both"/>
        <w:rPr>
          <w:rFonts w:ascii="Times New Roman" w:hAnsi="Times New Roman"/>
          <w:sz w:val="24"/>
          <w:szCs w:val="24"/>
        </w:rPr>
      </w:pPr>
      <w:r>
        <w:rPr>
          <w:rFonts w:ascii="Times New Roman" w:hAnsi="Times New Roman"/>
          <w:sz w:val="24"/>
          <w:szCs w:val="24"/>
        </w:rPr>
        <w:t>Hydraulic Gate</w:t>
      </w:r>
    </w:p>
    <w:p w:rsidR="00E313E4" w:rsidRPr="00BC0727" w:rsidRDefault="00E313E4" w:rsidP="00475459">
      <w:pPr>
        <w:pStyle w:val="ListParagraph"/>
        <w:numPr>
          <w:ilvl w:val="0"/>
          <w:numId w:val="10"/>
        </w:numPr>
        <w:jc w:val="both"/>
        <w:rPr>
          <w:rFonts w:ascii="Times New Roman" w:hAnsi="Times New Roman"/>
          <w:b/>
          <w:sz w:val="24"/>
        </w:rPr>
      </w:pPr>
      <w:r w:rsidRPr="00BC0727">
        <w:rPr>
          <w:rFonts w:ascii="Times New Roman" w:hAnsi="Times New Roman"/>
          <w:b/>
          <w:sz w:val="24"/>
        </w:rPr>
        <w:t>Outlet</w:t>
      </w:r>
    </w:p>
    <w:p w:rsidR="00E313E4" w:rsidRPr="00F10663" w:rsidRDefault="00E313E4" w:rsidP="00475459">
      <w:pPr>
        <w:pStyle w:val="ListParagraph"/>
        <w:numPr>
          <w:ilvl w:val="0"/>
          <w:numId w:val="14"/>
        </w:numPr>
        <w:spacing w:line="360" w:lineRule="auto"/>
        <w:jc w:val="both"/>
        <w:rPr>
          <w:rFonts w:ascii="Times New Roman" w:hAnsi="Times New Roman"/>
          <w:sz w:val="24"/>
        </w:rPr>
      </w:pPr>
      <w:r w:rsidRPr="00F10663">
        <w:rPr>
          <w:rFonts w:ascii="Times New Roman" w:hAnsi="Times New Roman"/>
          <w:sz w:val="24"/>
        </w:rPr>
        <w:t>Sill level:</w:t>
      </w:r>
      <w:r w:rsidR="006872D2" w:rsidRPr="00F10663">
        <w:rPr>
          <w:rFonts w:ascii="Times New Roman" w:hAnsi="Times New Roman"/>
          <w:sz w:val="24"/>
        </w:rPr>
        <w:t xml:space="preserve"> </w:t>
      </w:r>
      <w:r w:rsidR="00F10663" w:rsidRPr="00F10663">
        <w:rPr>
          <w:rFonts w:ascii="Times New Roman" w:hAnsi="Times New Roman"/>
          <w:sz w:val="24"/>
        </w:rPr>
        <w:t>14</w:t>
      </w:r>
      <w:r w:rsidR="0021734C">
        <w:rPr>
          <w:rFonts w:ascii="Times New Roman" w:hAnsi="Times New Roman"/>
          <w:sz w:val="24"/>
        </w:rPr>
        <w:t>63</w:t>
      </w:r>
      <w:r w:rsidR="006872D2" w:rsidRPr="00F10663">
        <w:rPr>
          <w:rFonts w:ascii="Times New Roman" w:hAnsi="Times New Roman"/>
          <w:sz w:val="24"/>
        </w:rPr>
        <w:t xml:space="preserve"> </w:t>
      </w:r>
      <w:proofErr w:type="spellStart"/>
      <w:r w:rsidR="006872D2" w:rsidRPr="00F10663">
        <w:rPr>
          <w:rFonts w:ascii="Times New Roman" w:hAnsi="Times New Roman"/>
          <w:sz w:val="24"/>
        </w:rPr>
        <w:t>m.a.s.l</w:t>
      </w:r>
      <w:proofErr w:type="spellEnd"/>
    </w:p>
    <w:p w:rsidR="00E313E4" w:rsidRPr="00F10663" w:rsidRDefault="00E313E4" w:rsidP="00475459">
      <w:pPr>
        <w:pStyle w:val="ListParagraph"/>
        <w:numPr>
          <w:ilvl w:val="0"/>
          <w:numId w:val="14"/>
        </w:numPr>
        <w:spacing w:line="360" w:lineRule="auto"/>
        <w:jc w:val="both"/>
        <w:rPr>
          <w:rFonts w:ascii="Times New Roman" w:hAnsi="Times New Roman"/>
          <w:sz w:val="24"/>
        </w:rPr>
      </w:pPr>
      <w:r w:rsidRPr="00F10663">
        <w:rPr>
          <w:rFonts w:ascii="Times New Roman" w:hAnsi="Times New Roman"/>
          <w:sz w:val="24"/>
        </w:rPr>
        <w:t>Opening dimension:</w:t>
      </w:r>
      <w:r w:rsidR="006872D2" w:rsidRPr="00F10663">
        <w:rPr>
          <w:rFonts w:ascii="Times New Roman" w:hAnsi="Times New Roman"/>
          <w:sz w:val="24"/>
        </w:rPr>
        <w:t xml:space="preserve"> </w:t>
      </w:r>
      <w:r w:rsidR="00F10663" w:rsidRPr="00F10663">
        <w:rPr>
          <w:rFonts w:ascii="Times New Roman" w:hAnsi="Times New Roman"/>
          <w:sz w:val="24"/>
        </w:rPr>
        <w:t>0.60x0.</w:t>
      </w:r>
      <w:r w:rsidR="0021734C">
        <w:rPr>
          <w:rFonts w:ascii="Times New Roman" w:hAnsi="Times New Roman"/>
          <w:sz w:val="24"/>
        </w:rPr>
        <w:t>5</w:t>
      </w:r>
      <w:r w:rsidR="00F10663" w:rsidRPr="00F10663">
        <w:rPr>
          <w:rFonts w:ascii="Times New Roman" w:hAnsi="Times New Roman"/>
          <w:sz w:val="24"/>
        </w:rPr>
        <w:t>0</w:t>
      </w:r>
      <w:r w:rsidR="006872D2" w:rsidRPr="00F10663">
        <w:rPr>
          <w:rFonts w:ascii="Times New Roman" w:hAnsi="Times New Roman"/>
          <w:sz w:val="24"/>
        </w:rPr>
        <w:t xml:space="preserve"> </w:t>
      </w:r>
      <w:r w:rsidR="00D538D2" w:rsidRPr="00F10663">
        <w:rPr>
          <w:rFonts w:ascii="Times New Roman" w:hAnsi="Times New Roman"/>
          <w:sz w:val="24"/>
        </w:rPr>
        <w:t xml:space="preserve"> m2</w:t>
      </w:r>
    </w:p>
    <w:p w:rsidR="00E313E4" w:rsidRDefault="00E313E4" w:rsidP="00475459">
      <w:pPr>
        <w:pStyle w:val="ListParagraph"/>
        <w:numPr>
          <w:ilvl w:val="0"/>
          <w:numId w:val="14"/>
        </w:numPr>
        <w:spacing w:line="360" w:lineRule="auto"/>
        <w:jc w:val="both"/>
        <w:rPr>
          <w:rFonts w:ascii="Times New Roman" w:hAnsi="Times New Roman"/>
          <w:sz w:val="24"/>
        </w:rPr>
      </w:pPr>
      <w:r w:rsidRPr="00F10663">
        <w:rPr>
          <w:rFonts w:ascii="Times New Roman" w:hAnsi="Times New Roman"/>
          <w:sz w:val="24"/>
        </w:rPr>
        <w:t xml:space="preserve">Discharge capacity: </w:t>
      </w:r>
      <w:r w:rsidR="00F10663" w:rsidRPr="00F10663">
        <w:rPr>
          <w:rFonts w:ascii="Times New Roman" w:hAnsi="Times New Roman"/>
          <w:sz w:val="24"/>
        </w:rPr>
        <w:t>2</w:t>
      </w:r>
      <w:r w:rsidR="0021734C">
        <w:rPr>
          <w:rFonts w:ascii="Times New Roman" w:hAnsi="Times New Roman"/>
          <w:sz w:val="24"/>
        </w:rPr>
        <w:t>62.69</w:t>
      </w:r>
      <w:r w:rsidR="006872D2" w:rsidRPr="00F10663">
        <w:rPr>
          <w:rFonts w:ascii="Times New Roman" w:hAnsi="Times New Roman"/>
          <w:sz w:val="24"/>
        </w:rPr>
        <w:t xml:space="preserve"> </w:t>
      </w:r>
      <w:r w:rsidRPr="00F10663">
        <w:rPr>
          <w:rFonts w:ascii="Times New Roman" w:hAnsi="Times New Roman"/>
          <w:sz w:val="24"/>
        </w:rPr>
        <w:t>lit/sec.</w:t>
      </w:r>
    </w:p>
    <w:p w:rsidR="001E6AF2" w:rsidRDefault="001E6AF2" w:rsidP="001E6AF2">
      <w:pPr>
        <w:spacing w:line="360" w:lineRule="auto"/>
        <w:jc w:val="both"/>
        <w:rPr>
          <w:rFonts w:ascii="Times New Roman" w:hAnsi="Times New Roman"/>
          <w:sz w:val="24"/>
        </w:rPr>
      </w:pPr>
    </w:p>
    <w:p w:rsidR="001E6AF2" w:rsidRPr="001E6AF2" w:rsidRDefault="001E6AF2" w:rsidP="001E6AF2">
      <w:pPr>
        <w:spacing w:line="360" w:lineRule="auto"/>
        <w:jc w:val="both"/>
        <w:rPr>
          <w:rFonts w:ascii="Times New Roman" w:hAnsi="Times New Roman"/>
          <w:sz w:val="24"/>
        </w:rPr>
      </w:pPr>
    </w:p>
    <w:p w:rsidR="00E313E4" w:rsidRPr="00E0245E" w:rsidRDefault="00E313E4" w:rsidP="00E313E4">
      <w:pPr>
        <w:rPr>
          <w:rFonts w:ascii="Times New Roman" w:hAnsi="Times New Roman"/>
          <w:b/>
          <w:sz w:val="28"/>
          <w:szCs w:val="24"/>
        </w:rPr>
      </w:pPr>
      <w:r w:rsidRPr="00E0245E">
        <w:rPr>
          <w:rFonts w:ascii="Times New Roman" w:hAnsi="Times New Roman"/>
          <w:b/>
          <w:sz w:val="28"/>
          <w:szCs w:val="24"/>
        </w:rPr>
        <w:lastRenderedPageBreak/>
        <w:t>Irrigation and drainage systems Infrastructure</w:t>
      </w:r>
    </w:p>
    <w:p w:rsidR="00E313E4" w:rsidRDefault="00E313E4" w:rsidP="00475459">
      <w:pPr>
        <w:pStyle w:val="ListParagraph"/>
        <w:numPr>
          <w:ilvl w:val="0"/>
          <w:numId w:val="22"/>
        </w:numPr>
        <w:spacing w:after="0" w:line="360" w:lineRule="auto"/>
        <w:jc w:val="both"/>
        <w:rPr>
          <w:rFonts w:ascii="Times New Roman" w:hAnsi="Times New Roman"/>
          <w:sz w:val="24"/>
          <w:szCs w:val="24"/>
        </w:rPr>
      </w:pPr>
      <w:r w:rsidRPr="00E0245E">
        <w:rPr>
          <w:rFonts w:ascii="Times New Roman" w:hAnsi="Times New Roman"/>
          <w:sz w:val="24"/>
          <w:szCs w:val="24"/>
        </w:rPr>
        <w:t>Command area size:</w:t>
      </w:r>
      <w:r w:rsidR="00F10663">
        <w:rPr>
          <w:rFonts w:ascii="Times New Roman" w:hAnsi="Times New Roman"/>
          <w:sz w:val="24"/>
          <w:szCs w:val="24"/>
        </w:rPr>
        <w:t xml:space="preserve"> 17</w:t>
      </w:r>
      <w:r w:rsidR="00A02DF6">
        <w:rPr>
          <w:rFonts w:ascii="Times New Roman" w:hAnsi="Times New Roman"/>
          <w:sz w:val="24"/>
          <w:szCs w:val="24"/>
        </w:rPr>
        <w:t>5</w:t>
      </w:r>
      <w:r w:rsidR="008318F4">
        <w:rPr>
          <w:rFonts w:ascii="Nyala" w:hAnsi="Nyala"/>
          <w:sz w:val="24"/>
          <w:szCs w:val="24"/>
        </w:rPr>
        <w:t xml:space="preserve"> </w:t>
      </w:r>
      <w:r w:rsidRPr="00E0245E">
        <w:rPr>
          <w:rFonts w:ascii="Times New Roman" w:hAnsi="Times New Roman"/>
          <w:sz w:val="24"/>
          <w:szCs w:val="24"/>
        </w:rPr>
        <w:t>ha</w:t>
      </w:r>
    </w:p>
    <w:p w:rsidR="009655DC" w:rsidRPr="0020256F" w:rsidRDefault="009655DC" w:rsidP="00475459">
      <w:pPr>
        <w:pStyle w:val="ListParagraph"/>
        <w:numPr>
          <w:ilvl w:val="0"/>
          <w:numId w:val="22"/>
        </w:numPr>
        <w:spacing w:after="0" w:line="360" w:lineRule="auto"/>
        <w:jc w:val="both"/>
        <w:rPr>
          <w:rFonts w:ascii="Times New Roman" w:hAnsi="Times New Roman"/>
          <w:sz w:val="24"/>
          <w:szCs w:val="24"/>
        </w:rPr>
      </w:pPr>
      <w:r w:rsidRPr="0020256F">
        <w:rPr>
          <w:rFonts w:ascii="Times New Roman" w:hAnsi="Times New Roman"/>
          <w:sz w:val="24"/>
          <w:szCs w:val="24"/>
        </w:rPr>
        <w:t>Gross command area</w:t>
      </w:r>
      <w:r w:rsidR="007D6456">
        <w:rPr>
          <w:rFonts w:ascii="Times New Roman" w:hAnsi="Times New Roman"/>
          <w:sz w:val="24"/>
          <w:szCs w:val="24"/>
        </w:rPr>
        <w:t>: 320</w:t>
      </w:r>
      <w:r w:rsidR="0020256F" w:rsidRPr="0020256F">
        <w:rPr>
          <w:rFonts w:ascii="Times New Roman" w:hAnsi="Times New Roman"/>
          <w:sz w:val="24"/>
          <w:szCs w:val="24"/>
        </w:rPr>
        <w:t xml:space="preserve"> ha</w:t>
      </w:r>
    </w:p>
    <w:p w:rsidR="00E313E4" w:rsidRPr="00134511" w:rsidRDefault="00E313E4" w:rsidP="00475459">
      <w:pPr>
        <w:pStyle w:val="ListParagraph"/>
        <w:numPr>
          <w:ilvl w:val="0"/>
          <w:numId w:val="22"/>
        </w:numPr>
        <w:spacing w:after="0" w:line="360" w:lineRule="auto"/>
        <w:jc w:val="both"/>
        <w:rPr>
          <w:rFonts w:ascii="Times New Roman" w:hAnsi="Times New Roman"/>
          <w:sz w:val="24"/>
          <w:szCs w:val="24"/>
        </w:rPr>
      </w:pPr>
      <w:r w:rsidRPr="00E0245E">
        <w:rPr>
          <w:rFonts w:ascii="Times New Roman" w:hAnsi="Times New Roman"/>
          <w:sz w:val="24"/>
          <w:szCs w:val="24"/>
        </w:rPr>
        <w:t xml:space="preserve">Type of soil of the command area is </w:t>
      </w:r>
      <w:r w:rsidRPr="00134511">
        <w:rPr>
          <w:rFonts w:ascii="Times New Roman" w:hAnsi="Times New Roman"/>
          <w:sz w:val="24"/>
          <w:szCs w:val="24"/>
        </w:rPr>
        <w:t xml:space="preserve">dominantly </w:t>
      </w:r>
      <w:r w:rsidR="00A301F0">
        <w:rPr>
          <w:rFonts w:ascii="Times New Roman" w:hAnsi="Times New Roman"/>
          <w:sz w:val="24"/>
          <w:szCs w:val="24"/>
        </w:rPr>
        <w:t xml:space="preserve">sandy </w:t>
      </w:r>
      <w:r w:rsidRPr="00134511">
        <w:rPr>
          <w:rFonts w:ascii="Times New Roman" w:hAnsi="Times New Roman"/>
          <w:sz w:val="24"/>
          <w:szCs w:val="24"/>
        </w:rPr>
        <w:t xml:space="preserve">clay </w:t>
      </w:r>
      <w:r w:rsidR="00A301F0">
        <w:rPr>
          <w:rFonts w:ascii="Times New Roman" w:hAnsi="Times New Roman"/>
          <w:sz w:val="24"/>
          <w:szCs w:val="24"/>
        </w:rPr>
        <w:t xml:space="preserve">loam </w:t>
      </w:r>
      <w:r w:rsidRPr="00134511">
        <w:rPr>
          <w:rFonts w:ascii="Times New Roman" w:hAnsi="Times New Roman"/>
          <w:sz w:val="24"/>
          <w:szCs w:val="24"/>
        </w:rPr>
        <w:t xml:space="preserve">soil </w:t>
      </w:r>
    </w:p>
    <w:p w:rsidR="003660D8" w:rsidRDefault="00E313E4" w:rsidP="00475459">
      <w:pPr>
        <w:pStyle w:val="ListParagraph"/>
        <w:numPr>
          <w:ilvl w:val="0"/>
          <w:numId w:val="22"/>
        </w:numPr>
        <w:spacing w:after="0" w:line="360" w:lineRule="auto"/>
        <w:contextualSpacing w:val="0"/>
        <w:rPr>
          <w:rFonts w:ascii="Times New Roman" w:hAnsi="Times New Roman"/>
          <w:sz w:val="24"/>
          <w:szCs w:val="24"/>
          <w:lang w:val="it-IT"/>
        </w:rPr>
      </w:pPr>
      <w:r w:rsidRPr="00E0245E">
        <w:rPr>
          <w:rFonts w:ascii="Times New Roman" w:hAnsi="Times New Roman"/>
          <w:sz w:val="24"/>
          <w:szCs w:val="24"/>
        </w:rPr>
        <w:t>Design discharge of the main canal</w:t>
      </w:r>
      <w:r w:rsidRPr="00E0245E">
        <w:rPr>
          <w:rFonts w:ascii="Times New Roman" w:hAnsi="Times New Roman"/>
          <w:sz w:val="24"/>
          <w:szCs w:val="24"/>
          <w:lang w:val="it-IT"/>
        </w:rPr>
        <w:t xml:space="preserve"> =</w:t>
      </w:r>
      <w:r w:rsidR="00482E53">
        <w:rPr>
          <w:rFonts w:ascii="Times New Roman" w:hAnsi="Times New Roman"/>
          <w:sz w:val="24"/>
          <w:szCs w:val="24"/>
          <w:lang w:val="it-IT"/>
        </w:rPr>
        <w:t xml:space="preserve"> </w:t>
      </w:r>
      <w:r w:rsidR="00F10663">
        <w:rPr>
          <w:rFonts w:ascii="Times New Roman" w:hAnsi="Times New Roman"/>
          <w:sz w:val="24"/>
          <w:szCs w:val="24"/>
          <w:lang w:val="it-IT"/>
        </w:rPr>
        <w:t>2</w:t>
      </w:r>
      <w:r w:rsidR="00A02DF6">
        <w:rPr>
          <w:rFonts w:ascii="Times New Roman" w:hAnsi="Times New Roman"/>
          <w:sz w:val="24"/>
          <w:szCs w:val="24"/>
          <w:lang w:val="it-IT"/>
        </w:rPr>
        <w:t>62.69</w:t>
      </w:r>
      <w:r w:rsidRPr="00E0245E">
        <w:rPr>
          <w:rFonts w:ascii="Times New Roman" w:hAnsi="Times New Roman"/>
          <w:sz w:val="24"/>
          <w:szCs w:val="24"/>
          <w:lang w:val="it-IT"/>
        </w:rPr>
        <w:t xml:space="preserve"> l/sec </w:t>
      </w:r>
    </w:p>
    <w:p w:rsidR="00E313E4" w:rsidRPr="003660D8" w:rsidRDefault="00E313E4" w:rsidP="00475459">
      <w:pPr>
        <w:pStyle w:val="ListParagraph"/>
        <w:numPr>
          <w:ilvl w:val="0"/>
          <w:numId w:val="22"/>
        </w:numPr>
        <w:spacing w:after="0" w:line="360" w:lineRule="auto"/>
        <w:contextualSpacing w:val="0"/>
        <w:rPr>
          <w:rFonts w:ascii="Times New Roman" w:hAnsi="Times New Roman"/>
          <w:sz w:val="24"/>
          <w:szCs w:val="24"/>
        </w:rPr>
      </w:pPr>
      <w:r w:rsidRPr="003660D8">
        <w:rPr>
          <w:rFonts w:ascii="Times New Roman" w:hAnsi="Times New Roman"/>
          <w:sz w:val="24"/>
          <w:szCs w:val="24"/>
        </w:rPr>
        <w:t xml:space="preserve">Irrigation system layout consists of </w:t>
      </w:r>
      <w:r w:rsidR="0070630D" w:rsidRPr="003660D8">
        <w:rPr>
          <w:rFonts w:ascii="Times New Roman" w:hAnsi="Times New Roman"/>
          <w:sz w:val="24"/>
          <w:szCs w:val="24"/>
        </w:rPr>
        <w:t xml:space="preserve">one </w:t>
      </w:r>
      <w:r w:rsidRPr="003660D8">
        <w:rPr>
          <w:rFonts w:ascii="Times New Roman" w:hAnsi="Times New Roman"/>
          <w:sz w:val="24"/>
          <w:szCs w:val="24"/>
        </w:rPr>
        <w:t>lined main canal,</w:t>
      </w:r>
      <w:r w:rsidR="007E1769" w:rsidRPr="003660D8">
        <w:rPr>
          <w:rFonts w:ascii="Times New Roman" w:hAnsi="Times New Roman"/>
          <w:sz w:val="24"/>
          <w:szCs w:val="24"/>
        </w:rPr>
        <w:t xml:space="preserve"> </w:t>
      </w:r>
      <w:r w:rsidR="003660D8" w:rsidRPr="003660D8">
        <w:rPr>
          <w:rFonts w:ascii="Times New Roman" w:hAnsi="Times New Roman"/>
          <w:sz w:val="24"/>
          <w:szCs w:val="24"/>
        </w:rPr>
        <w:t>1</w:t>
      </w:r>
      <w:r w:rsidRPr="003660D8">
        <w:rPr>
          <w:rFonts w:ascii="Times New Roman" w:hAnsi="Times New Roman"/>
          <w:sz w:val="24"/>
          <w:szCs w:val="24"/>
        </w:rPr>
        <w:t xml:space="preserve"> secondary </w:t>
      </w:r>
      <w:r w:rsidR="007E1769" w:rsidRPr="003660D8">
        <w:rPr>
          <w:rFonts w:ascii="Times New Roman" w:hAnsi="Times New Roman"/>
          <w:sz w:val="24"/>
          <w:szCs w:val="24"/>
        </w:rPr>
        <w:t xml:space="preserve">lined </w:t>
      </w:r>
      <w:r w:rsidRPr="003660D8">
        <w:rPr>
          <w:rFonts w:ascii="Times New Roman" w:hAnsi="Times New Roman"/>
          <w:sz w:val="24"/>
          <w:szCs w:val="24"/>
        </w:rPr>
        <w:t>canals and</w:t>
      </w:r>
      <w:r w:rsidR="003660D8" w:rsidRPr="003660D8">
        <w:rPr>
          <w:rFonts w:ascii="Times New Roman" w:hAnsi="Times New Roman"/>
          <w:sz w:val="24"/>
          <w:szCs w:val="24"/>
        </w:rPr>
        <w:t xml:space="preserve"> </w:t>
      </w:r>
      <w:r w:rsidR="001E6AF2">
        <w:rPr>
          <w:rFonts w:ascii="Times New Roman" w:hAnsi="Times New Roman"/>
          <w:sz w:val="24"/>
          <w:szCs w:val="24"/>
        </w:rPr>
        <w:t>9</w:t>
      </w:r>
      <w:r w:rsidRPr="001E6AF2">
        <w:rPr>
          <w:rFonts w:ascii="Times New Roman" w:hAnsi="Times New Roman"/>
          <w:sz w:val="24"/>
          <w:szCs w:val="24"/>
        </w:rPr>
        <w:t xml:space="preserve"> </w:t>
      </w:r>
      <w:r w:rsidRPr="003660D8">
        <w:rPr>
          <w:rFonts w:ascii="Times New Roman" w:hAnsi="Times New Roman"/>
          <w:sz w:val="24"/>
          <w:szCs w:val="24"/>
        </w:rPr>
        <w:t>tertiary canals</w:t>
      </w:r>
    </w:p>
    <w:p w:rsidR="00E313E4" w:rsidRPr="00A301F0" w:rsidRDefault="00E313E4" w:rsidP="00475459">
      <w:pPr>
        <w:pStyle w:val="ListParagraph"/>
        <w:numPr>
          <w:ilvl w:val="0"/>
          <w:numId w:val="22"/>
        </w:numPr>
        <w:spacing w:after="0" w:line="360" w:lineRule="auto"/>
        <w:jc w:val="both"/>
        <w:rPr>
          <w:rFonts w:ascii="Times New Roman" w:hAnsi="Times New Roman"/>
          <w:sz w:val="24"/>
          <w:szCs w:val="24"/>
        </w:rPr>
      </w:pPr>
      <w:r w:rsidRPr="00A301F0">
        <w:rPr>
          <w:rFonts w:ascii="Times New Roman" w:hAnsi="Times New Roman"/>
          <w:sz w:val="24"/>
          <w:szCs w:val="24"/>
        </w:rPr>
        <w:t>Main irrigation structures designed are</w:t>
      </w:r>
      <w:r w:rsidR="008318F4" w:rsidRPr="00A301F0">
        <w:rPr>
          <w:rFonts w:ascii="Times New Roman" w:hAnsi="Times New Roman"/>
          <w:sz w:val="24"/>
          <w:szCs w:val="24"/>
        </w:rPr>
        <w:t>;</w:t>
      </w:r>
    </w:p>
    <w:p w:rsidR="00E313E4" w:rsidRPr="00A301F0" w:rsidRDefault="003660D8" w:rsidP="00475459">
      <w:pPr>
        <w:pStyle w:val="ListParagraph"/>
        <w:numPr>
          <w:ilvl w:val="0"/>
          <w:numId w:val="22"/>
        </w:numPr>
        <w:spacing w:after="0" w:line="360" w:lineRule="auto"/>
        <w:ind w:left="1170"/>
        <w:jc w:val="both"/>
        <w:rPr>
          <w:rFonts w:ascii="Times New Roman" w:hAnsi="Times New Roman"/>
          <w:sz w:val="24"/>
          <w:szCs w:val="24"/>
        </w:rPr>
      </w:pPr>
      <w:r w:rsidRPr="00A301F0">
        <w:rPr>
          <w:rFonts w:ascii="Times New Roman" w:hAnsi="Times New Roman"/>
          <w:sz w:val="24"/>
          <w:szCs w:val="24"/>
        </w:rPr>
        <w:t>10</w:t>
      </w:r>
      <w:r w:rsidR="00983A09" w:rsidRPr="00A301F0">
        <w:rPr>
          <w:rFonts w:ascii="Times New Roman" w:hAnsi="Times New Roman"/>
          <w:sz w:val="24"/>
          <w:szCs w:val="24"/>
        </w:rPr>
        <w:t xml:space="preserve"> </w:t>
      </w:r>
      <w:r w:rsidR="00E313E4" w:rsidRPr="00A301F0">
        <w:rPr>
          <w:rFonts w:ascii="Times New Roman" w:hAnsi="Times New Roman"/>
          <w:sz w:val="24"/>
          <w:szCs w:val="24"/>
        </w:rPr>
        <w:t>Foot path</w:t>
      </w:r>
    </w:p>
    <w:p w:rsidR="0027169E" w:rsidRPr="00A301F0" w:rsidRDefault="00623453" w:rsidP="00475459">
      <w:pPr>
        <w:pStyle w:val="ListParagraph"/>
        <w:numPr>
          <w:ilvl w:val="0"/>
          <w:numId w:val="22"/>
        </w:numPr>
        <w:spacing w:after="0" w:line="360" w:lineRule="auto"/>
        <w:ind w:left="1170"/>
        <w:jc w:val="both"/>
        <w:rPr>
          <w:rFonts w:ascii="Times New Roman" w:hAnsi="Times New Roman"/>
          <w:sz w:val="24"/>
          <w:szCs w:val="24"/>
        </w:rPr>
      </w:pPr>
      <w:r>
        <w:rPr>
          <w:rFonts w:ascii="Times New Roman" w:hAnsi="Times New Roman"/>
          <w:sz w:val="24"/>
          <w:szCs w:val="24"/>
        </w:rPr>
        <w:t>16</w:t>
      </w:r>
      <w:r w:rsidR="0027169E" w:rsidRPr="00A301F0">
        <w:rPr>
          <w:rFonts w:ascii="Times New Roman" w:hAnsi="Times New Roman"/>
          <w:sz w:val="24"/>
          <w:szCs w:val="24"/>
        </w:rPr>
        <w:t xml:space="preserve"> division box</w:t>
      </w:r>
    </w:p>
    <w:p w:rsidR="0027169E" w:rsidRPr="00A301F0" w:rsidRDefault="00C62F73" w:rsidP="00475459">
      <w:pPr>
        <w:pStyle w:val="ListParagraph"/>
        <w:numPr>
          <w:ilvl w:val="0"/>
          <w:numId w:val="22"/>
        </w:numPr>
        <w:spacing w:after="0" w:line="360" w:lineRule="auto"/>
        <w:ind w:left="1170"/>
        <w:jc w:val="both"/>
        <w:rPr>
          <w:rFonts w:ascii="Times New Roman" w:hAnsi="Times New Roman"/>
          <w:sz w:val="24"/>
          <w:szCs w:val="24"/>
        </w:rPr>
      </w:pPr>
      <w:r w:rsidRPr="00A301F0">
        <w:rPr>
          <w:rFonts w:ascii="Times New Roman" w:hAnsi="Times New Roman"/>
          <w:sz w:val="24"/>
          <w:szCs w:val="24"/>
        </w:rPr>
        <w:t>22</w:t>
      </w:r>
      <w:r w:rsidR="0027169E" w:rsidRPr="00A301F0">
        <w:rPr>
          <w:rFonts w:ascii="Times New Roman" w:hAnsi="Times New Roman"/>
          <w:sz w:val="24"/>
          <w:szCs w:val="24"/>
        </w:rPr>
        <w:t xml:space="preserve"> </w:t>
      </w:r>
      <w:r w:rsidR="00337710" w:rsidRPr="00A301F0">
        <w:rPr>
          <w:rFonts w:ascii="Times New Roman" w:hAnsi="Times New Roman"/>
          <w:sz w:val="24"/>
          <w:szCs w:val="24"/>
        </w:rPr>
        <w:t>turnouts</w:t>
      </w:r>
    </w:p>
    <w:p w:rsidR="00E313E4" w:rsidRPr="00A301F0" w:rsidRDefault="00E313E4" w:rsidP="003A3EFC">
      <w:pPr>
        <w:spacing w:before="240" w:after="240" w:line="360" w:lineRule="auto"/>
        <w:rPr>
          <w:rFonts w:ascii="Times New Roman" w:hAnsi="Times New Roman"/>
          <w:b/>
          <w:sz w:val="28"/>
          <w:szCs w:val="24"/>
        </w:rPr>
      </w:pPr>
      <w:r w:rsidRPr="00A301F0">
        <w:rPr>
          <w:rFonts w:ascii="Times New Roman" w:hAnsi="Times New Roman"/>
          <w:b/>
          <w:sz w:val="28"/>
          <w:szCs w:val="24"/>
        </w:rPr>
        <w:t>Project cost</w:t>
      </w:r>
    </w:p>
    <w:p w:rsidR="009655DC" w:rsidRPr="0027169E" w:rsidRDefault="008318F4" w:rsidP="00475459">
      <w:pPr>
        <w:pStyle w:val="ListParagraph"/>
        <w:numPr>
          <w:ilvl w:val="0"/>
          <w:numId w:val="23"/>
        </w:numPr>
        <w:spacing w:after="0" w:line="360" w:lineRule="auto"/>
        <w:ind w:left="1260"/>
        <w:rPr>
          <w:rFonts w:eastAsia="Times New Roman"/>
          <w:b/>
          <w:bCs/>
          <w:color w:val="000000"/>
        </w:rPr>
      </w:pPr>
      <w:r w:rsidRPr="0027169E">
        <w:rPr>
          <w:rFonts w:ascii="Times New Roman" w:hAnsi="Times New Roman"/>
          <w:sz w:val="24"/>
          <w:szCs w:val="24"/>
        </w:rPr>
        <w:t>General I</w:t>
      </w:r>
      <w:r w:rsidR="00E313E4" w:rsidRPr="0027169E">
        <w:rPr>
          <w:rFonts w:ascii="Times New Roman" w:hAnsi="Times New Roman"/>
          <w:sz w:val="24"/>
          <w:szCs w:val="24"/>
        </w:rPr>
        <w:t xml:space="preserve">tems cost= </w:t>
      </w:r>
      <w:r w:rsidR="00C46246">
        <w:rPr>
          <w:rFonts w:ascii="Times New Roman" w:hAnsi="Times New Roman"/>
          <w:sz w:val="24"/>
          <w:szCs w:val="24"/>
        </w:rPr>
        <w:t>616</w:t>
      </w:r>
      <w:r w:rsidR="00C62F73">
        <w:rPr>
          <w:rFonts w:ascii="Times New Roman" w:hAnsi="Times New Roman"/>
          <w:sz w:val="24"/>
          <w:szCs w:val="24"/>
        </w:rPr>
        <w:t>,000</w:t>
      </w:r>
      <w:r w:rsidR="0027169E" w:rsidRPr="0027169E">
        <w:rPr>
          <w:rFonts w:ascii="Times New Roman" w:hAnsi="Times New Roman"/>
          <w:sz w:val="24"/>
          <w:szCs w:val="24"/>
        </w:rPr>
        <w:t>.00</w:t>
      </w:r>
      <w:r w:rsidR="0027169E">
        <w:rPr>
          <w:rFonts w:ascii="Times New Roman" w:hAnsi="Times New Roman"/>
          <w:sz w:val="24"/>
          <w:szCs w:val="24"/>
        </w:rPr>
        <w:t xml:space="preserve"> </w:t>
      </w:r>
      <w:r w:rsidR="00E313E4" w:rsidRPr="0027169E">
        <w:rPr>
          <w:rFonts w:ascii="Times New Roman" w:hAnsi="Times New Roman"/>
          <w:sz w:val="24"/>
          <w:szCs w:val="24"/>
        </w:rPr>
        <w:t>Birr</w:t>
      </w:r>
    </w:p>
    <w:p w:rsidR="009655DC" w:rsidRPr="009655DC" w:rsidRDefault="009655DC" w:rsidP="00475459">
      <w:pPr>
        <w:pStyle w:val="ListParagraph"/>
        <w:numPr>
          <w:ilvl w:val="0"/>
          <w:numId w:val="23"/>
        </w:numPr>
        <w:spacing w:after="0" w:line="360" w:lineRule="auto"/>
        <w:ind w:left="1260"/>
        <w:rPr>
          <w:rFonts w:eastAsia="Times New Roman"/>
          <w:b/>
          <w:bCs/>
          <w:color w:val="000000"/>
        </w:rPr>
      </w:pPr>
      <w:r w:rsidRPr="009655DC">
        <w:rPr>
          <w:rFonts w:ascii="Times New Roman" w:hAnsi="Times New Roman"/>
          <w:sz w:val="24"/>
          <w:szCs w:val="24"/>
        </w:rPr>
        <w:t xml:space="preserve"> </w:t>
      </w:r>
      <w:r w:rsidR="00E313E4" w:rsidRPr="009655DC">
        <w:rPr>
          <w:rFonts w:ascii="Times New Roman" w:hAnsi="Times New Roman"/>
          <w:sz w:val="24"/>
          <w:szCs w:val="24"/>
        </w:rPr>
        <w:t>Headwork cost =</w:t>
      </w:r>
      <w:r w:rsidR="002E08B5" w:rsidRPr="009655DC">
        <w:rPr>
          <w:rFonts w:ascii="Times New Roman" w:hAnsi="Times New Roman"/>
          <w:sz w:val="24"/>
          <w:szCs w:val="24"/>
        </w:rPr>
        <w:t xml:space="preserve"> </w:t>
      </w:r>
      <w:r w:rsidR="00623453" w:rsidRPr="00623453">
        <w:rPr>
          <w:rFonts w:ascii="Times New Roman" w:hAnsi="Times New Roman"/>
          <w:sz w:val="24"/>
          <w:szCs w:val="24"/>
        </w:rPr>
        <w:t>202</w:t>
      </w:r>
      <w:r w:rsidR="00623453">
        <w:rPr>
          <w:rFonts w:ascii="Times New Roman" w:hAnsi="Times New Roman"/>
          <w:sz w:val="24"/>
          <w:szCs w:val="24"/>
        </w:rPr>
        <w:t>,</w:t>
      </w:r>
      <w:r w:rsidR="00623453" w:rsidRPr="00623453">
        <w:rPr>
          <w:rFonts w:ascii="Times New Roman" w:hAnsi="Times New Roman"/>
          <w:sz w:val="24"/>
          <w:szCs w:val="24"/>
        </w:rPr>
        <w:t xml:space="preserve">644.417 </w:t>
      </w:r>
      <w:r w:rsidR="00E313E4" w:rsidRPr="006E6FC6">
        <w:rPr>
          <w:rFonts w:ascii="Times New Roman" w:hAnsi="Times New Roman"/>
          <w:sz w:val="24"/>
          <w:szCs w:val="24"/>
        </w:rPr>
        <w:t>Birr</w:t>
      </w:r>
    </w:p>
    <w:p w:rsidR="009655DC" w:rsidRPr="009655DC" w:rsidRDefault="00E313E4" w:rsidP="00475459">
      <w:pPr>
        <w:pStyle w:val="ListParagraph"/>
        <w:numPr>
          <w:ilvl w:val="0"/>
          <w:numId w:val="23"/>
        </w:numPr>
        <w:spacing w:after="0" w:line="360" w:lineRule="auto"/>
        <w:ind w:left="1260"/>
        <w:rPr>
          <w:rFonts w:eastAsia="Times New Roman"/>
          <w:b/>
          <w:bCs/>
          <w:color w:val="000000"/>
        </w:rPr>
      </w:pPr>
      <w:r w:rsidRPr="009655DC">
        <w:rPr>
          <w:rFonts w:ascii="Times New Roman" w:hAnsi="Times New Roman"/>
          <w:sz w:val="24"/>
          <w:szCs w:val="24"/>
        </w:rPr>
        <w:t>Irrigation infrastructure cost =</w:t>
      </w:r>
      <w:r w:rsidRPr="009655DC">
        <w:rPr>
          <w:rFonts w:ascii="Times New Roman" w:eastAsia="Times New Roman" w:hAnsi="Times New Roman"/>
          <w:bCs/>
          <w:color w:val="000000"/>
          <w:sz w:val="24"/>
          <w:szCs w:val="24"/>
        </w:rPr>
        <w:t xml:space="preserve"> </w:t>
      </w:r>
      <w:r w:rsidR="00623453" w:rsidRPr="00623453">
        <w:rPr>
          <w:rFonts w:ascii="Times New Roman" w:hAnsi="Times New Roman"/>
          <w:sz w:val="24"/>
          <w:szCs w:val="24"/>
        </w:rPr>
        <w:t>18</w:t>
      </w:r>
      <w:r w:rsidR="00623453">
        <w:rPr>
          <w:rFonts w:ascii="Times New Roman" w:hAnsi="Times New Roman"/>
          <w:sz w:val="24"/>
          <w:szCs w:val="24"/>
        </w:rPr>
        <w:t>,</w:t>
      </w:r>
      <w:r w:rsidR="00623453" w:rsidRPr="00623453">
        <w:rPr>
          <w:rFonts w:ascii="Times New Roman" w:hAnsi="Times New Roman"/>
          <w:sz w:val="24"/>
          <w:szCs w:val="24"/>
        </w:rPr>
        <w:t>053</w:t>
      </w:r>
      <w:r w:rsidR="00623453">
        <w:rPr>
          <w:rFonts w:ascii="Times New Roman" w:hAnsi="Times New Roman"/>
          <w:sz w:val="24"/>
          <w:szCs w:val="24"/>
        </w:rPr>
        <w:t>,</w:t>
      </w:r>
      <w:r w:rsidR="00623453" w:rsidRPr="00623453">
        <w:rPr>
          <w:rFonts w:ascii="Times New Roman" w:hAnsi="Times New Roman"/>
          <w:sz w:val="24"/>
          <w:szCs w:val="24"/>
        </w:rPr>
        <w:t xml:space="preserve">722.399 </w:t>
      </w:r>
      <w:r w:rsidRPr="006E6FC6">
        <w:rPr>
          <w:rFonts w:ascii="Times New Roman" w:hAnsi="Times New Roman"/>
          <w:sz w:val="24"/>
          <w:szCs w:val="24"/>
        </w:rPr>
        <w:t>Birr</w:t>
      </w:r>
    </w:p>
    <w:p w:rsidR="006E6FC6" w:rsidRPr="004015EE" w:rsidRDefault="00E313E4" w:rsidP="00475459">
      <w:pPr>
        <w:pStyle w:val="ListParagraph"/>
        <w:numPr>
          <w:ilvl w:val="0"/>
          <w:numId w:val="23"/>
        </w:numPr>
        <w:spacing w:after="0" w:line="360" w:lineRule="auto"/>
        <w:ind w:left="1260"/>
        <w:rPr>
          <w:rFonts w:ascii="Times New Roman" w:eastAsia="Times New Roman" w:hAnsi="Times New Roman"/>
          <w:color w:val="000000"/>
          <w:sz w:val="24"/>
          <w:szCs w:val="24"/>
        </w:rPr>
      </w:pPr>
      <w:r w:rsidRPr="0027169E">
        <w:rPr>
          <w:rFonts w:ascii="Times New Roman" w:hAnsi="Times New Roman"/>
          <w:sz w:val="24"/>
          <w:szCs w:val="24"/>
        </w:rPr>
        <w:t xml:space="preserve">Total project cost = </w:t>
      </w:r>
      <w:r w:rsidR="00623453" w:rsidRPr="00623453">
        <w:rPr>
          <w:rFonts w:ascii="Times New Roman" w:eastAsia="Times New Roman" w:hAnsi="Times New Roman"/>
          <w:color w:val="000000"/>
          <w:sz w:val="24"/>
          <w:szCs w:val="24"/>
        </w:rPr>
        <w:t>18</w:t>
      </w:r>
      <w:r w:rsidR="00623453">
        <w:rPr>
          <w:rFonts w:ascii="Times New Roman" w:eastAsia="Times New Roman" w:hAnsi="Times New Roman"/>
          <w:color w:val="000000"/>
          <w:sz w:val="24"/>
          <w:szCs w:val="24"/>
        </w:rPr>
        <w:t>,</w:t>
      </w:r>
      <w:r w:rsidR="00623453" w:rsidRPr="00623453">
        <w:rPr>
          <w:rFonts w:ascii="Times New Roman" w:eastAsia="Times New Roman" w:hAnsi="Times New Roman"/>
          <w:color w:val="000000"/>
          <w:sz w:val="24"/>
          <w:szCs w:val="24"/>
        </w:rPr>
        <w:t>872</w:t>
      </w:r>
      <w:r w:rsidR="00623453">
        <w:rPr>
          <w:rFonts w:ascii="Times New Roman" w:eastAsia="Times New Roman" w:hAnsi="Times New Roman"/>
          <w:color w:val="000000"/>
          <w:sz w:val="24"/>
          <w:szCs w:val="24"/>
        </w:rPr>
        <w:t>,</w:t>
      </w:r>
      <w:r w:rsidR="00623453" w:rsidRPr="00623453">
        <w:rPr>
          <w:rFonts w:ascii="Times New Roman" w:eastAsia="Times New Roman" w:hAnsi="Times New Roman"/>
          <w:color w:val="000000"/>
          <w:sz w:val="24"/>
          <w:szCs w:val="24"/>
        </w:rPr>
        <w:t xml:space="preserve">366.817 </w:t>
      </w:r>
      <w:r w:rsidRPr="0027169E">
        <w:rPr>
          <w:rFonts w:ascii="Times New Roman" w:hAnsi="Times New Roman"/>
          <w:sz w:val="24"/>
          <w:szCs w:val="24"/>
        </w:rPr>
        <w:t>Birr</w:t>
      </w:r>
    </w:p>
    <w:p w:rsidR="004015EE" w:rsidRPr="0027169E" w:rsidRDefault="004015EE" w:rsidP="00475459">
      <w:pPr>
        <w:pStyle w:val="ListParagraph"/>
        <w:numPr>
          <w:ilvl w:val="0"/>
          <w:numId w:val="23"/>
        </w:numPr>
        <w:spacing w:after="0" w:line="360" w:lineRule="auto"/>
        <w:ind w:left="1260"/>
        <w:rPr>
          <w:rFonts w:ascii="Times New Roman" w:eastAsia="Times New Roman" w:hAnsi="Times New Roman"/>
          <w:color w:val="000000"/>
          <w:sz w:val="24"/>
          <w:szCs w:val="24"/>
        </w:rPr>
      </w:pPr>
      <w:r>
        <w:rPr>
          <w:rFonts w:ascii="Times New Roman" w:hAnsi="Times New Roman"/>
          <w:sz w:val="24"/>
          <w:szCs w:val="24"/>
        </w:rPr>
        <w:t xml:space="preserve">Grand </w:t>
      </w:r>
      <w:r w:rsidRPr="0027169E">
        <w:rPr>
          <w:rFonts w:ascii="Times New Roman" w:hAnsi="Times New Roman"/>
          <w:sz w:val="24"/>
          <w:szCs w:val="24"/>
        </w:rPr>
        <w:t>Total</w:t>
      </w:r>
      <w:r>
        <w:rPr>
          <w:rFonts w:ascii="Times New Roman" w:hAnsi="Times New Roman"/>
          <w:sz w:val="24"/>
          <w:szCs w:val="24"/>
        </w:rPr>
        <w:t xml:space="preserve"> ( with vat) =</w:t>
      </w:r>
      <w:r w:rsidRPr="004015EE">
        <w:rPr>
          <w:rFonts w:ascii="Times New Roman" w:eastAsia="Times New Roman" w:hAnsi="Times New Roman"/>
          <w:color w:val="000000"/>
          <w:sz w:val="24"/>
          <w:szCs w:val="24"/>
        </w:rPr>
        <w:t xml:space="preserve"> </w:t>
      </w:r>
      <w:r w:rsidR="00623453" w:rsidRPr="00623453">
        <w:rPr>
          <w:rFonts w:ascii="Times New Roman" w:eastAsia="Times New Roman" w:hAnsi="Times New Roman"/>
          <w:color w:val="000000"/>
          <w:sz w:val="24"/>
          <w:szCs w:val="24"/>
        </w:rPr>
        <w:t>21</w:t>
      </w:r>
      <w:r w:rsidR="00623453">
        <w:rPr>
          <w:rFonts w:ascii="Times New Roman" w:eastAsia="Times New Roman" w:hAnsi="Times New Roman"/>
          <w:color w:val="000000"/>
          <w:sz w:val="24"/>
          <w:szCs w:val="24"/>
        </w:rPr>
        <w:t>,</w:t>
      </w:r>
      <w:r w:rsidR="00623453" w:rsidRPr="00623453">
        <w:rPr>
          <w:rFonts w:ascii="Times New Roman" w:eastAsia="Times New Roman" w:hAnsi="Times New Roman"/>
          <w:color w:val="000000"/>
          <w:sz w:val="24"/>
          <w:szCs w:val="24"/>
        </w:rPr>
        <w:t>703</w:t>
      </w:r>
      <w:r w:rsidR="00623453">
        <w:rPr>
          <w:rFonts w:ascii="Times New Roman" w:eastAsia="Times New Roman" w:hAnsi="Times New Roman"/>
          <w:color w:val="000000"/>
          <w:sz w:val="24"/>
          <w:szCs w:val="24"/>
        </w:rPr>
        <w:t>,</w:t>
      </w:r>
      <w:r w:rsidR="00623453" w:rsidRPr="00623453">
        <w:rPr>
          <w:rFonts w:ascii="Times New Roman" w:eastAsia="Times New Roman" w:hAnsi="Times New Roman"/>
          <w:color w:val="000000"/>
          <w:sz w:val="24"/>
          <w:szCs w:val="24"/>
        </w:rPr>
        <w:t xml:space="preserve">221.839 </w:t>
      </w:r>
      <w:r w:rsidRPr="0027169E">
        <w:rPr>
          <w:rFonts w:ascii="Times New Roman" w:hAnsi="Times New Roman"/>
          <w:sz w:val="24"/>
          <w:szCs w:val="24"/>
        </w:rPr>
        <w:t>Birr</w:t>
      </w:r>
    </w:p>
    <w:p w:rsidR="00E313E4" w:rsidRPr="0027169E" w:rsidRDefault="00E313E4" w:rsidP="00475459">
      <w:pPr>
        <w:pStyle w:val="ListParagraph"/>
        <w:numPr>
          <w:ilvl w:val="0"/>
          <w:numId w:val="23"/>
        </w:numPr>
        <w:spacing w:after="0" w:line="360" w:lineRule="auto"/>
        <w:ind w:left="1260"/>
        <w:rPr>
          <w:rFonts w:ascii="Arial" w:eastAsia="Times New Roman" w:hAnsi="Arial" w:cs="Arial"/>
          <w:color w:val="000000"/>
        </w:rPr>
      </w:pPr>
      <w:r w:rsidRPr="0027169E">
        <w:rPr>
          <w:rFonts w:ascii="Times New Roman" w:hAnsi="Times New Roman"/>
          <w:sz w:val="24"/>
          <w:szCs w:val="24"/>
        </w:rPr>
        <w:t xml:space="preserve">Cost per hectare </w:t>
      </w:r>
      <w:r w:rsidR="00623453" w:rsidRPr="00623453">
        <w:rPr>
          <w:rFonts w:ascii="Times New Roman" w:hAnsi="Times New Roman"/>
          <w:sz w:val="24"/>
          <w:szCs w:val="24"/>
        </w:rPr>
        <w:t>124</w:t>
      </w:r>
      <w:r w:rsidR="00623453">
        <w:rPr>
          <w:rFonts w:ascii="Times New Roman" w:hAnsi="Times New Roman"/>
          <w:sz w:val="24"/>
          <w:szCs w:val="24"/>
        </w:rPr>
        <w:t>,</w:t>
      </w:r>
      <w:r w:rsidR="00623453" w:rsidRPr="00623453">
        <w:rPr>
          <w:rFonts w:ascii="Times New Roman" w:hAnsi="Times New Roman"/>
          <w:sz w:val="24"/>
          <w:szCs w:val="24"/>
        </w:rPr>
        <w:t>018.410</w:t>
      </w:r>
      <w:r w:rsidRPr="0027169E">
        <w:rPr>
          <w:rFonts w:ascii="Times New Roman" w:hAnsi="Times New Roman"/>
          <w:sz w:val="24"/>
          <w:szCs w:val="24"/>
        </w:rPr>
        <w:t>Birr</w:t>
      </w:r>
    </w:p>
    <w:p w:rsidR="003204DF" w:rsidRDefault="003204DF" w:rsidP="00E126D0">
      <w:pPr>
        <w:jc w:val="both"/>
        <w:rPr>
          <w:rFonts w:ascii="Bookman Old Style" w:hAnsi="Bookman Old Style"/>
          <w:b/>
        </w:rPr>
        <w:sectPr w:rsidR="003204DF" w:rsidSect="000D773B">
          <w:pgSz w:w="12240" w:h="15840"/>
          <w:pgMar w:top="1440" w:right="1152" w:bottom="965" w:left="1440" w:header="720" w:footer="720" w:gutter="0"/>
          <w:pgNumType w:fmt="lowerRoman"/>
          <w:cols w:space="720"/>
          <w:docGrid w:linePitch="360"/>
        </w:sectPr>
      </w:pPr>
    </w:p>
    <w:p w:rsidR="0060684E" w:rsidRPr="00015769" w:rsidRDefault="004A65ED" w:rsidP="0012334B">
      <w:pPr>
        <w:pStyle w:val="Heading1"/>
        <w:spacing w:before="240" w:after="240" w:line="360" w:lineRule="auto"/>
        <w:ind w:left="0" w:firstLine="0"/>
        <w:rPr>
          <w:rFonts w:ascii="Times New Roman" w:hAnsi="Times New Roman"/>
          <w:color w:val="000000" w:themeColor="text1"/>
          <w:sz w:val="32"/>
        </w:rPr>
      </w:pPr>
      <w:bookmarkStart w:id="8" w:name="_Toc2844288"/>
      <w:r w:rsidRPr="00015769">
        <w:rPr>
          <w:rFonts w:ascii="Times New Roman" w:hAnsi="Times New Roman"/>
          <w:color w:val="000000" w:themeColor="text1"/>
          <w:sz w:val="32"/>
        </w:rPr>
        <w:lastRenderedPageBreak/>
        <w:t>INTRODUCTION</w:t>
      </w:r>
      <w:bookmarkEnd w:id="8"/>
    </w:p>
    <w:p w:rsidR="0060684E" w:rsidRPr="00015769" w:rsidRDefault="0012334B" w:rsidP="0012334B">
      <w:pPr>
        <w:pStyle w:val="Heading2"/>
        <w:spacing w:before="240" w:after="240" w:line="360" w:lineRule="auto"/>
        <w:ind w:left="0" w:firstLine="0"/>
        <w:rPr>
          <w:rFonts w:ascii="Times New Roman" w:hAnsi="Times New Roman"/>
          <w:color w:val="000000" w:themeColor="text1"/>
          <w:sz w:val="28"/>
          <w:szCs w:val="22"/>
        </w:rPr>
      </w:pPr>
      <w:bookmarkStart w:id="9" w:name="_Toc2844289"/>
      <w:r w:rsidRPr="00015769">
        <w:rPr>
          <w:rFonts w:ascii="Times New Roman" w:hAnsi="Times New Roman"/>
          <w:color w:val="000000" w:themeColor="text1"/>
          <w:sz w:val="28"/>
          <w:szCs w:val="22"/>
        </w:rPr>
        <w:t>Background</w:t>
      </w:r>
      <w:bookmarkEnd w:id="9"/>
    </w:p>
    <w:p w:rsidR="005D7DF4" w:rsidRPr="006F1CB1" w:rsidRDefault="0060684E" w:rsidP="005D7DF4">
      <w:pPr>
        <w:pStyle w:val="Default"/>
        <w:spacing w:before="240" w:line="360" w:lineRule="auto"/>
        <w:jc w:val="both"/>
      </w:pPr>
      <w:r w:rsidRPr="006F1CB1">
        <w:t>In Ethiopia, under the prevalent rain</w:t>
      </w:r>
      <w:r w:rsidR="004C2938" w:rsidRPr="006F1CB1">
        <w:t>-</w:t>
      </w:r>
      <w:r w:rsidRPr="006F1CB1">
        <w:t>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w:t>
      </w:r>
      <w:r w:rsidR="005D7DF4" w:rsidRPr="006F1CB1">
        <w:t xml:space="preserve">, </w:t>
      </w:r>
      <w:r w:rsidR="00D538D2" w:rsidRPr="006F1CB1">
        <w:t xml:space="preserve">through development of small to large </w:t>
      </w:r>
      <w:r w:rsidRPr="006F1CB1">
        <w:t>scale irrigation, water harvesti</w:t>
      </w:r>
      <w:r w:rsidR="005D7DF4" w:rsidRPr="006F1CB1">
        <w:t>ng, and on-farm diversification</w:t>
      </w:r>
      <w:r w:rsidRPr="006F1CB1">
        <w:t xml:space="preserve"> coupled with strengthened linkages between agriculture and industry (agro-industry), thereby creating a demand for agricultural output. </w:t>
      </w:r>
    </w:p>
    <w:p w:rsidR="0060684E" w:rsidRPr="006F1CB1" w:rsidRDefault="0060684E" w:rsidP="005D7DF4">
      <w:pPr>
        <w:spacing w:line="360" w:lineRule="auto"/>
        <w:jc w:val="both"/>
        <w:rPr>
          <w:rFonts w:ascii="Times New Roman" w:hAnsi="Times New Roman"/>
          <w:sz w:val="24"/>
          <w:szCs w:val="24"/>
        </w:rPr>
      </w:pPr>
      <w:r w:rsidRPr="006F1CB1">
        <w:rPr>
          <w:rFonts w:ascii="Times New Roman" w:hAnsi="Times New Roman"/>
          <w:sz w:val="24"/>
          <w:szCs w:val="24"/>
        </w:rPr>
        <w:t xml:space="preserve">In line with the above, efforts have been made by the government to improve the situation in the country in areas of domestic water supply provision, irrigation, watershed management, etc. </w:t>
      </w:r>
      <w:r w:rsidR="00203203" w:rsidRPr="006F1CB1">
        <w:rPr>
          <w:rFonts w:ascii="Times New Roman" w:hAnsi="Times New Roman"/>
          <w:sz w:val="24"/>
          <w:szCs w:val="24"/>
        </w:rPr>
        <w:t xml:space="preserve">The </w:t>
      </w:r>
      <w:proofErr w:type="spellStart"/>
      <w:r w:rsidR="005D7DF4" w:rsidRPr="006F1CB1">
        <w:rPr>
          <w:rFonts w:ascii="Times New Roman" w:hAnsi="Times New Roman"/>
          <w:sz w:val="24"/>
          <w:szCs w:val="24"/>
        </w:rPr>
        <w:t>Amhara</w:t>
      </w:r>
      <w:proofErr w:type="spellEnd"/>
      <w:r w:rsidR="005D7DF4" w:rsidRPr="006F1CB1">
        <w:rPr>
          <w:rFonts w:ascii="Times New Roman" w:hAnsi="Times New Roman"/>
          <w:sz w:val="24"/>
          <w:szCs w:val="24"/>
        </w:rPr>
        <w:t xml:space="preserve"> water, irrigation and energy development bureau </w:t>
      </w:r>
      <w:r w:rsidRPr="006F1CB1">
        <w:rPr>
          <w:rFonts w:ascii="Times New Roman" w:hAnsi="Times New Roman"/>
          <w:sz w:val="24"/>
          <w:szCs w:val="24"/>
        </w:rPr>
        <w:t xml:space="preserve">is playing its role in the development of small </w:t>
      </w:r>
      <w:r w:rsidR="00D538D2" w:rsidRPr="006F1CB1">
        <w:rPr>
          <w:rFonts w:ascii="Times New Roman" w:hAnsi="Times New Roman"/>
          <w:sz w:val="24"/>
          <w:szCs w:val="24"/>
        </w:rPr>
        <w:t xml:space="preserve">to large </w:t>
      </w:r>
      <w:r w:rsidRPr="006F1CB1">
        <w:rPr>
          <w:rFonts w:ascii="Times New Roman" w:hAnsi="Times New Roman"/>
          <w:sz w:val="24"/>
          <w:szCs w:val="24"/>
        </w:rPr>
        <w:t>scale ir</w:t>
      </w:r>
      <w:r w:rsidR="00A629A6" w:rsidRPr="006F1CB1">
        <w:rPr>
          <w:rFonts w:ascii="Times New Roman" w:hAnsi="Times New Roman"/>
          <w:sz w:val="24"/>
          <w:szCs w:val="24"/>
        </w:rPr>
        <w:t>rigation projects in the region</w:t>
      </w:r>
      <w:r w:rsidRPr="006F1CB1">
        <w:rPr>
          <w:rFonts w:ascii="Times New Roman" w:hAnsi="Times New Roman"/>
          <w:sz w:val="24"/>
          <w:szCs w:val="24"/>
        </w:rPr>
        <w:t>.</w:t>
      </w:r>
      <w:r w:rsidR="00A629A6" w:rsidRPr="006F1CB1">
        <w:rPr>
          <w:rFonts w:ascii="Times New Roman" w:hAnsi="Times New Roman"/>
          <w:sz w:val="24"/>
          <w:szCs w:val="24"/>
        </w:rPr>
        <w:t xml:space="preserve"> </w:t>
      </w:r>
      <w:r w:rsidRPr="006F1CB1">
        <w:rPr>
          <w:rFonts w:ascii="Times New Roman" w:hAnsi="Times New Roman"/>
          <w:sz w:val="24"/>
          <w:szCs w:val="24"/>
        </w:rPr>
        <w:t>Accordingly, as part of the water sector</w:t>
      </w:r>
      <w:r w:rsidR="00D538D2" w:rsidRPr="006F1CB1">
        <w:rPr>
          <w:rFonts w:ascii="Times New Roman" w:hAnsi="Times New Roman"/>
          <w:sz w:val="24"/>
          <w:szCs w:val="24"/>
        </w:rPr>
        <w:t xml:space="preserve"> development program, the Bureau</w:t>
      </w:r>
      <w:r w:rsidRPr="006F1CB1">
        <w:rPr>
          <w:rFonts w:ascii="Times New Roman" w:hAnsi="Times New Roman"/>
          <w:sz w:val="24"/>
          <w:szCs w:val="24"/>
        </w:rPr>
        <w:t xml:space="preserve"> has initiated</w:t>
      </w:r>
      <w:r w:rsidR="00D538D2" w:rsidRPr="006F1CB1">
        <w:rPr>
          <w:rFonts w:ascii="Times New Roman" w:hAnsi="Times New Roman"/>
          <w:sz w:val="24"/>
          <w:szCs w:val="24"/>
        </w:rPr>
        <w:t xml:space="preserve"> the study and design of a </w:t>
      </w:r>
      <w:r w:rsidR="005D7DF4" w:rsidRPr="006F1CB1">
        <w:rPr>
          <w:rFonts w:ascii="Times New Roman" w:hAnsi="Times New Roman"/>
          <w:sz w:val="24"/>
          <w:szCs w:val="24"/>
        </w:rPr>
        <w:t>small</w:t>
      </w:r>
      <w:r w:rsidRPr="006F1CB1">
        <w:rPr>
          <w:rFonts w:ascii="Times New Roman" w:hAnsi="Times New Roman"/>
          <w:sz w:val="24"/>
          <w:szCs w:val="24"/>
        </w:rPr>
        <w:t xml:space="preserve"> scale irrigation scheme on </w:t>
      </w:r>
      <w:proofErr w:type="spellStart"/>
      <w:r w:rsidR="002B7944">
        <w:rPr>
          <w:rFonts w:ascii="Times New Roman" w:hAnsi="Times New Roman"/>
          <w:sz w:val="24"/>
          <w:szCs w:val="24"/>
        </w:rPr>
        <w:t>Cherety</w:t>
      </w:r>
      <w:proofErr w:type="spellEnd"/>
      <w:r w:rsidRPr="006F1CB1">
        <w:rPr>
          <w:rFonts w:ascii="Times New Roman" w:hAnsi="Times New Roman"/>
          <w:sz w:val="24"/>
          <w:szCs w:val="24"/>
        </w:rPr>
        <w:t xml:space="preserve"> River at </w:t>
      </w:r>
      <w:proofErr w:type="spellStart"/>
      <w:r w:rsidR="003652A3" w:rsidRPr="003652A3">
        <w:rPr>
          <w:rFonts w:ascii="Times New Roman" w:hAnsi="Times New Roman"/>
          <w:sz w:val="24"/>
          <w:szCs w:val="24"/>
        </w:rPr>
        <w:t>Gola</w:t>
      </w:r>
      <w:proofErr w:type="spellEnd"/>
      <w:r w:rsidR="003652A3" w:rsidRPr="003652A3">
        <w:rPr>
          <w:rFonts w:ascii="Times New Roman" w:hAnsi="Times New Roman"/>
          <w:sz w:val="24"/>
          <w:szCs w:val="24"/>
        </w:rPr>
        <w:t xml:space="preserve"> halo</w:t>
      </w:r>
      <w:r w:rsidR="006C65F1" w:rsidRPr="006F1CB1">
        <w:rPr>
          <w:rFonts w:ascii="Times New Roman" w:hAnsi="Times New Roman"/>
          <w:sz w:val="24"/>
          <w:szCs w:val="24"/>
        </w:rPr>
        <w:t xml:space="preserve"> </w:t>
      </w:r>
      <w:proofErr w:type="spellStart"/>
      <w:r w:rsidR="006C65F1" w:rsidRPr="006F1CB1">
        <w:rPr>
          <w:rFonts w:ascii="Times New Roman" w:hAnsi="Times New Roman"/>
          <w:sz w:val="24"/>
          <w:szCs w:val="24"/>
        </w:rPr>
        <w:t>kebele</w:t>
      </w:r>
      <w:proofErr w:type="spellEnd"/>
      <w:r w:rsidRPr="006F1CB1">
        <w:rPr>
          <w:rFonts w:ascii="Times New Roman" w:hAnsi="Times New Roman"/>
          <w:sz w:val="24"/>
          <w:szCs w:val="24"/>
        </w:rPr>
        <w:t xml:space="preserve"> and signed an agreement with </w:t>
      </w:r>
      <w:proofErr w:type="spellStart"/>
      <w:r w:rsidR="006F1CB1" w:rsidRPr="006F1CB1">
        <w:rPr>
          <w:rFonts w:ascii="Times New Roman" w:hAnsi="Times New Roman"/>
          <w:sz w:val="24"/>
          <w:szCs w:val="24"/>
        </w:rPr>
        <w:t>Lalibela</w:t>
      </w:r>
      <w:proofErr w:type="spellEnd"/>
      <w:r w:rsidR="006F1CB1" w:rsidRPr="006F1CB1">
        <w:rPr>
          <w:rFonts w:ascii="Times New Roman" w:hAnsi="Times New Roman"/>
          <w:sz w:val="24"/>
          <w:szCs w:val="24"/>
        </w:rPr>
        <w:t xml:space="preserve"> Study, Design and Supervision Works PLC (LSDSW) </w:t>
      </w:r>
      <w:r w:rsidRPr="006F1CB1">
        <w:rPr>
          <w:rFonts w:ascii="Times New Roman" w:hAnsi="Times New Roman"/>
          <w:sz w:val="24"/>
          <w:szCs w:val="24"/>
        </w:rPr>
        <w:t>for the study and design of the project.</w:t>
      </w:r>
    </w:p>
    <w:p w:rsidR="004C2938" w:rsidRPr="00015769" w:rsidRDefault="004C2938" w:rsidP="0012334B">
      <w:pPr>
        <w:pStyle w:val="Heading3"/>
        <w:spacing w:before="240" w:after="240" w:line="360" w:lineRule="auto"/>
        <w:ind w:left="0" w:firstLine="0"/>
        <w:rPr>
          <w:rFonts w:ascii="Times New Roman" w:hAnsi="Times New Roman"/>
          <w:color w:val="000000" w:themeColor="text1"/>
          <w:sz w:val="26"/>
          <w:szCs w:val="26"/>
        </w:rPr>
      </w:pPr>
      <w:bookmarkStart w:id="10" w:name="_Toc2844290"/>
      <w:r w:rsidRPr="00015769">
        <w:rPr>
          <w:rFonts w:ascii="Times New Roman" w:hAnsi="Times New Roman"/>
          <w:color w:val="000000" w:themeColor="text1"/>
          <w:sz w:val="26"/>
          <w:szCs w:val="26"/>
        </w:rPr>
        <w:t>Description of the Project Area</w:t>
      </w:r>
      <w:bookmarkEnd w:id="10"/>
    </w:p>
    <w:p w:rsidR="0060684E" w:rsidRPr="00015769" w:rsidRDefault="00963CE0" w:rsidP="0012334B">
      <w:pPr>
        <w:pStyle w:val="Heading4"/>
        <w:tabs>
          <w:tab w:val="left" w:pos="900"/>
        </w:tabs>
        <w:spacing w:before="240" w:after="240" w:line="360" w:lineRule="auto"/>
        <w:ind w:left="0" w:firstLine="0"/>
        <w:rPr>
          <w:rFonts w:ascii="Times New Roman" w:hAnsi="Times New Roman"/>
          <w:i w:val="0"/>
          <w:color w:val="000000" w:themeColor="text1"/>
          <w:sz w:val="24"/>
        </w:rPr>
      </w:pPr>
      <w:r w:rsidRPr="00015769">
        <w:rPr>
          <w:rFonts w:ascii="Times New Roman" w:hAnsi="Times New Roman"/>
          <w:i w:val="0"/>
          <w:color w:val="000000" w:themeColor="text1"/>
          <w:sz w:val="24"/>
        </w:rPr>
        <w:t xml:space="preserve"> </w:t>
      </w:r>
      <w:r w:rsidR="004A65ED" w:rsidRPr="00015769">
        <w:rPr>
          <w:rFonts w:ascii="Times New Roman" w:hAnsi="Times New Roman"/>
          <w:i w:val="0"/>
          <w:color w:val="000000" w:themeColor="text1"/>
          <w:sz w:val="24"/>
        </w:rPr>
        <w:t>Location</w:t>
      </w:r>
    </w:p>
    <w:p w:rsidR="0060684E" w:rsidRPr="0028346C" w:rsidRDefault="0060684E" w:rsidP="00D17278">
      <w:pPr>
        <w:pStyle w:val="ListParagraph"/>
        <w:numPr>
          <w:ilvl w:val="0"/>
          <w:numId w:val="11"/>
        </w:numPr>
        <w:spacing w:line="360" w:lineRule="auto"/>
        <w:ind w:left="540"/>
        <w:jc w:val="both"/>
        <w:rPr>
          <w:rFonts w:ascii="Times New Roman" w:hAnsi="Times New Roman"/>
          <w:sz w:val="24"/>
        </w:rPr>
      </w:pPr>
      <w:r w:rsidRPr="006F1CB1">
        <w:rPr>
          <w:rFonts w:ascii="Times New Roman" w:hAnsi="Times New Roman"/>
          <w:color w:val="000000"/>
          <w:sz w:val="24"/>
          <w:szCs w:val="24"/>
        </w:rPr>
        <w:t xml:space="preserve">This irrigation project is located at </w:t>
      </w:r>
      <w:proofErr w:type="spellStart"/>
      <w:r w:rsidR="00AF6E93" w:rsidRPr="003652A3">
        <w:rPr>
          <w:rFonts w:ascii="Times New Roman" w:hAnsi="Times New Roman"/>
          <w:sz w:val="24"/>
          <w:szCs w:val="24"/>
        </w:rPr>
        <w:t>Gola</w:t>
      </w:r>
      <w:proofErr w:type="spellEnd"/>
      <w:r w:rsidR="00AF6E93" w:rsidRPr="003652A3">
        <w:rPr>
          <w:rFonts w:ascii="Times New Roman" w:hAnsi="Times New Roman"/>
          <w:sz w:val="24"/>
          <w:szCs w:val="24"/>
        </w:rPr>
        <w:t xml:space="preserve"> halo</w:t>
      </w:r>
      <w:r w:rsidR="006F1CB1" w:rsidRPr="006F1CB1">
        <w:rPr>
          <w:rFonts w:ascii="Times New Roman" w:hAnsi="Times New Roman"/>
          <w:color w:val="000000"/>
          <w:sz w:val="24"/>
          <w:szCs w:val="24"/>
        </w:rPr>
        <w:t xml:space="preserve"> </w:t>
      </w:r>
      <w:proofErr w:type="spellStart"/>
      <w:r w:rsidR="00D17278" w:rsidRPr="006F1CB1">
        <w:rPr>
          <w:rFonts w:ascii="Times New Roman" w:hAnsi="Times New Roman"/>
          <w:color w:val="000000"/>
          <w:sz w:val="24"/>
          <w:szCs w:val="24"/>
        </w:rPr>
        <w:t>kebeles</w:t>
      </w:r>
      <w:proofErr w:type="spellEnd"/>
      <w:r w:rsidR="00D17278" w:rsidRPr="006F1CB1">
        <w:rPr>
          <w:rFonts w:ascii="Times New Roman" w:hAnsi="Times New Roman"/>
          <w:color w:val="000000"/>
          <w:sz w:val="24"/>
          <w:szCs w:val="24"/>
        </w:rPr>
        <w:t>,</w:t>
      </w:r>
      <w:r w:rsidR="00942439" w:rsidRPr="006F1CB1">
        <w:rPr>
          <w:rFonts w:ascii="Times New Roman" w:hAnsi="Times New Roman"/>
          <w:color w:val="000000"/>
          <w:sz w:val="24"/>
          <w:szCs w:val="24"/>
        </w:rPr>
        <w:t xml:space="preserve"> </w:t>
      </w:r>
      <w:proofErr w:type="spellStart"/>
      <w:r w:rsidR="00AF6E93">
        <w:rPr>
          <w:rFonts w:ascii="Times New Roman" w:hAnsi="Times New Roman"/>
          <w:color w:val="000000"/>
          <w:sz w:val="24"/>
          <w:szCs w:val="24"/>
        </w:rPr>
        <w:t>Habru</w:t>
      </w:r>
      <w:proofErr w:type="spellEnd"/>
      <w:r w:rsidR="00942439" w:rsidRPr="006F1CB1">
        <w:rPr>
          <w:rFonts w:ascii="Times New Roman" w:hAnsi="Times New Roman"/>
          <w:color w:val="000000"/>
          <w:sz w:val="24"/>
          <w:szCs w:val="24"/>
        </w:rPr>
        <w:t xml:space="preserve"> </w:t>
      </w:r>
      <w:proofErr w:type="spellStart"/>
      <w:r w:rsidR="0012334B" w:rsidRPr="006F1CB1">
        <w:rPr>
          <w:rFonts w:ascii="Times New Roman" w:hAnsi="Times New Roman"/>
          <w:color w:val="000000"/>
          <w:sz w:val="24"/>
          <w:szCs w:val="24"/>
        </w:rPr>
        <w:t>Wereda</w:t>
      </w:r>
      <w:proofErr w:type="spellEnd"/>
      <w:r w:rsidRPr="006F1CB1">
        <w:rPr>
          <w:rFonts w:ascii="Times New Roman" w:hAnsi="Times New Roman"/>
          <w:color w:val="000000"/>
          <w:sz w:val="24"/>
          <w:szCs w:val="24"/>
        </w:rPr>
        <w:t xml:space="preserve"> of </w:t>
      </w:r>
      <w:r w:rsidR="00AF6E93">
        <w:rPr>
          <w:rFonts w:ascii="Times New Roman" w:hAnsi="Times New Roman"/>
          <w:color w:val="000000"/>
          <w:sz w:val="24"/>
          <w:szCs w:val="24"/>
        </w:rPr>
        <w:t>Nor</w:t>
      </w:r>
      <w:r w:rsidR="006F1CB1" w:rsidRPr="006F1CB1">
        <w:rPr>
          <w:rFonts w:ascii="Times New Roman" w:hAnsi="Times New Roman"/>
          <w:color w:val="000000"/>
          <w:sz w:val="24"/>
          <w:szCs w:val="24"/>
        </w:rPr>
        <w:t xml:space="preserve">th </w:t>
      </w:r>
      <w:proofErr w:type="spellStart"/>
      <w:r w:rsidR="006F1CB1" w:rsidRPr="006F1CB1">
        <w:rPr>
          <w:rFonts w:ascii="Times New Roman" w:hAnsi="Times New Roman"/>
          <w:color w:val="000000"/>
          <w:sz w:val="24"/>
          <w:szCs w:val="24"/>
        </w:rPr>
        <w:t>Wello</w:t>
      </w:r>
      <w:proofErr w:type="spellEnd"/>
      <w:r w:rsidRPr="006F1CB1">
        <w:rPr>
          <w:rFonts w:ascii="Times New Roman" w:hAnsi="Times New Roman"/>
          <w:color w:val="000000"/>
          <w:sz w:val="24"/>
          <w:szCs w:val="24"/>
        </w:rPr>
        <w:t xml:space="preserve"> Zone in the </w:t>
      </w:r>
      <w:proofErr w:type="spellStart"/>
      <w:r w:rsidRPr="006F1CB1">
        <w:rPr>
          <w:rFonts w:ascii="Times New Roman" w:hAnsi="Times New Roman"/>
          <w:color w:val="000000"/>
          <w:sz w:val="24"/>
          <w:szCs w:val="24"/>
        </w:rPr>
        <w:t>Amhara</w:t>
      </w:r>
      <w:proofErr w:type="spellEnd"/>
      <w:r w:rsidRPr="006F1CB1">
        <w:rPr>
          <w:rFonts w:ascii="Times New Roman" w:hAnsi="Times New Roman"/>
          <w:color w:val="000000"/>
          <w:sz w:val="24"/>
          <w:szCs w:val="24"/>
        </w:rPr>
        <w:t xml:space="preserve"> Region. The proposed irrigation project is to be undertaken on </w:t>
      </w:r>
      <w:proofErr w:type="spellStart"/>
      <w:r w:rsidR="001D5A97">
        <w:rPr>
          <w:rFonts w:ascii="Times New Roman" w:hAnsi="Times New Roman"/>
          <w:color w:val="000000"/>
          <w:sz w:val="24"/>
          <w:szCs w:val="24"/>
        </w:rPr>
        <w:t>Cherety</w:t>
      </w:r>
      <w:proofErr w:type="spellEnd"/>
      <w:r w:rsidRPr="006F1CB1">
        <w:rPr>
          <w:rFonts w:ascii="Times New Roman" w:hAnsi="Times New Roman"/>
          <w:color w:val="000000"/>
          <w:sz w:val="24"/>
          <w:szCs w:val="24"/>
        </w:rPr>
        <w:t xml:space="preserve"> River and the headwork structures are specifically located at an altitude of about </w:t>
      </w:r>
      <w:r w:rsidR="00AF6E93">
        <w:rPr>
          <w:rFonts w:ascii="Times New Roman" w:hAnsi="Times New Roman"/>
          <w:color w:val="000000"/>
          <w:sz w:val="24"/>
          <w:szCs w:val="24"/>
        </w:rPr>
        <w:t>146</w:t>
      </w:r>
      <w:r w:rsidR="003964FA">
        <w:rPr>
          <w:rFonts w:ascii="Times New Roman" w:hAnsi="Times New Roman"/>
          <w:color w:val="000000"/>
          <w:sz w:val="24"/>
          <w:szCs w:val="24"/>
        </w:rPr>
        <w:t>3</w:t>
      </w:r>
      <w:r w:rsidRPr="006F1CB1">
        <w:rPr>
          <w:rFonts w:ascii="Times New Roman" w:hAnsi="Times New Roman"/>
          <w:color w:val="000000"/>
          <w:sz w:val="24"/>
          <w:szCs w:val="24"/>
        </w:rPr>
        <w:t xml:space="preserve"> </w:t>
      </w:r>
      <w:proofErr w:type="spellStart"/>
      <w:r w:rsidRPr="006F1CB1">
        <w:rPr>
          <w:rFonts w:ascii="Times New Roman" w:hAnsi="Times New Roman"/>
          <w:color w:val="000000"/>
          <w:sz w:val="24"/>
          <w:szCs w:val="24"/>
        </w:rPr>
        <w:t>m</w:t>
      </w:r>
      <w:r w:rsidR="00C50A7C" w:rsidRPr="006F1CB1">
        <w:rPr>
          <w:rFonts w:ascii="Times New Roman" w:hAnsi="Times New Roman"/>
          <w:color w:val="000000"/>
          <w:sz w:val="24"/>
          <w:szCs w:val="24"/>
        </w:rPr>
        <w:t>.</w:t>
      </w:r>
      <w:r w:rsidRPr="006F1CB1">
        <w:rPr>
          <w:rFonts w:ascii="Times New Roman" w:hAnsi="Times New Roman"/>
          <w:color w:val="000000"/>
          <w:sz w:val="24"/>
          <w:szCs w:val="24"/>
        </w:rPr>
        <w:t>a</w:t>
      </w:r>
      <w:r w:rsidR="00C50A7C" w:rsidRPr="006F1CB1">
        <w:rPr>
          <w:rFonts w:ascii="Times New Roman" w:hAnsi="Times New Roman"/>
          <w:color w:val="000000"/>
          <w:sz w:val="24"/>
          <w:szCs w:val="24"/>
        </w:rPr>
        <w:t>.</w:t>
      </w:r>
      <w:r w:rsidRPr="006F1CB1">
        <w:rPr>
          <w:rFonts w:ascii="Times New Roman" w:hAnsi="Times New Roman"/>
          <w:color w:val="000000"/>
          <w:sz w:val="24"/>
          <w:szCs w:val="24"/>
        </w:rPr>
        <w:t>s</w:t>
      </w:r>
      <w:r w:rsidR="00C50A7C" w:rsidRPr="006F1CB1">
        <w:rPr>
          <w:rFonts w:ascii="Times New Roman" w:hAnsi="Times New Roman"/>
          <w:color w:val="000000"/>
          <w:sz w:val="24"/>
          <w:szCs w:val="24"/>
        </w:rPr>
        <w:t>.</w:t>
      </w:r>
      <w:r w:rsidRPr="006F1CB1">
        <w:rPr>
          <w:rFonts w:ascii="Times New Roman" w:hAnsi="Times New Roman"/>
          <w:color w:val="000000"/>
          <w:sz w:val="24"/>
          <w:szCs w:val="24"/>
        </w:rPr>
        <w:t>l</w:t>
      </w:r>
      <w:proofErr w:type="spellEnd"/>
      <w:r w:rsidR="00C50A7C" w:rsidRPr="006F1CB1">
        <w:rPr>
          <w:rFonts w:ascii="Times New Roman" w:hAnsi="Times New Roman"/>
          <w:color w:val="000000"/>
          <w:sz w:val="24"/>
          <w:szCs w:val="24"/>
        </w:rPr>
        <w:t>.</w:t>
      </w:r>
      <w:r w:rsidRPr="006F1CB1">
        <w:rPr>
          <w:rFonts w:ascii="Times New Roman" w:hAnsi="Times New Roman"/>
          <w:color w:val="000000"/>
          <w:sz w:val="24"/>
          <w:szCs w:val="24"/>
        </w:rPr>
        <w:t xml:space="preserve"> and geo</w:t>
      </w:r>
      <w:r w:rsidR="0071274E" w:rsidRPr="006F1CB1">
        <w:rPr>
          <w:rFonts w:ascii="Times New Roman" w:hAnsi="Times New Roman"/>
          <w:color w:val="000000"/>
          <w:sz w:val="24"/>
          <w:szCs w:val="24"/>
        </w:rPr>
        <w:t>gr</w:t>
      </w:r>
      <w:r w:rsidR="005C1FD7" w:rsidRPr="006F1CB1">
        <w:rPr>
          <w:rFonts w:ascii="Times New Roman" w:hAnsi="Times New Roman"/>
          <w:color w:val="000000"/>
          <w:sz w:val="24"/>
          <w:szCs w:val="24"/>
        </w:rPr>
        <w:t xml:space="preserve">aphical coordinates of </w:t>
      </w:r>
      <w:r w:rsidR="003660D8" w:rsidRPr="001D5A97">
        <w:rPr>
          <w:rFonts w:ascii="Times New Roman" w:hAnsi="Times New Roman"/>
          <w:color w:val="000000"/>
          <w:sz w:val="24"/>
          <w:szCs w:val="24"/>
        </w:rPr>
        <w:t>13022</w:t>
      </w:r>
      <w:r w:rsidR="003964FA" w:rsidRPr="001D5A97">
        <w:rPr>
          <w:rFonts w:ascii="Times New Roman" w:hAnsi="Times New Roman"/>
          <w:color w:val="000000"/>
          <w:sz w:val="24"/>
          <w:szCs w:val="24"/>
        </w:rPr>
        <w:t>69.6</w:t>
      </w:r>
      <w:r w:rsidR="003660D8" w:rsidRPr="001D5A97">
        <w:rPr>
          <w:rFonts w:ascii="Times New Roman" w:hAnsi="Times New Roman"/>
          <w:color w:val="000000"/>
          <w:sz w:val="24"/>
          <w:szCs w:val="24"/>
        </w:rPr>
        <w:t>9</w:t>
      </w:r>
      <w:r w:rsidR="005C1FD7" w:rsidRPr="001D5A97">
        <w:rPr>
          <w:rFonts w:ascii="Times New Roman" w:hAnsi="Times New Roman"/>
          <w:color w:val="000000"/>
          <w:sz w:val="24"/>
          <w:szCs w:val="24"/>
        </w:rPr>
        <w:t>N</w:t>
      </w:r>
      <w:r w:rsidR="00E06D8B" w:rsidRPr="001D5A97">
        <w:rPr>
          <w:rFonts w:ascii="Times New Roman" w:hAnsi="Times New Roman"/>
          <w:color w:val="000000"/>
          <w:sz w:val="24"/>
          <w:szCs w:val="24"/>
        </w:rPr>
        <w:t xml:space="preserve"> </w:t>
      </w:r>
      <w:r w:rsidR="00F355CB" w:rsidRPr="001D5A97">
        <w:rPr>
          <w:rFonts w:ascii="Times New Roman" w:hAnsi="Times New Roman"/>
          <w:color w:val="000000"/>
          <w:sz w:val="24"/>
          <w:szCs w:val="24"/>
        </w:rPr>
        <w:t>(UTM)</w:t>
      </w:r>
      <w:r w:rsidR="005C1FD7" w:rsidRPr="006F1CB1">
        <w:rPr>
          <w:rFonts w:ascii="Times New Roman" w:hAnsi="Times New Roman"/>
          <w:color w:val="000000"/>
          <w:sz w:val="24"/>
          <w:szCs w:val="24"/>
        </w:rPr>
        <w:t xml:space="preserve"> </w:t>
      </w:r>
      <w:r w:rsidR="00E06D8B" w:rsidRPr="006F1CB1">
        <w:rPr>
          <w:rFonts w:ascii="Times New Roman" w:hAnsi="Times New Roman"/>
          <w:color w:val="000000"/>
          <w:sz w:val="24"/>
          <w:szCs w:val="24"/>
        </w:rPr>
        <w:t>and</w:t>
      </w:r>
      <w:r w:rsidR="005C1FD7" w:rsidRPr="006F1CB1">
        <w:rPr>
          <w:rFonts w:ascii="Times New Roman" w:hAnsi="Times New Roman"/>
          <w:color w:val="000000"/>
          <w:sz w:val="24"/>
          <w:szCs w:val="24"/>
        </w:rPr>
        <w:t xml:space="preserve"> </w:t>
      </w:r>
      <w:r w:rsidR="003660D8">
        <w:rPr>
          <w:rFonts w:ascii="Times New Roman" w:hAnsi="Times New Roman"/>
          <w:sz w:val="24"/>
        </w:rPr>
        <w:t>579</w:t>
      </w:r>
      <w:r w:rsidR="003964FA">
        <w:rPr>
          <w:rFonts w:ascii="Times New Roman" w:hAnsi="Times New Roman"/>
          <w:sz w:val="24"/>
        </w:rPr>
        <w:t>714.31</w:t>
      </w:r>
      <w:r w:rsidR="005C1FD7" w:rsidRPr="0028346C">
        <w:rPr>
          <w:rFonts w:ascii="Times New Roman" w:hAnsi="Times New Roman"/>
          <w:color w:val="000000"/>
          <w:sz w:val="24"/>
          <w:szCs w:val="24"/>
        </w:rPr>
        <w:t>E</w:t>
      </w:r>
      <w:r w:rsidR="00E06D8B" w:rsidRPr="0028346C">
        <w:rPr>
          <w:rFonts w:ascii="Times New Roman" w:hAnsi="Times New Roman"/>
          <w:color w:val="000000"/>
          <w:sz w:val="24"/>
          <w:szCs w:val="24"/>
        </w:rPr>
        <w:t xml:space="preserve"> </w:t>
      </w:r>
      <w:r w:rsidR="00F355CB" w:rsidRPr="0028346C">
        <w:rPr>
          <w:rFonts w:ascii="Times New Roman" w:hAnsi="Times New Roman"/>
          <w:color w:val="000000"/>
          <w:sz w:val="24"/>
          <w:szCs w:val="24"/>
        </w:rPr>
        <w:t>(UTM)</w:t>
      </w:r>
      <w:r w:rsidRPr="0028346C">
        <w:rPr>
          <w:rFonts w:ascii="Times New Roman" w:hAnsi="Times New Roman"/>
          <w:color w:val="000000"/>
          <w:sz w:val="24"/>
          <w:szCs w:val="24"/>
        </w:rPr>
        <w:t xml:space="preserve">. </w:t>
      </w:r>
      <w:r w:rsidR="00463551" w:rsidRPr="0028346C">
        <w:rPr>
          <w:rFonts w:ascii="Times New Roman" w:hAnsi="Times New Roman"/>
          <w:color w:val="000000"/>
          <w:sz w:val="24"/>
          <w:szCs w:val="24"/>
        </w:rPr>
        <w:t>See Fig 1.1 for location of the project site.</w:t>
      </w:r>
    </w:p>
    <w:p w:rsidR="004E0E0F" w:rsidRPr="004D7E35" w:rsidRDefault="004E0E0F" w:rsidP="00725CA3">
      <w:pPr>
        <w:pStyle w:val="Default"/>
        <w:spacing w:line="360" w:lineRule="auto"/>
        <w:jc w:val="both"/>
        <w:rPr>
          <w:sz w:val="22"/>
        </w:rPr>
      </w:pPr>
    </w:p>
    <w:p w:rsidR="004E0E0F" w:rsidRDefault="004E0E0F" w:rsidP="0060684E">
      <w:pPr>
        <w:pStyle w:val="Default"/>
        <w:spacing w:line="360" w:lineRule="auto"/>
        <w:jc w:val="both"/>
      </w:pPr>
    </w:p>
    <w:p w:rsidR="004E0E0F" w:rsidRDefault="004E0E0F" w:rsidP="0060684E">
      <w:pPr>
        <w:pStyle w:val="Default"/>
        <w:spacing w:line="360" w:lineRule="auto"/>
        <w:jc w:val="both"/>
        <w:rPr>
          <w:rFonts w:ascii="Cambria" w:hAnsi="Cambria"/>
          <w:noProof/>
        </w:rPr>
      </w:pPr>
    </w:p>
    <w:p w:rsidR="00AF62F5" w:rsidRDefault="00AF62F5" w:rsidP="0060684E">
      <w:pPr>
        <w:pStyle w:val="Default"/>
        <w:spacing w:line="360" w:lineRule="auto"/>
        <w:jc w:val="both"/>
        <w:rPr>
          <w:rFonts w:ascii="Cambria" w:hAnsi="Cambria"/>
          <w:noProof/>
        </w:rPr>
      </w:pPr>
    </w:p>
    <w:p w:rsidR="00AF62F5" w:rsidRDefault="00543AC6" w:rsidP="0060684E">
      <w:pPr>
        <w:pStyle w:val="Default"/>
        <w:spacing w:line="360" w:lineRule="auto"/>
        <w:jc w:val="both"/>
        <w:rPr>
          <w:rFonts w:ascii="Cambria" w:hAnsi="Cambria"/>
          <w:noProof/>
        </w:rPr>
      </w:pPr>
      <w:r>
        <w:rPr>
          <w:rFonts w:ascii="Cambria" w:hAnsi="Cambria"/>
          <w:noProof/>
        </w:rPr>
        <w:drawing>
          <wp:inline distT="0" distB="0" distL="0" distR="0">
            <wp:extent cx="6115936" cy="663471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6117573" cy="6636492"/>
                    </a:xfrm>
                    <a:prstGeom prst="rect">
                      <a:avLst/>
                    </a:prstGeom>
                    <a:noFill/>
                    <a:ln w="9525">
                      <a:noFill/>
                      <a:miter lim="800000"/>
                      <a:headEnd/>
                      <a:tailEnd/>
                    </a:ln>
                  </pic:spPr>
                </pic:pic>
              </a:graphicData>
            </a:graphic>
          </wp:inline>
        </w:drawing>
      </w:r>
    </w:p>
    <w:p w:rsidR="00C13425" w:rsidRPr="00015769" w:rsidRDefault="003F294C" w:rsidP="003F294C">
      <w:pPr>
        <w:pStyle w:val="Caption"/>
        <w:rPr>
          <w:rFonts w:ascii="Times New Roman" w:hAnsi="Times New Roman"/>
          <w:color w:val="000000" w:themeColor="text1"/>
          <w:sz w:val="24"/>
          <w:szCs w:val="24"/>
        </w:rPr>
      </w:pPr>
      <w:bookmarkStart w:id="11" w:name="_Toc274570442"/>
      <w:bookmarkStart w:id="12" w:name="_Toc307818514"/>
      <w:bookmarkStart w:id="13" w:name="_Toc308092490"/>
      <w:bookmarkStart w:id="14" w:name="_Toc2844369"/>
      <w:r w:rsidRPr="00015769">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sidR="001C7FD1">
        <w:rPr>
          <w:rFonts w:ascii="Times New Roman" w:hAnsi="Times New Roman"/>
          <w:color w:val="000000" w:themeColor="text1"/>
          <w:sz w:val="24"/>
          <w:szCs w:val="24"/>
        </w:rPr>
        <w:fldChar w:fldCharType="end"/>
      </w:r>
      <w:r w:rsidRPr="00015769">
        <w:rPr>
          <w:rFonts w:ascii="Times New Roman" w:hAnsi="Times New Roman"/>
          <w:color w:val="000000" w:themeColor="text1"/>
          <w:sz w:val="24"/>
          <w:szCs w:val="24"/>
        </w:rPr>
        <w:t>: Location map of the project area</w:t>
      </w:r>
      <w:bookmarkEnd w:id="14"/>
    </w:p>
    <w:p w:rsidR="00F355CB" w:rsidRPr="00015769" w:rsidRDefault="00F355CB" w:rsidP="0012334B">
      <w:pPr>
        <w:pStyle w:val="Heading4"/>
        <w:tabs>
          <w:tab w:val="left" w:pos="900"/>
        </w:tabs>
        <w:spacing w:before="240" w:after="240" w:line="360" w:lineRule="auto"/>
        <w:ind w:left="0" w:firstLine="0"/>
        <w:rPr>
          <w:rFonts w:ascii="Times New Roman" w:hAnsi="Times New Roman"/>
          <w:i w:val="0"/>
          <w:color w:val="000000" w:themeColor="text1"/>
          <w:sz w:val="24"/>
        </w:rPr>
      </w:pPr>
      <w:r w:rsidRPr="00015769">
        <w:rPr>
          <w:rFonts w:ascii="Times New Roman" w:hAnsi="Times New Roman"/>
          <w:i w:val="0"/>
          <w:color w:val="000000" w:themeColor="text1"/>
          <w:sz w:val="24"/>
        </w:rPr>
        <w:lastRenderedPageBreak/>
        <w:t>Accessibility</w:t>
      </w:r>
      <w:bookmarkEnd w:id="11"/>
      <w:bookmarkEnd w:id="12"/>
      <w:bookmarkEnd w:id="13"/>
    </w:p>
    <w:p w:rsidR="000B46BB" w:rsidRPr="00543AC6" w:rsidRDefault="00543AC6" w:rsidP="00543AC6">
      <w:pPr>
        <w:spacing w:after="0" w:line="360" w:lineRule="auto"/>
        <w:jc w:val="both"/>
        <w:rPr>
          <w:rFonts w:ascii="Times New Roman" w:hAnsi="Times New Roman"/>
          <w:sz w:val="24"/>
        </w:rPr>
      </w:pPr>
      <w:r w:rsidRPr="00543AC6">
        <w:rPr>
          <w:rFonts w:ascii="Times New Roman" w:hAnsi="Times New Roman"/>
          <w:sz w:val="24"/>
        </w:rPr>
        <w:t xml:space="preserve">The project site is located at </w:t>
      </w:r>
      <w:r>
        <w:rPr>
          <w:rFonts w:ascii="Times New Roman" w:hAnsi="Times New Roman"/>
          <w:sz w:val="24"/>
        </w:rPr>
        <w:t>38</w:t>
      </w:r>
      <w:r w:rsidRPr="00543AC6">
        <w:rPr>
          <w:rFonts w:ascii="Times New Roman" w:hAnsi="Times New Roman"/>
          <w:sz w:val="24"/>
        </w:rPr>
        <w:t xml:space="preserve"> km from </w:t>
      </w:r>
      <w:proofErr w:type="spellStart"/>
      <w:r w:rsidRPr="00543AC6">
        <w:rPr>
          <w:rFonts w:ascii="Times New Roman" w:hAnsi="Times New Roman"/>
          <w:sz w:val="24"/>
        </w:rPr>
        <w:t>Mersa</w:t>
      </w:r>
      <w:proofErr w:type="spellEnd"/>
      <w:r w:rsidRPr="00543AC6">
        <w:rPr>
          <w:rFonts w:ascii="Times New Roman" w:hAnsi="Times New Roman"/>
          <w:sz w:val="24"/>
        </w:rPr>
        <w:t xml:space="preserve">, which is the capital town of </w:t>
      </w:r>
      <w:proofErr w:type="spellStart"/>
      <w:r w:rsidRPr="00543AC6">
        <w:rPr>
          <w:rFonts w:ascii="Times New Roman" w:hAnsi="Times New Roman"/>
          <w:sz w:val="24"/>
        </w:rPr>
        <w:t>Habru</w:t>
      </w:r>
      <w:proofErr w:type="spellEnd"/>
      <w:r w:rsidRPr="00543AC6">
        <w:rPr>
          <w:rFonts w:ascii="Times New Roman" w:hAnsi="Times New Roman"/>
          <w:sz w:val="24"/>
        </w:rPr>
        <w:t xml:space="preserve"> </w:t>
      </w:r>
      <w:proofErr w:type="spellStart"/>
      <w:r w:rsidRPr="00543AC6">
        <w:rPr>
          <w:rFonts w:ascii="Times New Roman" w:hAnsi="Times New Roman"/>
          <w:sz w:val="24"/>
        </w:rPr>
        <w:t>woreda</w:t>
      </w:r>
      <w:proofErr w:type="spellEnd"/>
      <w:r w:rsidRPr="00543AC6">
        <w:rPr>
          <w:rFonts w:ascii="Times New Roman" w:hAnsi="Times New Roman"/>
          <w:sz w:val="24"/>
        </w:rPr>
        <w:t xml:space="preserve">. The first 15 km is along the main asphalt road from </w:t>
      </w:r>
      <w:proofErr w:type="spellStart"/>
      <w:r w:rsidRPr="00543AC6">
        <w:rPr>
          <w:rFonts w:ascii="Times New Roman" w:hAnsi="Times New Roman"/>
          <w:sz w:val="24"/>
        </w:rPr>
        <w:t>Dessie</w:t>
      </w:r>
      <w:proofErr w:type="spellEnd"/>
      <w:r w:rsidRPr="00543AC6">
        <w:rPr>
          <w:rFonts w:ascii="Times New Roman" w:hAnsi="Times New Roman"/>
          <w:sz w:val="24"/>
        </w:rPr>
        <w:t xml:space="preserve"> to </w:t>
      </w:r>
      <w:proofErr w:type="spellStart"/>
      <w:r w:rsidRPr="00543AC6">
        <w:rPr>
          <w:rFonts w:ascii="Times New Roman" w:hAnsi="Times New Roman"/>
          <w:sz w:val="24"/>
        </w:rPr>
        <w:t>Woldiya</w:t>
      </w:r>
      <w:proofErr w:type="spellEnd"/>
      <w:r w:rsidRPr="00543AC6">
        <w:rPr>
          <w:rFonts w:ascii="Times New Roman" w:hAnsi="Times New Roman"/>
          <w:sz w:val="24"/>
        </w:rPr>
        <w:t xml:space="preserve"> in the north direction. The next </w:t>
      </w:r>
      <w:r>
        <w:rPr>
          <w:rFonts w:ascii="Times New Roman" w:hAnsi="Times New Roman"/>
          <w:sz w:val="24"/>
        </w:rPr>
        <w:t>20</w:t>
      </w:r>
      <w:r w:rsidRPr="00543AC6">
        <w:rPr>
          <w:rFonts w:ascii="Times New Roman" w:hAnsi="Times New Roman"/>
          <w:sz w:val="24"/>
        </w:rPr>
        <w:t xml:space="preserve"> km is all weathered road</w:t>
      </w:r>
      <w:r>
        <w:rPr>
          <w:rFonts w:ascii="Times New Roman" w:hAnsi="Times New Roman"/>
          <w:sz w:val="24"/>
        </w:rPr>
        <w:t xml:space="preserve"> to the east and the remaining </w:t>
      </w:r>
      <w:r w:rsidR="007B53BF">
        <w:rPr>
          <w:rFonts w:ascii="Times New Roman" w:hAnsi="Times New Roman"/>
          <w:sz w:val="24"/>
        </w:rPr>
        <w:t xml:space="preserve">is </w:t>
      </w:r>
      <w:r w:rsidR="007B53BF" w:rsidRPr="007B53BF">
        <w:rPr>
          <w:rFonts w:ascii="Times New Roman" w:hAnsi="Times New Roman"/>
          <w:sz w:val="24"/>
        </w:rPr>
        <w:t xml:space="preserve">walking on foot for about </w:t>
      </w:r>
      <w:r w:rsidR="007B53BF">
        <w:rPr>
          <w:rFonts w:ascii="Times New Roman" w:hAnsi="Times New Roman"/>
          <w:sz w:val="24"/>
        </w:rPr>
        <w:t>3 km.</w:t>
      </w:r>
    </w:p>
    <w:p w:rsidR="00F355CB" w:rsidRPr="00015769" w:rsidRDefault="00065A6E" w:rsidP="0012334B">
      <w:pPr>
        <w:pStyle w:val="Heading4"/>
        <w:tabs>
          <w:tab w:val="left" w:pos="900"/>
        </w:tabs>
        <w:spacing w:before="240" w:line="360" w:lineRule="auto"/>
        <w:ind w:left="0" w:firstLine="0"/>
        <w:rPr>
          <w:rFonts w:ascii="Times New Roman" w:hAnsi="Times New Roman"/>
          <w:i w:val="0"/>
          <w:color w:val="000000" w:themeColor="text1"/>
          <w:sz w:val="24"/>
        </w:rPr>
      </w:pPr>
      <w:r w:rsidRPr="00015769">
        <w:rPr>
          <w:rFonts w:ascii="Times New Roman" w:hAnsi="Times New Roman"/>
          <w:i w:val="0"/>
          <w:color w:val="000000" w:themeColor="text1"/>
          <w:sz w:val="24"/>
        </w:rPr>
        <w:t>Previous Irrigation Practices</w:t>
      </w:r>
    </w:p>
    <w:p w:rsidR="00BC1F06" w:rsidRDefault="00B305F6" w:rsidP="00BC1F06">
      <w:pPr>
        <w:spacing w:line="360" w:lineRule="auto"/>
        <w:jc w:val="both"/>
        <w:rPr>
          <w:rFonts w:ascii="Times New Roman" w:hAnsi="Times New Roman"/>
          <w:sz w:val="24"/>
        </w:rPr>
      </w:pPr>
      <w:r w:rsidRPr="00B305F6">
        <w:rPr>
          <w:rFonts w:ascii="Times New Roman" w:hAnsi="Times New Roman"/>
          <w:sz w:val="24"/>
        </w:rPr>
        <w:t xml:space="preserve">At the right side of the river where we proposed head work, intake </w:t>
      </w:r>
      <w:r>
        <w:rPr>
          <w:rFonts w:ascii="Times New Roman" w:hAnsi="Times New Roman"/>
          <w:sz w:val="24"/>
        </w:rPr>
        <w:t xml:space="preserve">structure was constructed, but </w:t>
      </w:r>
      <w:r w:rsidRPr="00B305F6">
        <w:rPr>
          <w:rFonts w:ascii="Times New Roman" w:hAnsi="Times New Roman"/>
          <w:sz w:val="24"/>
        </w:rPr>
        <w:t xml:space="preserve">not served more than a year based on the </w:t>
      </w:r>
      <w:proofErr w:type="spellStart"/>
      <w:r w:rsidRPr="00B305F6">
        <w:rPr>
          <w:rFonts w:ascii="Times New Roman" w:hAnsi="Times New Roman"/>
          <w:sz w:val="24"/>
        </w:rPr>
        <w:t>kebele</w:t>
      </w:r>
      <w:proofErr w:type="spellEnd"/>
      <w:r w:rsidRPr="00B305F6">
        <w:rPr>
          <w:rFonts w:ascii="Times New Roman" w:hAnsi="Times New Roman"/>
          <w:sz w:val="24"/>
        </w:rPr>
        <w:t xml:space="preserve"> chairperson and irrigation user</w:t>
      </w:r>
      <w:r w:rsidR="00BC1F06" w:rsidRPr="00B305F6">
        <w:rPr>
          <w:rFonts w:ascii="Times New Roman" w:hAnsi="Times New Roman"/>
          <w:sz w:val="24"/>
        </w:rPr>
        <w:t>s.</w:t>
      </w:r>
      <w:r w:rsidR="00BC1F06">
        <w:rPr>
          <w:rFonts w:ascii="Times New Roman" w:hAnsi="Times New Roman"/>
          <w:sz w:val="24"/>
        </w:rPr>
        <w:t xml:space="preserve"> </w:t>
      </w:r>
    </w:p>
    <w:p w:rsidR="00BC1F06" w:rsidRDefault="00BC1F06" w:rsidP="00BC1F06">
      <w:pPr>
        <w:spacing w:line="360" w:lineRule="auto"/>
        <w:jc w:val="both"/>
        <w:rPr>
          <w:rFonts w:ascii="Times New Roman" w:hAnsi="Times New Roman"/>
          <w:sz w:val="24"/>
        </w:rPr>
      </w:pPr>
      <w:r>
        <w:rPr>
          <w:rFonts w:ascii="Times New Roman" w:hAnsi="Times New Roman"/>
          <w:noProof/>
          <w:sz w:val="24"/>
        </w:rPr>
        <w:drawing>
          <wp:inline distT="0" distB="0" distL="0" distR="0">
            <wp:extent cx="6093401" cy="4401879"/>
            <wp:effectExtent l="19050" t="0" r="2599"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6094671" cy="4402796"/>
                    </a:xfrm>
                    <a:prstGeom prst="rect">
                      <a:avLst/>
                    </a:prstGeom>
                    <a:noFill/>
                    <a:ln w="9525">
                      <a:noFill/>
                      <a:miter lim="800000"/>
                      <a:headEnd/>
                      <a:tailEnd/>
                    </a:ln>
                  </pic:spPr>
                </pic:pic>
              </a:graphicData>
            </a:graphic>
          </wp:inline>
        </w:drawing>
      </w:r>
    </w:p>
    <w:p w:rsidR="008E244C" w:rsidRPr="00015769" w:rsidRDefault="008E244C" w:rsidP="008E244C">
      <w:pPr>
        <w:pStyle w:val="Caption"/>
        <w:rPr>
          <w:rFonts w:ascii="Times New Roman" w:hAnsi="Times New Roman"/>
          <w:color w:val="000000" w:themeColor="text1"/>
          <w:sz w:val="24"/>
          <w:szCs w:val="24"/>
        </w:rPr>
      </w:pPr>
      <w:bookmarkStart w:id="15" w:name="_Toc2844370"/>
      <w:r w:rsidRPr="00015769">
        <w:rPr>
          <w:rFonts w:ascii="Times New Roman" w:hAnsi="Times New Roman"/>
          <w:color w:val="000000" w:themeColor="text1"/>
          <w:sz w:val="24"/>
          <w:szCs w:val="24"/>
        </w:rPr>
        <w:t xml:space="preserve">Figure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STYLEREF 1 \s </w:instrText>
      </w:r>
      <w:r>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noBreakHyphen/>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Figure \* ARABIC \s 1 </w:instrText>
      </w:r>
      <w:r>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Pr>
          <w:rFonts w:ascii="Times New Roman" w:hAnsi="Times New Roman"/>
          <w:color w:val="000000" w:themeColor="text1"/>
          <w:sz w:val="24"/>
          <w:szCs w:val="24"/>
        </w:rPr>
        <w:fldChar w:fldCharType="end"/>
      </w:r>
      <w:r w:rsidRPr="00015769">
        <w:rPr>
          <w:rFonts w:ascii="Times New Roman" w:hAnsi="Times New Roman"/>
          <w:color w:val="000000" w:themeColor="text1"/>
          <w:sz w:val="24"/>
          <w:szCs w:val="24"/>
        </w:rPr>
        <w:t>: Location map of the project area</w:t>
      </w:r>
      <w:bookmarkEnd w:id="15"/>
    </w:p>
    <w:p w:rsidR="001D5A97" w:rsidRDefault="00BC1F06" w:rsidP="00BC1F06">
      <w:pPr>
        <w:spacing w:after="0" w:line="360" w:lineRule="auto"/>
        <w:jc w:val="both"/>
        <w:rPr>
          <w:rFonts w:ascii="Times New Roman" w:hAnsi="Times New Roman"/>
          <w:sz w:val="24"/>
        </w:rPr>
      </w:pPr>
      <w:r w:rsidRPr="00BC1F06">
        <w:rPr>
          <w:rFonts w:ascii="Times New Roman" w:hAnsi="Times New Roman"/>
          <w:sz w:val="24"/>
        </w:rPr>
        <w:t>730 m upstream of this location there is an intake structure construc</w:t>
      </w:r>
      <w:r>
        <w:rPr>
          <w:rFonts w:ascii="Times New Roman" w:hAnsi="Times New Roman"/>
          <w:sz w:val="24"/>
        </w:rPr>
        <w:t xml:space="preserve">ted by ORDA to irrigate the </w:t>
      </w:r>
      <w:r w:rsidRPr="00BC1F06">
        <w:rPr>
          <w:rFonts w:ascii="Times New Roman" w:hAnsi="Times New Roman"/>
          <w:sz w:val="24"/>
        </w:rPr>
        <w:t xml:space="preserve">left side command area. But it </w:t>
      </w:r>
      <w:r w:rsidR="003A0BF0">
        <w:rPr>
          <w:rFonts w:ascii="Times New Roman" w:hAnsi="Times New Roman"/>
          <w:sz w:val="24"/>
        </w:rPr>
        <w:t xml:space="preserve">is </w:t>
      </w:r>
      <w:r w:rsidRPr="00BC1F06">
        <w:rPr>
          <w:rFonts w:ascii="Times New Roman" w:hAnsi="Times New Roman"/>
          <w:sz w:val="24"/>
        </w:rPr>
        <w:t>not functional due to the gate and c</w:t>
      </w:r>
      <w:r>
        <w:rPr>
          <w:rFonts w:ascii="Times New Roman" w:hAnsi="Times New Roman"/>
          <w:sz w:val="24"/>
        </w:rPr>
        <w:t xml:space="preserve">anal slope problems base on </w:t>
      </w:r>
      <w:proofErr w:type="gramStart"/>
      <w:r>
        <w:rPr>
          <w:rFonts w:ascii="Times New Roman" w:hAnsi="Times New Roman"/>
          <w:sz w:val="24"/>
        </w:rPr>
        <w:t>we</w:t>
      </w:r>
      <w:proofErr w:type="gramEnd"/>
      <w:r w:rsidR="001D5A97">
        <w:rPr>
          <w:rFonts w:ascii="Times New Roman" w:hAnsi="Times New Roman"/>
          <w:sz w:val="24"/>
        </w:rPr>
        <w:t xml:space="preserve"> </w:t>
      </w:r>
    </w:p>
    <w:p w:rsidR="001D5A97" w:rsidRDefault="001D5A97" w:rsidP="00BC1F06">
      <w:pPr>
        <w:spacing w:after="0" w:line="360" w:lineRule="auto"/>
        <w:jc w:val="both"/>
        <w:rPr>
          <w:rFonts w:ascii="Times New Roman" w:hAnsi="Times New Roman"/>
          <w:sz w:val="24"/>
        </w:rPr>
      </w:pPr>
    </w:p>
    <w:p w:rsidR="001D5A97" w:rsidRDefault="001D5A97" w:rsidP="00BC1F06">
      <w:pPr>
        <w:spacing w:after="0" w:line="360" w:lineRule="auto"/>
        <w:jc w:val="both"/>
        <w:rPr>
          <w:rFonts w:ascii="Times New Roman" w:hAnsi="Times New Roman"/>
          <w:sz w:val="24"/>
        </w:rPr>
      </w:pPr>
    </w:p>
    <w:p w:rsidR="001D5A97" w:rsidRDefault="001D5A97" w:rsidP="00BC1F06">
      <w:pPr>
        <w:spacing w:after="0" w:line="360" w:lineRule="auto"/>
        <w:jc w:val="both"/>
        <w:rPr>
          <w:rFonts w:ascii="Times New Roman" w:hAnsi="Times New Roman"/>
          <w:sz w:val="24"/>
        </w:rPr>
      </w:pPr>
      <w:proofErr w:type="gramStart"/>
      <w:r>
        <w:rPr>
          <w:rFonts w:ascii="Times New Roman" w:hAnsi="Times New Roman"/>
          <w:sz w:val="24"/>
        </w:rPr>
        <w:lastRenderedPageBreak/>
        <w:t>learned</w:t>
      </w:r>
      <w:proofErr w:type="gramEnd"/>
      <w:r>
        <w:rPr>
          <w:rFonts w:ascii="Times New Roman" w:hAnsi="Times New Roman"/>
          <w:sz w:val="24"/>
        </w:rPr>
        <w:t xml:space="preserve"> </w:t>
      </w:r>
      <w:r w:rsidR="00A70370">
        <w:rPr>
          <w:rFonts w:ascii="Times New Roman" w:hAnsi="Times New Roman"/>
          <w:sz w:val="24"/>
        </w:rPr>
        <w:t>from local farmers.</w:t>
      </w:r>
      <w:r w:rsidR="00C41957" w:rsidRPr="00C41957">
        <w:rPr>
          <w:rFonts w:ascii="Times New Roman" w:hAnsi="Times New Roman"/>
          <w:sz w:val="24"/>
        </w:rPr>
        <w:t xml:space="preserve"> </w:t>
      </w:r>
    </w:p>
    <w:p w:rsidR="00065A6E" w:rsidRDefault="00BC1F06" w:rsidP="00BC1F06">
      <w:pPr>
        <w:spacing w:after="0" w:line="360" w:lineRule="auto"/>
        <w:jc w:val="both"/>
        <w:rPr>
          <w:rFonts w:ascii="Times New Roman" w:hAnsi="Times New Roman"/>
          <w:sz w:val="24"/>
        </w:rPr>
      </w:pPr>
      <w:r>
        <w:rPr>
          <w:rFonts w:ascii="Times New Roman" w:hAnsi="Times New Roman"/>
          <w:noProof/>
          <w:sz w:val="24"/>
        </w:rPr>
        <w:drawing>
          <wp:inline distT="0" distB="0" distL="0" distR="0">
            <wp:extent cx="6062773" cy="378519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6074024" cy="3792214"/>
                    </a:xfrm>
                    <a:prstGeom prst="rect">
                      <a:avLst/>
                    </a:prstGeom>
                    <a:noFill/>
                    <a:ln w="9525">
                      <a:noFill/>
                      <a:miter lim="800000"/>
                      <a:headEnd/>
                      <a:tailEnd/>
                    </a:ln>
                  </pic:spPr>
                </pic:pic>
              </a:graphicData>
            </a:graphic>
          </wp:inline>
        </w:drawing>
      </w:r>
    </w:p>
    <w:p w:rsidR="008E244C" w:rsidRPr="00015769" w:rsidRDefault="008E244C" w:rsidP="008E244C">
      <w:pPr>
        <w:pStyle w:val="Caption"/>
        <w:rPr>
          <w:rFonts w:ascii="Times New Roman" w:hAnsi="Times New Roman"/>
          <w:color w:val="000000" w:themeColor="text1"/>
          <w:sz w:val="24"/>
          <w:szCs w:val="24"/>
        </w:rPr>
      </w:pPr>
      <w:bookmarkStart w:id="16" w:name="_Toc2844371"/>
      <w:r w:rsidRPr="00015769">
        <w:rPr>
          <w:rFonts w:ascii="Times New Roman" w:hAnsi="Times New Roman"/>
          <w:color w:val="000000" w:themeColor="text1"/>
          <w:sz w:val="24"/>
          <w:szCs w:val="24"/>
        </w:rPr>
        <w:t xml:space="preserve">Figure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STYLEREF 1 \s </w:instrText>
      </w:r>
      <w:r>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noBreakHyphen/>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Figure \* ARABIC \s 1 </w:instrText>
      </w:r>
      <w:r>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Pr>
          <w:rFonts w:ascii="Times New Roman" w:hAnsi="Times New Roman"/>
          <w:color w:val="000000" w:themeColor="text1"/>
          <w:sz w:val="24"/>
          <w:szCs w:val="24"/>
        </w:rPr>
        <w:fldChar w:fldCharType="end"/>
      </w:r>
      <w:r w:rsidRPr="00015769">
        <w:rPr>
          <w:rFonts w:ascii="Times New Roman" w:hAnsi="Times New Roman"/>
          <w:color w:val="000000" w:themeColor="text1"/>
          <w:sz w:val="24"/>
          <w:szCs w:val="24"/>
        </w:rPr>
        <w:t>: Location map of the project area</w:t>
      </w:r>
      <w:bookmarkEnd w:id="16"/>
    </w:p>
    <w:p w:rsidR="00997E03" w:rsidRPr="00015769" w:rsidRDefault="0012334B" w:rsidP="0012334B">
      <w:pPr>
        <w:pStyle w:val="Heading2"/>
        <w:spacing w:before="240" w:after="240" w:line="360" w:lineRule="auto"/>
        <w:ind w:left="0" w:firstLine="0"/>
        <w:rPr>
          <w:rFonts w:ascii="Times New Roman" w:hAnsi="Times New Roman"/>
          <w:color w:val="000000" w:themeColor="text1"/>
          <w:sz w:val="28"/>
          <w:szCs w:val="22"/>
        </w:rPr>
      </w:pPr>
      <w:bookmarkStart w:id="17" w:name="_Toc2844291"/>
      <w:r w:rsidRPr="00015769">
        <w:rPr>
          <w:rFonts w:ascii="Times New Roman" w:hAnsi="Times New Roman"/>
          <w:color w:val="000000" w:themeColor="text1"/>
          <w:sz w:val="28"/>
          <w:szCs w:val="22"/>
        </w:rPr>
        <w:t>Objectives of the Study</w:t>
      </w:r>
      <w:bookmarkEnd w:id="17"/>
    </w:p>
    <w:p w:rsidR="00E22894" w:rsidRPr="00015769" w:rsidRDefault="00E22894" w:rsidP="0012334B">
      <w:pPr>
        <w:pStyle w:val="Heading3"/>
        <w:spacing w:before="240" w:after="240" w:line="360" w:lineRule="auto"/>
        <w:ind w:left="0" w:firstLine="0"/>
        <w:rPr>
          <w:rFonts w:ascii="Times New Roman" w:hAnsi="Times New Roman"/>
          <w:color w:val="000000" w:themeColor="text1"/>
          <w:sz w:val="26"/>
          <w:szCs w:val="26"/>
        </w:rPr>
      </w:pPr>
      <w:bookmarkStart w:id="18" w:name="_Toc2844292"/>
      <w:r w:rsidRPr="00015769">
        <w:rPr>
          <w:rFonts w:ascii="Times New Roman" w:hAnsi="Times New Roman"/>
          <w:color w:val="000000" w:themeColor="text1"/>
          <w:sz w:val="26"/>
          <w:szCs w:val="26"/>
        </w:rPr>
        <w:t>Major Objective</w:t>
      </w:r>
      <w:bookmarkEnd w:id="18"/>
      <w:r w:rsidRPr="00015769">
        <w:rPr>
          <w:rFonts w:ascii="Times New Roman" w:hAnsi="Times New Roman"/>
          <w:color w:val="000000" w:themeColor="text1"/>
          <w:sz w:val="26"/>
          <w:szCs w:val="26"/>
        </w:rPr>
        <w:t xml:space="preserve"> </w:t>
      </w:r>
    </w:p>
    <w:p w:rsidR="00997E03" w:rsidRPr="008334B3" w:rsidRDefault="00997E03" w:rsidP="00997E03">
      <w:pPr>
        <w:autoSpaceDE w:val="0"/>
        <w:autoSpaceDN w:val="0"/>
        <w:adjustRightInd w:val="0"/>
        <w:spacing w:after="0" w:line="360" w:lineRule="auto"/>
        <w:jc w:val="both"/>
        <w:rPr>
          <w:rFonts w:ascii="Times New Roman" w:hAnsi="Times New Roman"/>
          <w:color w:val="000000"/>
          <w:sz w:val="24"/>
          <w:szCs w:val="24"/>
        </w:rPr>
      </w:pPr>
      <w:r w:rsidRPr="008334B3">
        <w:rPr>
          <w:rFonts w:ascii="Times New Roman" w:hAnsi="Times New Roman"/>
          <w:color w:val="000000"/>
          <w:sz w:val="24"/>
          <w:szCs w:val="24"/>
        </w:rPr>
        <w:t xml:space="preserve">The project area </w:t>
      </w:r>
      <w:r w:rsidR="003265A4" w:rsidRPr="008334B3">
        <w:rPr>
          <w:rFonts w:ascii="Times New Roman" w:hAnsi="Times New Roman"/>
          <w:color w:val="000000"/>
          <w:sz w:val="24"/>
          <w:szCs w:val="24"/>
        </w:rPr>
        <w:t xml:space="preserve">faces variability of rainfall </w:t>
      </w:r>
      <w:r w:rsidR="00891731" w:rsidRPr="008334B3">
        <w:rPr>
          <w:rFonts w:ascii="Times New Roman" w:hAnsi="Times New Roman"/>
          <w:color w:val="000000"/>
          <w:sz w:val="24"/>
          <w:szCs w:val="24"/>
        </w:rPr>
        <w:t xml:space="preserve">distribution </w:t>
      </w:r>
      <w:r w:rsidR="003265A4" w:rsidRPr="008334B3">
        <w:rPr>
          <w:rFonts w:ascii="Times New Roman" w:hAnsi="Times New Roman"/>
          <w:color w:val="000000"/>
          <w:sz w:val="24"/>
          <w:szCs w:val="24"/>
        </w:rPr>
        <w:t xml:space="preserve">though the overall </w:t>
      </w:r>
      <w:r w:rsidR="00891731" w:rsidRPr="008334B3">
        <w:rPr>
          <w:rFonts w:ascii="Times New Roman" w:hAnsi="Times New Roman"/>
          <w:color w:val="000000"/>
          <w:sz w:val="24"/>
          <w:szCs w:val="24"/>
        </w:rPr>
        <w:t>rainfall generally suffices the rain-fed agriculture</w:t>
      </w:r>
      <w:r w:rsidR="00D17278">
        <w:rPr>
          <w:rFonts w:ascii="Times New Roman" w:hAnsi="Times New Roman"/>
          <w:color w:val="000000"/>
          <w:sz w:val="24"/>
          <w:szCs w:val="24"/>
        </w:rPr>
        <w:t xml:space="preserve">. </w:t>
      </w:r>
      <w:r w:rsidRPr="008334B3">
        <w:rPr>
          <w:rFonts w:ascii="Times New Roman" w:hAnsi="Times New Roman"/>
          <w:color w:val="000000"/>
          <w:sz w:val="24"/>
          <w:szCs w:val="24"/>
        </w:rPr>
        <w:t xml:space="preserve">Accordingly, the </w:t>
      </w:r>
      <w:r w:rsidR="003204DF" w:rsidRPr="008334B3">
        <w:rPr>
          <w:rFonts w:ascii="Times New Roman" w:hAnsi="Times New Roman"/>
          <w:color w:val="000000"/>
          <w:sz w:val="24"/>
          <w:szCs w:val="24"/>
        </w:rPr>
        <w:t>rain-fed</w:t>
      </w:r>
      <w:r w:rsidRPr="008334B3">
        <w:rPr>
          <w:rFonts w:ascii="Times New Roman" w:hAnsi="Times New Roman"/>
          <w:color w:val="000000"/>
          <w:sz w:val="24"/>
          <w:szCs w:val="24"/>
        </w:rPr>
        <w:t xml:space="preserve"> agriculture</w:t>
      </w:r>
      <w:r w:rsidR="00891731" w:rsidRPr="008334B3">
        <w:rPr>
          <w:rFonts w:ascii="Times New Roman" w:hAnsi="Times New Roman"/>
          <w:color w:val="000000"/>
          <w:sz w:val="24"/>
          <w:szCs w:val="24"/>
        </w:rPr>
        <w:t xml:space="preserve"> needs means of supplementing during distribution failures and further full irrigation is required to maximize the use of the potential land and water resources.</w:t>
      </w:r>
      <w:r w:rsidRPr="008334B3">
        <w:rPr>
          <w:rFonts w:ascii="Times New Roman" w:hAnsi="Times New Roman"/>
          <w:color w:val="000000"/>
          <w:sz w:val="24"/>
          <w:szCs w:val="24"/>
        </w:rPr>
        <w:t xml:space="preserve"> </w:t>
      </w:r>
    </w:p>
    <w:p w:rsidR="00997E03" w:rsidRPr="008334B3" w:rsidRDefault="00997E03" w:rsidP="00997E03">
      <w:pPr>
        <w:autoSpaceDE w:val="0"/>
        <w:autoSpaceDN w:val="0"/>
        <w:adjustRightInd w:val="0"/>
        <w:spacing w:after="0" w:line="360" w:lineRule="auto"/>
        <w:jc w:val="both"/>
        <w:rPr>
          <w:rFonts w:ascii="Times New Roman" w:hAnsi="Times New Roman"/>
          <w:color w:val="000000"/>
          <w:sz w:val="24"/>
          <w:szCs w:val="24"/>
        </w:rPr>
      </w:pPr>
      <w:r w:rsidRPr="008334B3">
        <w:rPr>
          <w:rFonts w:ascii="Times New Roman" w:hAnsi="Times New Roman"/>
          <w:color w:val="000000"/>
          <w:sz w:val="24"/>
          <w:szCs w:val="24"/>
        </w:rPr>
        <w:t xml:space="preserve">Hence the objective of this project is to contribute a substantial share in the effort to reduce </w:t>
      </w:r>
      <w:r w:rsidR="00891731" w:rsidRPr="008334B3">
        <w:rPr>
          <w:rFonts w:ascii="Times New Roman" w:hAnsi="Times New Roman"/>
          <w:color w:val="000000"/>
          <w:sz w:val="24"/>
          <w:szCs w:val="24"/>
        </w:rPr>
        <w:t>the risk of production decrease due to rainfall variability and increase the productivity of the resource in the project specific area.</w:t>
      </w:r>
      <w:r w:rsidRPr="008334B3">
        <w:rPr>
          <w:rFonts w:ascii="Times New Roman" w:hAnsi="Times New Roman"/>
          <w:color w:val="000000"/>
          <w:sz w:val="24"/>
          <w:szCs w:val="24"/>
        </w:rPr>
        <w:t xml:space="preserve"> Specifically, the project is targeted for the following. </w:t>
      </w:r>
    </w:p>
    <w:p w:rsidR="00D50D19" w:rsidRPr="008334B3"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8334B3">
        <w:rPr>
          <w:rFonts w:ascii="Times New Roman" w:hAnsi="Times New Roman"/>
          <w:color w:val="000000"/>
          <w:sz w:val="24"/>
          <w:szCs w:val="24"/>
        </w:rPr>
        <w:t xml:space="preserve">To make sustainable the </w:t>
      </w:r>
      <w:r w:rsidR="003204DF" w:rsidRPr="008334B3">
        <w:rPr>
          <w:rFonts w:ascii="Times New Roman" w:hAnsi="Times New Roman"/>
          <w:color w:val="000000"/>
          <w:sz w:val="24"/>
          <w:szCs w:val="24"/>
        </w:rPr>
        <w:t>rain-fed</w:t>
      </w:r>
      <w:r w:rsidRPr="008334B3">
        <w:rPr>
          <w:rFonts w:ascii="Times New Roman" w:hAnsi="Times New Roman"/>
          <w:color w:val="000000"/>
          <w:sz w:val="24"/>
          <w:szCs w:val="24"/>
        </w:rPr>
        <w:t xml:space="preserve"> crop production and make extra production i</w:t>
      </w:r>
      <w:r w:rsidR="00E22894" w:rsidRPr="008334B3">
        <w:rPr>
          <w:rFonts w:ascii="Times New Roman" w:hAnsi="Times New Roman"/>
          <w:color w:val="000000"/>
          <w:sz w:val="24"/>
          <w:szCs w:val="24"/>
        </w:rPr>
        <w:t xml:space="preserve">n the dry season possible for </w:t>
      </w:r>
      <w:r w:rsidR="003964FA" w:rsidRPr="001D5A97">
        <w:rPr>
          <w:rFonts w:ascii="Times New Roman" w:hAnsi="Times New Roman"/>
          <w:color w:val="000000"/>
          <w:sz w:val="24"/>
          <w:szCs w:val="24"/>
        </w:rPr>
        <w:t>175</w:t>
      </w:r>
      <w:r w:rsidR="00A70370">
        <w:rPr>
          <w:rFonts w:ascii="Times New Roman" w:hAnsi="Times New Roman"/>
          <w:color w:val="000000"/>
          <w:sz w:val="24"/>
          <w:szCs w:val="24"/>
        </w:rPr>
        <w:t xml:space="preserve"> ha</w:t>
      </w:r>
      <w:r w:rsidRPr="008334B3">
        <w:rPr>
          <w:rFonts w:ascii="Times New Roman" w:hAnsi="Times New Roman"/>
          <w:color w:val="000000"/>
          <w:sz w:val="24"/>
          <w:szCs w:val="24"/>
        </w:rPr>
        <w:t xml:space="preserve"> of land through irrigation. </w:t>
      </w:r>
    </w:p>
    <w:p w:rsidR="00D50D19" w:rsidRPr="008334B3"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8334B3">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w:t>
      </w:r>
      <w:r w:rsidRPr="008334B3">
        <w:rPr>
          <w:rFonts w:ascii="Times New Roman" w:hAnsi="Times New Roman"/>
          <w:color w:val="000000"/>
          <w:sz w:val="24"/>
          <w:szCs w:val="24"/>
        </w:rPr>
        <w:lastRenderedPageBreak/>
        <w:t xml:space="preserve">traditional farming practices with support to enhance access to input supply, output marketing and extension to facilitate access to information and innovations. </w:t>
      </w:r>
    </w:p>
    <w:p w:rsidR="00997E03"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8334B3">
        <w:rPr>
          <w:rFonts w:ascii="Times New Roman" w:hAnsi="Times New Roman"/>
          <w:color w:val="000000"/>
          <w:sz w:val="24"/>
          <w:szCs w:val="24"/>
        </w:rPr>
        <w:t xml:space="preserve">This objective is to be realized by constructing </w:t>
      </w:r>
      <w:r w:rsidR="00B56587" w:rsidRPr="001D5A97">
        <w:rPr>
          <w:rFonts w:ascii="Times New Roman" w:hAnsi="Times New Roman"/>
          <w:color w:val="000000"/>
          <w:sz w:val="24"/>
          <w:szCs w:val="24"/>
        </w:rPr>
        <w:t>intake</w:t>
      </w:r>
      <w:r w:rsidRPr="008334B3">
        <w:rPr>
          <w:rFonts w:ascii="Times New Roman" w:hAnsi="Times New Roman"/>
          <w:color w:val="000000"/>
          <w:sz w:val="24"/>
          <w:szCs w:val="24"/>
        </w:rPr>
        <w:t xml:space="preserve"> structures across the</w:t>
      </w:r>
      <w:r w:rsidR="00C0354E" w:rsidRPr="008334B3">
        <w:rPr>
          <w:rFonts w:ascii="Times New Roman" w:hAnsi="Times New Roman"/>
          <w:color w:val="000000"/>
          <w:sz w:val="24"/>
          <w:szCs w:val="24"/>
        </w:rPr>
        <w:t xml:space="preserve"> </w:t>
      </w:r>
      <w:proofErr w:type="spellStart"/>
      <w:r w:rsidR="001D5A97">
        <w:rPr>
          <w:rFonts w:ascii="Times New Roman" w:hAnsi="Times New Roman"/>
          <w:color w:val="000000"/>
          <w:sz w:val="24"/>
          <w:szCs w:val="24"/>
        </w:rPr>
        <w:t>Cherety</w:t>
      </w:r>
      <w:proofErr w:type="spellEnd"/>
      <w:r w:rsidRPr="008334B3">
        <w:rPr>
          <w:rFonts w:ascii="Times New Roman" w:hAnsi="Times New Roman"/>
          <w:color w:val="000000"/>
          <w:sz w:val="24"/>
          <w:szCs w:val="24"/>
        </w:rPr>
        <w:t xml:space="preserve"> River and diverting the river flow.</w:t>
      </w:r>
    </w:p>
    <w:p w:rsidR="006E5AD9" w:rsidRPr="00015769" w:rsidRDefault="006E5AD9" w:rsidP="0012334B">
      <w:pPr>
        <w:pStyle w:val="Heading3"/>
        <w:spacing w:before="240" w:after="240" w:line="360" w:lineRule="auto"/>
        <w:ind w:left="0" w:firstLine="0"/>
        <w:rPr>
          <w:rFonts w:ascii="Times New Roman" w:hAnsi="Times New Roman"/>
          <w:color w:val="000000" w:themeColor="text1"/>
          <w:sz w:val="26"/>
          <w:szCs w:val="26"/>
        </w:rPr>
      </w:pPr>
      <w:bookmarkStart w:id="19" w:name="_Toc2844293"/>
      <w:r w:rsidRPr="00015769">
        <w:rPr>
          <w:rFonts w:ascii="Times New Roman" w:hAnsi="Times New Roman"/>
          <w:color w:val="000000" w:themeColor="text1"/>
          <w:sz w:val="26"/>
          <w:szCs w:val="26"/>
        </w:rPr>
        <w:t>Specific Objectives</w:t>
      </w:r>
      <w:bookmarkEnd w:id="19"/>
      <w:r w:rsidRPr="00015769">
        <w:rPr>
          <w:rFonts w:ascii="Times New Roman" w:hAnsi="Times New Roman"/>
          <w:color w:val="000000" w:themeColor="text1"/>
          <w:sz w:val="26"/>
          <w:szCs w:val="26"/>
        </w:rPr>
        <w:t xml:space="preserve"> </w:t>
      </w:r>
    </w:p>
    <w:p w:rsidR="00997E03" w:rsidRPr="004069E6" w:rsidRDefault="00997E03" w:rsidP="00997E03">
      <w:pPr>
        <w:autoSpaceDE w:val="0"/>
        <w:autoSpaceDN w:val="0"/>
        <w:adjustRightInd w:val="0"/>
        <w:spacing w:after="0" w:line="360" w:lineRule="auto"/>
        <w:jc w:val="both"/>
        <w:rPr>
          <w:rFonts w:ascii="Times New Roman" w:hAnsi="Times New Roman"/>
          <w:color w:val="000000"/>
          <w:sz w:val="24"/>
          <w:szCs w:val="24"/>
        </w:rPr>
      </w:pPr>
      <w:r w:rsidRPr="004069E6">
        <w:rPr>
          <w:rFonts w:ascii="Times New Roman" w:hAnsi="Times New Roman"/>
          <w:color w:val="000000"/>
          <w:sz w:val="24"/>
          <w:szCs w:val="24"/>
        </w:rPr>
        <w:t xml:space="preserve">Other benefits that can be expected to appear with the launching of the project are: </w:t>
      </w:r>
    </w:p>
    <w:p w:rsidR="00997E03" w:rsidRPr="004069E6"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4069E6">
        <w:rPr>
          <w:rFonts w:ascii="Times New Roman" w:hAnsi="Times New Roman"/>
          <w:color w:val="000000"/>
          <w:sz w:val="24"/>
          <w:szCs w:val="24"/>
        </w:rPr>
        <w:t xml:space="preserve">Efficiency of water use improvement; </w:t>
      </w:r>
    </w:p>
    <w:p w:rsidR="00997E03" w:rsidRPr="004069E6"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4069E6">
        <w:rPr>
          <w:rFonts w:ascii="Times New Roman" w:hAnsi="Times New Roman"/>
          <w:color w:val="000000"/>
          <w:sz w:val="24"/>
          <w:szCs w:val="24"/>
        </w:rPr>
        <w:t>Improved</w:t>
      </w:r>
      <w:r w:rsidR="00997E03" w:rsidRPr="004069E6">
        <w:rPr>
          <w:rFonts w:ascii="Times New Roman" w:hAnsi="Times New Roman"/>
          <w:color w:val="000000"/>
          <w:sz w:val="24"/>
          <w:szCs w:val="24"/>
        </w:rPr>
        <w:t xml:space="preserve"> local nutrition/food security gains; </w:t>
      </w:r>
    </w:p>
    <w:p w:rsidR="00997E03" w:rsidRPr="004069E6"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4069E6">
        <w:rPr>
          <w:rFonts w:ascii="Times New Roman" w:hAnsi="Times New Roman"/>
          <w:color w:val="000000"/>
          <w:sz w:val="24"/>
          <w:szCs w:val="24"/>
        </w:rPr>
        <w:t xml:space="preserve"> Improved management of scarce natural resources (land and water); </w:t>
      </w:r>
    </w:p>
    <w:p w:rsidR="00997E03" w:rsidRPr="004069E6"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4069E6">
        <w:rPr>
          <w:rFonts w:ascii="Times New Roman" w:hAnsi="Times New Roman"/>
          <w:color w:val="000000"/>
          <w:sz w:val="24"/>
          <w:szCs w:val="24"/>
        </w:rPr>
        <w:t xml:space="preserve"> Resilience against drought</w:t>
      </w:r>
      <w:r w:rsidR="005A00E8" w:rsidRPr="004069E6">
        <w:rPr>
          <w:rFonts w:ascii="Times New Roman" w:hAnsi="Times New Roman"/>
          <w:color w:val="000000"/>
          <w:sz w:val="24"/>
          <w:szCs w:val="24"/>
        </w:rPr>
        <w:t xml:space="preserve"> risk</w:t>
      </w:r>
      <w:r w:rsidRPr="004069E6">
        <w:rPr>
          <w:rFonts w:ascii="Times New Roman" w:hAnsi="Times New Roman"/>
          <w:color w:val="000000"/>
          <w:sz w:val="24"/>
          <w:szCs w:val="24"/>
        </w:rPr>
        <w:t xml:space="preserve">; </w:t>
      </w:r>
    </w:p>
    <w:p w:rsidR="00997E03" w:rsidRPr="004069E6"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4069E6">
        <w:rPr>
          <w:rFonts w:ascii="Times New Roman" w:hAnsi="Times New Roman"/>
          <w:color w:val="000000"/>
          <w:sz w:val="24"/>
          <w:szCs w:val="24"/>
        </w:rPr>
        <w:t xml:space="preserve"> Rationale for erosion control and watershed management; </w:t>
      </w:r>
    </w:p>
    <w:p w:rsidR="00997E03" w:rsidRPr="004069E6"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4069E6">
        <w:rPr>
          <w:rFonts w:ascii="Times New Roman" w:hAnsi="Times New Roman"/>
          <w:color w:val="000000"/>
          <w:sz w:val="24"/>
          <w:szCs w:val="24"/>
        </w:rPr>
        <w:t xml:space="preserve"> Rationale for the intensification and modernization of small-holder agriculture and rural lifestyles. </w:t>
      </w:r>
    </w:p>
    <w:p w:rsidR="00997E03" w:rsidRPr="004069E6" w:rsidRDefault="00997E03" w:rsidP="00997E03">
      <w:pPr>
        <w:pStyle w:val="MMNotes"/>
        <w:spacing w:after="0" w:line="360" w:lineRule="auto"/>
        <w:rPr>
          <w:rFonts w:ascii="Times New Roman" w:hAnsi="Times New Roman"/>
          <w:color w:val="000000"/>
          <w:sz w:val="24"/>
          <w:szCs w:val="24"/>
        </w:rPr>
      </w:pPr>
      <w:r w:rsidRPr="004069E6">
        <w:rPr>
          <w:rFonts w:ascii="Times New Roman" w:hAnsi="Times New Roman"/>
          <w:color w:val="000000"/>
          <w:sz w:val="24"/>
          <w:szCs w:val="24"/>
        </w:rPr>
        <w:t>The engineering study and design enables the realization of the project by the provision of engineering structures that will allow the appropriate abstraction of the river water for delivery in to the identified irrigation fields of the study area. Hence, this engineering design is specifically targeted to:</w:t>
      </w:r>
    </w:p>
    <w:p w:rsidR="00997E03" w:rsidRPr="004069E6" w:rsidRDefault="00997E03" w:rsidP="00813F25">
      <w:pPr>
        <w:pStyle w:val="MMNotes"/>
        <w:numPr>
          <w:ilvl w:val="0"/>
          <w:numId w:val="4"/>
        </w:numPr>
        <w:spacing w:after="0" w:line="360" w:lineRule="auto"/>
        <w:rPr>
          <w:rFonts w:ascii="Times New Roman" w:hAnsi="Times New Roman"/>
          <w:color w:val="000000"/>
          <w:sz w:val="24"/>
          <w:szCs w:val="24"/>
        </w:rPr>
      </w:pPr>
      <w:r w:rsidRPr="004069E6">
        <w:rPr>
          <w:rFonts w:ascii="Times New Roman" w:hAnsi="Times New Roman"/>
          <w:color w:val="000000"/>
          <w:sz w:val="24"/>
          <w:szCs w:val="24"/>
        </w:rPr>
        <w:t>Analyze hydrologic requirements of the project and engineering structures;</w:t>
      </w:r>
    </w:p>
    <w:p w:rsidR="00997E03" w:rsidRPr="004069E6" w:rsidRDefault="00997E03" w:rsidP="00813F25">
      <w:pPr>
        <w:pStyle w:val="MMNotes"/>
        <w:numPr>
          <w:ilvl w:val="0"/>
          <w:numId w:val="4"/>
        </w:numPr>
        <w:spacing w:after="0" w:line="360" w:lineRule="auto"/>
        <w:rPr>
          <w:rFonts w:ascii="Times New Roman" w:hAnsi="Times New Roman"/>
          <w:color w:val="000000"/>
          <w:sz w:val="24"/>
          <w:szCs w:val="24"/>
        </w:rPr>
      </w:pPr>
      <w:r w:rsidRPr="004069E6">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997E03" w:rsidRPr="004069E6" w:rsidRDefault="00997E03" w:rsidP="00813F25">
      <w:pPr>
        <w:pStyle w:val="MMNotes"/>
        <w:numPr>
          <w:ilvl w:val="0"/>
          <w:numId w:val="4"/>
        </w:numPr>
        <w:spacing w:after="0" w:line="360" w:lineRule="auto"/>
        <w:rPr>
          <w:rFonts w:ascii="Times New Roman" w:hAnsi="Times New Roman"/>
          <w:color w:val="000000"/>
          <w:sz w:val="24"/>
          <w:szCs w:val="24"/>
        </w:rPr>
      </w:pPr>
      <w:r w:rsidRPr="004069E6">
        <w:rPr>
          <w:rFonts w:ascii="Times New Roman" w:hAnsi="Times New Roman"/>
          <w:color w:val="000000"/>
          <w:sz w:val="24"/>
          <w:szCs w:val="24"/>
        </w:rPr>
        <w:t>Develop working drawings;</w:t>
      </w:r>
    </w:p>
    <w:p w:rsidR="00997E03" w:rsidRDefault="00997E03" w:rsidP="00813F25">
      <w:pPr>
        <w:pStyle w:val="MMNotes"/>
        <w:numPr>
          <w:ilvl w:val="0"/>
          <w:numId w:val="4"/>
        </w:numPr>
        <w:spacing w:after="0" w:line="360" w:lineRule="auto"/>
        <w:rPr>
          <w:rFonts w:ascii="Times New Roman" w:hAnsi="Times New Roman"/>
          <w:color w:val="000000"/>
          <w:sz w:val="24"/>
          <w:szCs w:val="24"/>
        </w:rPr>
      </w:pPr>
      <w:r w:rsidRPr="004069E6">
        <w:rPr>
          <w:rFonts w:ascii="Times New Roman" w:hAnsi="Times New Roman"/>
          <w:color w:val="000000"/>
          <w:sz w:val="24"/>
          <w:szCs w:val="24"/>
        </w:rPr>
        <w:t>Estimation of construction costs.</w:t>
      </w:r>
    </w:p>
    <w:p w:rsidR="00AA0C94" w:rsidRDefault="00AA0C94" w:rsidP="00AA0C94">
      <w:pPr>
        <w:pStyle w:val="MMNotes"/>
        <w:spacing w:after="0" w:line="360" w:lineRule="auto"/>
        <w:rPr>
          <w:rFonts w:ascii="Times New Roman" w:hAnsi="Times New Roman"/>
          <w:color w:val="000000"/>
          <w:sz w:val="24"/>
          <w:szCs w:val="24"/>
        </w:rPr>
      </w:pPr>
    </w:p>
    <w:p w:rsidR="00AA0C94" w:rsidRDefault="00AA0C94" w:rsidP="00AA0C94">
      <w:pPr>
        <w:pStyle w:val="MMNotes"/>
        <w:spacing w:after="0" w:line="360" w:lineRule="auto"/>
        <w:rPr>
          <w:rFonts w:ascii="Times New Roman" w:hAnsi="Times New Roman"/>
          <w:color w:val="000000"/>
          <w:sz w:val="24"/>
          <w:szCs w:val="24"/>
        </w:rPr>
      </w:pPr>
    </w:p>
    <w:p w:rsidR="00D2572B" w:rsidRPr="004069E6" w:rsidRDefault="00D2572B" w:rsidP="00D2572B">
      <w:pPr>
        <w:pStyle w:val="MMNotes"/>
        <w:spacing w:after="0" w:line="360" w:lineRule="auto"/>
        <w:rPr>
          <w:rFonts w:ascii="Times New Roman" w:hAnsi="Times New Roman"/>
          <w:color w:val="000000"/>
          <w:sz w:val="24"/>
          <w:szCs w:val="24"/>
        </w:rPr>
      </w:pPr>
    </w:p>
    <w:p w:rsidR="00EC3CBC" w:rsidRPr="00015769" w:rsidRDefault="0012334B" w:rsidP="0012334B">
      <w:pPr>
        <w:pStyle w:val="Heading2"/>
        <w:spacing w:before="240" w:after="240" w:line="360" w:lineRule="auto"/>
        <w:ind w:left="0" w:firstLine="0"/>
        <w:rPr>
          <w:rFonts w:ascii="Times New Roman" w:hAnsi="Times New Roman"/>
          <w:color w:val="000000" w:themeColor="text1"/>
          <w:sz w:val="28"/>
          <w:szCs w:val="22"/>
        </w:rPr>
      </w:pPr>
      <w:bookmarkStart w:id="20" w:name="_Toc2844294"/>
      <w:r w:rsidRPr="00015769">
        <w:rPr>
          <w:rFonts w:ascii="Times New Roman" w:hAnsi="Times New Roman"/>
          <w:color w:val="000000" w:themeColor="text1"/>
          <w:sz w:val="28"/>
          <w:szCs w:val="22"/>
        </w:rPr>
        <w:lastRenderedPageBreak/>
        <w:t>Scope of the Study</w:t>
      </w:r>
      <w:bookmarkEnd w:id="20"/>
    </w:p>
    <w:p w:rsidR="00EC3CBC" w:rsidRPr="004069E6" w:rsidRDefault="00EC3CBC"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 xml:space="preserve">The irrigation design shall ensure reliability, equity and flexibility of water delivery to farmers. It will aim at reducing conflicts among water users and will lead to lower operation and maintenance costs. </w:t>
      </w:r>
    </w:p>
    <w:p w:rsidR="00EC3CBC" w:rsidRPr="004069E6" w:rsidRDefault="00EC3CBC"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 xml:space="preserve">Updating the existing, if available, computation of the actual </w:t>
      </w:r>
      <w:proofErr w:type="spellStart"/>
      <w:r w:rsidRPr="004069E6">
        <w:rPr>
          <w:rFonts w:ascii="Times New Roman" w:hAnsi="Times New Roman"/>
          <w:sz w:val="24"/>
        </w:rPr>
        <w:t>evapo</w:t>
      </w:r>
      <w:proofErr w:type="spellEnd"/>
      <w:r w:rsidRPr="004069E6">
        <w:rPr>
          <w:rFonts w:ascii="Times New Roman" w:hAnsi="Times New Roman"/>
          <w:sz w:val="24"/>
        </w:rPr>
        <w:t>-transpiration, crop water requirement, irrigation demand/duty using the existing and recent agronomic, climatologic and soil data using more appropriate methodologies.</w:t>
      </w:r>
    </w:p>
    <w:p w:rsidR="00EC3CBC" w:rsidRPr="004069E6" w:rsidRDefault="00EC3CBC"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Establish design criteria for irrigations structures to be approved by the client and to be used in the final design stage,</w:t>
      </w:r>
    </w:p>
    <w:p w:rsidR="00EC3CBC" w:rsidRPr="004069E6" w:rsidRDefault="00EC3CBC"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Design proper irrigation system compatible with local conditions and management capabilities,</w:t>
      </w:r>
    </w:p>
    <w:p w:rsidR="00EC3CBC" w:rsidRPr="004069E6" w:rsidRDefault="00EC3CBC"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Establish flood protection measures for the command area and canal structures and design the respective drainage system accordingly,</w:t>
      </w:r>
    </w:p>
    <w:p w:rsidR="00EC3CBC" w:rsidRPr="004069E6" w:rsidRDefault="002E1349"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Planning</w:t>
      </w:r>
      <w:r w:rsidR="00EC3CBC" w:rsidRPr="004069E6">
        <w:rPr>
          <w:rFonts w:ascii="Times New Roman" w:hAnsi="Times New Roman"/>
          <w:sz w:val="24"/>
        </w:rPr>
        <w:t xml:space="preserve">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069E6" w:rsidRDefault="00EC3CBC"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 xml:space="preserve">Determination and estimation of water application conveyance and other losses and irrigation efficiencies and consideration of those parameters in design steps. </w:t>
      </w:r>
    </w:p>
    <w:p w:rsidR="00EC3CBC" w:rsidRPr="004069E6" w:rsidRDefault="00EC3CBC"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Check and test hydraulic and structural designs of main canal considering total demand and the required capacity and the base flow availability,</w:t>
      </w:r>
    </w:p>
    <w:p w:rsidR="00EC3CBC" w:rsidRDefault="00EC3CBC" w:rsidP="00475459">
      <w:pPr>
        <w:numPr>
          <w:ilvl w:val="0"/>
          <w:numId w:val="16"/>
        </w:numPr>
        <w:tabs>
          <w:tab w:val="left" w:pos="1800"/>
        </w:tabs>
        <w:overflowPunct w:val="0"/>
        <w:autoSpaceDE w:val="0"/>
        <w:autoSpaceDN w:val="0"/>
        <w:adjustRightInd w:val="0"/>
        <w:spacing w:after="0" w:line="360" w:lineRule="auto"/>
        <w:jc w:val="both"/>
        <w:textAlignment w:val="baseline"/>
        <w:rPr>
          <w:rFonts w:ascii="Times New Roman" w:hAnsi="Times New Roman"/>
          <w:sz w:val="24"/>
        </w:rPr>
      </w:pPr>
      <w:r w:rsidRPr="004069E6">
        <w:rPr>
          <w:rFonts w:ascii="Times New Roman" w:hAnsi="Times New Roman"/>
          <w:sz w:val="24"/>
        </w:rPr>
        <w:t xml:space="preserve">Prepare general plans and drawings for all irrigation infrastructure and irrigation systems designs, </w:t>
      </w:r>
    </w:p>
    <w:p w:rsidR="007D6D01" w:rsidRDefault="007D6D01" w:rsidP="007D6D01">
      <w:pPr>
        <w:tabs>
          <w:tab w:val="left" w:pos="1800"/>
        </w:tabs>
        <w:overflowPunct w:val="0"/>
        <w:autoSpaceDE w:val="0"/>
        <w:autoSpaceDN w:val="0"/>
        <w:adjustRightInd w:val="0"/>
        <w:spacing w:after="0" w:line="360" w:lineRule="auto"/>
        <w:jc w:val="both"/>
        <w:textAlignment w:val="baseline"/>
        <w:rPr>
          <w:rFonts w:ascii="Times New Roman" w:hAnsi="Times New Roman"/>
          <w:sz w:val="24"/>
        </w:rPr>
      </w:pPr>
    </w:p>
    <w:p w:rsidR="007D6D01" w:rsidRDefault="007D6D01" w:rsidP="007D6D01">
      <w:pPr>
        <w:tabs>
          <w:tab w:val="left" w:pos="1800"/>
        </w:tabs>
        <w:overflowPunct w:val="0"/>
        <w:autoSpaceDE w:val="0"/>
        <w:autoSpaceDN w:val="0"/>
        <w:adjustRightInd w:val="0"/>
        <w:spacing w:after="0" w:line="360" w:lineRule="auto"/>
        <w:jc w:val="both"/>
        <w:textAlignment w:val="baseline"/>
        <w:rPr>
          <w:rFonts w:ascii="Times New Roman" w:hAnsi="Times New Roman"/>
          <w:sz w:val="24"/>
        </w:rPr>
      </w:pPr>
    </w:p>
    <w:p w:rsidR="007D6D01" w:rsidRDefault="007D6D01" w:rsidP="007D6D01">
      <w:pPr>
        <w:tabs>
          <w:tab w:val="left" w:pos="1800"/>
        </w:tabs>
        <w:overflowPunct w:val="0"/>
        <w:autoSpaceDE w:val="0"/>
        <w:autoSpaceDN w:val="0"/>
        <w:adjustRightInd w:val="0"/>
        <w:spacing w:after="0" w:line="360" w:lineRule="auto"/>
        <w:jc w:val="both"/>
        <w:textAlignment w:val="baseline"/>
        <w:rPr>
          <w:rFonts w:ascii="Times New Roman" w:hAnsi="Times New Roman"/>
          <w:sz w:val="24"/>
        </w:rPr>
      </w:pPr>
    </w:p>
    <w:p w:rsidR="007D6D01" w:rsidRDefault="007D6D01" w:rsidP="007D6D01">
      <w:pPr>
        <w:tabs>
          <w:tab w:val="left" w:pos="1800"/>
        </w:tabs>
        <w:overflowPunct w:val="0"/>
        <w:autoSpaceDE w:val="0"/>
        <w:autoSpaceDN w:val="0"/>
        <w:adjustRightInd w:val="0"/>
        <w:spacing w:after="0" w:line="360" w:lineRule="auto"/>
        <w:jc w:val="both"/>
        <w:textAlignment w:val="baseline"/>
        <w:rPr>
          <w:rFonts w:ascii="Times New Roman" w:hAnsi="Times New Roman"/>
          <w:sz w:val="24"/>
        </w:rPr>
      </w:pPr>
    </w:p>
    <w:p w:rsidR="005B40D6" w:rsidRDefault="005B40D6" w:rsidP="007D6D01">
      <w:pPr>
        <w:tabs>
          <w:tab w:val="left" w:pos="1800"/>
        </w:tabs>
        <w:overflowPunct w:val="0"/>
        <w:autoSpaceDE w:val="0"/>
        <w:autoSpaceDN w:val="0"/>
        <w:adjustRightInd w:val="0"/>
        <w:spacing w:after="0" w:line="360" w:lineRule="auto"/>
        <w:jc w:val="both"/>
        <w:textAlignment w:val="baseline"/>
        <w:rPr>
          <w:rFonts w:ascii="Times New Roman" w:hAnsi="Times New Roman"/>
          <w:sz w:val="24"/>
        </w:rPr>
      </w:pPr>
    </w:p>
    <w:p w:rsidR="005B40D6" w:rsidRDefault="005B40D6" w:rsidP="007D6D01">
      <w:pPr>
        <w:tabs>
          <w:tab w:val="left" w:pos="1800"/>
        </w:tabs>
        <w:overflowPunct w:val="0"/>
        <w:autoSpaceDE w:val="0"/>
        <w:autoSpaceDN w:val="0"/>
        <w:adjustRightInd w:val="0"/>
        <w:spacing w:after="0" w:line="360" w:lineRule="auto"/>
        <w:jc w:val="both"/>
        <w:textAlignment w:val="baseline"/>
        <w:rPr>
          <w:rFonts w:ascii="Times New Roman" w:hAnsi="Times New Roman"/>
          <w:sz w:val="24"/>
        </w:rPr>
      </w:pPr>
    </w:p>
    <w:p w:rsidR="005B40D6" w:rsidRDefault="005B40D6" w:rsidP="007D6D01">
      <w:pPr>
        <w:tabs>
          <w:tab w:val="left" w:pos="1800"/>
        </w:tabs>
        <w:overflowPunct w:val="0"/>
        <w:autoSpaceDE w:val="0"/>
        <w:autoSpaceDN w:val="0"/>
        <w:adjustRightInd w:val="0"/>
        <w:spacing w:after="0" w:line="360" w:lineRule="auto"/>
        <w:jc w:val="both"/>
        <w:textAlignment w:val="baseline"/>
        <w:rPr>
          <w:rFonts w:ascii="Times New Roman" w:hAnsi="Times New Roman"/>
          <w:sz w:val="24"/>
        </w:rPr>
      </w:pPr>
    </w:p>
    <w:p w:rsidR="005B40D6" w:rsidRDefault="005B40D6" w:rsidP="007D6D01">
      <w:pPr>
        <w:tabs>
          <w:tab w:val="left" w:pos="1800"/>
        </w:tabs>
        <w:overflowPunct w:val="0"/>
        <w:autoSpaceDE w:val="0"/>
        <w:autoSpaceDN w:val="0"/>
        <w:adjustRightInd w:val="0"/>
        <w:spacing w:after="0" w:line="360" w:lineRule="auto"/>
        <w:jc w:val="both"/>
        <w:textAlignment w:val="baseline"/>
        <w:rPr>
          <w:rFonts w:ascii="Times New Roman" w:hAnsi="Times New Roman"/>
          <w:sz w:val="24"/>
        </w:rPr>
      </w:pPr>
    </w:p>
    <w:p w:rsidR="00997E03" w:rsidRPr="00015769" w:rsidRDefault="0012334B" w:rsidP="0012334B">
      <w:pPr>
        <w:pStyle w:val="Heading2"/>
        <w:spacing w:before="240" w:after="240" w:line="360" w:lineRule="auto"/>
        <w:ind w:left="0" w:firstLine="0"/>
        <w:rPr>
          <w:rFonts w:ascii="Times New Roman" w:hAnsi="Times New Roman"/>
          <w:color w:val="000000" w:themeColor="text1"/>
          <w:sz w:val="28"/>
          <w:szCs w:val="22"/>
        </w:rPr>
      </w:pPr>
      <w:bookmarkStart w:id="21" w:name="_Toc250108231"/>
      <w:bookmarkStart w:id="22" w:name="_Toc2844295"/>
      <w:r w:rsidRPr="00015769">
        <w:rPr>
          <w:rFonts w:ascii="Times New Roman" w:hAnsi="Times New Roman"/>
          <w:color w:val="000000" w:themeColor="text1"/>
          <w:sz w:val="28"/>
          <w:szCs w:val="22"/>
        </w:rPr>
        <w:lastRenderedPageBreak/>
        <w:t>Methodology</w:t>
      </w:r>
      <w:bookmarkEnd w:id="21"/>
      <w:bookmarkEnd w:id="22"/>
    </w:p>
    <w:p w:rsidR="00997E03" w:rsidRPr="004069E6" w:rsidRDefault="00997E03" w:rsidP="00997E03">
      <w:pPr>
        <w:spacing w:after="0" w:line="360" w:lineRule="auto"/>
        <w:jc w:val="both"/>
        <w:rPr>
          <w:rFonts w:ascii="Times New Roman" w:hAnsi="Times New Roman"/>
          <w:sz w:val="24"/>
        </w:rPr>
      </w:pPr>
      <w:r w:rsidRPr="004069E6">
        <w:rPr>
          <w:rFonts w:ascii="Times New Roman" w:hAnsi="Times New Roman"/>
          <w:sz w:val="24"/>
        </w:rPr>
        <w:t>In the study and design procedure, Designers used the following steps.</w:t>
      </w:r>
    </w:p>
    <w:p w:rsidR="00997E03" w:rsidRPr="004069E6" w:rsidRDefault="005A00E8" w:rsidP="00813F25">
      <w:pPr>
        <w:numPr>
          <w:ilvl w:val="0"/>
          <w:numId w:val="5"/>
        </w:numPr>
        <w:spacing w:after="0" w:line="360" w:lineRule="auto"/>
        <w:jc w:val="both"/>
        <w:rPr>
          <w:rFonts w:ascii="Times New Roman" w:hAnsi="Times New Roman"/>
          <w:sz w:val="24"/>
        </w:rPr>
      </w:pPr>
      <w:r w:rsidRPr="004069E6">
        <w:rPr>
          <w:rFonts w:ascii="Times New Roman" w:hAnsi="Times New Roman"/>
          <w:sz w:val="24"/>
        </w:rPr>
        <w:t xml:space="preserve">Specific </w:t>
      </w:r>
      <w:r w:rsidR="00997E03" w:rsidRPr="004069E6">
        <w:rPr>
          <w:rFonts w:ascii="Times New Roman" w:hAnsi="Times New Roman"/>
          <w:sz w:val="24"/>
        </w:rPr>
        <w:t>Site identification:</w:t>
      </w:r>
    </w:p>
    <w:p w:rsidR="005A00E8" w:rsidRPr="004069E6" w:rsidRDefault="005A00E8"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 xml:space="preserve">Review of the </w:t>
      </w:r>
      <w:r w:rsidR="002E1349" w:rsidRPr="004069E6">
        <w:rPr>
          <w:rFonts w:ascii="Times New Roman" w:hAnsi="Times New Roman"/>
          <w:sz w:val="24"/>
        </w:rPr>
        <w:t>site identification</w:t>
      </w:r>
      <w:r w:rsidR="00CC3F16" w:rsidRPr="004069E6">
        <w:rPr>
          <w:rFonts w:ascii="Times New Roman" w:hAnsi="Times New Roman"/>
          <w:sz w:val="24"/>
        </w:rPr>
        <w:t xml:space="preserve"> </w:t>
      </w:r>
      <w:r w:rsidRPr="004069E6">
        <w:rPr>
          <w:rFonts w:ascii="Times New Roman" w:hAnsi="Times New Roman"/>
          <w:sz w:val="24"/>
        </w:rPr>
        <w:t>reconnaissance survey conducted by the Client</w:t>
      </w:r>
      <w:r w:rsidR="00997E03" w:rsidRPr="004069E6">
        <w:rPr>
          <w:rFonts w:ascii="Times New Roman" w:hAnsi="Times New Roman"/>
          <w:sz w:val="24"/>
        </w:rPr>
        <w:t xml:space="preserve"> </w:t>
      </w:r>
    </w:p>
    <w:p w:rsidR="00997E03" w:rsidRPr="004069E6" w:rsidRDefault="00997E03"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50,000 scale top map and GIS information</w:t>
      </w:r>
    </w:p>
    <w:p w:rsidR="00997E03" w:rsidRPr="004069E6" w:rsidRDefault="00997E03"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Local farmers interview and discussion</w:t>
      </w:r>
    </w:p>
    <w:p w:rsidR="00997E03" w:rsidRPr="004069E6" w:rsidRDefault="0012334B" w:rsidP="00C74D8C">
      <w:pPr>
        <w:numPr>
          <w:ilvl w:val="1"/>
          <w:numId w:val="5"/>
        </w:numPr>
        <w:spacing w:after="0" w:line="360" w:lineRule="auto"/>
        <w:jc w:val="both"/>
        <w:rPr>
          <w:rFonts w:ascii="Times New Roman" w:hAnsi="Times New Roman"/>
          <w:sz w:val="24"/>
        </w:rPr>
      </w:pPr>
      <w:proofErr w:type="spellStart"/>
      <w:r w:rsidRPr="004069E6">
        <w:rPr>
          <w:rFonts w:ascii="Times New Roman" w:hAnsi="Times New Roman"/>
          <w:sz w:val="24"/>
        </w:rPr>
        <w:t>Wereda</w:t>
      </w:r>
      <w:proofErr w:type="spellEnd"/>
      <w:r w:rsidR="00997E03" w:rsidRPr="004069E6">
        <w:rPr>
          <w:rFonts w:ascii="Times New Roman" w:hAnsi="Times New Roman"/>
          <w:sz w:val="24"/>
        </w:rPr>
        <w:t xml:space="preserve"> and Zone Agriculture section expertise</w:t>
      </w:r>
    </w:p>
    <w:p w:rsidR="00997E03" w:rsidRPr="004069E6" w:rsidRDefault="00997E03"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Previous studies</w:t>
      </w:r>
    </w:p>
    <w:p w:rsidR="00997E03" w:rsidRPr="004069E6" w:rsidRDefault="00997E03"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On foot travel along the river channel and farm areas.</w:t>
      </w:r>
    </w:p>
    <w:p w:rsidR="00997E03" w:rsidRPr="004069E6" w:rsidRDefault="00997E03" w:rsidP="00813F25">
      <w:pPr>
        <w:numPr>
          <w:ilvl w:val="0"/>
          <w:numId w:val="5"/>
        </w:numPr>
        <w:spacing w:after="0" w:line="360" w:lineRule="auto"/>
        <w:jc w:val="both"/>
        <w:rPr>
          <w:rFonts w:ascii="Times New Roman" w:hAnsi="Times New Roman"/>
          <w:sz w:val="24"/>
        </w:rPr>
      </w:pPr>
      <w:r w:rsidRPr="004069E6">
        <w:rPr>
          <w:rFonts w:ascii="Times New Roman" w:hAnsi="Times New Roman"/>
          <w:sz w:val="24"/>
        </w:rPr>
        <w:t xml:space="preserve">Topographic survey: </w:t>
      </w:r>
    </w:p>
    <w:p w:rsidR="00997E03" w:rsidRPr="004069E6" w:rsidRDefault="005A00E8"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Surveying the head</w:t>
      </w:r>
      <w:r w:rsidR="00997E03" w:rsidRPr="004069E6">
        <w:rPr>
          <w:rFonts w:ascii="Times New Roman" w:hAnsi="Times New Roman"/>
          <w:sz w:val="24"/>
        </w:rPr>
        <w:t xml:space="preserve">work </w:t>
      </w:r>
      <w:r w:rsidRPr="004069E6">
        <w:rPr>
          <w:rFonts w:ascii="Times New Roman" w:hAnsi="Times New Roman"/>
          <w:sz w:val="24"/>
        </w:rPr>
        <w:t>site</w:t>
      </w:r>
      <w:r w:rsidR="00997E03" w:rsidRPr="004069E6">
        <w:rPr>
          <w:rFonts w:ascii="Times New Roman" w:hAnsi="Times New Roman"/>
          <w:sz w:val="24"/>
        </w:rPr>
        <w:t xml:space="preserve"> a</w:t>
      </w:r>
      <w:r w:rsidRPr="004069E6">
        <w:rPr>
          <w:rFonts w:ascii="Times New Roman" w:hAnsi="Times New Roman"/>
          <w:sz w:val="24"/>
        </w:rPr>
        <w:t>n</w:t>
      </w:r>
      <w:r w:rsidR="00997E03" w:rsidRPr="004069E6">
        <w:rPr>
          <w:rFonts w:ascii="Times New Roman" w:hAnsi="Times New Roman"/>
          <w:sz w:val="24"/>
        </w:rPr>
        <w:t xml:space="preserve">d </w:t>
      </w:r>
      <w:r w:rsidRPr="004069E6">
        <w:rPr>
          <w:rFonts w:ascii="Times New Roman" w:hAnsi="Times New Roman"/>
          <w:sz w:val="24"/>
        </w:rPr>
        <w:t xml:space="preserve">the </w:t>
      </w:r>
      <w:r w:rsidR="00997E03" w:rsidRPr="004069E6">
        <w:rPr>
          <w:rFonts w:ascii="Times New Roman" w:hAnsi="Times New Roman"/>
          <w:sz w:val="24"/>
        </w:rPr>
        <w:t xml:space="preserve">Command area with sufficient radius, using </w:t>
      </w:r>
      <w:r w:rsidR="00023668">
        <w:rPr>
          <w:rFonts w:ascii="Times New Roman" w:hAnsi="Times New Roman"/>
          <w:sz w:val="24"/>
        </w:rPr>
        <w:t>t</w:t>
      </w:r>
      <w:r w:rsidR="00997E03" w:rsidRPr="004069E6">
        <w:rPr>
          <w:rFonts w:ascii="Times New Roman" w:hAnsi="Times New Roman"/>
          <w:sz w:val="24"/>
        </w:rPr>
        <w:t>otal station</w:t>
      </w:r>
    </w:p>
    <w:p w:rsidR="00997E03" w:rsidRPr="004069E6" w:rsidRDefault="00997E03" w:rsidP="00813F25">
      <w:pPr>
        <w:numPr>
          <w:ilvl w:val="0"/>
          <w:numId w:val="5"/>
        </w:numPr>
        <w:spacing w:after="0" w:line="360" w:lineRule="auto"/>
        <w:jc w:val="both"/>
        <w:rPr>
          <w:rFonts w:ascii="Times New Roman" w:hAnsi="Times New Roman"/>
          <w:sz w:val="24"/>
        </w:rPr>
      </w:pPr>
      <w:r w:rsidRPr="004069E6">
        <w:rPr>
          <w:rFonts w:ascii="Times New Roman" w:hAnsi="Times New Roman"/>
          <w:sz w:val="24"/>
        </w:rPr>
        <w:t>Flow estimation</w:t>
      </w:r>
    </w:p>
    <w:p w:rsidR="00997E03" w:rsidRPr="004069E6" w:rsidRDefault="00997E03"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Physical observation on flood mark indications and local information about high flood and critical flow condition</w:t>
      </w:r>
      <w:r w:rsidR="002E1349" w:rsidRPr="004069E6">
        <w:rPr>
          <w:rFonts w:ascii="Times New Roman" w:hAnsi="Times New Roman"/>
          <w:sz w:val="24"/>
        </w:rPr>
        <w:t>s</w:t>
      </w:r>
      <w:r w:rsidRPr="004069E6">
        <w:rPr>
          <w:rFonts w:ascii="Times New Roman" w:hAnsi="Times New Roman"/>
          <w:sz w:val="24"/>
        </w:rPr>
        <w:t xml:space="preserve"> of the river</w:t>
      </w:r>
    </w:p>
    <w:p w:rsidR="00997E03" w:rsidRPr="004069E6" w:rsidRDefault="00997E03"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Analyzing the recorde</w:t>
      </w:r>
      <w:r w:rsidR="005A00E8" w:rsidRPr="004069E6">
        <w:rPr>
          <w:rFonts w:ascii="Times New Roman" w:hAnsi="Times New Roman"/>
          <w:sz w:val="24"/>
        </w:rPr>
        <w:t xml:space="preserve">d </w:t>
      </w:r>
      <w:r w:rsidR="002E1349" w:rsidRPr="004069E6">
        <w:rPr>
          <w:rFonts w:ascii="Times New Roman" w:hAnsi="Times New Roman"/>
          <w:sz w:val="24"/>
        </w:rPr>
        <w:t xml:space="preserve">rainfall </w:t>
      </w:r>
      <w:r w:rsidR="005A00E8" w:rsidRPr="004069E6">
        <w:rPr>
          <w:rFonts w:ascii="Times New Roman" w:hAnsi="Times New Roman"/>
          <w:sz w:val="24"/>
        </w:rPr>
        <w:t>data and use water</w:t>
      </w:r>
      <w:r w:rsidRPr="004069E6">
        <w:rPr>
          <w:rFonts w:ascii="Times New Roman" w:hAnsi="Times New Roman"/>
          <w:sz w:val="24"/>
        </w:rPr>
        <w:t>shed inputs for further analysis.</w:t>
      </w:r>
    </w:p>
    <w:p w:rsidR="00997E03" w:rsidRPr="004069E6" w:rsidRDefault="00997E03"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Base flow estimated during the field visit by floating method.</w:t>
      </w:r>
    </w:p>
    <w:p w:rsidR="00997E03" w:rsidRPr="004069E6" w:rsidRDefault="00997E03" w:rsidP="00813F25">
      <w:pPr>
        <w:numPr>
          <w:ilvl w:val="0"/>
          <w:numId w:val="5"/>
        </w:numPr>
        <w:spacing w:after="0" w:line="360" w:lineRule="auto"/>
        <w:jc w:val="both"/>
        <w:rPr>
          <w:rFonts w:ascii="Times New Roman" w:hAnsi="Times New Roman"/>
          <w:sz w:val="24"/>
        </w:rPr>
      </w:pPr>
      <w:r w:rsidRPr="004069E6">
        <w:rPr>
          <w:rFonts w:ascii="Times New Roman" w:hAnsi="Times New Roman"/>
          <w:sz w:val="24"/>
        </w:rPr>
        <w:t>Irrigable area identification:</w:t>
      </w:r>
    </w:p>
    <w:p w:rsidR="00997E03" w:rsidRPr="004069E6" w:rsidRDefault="00997E03" w:rsidP="00C74D8C">
      <w:pPr>
        <w:numPr>
          <w:ilvl w:val="1"/>
          <w:numId w:val="5"/>
        </w:numPr>
        <w:spacing w:after="0" w:line="360" w:lineRule="auto"/>
        <w:jc w:val="both"/>
        <w:rPr>
          <w:rFonts w:ascii="Times New Roman" w:hAnsi="Times New Roman"/>
          <w:sz w:val="24"/>
        </w:rPr>
      </w:pPr>
      <w:r w:rsidRPr="004069E6">
        <w:rPr>
          <w:rFonts w:ascii="Times New Roman" w:hAnsi="Times New Roman"/>
          <w:sz w:val="24"/>
        </w:rPr>
        <w:t>Using local information</w:t>
      </w:r>
    </w:p>
    <w:p w:rsidR="00F355CB" w:rsidRPr="008F7E26" w:rsidRDefault="00997E03" w:rsidP="00C74D8C">
      <w:pPr>
        <w:numPr>
          <w:ilvl w:val="1"/>
          <w:numId w:val="5"/>
        </w:numPr>
        <w:spacing w:after="0" w:line="360" w:lineRule="auto"/>
        <w:jc w:val="both"/>
        <w:rPr>
          <w:rFonts w:ascii="Times New Roman" w:hAnsi="Times New Roman"/>
          <w:sz w:val="24"/>
          <w:szCs w:val="24"/>
        </w:rPr>
      </w:pPr>
      <w:r w:rsidRPr="008F7E26">
        <w:rPr>
          <w:rFonts w:ascii="Times New Roman" w:hAnsi="Times New Roman"/>
          <w:sz w:val="24"/>
          <w:szCs w:val="24"/>
        </w:rPr>
        <w:t xml:space="preserve">50,000 </w:t>
      </w:r>
      <w:r w:rsidR="005A00E8" w:rsidRPr="008F7E26">
        <w:rPr>
          <w:rFonts w:ascii="Times New Roman" w:hAnsi="Times New Roman"/>
          <w:sz w:val="24"/>
          <w:szCs w:val="24"/>
        </w:rPr>
        <w:t>T</w:t>
      </w:r>
      <w:r w:rsidRPr="008F7E26">
        <w:rPr>
          <w:rFonts w:ascii="Times New Roman" w:hAnsi="Times New Roman"/>
          <w:sz w:val="24"/>
          <w:szCs w:val="24"/>
        </w:rPr>
        <w:t>opo</w:t>
      </w:r>
      <w:r w:rsidR="005A00E8" w:rsidRPr="008F7E26">
        <w:rPr>
          <w:rFonts w:ascii="Times New Roman" w:hAnsi="Times New Roman"/>
          <w:sz w:val="24"/>
          <w:szCs w:val="24"/>
        </w:rPr>
        <w:t xml:space="preserve">graphic </w:t>
      </w:r>
      <w:r w:rsidRPr="008F7E26">
        <w:rPr>
          <w:rFonts w:ascii="Times New Roman" w:hAnsi="Times New Roman"/>
          <w:sz w:val="24"/>
          <w:szCs w:val="24"/>
        </w:rPr>
        <w:t>map, and GIS information</w:t>
      </w:r>
      <w:r w:rsidR="004D7E35" w:rsidRPr="008F7E26">
        <w:rPr>
          <w:rFonts w:ascii="Times New Roman" w:hAnsi="Times New Roman"/>
          <w:sz w:val="24"/>
          <w:szCs w:val="24"/>
        </w:rPr>
        <w:t xml:space="preserve">, </w:t>
      </w:r>
      <w:r w:rsidRPr="008F7E26">
        <w:rPr>
          <w:rFonts w:ascii="Times New Roman" w:hAnsi="Times New Roman"/>
          <w:sz w:val="24"/>
          <w:szCs w:val="24"/>
        </w:rPr>
        <w:t>GPS to see elevation</w:t>
      </w:r>
    </w:p>
    <w:p w:rsidR="00E64DD3" w:rsidRPr="008F7E26" w:rsidRDefault="00F5460F" w:rsidP="00E64DD3">
      <w:pPr>
        <w:spacing w:after="0" w:line="360" w:lineRule="auto"/>
        <w:jc w:val="both"/>
        <w:rPr>
          <w:rFonts w:ascii="Times New Roman" w:hAnsi="Times New Roman"/>
          <w:sz w:val="24"/>
          <w:szCs w:val="24"/>
        </w:rPr>
      </w:pPr>
      <w:bookmarkStart w:id="23" w:name="_Toc251113884"/>
      <w:bookmarkStart w:id="24" w:name="_Toc251114127"/>
      <w:bookmarkStart w:id="25" w:name="_Toc251114284"/>
      <w:bookmarkStart w:id="26" w:name="_Toc251115483"/>
      <w:bookmarkStart w:id="27" w:name="_Toc251227521"/>
      <w:bookmarkStart w:id="28" w:name="_Toc251505898"/>
      <w:bookmarkStart w:id="29" w:name="_Toc251572863"/>
      <w:bookmarkStart w:id="30" w:name="_Toc251748544"/>
      <w:bookmarkStart w:id="31" w:name="_Toc251750475"/>
      <w:bookmarkStart w:id="32" w:name="_Toc251847153"/>
      <w:bookmarkStart w:id="33" w:name="_Toc271168927"/>
      <w:bookmarkStart w:id="34" w:name="_Toc310859866"/>
      <w:r w:rsidRPr="008F7E26">
        <w:rPr>
          <w:rFonts w:ascii="Times New Roman" w:hAnsi="Times New Roman"/>
          <w:sz w:val="24"/>
          <w:szCs w:val="24"/>
        </w:rPr>
        <w:t xml:space="preserve">The design report is organized in </w:t>
      </w:r>
      <w:r w:rsidR="00422249" w:rsidRPr="008F7E26">
        <w:rPr>
          <w:rFonts w:ascii="Times New Roman" w:hAnsi="Times New Roman"/>
          <w:sz w:val="24"/>
          <w:szCs w:val="24"/>
        </w:rPr>
        <w:t xml:space="preserve">three sections. In </w:t>
      </w:r>
      <w:r w:rsidR="005A00E8" w:rsidRPr="008F7E26">
        <w:rPr>
          <w:rFonts w:ascii="Times New Roman" w:hAnsi="Times New Roman"/>
          <w:b/>
          <w:sz w:val="24"/>
          <w:szCs w:val="24"/>
        </w:rPr>
        <w:t>S</w:t>
      </w:r>
      <w:r w:rsidR="00422249" w:rsidRPr="008F7E26">
        <w:rPr>
          <w:rFonts w:ascii="Times New Roman" w:hAnsi="Times New Roman"/>
          <w:b/>
          <w:sz w:val="24"/>
          <w:szCs w:val="24"/>
        </w:rPr>
        <w:t>ection I</w:t>
      </w:r>
      <w:r w:rsidR="00422249" w:rsidRPr="008F7E26">
        <w:rPr>
          <w:rFonts w:ascii="Times New Roman" w:hAnsi="Times New Roman"/>
          <w:sz w:val="24"/>
          <w:szCs w:val="24"/>
        </w:rPr>
        <w:t xml:space="preserve"> the Hydrology study is presented and in </w:t>
      </w:r>
      <w:r w:rsidR="005A00E8" w:rsidRPr="008F7E26">
        <w:rPr>
          <w:rFonts w:ascii="Times New Roman" w:hAnsi="Times New Roman"/>
          <w:b/>
          <w:sz w:val="24"/>
          <w:szCs w:val="24"/>
        </w:rPr>
        <w:t>S</w:t>
      </w:r>
      <w:r w:rsidR="00422249" w:rsidRPr="008F7E26">
        <w:rPr>
          <w:rFonts w:ascii="Times New Roman" w:hAnsi="Times New Roman"/>
          <w:b/>
          <w:sz w:val="24"/>
          <w:szCs w:val="24"/>
        </w:rPr>
        <w:t>ections II</w:t>
      </w:r>
      <w:r w:rsidR="00422249" w:rsidRPr="008F7E26">
        <w:rPr>
          <w:rFonts w:ascii="Times New Roman" w:hAnsi="Times New Roman"/>
          <w:sz w:val="24"/>
          <w:szCs w:val="24"/>
        </w:rPr>
        <w:t xml:space="preserve"> and </w:t>
      </w:r>
      <w:r w:rsidR="00422249" w:rsidRPr="008F7E26">
        <w:rPr>
          <w:rFonts w:ascii="Times New Roman" w:hAnsi="Times New Roman"/>
          <w:b/>
          <w:sz w:val="24"/>
          <w:szCs w:val="24"/>
        </w:rPr>
        <w:t>III</w:t>
      </w:r>
      <w:r w:rsidR="00422249" w:rsidRPr="008F7E26">
        <w:rPr>
          <w:rFonts w:ascii="Times New Roman" w:hAnsi="Times New Roman"/>
          <w:sz w:val="24"/>
          <w:szCs w:val="24"/>
        </w:rPr>
        <w:t xml:space="preserve"> the Headwork and Irrigation and Drainage Systems designs are discussed</w:t>
      </w:r>
      <w:r w:rsidR="00E64DD3" w:rsidRPr="008F7E26">
        <w:rPr>
          <w:rFonts w:ascii="Times New Roman" w:hAnsi="Times New Roman"/>
          <w:sz w:val="24"/>
          <w:szCs w:val="24"/>
        </w:rPr>
        <w:t xml:space="preserve"> respectively</w:t>
      </w:r>
      <w:r w:rsidR="00422249" w:rsidRPr="008F7E26">
        <w:rPr>
          <w:rFonts w:ascii="Times New Roman" w:hAnsi="Times New Roman"/>
          <w:sz w:val="24"/>
          <w:szCs w:val="24"/>
        </w:rPr>
        <w:t xml:space="preserve">. </w:t>
      </w:r>
      <w:r w:rsidR="00E64DD3" w:rsidRPr="008F7E26">
        <w:rPr>
          <w:rFonts w:ascii="Times New Roman" w:hAnsi="Times New Roman"/>
          <w:sz w:val="24"/>
          <w:szCs w:val="24"/>
        </w:rPr>
        <w:t xml:space="preserve">In </w:t>
      </w:r>
      <w:r w:rsidR="002D7A4B" w:rsidRPr="008F7E26">
        <w:rPr>
          <w:rFonts w:ascii="Times New Roman" w:hAnsi="Times New Roman"/>
          <w:sz w:val="24"/>
          <w:szCs w:val="24"/>
        </w:rPr>
        <w:t>S</w:t>
      </w:r>
      <w:r w:rsidR="00E64DD3" w:rsidRPr="008F7E26">
        <w:rPr>
          <w:rFonts w:ascii="Times New Roman" w:hAnsi="Times New Roman"/>
          <w:sz w:val="24"/>
          <w:szCs w:val="24"/>
        </w:rPr>
        <w:t xml:space="preserve">ection III, planning and design of the irrigation system after diverting the water using the </w:t>
      </w:r>
      <w:r w:rsidR="00601AD9" w:rsidRPr="008F7E26">
        <w:rPr>
          <w:rFonts w:ascii="Times New Roman" w:hAnsi="Times New Roman"/>
          <w:sz w:val="24"/>
          <w:szCs w:val="24"/>
        </w:rPr>
        <w:t>weir</w:t>
      </w:r>
      <w:r w:rsidR="00E64DD3" w:rsidRPr="008F7E26">
        <w:rPr>
          <w:rFonts w:ascii="Times New Roman" w:hAnsi="Times New Roman"/>
          <w:sz w:val="24"/>
          <w:szCs w:val="24"/>
        </w:rPr>
        <w:t xml:space="preserve"> will be dealt. The following are major areas of concern in this part.</w:t>
      </w:r>
    </w:p>
    <w:p w:rsidR="00E64DD3" w:rsidRPr="008F7E26" w:rsidRDefault="00E64DD3" w:rsidP="00475459">
      <w:pPr>
        <w:pStyle w:val="Default"/>
        <w:numPr>
          <w:ilvl w:val="0"/>
          <w:numId w:val="15"/>
        </w:numPr>
        <w:spacing w:line="360" w:lineRule="auto"/>
        <w:jc w:val="both"/>
      </w:pPr>
      <w:r w:rsidRPr="008F7E26">
        <w:t xml:space="preserve">Study and design of the irrigation method to be adopted, </w:t>
      </w:r>
    </w:p>
    <w:p w:rsidR="00E64DD3" w:rsidRPr="008F7E26" w:rsidRDefault="00E64DD3" w:rsidP="00475459">
      <w:pPr>
        <w:pStyle w:val="Default"/>
        <w:numPr>
          <w:ilvl w:val="0"/>
          <w:numId w:val="15"/>
        </w:numPr>
        <w:spacing w:line="360" w:lineRule="auto"/>
        <w:jc w:val="both"/>
      </w:pPr>
      <w:r w:rsidRPr="008F7E26">
        <w:t xml:space="preserve"> Study and design of the irrigation system layout and associated structures, </w:t>
      </w:r>
    </w:p>
    <w:p w:rsidR="00E64DD3" w:rsidRPr="008F7E26" w:rsidRDefault="00E64DD3" w:rsidP="00475459">
      <w:pPr>
        <w:pStyle w:val="Default"/>
        <w:numPr>
          <w:ilvl w:val="0"/>
          <w:numId w:val="15"/>
        </w:numPr>
        <w:spacing w:line="360" w:lineRule="auto"/>
        <w:jc w:val="both"/>
      </w:pPr>
      <w:r w:rsidRPr="008F7E26">
        <w:t xml:space="preserve"> Design of the different conveyance canals, </w:t>
      </w:r>
    </w:p>
    <w:p w:rsidR="00E64DD3" w:rsidRPr="008F7E26" w:rsidRDefault="00E64DD3" w:rsidP="00475459">
      <w:pPr>
        <w:pStyle w:val="Default"/>
        <w:numPr>
          <w:ilvl w:val="0"/>
          <w:numId w:val="15"/>
        </w:numPr>
        <w:spacing w:line="360" w:lineRule="auto"/>
        <w:jc w:val="both"/>
      </w:pPr>
      <w:r w:rsidRPr="008F7E26">
        <w:t xml:space="preserve"> Planning and design of the different irrigation and drainage structures, </w:t>
      </w:r>
    </w:p>
    <w:p w:rsidR="00E64DD3" w:rsidRPr="008F7E26" w:rsidRDefault="00E64DD3" w:rsidP="00475459">
      <w:pPr>
        <w:pStyle w:val="Default"/>
        <w:numPr>
          <w:ilvl w:val="0"/>
          <w:numId w:val="15"/>
        </w:numPr>
        <w:spacing w:line="360" w:lineRule="auto"/>
        <w:jc w:val="both"/>
      </w:pPr>
      <w:r w:rsidRPr="008F7E26">
        <w:t xml:space="preserve"> Preparation of the longitudinal profiles of the different irrigation and drainage canals</w:t>
      </w:r>
      <w:r w:rsidR="00E02178" w:rsidRPr="008F7E26">
        <w:t xml:space="preserve">. </w:t>
      </w:r>
    </w:p>
    <w:p w:rsidR="00422249" w:rsidRPr="00F5460F" w:rsidRDefault="00422249" w:rsidP="00422249">
      <w:pPr>
        <w:spacing w:line="360" w:lineRule="auto"/>
        <w:jc w:val="both"/>
        <w:rPr>
          <w:rFonts w:ascii="Times New Roman" w:hAnsi="Times New Roman"/>
        </w:rPr>
      </w:pPr>
    </w:p>
    <w:p w:rsidR="004D7E35" w:rsidRPr="00F5460F" w:rsidRDefault="004D7E35" w:rsidP="00F5460F">
      <w:pPr>
        <w:sectPr w:rsidR="004D7E35" w:rsidRPr="00F5460F" w:rsidSect="003A0BF0">
          <w:pgSz w:w="12240" w:h="15840"/>
          <w:pgMar w:top="1350" w:right="1152" w:bottom="1350" w:left="1440" w:header="720" w:footer="720" w:gutter="0"/>
          <w:pgNumType w:start="1"/>
          <w:cols w:space="720"/>
          <w:docGrid w:linePitch="360"/>
        </w:sectPr>
      </w:pPr>
    </w:p>
    <w:p w:rsidR="00E65C64" w:rsidRDefault="00E65C64" w:rsidP="00E65C64">
      <w:pPr>
        <w:spacing w:after="0" w:line="240" w:lineRule="auto"/>
        <w:rPr>
          <w:rFonts w:ascii="Times New Roman" w:hAnsi="Times New Roman"/>
          <w:sz w:val="56"/>
          <w:highlight w:val="lightGray"/>
        </w:rPr>
      </w:pPr>
    </w:p>
    <w:p w:rsidR="00E65C64" w:rsidRDefault="00E65C64" w:rsidP="00E65C64">
      <w:pPr>
        <w:spacing w:after="0" w:line="240" w:lineRule="auto"/>
        <w:rPr>
          <w:rFonts w:ascii="Times New Roman" w:hAnsi="Times New Roman"/>
          <w:sz w:val="56"/>
          <w:highlight w:val="lightGray"/>
        </w:rPr>
      </w:pPr>
    </w:p>
    <w:p w:rsidR="00E65C64" w:rsidRDefault="00E65C64" w:rsidP="00E65C64">
      <w:pPr>
        <w:spacing w:after="0" w:line="240" w:lineRule="auto"/>
        <w:rPr>
          <w:rFonts w:ascii="Times New Roman" w:hAnsi="Times New Roman"/>
          <w:sz w:val="56"/>
          <w:highlight w:val="lightGray"/>
        </w:rPr>
      </w:pPr>
    </w:p>
    <w:p w:rsidR="00895C99" w:rsidRDefault="00895C99" w:rsidP="00E65C64">
      <w:pPr>
        <w:spacing w:after="0" w:line="240" w:lineRule="auto"/>
        <w:rPr>
          <w:rFonts w:ascii="Times New Roman" w:hAnsi="Times New Roman"/>
          <w:sz w:val="56"/>
          <w:highlight w:val="lightGray"/>
        </w:rPr>
      </w:pPr>
    </w:p>
    <w:p w:rsidR="00895C99" w:rsidRDefault="00895C99" w:rsidP="00E65C64">
      <w:pPr>
        <w:spacing w:after="0" w:line="240" w:lineRule="auto"/>
        <w:rPr>
          <w:rFonts w:ascii="Times New Roman" w:hAnsi="Times New Roman"/>
          <w:sz w:val="56"/>
          <w:highlight w:val="lightGray"/>
        </w:rPr>
      </w:pPr>
    </w:p>
    <w:p w:rsidR="00895C99" w:rsidRDefault="00895C99" w:rsidP="00E65C64">
      <w:pPr>
        <w:spacing w:after="0" w:line="240" w:lineRule="auto"/>
        <w:rPr>
          <w:rFonts w:ascii="Times New Roman" w:hAnsi="Times New Roman"/>
          <w:sz w:val="56"/>
          <w:highlight w:val="lightGray"/>
        </w:rPr>
      </w:pPr>
    </w:p>
    <w:p w:rsidR="00E65C64" w:rsidRDefault="00E65C64" w:rsidP="00E65C64">
      <w:pPr>
        <w:spacing w:after="0" w:line="240" w:lineRule="auto"/>
        <w:rPr>
          <w:rFonts w:ascii="Times New Roman" w:hAnsi="Times New Roman"/>
          <w:sz w:val="56"/>
          <w:highlight w:val="lightGray"/>
        </w:rPr>
      </w:pPr>
    </w:p>
    <w:p w:rsidR="00E65C64" w:rsidRDefault="00E65C64" w:rsidP="00E65C64">
      <w:pPr>
        <w:spacing w:after="0" w:line="240" w:lineRule="auto"/>
        <w:rPr>
          <w:rFonts w:ascii="Times New Roman" w:hAnsi="Times New Roman"/>
          <w:sz w:val="56"/>
          <w:highlight w:val="lightGray"/>
        </w:rPr>
      </w:pPr>
    </w:p>
    <w:p w:rsidR="00895C99" w:rsidRDefault="004D7E35" w:rsidP="00E65C64">
      <w:pPr>
        <w:spacing w:after="0" w:line="240" w:lineRule="auto"/>
        <w:jc w:val="center"/>
        <w:rPr>
          <w:rFonts w:ascii="Times New Roman" w:eastAsia="Times New Roman" w:hAnsi="Times New Roman"/>
          <w:b/>
          <w:bCs/>
          <w:color w:val="365F91"/>
          <w:sz w:val="56"/>
          <w:szCs w:val="28"/>
          <w:highlight w:val="lightGray"/>
        </w:rPr>
      </w:pPr>
      <w:r w:rsidRPr="002124D5">
        <w:rPr>
          <w:rFonts w:ascii="Times New Roman" w:hAnsi="Times New Roman"/>
          <w:sz w:val="56"/>
          <w:highlight w:val="lightGray"/>
        </w:rPr>
        <w:t xml:space="preserve">SECTION-I: </w:t>
      </w:r>
      <w:r w:rsidR="0063365A" w:rsidRPr="002124D5">
        <w:rPr>
          <w:rFonts w:ascii="Times New Roman" w:hAnsi="Times New Roman"/>
          <w:sz w:val="56"/>
          <w:highlight w:val="lightGray"/>
        </w:rPr>
        <w:t xml:space="preserve"> </w:t>
      </w:r>
      <w:r w:rsidR="007B703D" w:rsidRPr="002124D5">
        <w:rPr>
          <w:rFonts w:ascii="Times New Roman" w:hAnsi="Times New Roman"/>
          <w:sz w:val="56"/>
          <w:highlight w:val="lightGray"/>
        </w:rPr>
        <w:t>HYDROLOG</w:t>
      </w:r>
      <w:bookmarkEnd w:id="23"/>
      <w:bookmarkEnd w:id="24"/>
      <w:bookmarkEnd w:id="25"/>
      <w:bookmarkEnd w:id="26"/>
      <w:bookmarkEnd w:id="27"/>
      <w:bookmarkEnd w:id="28"/>
      <w:r w:rsidR="007B703D" w:rsidRPr="002124D5">
        <w:rPr>
          <w:rFonts w:ascii="Times New Roman" w:hAnsi="Times New Roman"/>
          <w:sz w:val="56"/>
          <w:highlight w:val="lightGray"/>
        </w:rPr>
        <w:t>Y</w:t>
      </w:r>
      <w:bookmarkStart w:id="35" w:name="_Toc160207498"/>
      <w:bookmarkStart w:id="36" w:name="_Toc192664924"/>
      <w:bookmarkStart w:id="37" w:name="_Toc245933094"/>
      <w:bookmarkStart w:id="38" w:name="_Toc251113885"/>
      <w:bookmarkStart w:id="39" w:name="_Toc251114128"/>
      <w:bookmarkStart w:id="40" w:name="_Toc251114285"/>
      <w:bookmarkStart w:id="41" w:name="_Toc251115484"/>
      <w:bookmarkStart w:id="42" w:name="_Toc251227522"/>
      <w:bookmarkStart w:id="43" w:name="_Toc251505899"/>
      <w:bookmarkStart w:id="44" w:name="_Toc251572864"/>
      <w:bookmarkStart w:id="45" w:name="_Toc251748545"/>
      <w:bookmarkStart w:id="46" w:name="_Toc251750476"/>
      <w:bookmarkStart w:id="47" w:name="_Toc251847154"/>
      <w:bookmarkStart w:id="48" w:name="_Toc271168928"/>
      <w:bookmarkEnd w:id="29"/>
      <w:bookmarkEnd w:id="30"/>
      <w:bookmarkEnd w:id="31"/>
      <w:bookmarkEnd w:id="32"/>
      <w:bookmarkEnd w:id="33"/>
      <w:bookmarkEnd w:id="34"/>
    </w:p>
    <w:p w:rsidR="00895C99" w:rsidRPr="00895C99" w:rsidRDefault="00895C99" w:rsidP="00895C99">
      <w:pPr>
        <w:rPr>
          <w:rFonts w:ascii="Times New Roman" w:eastAsia="Times New Roman" w:hAnsi="Times New Roman"/>
          <w:sz w:val="56"/>
          <w:szCs w:val="28"/>
          <w:highlight w:val="lightGray"/>
        </w:rPr>
      </w:pPr>
    </w:p>
    <w:p w:rsidR="00895C99" w:rsidRPr="00895C99" w:rsidRDefault="00895C99" w:rsidP="00895C99">
      <w:pPr>
        <w:rPr>
          <w:rFonts w:ascii="Times New Roman" w:eastAsia="Times New Roman" w:hAnsi="Times New Roman"/>
          <w:sz w:val="56"/>
          <w:szCs w:val="28"/>
          <w:highlight w:val="lightGray"/>
        </w:rPr>
      </w:pPr>
    </w:p>
    <w:p w:rsidR="00895C99" w:rsidRPr="00895C99" w:rsidRDefault="00895C99" w:rsidP="00895C99">
      <w:pPr>
        <w:rPr>
          <w:rFonts w:ascii="Times New Roman" w:eastAsia="Times New Roman" w:hAnsi="Times New Roman"/>
          <w:sz w:val="56"/>
          <w:szCs w:val="28"/>
          <w:highlight w:val="lightGray"/>
        </w:rPr>
      </w:pPr>
    </w:p>
    <w:p w:rsidR="00895C99" w:rsidRDefault="00895C99" w:rsidP="00895C99">
      <w:pPr>
        <w:rPr>
          <w:rFonts w:ascii="Times New Roman" w:eastAsia="Times New Roman" w:hAnsi="Times New Roman"/>
          <w:sz w:val="56"/>
          <w:szCs w:val="28"/>
          <w:highlight w:val="lightGray"/>
        </w:rPr>
      </w:pPr>
    </w:p>
    <w:bookmarkEnd w:id="35"/>
    <w:bookmarkEnd w:id="36"/>
    <w:bookmarkEnd w:id="37"/>
    <w:bookmarkEnd w:id="38"/>
    <w:bookmarkEnd w:id="39"/>
    <w:bookmarkEnd w:id="40"/>
    <w:bookmarkEnd w:id="41"/>
    <w:bookmarkEnd w:id="42"/>
    <w:bookmarkEnd w:id="43"/>
    <w:bookmarkEnd w:id="44"/>
    <w:bookmarkEnd w:id="45"/>
    <w:bookmarkEnd w:id="46"/>
    <w:bookmarkEnd w:id="47"/>
    <w:bookmarkEnd w:id="48"/>
    <w:p w:rsidR="00895C99" w:rsidRDefault="00895C99" w:rsidP="00895C99">
      <w:pPr>
        <w:tabs>
          <w:tab w:val="left" w:pos="8160"/>
        </w:tabs>
        <w:rPr>
          <w:rFonts w:ascii="Times New Roman" w:eastAsia="Times New Roman" w:hAnsi="Times New Roman"/>
          <w:sz w:val="56"/>
          <w:szCs w:val="28"/>
        </w:rPr>
      </w:pPr>
    </w:p>
    <w:p w:rsidR="00895C99" w:rsidRDefault="00895C99" w:rsidP="00895C99">
      <w:pPr>
        <w:tabs>
          <w:tab w:val="left" w:pos="8160"/>
        </w:tabs>
        <w:rPr>
          <w:rFonts w:ascii="Times New Roman" w:eastAsia="Times New Roman" w:hAnsi="Times New Roman"/>
          <w:b/>
          <w:bCs/>
          <w:color w:val="365F91"/>
          <w:sz w:val="32"/>
          <w:szCs w:val="28"/>
        </w:rPr>
      </w:pPr>
    </w:p>
    <w:p w:rsidR="0012334B" w:rsidRPr="00015769" w:rsidRDefault="0012334B" w:rsidP="0012334B">
      <w:pPr>
        <w:pStyle w:val="Heading1"/>
        <w:spacing w:before="240" w:after="240" w:line="360" w:lineRule="auto"/>
        <w:ind w:left="0" w:firstLine="0"/>
        <w:rPr>
          <w:rFonts w:ascii="Times New Roman" w:hAnsi="Times New Roman"/>
          <w:color w:val="000000" w:themeColor="text1"/>
          <w:sz w:val="32"/>
        </w:rPr>
      </w:pPr>
      <w:bookmarkStart w:id="49" w:name="_Toc379287195"/>
      <w:bookmarkStart w:id="50" w:name="_Toc2844296"/>
      <w:r w:rsidRPr="00015769">
        <w:rPr>
          <w:rFonts w:ascii="Times New Roman" w:hAnsi="Times New Roman"/>
          <w:color w:val="000000" w:themeColor="text1"/>
          <w:sz w:val="32"/>
        </w:rPr>
        <w:lastRenderedPageBreak/>
        <w:t>HYDROLOGY</w:t>
      </w:r>
      <w:bookmarkEnd w:id="49"/>
      <w:bookmarkEnd w:id="50"/>
    </w:p>
    <w:p w:rsidR="007B703D" w:rsidRPr="00015769" w:rsidRDefault="0019147B" w:rsidP="0012334B">
      <w:pPr>
        <w:pStyle w:val="Heading2"/>
        <w:spacing w:before="240" w:after="240" w:line="360" w:lineRule="auto"/>
        <w:ind w:left="0" w:firstLine="0"/>
        <w:rPr>
          <w:rFonts w:ascii="Times New Roman" w:hAnsi="Times New Roman"/>
          <w:color w:val="000000" w:themeColor="text1"/>
          <w:sz w:val="28"/>
          <w:szCs w:val="22"/>
        </w:rPr>
      </w:pPr>
      <w:bookmarkStart w:id="51" w:name="_Toc2844297"/>
      <w:r w:rsidRPr="00015769">
        <w:rPr>
          <w:rFonts w:ascii="Times New Roman" w:hAnsi="Times New Roman"/>
          <w:color w:val="000000" w:themeColor="text1"/>
          <w:sz w:val="28"/>
          <w:szCs w:val="22"/>
        </w:rPr>
        <w:t>Watershed Characteristics</w:t>
      </w:r>
      <w:bookmarkEnd w:id="51"/>
    </w:p>
    <w:p w:rsidR="00805475" w:rsidRPr="00D6006E" w:rsidRDefault="00805475" w:rsidP="00805475">
      <w:pPr>
        <w:spacing w:after="0" w:line="360" w:lineRule="auto"/>
        <w:jc w:val="both"/>
        <w:rPr>
          <w:rFonts w:ascii="Times New Roman" w:eastAsia="Times New Roman" w:hAnsi="Times New Roman"/>
          <w:sz w:val="24"/>
          <w:szCs w:val="24"/>
        </w:rPr>
      </w:pPr>
      <w:r w:rsidRPr="00D6006E">
        <w:rPr>
          <w:rFonts w:ascii="Times New Roman" w:eastAsia="Times New Roman" w:hAnsi="Times New Roman"/>
          <w:sz w:val="24"/>
          <w:szCs w:val="24"/>
        </w:rPr>
        <w:t>The watershed is studied with the objectives to characterize the existing conditions and future utilization and conservation of natural resources of the watershed which is the hydrologic unit or supply of the river.</w:t>
      </w:r>
      <w:r>
        <w:rPr>
          <w:rFonts w:ascii="Times New Roman" w:eastAsia="Times New Roman" w:hAnsi="Times New Roman"/>
          <w:sz w:val="24"/>
          <w:szCs w:val="24"/>
        </w:rPr>
        <w:t xml:space="preserve"> </w:t>
      </w:r>
      <w:r w:rsidRPr="00D6006E">
        <w:rPr>
          <w:rFonts w:ascii="Times New Roman" w:eastAsia="Times New Roman" w:hAnsi="Times New Roman"/>
          <w:sz w:val="24"/>
          <w:szCs w:val="24"/>
        </w:rPr>
        <w:t>The study approaches and procedures followed different stages of study included pre-field work, fieldwork, and post fieldwork activities. All bio-physical conditions of the watershed are assessed with drainage pattern, sub watersheds, soil types, topographic condition, climate livestock condition and wild life with detail.</w:t>
      </w:r>
    </w:p>
    <w:p w:rsidR="00805475" w:rsidRPr="00D6006E" w:rsidRDefault="00805475" w:rsidP="00805475">
      <w:pPr>
        <w:spacing w:after="0" w:line="360" w:lineRule="auto"/>
        <w:jc w:val="both"/>
        <w:rPr>
          <w:rFonts w:ascii="Times New Roman" w:eastAsia="Times New Roman" w:hAnsi="Times New Roman"/>
          <w:sz w:val="24"/>
          <w:szCs w:val="24"/>
          <w:lang w:val="en-GB" w:eastAsia="zh-CN"/>
        </w:rPr>
      </w:pPr>
      <w:r w:rsidRPr="00D6006E">
        <w:rPr>
          <w:rFonts w:ascii="Times New Roman" w:eastAsia="Times New Roman" w:hAnsi="Times New Roman"/>
          <w:sz w:val="24"/>
          <w:szCs w:val="24"/>
        </w:rPr>
        <w:t xml:space="preserve">The main Watershed problems assessed in the study are land degradation and soil erosion with their cause population pressure, </w:t>
      </w:r>
      <w:bookmarkStart w:id="52" w:name="_Toc523231090"/>
      <w:r w:rsidRPr="00D6006E">
        <w:rPr>
          <w:rFonts w:ascii="Times New Roman" w:hAnsi="Times New Roman"/>
          <w:sz w:val="24"/>
          <w:szCs w:val="24"/>
        </w:rPr>
        <w:t>deforestation and overexploitation of vegetation</w:t>
      </w:r>
      <w:bookmarkStart w:id="53" w:name="_Toc523231091"/>
      <w:bookmarkEnd w:id="52"/>
      <w:r w:rsidRPr="00D6006E">
        <w:rPr>
          <w:rFonts w:ascii="Times New Roman" w:hAnsi="Times New Roman"/>
          <w:sz w:val="24"/>
          <w:szCs w:val="24"/>
        </w:rPr>
        <w:t>, improper agricultural management</w:t>
      </w:r>
      <w:bookmarkEnd w:id="53"/>
      <w:r w:rsidRPr="00D6006E">
        <w:rPr>
          <w:rFonts w:ascii="Times New Roman" w:hAnsi="Times New Roman"/>
          <w:sz w:val="24"/>
          <w:szCs w:val="24"/>
        </w:rPr>
        <w:t xml:space="preserve">. Soil erosion by water with its form of rain drop erosion, sheet erosion, rill erosion and gully erosion </w:t>
      </w:r>
      <w:r w:rsidRPr="00D6006E">
        <w:rPr>
          <w:rFonts w:ascii="Times New Roman" w:eastAsia="Times New Roman" w:hAnsi="Times New Roman"/>
          <w:sz w:val="24"/>
          <w:szCs w:val="24"/>
        </w:rPr>
        <w:t xml:space="preserve">has adverse economic and environmental impacts. The process is initiated when soil particles are detached from its original configuration by erosive forces such as rainfall. A method was developed in this research which combines the Universal Soil Loss Equation (USLE) with the computer capabilities of GIS. The USLE calculates long-term average annual soil loss by multiplying six erosion factors, rainfall </w:t>
      </w:r>
      <w:proofErr w:type="spellStart"/>
      <w:r w:rsidRPr="00D6006E">
        <w:rPr>
          <w:rFonts w:ascii="Times New Roman" w:eastAsia="Times New Roman" w:hAnsi="Times New Roman"/>
          <w:sz w:val="24"/>
          <w:szCs w:val="24"/>
        </w:rPr>
        <w:t>erosivity</w:t>
      </w:r>
      <w:proofErr w:type="spellEnd"/>
      <w:r w:rsidRPr="00D6006E">
        <w:rPr>
          <w:rFonts w:ascii="Times New Roman" w:eastAsia="Times New Roman" w:hAnsi="Times New Roman"/>
          <w:sz w:val="24"/>
          <w:szCs w:val="24"/>
        </w:rPr>
        <w:t xml:space="preserve">, soil </w:t>
      </w:r>
      <w:proofErr w:type="spellStart"/>
      <w:r w:rsidRPr="00D6006E">
        <w:rPr>
          <w:rFonts w:ascii="Times New Roman" w:eastAsia="Times New Roman" w:hAnsi="Times New Roman"/>
          <w:sz w:val="24"/>
          <w:szCs w:val="24"/>
        </w:rPr>
        <w:t>erodibility</w:t>
      </w:r>
      <w:proofErr w:type="spellEnd"/>
      <w:r w:rsidRPr="00D6006E">
        <w:rPr>
          <w:rFonts w:ascii="Times New Roman" w:eastAsia="Times New Roman" w:hAnsi="Times New Roman"/>
          <w:sz w:val="24"/>
          <w:szCs w:val="24"/>
        </w:rPr>
        <w:t xml:space="preserve">, slope length and gradient, land cover and land management practices, which describe the watershed characteristics such as climate, soil types, topography, land cover and land management. </w:t>
      </w:r>
    </w:p>
    <w:p w:rsidR="00A7362F" w:rsidRPr="00C53A1E" w:rsidRDefault="00A7362F" w:rsidP="00A7362F">
      <w:pPr>
        <w:spacing w:before="120" w:after="0" w:line="360" w:lineRule="auto"/>
        <w:rPr>
          <w:rFonts w:ascii="Times New Roman" w:eastAsia="MS Mincho" w:hAnsi="Times New Roman"/>
          <w:sz w:val="24"/>
          <w:lang w:val="en-GB" w:eastAsia="zh-CN"/>
        </w:rPr>
      </w:pPr>
      <w:r w:rsidRPr="00C53A1E">
        <w:rPr>
          <w:rFonts w:ascii="Times New Roman" w:eastAsia="MS Mincho" w:hAnsi="Times New Roman"/>
          <w:sz w:val="24"/>
          <w:lang w:val="en-GB" w:eastAsia="zh-CN"/>
        </w:rPr>
        <w:t xml:space="preserve">The watershed characteristics are </w:t>
      </w:r>
      <w:r w:rsidR="00635BA1" w:rsidRPr="00C53A1E">
        <w:rPr>
          <w:rFonts w:ascii="Times New Roman" w:eastAsia="MS Mincho" w:hAnsi="Times New Roman"/>
          <w:sz w:val="24"/>
          <w:lang w:val="en-GB" w:eastAsia="zh-CN"/>
        </w:rPr>
        <w:t>analysed</w:t>
      </w:r>
      <w:r w:rsidRPr="00C53A1E">
        <w:rPr>
          <w:rFonts w:ascii="Times New Roman" w:eastAsia="MS Mincho" w:hAnsi="Times New Roman"/>
          <w:sz w:val="24"/>
          <w:lang w:val="en-GB" w:eastAsia="zh-CN"/>
        </w:rPr>
        <w:t xml:space="preserve"> and presented in the Watershed Feasibility Study Report of the same project. In summary: </w:t>
      </w:r>
    </w:p>
    <w:p w:rsidR="00A7362F" w:rsidRPr="00C53A1E" w:rsidRDefault="00A7362F" w:rsidP="00475459">
      <w:pPr>
        <w:numPr>
          <w:ilvl w:val="0"/>
          <w:numId w:val="24"/>
        </w:numPr>
        <w:spacing w:after="0" w:line="360" w:lineRule="auto"/>
        <w:rPr>
          <w:rFonts w:ascii="Times New Roman" w:hAnsi="Times New Roman"/>
          <w:sz w:val="24"/>
        </w:rPr>
      </w:pPr>
      <w:r w:rsidRPr="00C53A1E">
        <w:rPr>
          <w:rFonts w:ascii="Times New Roman" w:hAnsi="Times New Roman"/>
          <w:sz w:val="24"/>
        </w:rPr>
        <w:t xml:space="preserve">Catchment Area  = </w:t>
      </w:r>
      <w:r w:rsidR="00FD017B">
        <w:rPr>
          <w:rFonts w:ascii="Times New Roman" w:hAnsi="Times New Roman"/>
          <w:sz w:val="24"/>
        </w:rPr>
        <w:t>173.91</w:t>
      </w:r>
      <w:r w:rsidRPr="00C53A1E">
        <w:rPr>
          <w:rFonts w:ascii="Times New Roman" w:hAnsi="Times New Roman"/>
          <w:sz w:val="24"/>
        </w:rPr>
        <w:t>km</w:t>
      </w:r>
      <w:r w:rsidRPr="00C53A1E">
        <w:rPr>
          <w:rFonts w:ascii="Times New Roman" w:hAnsi="Times New Roman"/>
          <w:sz w:val="24"/>
          <w:vertAlign w:val="superscript"/>
        </w:rPr>
        <w:t>2</w:t>
      </w:r>
    </w:p>
    <w:p w:rsidR="00A7362F" w:rsidRPr="00C53A1E" w:rsidRDefault="00A7362F" w:rsidP="00475459">
      <w:pPr>
        <w:numPr>
          <w:ilvl w:val="0"/>
          <w:numId w:val="24"/>
        </w:numPr>
        <w:spacing w:after="0" w:line="360" w:lineRule="auto"/>
        <w:rPr>
          <w:rFonts w:ascii="Times New Roman" w:hAnsi="Times New Roman"/>
          <w:sz w:val="24"/>
        </w:rPr>
      </w:pPr>
      <w:r w:rsidRPr="00C53A1E">
        <w:rPr>
          <w:rFonts w:ascii="Times New Roman" w:hAnsi="Times New Roman"/>
          <w:sz w:val="24"/>
        </w:rPr>
        <w:t xml:space="preserve">Stream Length = </w:t>
      </w:r>
      <w:r w:rsidR="00FD017B">
        <w:rPr>
          <w:rFonts w:ascii="Times New Roman" w:hAnsi="Times New Roman"/>
          <w:sz w:val="24"/>
        </w:rPr>
        <w:t>28</w:t>
      </w:r>
      <w:r w:rsidRPr="00C53A1E">
        <w:rPr>
          <w:rFonts w:ascii="Times New Roman" w:hAnsi="Times New Roman"/>
          <w:sz w:val="24"/>
        </w:rPr>
        <w:t xml:space="preserve">Km  </w:t>
      </w:r>
    </w:p>
    <w:p w:rsidR="00A7362F" w:rsidRDefault="00A7362F" w:rsidP="00475459">
      <w:pPr>
        <w:numPr>
          <w:ilvl w:val="0"/>
          <w:numId w:val="24"/>
        </w:numPr>
        <w:spacing w:after="0" w:line="360" w:lineRule="auto"/>
        <w:rPr>
          <w:rFonts w:ascii="Times New Roman" w:hAnsi="Times New Roman"/>
          <w:sz w:val="24"/>
        </w:rPr>
      </w:pPr>
      <w:r w:rsidRPr="00C53A1E">
        <w:rPr>
          <w:rFonts w:ascii="Times New Roman" w:hAnsi="Times New Roman"/>
          <w:sz w:val="24"/>
        </w:rPr>
        <w:t xml:space="preserve">CN(II) = </w:t>
      </w:r>
      <w:r w:rsidR="00675192" w:rsidRPr="00C53A1E">
        <w:rPr>
          <w:rFonts w:ascii="Times New Roman" w:hAnsi="Times New Roman"/>
          <w:sz w:val="24"/>
        </w:rPr>
        <w:t>73.4</w:t>
      </w:r>
      <w:r w:rsidR="00FD017B">
        <w:rPr>
          <w:rFonts w:ascii="Times New Roman" w:hAnsi="Times New Roman"/>
          <w:sz w:val="24"/>
        </w:rPr>
        <w:t>5</w:t>
      </w:r>
    </w:p>
    <w:p w:rsidR="003B3C3D" w:rsidRPr="003B3C3D" w:rsidRDefault="003B3C3D" w:rsidP="00475459">
      <w:pPr>
        <w:numPr>
          <w:ilvl w:val="0"/>
          <w:numId w:val="24"/>
        </w:numPr>
        <w:spacing w:after="0" w:line="360" w:lineRule="auto"/>
        <w:rPr>
          <w:rFonts w:ascii="Times New Roman" w:hAnsi="Times New Roman"/>
          <w:sz w:val="24"/>
        </w:rPr>
      </w:pPr>
      <w:r w:rsidRPr="00C53A1E">
        <w:rPr>
          <w:rFonts w:ascii="Times New Roman" w:hAnsi="Times New Roman"/>
          <w:sz w:val="24"/>
        </w:rPr>
        <w:t xml:space="preserve">CN(II) = </w:t>
      </w:r>
      <w:r>
        <w:rPr>
          <w:rFonts w:ascii="Times New Roman" w:hAnsi="Times New Roman"/>
          <w:sz w:val="24"/>
        </w:rPr>
        <w:t>86.96</w:t>
      </w:r>
    </w:p>
    <w:p w:rsidR="00A7362F" w:rsidRPr="00C53A1E" w:rsidRDefault="000347E4" w:rsidP="00A7362F">
      <w:pPr>
        <w:rPr>
          <w:rFonts w:ascii="Times New Roman" w:hAnsi="Times New Roman"/>
          <w:sz w:val="24"/>
        </w:rPr>
      </w:pPr>
      <w:r w:rsidRPr="00C53A1E">
        <w:rPr>
          <w:rFonts w:ascii="Times New Roman" w:hAnsi="Times New Roman"/>
          <w:sz w:val="28"/>
          <w:szCs w:val="24"/>
        </w:rPr>
        <w:t xml:space="preserve"> </w:t>
      </w:r>
      <w:r w:rsidR="00A7362F" w:rsidRPr="00C53A1E">
        <w:rPr>
          <w:rFonts w:ascii="Times New Roman" w:hAnsi="Times New Roman"/>
          <w:sz w:val="24"/>
        </w:rPr>
        <w:t>(Extracted from the Watershed Study Report)</w:t>
      </w:r>
    </w:p>
    <w:p w:rsidR="00F915A3" w:rsidRPr="00C53A1E" w:rsidRDefault="00E57555" w:rsidP="000133EE">
      <w:pPr>
        <w:autoSpaceDE w:val="0"/>
        <w:autoSpaceDN w:val="0"/>
        <w:adjustRightInd w:val="0"/>
        <w:spacing w:after="0" w:line="360" w:lineRule="auto"/>
        <w:jc w:val="both"/>
        <w:rPr>
          <w:rFonts w:ascii="Times New Roman" w:hAnsi="Times New Roman"/>
          <w:color w:val="000000"/>
          <w:sz w:val="24"/>
          <w:szCs w:val="24"/>
        </w:rPr>
      </w:pPr>
      <w:r w:rsidRPr="00C53A1E">
        <w:rPr>
          <w:rFonts w:ascii="Times New Roman" w:hAnsi="Times New Roman"/>
          <w:color w:val="000000"/>
          <w:sz w:val="24"/>
          <w:szCs w:val="24"/>
        </w:rPr>
        <w:t xml:space="preserve">At the selected reference point, the area of </w:t>
      </w:r>
      <w:proofErr w:type="spellStart"/>
      <w:r w:rsidR="001D5A97">
        <w:rPr>
          <w:rFonts w:ascii="Times New Roman" w:hAnsi="Times New Roman"/>
          <w:color w:val="000000"/>
          <w:sz w:val="24"/>
          <w:szCs w:val="24"/>
        </w:rPr>
        <w:t>Cherety</w:t>
      </w:r>
      <w:proofErr w:type="spellEnd"/>
      <w:r w:rsidRPr="00C53A1E">
        <w:rPr>
          <w:rFonts w:ascii="Times New Roman" w:hAnsi="Times New Roman"/>
          <w:color w:val="000000"/>
          <w:sz w:val="24"/>
          <w:szCs w:val="24"/>
        </w:rPr>
        <w:t xml:space="preserve"> catchment is </w:t>
      </w:r>
      <w:r w:rsidR="004A6200">
        <w:rPr>
          <w:rFonts w:ascii="Times New Roman" w:hAnsi="Times New Roman"/>
          <w:sz w:val="24"/>
        </w:rPr>
        <w:t>173.91</w:t>
      </w:r>
      <w:r w:rsidRPr="00C53A1E">
        <w:rPr>
          <w:rFonts w:ascii="Times New Roman" w:hAnsi="Times New Roman"/>
          <w:color w:val="000000"/>
          <w:sz w:val="24"/>
          <w:szCs w:val="24"/>
        </w:rPr>
        <w:t>km</w:t>
      </w:r>
      <w:r w:rsidRPr="00C53A1E">
        <w:rPr>
          <w:rFonts w:ascii="Times New Roman" w:hAnsi="Times New Roman"/>
          <w:color w:val="000000"/>
          <w:sz w:val="24"/>
          <w:szCs w:val="24"/>
          <w:vertAlign w:val="superscript"/>
        </w:rPr>
        <w:t xml:space="preserve">2 </w:t>
      </w:r>
      <w:r w:rsidRPr="00C53A1E">
        <w:rPr>
          <w:rFonts w:ascii="Times New Roman" w:hAnsi="Times New Roman"/>
          <w:color w:val="000000"/>
          <w:sz w:val="24"/>
          <w:szCs w:val="24"/>
        </w:rPr>
        <w:t>and consists of a network of tributaries</w:t>
      </w:r>
      <w:r w:rsidR="000347E4" w:rsidRPr="00C53A1E">
        <w:rPr>
          <w:rFonts w:ascii="Times New Roman" w:hAnsi="Times New Roman"/>
          <w:color w:val="000000"/>
          <w:sz w:val="24"/>
          <w:szCs w:val="24"/>
        </w:rPr>
        <w:t xml:space="preserve"> as shown in Figure 2</w:t>
      </w:r>
      <w:r w:rsidR="00053D8D" w:rsidRPr="00C53A1E">
        <w:rPr>
          <w:rFonts w:ascii="Times New Roman" w:hAnsi="Times New Roman"/>
          <w:color w:val="000000"/>
          <w:sz w:val="24"/>
          <w:szCs w:val="24"/>
        </w:rPr>
        <w:t>.1</w:t>
      </w:r>
      <w:r w:rsidR="000347E4" w:rsidRPr="00C53A1E">
        <w:rPr>
          <w:rFonts w:ascii="Times New Roman" w:hAnsi="Times New Roman"/>
          <w:color w:val="000000"/>
          <w:sz w:val="24"/>
          <w:szCs w:val="24"/>
        </w:rPr>
        <w:t xml:space="preserve"> below</w:t>
      </w:r>
      <w:r w:rsidRPr="00C53A1E">
        <w:rPr>
          <w:rFonts w:ascii="Times New Roman" w:hAnsi="Times New Roman"/>
          <w:color w:val="000000"/>
          <w:sz w:val="24"/>
          <w:szCs w:val="24"/>
        </w:rPr>
        <w:t>.</w:t>
      </w:r>
      <w:r w:rsidR="00F915A3" w:rsidRPr="00C53A1E">
        <w:rPr>
          <w:rFonts w:ascii="Times New Roman" w:hAnsi="Times New Roman"/>
          <w:color w:val="000000"/>
          <w:sz w:val="24"/>
          <w:szCs w:val="24"/>
        </w:rPr>
        <w:t xml:space="preserve"> </w:t>
      </w:r>
      <w:proofErr w:type="spellStart"/>
      <w:r w:rsidR="0071276D">
        <w:rPr>
          <w:rFonts w:ascii="Times New Roman" w:hAnsi="Times New Roman"/>
          <w:color w:val="000000"/>
          <w:sz w:val="24"/>
          <w:szCs w:val="24"/>
        </w:rPr>
        <w:t>Cherety</w:t>
      </w:r>
      <w:proofErr w:type="spellEnd"/>
      <w:r w:rsidR="00F915A3" w:rsidRPr="00C53A1E">
        <w:rPr>
          <w:rFonts w:ascii="Times New Roman" w:hAnsi="Times New Roman"/>
          <w:color w:val="000000"/>
          <w:sz w:val="24"/>
          <w:szCs w:val="24"/>
        </w:rPr>
        <w:t xml:space="preserve"> River at the headwork site is characterized by well-defined channel system and considerable flows. </w:t>
      </w:r>
    </w:p>
    <w:p w:rsidR="00E57555" w:rsidRPr="00C53A1E" w:rsidRDefault="00E57555" w:rsidP="00A7362F">
      <w:pPr>
        <w:autoSpaceDE w:val="0"/>
        <w:autoSpaceDN w:val="0"/>
        <w:adjustRightInd w:val="0"/>
        <w:spacing w:before="120" w:after="0" w:line="360" w:lineRule="auto"/>
        <w:jc w:val="both"/>
        <w:rPr>
          <w:sz w:val="24"/>
          <w:szCs w:val="24"/>
        </w:rPr>
      </w:pPr>
    </w:p>
    <w:p w:rsidR="00E57555" w:rsidRDefault="00E57555" w:rsidP="00E57555">
      <w:pPr>
        <w:rPr>
          <w:noProof/>
        </w:rPr>
      </w:pPr>
    </w:p>
    <w:p w:rsidR="002A5169" w:rsidRDefault="00E811A1" w:rsidP="00E57555">
      <w:pPr>
        <w:rPr>
          <w:noProof/>
        </w:rPr>
      </w:pPr>
      <w:r w:rsidRPr="00E811A1">
        <w:rPr>
          <w:rFonts w:ascii="Times New Roman" w:hAnsi="Times New Roman"/>
          <w:noProof/>
        </w:rPr>
        <w:drawing>
          <wp:inline distT="0" distB="0" distL="0" distR="0">
            <wp:extent cx="5316279" cy="4858516"/>
            <wp:effectExtent l="19050" t="0" r="0" b="0"/>
            <wp:docPr id="6" name="Picture 254" descr="A:\Lalibela\SWAT_GIS\Final_map\Chereti_ws\Drainag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libela\SWAT_GIS\Final_map\Chereti_ws\Drainage map.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4786" cy="4948541"/>
                    </a:xfrm>
                    <a:prstGeom prst="rect">
                      <a:avLst/>
                    </a:prstGeom>
                    <a:noFill/>
                    <a:ln>
                      <a:noFill/>
                    </a:ln>
                  </pic:spPr>
                </pic:pic>
              </a:graphicData>
            </a:graphic>
          </wp:inline>
        </w:drawing>
      </w:r>
    </w:p>
    <w:p w:rsidR="00864B40" w:rsidRPr="009C5E92" w:rsidRDefault="009C5E92" w:rsidP="003F294C">
      <w:pPr>
        <w:pStyle w:val="Caption"/>
        <w:rPr>
          <w:rFonts w:ascii="Times New Roman" w:hAnsi="Times New Roman"/>
          <w:color w:val="000000" w:themeColor="text1"/>
          <w:sz w:val="24"/>
          <w:szCs w:val="24"/>
        </w:rPr>
      </w:pPr>
      <w:r>
        <w:rPr>
          <w:rFonts w:ascii="Times New Roman" w:hAnsi="Times New Roman"/>
          <w:color w:val="000000" w:themeColor="text1"/>
          <w:sz w:val="24"/>
          <w:szCs w:val="24"/>
        </w:rPr>
        <w:t xml:space="preserve">                        </w:t>
      </w:r>
      <w:bookmarkStart w:id="54" w:name="_Toc2844372"/>
      <w:r w:rsidR="003F294C" w:rsidRPr="009C5E92">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sidR="001C7FD1">
        <w:rPr>
          <w:rFonts w:ascii="Times New Roman" w:hAnsi="Times New Roman"/>
          <w:color w:val="000000" w:themeColor="text1"/>
          <w:sz w:val="24"/>
          <w:szCs w:val="24"/>
        </w:rPr>
        <w:fldChar w:fldCharType="end"/>
      </w:r>
      <w:r w:rsidR="003F294C" w:rsidRPr="009C5E92">
        <w:rPr>
          <w:rFonts w:ascii="Times New Roman" w:hAnsi="Times New Roman"/>
          <w:color w:val="000000" w:themeColor="text1"/>
          <w:sz w:val="24"/>
          <w:szCs w:val="24"/>
        </w:rPr>
        <w:t xml:space="preserve">: Drainage map of </w:t>
      </w:r>
      <w:proofErr w:type="spellStart"/>
      <w:r w:rsidR="0071276D">
        <w:rPr>
          <w:rFonts w:ascii="Times New Roman" w:hAnsi="Times New Roman"/>
          <w:color w:val="000000"/>
          <w:sz w:val="24"/>
          <w:szCs w:val="24"/>
        </w:rPr>
        <w:t>Cherety</w:t>
      </w:r>
      <w:proofErr w:type="spellEnd"/>
      <w:r w:rsidR="003F294C" w:rsidRPr="009C5E92">
        <w:rPr>
          <w:rFonts w:ascii="Times New Roman" w:hAnsi="Times New Roman"/>
          <w:color w:val="000000" w:themeColor="text1"/>
          <w:sz w:val="24"/>
          <w:szCs w:val="24"/>
        </w:rPr>
        <w:t xml:space="preserve"> watershed</w:t>
      </w:r>
      <w:bookmarkEnd w:id="54"/>
    </w:p>
    <w:p w:rsidR="00E57555" w:rsidRPr="00015769" w:rsidRDefault="0019147B" w:rsidP="00A7132F">
      <w:pPr>
        <w:pStyle w:val="Heading2"/>
        <w:spacing w:before="240" w:after="240" w:line="360" w:lineRule="auto"/>
        <w:ind w:left="0" w:firstLine="0"/>
        <w:rPr>
          <w:rFonts w:ascii="Times New Roman" w:hAnsi="Times New Roman"/>
          <w:color w:val="000000" w:themeColor="text1"/>
          <w:sz w:val="28"/>
          <w:szCs w:val="22"/>
        </w:rPr>
      </w:pPr>
      <w:bookmarkStart w:id="55" w:name="_Toc2844298"/>
      <w:r w:rsidRPr="00015769">
        <w:rPr>
          <w:rFonts w:ascii="Times New Roman" w:hAnsi="Times New Roman"/>
          <w:color w:val="000000" w:themeColor="text1"/>
          <w:sz w:val="28"/>
          <w:szCs w:val="22"/>
        </w:rPr>
        <w:t>Hydro-Met</w:t>
      </w:r>
      <w:r w:rsidR="00413248">
        <w:rPr>
          <w:rFonts w:ascii="Times New Roman" w:hAnsi="Times New Roman"/>
          <w:color w:val="000000" w:themeColor="text1"/>
          <w:sz w:val="28"/>
          <w:szCs w:val="22"/>
        </w:rPr>
        <w:t>eo</w:t>
      </w:r>
      <w:r w:rsidRPr="00015769">
        <w:rPr>
          <w:rFonts w:ascii="Times New Roman" w:hAnsi="Times New Roman"/>
          <w:color w:val="000000" w:themeColor="text1"/>
          <w:sz w:val="28"/>
          <w:szCs w:val="22"/>
        </w:rPr>
        <w:t>rological Data Availability</w:t>
      </w:r>
      <w:bookmarkEnd w:id="55"/>
    </w:p>
    <w:p w:rsidR="00DF6EE2" w:rsidRPr="00015769" w:rsidRDefault="00DF6EE2" w:rsidP="00A7132F">
      <w:pPr>
        <w:pStyle w:val="Heading3"/>
        <w:spacing w:before="240" w:after="240" w:line="360" w:lineRule="auto"/>
        <w:ind w:left="0" w:firstLine="0"/>
        <w:rPr>
          <w:rFonts w:ascii="Times New Roman" w:hAnsi="Times New Roman"/>
          <w:color w:val="000000" w:themeColor="text1"/>
          <w:sz w:val="26"/>
          <w:szCs w:val="26"/>
        </w:rPr>
      </w:pPr>
      <w:bookmarkStart w:id="56" w:name="_Toc2844299"/>
      <w:r w:rsidRPr="00015769">
        <w:rPr>
          <w:rFonts w:ascii="Times New Roman" w:hAnsi="Times New Roman"/>
          <w:color w:val="000000" w:themeColor="text1"/>
          <w:sz w:val="26"/>
          <w:szCs w:val="26"/>
        </w:rPr>
        <w:t>Climate</w:t>
      </w:r>
      <w:bookmarkEnd w:id="56"/>
    </w:p>
    <w:p w:rsidR="00864B40" w:rsidRPr="00C721CC" w:rsidRDefault="00053D8D" w:rsidP="00742D31">
      <w:pPr>
        <w:pStyle w:val="ListParagraph"/>
        <w:spacing w:after="0" w:line="360" w:lineRule="auto"/>
        <w:ind w:left="0"/>
        <w:jc w:val="both"/>
        <w:rPr>
          <w:rFonts w:ascii="Times New Roman" w:hAnsi="Times New Roman"/>
          <w:color w:val="FF0000"/>
          <w:sz w:val="24"/>
        </w:rPr>
      </w:pPr>
      <w:r w:rsidRPr="00C53A1E">
        <w:rPr>
          <w:rFonts w:ascii="Times New Roman" w:hAnsi="Times New Roman"/>
          <w:color w:val="000000"/>
          <w:sz w:val="24"/>
          <w:szCs w:val="24"/>
        </w:rPr>
        <w:t>I</w:t>
      </w:r>
      <w:r w:rsidR="00DF6EE2" w:rsidRPr="00C53A1E">
        <w:rPr>
          <w:rFonts w:ascii="Times New Roman" w:hAnsi="Times New Roman"/>
          <w:color w:val="000000"/>
          <w:sz w:val="24"/>
          <w:szCs w:val="24"/>
        </w:rPr>
        <w:t>rrigation project designe</w:t>
      </w:r>
      <w:r w:rsidR="002A5169" w:rsidRPr="00C53A1E">
        <w:rPr>
          <w:rFonts w:ascii="Times New Roman" w:hAnsi="Times New Roman"/>
          <w:color w:val="000000"/>
          <w:sz w:val="24"/>
          <w:szCs w:val="24"/>
        </w:rPr>
        <w:t>rs and planners are faced with</w:t>
      </w:r>
      <w:r w:rsidR="00DF6EE2" w:rsidRPr="00C53A1E">
        <w:rPr>
          <w:rFonts w:ascii="Times New Roman" w:hAnsi="Times New Roman"/>
          <w:color w:val="000000"/>
          <w:sz w:val="24"/>
          <w:szCs w:val="24"/>
        </w:rPr>
        <w:t xml:space="preserve"> lack of good data on the hydrology of the stream/river system that will be their water source and on local weather and climate conditions. Stream gauging stations are virtually non-ex</w:t>
      </w:r>
      <w:r w:rsidR="00A7362F" w:rsidRPr="00C53A1E">
        <w:rPr>
          <w:rFonts w:ascii="Times New Roman" w:hAnsi="Times New Roman"/>
          <w:color w:val="000000"/>
          <w:sz w:val="24"/>
          <w:szCs w:val="24"/>
        </w:rPr>
        <w:t>i</w:t>
      </w:r>
      <w:r w:rsidR="004419B2" w:rsidRPr="00C53A1E">
        <w:rPr>
          <w:rFonts w:ascii="Times New Roman" w:hAnsi="Times New Roman"/>
          <w:color w:val="000000"/>
          <w:sz w:val="24"/>
          <w:szCs w:val="24"/>
        </w:rPr>
        <w:t>ste</w:t>
      </w:r>
      <w:r w:rsidR="00DF6EE2" w:rsidRPr="00C53A1E">
        <w:rPr>
          <w:rFonts w:ascii="Times New Roman" w:hAnsi="Times New Roman"/>
          <w:color w:val="000000"/>
          <w:sz w:val="24"/>
          <w:szCs w:val="24"/>
        </w:rPr>
        <w:t xml:space="preserve">nt in remote rural areas of Ethiopia; meteorological stations are almost rare. Likewise, at </w:t>
      </w:r>
      <w:proofErr w:type="spellStart"/>
      <w:r w:rsidR="00A50D34" w:rsidRPr="00413248">
        <w:rPr>
          <w:rFonts w:ascii="Times New Roman" w:hAnsi="Times New Roman"/>
          <w:color w:val="000000"/>
          <w:sz w:val="24"/>
          <w:szCs w:val="24"/>
        </w:rPr>
        <w:t>Gola</w:t>
      </w:r>
      <w:proofErr w:type="spellEnd"/>
      <w:r w:rsidR="00A50D34" w:rsidRPr="00413248">
        <w:rPr>
          <w:rFonts w:ascii="Times New Roman" w:hAnsi="Times New Roman"/>
          <w:color w:val="000000"/>
          <w:sz w:val="24"/>
          <w:szCs w:val="24"/>
        </w:rPr>
        <w:t xml:space="preserve"> halo</w:t>
      </w:r>
      <w:r w:rsidR="00DF6EE2" w:rsidRPr="00C53A1E">
        <w:rPr>
          <w:rFonts w:ascii="Times New Roman" w:hAnsi="Times New Roman"/>
          <w:color w:val="000000"/>
          <w:sz w:val="24"/>
          <w:szCs w:val="24"/>
        </w:rPr>
        <w:t xml:space="preserve"> </w:t>
      </w:r>
      <w:proofErr w:type="spellStart"/>
      <w:r w:rsidR="0019147B" w:rsidRPr="00C53A1E">
        <w:rPr>
          <w:rFonts w:ascii="Times New Roman" w:hAnsi="Times New Roman"/>
          <w:color w:val="000000"/>
          <w:sz w:val="24"/>
          <w:szCs w:val="24"/>
        </w:rPr>
        <w:t>Kebele</w:t>
      </w:r>
      <w:r w:rsidR="00A50D34">
        <w:rPr>
          <w:rFonts w:ascii="Times New Roman" w:hAnsi="Times New Roman"/>
          <w:color w:val="000000"/>
          <w:sz w:val="24"/>
          <w:szCs w:val="24"/>
        </w:rPr>
        <w:t>s</w:t>
      </w:r>
      <w:proofErr w:type="spellEnd"/>
      <w:r w:rsidR="00DF6EE2" w:rsidRPr="00C53A1E">
        <w:rPr>
          <w:rFonts w:ascii="Times New Roman" w:hAnsi="Times New Roman"/>
          <w:color w:val="000000"/>
          <w:sz w:val="24"/>
          <w:szCs w:val="24"/>
        </w:rPr>
        <w:t xml:space="preserve"> (Project area location) and in the catchment area of this project, there is no meteorological station of any level. Moreover, there </w:t>
      </w:r>
      <w:r w:rsidR="00C53A1E" w:rsidRPr="00C53A1E">
        <w:rPr>
          <w:rFonts w:ascii="Times New Roman" w:hAnsi="Times New Roman"/>
          <w:color w:val="000000"/>
          <w:sz w:val="24"/>
          <w:szCs w:val="24"/>
        </w:rPr>
        <w:t>is</w:t>
      </w:r>
      <w:r w:rsidR="00DF6EE2" w:rsidRPr="00C53A1E">
        <w:rPr>
          <w:rFonts w:ascii="Times New Roman" w:hAnsi="Times New Roman"/>
          <w:color w:val="000000"/>
          <w:sz w:val="24"/>
          <w:szCs w:val="24"/>
        </w:rPr>
        <w:t xml:space="preserve"> no flow data</w:t>
      </w:r>
      <w:r w:rsidR="00C53A1E" w:rsidRPr="00C53A1E">
        <w:rPr>
          <w:rFonts w:ascii="Times New Roman" w:hAnsi="Times New Roman"/>
          <w:color w:val="000000"/>
          <w:sz w:val="24"/>
          <w:szCs w:val="24"/>
        </w:rPr>
        <w:t>/Gauged</w:t>
      </w:r>
      <w:r w:rsidR="00DF6EE2" w:rsidRPr="00C53A1E">
        <w:rPr>
          <w:rFonts w:ascii="Times New Roman" w:hAnsi="Times New Roman"/>
          <w:color w:val="000000"/>
          <w:sz w:val="24"/>
          <w:szCs w:val="24"/>
        </w:rPr>
        <w:t xml:space="preserve"> for the river near the project. Therefore, data for the hydro-meteorological analysis is </w:t>
      </w:r>
      <w:r w:rsidR="00DF6EE2" w:rsidRPr="00C53A1E">
        <w:rPr>
          <w:rFonts w:ascii="Times New Roman" w:hAnsi="Times New Roman"/>
          <w:color w:val="000000"/>
          <w:sz w:val="24"/>
          <w:szCs w:val="24"/>
        </w:rPr>
        <w:lastRenderedPageBreak/>
        <w:t xml:space="preserve">taken from the nearby station and similar areas. Rainfall </w:t>
      </w:r>
      <w:r w:rsidR="00DF6EE2" w:rsidRPr="00C53A1E">
        <w:rPr>
          <w:rFonts w:ascii="Times New Roman" w:hAnsi="Times New Roman"/>
          <w:color w:val="000000"/>
          <w:sz w:val="24"/>
        </w:rPr>
        <w:t xml:space="preserve">data </w:t>
      </w:r>
      <w:r w:rsidR="00635BA1" w:rsidRPr="00C53A1E">
        <w:rPr>
          <w:rFonts w:ascii="Times New Roman" w:hAnsi="Times New Roman"/>
          <w:color w:val="000000"/>
          <w:sz w:val="24"/>
        </w:rPr>
        <w:t>is</w:t>
      </w:r>
      <w:r w:rsidR="00DF6EE2" w:rsidRPr="00C53A1E">
        <w:rPr>
          <w:rFonts w:ascii="Times New Roman" w:hAnsi="Times New Roman"/>
          <w:color w:val="000000"/>
          <w:sz w:val="24"/>
        </w:rPr>
        <w:t xml:space="preserve"> considered from </w:t>
      </w:r>
      <w:proofErr w:type="spellStart"/>
      <w:r w:rsidR="00A50D34">
        <w:rPr>
          <w:rFonts w:ascii="Times New Roman" w:hAnsi="Times New Roman"/>
          <w:color w:val="000000"/>
          <w:sz w:val="24"/>
        </w:rPr>
        <w:t>Bokeksa</w:t>
      </w:r>
      <w:proofErr w:type="spellEnd"/>
      <w:r w:rsidR="00A50D34">
        <w:rPr>
          <w:rFonts w:ascii="Times New Roman" w:hAnsi="Times New Roman"/>
          <w:color w:val="000000"/>
          <w:sz w:val="24"/>
        </w:rPr>
        <w:t xml:space="preserve"> </w:t>
      </w:r>
      <w:r w:rsidR="00DF6EE2" w:rsidRPr="00C53A1E">
        <w:rPr>
          <w:rFonts w:ascii="Times New Roman" w:hAnsi="Times New Roman"/>
          <w:color w:val="000000"/>
          <w:sz w:val="24"/>
        </w:rPr>
        <w:t xml:space="preserve">Meteorological station. As per the data of the station, </w:t>
      </w:r>
      <w:r w:rsidR="0009313A">
        <w:rPr>
          <w:rFonts w:ascii="Times New Roman" w:hAnsi="Times New Roman"/>
          <w:color w:val="000000"/>
          <w:sz w:val="24"/>
        </w:rPr>
        <w:t>May</w:t>
      </w:r>
      <w:r w:rsidR="00DF6EE2" w:rsidRPr="00C53A1E">
        <w:rPr>
          <w:rFonts w:ascii="Times New Roman" w:hAnsi="Times New Roman"/>
          <w:color w:val="000000"/>
          <w:sz w:val="24"/>
        </w:rPr>
        <w:t xml:space="preserve"> – </w:t>
      </w:r>
      <w:r w:rsidR="0009313A">
        <w:rPr>
          <w:rFonts w:ascii="Times New Roman" w:hAnsi="Times New Roman"/>
          <w:color w:val="000000"/>
          <w:sz w:val="24"/>
        </w:rPr>
        <w:t>June</w:t>
      </w:r>
      <w:r w:rsidR="00DF6EE2" w:rsidRPr="00C53A1E">
        <w:rPr>
          <w:rFonts w:ascii="Times New Roman" w:hAnsi="Times New Roman"/>
          <w:color w:val="000000"/>
          <w:sz w:val="24"/>
        </w:rPr>
        <w:t xml:space="preserve"> are identified as high temperature periods whereas December–</w:t>
      </w:r>
      <w:r w:rsidR="0009313A">
        <w:rPr>
          <w:rFonts w:ascii="Times New Roman" w:hAnsi="Times New Roman"/>
          <w:color w:val="000000"/>
          <w:sz w:val="24"/>
        </w:rPr>
        <w:t>January</w:t>
      </w:r>
      <w:r w:rsidR="00DF6EE2" w:rsidRPr="00C53A1E">
        <w:rPr>
          <w:rFonts w:ascii="Times New Roman" w:hAnsi="Times New Roman"/>
          <w:color w:val="000000"/>
          <w:sz w:val="24"/>
        </w:rPr>
        <w:t xml:space="preserve"> are low temperature periods.</w:t>
      </w:r>
      <w:r w:rsidR="00DF6EE2" w:rsidRPr="00C53A1E">
        <w:rPr>
          <w:rFonts w:ascii="Times New Roman" w:hAnsi="Times New Roman"/>
          <w:color w:val="FF0000"/>
          <w:sz w:val="24"/>
        </w:rPr>
        <w:t xml:space="preserve"> </w:t>
      </w:r>
    </w:p>
    <w:p w:rsidR="002C561D" w:rsidRPr="00015769" w:rsidRDefault="00D14D2C" w:rsidP="00EE7ACD">
      <w:pPr>
        <w:pStyle w:val="Heading3"/>
        <w:spacing w:before="240" w:after="240" w:line="360" w:lineRule="auto"/>
        <w:ind w:left="0" w:firstLine="0"/>
        <w:rPr>
          <w:rFonts w:ascii="Times New Roman" w:hAnsi="Times New Roman"/>
          <w:color w:val="000000" w:themeColor="text1"/>
          <w:sz w:val="26"/>
          <w:szCs w:val="26"/>
        </w:rPr>
      </w:pPr>
      <w:bookmarkStart w:id="57" w:name="_Toc2844300"/>
      <w:r w:rsidRPr="00015769">
        <w:rPr>
          <w:rFonts w:ascii="Times New Roman" w:hAnsi="Times New Roman"/>
          <w:color w:val="000000" w:themeColor="text1"/>
          <w:sz w:val="26"/>
          <w:szCs w:val="26"/>
        </w:rPr>
        <w:t>Rainfall</w:t>
      </w:r>
      <w:r w:rsidR="002C561D" w:rsidRPr="00015769">
        <w:rPr>
          <w:rFonts w:ascii="Times New Roman" w:hAnsi="Times New Roman"/>
          <w:color w:val="000000" w:themeColor="text1"/>
          <w:sz w:val="26"/>
          <w:szCs w:val="26"/>
        </w:rPr>
        <w:t xml:space="preserve"> Data</w:t>
      </w:r>
      <w:bookmarkEnd w:id="57"/>
      <w:r w:rsidR="002C561D" w:rsidRPr="00015769">
        <w:rPr>
          <w:rFonts w:ascii="Times New Roman" w:hAnsi="Times New Roman"/>
          <w:color w:val="000000" w:themeColor="text1"/>
          <w:sz w:val="26"/>
          <w:szCs w:val="26"/>
        </w:rPr>
        <w:t xml:space="preserve"> </w:t>
      </w:r>
    </w:p>
    <w:p w:rsidR="00C41651" w:rsidRPr="00CE4792" w:rsidRDefault="002C561D" w:rsidP="00742D31">
      <w:pPr>
        <w:spacing w:after="0" w:line="360" w:lineRule="auto"/>
        <w:jc w:val="both"/>
        <w:rPr>
          <w:rFonts w:ascii="Times New Roman" w:hAnsi="Times New Roman"/>
          <w:sz w:val="24"/>
        </w:rPr>
      </w:pPr>
      <w:r w:rsidRPr="00CE4792">
        <w:rPr>
          <w:rFonts w:ascii="Times New Roman" w:hAnsi="Times New Roman"/>
          <w:sz w:val="24"/>
        </w:rPr>
        <w:t xml:space="preserve">In order to compute the design flood for the </w:t>
      </w:r>
      <w:r w:rsidR="00B56587" w:rsidRPr="0071276D">
        <w:rPr>
          <w:rFonts w:ascii="Times New Roman" w:hAnsi="Times New Roman"/>
          <w:sz w:val="24"/>
        </w:rPr>
        <w:t>Intake</w:t>
      </w:r>
      <w:r w:rsidRPr="00CE4792">
        <w:rPr>
          <w:rFonts w:ascii="Times New Roman" w:hAnsi="Times New Roman"/>
          <w:sz w:val="24"/>
        </w:rPr>
        <w:t xml:space="preserve"> structure, the daily maximum </w:t>
      </w:r>
      <w:r w:rsidR="00D14D2C" w:rsidRPr="00CE4792">
        <w:rPr>
          <w:rFonts w:ascii="Times New Roman" w:hAnsi="Times New Roman"/>
          <w:sz w:val="24"/>
        </w:rPr>
        <w:t>rainfall</w:t>
      </w:r>
      <w:r w:rsidRPr="00CE4792">
        <w:rPr>
          <w:rFonts w:ascii="Times New Roman" w:hAnsi="Times New Roman"/>
          <w:sz w:val="24"/>
        </w:rPr>
        <w:t xml:space="preserve"> is collected from</w:t>
      </w:r>
      <w:r w:rsidR="00D14D2C" w:rsidRPr="00CE4792">
        <w:rPr>
          <w:rFonts w:ascii="Times New Roman" w:hAnsi="Times New Roman"/>
          <w:sz w:val="24"/>
        </w:rPr>
        <w:t xml:space="preserve"> </w:t>
      </w:r>
      <w:proofErr w:type="spellStart"/>
      <w:r w:rsidR="00A50D34">
        <w:rPr>
          <w:rFonts w:ascii="Times New Roman" w:hAnsi="Times New Roman"/>
          <w:color w:val="000000"/>
          <w:sz w:val="24"/>
        </w:rPr>
        <w:t>Bokeksa</w:t>
      </w:r>
      <w:proofErr w:type="spellEnd"/>
      <w:r w:rsidR="00A50D34" w:rsidRPr="00CE4792">
        <w:rPr>
          <w:rFonts w:ascii="Times New Roman" w:hAnsi="Times New Roman"/>
          <w:sz w:val="24"/>
        </w:rPr>
        <w:t xml:space="preserve"> </w:t>
      </w:r>
      <w:r w:rsidRPr="00CE4792">
        <w:rPr>
          <w:rFonts w:ascii="Times New Roman" w:hAnsi="Times New Roman"/>
          <w:sz w:val="24"/>
        </w:rPr>
        <w:t>Metrological stations with a recor</w:t>
      </w:r>
      <w:r w:rsidR="00D14D2C" w:rsidRPr="00CE4792">
        <w:rPr>
          <w:rFonts w:ascii="Times New Roman" w:hAnsi="Times New Roman"/>
          <w:sz w:val="24"/>
        </w:rPr>
        <w:t>d of</w:t>
      </w:r>
      <w:r w:rsidR="00955A97" w:rsidRPr="00CE4792">
        <w:rPr>
          <w:rFonts w:ascii="Times New Roman" w:hAnsi="Times New Roman"/>
          <w:sz w:val="24"/>
        </w:rPr>
        <w:t xml:space="preserve"> </w:t>
      </w:r>
      <w:r w:rsidR="00A50D34" w:rsidRPr="00413248">
        <w:rPr>
          <w:rFonts w:ascii="Times New Roman" w:hAnsi="Times New Roman"/>
          <w:sz w:val="24"/>
        </w:rPr>
        <w:t>16</w:t>
      </w:r>
      <w:r w:rsidR="00D14D2C" w:rsidRPr="00CE4792">
        <w:rPr>
          <w:rFonts w:ascii="Times New Roman" w:hAnsi="Times New Roman"/>
          <w:sz w:val="24"/>
        </w:rPr>
        <w:t xml:space="preserve"> years. </w:t>
      </w:r>
    </w:p>
    <w:p w:rsidR="002C561D" w:rsidRPr="00015769" w:rsidRDefault="00955A5F" w:rsidP="00A7132F">
      <w:pPr>
        <w:pStyle w:val="Heading3"/>
        <w:spacing w:before="240" w:after="240" w:line="360" w:lineRule="auto"/>
        <w:ind w:left="0" w:firstLine="0"/>
        <w:rPr>
          <w:rFonts w:ascii="Times New Roman" w:hAnsi="Times New Roman"/>
          <w:color w:val="000000" w:themeColor="text1"/>
          <w:sz w:val="26"/>
          <w:szCs w:val="26"/>
        </w:rPr>
      </w:pPr>
      <w:r w:rsidRPr="00015769">
        <w:rPr>
          <w:rFonts w:ascii="Times New Roman" w:hAnsi="Times New Roman"/>
          <w:color w:val="000000" w:themeColor="text1"/>
          <w:sz w:val="26"/>
          <w:szCs w:val="26"/>
        </w:rPr>
        <w:t xml:space="preserve"> </w:t>
      </w:r>
      <w:bookmarkStart w:id="58" w:name="_Toc2844301"/>
      <w:r w:rsidR="002C561D" w:rsidRPr="00015769">
        <w:rPr>
          <w:rFonts w:ascii="Times New Roman" w:hAnsi="Times New Roman"/>
          <w:color w:val="000000" w:themeColor="text1"/>
          <w:sz w:val="26"/>
          <w:szCs w:val="26"/>
        </w:rPr>
        <w:t>River flow data</w:t>
      </w:r>
      <w:bookmarkEnd w:id="58"/>
    </w:p>
    <w:p w:rsidR="00C721CC" w:rsidRDefault="001D5A97" w:rsidP="00B426A9">
      <w:pPr>
        <w:spacing w:before="120" w:after="0" w:line="360" w:lineRule="auto"/>
        <w:jc w:val="both"/>
        <w:rPr>
          <w:rFonts w:ascii="Times New Roman" w:hAnsi="Times New Roman"/>
          <w:sz w:val="24"/>
        </w:rPr>
      </w:pPr>
      <w:proofErr w:type="spellStart"/>
      <w:r>
        <w:rPr>
          <w:rFonts w:ascii="Times New Roman" w:eastAsia="Times New Roman" w:hAnsi="Times New Roman" w:cs="Arial"/>
          <w:sz w:val="24"/>
        </w:rPr>
        <w:t>Cherety</w:t>
      </w:r>
      <w:proofErr w:type="spellEnd"/>
      <w:r w:rsidR="00D74467" w:rsidRPr="00CE4792">
        <w:rPr>
          <w:rFonts w:ascii="Times New Roman" w:eastAsia="Times New Roman" w:hAnsi="Times New Roman" w:cs="Arial"/>
          <w:sz w:val="24"/>
        </w:rPr>
        <w:t xml:space="preserve"> River is the water source for the intended </w:t>
      </w:r>
      <w:proofErr w:type="spellStart"/>
      <w:r>
        <w:rPr>
          <w:rFonts w:ascii="Times New Roman" w:eastAsia="Times New Roman" w:hAnsi="Times New Roman" w:cs="Arial"/>
          <w:sz w:val="24"/>
        </w:rPr>
        <w:t>Cherety</w:t>
      </w:r>
      <w:proofErr w:type="spellEnd"/>
      <w:r w:rsidR="00895C99" w:rsidRPr="00CE4792">
        <w:rPr>
          <w:rFonts w:ascii="Times New Roman" w:eastAsia="Times New Roman" w:hAnsi="Times New Roman" w:cs="Arial"/>
          <w:sz w:val="24"/>
        </w:rPr>
        <w:t xml:space="preserve"> </w:t>
      </w:r>
      <w:r w:rsidR="00B56587" w:rsidRPr="0071276D">
        <w:rPr>
          <w:rFonts w:ascii="Times New Roman" w:hAnsi="Times New Roman"/>
          <w:sz w:val="24"/>
        </w:rPr>
        <w:t>Intake</w:t>
      </w:r>
      <w:r w:rsidR="00895C99" w:rsidRPr="00CE4792">
        <w:rPr>
          <w:rFonts w:ascii="Times New Roman" w:eastAsia="Times New Roman" w:hAnsi="Times New Roman" w:cs="Arial"/>
          <w:sz w:val="24"/>
        </w:rPr>
        <w:t xml:space="preserve"> irrigation</w:t>
      </w:r>
      <w:r w:rsidR="00D74467" w:rsidRPr="00CE4792">
        <w:rPr>
          <w:rFonts w:ascii="Times New Roman" w:eastAsia="Times New Roman" w:hAnsi="Times New Roman" w:cs="Arial"/>
          <w:sz w:val="24"/>
        </w:rPr>
        <w:t xml:space="preserve"> project. The project has been named </w:t>
      </w:r>
      <w:r w:rsidR="004933E6" w:rsidRPr="00CE4792">
        <w:rPr>
          <w:rFonts w:ascii="Times New Roman" w:eastAsia="Times New Roman" w:hAnsi="Times New Roman" w:cs="Arial"/>
          <w:sz w:val="24"/>
        </w:rPr>
        <w:t>after</w:t>
      </w:r>
      <w:r w:rsidR="00E71699" w:rsidRPr="00CE4792">
        <w:rPr>
          <w:rFonts w:ascii="Times New Roman" w:eastAsia="Times New Roman" w:hAnsi="Times New Roman" w:cs="Arial"/>
          <w:sz w:val="24"/>
        </w:rPr>
        <w:t xml:space="preserve"> </w:t>
      </w:r>
      <w:r w:rsidR="004933E6" w:rsidRPr="00CE4792">
        <w:rPr>
          <w:rFonts w:ascii="Times New Roman" w:eastAsia="Times New Roman" w:hAnsi="Times New Roman" w:cs="Arial"/>
          <w:sz w:val="24"/>
        </w:rPr>
        <w:t>the</w:t>
      </w:r>
      <w:r w:rsidR="00E71699" w:rsidRPr="00CE4792">
        <w:rPr>
          <w:rFonts w:ascii="Times New Roman" w:eastAsia="Times New Roman" w:hAnsi="Times New Roman" w:cs="Arial"/>
          <w:sz w:val="24"/>
        </w:rPr>
        <w:t xml:space="preserve"> name of this river. </w:t>
      </w:r>
      <w:r w:rsidR="00D74467" w:rsidRPr="00CE4792">
        <w:rPr>
          <w:rFonts w:ascii="Times New Roman" w:eastAsia="Times New Roman" w:hAnsi="Times New Roman" w:cs="Arial"/>
          <w:sz w:val="24"/>
        </w:rPr>
        <w:t>T</w:t>
      </w:r>
      <w:r w:rsidR="00C721CC">
        <w:rPr>
          <w:rFonts w:ascii="Times New Roman" w:eastAsia="Times New Roman" w:hAnsi="Times New Roman" w:cs="Arial"/>
          <w:sz w:val="24"/>
        </w:rPr>
        <w:t>he river</w:t>
      </w:r>
      <w:r w:rsidR="00D74467" w:rsidRPr="00CE4792">
        <w:rPr>
          <w:rFonts w:ascii="Times New Roman" w:eastAsia="Times New Roman" w:hAnsi="Times New Roman" w:cs="Arial"/>
          <w:sz w:val="24"/>
        </w:rPr>
        <w:t xml:space="preserve"> </w:t>
      </w:r>
      <w:r w:rsidR="007E26A3" w:rsidRPr="00CE4792">
        <w:rPr>
          <w:rFonts w:ascii="Times New Roman" w:eastAsia="Times New Roman" w:hAnsi="Times New Roman" w:cs="Arial"/>
          <w:sz w:val="24"/>
        </w:rPr>
        <w:t>is</w:t>
      </w:r>
      <w:r w:rsidR="00D74467" w:rsidRPr="00CE4792">
        <w:rPr>
          <w:rFonts w:ascii="Times New Roman" w:eastAsia="Times New Roman" w:hAnsi="Times New Roman" w:cs="Arial"/>
          <w:sz w:val="24"/>
        </w:rPr>
        <w:t xml:space="preserve"> perennial as per the information of t</w:t>
      </w:r>
      <w:r w:rsidR="004933E6" w:rsidRPr="00CE4792">
        <w:rPr>
          <w:rFonts w:ascii="Times New Roman" w:eastAsia="Times New Roman" w:hAnsi="Times New Roman" w:cs="Arial"/>
          <w:sz w:val="24"/>
        </w:rPr>
        <w:t xml:space="preserve">he local people. The base flow of river </w:t>
      </w:r>
      <w:r w:rsidR="00C721CC" w:rsidRPr="00CE4792">
        <w:rPr>
          <w:rFonts w:ascii="Times New Roman" w:hAnsi="Times New Roman"/>
          <w:sz w:val="24"/>
        </w:rPr>
        <w:t>which is measured on 17/0</w:t>
      </w:r>
      <w:r w:rsidR="0071276D">
        <w:rPr>
          <w:rFonts w:ascii="Times New Roman" w:hAnsi="Times New Roman"/>
          <w:sz w:val="24"/>
        </w:rPr>
        <w:t>5</w:t>
      </w:r>
      <w:r w:rsidR="00C721CC" w:rsidRPr="00CE4792">
        <w:rPr>
          <w:rFonts w:ascii="Times New Roman" w:hAnsi="Times New Roman"/>
          <w:sz w:val="24"/>
        </w:rPr>
        <w:t>/201</w:t>
      </w:r>
      <w:r w:rsidR="0071276D">
        <w:rPr>
          <w:rFonts w:ascii="Times New Roman" w:hAnsi="Times New Roman"/>
          <w:sz w:val="24"/>
        </w:rPr>
        <w:t>1</w:t>
      </w:r>
      <w:r w:rsidR="00C721CC" w:rsidRPr="00CE4792">
        <w:rPr>
          <w:rFonts w:ascii="Times New Roman" w:hAnsi="Times New Roman"/>
          <w:sz w:val="24"/>
        </w:rPr>
        <w:t xml:space="preserve"> E.C </w:t>
      </w:r>
      <w:r w:rsidR="00D74467" w:rsidRPr="00CE4792">
        <w:rPr>
          <w:rFonts w:ascii="Times New Roman" w:eastAsia="Times New Roman" w:hAnsi="Times New Roman" w:cs="Arial"/>
          <w:sz w:val="24"/>
        </w:rPr>
        <w:t xml:space="preserve">at the headwork </w:t>
      </w:r>
      <w:r w:rsidR="00C721CC" w:rsidRPr="00CE4792">
        <w:rPr>
          <w:rFonts w:ascii="Times New Roman" w:eastAsia="Times New Roman" w:hAnsi="Times New Roman" w:cs="Arial"/>
          <w:sz w:val="24"/>
        </w:rPr>
        <w:t>site</w:t>
      </w:r>
      <w:r w:rsidR="00C721CC">
        <w:rPr>
          <w:rFonts w:ascii="Times New Roman" w:eastAsia="Times New Roman" w:hAnsi="Times New Roman" w:cs="Arial"/>
          <w:sz w:val="24"/>
        </w:rPr>
        <w:t xml:space="preserve"> </w:t>
      </w:r>
      <w:r w:rsidR="00C721CC" w:rsidRPr="00CE4792">
        <w:rPr>
          <w:rFonts w:ascii="Times New Roman" w:eastAsia="Times New Roman" w:hAnsi="Times New Roman" w:cs="Arial"/>
          <w:sz w:val="24"/>
        </w:rPr>
        <w:t>is</w:t>
      </w:r>
      <w:r w:rsidR="00A75E90">
        <w:rPr>
          <w:rFonts w:ascii="Times New Roman" w:hAnsi="Times New Roman"/>
          <w:sz w:val="24"/>
        </w:rPr>
        <w:t xml:space="preserve"> </w:t>
      </w:r>
      <w:r w:rsidR="00B56587" w:rsidRPr="0071276D">
        <w:rPr>
          <w:rFonts w:ascii="Maiandra GD" w:hAnsi="Maiandra GD"/>
          <w:color w:val="000000" w:themeColor="text1"/>
        </w:rPr>
        <w:t>618.93</w:t>
      </w:r>
      <w:r w:rsidR="00A75E90" w:rsidRPr="0071276D">
        <w:rPr>
          <w:rFonts w:ascii="Maiandra GD" w:hAnsi="Maiandra GD"/>
          <w:color w:val="000000" w:themeColor="text1"/>
        </w:rPr>
        <w:t>l</w:t>
      </w:r>
      <w:r w:rsidR="00A75E90" w:rsidRPr="007F19D9">
        <w:rPr>
          <w:rFonts w:ascii="Maiandra GD" w:hAnsi="Maiandra GD"/>
          <w:color w:val="000000" w:themeColor="text1"/>
        </w:rPr>
        <w:t>/s</w:t>
      </w:r>
      <w:r w:rsidR="00C721CC" w:rsidRPr="00CE4792">
        <w:rPr>
          <w:rFonts w:ascii="Times New Roman" w:hAnsi="Times New Roman"/>
          <w:sz w:val="24"/>
        </w:rPr>
        <w:t>.</w:t>
      </w:r>
    </w:p>
    <w:p w:rsidR="00240C58" w:rsidRPr="00240C58" w:rsidRDefault="00240C58" w:rsidP="00240C58">
      <w:pPr>
        <w:pStyle w:val="Heading3"/>
        <w:spacing w:before="240" w:after="240" w:line="360" w:lineRule="auto"/>
        <w:ind w:left="0" w:firstLine="0"/>
        <w:rPr>
          <w:rFonts w:ascii="Times New Roman" w:hAnsi="Times New Roman"/>
          <w:color w:val="000000" w:themeColor="text1"/>
          <w:sz w:val="26"/>
          <w:szCs w:val="26"/>
        </w:rPr>
      </w:pPr>
      <w:bookmarkStart w:id="59" w:name="_Toc307818527"/>
      <w:bookmarkStart w:id="60" w:name="_Toc308092500"/>
      <w:bookmarkStart w:id="61" w:name="_Toc455041089"/>
      <w:bookmarkStart w:id="62" w:name="_Toc2844302"/>
      <w:r w:rsidRPr="00240C58">
        <w:rPr>
          <w:rFonts w:ascii="Times New Roman" w:hAnsi="Times New Roman"/>
          <w:color w:val="000000" w:themeColor="text1"/>
          <w:sz w:val="26"/>
          <w:szCs w:val="26"/>
        </w:rPr>
        <w:t>Upstream &amp;</w:t>
      </w:r>
      <w:bookmarkEnd w:id="59"/>
      <w:bookmarkEnd w:id="60"/>
      <w:r w:rsidRPr="00240C58">
        <w:rPr>
          <w:rFonts w:ascii="Times New Roman" w:hAnsi="Times New Roman"/>
          <w:color w:val="000000" w:themeColor="text1"/>
          <w:sz w:val="26"/>
          <w:szCs w:val="26"/>
        </w:rPr>
        <w:t xml:space="preserve"> Downstream utilization</w:t>
      </w:r>
      <w:bookmarkEnd w:id="61"/>
      <w:bookmarkEnd w:id="62"/>
    </w:p>
    <w:p w:rsidR="00240C58" w:rsidRPr="005A4467" w:rsidRDefault="00240C58" w:rsidP="00240C58">
      <w:pPr>
        <w:spacing w:after="0" w:line="360" w:lineRule="auto"/>
        <w:jc w:val="both"/>
        <w:rPr>
          <w:rFonts w:ascii="Times New Roman" w:eastAsia="Times New Roman" w:hAnsi="Times New Roman" w:cs="Arial"/>
          <w:sz w:val="24"/>
          <w:szCs w:val="24"/>
        </w:rPr>
      </w:pPr>
      <w:r w:rsidRPr="005A4467">
        <w:rPr>
          <w:rFonts w:ascii="Times New Roman" w:eastAsia="Times New Roman" w:hAnsi="Times New Roman" w:cs="Arial"/>
          <w:sz w:val="24"/>
          <w:szCs w:val="24"/>
        </w:rPr>
        <w:t xml:space="preserve">Downstream of the proposed site, appreciable need for water is anticipated for locals and cattle provisions. Therefore, at least </w:t>
      </w:r>
      <w:r w:rsidR="0071276D">
        <w:rPr>
          <w:rFonts w:ascii="Times New Roman" w:eastAsia="Times New Roman" w:hAnsi="Times New Roman" w:cs="Arial"/>
          <w:sz w:val="24"/>
          <w:szCs w:val="24"/>
        </w:rPr>
        <w:t>57.5</w:t>
      </w:r>
      <w:r w:rsidRPr="005A4467">
        <w:rPr>
          <w:rFonts w:ascii="Times New Roman" w:eastAsia="Times New Roman" w:hAnsi="Times New Roman" w:cs="Arial"/>
          <w:sz w:val="24"/>
          <w:szCs w:val="24"/>
        </w:rPr>
        <w:t>% of the minimum flow has to be released for downstream requirements.</w:t>
      </w:r>
    </w:p>
    <w:p w:rsidR="00240C58" w:rsidRPr="006E0E6D" w:rsidRDefault="00240C58" w:rsidP="00240C58">
      <w:pPr>
        <w:spacing w:before="120" w:after="0" w:line="360" w:lineRule="auto"/>
        <w:jc w:val="both"/>
        <w:rPr>
          <w:rFonts w:ascii="Times New Roman" w:eastAsia="Times New Roman" w:hAnsi="Times New Roman" w:cs="Arial"/>
          <w:sz w:val="24"/>
          <w:szCs w:val="24"/>
        </w:rPr>
      </w:pPr>
      <w:r w:rsidRPr="005A4467">
        <w:rPr>
          <w:rFonts w:ascii="Times New Roman" w:eastAsia="Times New Roman" w:hAnsi="Times New Roman" w:cs="Arial"/>
          <w:sz w:val="24"/>
          <w:szCs w:val="24"/>
        </w:rPr>
        <w:t xml:space="preserve">For the sake of planning and design, however, the outlet for the </w:t>
      </w:r>
      <w:r w:rsidR="00B56587" w:rsidRPr="0071276D">
        <w:rPr>
          <w:rFonts w:ascii="Times New Roman" w:hAnsi="Times New Roman"/>
          <w:sz w:val="24"/>
        </w:rPr>
        <w:t>Intake</w:t>
      </w:r>
      <w:r w:rsidRPr="005A4467">
        <w:rPr>
          <w:rFonts w:ascii="Times New Roman" w:eastAsia="Times New Roman" w:hAnsi="Times New Roman" w:cs="Arial"/>
          <w:sz w:val="24"/>
          <w:szCs w:val="24"/>
        </w:rPr>
        <w:t xml:space="preserve"> is designed for a discharge of</w:t>
      </w:r>
      <w:r>
        <w:rPr>
          <w:rFonts w:ascii="Times New Roman" w:eastAsia="Times New Roman" w:hAnsi="Times New Roman" w:cs="Arial"/>
          <w:sz w:val="24"/>
          <w:szCs w:val="24"/>
        </w:rPr>
        <w:t xml:space="preserve"> 2</w:t>
      </w:r>
      <w:r w:rsidR="0071276D">
        <w:rPr>
          <w:rFonts w:ascii="Times New Roman" w:eastAsia="Times New Roman" w:hAnsi="Times New Roman" w:cs="Arial"/>
          <w:sz w:val="24"/>
          <w:szCs w:val="24"/>
        </w:rPr>
        <w:t>62.69</w:t>
      </w:r>
      <w:r>
        <w:rPr>
          <w:rFonts w:ascii="Times New Roman" w:eastAsia="Times New Roman" w:hAnsi="Times New Roman" w:cs="Arial"/>
          <w:sz w:val="24"/>
          <w:szCs w:val="24"/>
        </w:rPr>
        <w:t xml:space="preserve"> l</w:t>
      </w:r>
      <w:r w:rsidRPr="005A4467">
        <w:rPr>
          <w:rFonts w:ascii="Times New Roman" w:eastAsia="Times New Roman" w:hAnsi="Times New Roman" w:cs="Arial"/>
          <w:sz w:val="24"/>
          <w:szCs w:val="24"/>
        </w:rPr>
        <w:t xml:space="preserve">/s for this project and the project is to be developed for </w:t>
      </w:r>
      <w:r w:rsidRPr="0071276D">
        <w:rPr>
          <w:rFonts w:ascii="Times New Roman" w:eastAsia="Times New Roman" w:hAnsi="Times New Roman" w:cs="Arial"/>
          <w:sz w:val="24"/>
          <w:szCs w:val="24"/>
        </w:rPr>
        <w:t>17</w:t>
      </w:r>
      <w:r w:rsidR="00B56587" w:rsidRPr="0071276D">
        <w:rPr>
          <w:rFonts w:ascii="Times New Roman" w:eastAsia="Times New Roman" w:hAnsi="Times New Roman" w:cs="Arial"/>
          <w:sz w:val="24"/>
          <w:szCs w:val="24"/>
        </w:rPr>
        <w:t>5</w:t>
      </w:r>
      <w:r w:rsidRPr="005A4467">
        <w:rPr>
          <w:rFonts w:ascii="Times New Roman" w:eastAsia="Times New Roman" w:hAnsi="Times New Roman" w:cs="Arial"/>
          <w:sz w:val="24"/>
          <w:szCs w:val="24"/>
        </w:rPr>
        <w:t xml:space="preserve"> ha of land, which is most of the time achievable as the flow for most of the time is significant to support</w:t>
      </w:r>
      <w:r w:rsidRPr="006E0E6D">
        <w:rPr>
          <w:rFonts w:ascii="Times New Roman" w:eastAsia="Times New Roman" w:hAnsi="Times New Roman" w:cs="Arial"/>
          <w:sz w:val="24"/>
          <w:szCs w:val="24"/>
        </w:rPr>
        <w:t xml:space="preserve"> this size of command area.</w:t>
      </w:r>
    </w:p>
    <w:p w:rsidR="00BD35AA" w:rsidRPr="00015769" w:rsidRDefault="00B45B0A" w:rsidP="00A7132F">
      <w:pPr>
        <w:pStyle w:val="Heading2"/>
        <w:spacing w:before="240" w:after="240" w:line="360" w:lineRule="auto"/>
        <w:ind w:left="0" w:firstLine="0"/>
        <w:rPr>
          <w:rFonts w:ascii="Times New Roman" w:hAnsi="Times New Roman"/>
          <w:color w:val="000000" w:themeColor="text1"/>
          <w:sz w:val="28"/>
          <w:szCs w:val="22"/>
        </w:rPr>
      </w:pPr>
      <w:bookmarkStart w:id="63" w:name="_Toc2844303"/>
      <w:r w:rsidRPr="00015769">
        <w:rPr>
          <w:rFonts w:ascii="Times New Roman" w:hAnsi="Times New Roman"/>
          <w:color w:val="000000" w:themeColor="text1"/>
          <w:sz w:val="28"/>
          <w:szCs w:val="22"/>
        </w:rPr>
        <w:t>Design Flood Analysis</w:t>
      </w:r>
      <w:bookmarkEnd w:id="63"/>
    </w:p>
    <w:p w:rsidR="00BB3A08" w:rsidRDefault="00BD35AA" w:rsidP="000832F0">
      <w:pPr>
        <w:spacing w:after="0" w:line="360" w:lineRule="auto"/>
        <w:jc w:val="both"/>
        <w:rPr>
          <w:rFonts w:ascii="Times New Roman" w:hAnsi="Times New Roman"/>
          <w:sz w:val="24"/>
        </w:rPr>
      </w:pPr>
      <w:r w:rsidRPr="00CE4792">
        <w:rPr>
          <w:rFonts w:ascii="Times New Roman" w:hAnsi="Times New Roman"/>
          <w:color w:val="000000"/>
          <w:sz w:val="24"/>
        </w:rPr>
        <w:t xml:space="preserve">For the design and analysis of structures to be constructed on the river, estimation of flood magnitude is an important task. This can be done using different techniques depending on the data available. For this particular case, there </w:t>
      </w:r>
      <w:r w:rsidR="00931B08">
        <w:rPr>
          <w:rFonts w:ascii="Times New Roman" w:hAnsi="Times New Roman"/>
          <w:color w:val="000000"/>
          <w:sz w:val="24"/>
        </w:rPr>
        <w:t>is</w:t>
      </w:r>
      <w:r w:rsidRPr="00CE4792">
        <w:rPr>
          <w:rFonts w:ascii="Times New Roman" w:hAnsi="Times New Roman"/>
          <w:color w:val="000000"/>
          <w:sz w:val="24"/>
        </w:rPr>
        <w:t xml:space="preserve"> no river flow data and hence the flood estimation is done using the rainfall data </w:t>
      </w:r>
      <w:r w:rsidR="00931B08" w:rsidRPr="00CE4792">
        <w:rPr>
          <w:rFonts w:ascii="Times New Roman" w:hAnsi="Times New Roman"/>
          <w:sz w:val="24"/>
        </w:rPr>
        <w:t xml:space="preserve">collected from </w:t>
      </w:r>
      <w:proofErr w:type="spellStart"/>
      <w:r w:rsidR="00B53AED">
        <w:rPr>
          <w:rFonts w:ascii="Times New Roman" w:hAnsi="Times New Roman"/>
          <w:color w:val="000000"/>
          <w:sz w:val="24"/>
        </w:rPr>
        <w:t>Bokeksa</w:t>
      </w:r>
      <w:proofErr w:type="spellEnd"/>
      <w:r w:rsidR="00B53AED" w:rsidRPr="00CE4792">
        <w:rPr>
          <w:rFonts w:ascii="Times New Roman" w:hAnsi="Times New Roman"/>
          <w:sz w:val="24"/>
        </w:rPr>
        <w:t xml:space="preserve"> </w:t>
      </w:r>
      <w:r w:rsidR="00931B08" w:rsidRPr="00CE4792">
        <w:rPr>
          <w:rFonts w:ascii="Times New Roman" w:hAnsi="Times New Roman"/>
          <w:sz w:val="24"/>
        </w:rPr>
        <w:t>Metrological stations</w:t>
      </w:r>
      <w:r w:rsidR="00931B08">
        <w:rPr>
          <w:rFonts w:ascii="Times New Roman" w:hAnsi="Times New Roman"/>
          <w:sz w:val="24"/>
        </w:rPr>
        <w:t>.</w:t>
      </w:r>
    </w:p>
    <w:p w:rsidR="00413248" w:rsidRDefault="00413248" w:rsidP="000832F0">
      <w:pPr>
        <w:spacing w:after="0" w:line="360" w:lineRule="auto"/>
        <w:jc w:val="both"/>
        <w:rPr>
          <w:rFonts w:ascii="Times New Roman" w:hAnsi="Times New Roman"/>
          <w:sz w:val="24"/>
        </w:rPr>
      </w:pPr>
    </w:p>
    <w:p w:rsidR="00D2572B" w:rsidRDefault="00D2572B" w:rsidP="000832F0">
      <w:pPr>
        <w:spacing w:after="0" w:line="360" w:lineRule="auto"/>
        <w:jc w:val="both"/>
        <w:rPr>
          <w:rFonts w:ascii="Times New Roman" w:hAnsi="Times New Roman"/>
          <w:sz w:val="24"/>
        </w:rPr>
      </w:pPr>
    </w:p>
    <w:p w:rsidR="00CC6AD0" w:rsidRDefault="00CC6AD0" w:rsidP="000832F0">
      <w:pPr>
        <w:spacing w:after="0" w:line="360" w:lineRule="auto"/>
        <w:jc w:val="both"/>
        <w:rPr>
          <w:rFonts w:ascii="Times New Roman" w:hAnsi="Times New Roman"/>
          <w:sz w:val="24"/>
        </w:rPr>
      </w:pPr>
    </w:p>
    <w:p w:rsidR="00CC6AD0" w:rsidRDefault="0009121F" w:rsidP="003F294C">
      <w:pPr>
        <w:pStyle w:val="Caption"/>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bookmarkStart w:id="64" w:name="_Toc2844352"/>
      <w:r w:rsidR="003F294C" w:rsidRPr="00FE7B7E">
        <w:rPr>
          <w:rFonts w:ascii="Times New Roman" w:hAnsi="Times New Roman"/>
          <w:color w:val="000000" w:themeColor="text1"/>
          <w:sz w:val="24"/>
          <w:szCs w:val="24"/>
        </w:rPr>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sidR="001C7FD1">
        <w:rPr>
          <w:rFonts w:ascii="Times New Roman" w:hAnsi="Times New Roman"/>
          <w:color w:val="000000" w:themeColor="text1"/>
          <w:sz w:val="24"/>
          <w:szCs w:val="24"/>
        </w:rPr>
        <w:fldChar w:fldCharType="end"/>
      </w:r>
      <w:r w:rsidR="003F294C" w:rsidRPr="00FE7B7E">
        <w:rPr>
          <w:rFonts w:ascii="Times New Roman" w:hAnsi="Times New Roman"/>
          <w:color w:val="000000" w:themeColor="text1"/>
          <w:sz w:val="24"/>
          <w:szCs w:val="24"/>
        </w:rPr>
        <w:t>: Rain fall Data</w:t>
      </w:r>
      <w:bookmarkEnd w:id="64"/>
    </w:p>
    <w:tbl>
      <w:tblPr>
        <w:tblW w:w="3476" w:type="pct"/>
        <w:jc w:val="center"/>
        <w:tblLook w:val="04A0"/>
      </w:tblPr>
      <w:tblGrid>
        <w:gridCol w:w="1367"/>
        <w:gridCol w:w="1532"/>
        <w:gridCol w:w="1979"/>
        <w:gridCol w:w="1979"/>
      </w:tblGrid>
      <w:tr w:rsidR="00413248" w:rsidRPr="00413248" w:rsidTr="00D87DA8">
        <w:trPr>
          <w:trHeight w:val="630"/>
          <w:jc w:val="center"/>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proofErr w:type="spellStart"/>
            <w:r w:rsidRPr="00413248">
              <w:rPr>
                <w:rFonts w:ascii="Times New Roman" w:eastAsia="Times New Roman" w:hAnsi="Times New Roman"/>
                <w:color w:val="000000"/>
                <w:sz w:val="24"/>
                <w:szCs w:val="24"/>
              </w:rPr>
              <w:t>S.No</w:t>
            </w:r>
            <w:proofErr w:type="spellEnd"/>
            <w:r w:rsidRPr="00413248">
              <w:rPr>
                <w:rFonts w:ascii="Times New Roman" w:eastAsia="Times New Roman" w:hAnsi="Times New Roman"/>
                <w:color w:val="000000"/>
                <w:sz w:val="24"/>
                <w:szCs w:val="24"/>
              </w:rPr>
              <w:t>.</w:t>
            </w:r>
          </w:p>
        </w:tc>
        <w:tc>
          <w:tcPr>
            <w:tcW w:w="1117" w:type="pct"/>
            <w:tcBorders>
              <w:top w:val="single" w:sz="4" w:space="0" w:color="auto"/>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Year</w:t>
            </w:r>
          </w:p>
        </w:tc>
        <w:tc>
          <w:tcPr>
            <w:tcW w:w="1443" w:type="pct"/>
            <w:tcBorders>
              <w:top w:val="single" w:sz="4" w:space="0" w:color="auto"/>
              <w:left w:val="nil"/>
              <w:bottom w:val="single" w:sz="4" w:space="0" w:color="auto"/>
              <w:right w:val="single" w:sz="4" w:space="0" w:color="auto"/>
            </w:tcBorders>
            <w:shd w:val="clear" w:color="auto" w:fill="auto"/>
            <w:vAlign w:val="bottom"/>
            <w:hideMark/>
          </w:tcPr>
          <w:p w:rsidR="00413248" w:rsidRPr="00413248" w:rsidRDefault="002A7716" w:rsidP="0041324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Daily</w:t>
            </w:r>
            <w:r w:rsidR="00413248" w:rsidRPr="00413248">
              <w:rPr>
                <w:rFonts w:ascii="Times New Roman" w:eastAsia="Times New Roman" w:hAnsi="Times New Roman"/>
                <w:color w:val="000000"/>
                <w:sz w:val="24"/>
                <w:szCs w:val="24"/>
              </w:rPr>
              <w:t xml:space="preserve"> Max. RF</w:t>
            </w:r>
          </w:p>
        </w:tc>
        <w:tc>
          <w:tcPr>
            <w:tcW w:w="1443" w:type="pct"/>
            <w:tcBorders>
              <w:top w:val="single" w:sz="4" w:space="0" w:color="auto"/>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 xml:space="preserve">Descending Order </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2000</w:t>
            </w:r>
          </w:p>
        </w:tc>
        <w:tc>
          <w:tcPr>
            <w:tcW w:w="1443"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53.90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132.00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2001</w:t>
            </w:r>
          </w:p>
        </w:tc>
        <w:tc>
          <w:tcPr>
            <w:tcW w:w="1443"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63.70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114.00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3</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2002</w:t>
            </w:r>
          </w:p>
        </w:tc>
        <w:tc>
          <w:tcPr>
            <w:tcW w:w="1443"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78.10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113.40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4</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2003</w:t>
            </w:r>
          </w:p>
        </w:tc>
        <w:tc>
          <w:tcPr>
            <w:tcW w:w="1443"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57.20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108.60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5</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2004</w:t>
            </w:r>
          </w:p>
        </w:tc>
        <w:tc>
          <w:tcPr>
            <w:tcW w:w="1443"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113.40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78.10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6</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2005</w:t>
            </w:r>
          </w:p>
        </w:tc>
        <w:tc>
          <w:tcPr>
            <w:tcW w:w="1443"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25.36</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74.00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7</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2006</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108.60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63.70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8</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2007</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132.00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62.50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9</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2008</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74.00</w:t>
            </w:r>
          </w:p>
        </w:tc>
        <w:tc>
          <w:tcPr>
            <w:tcW w:w="1443"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62.00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10</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2009</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52.00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57.20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11</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2010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114.00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56.00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12</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2011</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51.70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53.90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13</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2012</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42.40</w:t>
            </w:r>
          </w:p>
        </w:tc>
        <w:tc>
          <w:tcPr>
            <w:tcW w:w="1443"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52.00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14</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2013</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62.00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51.70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15</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2014</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56.00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42.40</w:t>
            </w:r>
          </w:p>
        </w:tc>
      </w:tr>
      <w:tr w:rsidR="00413248" w:rsidRPr="00413248" w:rsidTr="00D87DA8">
        <w:trPr>
          <w:trHeight w:val="315"/>
          <w:jc w:val="center"/>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16</w:t>
            </w:r>
          </w:p>
        </w:tc>
        <w:tc>
          <w:tcPr>
            <w:tcW w:w="1117" w:type="pct"/>
            <w:tcBorders>
              <w:top w:val="nil"/>
              <w:left w:val="nil"/>
              <w:bottom w:val="single" w:sz="4" w:space="0" w:color="auto"/>
              <w:right w:val="single" w:sz="4" w:space="0" w:color="auto"/>
            </w:tcBorders>
            <w:shd w:val="clear" w:color="auto" w:fill="auto"/>
            <w:noWrap/>
            <w:vAlign w:val="bottom"/>
            <w:hideMark/>
          </w:tcPr>
          <w:p w:rsidR="00413248" w:rsidRPr="00413248" w:rsidRDefault="00413248" w:rsidP="00413248">
            <w:pPr>
              <w:spacing w:after="0" w:line="240" w:lineRule="auto"/>
              <w:jc w:val="center"/>
              <w:rPr>
                <w:rFonts w:ascii="Times New Roman" w:eastAsia="Times New Roman" w:hAnsi="Times New Roman"/>
                <w:color w:val="000000"/>
                <w:sz w:val="24"/>
                <w:szCs w:val="24"/>
              </w:rPr>
            </w:pPr>
            <w:r w:rsidRPr="00413248">
              <w:rPr>
                <w:rFonts w:ascii="Times New Roman" w:eastAsia="Times New Roman" w:hAnsi="Times New Roman"/>
                <w:color w:val="000000"/>
                <w:sz w:val="24"/>
                <w:szCs w:val="24"/>
              </w:rPr>
              <w:t>2015</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62.50</w:t>
            </w:r>
          </w:p>
        </w:tc>
        <w:tc>
          <w:tcPr>
            <w:tcW w:w="1443" w:type="pct"/>
            <w:tcBorders>
              <w:top w:val="nil"/>
              <w:left w:val="nil"/>
              <w:bottom w:val="single" w:sz="4" w:space="0" w:color="auto"/>
              <w:right w:val="single" w:sz="4" w:space="0" w:color="auto"/>
            </w:tcBorders>
            <w:shd w:val="clear" w:color="auto" w:fill="auto"/>
            <w:vAlign w:val="bottom"/>
            <w:hideMark/>
          </w:tcPr>
          <w:p w:rsidR="00413248" w:rsidRPr="00413248" w:rsidRDefault="00413248" w:rsidP="00413248">
            <w:pPr>
              <w:spacing w:after="0" w:line="240" w:lineRule="auto"/>
              <w:jc w:val="center"/>
              <w:rPr>
                <w:rFonts w:ascii="Times New Roman" w:eastAsia="Times New Roman" w:hAnsi="Times New Roman"/>
                <w:color w:val="000000"/>
              </w:rPr>
            </w:pPr>
            <w:r w:rsidRPr="00413248">
              <w:rPr>
                <w:rFonts w:ascii="Times New Roman" w:eastAsia="Times New Roman" w:hAnsi="Times New Roman"/>
                <w:color w:val="000000"/>
              </w:rPr>
              <w:t>25.36</w:t>
            </w:r>
          </w:p>
        </w:tc>
      </w:tr>
    </w:tbl>
    <w:p w:rsidR="00413248" w:rsidRPr="00413248" w:rsidRDefault="00413248" w:rsidP="00D87DA8">
      <w:pPr>
        <w:spacing w:after="0"/>
        <w:rPr>
          <w:lang w:bidi="en-US"/>
        </w:rPr>
      </w:pPr>
    </w:p>
    <w:p w:rsidR="00CC6AD0" w:rsidRDefault="00D87DA8" w:rsidP="00D87DA8">
      <w:pPr>
        <w:spacing w:after="0" w:line="360" w:lineRule="auto"/>
        <w:jc w:val="center"/>
        <w:rPr>
          <w:rFonts w:ascii="Times New Roman" w:hAnsi="Times New Roman"/>
          <w:color w:val="000000"/>
          <w:sz w:val="24"/>
        </w:rPr>
      </w:pPr>
      <w:r w:rsidRPr="00D87DA8">
        <w:rPr>
          <w:rFonts w:ascii="Times New Roman" w:hAnsi="Times New Roman"/>
          <w:noProof/>
          <w:color w:val="000000"/>
          <w:sz w:val="24"/>
        </w:rPr>
        <w:drawing>
          <wp:inline distT="0" distB="0" distL="0" distR="0">
            <wp:extent cx="5457825" cy="340995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294C" w:rsidRPr="009C5E92" w:rsidRDefault="00B06D4A" w:rsidP="0009121F">
      <w:pPr>
        <w:pStyle w:val="Caption"/>
        <w:spacing w:before="240"/>
        <w:rPr>
          <w:rFonts w:ascii="Times New Roman" w:hAnsi="Times New Roman"/>
          <w:color w:val="000000" w:themeColor="text1"/>
          <w:sz w:val="24"/>
          <w:szCs w:val="24"/>
        </w:rPr>
      </w:pPr>
      <w:r>
        <w:rPr>
          <w:rFonts w:ascii="Times New Roman" w:hAnsi="Times New Roman"/>
          <w:color w:val="000000" w:themeColor="text1"/>
          <w:sz w:val="24"/>
          <w:szCs w:val="24"/>
        </w:rPr>
        <w:t xml:space="preserve">                           </w:t>
      </w:r>
      <w:bookmarkStart w:id="65" w:name="_Toc2844373"/>
      <w:r w:rsidR="00B01ADC" w:rsidRPr="009C5E92">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3F294C" w:rsidRPr="009C5E92">
        <w:rPr>
          <w:rFonts w:ascii="Times New Roman" w:hAnsi="Times New Roman"/>
          <w:color w:val="000000" w:themeColor="text1"/>
          <w:sz w:val="24"/>
          <w:szCs w:val="24"/>
        </w:rPr>
        <w:t xml:space="preserve">: </w:t>
      </w:r>
      <w:r w:rsidRPr="00FE7B7E">
        <w:rPr>
          <w:rFonts w:ascii="Times New Roman" w:hAnsi="Times New Roman"/>
          <w:color w:val="000000" w:themeColor="text1"/>
          <w:sz w:val="24"/>
          <w:szCs w:val="24"/>
        </w:rPr>
        <w:t>Rain fall Data</w:t>
      </w:r>
      <w:r>
        <w:rPr>
          <w:rFonts w:ascii="Times New Roman" w:hAnsi="Times New Roman"/>
          <w:color w:val="000000" w:themeColor="text1"/>
          <w:sz w:val="24"/>
          <w:szCs w:val="24"/>
        </w:rPr>
        <w:t xml:space="preserve"> profile</w:t>
      </w:r>
      <w:bookmarkEnd w:id="65"/>
    </w:p>
    <w:p w:rsidR="00BD35AA" w:rsidRPr="00015769" w:rsidRDefault="00BD35AA" w:rsidP="00A7132F">
      <w:pPr>
        <w:pStyle w:val="Heading3"/>
        <w:spacing w:before="240" w:after="240" w:line="360" w:lineRule="auto"/>
        <w:ind w:left="0" w:firstLine="0"/>
        <w:rPr>
          <w:rFonts w:ascii="Times New Roman" w:hAnsi="Times New Roman"/>
          <w:color w:val="000000" w:themeColor="text1"/>
          <w:sz w:val="26"/>
          <w:szCs w:val="26"/>
        </w:rPr>
      </w:pPr>
      <w:bookmarkStart w:id="66" w:name="_Toc2844304"/>
      <w:r w:rsidRPr="00015769">
        <w:rPr>
          <w:rFonts w:ascii="Times New Roman" w:hAnsi="Times New Roman"/>
          <w:color w:val="000000" w:themeColor="text1"/>
          <w:sz w:val="26"/>
          <w:szCs w:val="26"/>
        </w:rPr>
        <w:lastRenderedPageBreak/>
        <w:t>Design Rainfall computation</w:t>
      </w:r>
      <w:bookmarkEnd w:id="66"/>
    </w:p>
    <w:p w:rsidR="00BD35AA" w:rsidRPr="00CE4792" w:rsidRDefault="00BD35AA" w:rsidP="00BD35AA">
      <w:pPr>
        <w:autoSpaceDE w:val="0"/>
        <w:autoSpaceDN w:val="0"/>
        <w:adjustRightInd w:val="0"/>
        <w:spacing w:after="0" w:line="360" w:lineRule="auto"/>
        <w:rPr>
          <w:rFonts w:ascii="Times New Roman" w:hAnsi="Times New Roman"/>
          <w:color w:val="000000"/>
          <w:sz w:val="24"/>
        </w:rPr>
      </w:pPr>
      <w:r w:rsidRPr="00CE4792">
        <w:rPr>
          <w:rFonts w:ascii="Times New Roman" w:hAnsi="Times New Roman"/>
          <w:color w:val="000000"/>
          <w:sz w:val="24"/>
        </w:rPr>
        <w:t xml:space="preserve">Based on the data </w:t>
      </w:r>
      <w:r w:rsidR="00C52A15" w:rsidRPr="00CE4792">
        <w:rPr>
          <w:rFonts w:ascii="Times New Roman" w:hAnsi="Times New Roman"/>
          <w:color w:val="000000"/>
          <w:sz w:val="24"/>
        </w:rPr>
        <w:t>of 24hr peak</w:t>
      </w:r>
      <w:r w:rsidRPr="00CE4792">
        <w:rPr>
          <w:rFonts w:ascii="Times New Roman" w:hAnsi="Times New Roman"/>
          <w:color w:val="000000"/>
          <w:sz w:val="24"/>
        </w:rPr>
        <w:t xml:space="preserve"> rainfall given in </w:t>
      </w:r>
      <w:r w:rsidR="00DD0D4B" w:rsidRPr="00CE4792">
        <w:rPr>
          <w:rFonts w:ascii="Times New Roman" w:hAnsi="Times New Roman"/>
          <w:color w:val="000000"/>
          <w:sz w:val="24"/>
        </w:rPr>
        <w:t>T</w:t>
      </w:r>
      <w:r w:rsidRPr="00CE4792">
        <w:rPr>
          <w:rFonts w:ascii="Times New Roman" w:hAnsi="Times New Roman"/>
          <w:color w:val="000000"/>
          <w:sz w:val="24"/>
        </w:rPr>
        <w:t>able</w:t>
      </w:r>
      <w:r w:rsidR="00E76484" w:rsidRPr="00CE4792">
        <w:rPr>
          <w:rFonts w:ascii="Times New Roman" w:hAnsi="Times New Roman"/>
          <w:color w:val="000000"/>
          <w:sz w:val="24"/>
        </w:rPr>
        <w:t xml:space="preserve"> 2-</w:t>
      </w:r>
      <w:r w:rsidR="00DD0D4B" w:rsidRPr="00CE4792">
        <w:rPr>
          <w:rFonts w:ascii="Times New Roman" w:hAnsi="Times New Roman"/>
          <w:color w:val="000000"/>
          <w:sz w:val="24"/>
        </w:rPr>
        <w:t xml:space="preserve">1 </w:t>
      </w:r>
      <w:r w:rsidR="00D87DA8">
        <w:rPr>
          <w:rFonts w:ascii="Times New Roman" w:hAnsi="Times New Roman"/>
          <w:color w:val="000000"/>
          <w:sz w:val="24"/>
        </w:rPr>
        <w:t>the design rainfall, RF</w:t>
      </w:r>
      <w:r w:rsidRPr="00CE4792">
        <w:rPr>
          <w:rFonts w:ascii="Times New Roman" w:hAnsi="Times New Roman"/>
          <w:color w:val="000000"/>
          <w:sz w:val="24"/>
        </w:rPr>
        <w:t xml:space="preserve"> is computed using </w:t>
      </w:r>
      <w:proofErr w:type="spellStart"/>
      <w:r w:rsidRPr="00CE4792">
        <w:rPr>
          <w:rFonts w:ascii="Times New Roman" w:hAnsi="Times New Roman"/>
          <w:color w:val="000000"/>
          <w:sz w:val="24"/>
        </w:rPr>
        <w:t>Gumble’s</w:t>
      </w:r>
      <w:proofErr w:type="spellEnd"/>
      <w:r w:rsidRPr="00CE4792">
        <w:rPr>
          <w:rFonts w:ascii="Times New Roman" w:hAnsi="Times New Roman"/>
          <w:color w:val="000000"/>
          <w:sz w:val="24"/>
        </w:rPr>
        <w:t xml:space="preserve"> Extreme Value Method</w:t>
      </w:r>
      <w:r w:rsidR="007B26C2" w:rsidRPr="00CE4792">
        <w:rPr>
          <w:rFonts w:ascii="Times New Roman" w:hAnsi="Times New Roman"/>
          <w:color w:val="000000"/>
          <w:sz w:val="24"/>
        </w:rPr>
        <w:t>.</w:t>
      </w:r>
      <w:r w:rsidRPr="00CE4792">
        <w:rPr>
          <w:rFonts w:ascii="Times New Roman" w:hAnsi="Times New Roman"/>
          <w:color w:val="000000"/>
          <w:sz w:val="24"/>
        </w:rPr>
        <w:t xml:space="preserve"> </w:t>
      </w:r>
    </w:p>
    <w:p w:rsidR="00E074A8" w:rsidRPr="00CE4792" w:rsidRDefault="00532F88" w:rsidP="00F066D2">
      <w:pPr>
        <w:autoSpaceDE w:val="0"/>
        <w:autoSpaceDN w:val="0"/>
        <w:adjustRightInd w:val="0"/>
        <w:spacing w:after="0" w:line="360" w:lineRule="auto"/>
        <w:rPr>
          <w:rFonts w:ascii="Times New Roman" w:hAnsi="Times New Roman"/>
          <w:color w:val="000000"/>
          <w:sz w:val="24"/>
        </w:rPr>
      </w:pPr>
      <w:r w:rsidRPr="00CE4792">
        <w:rPr>
          <w:rFonts w:ascii="Times New Roman" w:hAnsi="Times New Roman"/>
          <w:color w:val="000000"/>
          <w:sz w:val="24"/>
        </w:rPr>
        <w:t>The choice of a distribution</w:t>
      </w:r>
      <w:r w:rsidR="00185BA1" w:rsidRPr="00CE4792">
        <w:rPr>
          <w:rFonts w:ascii="Times New Roman" w:hAnsi="Times New Roman"/>
          <w:color w:val="000000"/>
          <w:sz w:val="24"/>
        </w:rPr>
        <w:t xml:space="preserve"> is</w:t>
      </w:r>
      <w:r w:rsidRPr="00CE4792">
        <w:rPr>
          <w:rFonts w:ascii="Times New Roman" w:hAnsi="Times New Roman"/>
          <w:color w:val="000000"/>
          <w:sz w:val="24"/>
        </w:rPr>
        <w:t xml:space="preserve"> based on </w:t>
      </w:r>
    </w:p>
    <w:p w:rsidR="00E074A8" w:rsidRPr="00CE4792" w:rsidRDefault="00532F88" w:rsidP="00475459">
      <w:pPr>
        <w:numPr>
          <w:ilvl w:val="1"/>
          <w:numId w:val="28"/>
        </w:numPr>
        <w:autoSpaceDE w:val="0"/>
        <w:autoSpaceDN w:val="0"/>
        <w:adjustRightInd w:val="0"/>
        <w:spacing w:after="0" w:line="360" w:lineRule="auto"/>
        <w:rPr>
          <w:rFonts w:ascii="Times New Roman" w:hAnsi="Times New Roman"/>
          <w:color w:val="000000"/>
          <w:sz w:val="24"/>
        </w:rPr>
      </w:pPr>
      <w:r w:rsidRPr="00CE4792">
        <w:rPr>
          <w:rFonts w:ascii="Times New Roman" w:hAnsi="Times New Roman"/>
          <w:color w:val="000000"/>
          <w:sz w:val="24"/>
        </w:rPr>
        <w:t xml:space="preserve">experience with data of that type, </w:t>
      </w:r>
    </w:p>
    <w:p w:rsidR="00E074A8" w:rsidRPr="00CE4792" w:rsidRDefault="00532F88" w:rsidP="00475459">
      <w:pPr>
        <w:numPr>
          <w:ilvl w:val="1"/>
          <w:numId w:val="28"/>
        </w:numPr>
        <w:autoSpaceDE w:val="0"/>
        <w:autoSpaceDN w:val="0"/>
        <w:adjustRightInd w:val="0"/>
        <w:spacing w:after="0" w:line="360" w:lineRule="auto"/>
        <w:rPr>
          <w:rFonts w:ascii="Times New Roman" w:hAnsi="Times New Roman"/>
          <w:color w:val="000000"/>
          <w:sz w:val="24"/>
        </w:rPr>
      </w:pPr>
      <w:r w:rsidRPr="00CE4792">
        <w:rPr>
          <w:rFonts w:ascii="Times New Roman" w:hAnsi="Times New Roman"/>
          <w:color w:val="000000"/>
          <w:sz w:val="24"/>
        </w:rPr>
        <w:t xml:space="preserve">some understanding of the mechanisms giving rise to the data, </w:t>
      </w:r>
    </w:p>
    <w:p w:rsidR="00FA6B22" w:rsidRPr="00CE4792" w:rsidRDefault="00F066D2" w:rsidP="00475459">
      <w:pPr>
        <w:numPr>
          <w:ilvl w:val="1"/>
          <w:numId w:val="28"/>
        </w:numPr>
        <w:autoSpaceDE w:val="0"/>
        <w:autoSpaceDN w:val="0"/>
        <w:adjustRightInd w:val="0"/>
        <w:spacing w:after="0" w:line="360" w:lineRule="auto"/>
        <w:rPr>
          <w:rFonts w:ascii="Times New Roman" w:hAnsi="Times New Roman"/>
          <w:color w:val="000000"/>
          <w:sz w:val="24"/>
        </w:rPr>
      </w:pPr>
      <w:r w:rsidRPr="00CE4792">
        <w:rPr>
          <w:rFonts w:ascii="Times New Roman" w:hAnsi="Times New Roman"/>
          <w:color w:val="000000"/>
          <w:sz w:val="24"/>
        </w:rPr>
        <w:t xml:space="preserve">And </w:t>
      </w:r>
      <w:r w:rsidR="00532F88" w:rsidRPr="00CE4792">
        <w:rPr>
          <w:rFonts w:ascii="Times New Roman" w:hAnsi="Times New Roman"/>
          <w:color w:val="000000"/>
          <w:sz w:val="24"/>
        </w:rPr>
        <w:t>/or examination of the observations themselves.</w:t>
      </w:r>
    </w:p>
    <w:p w:rsidR="00E76484" w:rsidRPr="00015769" w:rsidRDefault="00DD0D4B" w:rsidP="00B06D4A">
      <w:pPr>
        <w:pStyle w:val="Heading4"/>
        <w:spacing w:after="240"/>
        <w:rPr>
          <w:rFonts w:ascii="Times New Roman" w:hAnsi="Times New Roman"/>
          <w:i w:val="0"/>
          <w:color w:val="000000" w:themeColor="text1"/>
          <w:sz w:val="24"/>
          <w:szCs w:val="24"/>
        </w:rPr>
      </w:pPr>
      <w:r w:rsidRPr="00B06D4A">
        <w:rPr>
          <w:rFonts w:ascii="Times New Roman" w:hAnsi="Times New Roman"/>
          <w:i w:val="0"/>
          <w:color w:val="000000" w:themeColor="text1"/>
          <w:sz w:val="28"/>
          <w:szCs w:val="24"/>
        </w:rPr>
        <w:t>Outlier</w:t>
      </w:r>
      <w:r w:rsidRPr="00015769">
        <w:rPr>
          <w:rFonts w:ascii="Times New Roman" w:hAnsi="Times New Roman"/>
          <w:i w:val="0"/>
          <w:color w:val="000000" w:themeColor="text1"/>
          <w:sz w:val="24"/>
          <w:szCs w:val="24"/>
        </w:rPr>
        <w:t xml:space="preserve"> Test</w:t>
      </w:r>
    </w:p>
    <w:p w:rsidR="00FA6B22" w:rsidRPr="00F06440" w:rsidRDefault="00535563" w:rsidP="00185BA1">
      <w:pPr>
        <w:autoSpaceDE w:val="0"/>
        <w:autoSpaceDN w:val="0"/>
        <w:adjustRightInd w:val="0"/>
        <w:spacing w:after="0" w:line="360" w:lineRule="auto"/>
        <w:jc w:val="both"/>
        <w:rPr>
          <w:rFonts w:ascii="Times New Roman" w:eastAsia="Times New Roman" w:hAnsi="Times New Roman"/>
          <w:sz w:val="24"/>
        </w:rPr>
      </w:pPr>
      <w:r w:rsidRPr="00CE4792">
        <w:rPr>
          <w:rFonts w:ascii="Times New Roman" w:eastAsia="Times New Roman" w:hAnsi="Times New Roman"/>
          <w:sz w:val="24"/>
        </w:rPr>
        <w:t xml:space="preserve">From the selected rainfall station, </w:t>
      </w:r>
      <w:r w:rsidR="00CE4792">
        <w:rPr>
          <w:rFonts w:ascii="Times New Roman" w:eastAsia="Times New Roman" w:hAnsi="Times New Roman"/>
          <w:sz w:val="24"/>
        </w:rPr>
        <w:t>daily</w:t>
      </w:r>
      <w:r w:rsidRPr="00CE4792">
        <w:rPr>
          <w:rFonts w:ascii="Times New Roman" w:eastAsia="Times New Roman" w:hAnsi="Times New Roman"/>
          <w:sz w:val="24"/>
        </w:rPr>
        <w:t xml:space="preserve"> heaviest daily rainfall data is selected for the whole historical data and checked for data quality. Outliers are data points that depart significantly from the trend of the remaining data. The retention or deletion of these outliers can significantly affect the magnitude of statistical parameters computed from the data, especially for small samples. </w:t>
      </w:r>
      <w:r w:rsidRPr="00F06440">
        <w:rPr>
          <w:rFonts w:ascii="Times New Roman" w:eastAsia="Times New Roman" w:hAnsi="Times New Roman"/>
          <w:sz w:val="24"/>
        </w:rPr>
        <w:t xml:space="preserve">Procedures for treating outliers require judgment involving both mathematical and hydrologic considerations. According to Chow (1989) recommendation, if the station skew is greater than +.0.4, tests for high outliers are considered first; if the station skew is less than -0.4, tests for low outlier are considered first. Where the station skew is between ±0.4, tests for both high and low outlier should be applied before eliminating </w:t>
      </w:r>
      <w:r w:rsidR="00185BA1" w:rsidRPr="00F06440">
        <w:rPr>
          <w:rFonts w:ascii="Times New Roman" w:eastAsia="Times New Roman" w:hAnsi="Times New Roman"/>
          <w:sz w:val="24"/>
        </w:rPr>
        <w:t>any outliers from the data set.</w:t>
      </w:r>
    </w:p>
    <w:p w:rsidR="00DD0D4B" w:rsidRPr="00F06440" w:rsidRDefault="00DD0D4B" w:rsidP="00BD35AA">
      <w:pPr>
        <w:autoSpaceDE w:val="0"/>
        <w:autoSpaceDN w:val="0"/>
        <w:adjustRightInd w:val="0"/>
        <w:spacing w:after="0" w:line="360" w:lineRule="auto"/>
        <w:rPr>
          <w:rFonts w:ascii="Times New Roman" w:eastAsia="Times New Roman" w:hAnsi="Times New Roman"/>
          <w:sz w:val="24"/>
        </w:rPr>
      </w:pPr>
      <w:r w:rsidRPr="00F06440">
        <w:rPr>
          <w:rFonts w:ascii="Times New Roman" w:eastAsia="Times New Roman" w:hAnsi="Times New Roman"/>
          <w:sz w:val="24"/>
        </w:rPr>
        <w:t>Higher Limit</w:t>
      </w:r>
      <w:r w:rsidR="00CE4792" w:rsidRPr="00F06440">
        <w:rPr>
          <w:rFonts w:ascii="Times New Roman" w:eastAsia="Times New Roman" w:hAnsi="Times New Roman"/>
          <w:sz w:val="24"/>
        </w:rPr>
        <w:t>,</w:t>
      </w:r>
      <m:oMath>
        <m:sSub>
          <m:sSubPr>
            <m:ctrlPr>
              <w:rPr>
                <w:rFonts w:ascii="Cambria Math" w:eastAsia="Times New Roman" w:hAnsi="Times New Roman"/>
                <w:i/>
                <w:sz w:val="24"/>
              </w:rPr>
            </m:ctrlPr>
          </m:sSubPr>
          <m:e>
            <m:r>
              <w:rPr>
                <w:rFonts w:ascii="Cambria Math" w:eastAsia="Times New Roman" w:hAnsi="Cambria Math"/>
                <w:sz w:val="24"/>
              </w:rPr>
              <m:t>Y</m:t>
            </m:r>
          </m:e>
          <m:sub>
            <m:r>
              <w:rPr>
                <w:rFonts w:ascii="Cambria Math" w:eastAsia="Times New Roman" w:hAnsi="Cambria Math"/>
                <w:sz w:val="24"/>
              </w:rPr>
              <m:t>H</m:t>
            </m:r>
          </m:sub>
        </m:sSub>
        <m:r>
          <w:rPr>
            <w:rFonts w:ascii="Cambria Math" w:eastAsia="Times New Roman" w:hAnsi="Times New Roman"/>
            <w:sz w:val="24"/>
          </w:rPr>
          <m:t>=</m:t>
        </m:r>
        <m:r>
          <w:rPr>
            <w:rFonts w:ascii="Cambria Math" w:eastAsia="Times New Roman" w:hAnsi="Cambria Math"/>
            <w:sz w:val="24"/>
          </w:rPr>
          <m:t>Ymean</m:t>
        </m:r>
        <m:r>
          <w:rPr>
            <w:rFonts w:ascii="Cambria Math" w:eastAsia="Times New Roman" w:hAnsi="Times New Roman"/>
            <w:sz w:val="24"/>
          </w:rPr>
          <m:t>+</m:t>
        </m:r>
        <m:r>
          <w:rPr>
            <w:rFonts w:ascii="Cambria Math" w:eastAsia="Times New Roman" w:hAnsi="Cambria Math"/>
            <w:sz w:val="24"/>
          </w:rPr>
          <m:t>Kn</m:t>
        </m:r>
        <m:r>
          <w:rPr>
            <w:rFonts w:ascii="Times New Roman" w:eastAsia="Times New Roman" w:hAnsi="Cambria Math"/>
            <w:sz w:val="24"/>
          </w:rPr>
          <m:t>*</m:t>
        </m:r>
        <m:r>
          <w:rPr>
            <w:rFonts w:ascii="Cambria Math" w:eastAsia="Times New Roman" w:hAnsi="Cambria Math"/>
            <w:sz w:val="24"/>
          </w:rPr>
          <m:t>Sy</m:t>
        </m:r>
      </m:oMath>
      <w:proofErr w:type="gramStart"/>
      <w:r w:rsidRPr="00F06440">
        <w:rPr>
          <w:rFonts w:ascii="Times New Roman" w:eastAsia="Times New Roman" w:hAnsi="Times New Roman"/>
          <w:sz w:val="24"/>
        </w:rPr>
        <w:t>,</w:t>
      </w:r>
      <w:proofErr w:type="gramEnd"/>
      <w:r w:rsidRPr="00F06440">
        <w:rPr>
          <w:rFonts w:ascii="Times New Roman" w:eastAsia="Times New Roman" w:hAnsi="Times New Roman"/>
          <w:sz w:val="24"/>
        </w:rPr>
        <w:t xml:space="preserve">      Kn = </w:t>
      </w:r>
      <w:r w:rsidR="005638E8" w:rsidRPr="00F06440">
        <w:rPr>
          <w:rFonts w:ascii="Times New Roman" w:eastAsia="Times New Roman" w:hAnsi="Times New Roman"/>
          <w:sz w:val="24"/>
        </w:rPr>
        <w:t>2.</w:t>
      </w:r>
      <w:r w:rsidR="008C7140">
        <w:rPr>
          <w:rFonts w:ascii="Times New Roman" w:eastAsia="Times New Roman" w:hAnsi="Times New Roman"/>
          <w:sz w:val="24"/>
        </w:rPr>
        <w:t>28</w:t>
      </w:r>
      <w:r w:rsidR="005638E8" w:rsidRPr="00F06440">
        <w:rPr>
          <w:rFonts w:ascii="Times New Roman" w:eastAsia="Times New Roman" w:hAnsi="Times New Roman"/>
          <w:sz w:val="24"/>
        </w:rPr>
        <w:t xml:space="preserve"> for </w:t>
      </w:r>
      <w:r w:rsidR="008C7140">
        <w:rPr>
          <w:rFonts w:ascii="Times New Roman" w:eastAsia="Times New Roman" w:hAnsi="Times New Roman"/>
          <w:sz w:val="24"/>
        </w:rPr>
        <w:t>16</w:t>
      </w:r>
      <w:r w:rsidRPr="00F06440">
        <w:rPr>
          <w:rFonts w:ascii="Times New Roman" w:eastAsia="Times New Roman" w:hAnsi="Times New Roman"/>
          <w:sz w:val="24"/>
        </w:rPr>
        <w:t xml:space="preserve"> Years of data.</w:t>
      </w:r>
      <w:r w:rsidR="0049414E" w:rsidRPr="00F06440">
        <w:rPr>
          <w:rFonts w:ascii="Times New Roman" w:eastAsia="Times New Roman" w:hAnsi="Times New Roman"/>
          <w:sz w:val="24"/>
        </w:rPr>
        <w:t xml:space="preserve"> </w:t>
      </w:r>
    </w:p>
    <w:p w:rsidR="00564103" w:rsidRDefault="00DD0D4B" w:rsidP="00864B40">
      <w:pPr>
        <w:spacing w:after="0" w:line="240" w:lineRule="auto"/>
        <w:rPr>
          <w:rFonts w:ascii="Times New Roman" w:eastAsia="Times New Roman" w:hAnsi="Times New Roman"/>
          <w:sz w:val="24"/>
        </w:rPr>
      </w:pPr>
      <w:r w:rsidRPr="00F06440">
        <w:rPr>
          <w:rFonts w:ascii="Times New Roman" w:eastAsia="Times New Roman" w:hAnsi="Times New Roman"/>
          <w:sz w:val="24"/>
        </w:rPr>
        <w:t xml:space="preserve">Lower Limit, </w:t>
      </w:r>
      <m:oMath>
        <m:sSub>
          <m:sSubPr>
            <m:ctrlPr>
              <w:rPr>
                <w:rFonts w:ascii="Cambria Math" w:eastAsia="Times New Roman" w:hAnsi="Times New Roman"/>
                <w:i/>
                <w:sz w:val="24"/>
              </w:rPr>
            </m:ctrlPr>
          </m:sSubPr>
          <m:e>
            <m:r>
              <w:rPr>
                <w:rFonts w:ascii="Cambria Math" w:eastAsia="Times New Roman" w:hAnsi="Cambria Math"/>
                <w:sz w:val="24"/>
              </w:rPr>
              <m:t>Y</m:t>
            </m:r>
          </m:e>
          <m:sub>
            <m:r>
              <w:rPr>
                <w:rFonts w:ascii="Cambria Math" w:eastAsia="Times New Roman" w:hAnsi="Cambria Math"/>
                <w:sz w:val="24"/>
              </w:rPr>
              <m:t>H</m:t>
            </m:r>
          </m:sub>
        </m:sSub>
        <m:r>
          <w:rPr>
            <w:rFonts w:ascii="Cambria Math" w:eastAsia="Times New Roman" w:hAnsi="Times New Roman"/>
            <w:sz w:val="24"/>
          </w:rPr>
          <m:t>=</m:t>
        </m:r>
        <m:r>
          <w:rPr>
            <w:rFonts w:ascii="Cambria Math" w:eastAsia="Times New Roman" w:hAnsi="Cambria Math"/>
            <w:sz w:val="24"/>
          </w:rPr>
          <m:t>Ymean</m:t>
        </m:r>
        <m:r>
          <w:rPr>
            <w:rFonts w:ascii="Times New Roman" w:eastAsia="Times New Roman" w:hAnsi="Times New Roman"/>
            <w:sz w:val="24"/>
          </w:rPr>
          <m:t>-</m:t>
        </m:r>
        <m:r>
          <w:rPr>
            <w:rFonts w:ascii="Cambria Math" w:eastAsia="Times New Roman" w:hAnsi="Cambria Math"/>
            <w:sz w:val="24"/>
          </w:rPr>
          <m:t>Kn</m:t>
        </m:r>
        <m:r>
          <w:rPr>
            <w:rFonts w:ascii="Times New Roman" w:eastAsia="Times New Roman" w:hAnsi="Cambria Math"/>
            <w:sz w:val="24"/>
          </w:rPr>
          <m:t>*</m:t>
        </m:r>
        <m:r>
          <w:rPr>
            <w:rFonts w:ascii="Cambria Math" w:eastAsia="Times New Roman" w:hAnsi="Cambria Math"/>
            <w:sz w:val="24"/>
          </w:rPr>
          <m:t>Sy</m:t>
        </m:r>
      </m:oMath>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Default="00D2572B" w:rsidP="00864B40">
      <w:pPr>
        <w:spacing w:after="0" w:line="240" w:lineRule="auto"/>
        <w:rPr>
          <w:rFonts w:ascii="Times New Roman" w:eastAsia="Times New Roman" w:hAnsi="Times New Roman"/>
          <w:sz w:val="24"/>
        </w:rPr>
      </w:pPr>
    </w:p>
    <w:p w:rsidR="00D2572B" w:rsidRPr="00F06440" w:rsidRDefault="00D2572B" w:rsidP="00864B40">
      <w:pPr>
        <w:spacing w:after="0" w:line="240" w:lineRule="auto"/>
        <w:rPr>
          <w:rFonts w:ascii="Times New Roman" w:eastAsia="Times New Roman" w:hAnsi="Times New Roman"/>
          <w:sz w:val="24"/>
        </w:rPr>
      </w:pPr>
    </w:p>
    <w:p w:rsidR="00FA6B22" w:rsidRPr="00864B40" w:rsidRDefault="00FA6B22" w:rsidP="00864B40">
      <w:pPr>
        <w:spacing w:after="0" w:line="240" w:lineRule="auto"/>
        <w:rPr>
          <w:rFonts w:ascii="Times New Roman" w:eastAsia="Times New Roman" w:hAnsi="Times New Roman"/>
        </w:rPr>
      </w:pPr>
    </w:p>
    <w:p w:rsidR="00FA6B22" w:rsidRPr="00FE7B7E" w:rsidRDefault="002D744F" w:rsidP="002D744F">
      <w:pPr>
        <w:pStyle w:val="Caption"/>
        <w:rPr>
          <w:rFonts w:ascii="Times New Roman" w:hAnsi="Times New Roman"/>
          <w:color w:val="000000" w:themeColor="text1"/>
          <w:sz w:val="24"/>
          <w:szCs w:val="24"/>
        </w:rPr>
      </w:pPr>
      <w:bookmarkStart w:id="67" w:name="_Toc2844353"/>
      <w:r w:rsidRPr="00FE7B7E">
        <w:rPr>
          <w:rFonts w:ascii="Times New Roman" w:hAnsi="Times New Roman"/>
          <w:color w:val="000000" w:themeColor="text1"/>
          <w:sz w:val="24"/>
          <w:szCs w:val="24"/>
        </w:rPr>
        <w:lastRenderedPageBreak/>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Pr="00FE7B7E">
        <w:rPr>
          <w:rFonts w:ascii="Times New Roman" w:hAnsi="Times New Roman"/>
          <w:color w:val="000000" w:themeColor="text1"/>
          <w:sz w:val="24"/>
          <w:szCs w:val="24"/>
        </w:rPr>
        <w:t>: Outlier test analysis</w:t>
      </w:r>
      <w:bookmarkEnd w:id="67"/>
    </w:p>
    <w:tbl>
      <w:tblPr>
        <w:tblW w:w="3841" w:type="pct"/>
        <w:jc w:val="center"/>
        <w:tblLayout w:type="fixed"/>
        <w:tblLook w:val="04A0"/>
      </w:tblPr>
      <w:tblGrid>
        <w:gridCol w:w="1465"/>
        <w:gridCol w:w="1164"/>
        <w:gridCol w:w="2073"/>
        <w:gridCol w:w="1438"/>
        <w:gridCol w:w="1438"/>
      </w:tblGrid>
      <w:tr w:rsidR="008E767D" w:rsidRPr="008E767D" w:rsidTr="008E767D">
        <w:trPr>
          <w:trHeight w:val="600"/>
          <w:jc w:val="center"/>
        </w:trPr>
        <w:tc>
          <w:tcPr>
            <w:tcW w:w="9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rPr>
                <w:rFonts w:eastAsia="Times New Roman" w:cs="Calibri"/>
                <w:color w:val="000000"/>
              </w:rPr>
            </w:pPr>
            <w:r>
              <w:rPr>
                <w:rFonts w:eastAsia="Times New Roman" w:cs="Calibri"/>
                <w:color w:val="000000"/>
              </w:rPr>
              <w:t xml:space="preserve">           </w:t>
            </w:r>
            <w:proofErr w:type="spellStart"/>
            <w:r w:rsidRPr="008E767D">
              <w:rPr>
                <w:rFonts w:eastAsia="Times New Roman" w:cs="Calibri"/>
                <w:color w:val="000000"/>
              </w:rPr>
              <w:t>S.No</w:t>
            </w:r>
            <w:proofErr w:type="spellEnd"/>
            <w:r w:rsidRPr="008E767D">
              <w:rPr>
                <w:rFonts w:eastAsia="Times New Roman" w:cs="Calibri"/>
                <w:color w:val="000000"/>
              </w:rPr>
              <w:t>.</w:t>
            </w:r>
          </w:p>
        </w:tc>
        <w:tc>
          <w:tcPr>
            <w:tcW w:w="768" w:type="pct"/>
            <w:tcBorders>
              <w:top w:val="single" w:sz="4" w:space="0" w:color="auto"/>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rPr>
                <w:rFonts w:eastAsia="Times New Roman" w:cs="Calibri"/>
                <w:color w:val="000000"/>
              </w:rPr>
            </w:pPr>
            <w:r>
              <w:rPr>
                <w:rFonts w:eastAsia="Times New Roman" w:cs="Calibri"/>
                <w:color w:val="000000"/>
              </w:rPr>
              <w:t xml:space="preserve">       </w:t>
            </w:r>
            <w:r w:rsidRPr="008E767D">
              <w:rPr>
                <w:rFonts w:eastAsia="Times New Roman" w:cs="Calibri"/>
                <w:color w:val="000000"/>
              </w:rPr>
              <w:t>Year</w:t>
            </w:r>
          </w:p>
        </w:tc>
        <w:tc>
          <w:tcPr>
            <w:tcW w:w="1368" w:type="pct"/>
            <w:tcBorders>
              <w:top w:val="single" w:sz="4" w:space="0" w:color="auto"/>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rPr>
                <w:rFonts w:eastAsia="Times New Roman" w:cs="Calibri"/>
                <w:color w:val="000000"/>
              </w:rPr>
            </w:pPr>
            <w:r w:rsidRPr="008E767D">
              <w:rPr>
                <w:rFonts w:eastAsia="Times New Roman" w:cs="Calibri"/>
                <w:color w:val="000000"/>
              </w:rPr>
              <w:t>Monthly Max. RF</w:t>
            </w:r>
          </w:p>
        </w:tc>
        <w:tc>
          <w:tcPr>
            <w:tcW w:w="949" w:type="pct"/>
            <w:tcBorders>
              <w:top w:val="single" w:sz="4" w:space="0" w:color="auto"/>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rPr>
                <w:rFonts w:eastAsia="Times New Roman" w:cs="Calibri"/>
                <w:color w:val="000000"/>
              </w:rPr>
            </w:pPr>
            <w:r w:rsidRPr="008E767D">
              <w:rPr>
                <w:rFonts w:eastAsia="Times New Roman" w:cs="Calibri"/>
                <w:color w:val="000000"/>
              </w:rPr>
              <w:t xml:space="preserve">Descending Order </w:t>
            </w:r>
          </w:p>
        </w:tc>
        <w:tc>
          <w:tcPr>
            <w:tcW w:w="949" w:type="pct"/>
            <w:tcBorders>
              <w:top w:val="single" w:sz="4" w:space="0" w:color="auto"/>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rPr>
                <w:rFonts w:eastAsia="Times New Roman" w:cs="Calibri"/>
                <w:color w:val="000000"/>
              </w:rPr>
            </w:pPr>
            <w:r w:rsidRPr="008E767D">
              <w:rPr>
                <w:rFonts w:eastAsia="Times New Roman" w:cs="Calibri"/>
                <w:color w:val="000000"/>
              </w:rPr>
              <w:t>Logarithmic Value/</w:t>
            </w:r>
            <w:proofErr w:type="spellStart"/>
            <w:r w:rsidRPr="008E767D">
              <w:rPr>
                <w:rFonts w:eastAsia="Times New Roman" w:cs="Calibri"/>
                <w:color w:val="000000"/>
              </w:rPr>
              <w:t>Yo</w:t>
            </w:r>
            <w:proofErr w:type="spellEnd"/>
            <w:r w:rsidRPr="008E767D">
              <w:rPr>
                <w:rFonts w:eastAsia="Times New Roman" w:cs="Calibri"/>
                <w:color w:val="000000"/>
              </w:rPr>
              <w:t>/</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2000</w:t>
            </w:r>
          </w:p>
        </w:tc>
        <w:tc>
          <w:tcPr>
            <w:tcW w:w="13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53.90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132.00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2.12</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2</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2001</w:t>
            </w:r>
          </w:p>
        </w:tc>
        <w:tc>
          <w:tcPr>
            <w:tcW w:w="13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63.70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114.00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2.06</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3</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2002</w:t>
            </w:r>
          </w:p>
        </w:tc>
        <w:tc>
          <w:tcPr>
            <w:tcW w:w="13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78.10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113.40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2.05</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4</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2003</w:t>
            </w:r>
          </w:p>
        </w:tc>
        <w:tc>
          <w:tcPr>
            <w:tcW w:w="13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57.20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108.60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2.04</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5</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2004</w:t>
            </w:r>
          </w:p>
        </w:tc>
        <w:tc>
          <w:tcPr>
            <w:tcW w:w="13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113.40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78.10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1.89</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6</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2005</w:t>
            </w:r>
          </w:p>
        </w:tc>
        <w:tc>
          <w:tcPr>
            <w:tcW w:w="13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25.36</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74.00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1.87</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7</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2006</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108.60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63.70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1.80</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8</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2007</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132.00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62.50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1.80</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9</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2008</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74.00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62.00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1.79</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10</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2009</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52.00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57.20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1.76</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11</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2010</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114.00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56.00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1.75</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12</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2011</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51.70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53.90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1.73</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13</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2012</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42.40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52.00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1.72</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14</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2013</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62.00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51.70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1.71</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15</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2014</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56.00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42.40</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1.63</w:t>
            </w:r>
          </w:p>
        </w:tc>
      </w:tr>
      <w:tr w:rsidR="008E767D" w:rsidRPr="008E767D" w:rsidTr="008E767D">
        <w:trPr>
          <w:trHeight w:val="315"/>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16</w:t>
            </w:r>
          </w:p>
        </w:tc>
        <w:tc>
          <w:tcPr>
            <w:tcW w:w="768"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ascii="Times New Roman" w:eastAsia="Times New Roman" w:hAnsi="Times New Roman"/>
                <w:color w:val="000000"/>
                <w:sz w:val="24"/>
                <w:szCs w:val="24"/>
              </w:rPr>
            </w:pPr>
            <w:r w:rsidRPr="008E767D">
              <w:rPr>
                <w:rFonts w:ascii="Times New Roman" w:eastAsia="Times New Roman" w:hAnsi="Times New Roman"/>
                <w:color w:val="000000"/>
                <w:sz w:val="24"/>
                <w:szCs w:val="24"/>
              </w:rPr>
              <w:t>2015</w:t>
            </w:r>
          </w:p>
        </w:tc>
        <w:tc>
          <w:tcPr>
            <w:tcW w:w="1368"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62.50</w:t>
            </w:r>
          </w:p>
        </w:tc>
        <w:tc>
          <w:tcPr>
            <w:tcW w:w="949" w:type="pct"/>
            <w:tcBorders>
              <w:top w:val="nil"/>
              <w:left w:val="nil"/>
              <w:bottom w:val="single" w:sz="4" w:space="0" w:color="auto"/>
              <w:right w:val="single" w:sz="4" w:space="0" w:color="auto"/>
            </w:tcBorders>
            <w:shd w:val="clear" w:color="auto" w:fill="auto"/>
            <w:vAlign w:val="bottom"/>
            <w:hideMark/>
          </w:tcPr>
          <w:p w:rsidR="008E767D" w:rsidRPr="008E767D" w:rsidRDefault="008E767D" w:rsidP="008E767D">
            <w:pPr>
              <w:spacing w:after="0" w:line="240" w:lineRule="auto"/>
              <w:jc w:val="center"/>
              <w:rPr>
                <w:rFonts w:ascii="Times New Roman" w:eastAsia="Times New Roman" w:hAnsi="Times New Roman"/>
                <w:color w:val="000000"/>
              </w:rPr>
            </w:pPr>
            <w:r w:rsidRPr="008E767D">
              <w:rPr>
                <w:rFonts w:ascii="Times New Roman" w:eastAsia="Times New Roman" w:hAnsi="Times New Roman"/>
                <w:color w:val="000000"/>
              </w:rPr>
              <w:t>25.36</w:t>
            </w:r>
          </w:p>
        </w:tc>
        <w:tc>
          <w:tcPr>
            <w:tcW w:w="949" w:type="pct"/>
            <w:tcBorders>
              <w:top w:val="nil"/>
              <w:left w:val="nil"/>
              <w:bottom w:val="single" w:sz="4" w:space="0" w:color="auto"/>
              <w:right w:val="single" w:sz="4" w:space="0" w:color="auto"/>
            </w:tcBorders>
            <w:shd w:val="clear" w:color="auto" w:fill="auto"/>
            <w:noWrap/>
            <w:vAlign w:val="bottom"/>
            <w:hideMark/>
          </w:tcPr>
          <w:p w:rsidR="008E767D" w:rsidRPr="008E767D" w:rsidRDefault="008E767D" w:rsidP="008E767D">
            <w:pPr>
              <w:spacing w:after="0" w:line="240" w:lineRule="auto"/>
              <w:jc w:val="center"/>
              <w:rPr>
                <w:rFonts w:eastAsia="Times New Roman" w:cs="Calibri"/>
                <w:color w:val="000000"/>
              </w:rPr>
            </w:pPr>
            <w:r w:rsidRPr="008E767D">
              <w:rPr>
                <w:rFonts w:eastAsia="Times New Roman" w:cs="Calibri"/>
                <w:color w:val="000000"/>
              </w:rPr>
              <w:t>1.40</w:t>
            </w:r>
          </w:p>
        </w:tc>
      </w:tr>
      <w:tr w:rsidR="008E767D" w:rsidRPr="008E767D" w:rsidTr="008E767D">
        <w:trPr>
          <w:trHeight w:val="300"/>
          <w:jc w:val="center"/>
        </w:trPr>
        <w:tc>
          <w:tcPr>
            <w:tcW w:w="3102" w:type="pct"/>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SUM</w:t>
            </w:r>
          </w:p>
        </w:tc>
        <w:tc>
          <w:tcPr>
            <w:tcW w:w="949" w:type="pct"/>
            <w:tcBorders>
              <w:top w:val="nil"/>
              <w:left w:val="nil"/>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1146.86</w:t>
            </w:r>
          </w:p>
        </w:tc>
        <w:tc>
          <w:tcPr>
            <w:tcW w:w="949" w:type="pct"/>
            <w:tcBorders>
              <w:top w:val="nil"/>
              <w:left w:val="nil"/>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29.12</w:t>
            </w:r>
          </w:p>
        </w:tc>
      </w:tr>
      <w:tr w:rsidR="008E767D" w:rsidRPr="008E767D" w:rsidTr="008E767D">
        <w:trPr>
          <w:trHeight w:val="300"/>
          <w:jc w:val="center"/>
        </w:trPr>
        <w:tc>
          <w:tcPr>
            <w:tcW w:w="3102" w:type="pct"/>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MEAN</w:t>
            </w:r>
          </w:p>
        </w:tc>
        <w:tc>
          <w:tcPr>
            <w:tcW w:w="949" w:type="pct"/>
            <w:tcBorders>
              <w:top w:val="nil"/>
              <w:left w:val="nil"/>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71.68</w:t>
            </w:r>
          </w:p>
        </w:tc>
        <w:tc>
          <w:tcPr>
            <w:tcW w:w="949" w:type="pct"/>
            <w:tcBorders>
              <w:top w:val="nil"/>
              <w:left w:val="nil"/>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1.82</w:t>
            </w:r>
          </w:p>
        </w:tc>
      </w:tr>
      <w:tr w:rsidR="008E767D" w:rsidRPr="008E767D" w:rsidTr="008E767D">
        <w:trPr>
          <w:trHeight w:val="300"/>
          <w:jc w:val="center"/>
        </w:trPr>
        <w:tc>
          <w:tcPr>
            <w:tcW w:w="3102" w:type="pct"/>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STANDARD DEVATION</w:t>
            </w:r>
          </w:p>
        </w:tc>
        <w:tc>
          <w:tcPr>
            <w:tcW w:w="949" w:type="pct"/>
            <w:tcBorders>
              <w:top w:val="nil"/>
              <w:left w:val="nil"/>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29.87</w:t>
            </w:r>
          </w:p>
        </w:tc>
        <w:tc>
          <w:tcPr>
            <w:tcW w:w="949" w:type="pct"/>
            <w:tcBorders>
              <w:top w:val="nil"/>
              <w:left w:val="nil"/>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0.18</w:t>
            </w:r>
          </w:p>
        </w:tc>
      </w:tr>
      <w:tr w:rsidR="008E767D" w:rsidRPr="008E767D" w:rsidTr="008E767D">
        <w:trPr>
          <w:trHeight w:val="300"/>
          <w:jc w:val="center"/>
        </w:trPr>
        <w:tc>
          <w:tcPr>
            <w:tcW w:w="3102" w:type="pct"/>
            <w:gridSpan w:val="3"/>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 xml:space="preserve">SKEWNESS COEFICIENT </w:t>
            </w:r>
          </w:p>
        </w:tc>
        <w:tc>
          <w:tcPr>
            <w:tcW w:w="949" w:type="pct"/>
            <w:tcBorders>
              <w:top w:val="nil"/>
              <w:left w:val="nil"/>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0.75</w:t>
            </w:r>
          </w:p>
        </w:tc>
        <w:tc>
          <w:tcPr>
            <w:tcW w:w="949" w:type="pct"/>
            <w:tcBorders>
              <w:top w:val="nil"/>
              <w:left w:val="nil"/>
              <w:bottom w:val="single" w:sz="4" w:space="0" w:color="auto"/>
              <w:right w:val="single" w:sz="4" w:space="0" w:color="auto"/>
            </w:tcBorders>
            <w:shd w:val="clear" w:color="000000" w:fill="EAF1DD"/>
            <w:noWrap/>
            <w:vAlign w:val="bottom"/>
            <w:hideMark/>
          </w:tcPr>
          <w:p w:rsidR="008E767D" w:rsidRPr="008E767D" w:rsidRDefault="008E767D" w:rsidP="008E767D">
            <w:pPr>
              <w:spacing w:after="0" w:line="240" w:lineRule="auto"/>
              <w:jc w:val="center"/>
              <w:rPr>
                <w:rFonts w:eastAsia="Times New Roman" w:cs="Calibri"/>
              </w:rPr>
            </w:pPr>
            <w:r w:rsidRPr="008E767D">
              <w:rPr>
                <w:rFonts w:eastAsia="Times New Roman" w:cs="Calibri"/>
              </w:rPr>
              <w:t>-0.23</w:t>
            </w:r>
          </w:p>
        </w:tc>
      </w:tr>
    </w:tbl>
    <w:p w:rsidR="00535563" w:rsidRDefault="00535563" w:rsidP="00A46A5F">
      <w:pPr>
        <w:spacing w:after="0" w:line="360" w:lineRule="auto"/>
        <w:rPr>
          <w:rFonts w:ascii="Times New Roman" w:hAnsi="Times New Roman"/>
          <w:szCs w:val="24"/>
        </w:rPr>
      </w:pPr>
    </w:p>
    <w:p w:rsidR="00A46A5F" w:rsidRPr="00DF0E7D" w:rsidRDefault="00A46A5F" w:rsidP="00A46A5F">
      <w:pPr>
        <w:spacing w:after="0" w:line="360" w:lineRule="auto"/>
        <w:rPr>
          <w:rFonts w:ascii="Times New Roman" w:hAnsi="Times New Roman"/>
          <w:sz w:val="24"/>
          <w:szCs w:val="24"/>
        </w:rPr>
      </w:pPr>
      <w:r w:rsidRPr="00DF0E7D">
        <w:rPr>
          <w:rFonts w:ascii="Times New Roman" w:hAnsi="Times New Roman"/>
          <w:sz w:val="24"/>
          <w:szCs w:val="24"/>
        </w:rPr>
        <w:t xml:space="preserve">Higher Limit, YH = </w:t>
      </w:r>
      <w:r w:rsidR="00606A71" w:rsidRPr="00DF0E7D">
        <w:rPr>
          <w:rFonts w:ascii="Times New Roman" w:hAnsi="Times New Roman"/>
          <w:sz w:val="24"/>
          <w:szCs w:val="24"/>
        </w:rPr>
        <w:t>2.</w:t>
      </w:r>
      <w:r w:rsidR="008E767D">
        <w:rPr>
          <w:rFonts w:ascii="Times New Roman" w:hAnsi="Times New Roman"/>
          <w:sz w:val="24"/>
          <w:szCs w:val="24"/>
        </w:rPr>
        <w:t>24</w:t>
      </w:r>
    </w:p>
    <w:p w:rsidR="00A46A5F" w:rsidRPr="00DF0E7D" w:rsidRDefault="00A46A5F" w:rsidP="00A46A5F">
      <w:pPr>
        <w:spacing w:after="0" w:line="360" w:lineRule="auto"/>
        <w:rPr>
          <w:rFonts w:ascii="Times New Roman" w:hAnsi="Times New Roman"/>
          <w:sz w:val="24"/>
          <w:szCs w:val="24"/>
        </w:rPr>
      </w:pPr>
      <w:r w:rsidRPr="00DF0E7D">
        <w:rPr>
          <w:rFonts w:ascii="Times New Roman" w:hAnsi="Times New Roman"/>
          <w:sz w:val="24"/>
          <w:szCs w:val="24"/>
        </w:rPr>
        <w:t xml:space="preserve">Lower Limit, YL = </w:t>
      </w:r>
      <w:r w:rsidR="00606A71" w:rsidRPr="00DF0E7D">
        <w:rPr>
          <w:rFonts w:ascii="Times New Roman" w:hAnsi="Times New Roman"/>
          <w:sz w:val="24"/>
          <w:szCs w:val="24"/>
        </w:rPr>
        <w:t>1.</w:t>
      </w:r>
      <w:r w:rsidR="008E767D">
        <w:rPr>
          <w:rFonts w:ascii="Times New Roman" w:hAnsi="Times New Roman"/>
          <w:sz w:val="24"/>
          <w:szCs w:val="24"/>
        </w:rPr>
        <w:t>40</w:t>
      </w:r>
    </w:p>
    <w:p w:rsidR="00A46A5F" w:rsidRPr="00DF0E7D" w:rsidRDefault="00A46A5F" w:rsidP="00A46A5F">
      <w:pPr>
        <w:spacing w:after="0" w:line="360" w:lineRule="auto"/>
        <w:rPr>
          <w:rFonts w:ascii="Times New Roman" w:hAnsi="Times New Roman"/>
          <w:sz w:val="24"/>
          <w:szCs w:val="24"/>
        </w:rPr>
      </w:pPr>
      <w:r w:rsidRPr="00DF0E7D">
        <w:rPr>
          <w:rFonts w:ascii="Times New Roman" w:hAnsi="Times New Roman"/>
          <w:sz w:val="24"/>
          <w:szCs w:val="24"/>
        </w:rPr>
        <w:t>Therefore,</w:t>
      </w:r>
    </w:p>
    <w:p w:rsidR="00A46A5F" w:rsidRPr="00DF0E7D" w:rsidRDefault="00A46A5F" w:rsidP="00A46A5F">
      <w:pPr>
        <w:spacing w:after="0" w:line="360" w:lineRule="auto"/>
        <w:rPr>
          <w:rFonts w:ascii="Times New Roman" w:hAnsi="Times New Roman"/>
          <w:sz w:val="24"/>
          <w:szCs w:val="24"/>
        </w:rPr>
      </w:pPr>
      <w:r w:rsidRPr="00DF0E7D">
        <w:rPr>
          <w:rFonts w:ascii="Times New Roman" w:hAnsi="Times New Roman"/>
          <w:sz w:val="24"/>
          <w:szCs w:val="24"/>
        </w:rPr>
        <w:t>Upper limit of rainfall = 10^2.</w:t>
      </w:r>
      <w:r w:rsidR="008E767D">
        <w:rPr>
          <w:rFonts w:ascii="Times New Roman" w:hAnsi="Times New Roman"/>
          <w:sz w:val="24"/>
          <w:szCs w:val="24"/>
        </w:rPr>
        <w:t>24</w:t>
      </w:r>
      <w:r w:rsidRPr="00DF0E7D">
        <w:rPr>
          <w:rFonts w:ascii="Times New Roman" w:hAnsi="Times New Roman"/>
          <w:sz w:val="24"/>
          <w:szCs w:val="24"/>
        </w:rPr>
        <w:t xml:space="preserve">= </w:t>
      </w:r>
      <w:r w:rsidR="008E767D">
        <w:rPr>
          <w:rFonts w:ascii="Times New Roman" w:hAnsi="Times New Roman"/>
          <w:sz w:val="24"/>
          <w:szCs w:val="24"/>
        </w:rPr>
        <w:t>173</w:t>
      </w:r>
      <w:r w:rsidRPr="00DF0E7D">
        <w:rPr>
          <w:rFonts w:ascii="Times New Roman" w:hAnsi="Times New Roman"/>
          <w:sz w:val="24"/>
          <w:szCs w:val="24"/>
        </w:rPr>
        <w:t>mm</w:t>
      </w:r>
    </w:p>
    <w:p w:rsidR="00A46A5F" w:rsidRPr="00DF0E7D" w:rsidRDefault="00A46A5F" w:rsidP="00A46A5F">
      <w:pPr>
        <w:spacing w:after="0" w:line="360" w:lineRule="auto"/>
        <w:rPr>
          <w:rFonts w:ascii="Times New Roman" w:hAnsi="Times New Roman"/>
          <w:sz w:val="24"/>
          <w:szCs w:val="24"/>
        </w:rPr>
      </w:pPr>
      <w:r w:rsidRPr="00DF0E7D">
        <w:rPr>
          <w:rFonts w:ascii="Times New Roman" w:hAnsi="Times New Roman"/>
          <w:sz w:val="24"/>
          <w:szCs w:val="24"/>
        </w:rPr>
        <w:t>Lower Limit of rainfall = 10^1.</w:t>
      </w:r>
      <w:r w:rsidR="008E767D">
        <w:rPr>
          <w:rFonts w:ascii="Times New Roman" w:hAnsi="Times New Roman"/>
          <w:sz w:val="24"/>
          <w:szCs w:val="24"/>
        </w:rPr>
        <w:t>40</w:t>
      </w:r>
      <w:r w:rsidRPr="00DF0E7D">
        <w:rPr>
          <w:rFonts w:ascii="Times New Roman" w:hAnsi="Times New Roman"/>
          <w:sz w:val="24"/>
          <w:szCs w:val="24"/>
        </w:rPr>
        <w:t xml:space="preserve"> = </w:t>
      </w:r>
      <w:r w:rsidR="00C94AF8">
        <w:rPr>
          <w:rFonts w:ascii="Times New Roman" w:hAnsi="Times New Roman"/>
          <w:sz w:val="24"/>
          <w:szCs w:val="24"/>
        </w:rPr>
        <w:t>25.20</w:t>
      </w:r>
      <w:r w:rsidRPr="00DF0E7D">
        <w:rPr>
          <w:rFonts w:ascii="Times New Roman" w:hAnsi="Times New Roman"/>
          <w:sz w:val="24"/>
          <w:szCs w:val="24"/>
        </w:rPr>
        <w:t>mm</w:t>
      </w:r>
    </w:p>
    <w:p w:rsidR="00A46A5F" w:rsidRPr="00240C58" w:rsidRDefault="00A46A5F" w:rsidP="00A46A5F">
      <w:pPr>
        <w:spacing w:after="0" w:line="360" w:lineRule="auto"/>
        <w:rPr>
          <w:rFonts w:ascii="Times New Roman" w:hAnsi="Times New Roman"/>
          <w:sz w:val="24"/>
          <w:szCs w:val="24"/>
        </w:rPr>
      </w:pPr>
      <w:r w:rsidRPr="00240C58">
        <w:rPr>
          <w:rFonts w:ascii="Times New Roman" w:hAnsi="Times New Roman"/>
          <w:sz w:val="24"/>
          <w:szCs w:val="24"/>
        </w:rPr>
        <w:t>Conclusion: The rainfall values are within the limits</w:t>
      </w:r>
      <w:r w:rsidR="00240C58" w:rsidRPr="00240C58">
        <w:rPr>
          <w:rFonts w:ascii="Times New Roman" w:hAnsi="Times New Roman"/>
          <w:sz w:val="24"/>
          <w:szCs w:val="24"/>
        </w:rPr>
        <w:t xml:space="preserve"> </w:t>
      </w:r>
      <w:proofErr w:type="spellStart"/>
      <w:r w:rsidR="00240C58" w:rsidRPr="00240C58">
        <w:rPr>
          <w:rFonts w:ascii="Times New Roman" w:hAnsi="Times New Roman"/>
          <w:sz w:val="24"/>
          <w:szCs w:val="24"/>
        </w:rPr>
        <w:t>i.e</w:t>
      </w:r>
      <w:proofErr w:type="spellEnd"/>
      <w:r w:rsidR="00240C58" w:rsidRPr="00240C58">
        <w:rPr>
          <w:rFonts w:ascii="Times New Roman" w:hAnsi="Times New Roman"/>
          <w:sz w:val="24"/>
          <w:szCs w:val="24"/>
        </w:rPr>
        <w:t xml:space="preserve"> there is no data which is out of   the outliers</w:t>
      </w:r>
      <w:r w:rsidR="00240C58">
        <w:rPr>
          <w:rFonts w:ascii="Times New Roman" w:hAnsi="Times New Roman"/>
          <w:sz w:val="24"/>
          <w:szCs w:val="24"/>
        </w:rPr>
        <w:t>.</w:t>
      </w:r>
    </w:p>
    <w:p w:rsidR="00512F62" w:rsidRPr="00015769" w:rsidRDefault="00512F62" w:rsidP="00A7132F">
      <w:pPr>
        <w:pStyle w:val="Heading4"/>
        <w:tabs>
          <w:tab w:val="left" w:pos="900"/>
        </w:tabs>
        <w:spacing w:before="240" w:after="240" w:line="360" w:lineRule="auto"/>
        <w:ind w:left="0" w:firstLine="0"/>
        <w:rPr>
          <w:rFonts w:ascii="Times New Roman" w:hAnsi="Times New Roman"/>
          <w:i w:val="0"/>
          <w:color w:val="000000" w:themeColor="text1"/>
          <w:sz w:val="24"/>
        </w:rPr>
      </w:pPr>
      <w:bookmarkStart w:id="68" w:name="_Toc308080085"/>
      <w:r w:rsidRPr="00015769">
        <w:rPr>
          <w:rFonts w:ascii="Times New Roman" w:hAnsi="Times New Roman"/>
          <w:i w:val="0"/>
          <w:color w:val="000000" w:themeColor="text1"/>
          <w:sz w:val="24"/>
        </w:rPr>
        <w:t>D-Index test</w:t>
      </w:r>
      <w:bookmarkEnd w:id="68"/>
    </w:p>
    <w:p w:rsidR="00512F62" w:rsidRPr="00DF0E7D" w:rsidRDefault="00512F62" w:rsidP="00894C0D">
      <w:pPr>
        <w:spacing w:line="360" w:lineRule="auto"/>
        <w:jc w:val="both"/>
        <w:rPr>
          <w:rFonts w:ascii="Times New Roman" w:hAnsi="Times New Roman"/>
          <w:sz w:val="24"/>
        </w:rPr>
      </w:pPr>
      <w:r w:rsidRPr="00DF0E7D">
        <w:rPr>
          <w:rFonts w:ascii="Times New Roman" w:hAnsi="Times New Roman"/>
          <w:sz w:val="24"/>
        </w:rPr>
        <w:t>After checking the cons</w:t>
      </w:r>
      <w:r w:rsidR="00894C0D" w:rsidRPr="00DF0E7D">
        <w:rPr>
          <w:rFonts w:ascii="Times New Roman" w:hAnsi="Times New Roman"/>
          <w:sz w:val="24"/>
        </w:rPr>
        <w:t>i</w:t>
      </w:r>
      <w:r w:rsidR="004419B2" w:rsidRPr="00DF0E7D">
        <w:rPr>
          <w:rFonts w:ascii="Times New Roman" w:hAnsi="Times New Roman"/>
          <w:sz w:val="24"/>
        </w:rPr>
        <w:t>ste</w:t>
      </w:r>
      <w:r w:rsidRPr="00DF0E7D">
        <w:rPr>
          <w:rFonts w:ascii="Times New Roman" w:hAnsi="Times New Roman"/>
          <w:sz w:val="24"/>
        </w:rPr>
        <w:t xml:space="preserve">ncy of the data for higher and lower outlier, the </w:t>
      </w:r>
      <w:r w:rsidR="00345CF1">
        <w:rPr>
          <w:rFonts w:ascii="Times New Roman" w:hAnsi="Times New Roman"/>
          <w:sz w:val="24"/>
        </w:rPr>
        <w:t>16</w:t>
      </w:r>
      <w:r w:rsidRPr="00DF0E7D">
        <w:rPr>
          <w:rFonts w:ascii="Times New Roman" w:hAnsi="Times New Roman"/>
          <w:sz w:val="24"/>
        </w:rPr>
        <w:t xml:space="preserve"> years data is obtained as representative for the analysis using D-index. The D-Index test is believed to be the better goodness to fitness in many literatures. Hence in this study it was used to determine the best </w:t>
      </w:r>
      <w:r w:rsidRPr="00DF0E7D">
        <w:rPr>
          <w:rFonts w:ascii="Times New Roman" w:hAnsi="Times New Roman"/>
          <w:sz w:val="24"/>
        </w:rPr>
        <w:lastRenderedPageBreak/>
        <w:t>statistical distribution to estimate the peak rainfall. The D-index for the comparison of the fit of various distributions is summarized as follows</w:t>
      </w:r>
      <w:r w:rsidR="00BB796C" w:rsidRPr="00DF0E7D">
        <w:rPr>
          <w:rFonts w:ascii="Times New Roman" w:hAnsi="Times New Roman"/>
          <w:sz w:val="24"/>
        </w:rPr>
        <w:t>.</w:t>
      </w:r>
    </w:p>
    <w:p w:rsidR="006C0731" w:rsidRPr="00DF0E7D" w:rsidRDefault="001C7FD1" w:rsidP="00B37DAE">
      <w:pPr>
        <w:spacing w:line="360" w:lineRule="auto"/>
        <w:jc w:val="both"/>
        <w:rPr>
          <w:rFonts w:ascii="Times New Roman" w:hAnsi="Times New Roman"/>
          <w:sz w:val="24"/>
        </w:rPr>
      </w:pPr>
      <m:oMath>
        <m:sSub>
          <m:sSubPr>
            <m:ctrlPr>
              <w:rPr>
                <w:rFonts w:ascii="Cambria Math" w:hAnsi="Cambria Math"/>
                <w:i/>
                <w:sz w:val="24"/>
              </w:rPr>
            </m:ctrlPr>
          </m:sSubPr>
          <m:e>
            <m:r>
              <w:rPr>
                <w:rFonts w:ascii="Cambria Math" w:hAnsi="Cambria Math"/>
                <w:sz w:val="24"/>
              </w:rPr>
              <m:t>D</m:t>
            </m:r>
          </m:e>
          <m:sub>
            <m:r>
              <w:rPr>
                <w:rFonts w:ascii="Cambria Math" w:hAnsi="Cambria Math"/>
                <w:sz w:val="24"/>
              </w:rPr>
              <m:t>-Index</m:t>
            </m:r>
          </m:sub>
        </m:sSub>
        <m:r>
          <w:rPr>
            <w:rFonts w:ascii="Cambria Math" w:hAnsi="Cambria Math"/>
            <w:sz w:val="24"/>
          </w:rPr>
          <m:t>=</m:t>
        </m:r>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m</m:t>
                </m:r>
              </m:sub>
            </m:sSub>
          </m:den>
        </m:f>
        <m:r>
          <m:rPr>
            <m:sty m:val="p"/>
          </m:rPr>
          <w:rPr>
            <w:rFonts w:ascii="Cambria Math" w:hAnsi="Cambria Math"/>
            <w:sz w:val="24"/>
          </w:rPr>
          <m:t>)*</m:t>
        </m:r>
        <m:nary>
          <m:naryPr>
            <m:chr m:val="∑"/>
            <m:grow m:val="on"/>
            <m:ctrlPr>
              <w:rPr>
                <w:rFonts w:ascii="Cambria Math" w:hAnsi="Cambria Math"/>
                <w:sz w:val="24"/>
              </w:rPr>
            </m:ctrlPr>
          </m:naryPr>
          <m:sub>
            <m:r>
              <w:rPr>
                <w:rFonts w:ascii="Cambria Math" w:hAnsi="Cambria Math"/>
                <w:sz w:val="24"/>
              </w:rPr>
              <m:t>i=1</m:t>
            </m:r>
          </m:sub>
          <m:sup>
            <m:r>
              <w:rPr>
                <w:rFonts w:ascii="Cambria Math" w:hAnsi="Cambria Math"/>
                <w:sz w:val="24"/>
              </w:rPr>
              <m:t>6</m:t>
            </m:r>
          </m:sup>
          <m:e>
            <m:r>
              <m:rPr>
                <m:sty m:val="p"/>
              </m:rPr>
              <w:rPr>
                <w:rFonts w:ascii="Cambria Math" w:hAnsi="Cambria Math"/>
                <w:sz w:val="24"/>
              </w:rPr>
              <m:t>Abs(Xi-</m:t>
            </m:r>
            <m:sSup>
              <m:sSupPr>
                <m:ctrlPr>
                  <w:rPr>
                    <w:rFonts w:ascii="Cambria Math" w:hAnsi="Cambria Math"/>
                    <w:sz w:val="24"/>
                  </w:rPr>
                </m:ctrlPr>
              </m:sSupPr>
              <m:e>
                <m:r>
                  <m:rPr>
                    <m:sty m:val="p"/>
                  </m:rPr>
                  <w:rPr>
                    <w:rFonts w:ascii="Cambria Math" w:hAnsi="Cambria Math"/>
                    <w:sz w:val="24"/>
                  </w:rPr>
                  <m:t>Xi</m:t>
                </m:r>
              </m:e>
              <m:sup>
                <m:r>
                  <m:rPr>
                    <m:sty m:val="p"/>
                  </m:rPr>
                  <w:rPr>
                    <w:rFonts w:ascii="Cambria Math" w:hAnsi="Cambria Math"/>
                    <w:sz w:val="24"/>
                  </w:rPr>
                  <m:t>'</m:t>
                </m:r>
              </m:sup>
            </m:sSup>
            <m:r>
              <m:rPr>
                <m:sty m:val="p"/>
              </m:rPr>
              <w:rPr>
                <w:rFonts w:ascii="Cambria Math" w:hAnsi="Cambria Math"/>
                <w:sz w:val="24"/>
              </w:rPr>
              <m:t>)</m:t>
            </m:r>
          </m:e>
        </m:nary>
      </m:oMath>
      <w:r w:rsidR="008F0355" w:rsidRPr="00DF0E7D">
        <w:rPr>
          <w:rFonts w:ascii="Times New Roman" w:hAnsi="Times New Roman"/>
          <w:sz w:val="24"/>
        </w:rPr>
        <w:t xml:space="preserve"> </w:t>
      </w:r>
    </w:p>
    <w:p w:rsidR="00CE32FE" w:rsidRPr="00FE7B7E" w:rsidRDefault="00FE7B7E" w:rsidP="00015769">
      <w:pPr>
        <w:pStyle w:val="Caption"/>
        <w:rPr>
          <w:rFonts w:ascii="Times New Roman" w:hAnsi="Times New Roman"/>
          <w:color w:val="000000" w:themeColor="text1"/>
          <w:sz w:val="24"/>
          <w:szCs w:val="24"/>
        </w:rPr>
      </w:pPr>
      <w:bookmarkStart w:id="69" w:name="_Toc2844354"/>
      <w:r w:rsidRPr="00FE7B7E">
        <w:rPr>
          <w:rFonts w:ascii="Times New Roman" w:hAnsi="Times New Roman"/>
          <w:color w:val="000000" w:themeColor="text1"/>
          <w:sz w:val="24"/>
          <w:szCs w:val="24"/>
        </w:rPr>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564103" w:rsidRPr="00FE7B7E">
        <w:rPr>
          <w:rFonts w:ascii="Times New Roman" w:hAnsi="Times New Roman"/>
          <w:color w:val="000000" w:themeColor="text1"/>
          <w:sz w:val="24"/>
          <w:szCs w:val="24"/>
        </w:rPr>
        <w:t>: Test for goodness to fit using D-index</w:t>
      </w:r>
      <w:bookmarkEnd w:id="69"/>
    </w:p>
    <w:tbl>
      <w:tblPr>
        <w:tblW w:w="8285" w:type="dxa"/>
        <w:tblInd w:w="103" w:type="dxa"/>
        <w:tblLayout w:type="fixed"/>
        <w:tblLook w:val="04A0"/>
      </w:tblPr>
      <w:tblGrid>
        <w:gridCol w:w="1175"/>
        <w:gridCol w:w="900"/>
        <w:gridCol w:w="990"/>
        <w:gridCol w:w="990"/>
        <w:gridCol w:w="990"/>
        <w:gridCol w:w="990"/>
        <w:gridCol w:w="1170"/>
        <w:gridCol w:w="1080"/>
      </w:tblGrid>
      <w:tr w:rsidR="00345CF1" w:rsidRPr="00345CF1" w:rsidTr="00345CF1">
        <w:trPr>
          <w:trHeight w:val="900"/>
        </w:trPr>
        <w:tc>
          <w:tcPr>
            <w:tcW w:w="11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Rank</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XI</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Normal</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Log Normal</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Log Pearson Type III</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 xml:space="preserve"> Pearson Type III</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proofErr w:type="spellStart"/>
            <w:r w:rsidRPr="00345CF1">
              <w:rPr>
                <w:rFonts w:ascii="Times New Roman" w:eastAsia="Times New Roman" w:hAnsi="Times New Roman"/>
                <w:color w:val="000000"/>
                <w:sz w:val="24"/>
                <w:szCs w:val="24"/>
              </w:rPr>
              <w:t>Gumbel</w:t>
            </w:r>
            <w:proofErr w:type="spellEnd"/>
            <w:r w:rsidRPr="00345CF1">
              <w:rPr>
                <w:rFonts w:ascii="Times New Roman" w:eastAsia="Times New Roman" w:hAnsi="Times New Roman"/>
                <w:color w:val="000000"/>
                <w:sz w:val="24"/>
                <w:szCs w:val="24"/>
              </w:rPr>
              <w:t xml:space="preserve"> EVI</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proofErr w:type="spellStart"/>
            <w:r w:rsidRPr="00345CF1">
              <w:rPr>
                <w:rFonts w:ascii="Times New Roman" w:eastAsia="Times New Roman" w:hAnsi="Times New Roman"/>
                <w:color w:val="000000"/>
                <w:sz w:val="24"/>
                <w:szCs w:val="24"/>
              </w:rPr>
              <w:t>Gumbel</w:t>
            </w:r>
            <w:proofErr w:type="spellEnd"/>
            <w:r w:rsidRPr="00345CF1">
              <w:rPr>
                <w:rFonts w:ascii="Times New Roman" w:eastAsia="Times New Roman" w:hAnsi="Times New Roman"/>
                <w:color w:val="000000"/>
                <w:sz w:val="24"/>
                <w:szCs w:val="24"/>
              </w:rPr>
              <w:t xml:space="preserve"> </w:t>
            </w:r>
          </w:p>
        </w:tc>
      </w:tr>
      <w:tr w:rsidR="00345CF1" w:rsidRPr="00345CF1" w:rsidTr="00345CF1">
        <w:trPr>
          <w:trHeight w:val="300"/>
        </w:trPr>
        <w:tc>
          <w:tcPr>
            <w:tcW w:w="1175" w:type="dxa"/>
            <w:tcBorders>
              <w:top w:val="nil"/>
              <w:left w:val="single" w:sz="4" w:space="0" w:color="auto"/>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XI -'XI'</w:t>
            </w:r>
          </w:p>
        </w:tc>
        <w:tc>
          <w:tcPr>
            <w:tcW w:w="990" w:type="dxa"/>
            <w:tcBorders>
              <w:top w:val="nil"/>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XI -'XI'</w:t>
            </w:r>
          </w:p>
        </w:tc>
        <w:tc>
          <w:tcPr>
            <w:tcW w:w="990" w:type="dxa"/>
            <w:tcBorders>
              <w:top w:val="nil"/>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XI -'XI'</w:t>
            </w:r>
          </w:p>
        </w:tc>
        <w:tc>
          <w:tcPr>
            <w:tcW w:w="990" w:type="dxa"/>
            <w:tcBorders>
              <w:top w:val="nil"/>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XI -'XI'</w:t>
            </w:r>
          </w:p>
        </w:tc>
        <w:tc>
          <w:tcPr>
            <w:tcW w:w="1170" w:type="dxa"/>
            <w:tcBorders>
              <w:top w:val="nil"/>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XI -'XI'</w:t>
            </w:r>
          </w:p>
        </w:tc>
        <w:tc>
          <w:tcPr>
            <w:tcW w:w="1080" w:type="dxa"/>
            <w:tcBorders>
              <w:top w:val="nil"/>
              <w:left w:val="nil"/>
              <w:bottom w:val="single" w:sz="4" w:space="0" w:color="auto"/>
              <w:right w:val="single" w:sz="4" w:space="0" w:color="auto"/>
            </w:tcBorders>
            <w:shd w:val="clear" w:color="auto" w:fill="auto"/>
            <w:vAlign w:val="bottom"/>
            <w:hideMark/>
          </w:tcPr>
          <w:p w:rsidR="00345CF1" w:rsidRPr="00345CF1" w:rsidRDefault="00345CF1" w:rsidP="00345CF1">
            <w:pPr>
              <w:spacing w:after="0" w:line="240" w:lineRule="auto"/>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XI -'XI'</w:t>
            </w:r>
          </w:p>
        </w:tc>
      </w:tr>
      <w:tr w:rsidR="00345CF1" w:rsidRPr="00345CF1" w:rsidTr="00345CF1">
        <w:trPr>
          <w:trHeight w:val="30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sz w:val="24"/>
                <w:szCs w:val="24"/>
              </w:rPr>
            </w:pPr>
            <w:r w:rsidRPr="00345CF1">
              <w:rPr>
                <w:rFonts w:ascii="Times New Roman" w:eastAsia="Times New Roman" w:hAnsi="Times New Roman"/>
                <w:sz w:val="24"/>
                <w:szCs w:val="24"/>
              </w:rPr>
              <w:t>132.00</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13.57</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3.88</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7.02</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15.33</w:t>
            </w:r>
          </w:p>
        </w:tc>
        <w:tc>
          <w:tcPr>
            <w:tcW w:w="117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8.48</w:t>
            </w:r>
          </w:p>
        </w:tc>
        <w:tc>
          <w:tcPr>
            <w:tcW w:w="108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4.69</w:t>
            </w:r>
          </w:p>
        </w:tc>
      </w:tr>
      <w:tr w:rsidR="00345CF1" w:rsidRPr="00345CF1" w:rsidTr="00345CF1">
        <w:trPr>
          <w:trHeight w:val="30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sz w:val="24"/>
                <w:szCs w:val="24"/>
              </w:rPr>
            </w:pPr>
            <w:r w:rsidRPr="00345CF1">
              <w:rPr>
                <w:rFonts w:ascii="Times New Roman" w:eastAsia="Times New Roman" w:hAnsi="Times New Roman"/>
                <w:sz w:val="24"/>
                <w:szCs w:val="24"/>
              </w:rPr>
              <w:t>114.00</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6.87</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4.82</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5.67</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7.42</w:t>
            </w:r>
          </w:p>
        </w:tc>
        <w:tc>
          <w:tcPr>
            <w:tcW w:w="117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7.37</w:t>
            </w:r>
          </w:p>
        </w:tc>
        <w:tc>
          <w:tcPr>
            <w:tcW w:w="108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2.06</w:t>
            </w:r>
          </w:p>
        </w:tc>
      </w:tr>
      <w:tr w:rsidR="00345CF1" w:rsidRPr="00345CF1" w:rsidTr="00345CF1">
        <w:trPr>
          <w:trHeight w:val="30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sz w:val="24"/>
                <w:szCs w:val="24"/>
              </w:rPr>
            </w:pPr>
            <w:r w:rsidRPr="00345CF1">
              <w:rPr>
                <w:rFonts w:ascii="Times New Roman" w:eastAsia="Times New Roman" w:hAnsi="Times New Roman"/>
                <w:sz w:val="24"/>
                <w:szCs w:val="24"/>
              </w:rPr>
              <w:t>113.40</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13.98</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15.52</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15.40</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13.89</w:t>
            </w:r>
          </w:p>
        </w:tc>
        <w:tc>
          <w:tcPr>
            <w:tcW w:w="117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16.99</w:t>
            </w:r>
          </w:p>
        </w:tc>
        <w:tc>
          <w:tcPr>
            <w:tcW w:w="108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9.84</w:t>
            </w:r>
          </w:p>
        </w:tc>
      </w:tr>
      <w:tr w:rsidR="00345CF1" w:rsidRPr="00345CF1" w:rsidTr="00345CF1">
        <w:trPr>
          <w:trHeight w:val="30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sz w:val="24"/>
                <w:szCs w:val="24"/>
              </w:rPr>
            </w:pPr>
            <w:r w:rsidRPr="00345CF1">
              <w:rPr>
                <w:rFonts w:ascii="Times New Roman" w:eastAsia="Times New Roman" w:hAnsi="Times New Roman"/>
                <w:sz w:val="24"/>
                <w:szCs w:val="24"/>
              </w:rPr>
              <w:t>108.60</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15.38</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18.95</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18.32</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14.88</w:t>
            </w:r>
          </w:p>
        </w:tc>
        <w:tc>
          <w:tcPr>
            <w:tcW w:w="117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19.72</w:t>
            </w:r>
          </w:p>
        </w:tc>
        <w:tc>
          <w:tcPr>
            <w:tcW w:w="108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14.24</w:t>
            </w:r>
          </w:p>
        </w:tc>
      </w:tr>
      <w:tr w:rsidR="00345CF1" w:rsidRPr="00345CF1" w:rsidTr="00345CF1">
        <w:trPr>
          <w:trHeight w:val="30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sz w:val="24"/>
                <w:szCs w:val="24"/>
              </w:rPr>
            </w:pPr>
            <w:r w:rsidRPr="00345CF1">
              <w:rPr>
                <w:rFonts w:ascii="Times New Roman" w:eastAsia="Times New Roman" w:hAnsi="Times New Roman"/>
                <w:sz w:val="24"/>
                <w:szCs w:val="24"/>
              </w:rPr>
              <w:t>78.10</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9.74</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4.97</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5.88</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10.51</w:t>
            </w:r>
          </w:p>
        </w:tc>
        <w:tc>
          <w:tcPr>
            <w:tcW w:w="117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4.70</w:t>
            </w:r>
          </w:p>
        </w:tc>
        <w:tc>
          <w:tcPr>
            <w:tcW w:w="108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8.83</w:t>
            </w:r>
          </w:p>
        </w:tc>
      </w:tr>
      <w:tr w:rsidR="00345CF1" w:rsidRPr="00345CF1" w:rsidTr="00345CF1">
        <w:trPr>
          <w:trHeight w:val="300"/>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sz w:val="24"/>
                <w:szCs w:val="24"/>
              </w:rPr>
            </w:pPr>
            <w:r w:rsidRPr="00345CF1">
              <w:rPr>
                <w:rFonts w:ascii="Times New Roman" w:eastAsia="Times New Roman" w:hAnsi="Times New Roman"/>
                <w:sz w:val="24"/>
                <w:szCs w:val="24"/>
              </w:rPr>
              <w:t>74.00</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8.94</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3.50</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4.55</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9.89</w:t>
            </w:r>
          </w:p>
        </w:tc>
        <w:tc>
          <w:tcPr>
            <w:tcW w:w="117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3.61</w:t>
            </w:r>
          </w:p>
        </w:tc>
        <w:tc>
          <w:tcPr>
            <w:tcW w:w="108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6.58</w:t>
            </w:r>
          </w:p>
        </w:tc>
      </w:tr>
      <w:tr w:rsidR="00345CF1" w:rsidRPr="00345CF1" w:rsidTr="00345CF1">
        <w:trPr>
          <w:trHeight w:val="300"/>
        </w:trPr>
        <w:tc>
          <w:tcPr>
            <w:tcW w:w="2075" w:type="dxa"/>
            <w:gridSpan w:val="2"/>
            <w:tcBorders>
              <w:top w:val="single" w:sz="4" w:space="0" w:color="auto"/>
              <w:left w:val="single" w:sz="4" w:space="0" w:color="auto"/>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rPr>
                <w:rFonts w:ascii="Times New Roman" w:eastAsia="Times New Roman" w:hAnsi="Times New Roman"/>
                <w:b/>
                <w:bCs/>
                <w:sz w:val="24"/>
                <w:szCs w:val="24"/>
              </w:rPr>
            </w:pPr>
            <w:r w:rsidRPr="00345CF1">
              <w:rPr>
                <w:rFonts w:ascii="Times New Roman" w:eastAsia="Times New Roman" w:hAnsi="Times New Roman"/>
                <w:b/>
                <w:bCs/>
                <w:sz w:val="24"/>
                <w:szCs w:val="24"/>
              </w:rPr>
              <w:t>Sum</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68.48</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51.64</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56.84</w:t>
            </w:r>
          </w:p>
        </w:tc>
        <w:tc>
          <w:tcPr>
            <w:tcW w:w="99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71.92</w:t>
            </w:r>
          </w:p>
        </w:tc>
        <w:tc>
          <w:tcPr>
            <w:tcW w:w="117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60.87</w:t>
            </w:r>
          </w:p>
        </w:tc>
        <w:tc>
          <w:tcPr>
            <w:tcW w:w="1080" w:type="dxa"/>
            <w:tcBorders>
              <w:top w:val="nil"/>
              <w:left w:val="nil"/>
              <w:bottom w:val="single" w:sz="4" w:space="0" w:color="auto"/>
              <w:right w:val="single" w:sz="4" w:space="0" w:color="auto"/>
            </w:tcBorders>
            <w:shd w:val="clear" w:color="auto" w:fill="auto"/>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46.24</w:t>
            </w:r>
          </w:p>
        </w:tc>
      </w:tr>
      <w:tr w:rsidR="00345CF1" w:rsidRPr="00345CF1" w:rsidTr="00345CF1">
        <w:trPr>
          <w:trHeight w:val="300"/>
        </w:trPr>
        <w:tc>
          <w:tcPr>
            <w:tcW w:w="2075" w:type="dxa"/>
            <w:gridSpan w:val="2"/>
            <w:tcBorders>
              <w:top w:val="single" w:sz="4" w:space="0" w:color="auto"/>
              <w:left w:val="single" w:sz="4" w:space="0" w:color="auto"/>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rPr>
                <w:rFonts w:ascii="Times New Roman" w:eastAsia="Times New Roman" w:hAnsi="Times New Roman"/>
                <w:b/>
                <w:bCs/>
                <w:sz w:val="24"/>
                <w:szCs w:val="24"/>
              </w:rPr>
            </w:pPr>
            <w:r w:rsidRPr="00345CF1">
              <w:rPr>
                <w:rFonts w:ascii="Times New Roman" w:eastAsia="Times New Roman" w:hAnsi="Times New Roman"/>
                <w:b/>
                <w:bCs/>
                <w:sz w:val="24"/>
                <w:szCs w:val="24"/>
              </w:rPr>
              <w:t>Sum/Mean</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0.96</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0.72</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0.79</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1.00</w:t>
            </w:r>
          </w:p>
        </w:tc>
        <w:tc>
          <w:tcPr>
            <w:tcW w:w="117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0.85</w:t>
            </w:r>
          </w:p>
        </w:tc>
        <w:tc>
          <w:tcPr>
            <w:tcW w:w="108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0.65</w:t>
            </w:r>
          </w:p>
        </w:tc>
      </w:tr>
      <w:tr w:rsidR="00345CF1" w:rsidRPr="00345CF1" w:rsidTr="00345CF1">
        <w:trPr>
          <w:trHeight w:val="300"/>
        </w:trPr>
        <w:tc>
          <w:tcPr>
            <w:tcW w:w="2075" w:type="dxa"/>
            <w:gridSpan w:val="2"/>
            <w:tcBorders>
              <w:top w:val="single" w:sz="4" w:space="0" w:color="auto"/>
              <w:left w:val="single" w:sz="4" w:space="0" w:color="auto"/>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rPr>
                <w:rFonts w:ascii="Times New Roman" w:eastAsia="Times New Roman" w:hAnsi="Times New Roman"/>
                <w:b/>
                <w:bCs/>
                <w:color w:val="000000"/>
                <w:sz w:val="24"/>
                <w:szCs w:val="24"/>
              </w:rPr>
            </w:pPr>
            <w:r w:rsidRPr="00345CF1">
              <w:rPr>
                <w:rFonts w:ascii="Times New Roman" w:eastAsia="Times New Roman" w:hAnsi="Times New Roman"/>
                <w:b/>
                <w:bCs/>
                <w:color w:val="000000"/>
                <w:sz w:val="24"/>
                <w:szCs w:val="24"/>
              </w:rPr>
              <w:t xml:space="preserve"> Point  Rainfall </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133.04</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149.40</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149.40</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129.28</w:t>
            </w:r>
          </w:p>
        </w:tc>
        <w:tc>
          <w:tcPr>
            <w:tcW w:w="117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149.11</w:t>
            </w:r>
          </w:p>
        </w:tc>
        <w:tc>
          <w:tcPr>
            <w:tcW w:w="1080" w:type="dxa"/>
            <w:tcBorders>
              <w:top w:val="nil"/>
              <w:left w:val="nil"/>
              <w:bottom w:val="single" w:sz="4" w:space="0" w:color="auto"/>
              <w:right w:val="single" w:sz="4" w:space="0" w:color="auto"/>
            </w:tcBorders>
            <w:shd w:val="clear" w:color="000000" w:fill="A5A5A5"/>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167.96</w:t>
            </w:r>
          </w:p>
        </w:tc>
      </w:tr>
      <w:tr w:rsidR="00345CF1" w:rsidRPr="00345CF1" w:rsidTr="00345CF1">
        <w:trPr>
          <w:trHeight w:val="300"/>
        </w:trPr>
        <w:tc>
          <w:tcPr>
            <w:tcW w:w="2075" w:type="dxa"/>
            <w:gridSpan w:val="2"/>
            <w:tcBorders>
              <w:top w:val="single" w:sz="4" w:space="0" w:color="auto"/>
              <w:left w:val="single" w:sz="4" w:space="0" w:color="auto"/>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Design Point Rainfall =</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 </w:t>
            </w:r>
          </w:p>
        </w:tc>
        <w:tc>
          <w:tcPr>
            <w:tcW w:w="990" w:type="dxa"/>
            <w:tcBorders>
              <w:top w:val="nil"/>
              <w:left w:val="nil"/>
              <w:bottom w:val="single" w:sz="4" w:space="0" w:color="auto"/>
              <w:right w:val="single" w:sz="4" w:space="0" w:color="auto"/>
            </w:tcBorders>
            <w:shd w:val="clear" w:color="000000" w:fill="A5A5A5"/>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167.96</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 </w:t>
            </w:r>
          </w:p>
        </w:tc>
        <w:tc>
          <w:tcPr>
            <w:tcW w:w="99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 </w:t>
            </w:r>
          </w:p>
        </w:tc>
        <w:tc>
          <w:tcPr>
            <w:tcW w:w="117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 </w:t>
            </w:r>
          </w:p>
        </w:tc>
        <w:tc>
          <w:tcPr>
            <w:tcW w:w="1080" w:type="dxa"/>
            <w:tcBorders>
              <w:top w:val="nil"/>
              <w:left w:val="nil"/>
              <w:bottom w:val="single" w:sz="4" w:space="0" w:color="auto"/>
              <w:right w:val="single" w:sz="4" w:space="0" w:color="auto"/>
            </w:tcBorders>
            <w:shd w:val="clear" w:color="000000" w:fill="EDEDED"/>
            <w:noWrap/>
            <w:vAlign w:val="bottom"/>
            <w:hideMark/>
          </w:tcPr>
          <w:p w:rsidR="00345CF1" w:rsidRPr="00345CF1" w:rsidRDefault="00345CF1" w:rsidP="00345CF1">
            <w:pPr>
              <w:spacing w:after="0" w:line="240" w:lineRule="auto"/>
              <w:jc w:val="center"/>
              <w:rPr>
                <w:rFonts w:ascii="Times New Roman" w:eastAsia="Times New Roman" w:hAnsi="Times New Roman"/>
                <w:color w:val="000000"/>
                <w:sz w:val="24"/>
                <w:szCs w:val="24"/>
              </w:rPr>
            </w:pPr>
            <w:r w:rsidRPr="00345CF1">
              <w:rPr>
                <w:rFonts w:ascii="Times New Roman" w:eastAsia="Times New Roman" w:hAnsi="Times New Roman"/>
                <w:color w:val="000000"/>
                <w:sz w:val="24"/>
                <w:szCs w:val="24"/>
              </w:rPr>
              <w:t> </w:t>
            </w:r>
          </w:p>
        </w:tc>
      </w:tr>
    </w:tbl>
    <w:p w:rsidR="00034C0D" w:rsidRDefault="00034C0D" w:rsidP="00564103">
      <w:pPr>
        <w:pStyle w:val="Default"/>
        <w:spacing w:line="360" w:lineRule="auto"/>
        <w:jc w:val="both"/>
        <w:rPr>
          <w:sz w:val="22"/>
          <w:szCs w:val="22"/>
        </w:rPr>
      </w:pPr>
    </w:p>
    <w:p w:rsidR="00CE4E78" w:rsidRPr="00433D75" w:rsidRDefault="001A5EE2" w:rsidP="00564103">
      <w:pPr>
        <w:pStyle w:val="Default"/>
        <w:spacing w:line="360" w:lineRule="auto"/>
        <w:jc w:val="both"/>
        <w:rPr>
          <w:color w:val="auto"/>
          <w:szCs w:val="22"/>
        </w:rPr>
      </w:pPr>
      <w:r w:rsidRPr="00433D75">
        <w:rPr>
          <w:color w:val="auto"/>
          <w:szCs w:val="22"/>
        </w:rPr>
        <w:t xml:space="preserve">All the candidate distributions give almost identical correlation coefficients. However, the standard errors are </w:t>
      </w:r>
      <w:r w:rsidR="00034C0D" w:rsidRPr="00433D75">
        <w:rPr>
          <w:color w:val="auto"/>
          <w:szCs w:val="22"/>
        </w:rPr>
        <w:t>in</w:t>
      </w:r>
      <w:r w:rsidRPr="00433D75">
        <w:rPr>
          <w:color w:val="auto"/>
          <w:szCs w:val="22"/>
        </w:rPr>
        <w:t>significantly lower for</w:t>
      </w:r>
      <w:r w:rsidR="0030421F" w:rsidRPr="00433D75">
        <w:rPr>
          <w:color w:val="auto"/>
          <w:szCs w:val="22"/>
        </w:rPr>
        <w:t xml:space="preserve"> </w:t>
      </w:r>
      <w:proofErr w:type="spellStart"/>
      <w:r w:rsidR="004775E8" w:rsidRPr="00433D75">
        <w:rPr>
          <w:color w:val="auto"/>
          <w:szCs w:val="22"/>
        </w:rPr>
        <w:t>Gumbel</w:t>
      </w:r>
      <w:proofErr w:type="spellEnd"/>
      <w:r w:rsidR="00036F64" w:rsidRPr="00433D75">
        <w:rPr>
          <w:color w:val="auto"/>
          <w:szCs w:val="22"/>
        </w:rPr>
        <w:t xml:space="preserve"> distribution</w:t>
      </w:r>
      <w:r w:rsidRPr="00433D75">
        <w:rPr>
          <w:color w:val="auto"/>
          <w:szCs w:val="22"/>
        </w:rPr>
        <w:t xml:space="preserve"> </w:t>
      </w:r>
      <w:r w:rsidR="00BB796C" w:rsidRPr="00433D75">
        <w:rPr>
          <w:color w:val="auto"/>
          <w:szCs w:val="22"/>
        </w:rPr>
        <w:t>Method</w:t>
      </w:r>
      <w:r w:rsidRPr="00433D75">
        <w:rPr>
          <w:color w:val="auto"/>
          <w:szCs w:val="22"/>
        </w:rPr>
        <w:t xml:space="preserve"> which is </w:t>
      </w:r>
      <w:r w:rsidR="0030421F" w:rsidRPr="00433D75">
        <w:rPr>
          <w:color w:val="auto"/>
          <w:szCs w:val="22"/>
        </w:rPr>
        <w:t>0.</w:t>
      </w:r>
      <w:r w:rsidR="00345CF1" w:rsidRPr="00433D75">
        <w:rPr>
          <w:color w:val="auto"/>
          <w:szCs w:val="22"/>
        </w:rPr>
        <w:t>65</w:t>
      </w:r>
      <w:r w:rsidR="00BB796C" w:rsidRPr="00433D75">
        <w:rPr>
          <w:color w:val="auto"/>
          <w:szCs w:val="22"/>
        </w:rPr>
        <w:t>.</w:t>
      </w:r>
      <w:r w:rsidR="00036F64" w:rsidRPr="00433D75">
        <w:rPr>
          <w:color w:val="auto"/>
          <w:szCs w:val="22"/>
        </w:rPr>
        <w:t xml:space="preserve"> </w:t>
      </w:r>
      <w:r w:rsidR="00F24B02" w:rsidRPr="00433D75">
        <w:rPr>
          <w:color w:val="auto"/>
          <w:szCs w:val="22"/>
        </w:rPr>
        <w:t xml:space="preserve">Accordingly, the design rainfall was found to be 167.96 </w:t>
      </w:r>
      <w:r w:rsidR="00A80F6E">
        <w:rPr>
          <w:color w:val="auto"/>
          <w:szCs w:val="22"/>
        </w:rPr>
        <w:t xml:space="preserve">mm </w:t>
      </w:r>
      <w:r w:rsidR="00F24B02" w:rsidRPr="00433D75">
        <w:rPr>
          <w:color w:val="auto"/>
          <w:szCs w:val="22"/>
        </w:rPr>
        <w:t xml:space="preserve">for the </w:t>
      </w:r>
      <w:proofErr w:type="spellStart"/>
      <w:r w:rsidR="00F24B02" w:rsidRPr="00433D75">
        <w:rPr>
          <w:color w:val="auto"/>
          <w:szCs w:val="22"/>
        </w:rPr>
        <w:t>Gumbel</w:t>
      </w:r>
      <w:proofErr w:type="spellEnd"/>
      <w:r w:rsidR="00F24B02" w:rsidRPr="00433D75">
        <w:rPr>
          <w:color w:val="auto"/>
          <w:szCs w:val="22"/>
        </w:rPr>
        <w:t xml:space="preserve"> distribution which is relatively</w:t>
      </w:r>
      <w:r w:rsidR="00433D75" w:rsidRPr="00433D75">
        <w:rPr>
          <w:color w:val="auto"/>
          <w:szCs w:val="22"/>
        </w:rPr>
        <w:t xml:space="preserve"> </w:t>
      </w:r>
      <w:proofErr w:type="gramStart"/>
      <w:r w:rsidR="00433D75" w:rsidRPr="00433D75">
        <w:rPr>
          <w:color w:val="auto"/>
          <w:szCs w:val="22"/>
        </w:rPr>
        <w:t>maxim</w:t>
      </w:r>
      <w:r w:rsidR="00433D75">
        <w:rPr>
          <w:color w:val="auto"/>
          <w:szCs w:val="22"/>
        </w:rPr>
        <w:t>u</w:t>
      </w:r>
      <w:r w:rsidR="00433D75" w:rsidRPr="00433D75">
        <w:rPr>
          <w:color w:val="auto"/>
          <w:szCs w:val="22"/>
        </w:rPr>
        <w:t>m</w:t>
      </w:r>
      <w:proofErr w:type="gramEnd"/>
      <w:r w:rsidR="00F24B02" w:rsidRPr="00433D75">
        <w:rPr>
          <w:color w:val="auto"/>
          <w:szCs w:val="22"/>
        </w:rPr>
        <w:t xml:space="preserve">. </w:t>
      </w:r>
    </w:p>
    <w:p w:rsidR="00433D75" w:rsidRPr="00433D75" w:rsidRDefault="00433D75" w:rsidP="00433D75">
      <w:pPr>
        <w:pStyle w:val="BodyText"/>
        <w:spacing w:before="240" w:after="200"/>
        <w:rPr>
          <w:rFonts w:ascii="Times New Roman" w:eastAsia="Calibri" w:hAnsi="Times New Roman" w:cs="Times New Roman"/>
          <w:szCs w:val="22"/>
        </w:rPr>
      </w:pPr>
      <w:r w:rsidRPr="00433D75">
        <w:rPr>
          <w:rFonts w:ascii="Times New Roman" w:eastAsia="Calibri" w:hAnsi="Times New Roman" w:cs="Times New Roman"/>
          <w:szCs w:val="22"/>
        </w:rPr>
        <w:t xml:space="preserve">Here xi and xi’ are the </w:t>
      </w:r>
      <w:proofErr w:type="spellStart"/>
      <w:r w:rsidRPr="00433D75">
        <w:rPr>
          <w:rFonts w:ascii="Times New Roman" w:eastAsia="Calibri" w:hAnsi="Times New Roman" w:cs="Times New Roman"/>
          <w:szCs w:val="22"/>
        </w:rPr>
        <w:t>ith</w:t>
      </w:r>
      <w:proofErr w:type="spellEnd"/>
      <w:r w:rsidRPr="00433D75">
        <w:rPr>
          <w:rFonts w:ascii="Times New Roman" w:eastAsia="Calibri" w:hAnsi="Times New Roman" w:cs="Times New Roman"/>
          <w:szCs w:val="22"/>
        </w:rPr>
        <w:t xml:space="preserve"> highest observed and computed values for the distribution. The distribution giving the least D-index is considered to be the best-fit distribution.</w:t>
      </w:r>
    </w:p>
    <w:p w:rsidR="00CE4E78" w:rsidRPr="00EF0C39" w:rsidRDefault="00CE4E78" w:rsidP="00894C0D">
      <w:pPr>
        <w:spacing w:after="0" w:line="360" w:lineRule="auto"/>
        <w:jc w:val="both"/>
        <w:rPr>
          <w:rFonts w:ascii="Times New Roman" w:hAnsi="Times New Roman"/>
          <w:sz w:val="24"/>
        </w:rPr>
      </w:pPr>
      <w:r w:rsidRPr="00EF0C39">
        <w:rPr>
          <w:rFonts w:ascii="Times New Roman" w:hAnsi="Times New Roman"/>
          <w:sz w:val="24"/>
        </w:rPr>
        <w:t xml:space="preserve">The design rainfall using </w:t>
      </w:r>
      <w:proofErr w:type="spellStart"/>
      <w:r w:rsidR="001749DF" w:rsidRPr="00EF0C39">
        <w:rPr>
          <w:rFonts w:ascii="Times New Roman" w:hAnsi="Times New Roman"/>
          <w:sz w:val="24"/>
        </w:rPr>
        <w:t>G</w:t>
      </w:r>
      <w:r w:rsidR="00134DE9" w:rsidRPr="00EF0C39">
        <w:rPr>
          <w:rFonts w:ascii="Times New Roman" w:hAnsi="Times New Roman"/>
          <w:sz w:val="24"/>
        </w:rPr>
        <w:t>umbel</w:t>
      </w:r>
      <w:proofErr w:type="spellEnd"/>
      <w:r w:rsidR="009F1C50" w:rsidRPr="00EF0C39">
        <w:rPr>
          <w:rFonts w:ascii="Times New Roman" w:hAnsi="Times New Roman"/>
          <w:sz w:val="24"/>
        </w:rPr>
        <w:t xml:space="preserve"> </w:t>
      </w:r>
      <w:r w:rsidRPr="00EF0C39">
        <w:rPr>
          <w:rFonts w:ascii="Times New Roman" w:hAnsi="Times New Roman"/>
          <w:sz w:val="24"/>
        </w:rPr>
        <w:t>Method is given as</w:t>
      </w:r>
    </w:p>
    <w:p w:rsidR="00CE4E78" w:rsidRPr="00EF0C39" w:rsidRDefault="00CE4E78" w:rsidP="00C74D8C">
      <w:pPr>
        <w:spacing w:after="0" w:line="360" w:lineRule="auto"/>
        <w:ind w:left="720"/>
        <w:jc w:val="both"/>
        <w:rPr>
          <w:rFonts w:ascii="Times New Roman" w:hAnsi="Times New Roman"/>
          <w:sz w:val="24"/>
        </w:rPr>
      </w:pPr>
      <w:r w:rsidRPr="00EF0C39">
        <w:rPr>
          <w:rFonts w:ascii="Times New Roman" w:hAnsi="Times New Roman"/>
          <w:position w:val="-14"/>
          <w:sz w:val="24"/>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18.4pt" o:ole="">
            <v:imagedata r:id="rId17" o:title=""/>
          </v:shape>
          <o:OLEObject Type="Embed" ProgID="Equation.3" ShapeID="_x0000_i1025" DrawAspect="Content" ObjectID="_1613457128" r:id="rId18"/>
        </w:object>
      </w:r>
    </w:p>
    <w:p w:rsidR="00CE4E78" w:rsidRPr="00EF0C39" w:rsidRDefault="00CE4E78" w:rsidP="00894C0D">
      <w:pPr>
        <w:spacing w:after="0" w:line="360" w:lineRule="auto"/>
        <w:jc w:val="both"/>
        <w:rPr>
          <w:rFonts w:ascii="Times New Roman" w:hAnsi="Times New Roman"/>
          <w:sz w:val="24"/>
        </w:rPr>
      </w:pPr>
      <w:r w:rsidRPr="00EF0C39">
        <w:rPr>
          <w:rFonts w:ascii="Times New Roman" w:hAnsi="Times New Roman"/>
          <w:sz w:val="24"/>
        </w:rPr>
        <w:t xml:space="preserve">Where </w:t>
      </w:r>
      <w:proofErr w:type="spellStart"/>
      <w:proofErr w:type="gramStart"/>
      <w:r w:rsidR="00433D75" w:rsidRPr="00EF0C39">
        <w:rPr>
          <w:rFonts w:ascii="Times New Roman" w:hAnsi="Times New Roman"/>
          <w:i/>
          <w:sz w:val="24"/>
        </w:rPr>
        <w:t>R</w:t>
      </w:r>
      <w:r w:rsidR="00433D75" w:rsidRPr="00EF0C39">
        <w:rPr>
          <w:rFonts w:ascii="Times New Roman" w:hAnsi="Times New Roman"/>
          <w:i/>
          <w:sz w:val="24"/>
          <w:vertAlign w:val="subscript"/>
        </w:rPr>
        <w:t>f</w:t>
      </w:r>
      <w:proofErr w:type="spellEnd"/>
      <w:proofErr w:type="gramEnd"/>
      <w:r w:rsidR="00433D75" w:rsidRPr="00EF0C39">
        <w:rPr>
          <w:rFonts w:ascii="Times New Roman" w:hAnsi="Times New Roman"/>
          <w:i/>
          <w:sz w:val="24"/>
          <w:vertAlign w:val="subscript"/>
        </w:rPr>
        <w:t xml:space="preserve"> </w:t>
      </w:r>
      <w:r w:rsidR="00433D75" w:rsidRPr="00EF0C39">
        <w:rPr>
          <w:rFonts w:ascii="Times New Roman" w:hAnsi="Times New Roman"/>
          <w:sz w:val="24"/>
          <w:vertAlign w:val="subscript"/>
        </w:rPr>
        <w:t>=</w:t>
      </w:r>
      <w:r w:rsidRPr="00EF0C39">
        <w:rPr>
          <w:rFonts w:ascii="Times New Roman" w:hAnsi="Times New Roman"/>
          <w:sz w:val="24"/>
        </w:rPr>
        <w:t xml:space="preserve"> Design </w:t>
      </w:r>
      <w:r w:rsidR="00D14D2C" w:rsidRPr="00EF0C39">
        <w:rPr>
          <w:rFonts w:ascii="Times New Roman" w:hAnsi="Times New Roman"/>
          <w:sz w:val="24"/>
        </w:rPr>
        <w:t>rainfall</w:t>
      </w:r>
    </w:p>
    <w:p w:rsidR="00CE4E78" w:rsidRPr="00EF0C39" w:rsidRDefault="00CE4E78" w:rsidP="00894C0D">
      <w:pPr>
        <w:spacing w:after="0" w:line="360" w:lineRule="auto"/>
        <w:jc w:val="both"/>
        <w:rPr>
          <w:rFonts w:ascii="Times New Roman" w:hAnsi="Times New Roman"/>
          <w:i/>
          <w:iCs/>
          <w:sz w:val="24"/>
        </w:rPr>
      </w:pPr>
      <w:proofErr w:type="spellStart"/>
      <w:r w:rsidRPr="00EF0C39">
        <w:rPr>
          <w:rFonts w:ascii="Times New Roman" w:hAnsi="Times New Roman"/>
          <w:sz w:val="24"/>
        </w:rPr>
        <w:t>R</w:t>
      </w:r>
      <w:r w:rsidRPr="00EF0C39">
        <w:rPr>
          <w:rFonts w:ascii="Times New Roman" w:hAnsi="Times New Roman"/>
          <w:sz w:val="24"/>
          <w:vertAlign w:val="subscript"/>
        </w:rPr>
        <w:t>mean</w:t>
      </w:r>
      <w:proofErr w:type="spellEnd"/>
      <w:r w:rsidRPr="00EF0C39">
        <w:rPr>
          <w:rFonts w:ascii="Times New Roman" w:hAnsi="Times New Roman"/>
          <w:sz w:val="24"/>
        </w:rPr>
        <w:t xml:space="preserve"> </w:t>
      </w:r>
      <w:r w:rsidR="00D9464F" w:rsidRPr="00EF0C39">
        <w:rPr>
          <w:rFonts w:ascii="Times New Roman" w:hAnsi="Times New Roman"/>
          <w:sz w:val="24"/>
        </w:rPr>
        <w:t>= average</w:t>
      </w:r>
      <w:r w:rsidRPr="00EF0C39">
        <w:rPr>
          <w:rFonts w:ascii="Times New Roman" w:hAnsi="Times New Roman"/>
          <w:sz w:val="24"/>
        </w:rPr>
        <w:t xml:space="preserve"> of all values of </w:t>
      </w:r>
      <w:r w:rsidR="00424C03" w:rsidRPr="00EF0C39">
        <w:rPr>
          <w:rFonts w:ascii="Times New Roman" w:hAnsi="Times New Roman"/>
          <w:sz w:val="24"/>
        </w:rPr>
        <w:t>daily</w:t>
      </w:r>
      <w:r w:rsidRPr="00EF0C39">
        <w:rPr>
          <w:rFonts w:ascii="Times New Roman" w:hAnsi="Times New Roman"/>
          <w:sz w:val="24"/>
        </w:rPr>
        <w:t xml:space="preserve"> heaviest </w:t>
      </w:r>
      <w:r w:rsidR="00424C03" w:rsidRPr="00EF0C39">
        <w:rPr>
          <w:rFonts w:ascii="Times New Roman" w:hAnsi="Times New Roman"/>
          <w:sz w:val="24"/>
        </w:rPr>
        <w:t>rain</w:t>
      </w:r>
      <w:r w:rsidRPr="00EF0C39">
        <w:rPr>
          <w:rFonts w:ascii="Times New Roman" w:hAnsi="Times New Roman"/>
          <w:sz w:val="24"/>
        </w:rPr>
        <w:t xml:space="preserve">fall = </w:t>
      </w:r>
      <w:r w:rsidR="00433D75">
        <w:rPr>
          <w:rFonts w:ascii="Times New Roman" w:hAnsi="Times New Roman"/>
          <w:sz w:val="24"/>
        </w:rPr>
        <w:t>71.68</w:t>
      </w:r>
      <w:r w:rsidR="00BB796C" w:rsidRPr="00EF0C39">
        <w:rPr>
          <w:rFonts w:ascii="Times New Roman" w:hAnsi="Times New Roman"/>
          <w:sz w:val="24"/>
        </w:rPr>
        <w:t xml:space="preserve"> </w:t>
      </w:r>
      <w:r w:rsidRPr="00EF0C39">
        <w:rPr>
          <w:rFonts w:ascii="Times New Roman" w:hAnsi="Times New Roman"/>
          <w:sz w:val="24"/>
        </w:rPr>
        <w:t xml:space="preserve">mm </w:t>
      </w:r>
    </w:p>
    <w:p w:rsidR="00CE4E78" w:rsidRPr="00EF0C39" w:rsidRDefault="00CE4E78" w:rsidP="00894C0D">
      <w:pPr>
        <w:spacing w:after="0" w:line="360" w:lineRule="auto"/>
        <w:jc w:val="both"/>
        <w:rPr>
          <w:rFonts w:ascii="Times New Roman" w:hAnsi="Times New Roman"/>
          <w:b/>
          <w:sz w:val="24"/>
        </w:rPr>
      </w:pPr>
      <w:proofErr w:type="gramStart"/>
      <w:r w:rsidRPr="00EF0C39">
        <w:rPr>
          <w:rFonts w:ascii="Times New Roman" w:hAnsi="Times New Roman"/>
          <w:sz w:val="24"/>
        </w:rPr>
        <w:t>σ</w:t>
      </w:r>
      <w:r w:rsidRPr="00EF0C39">
        <w:rPr>
          <w:rFonts w:ascii="Times New Roman" w:hAnsi="Times New Roman"/>
          <w:sz w:val="24"/>
          <w:vertAlign w:val="subscript"/>
        </w:rPr>
        <w:t>n-1</w:t>
      </w:r>
      <w:proofErr w:type="gramEnd"/>
      <w:r w:rsidRPr="00EF0C39">
        <w:rPr>
          <w:rFonts w:ascii="Times New Roman" w:hAnsi="Times New Roman"/>
          <w:sz w:val="24"/>
        </w:rPr>
        <w:t xml:space="preserve"> =  standard deviation of the series = </w:t>
      </w:r>
      <w:r w:rsidR="00433D75">
        <w:rPr>
          <w:rFonts w:ascii="Times New Roman" w:hAnsi="Times New Roman"/>
          <w:sz w:val="24"/>
        </w:rPr>
        <w:t>29.87</w:t>
      </w:r>
      <w:r w:rsidR="00BB796C" w:rsidRPr="00EF0C39">
        <w:rPr>
          <w:rFonts w:ascii="Times New Roman" w:hAnsi="Times New Roman"/>
          <w:sz w:val="24"/>
        </w:rPr>
        <w:t xml:space="preserve"> </w:t>
      </w:r>
      <w:r w:rsidRPr="00EF0C39">
        <w:rPr>
          <w:rFonts w:ascii="Times New Roman" w:hAnsi="Times New Roman"/>
          <w:sz w:val="24"/>
        </w:rPr>
        <w:t>mm</w:t>
      </w:r>
    </w:p>
    <w:p w:rsidR="00CE4E78" w:rsidRPr="00EF0C39" w:rsidRDefault="00165762" w:rsidP="00C74D8C">
      <w:pPr>
        <w:spacing w:after="0" w:line="360" w:lineRule="auto"/>
        <w:ind w:left="720"/>
        <w:jc w:val="both"/>
        <w:rPr>
          <w:rFonts w:ascii="Times New Roman" w:hAnsi="Times New Roman"/>
          <w:b/>
          <w:sz w:val="24"/>
        </w:rPr>
      </w:pPr>
      <w:r w:rsidRPr="00EF0C39">
        <w:rPr>
          <w:rFonts w:ascii="Times New Roman" w:hAnsi="Times New Roman"/>
          <w:b/>
          <w:noProof/>
          <w:sz w:val="24"/>
        </w:rPr>
        <w:lastRenderedPageBreak/>
        <w:drawing>
          <wp:inline distT="0" distB="0" distL="0" distR="0">
            <wp:extent cx="933450" cy="6096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CE4E78" w:rsidRPr="00EF0C39" w:rsidRDefault="00CE4E78" w:rsidP="00C74D8C">
      <w:pPr>
        <w:spacing w:after="0" w:line="360" w:lineRule="auto"/>
        <w:ind w:left="720"/>
        <w:rPr>
          <w:rFonts w:ascii="Times New Roman" w:hAnsi="Times New Roman"/>
          <w:b/>
          <w:sz w:val="24"/>
        </w:rPr>
      </w:pPr>
      <w:r w:rsidRPr="00EF0C39">
        <w:rPr>
          <w:rFonts w:ascii="Times New Roman" w:hAnsi="Times New Roman"/>
          <w:b/>
          <w:position w:val="-24"/>
          <w:sz w:val="24"/>
        </w:rPr>
        <w:object w:dxaOrig="1760" w:dyaOrig="620">
          <v:shape id="_x0000_i1026" type="#_x0000_t75" style="width:87.9pt;height:31pt" o:ole="">
            <v:imagedata r:id="rId20" o:title=""/>
          </v:shape>
          <o:OLEObject Type="Embed" ProgID="Equation.3" ShapeID="_x0000_i1026" DrawAspect="Content" ObjectID="_1613457129" r:id="rId21"/>
        </w:object>
      </w:r>
      <w:r w:rsidRPr="00EF0C39">
        <w:rPr>
          <w:rFonts w:ascii="Times New Roman" w:hAnsi="Times New Roman"/>
          <w:b/>
          <w:sz w:val="24"/>
        </w:rPr>
        <w:t xml:space="preserve">, </w:t>
      </w:r>
      <w:r w:rsidRPr="00EF0C39">
        <w:rPr>
          <w:rFonts w:ascii="Times New Roman" w:hAnsi="Times New Roman"/>
          <w:sz w:val="24"/>
        </w:rPr>
        <w:t>T= Return period = 50 years</w:t>
      </w:r>
    </w:p>
    <w:p w:rsidR="00CE4E78" w:rsidRPr="00EF0C39" w:rsidRDefault="00CE4E78" w:rsidP="00C74D8C">
      <w:pPr>
        <w:spacing w:after="0" w:line="360" w:lineRule="auto"/>
        <w:ind w:left="720"/>
        <w:rPr>
          <w:rFonts w:ascii="Times New Roman" w:hAnsi="Times New Roman"/>
          <w:b/>
          <w:sz w:val="24"/>
        </w:rPr>
      </w:pPr>
      <w:r w:rsidRPr="00EF0C39">
        <w:rPr>
          <w:rFonts w:ascii="Times New Roman" w:hAnsi="Times New Roman"/>
          <w:b/>
          <w:position w:val="-24"/>
          <w:sz w:val="24"/>
        </w:rPr>
        <w:object w:dxaOrig="2380" w:dyaOrig="620">
          <v:shape id="_x0000_i1027" type="#_x0000_t75" style="width:118.9pt;height:31pt" o:ole="">
            <v:imagedata r:id="rId22" o:title=""/>
          </v:shape>
          <o:OLEObject Type="Embed" ProgID="Equation.3" ShapeID="_x0000_i1027" DrawAspect="Content" ObjectID="_1613457130" r:id="rId23"/>
        </w:object>
      </w:r>
    </w:p>
    <w:p w:rsidR="00CE4E78" w:rsidRPr="00EF0C39" w:rsidRDefault="00CE4E78" w:rsidP="00CE4E78">
      <w:pPr>
        <w:spacing w:after="0" w:line="360" w:lineRule="auto"/>
        <w:rPr>
          <w:rFonts w:ascii="Times New Roman" w:hAnsi="Times New Roman"/>
          <w:sz w:val="24"/>
          <w:szCs w:val="24"/>
        </w:rPr>
      </w:pPr>
      <w:proofErr w:type="spellStart"/>
      <w:r w:rsidRPr="00EF0C39">
        <w:rPr>
          <w:rFonts w:ascii="Times New Roman" w:hAnsi="Times New Roman"/>
          <w:sz w:val="24"/>
          <w:szCs w:val="24"/>
        </w:rPr>
        <w:t>Yn</w:t>
      </w:r>
      <w:proofErr w:type="spellEnd"/>
      <w:r w:rsidRPr="00EF0C39">
        <w:rPr>
          <w:rFonts w:ascii="Times New Roman" w:hAnsi="Times New Roman"/>
          <w:sz w:val="24"/>
          <w:szCs w:val="24"/>
        </w:rPr>
        <w:t xml:space="preserve">, </w:t>
      </w:r>
      <w:proofErr w:type="spellStart"/>
      <w:r w:rsidRPr="00EF0C39">
        <w:rPr>
          <w:rFonts w:ascii="Times New Roman" w:hAnsi="Times New Roman"/>
          <w:sz w:val="24"/>
          <w:szCs w:val="24"/>
        </w:rPr>
        <w:t>Sn</w:t>
      </w:r>
      <w:proofErr w:type="spellEnd"/>
      <w:r w:rsidRPr="00EF0C39">
        <w:rPr>
          <w:rFonts w:ascii="Times New Roman" w:hAnsi="Times New Roman"/>
          <w:sz w:val="24"/>
          <w:szCs w:val="24"/>
        </w:rPr>
        <w:t xml:space="preserve"> = constant found from </w:t>
      </w:r>
      <w:proofErr w:type="spellStart"/>
      <w:r w:rsidRPr="00EF0C39">
        <w:rPr>
          <w:rFonts w:ascii="Times New Roman" w:hAnsi="Times New Roman"/>
          <w:sz w:val="24"/>
          <w:szCs w:val="24"/>
        </w:rPr>
        <w:t>Gumble’s</w:t>
      </w:r>
      <w:proofErr w:type="spellEnd"/>
      <w:r w:rsidRPr="00EF0C39">
        <w:rPr>
          <w:rFonts w:ascii="Times New Roman" w:hAnsi="Times New Roman"/>
          <w:sz w:val="24"/>
          <w:szCs w:val="24"/>
        </w:rPr>
        <w:t xml:space="preserve"> extreme value distribution table for N= </w:t>
      </w:r>
      <w:r w:rsidR="00A80F6E">
        <w:rPr>
          <w:rFonts w:ascii="Times New Roman" w:hAnsi="Times New Roman"/>
          <w:sz w:val="24"/>
          <w:szCs w:val="24"/>
        </w:rPr>
        <w:t>16</w:t>
      </w:r>
      <w:r w:rsidR="00BB796C" w:rsidRPr="00EF0C39">
        <w:rPr>
          <w:rFonts w:ascii="Times New Roman" w:hAnsi="Times New Roman"/>
          <w:sz w:val="24"/>
          <w:szCs w:val="24"/>
        </w:rPr>
        <w:t xml:space="preserve"> </w:t>
      </w:r>
      <w:r w:rsidRPr="00EF0C39">
        <w:rPr>
          <w:rFonts w:ascii="Times New Roman" w:hAnsi="Times New Roman"/>
          <w:sz w:val="24"/>
          <w:szCs w:val="24"/>
        </w:rPr>
        <w:t>Years</w:t>
      </w:r>
    </w:p>
    <w:p w:rsidR="00CE4E78" w:rsidRPr="00EF0C39" w:rsidRDefault="00CE4E78" w:rsidP="00813F25">
      <w:pPr>
        <w:numPr>
          <w:ilvl w:val="0"/>
          <w:numId w:val="6"/>
        </w:numPr>
        <w:spacing w:after="0" w:line="360" w:lineRule="auto"/>
        <w:contextualSpacing/>
        <w:rPr>
          <w:rFonts w:ascii="Times New Roman" w:hAnsi="Times New Roman"/>
          <w:sz w:val="24"/>
          <w:szCs w:val="24"/>
        </w:rPr>
      </w:pPr>
      <w:proofErr w:type="spellStart"/>
      <w:r w:rsidRPr="00EF0C39">
        <w:rPr>
          <w:rFonts w:ascii="Times New Roman" w:hAnsi="Times New Roman"/>
          <w:sz w:val="24"/>
          <w:szCs w:val="24"/>
        </w:rPr>
        <w:t>Yn</w:t>
      </w:r>
      <w:proofErr w:type="spellEnd"/>
      <w:r w:rsidRPr="00EF0C39">
        <w:rPr>
          <w:rFonts w:ascii="Times New Roman" w:hAnsi="Times New Roman"/>
          <w:sz w:val="24"/>
          <w:szCs w:val="24"/>
        </w:rPr>
        <w:t xml:space="preserve"> = </w:t>
      </w:r>
      <w:r w:rsidR="00A80F6E">
        <w:rPr>
          <w:rFonts w:ascii="Times New Roman" w:hAnsi="Times New Roman"/>
          <w:sz w:val="24"/>
          <w:szCs w:val="24"/>
        </w:rPr>
        <w:t>0.52</w:t>
      </w:r>
      <w:r w:rsidRPr="00EF0C39">
        <w:rPr>
          <w:rFonts w:ascii="Times New Roman" w:hAnsi="Times New Roman"/>
          <w:sz w:val="24"/>
          <w:szCs w:val="24"/>
        </w:rPr>
        <w:t xml:space="preserve"> and </w:t>
      </w:r>
      <w:proofErr w:type="spellStart"/>
      <w:r w:rsidRPr="00EF0C39">
        <w:rPr>
          <w:rFonts w:ascii="Times New Roman" w:hAnsi="Times New Roman"/>
          <w:sz w:val="24"/>
          <w:szCs w:val="24"/>
        </w:rPr>
        <w:t>Sn</w:t>
      </w:r>
      <w:proofErr w:type="spellEnd"/>
      <w:r w:rsidRPr="00EF0C39">
        <w:rPr>
          <w:rFonts w:ascii="Times New Roman" w:hAnsi="Times New Roman"/>
          <w:sz w:val="24"/>
          <w:szCs w:val="24"/>
        </w:rPr>
        <w:t xml:space="preserve"> = </w:t>
      </w:r>
      <w:r w:rsidR="00B37DAE" w:rsidRPr="00EF0C39">
        <w:rPr>
          <w:rFonts w:ascii="Times New Roman" w:hAnsi="Times New Roman"/>
          <w:sz w:val="24"/>
          <w:szCs w:val="24"/>
        </w:rPr>
        <w:t>1.</w:t>
      </w:r>
      <w:r w:rsidR="00A80F6E">
        <w:rPr>
          <w:rFonts w:ascii="Times New Roman" w:hAnsi="Times New Roman"/>
          <w:sz w:val="24"/>
          <w:szCs w:val="24"/>
        </w:rPr>
        <w:t>05</w:t>
      </w:r>
    </w:p>
    <w:p w:rsidR="00CE4E78" w:rsidRPr="00EF0C39" w:rsidRDefault="00424C03" w:rsidP="00185BA1">
      <w:pPr>
        <w:spacing w:after="0" w:line="360" w:lineRule="auto"/>
        <w:ind w:left="360"/>
        <w:contextualSpacing/>
        <w:rPr>
          <w:rFonts w:ascii="Times New Roman" w:hAnsi="Times New Roman"/>
          <w:color w:val="000000"/>
          <w:sz w:val="24"/>
          <w:szCs w:val="24"/>
        </w:rPr>
      </w:pPr>
      <m:oMathPara>
        <m:oMathParaPr>
          <m:jc m:val="left"/>
        </m:oMathParaPr>
        <m:oMath>
          <m:r>
            <w:rPr>
              <w:rFonts w:ascii="Cambria Math" w:hAnsi="Cambria Math"/>
              <w:sz w:val="24"/>
              <w:szCs w:val="24"/>
            </w:rPr>
            <m:t>K</m:t>
          </m:r>
          <m:r>
            <m:rPr>
              <m:sty m:val="p"/>
            </m:rPr>
            <w:rPr>
              <w:rFonts w:ascii="Cambria Math" w:hAnsi="Times New Roman"/>
              <w:sz w:val="24"/>
              <w:szCs w:val="24"/>
            </w:rPr>
            <m:t>=</m:t>
          </m:r>
          <m:d>
            <m:dPr>
              <m:ctrlPr>
                <w:rPr>
                  <w:rFonts w:ascii="Cambria Math" w:hAnsi="Times New Roman"/>
                  <w:sz w:val="24"/>
                  <w:szCs w:val="24"/>
                </w:rPr>
              </m:ctrlPr>
            </m:dPr>
            <m:e>
              <m:f>
                <m:fPr>
                  <m:ctrlPr>
                    <w:rPr>
                      <w:rFonts w:ascii="Cambria Math" w:hAnsi="Times New Roman"/>
                      <w:sz w:val="24"/>
                      <w:szCs w:val="24"/>
                    </w:rPr>
                  </m:ctrlPr>
                </m:fPr>
                <m:num>
                  <m:r>
                    <w:rPr>
                      <w:rFonts w:ascii="Cambria Math" w:hAnsi="Times New Roman"/>
                      <w:sz w:val="24"/>
                      <w:szCs w:val="24"/>
                    </w:rPr>
                    <m:t>3.9</m:t>
                  </m:r>
                  <m:r>
                    <w:rPr>
                      <w:rFonts w:ascii="Cambria Math" w:hAnsi="Times New Roman"/>
                      <w:sz w:val="24"/>
                      <w:szCs w:val="24"/>
                    </w:rPr>
                    <m:t>-</m:t>
                  </m:r>
                  <m:r>
                    <w:rPr>
                      <w:rFonts w:ascii="Cambria Math" w:hAnsi="Times New Roman"/>
                      <w:sz w:val="24"/>
                      <w:szCs w:val="24"/>
                    </w:rPr>
                    <m:t>0.53</m:t>
                  </m:r>
                </m:num>
                <m:den>
                  <m:r>
                    <m:rPr>
                      <m:sty m:val="p"/>
                    </m:rPr>
                    <w:rPr>
                      <w:rFonts w:ascii="Cambria Math" w:hAnsi="Times New Roman"/>
                      <w:sz w:val="24"/>
                      <w:szCs w:val="24"/>
                    </w:rPr>
                    <m:t>1.10</m:t>
                  </m:r>
                </m:den>
              </m:f>
            </m:e>
          </m:d>
          <m:r>
            <m:rPr>
              <m:sty m:val="p"/>
            </m:rPr>
            <w:rPr>
              <w:rFonts w:ascii="Cambria Math" w:eastAsia="Times New Roman" w:hAnsi="Times New Roman"/>
              <w:sz w:val="24"/>
              <w:szCs w:val="24"/>
            </w:rPr>
            <m:t>=3.22</m:t>
          </m:r>
        </m:oMath>
      </m:oMathPara>
    </w:p>
    <w:p w:rsidR="00CE4E78" w:rsidRPr="00EF0C39" w:rsidRDefault="00CE4E78" w:rsidP="00813F25">
      <w:pPr>
        <w:pStyle w:val="ListParagraph"/>
        <w:numPr>
          <w:ilvl w:val="0"/>
          <w:numId w:val="6"/>
        </w:numPr>
        <w:autoSpaceDE w:val="0"/>
        <w:autoSpaceDN w:val="0"/>
        <w:adjustRightInd w:val="0"/>
        <w:spacing w:after="0" w:line="360" w:lineRule="auto"/>
        <w:rPr>
          <w:rFonts w:ascii="Times New Roman" w:hAnsi="Times New Roman"/>
          <w:color w:val="000000"/>
          <w:sz w:val="24"/>
          <w:szCs w:val="24"/>
        </w:rPr>
      </w:pPr>
      <w:r w:rsidRPr="00EF0C39">
        <w:rPr>
          <w:rFonts w:ascii="Times New Roman" w:hAnsi="Times New Roman"/>
          <w:color w:val="000000"/>
          <w:sz w:val="24"/>
          <w:szCs w:val="24"/>
        </w:rPr>
        <w:t xml:space="preserve">Point Design </w:t>
      </w:r>
      <w:r w:rsidR="00D14D2C" w:rsidRPr="00EF0C39">
        <w:rPr>
          <w:rFonts w:ascii="Times New Roman" w:hAnsi="Times New Roman"/>
          <w:color w:val="000000"/>
          <w:sz w:val="24"/>
          <w:szCs w:val="24"/>
        </w:rPr>
        <w:t>Rainfall</w:t>
      </w:r>
      <w:r w:rsidRPr="00EF0C39">
        <w:rPr>
          <w:rFonts w:ascii="Times New Roman" w:hAnsi="Times New Roman"/>
          <w:color w:val="000000"/>
          <w:sz w:val="24"/>
          <w:szCs w:val="24"/>
        </w:rPr>
        <w:t xml:space="preserve"> = </w:t>
      </w:r>
      <w:r w:rsidR="00A80F6E">
        <w:rPr>
          <w:rFonts w:ascii="Times New Roman" w:hAnsi="Times New Roman"/>
          <w:color w:val="000000"/>
          <w:sz w:val="24"/>
          <w:szCs w:val="24"/>
        </w:rPr>
        <w:t>167.96</w:t>
      </w:r>
      <w:r w:rsidR="00431A58" w:rsidRPr="00EF0C39">
        <w:rPr>
          <w:rFonts w:ascii="Times New Roman" w:hAnsi="Times New Roman"/>
          <w:color w:val="000000"/>
          <w:sz w:val="24"/>
          <w:szCs w:val="24"/>
        </w:rPr>
        <w:t xml:space="preserve"> </w:t>
      </w:r>
      <w:r w:rsidRPr="00EF0C39">
        <w:rPr>
          <w:rFonts w:ascii="Times New Roman" w:hAnsi="Times New Roman"/>
          <w:bCs/>
          <w:color w:val="000000"/>
          <w:sz w:val="24"/>
          <w:szCs w:val="24"/>
        </w:rPr>
        <w:t xml:space="preserve">mm </w:t>
      </w:r>
    </w:p>
    <w:p w:rsidR="00CE4E78" w:rsidRPr="00EF0C39" w:rsidRDefault="00CE4E78" w:rsidP="00CE4E78">
      <w:pPr>
        <w:spacing w:after="0" w:line="360" w:lineRule="auto"/>
        <w:rPr>
          <w:rFonts w:ascii="Times New Roman" w:hAnsi="Times New Roman"/>
          <w:b/>
          <w:sz w:val="24"/>
          <w:szCs w:val="24"/>
        </w:rPr>
      </w:pPr>
      <w:r w:rsidRPr="00EF0C39">
        <w:rPr>
          <w:rFonts w:ascii="Times New Roman" w:hAnsi="Times New Roman"/>
          <w:color w:val="000000"/>
          <w:sz w:val="24"/>
          <w:szCs w:val="24"/>
        </w:rPr>
        <w:t xml:space="preserve">The design rainfall at points for 50 years return period is </w:t>
      </w:r>
      <w:r w:rsidR="00A80F6E">
        <w:rPr>
          <w:rFonts w:ascii="Times New Roman" w:hAnsi="Times New Roman"/>
          <w:color w:val="000000"/>
          <w:sz w:val="24"/>
          <w:szCs w:val="24"/>
        </w:rPr>
        <w:t>167.96</w:t>
      </w:r>
      <w:r w:rsidR="00A80F6E" w:rsidRPr="00EF0C39">
        <w:rPr>
          <w:rFonts w:ascii="Times New Roman" w:hAnsi="Times New Roman"/>
          <w:color w:val="000000"/>
          <w:sz w:val="24"/>
          <w:szCs w:val="24"/>
        </w:rPr>
        <w:t xml:space="preserve"> </w:t>
      </w:r>
      <w:r w:rsidR="00185BA1" w:rsidRPr="00EF0C39">
        <w:rPr>
          <w:rFonts w:ascii="Times New Roman" w:hAnsi="Times New Roman"/>
          <w:color w:val="000000"/>
          <w:sz w:val="24"/>
          <w:szCs w:val="24"/>
        </w:rPr>
        <w:t>mm.</w:t>
      </w:r>
    </w:p>
    <w:p w:rsidR="004B7CB0" w:rsidRPr="00015769" w:rsidRDefault="00550F93" w:rsidP="00A7132F">
      <w:pPr>
        <w:pStyle w:val="Heading3"/>
        <w:spacing w:before="240" w:after="240" w:line="360" w:lineRule="auto"/>
        <w:ind w:left="0" w:firstLine="0"/>
        <w:rPr>
          <w:rFonts w:ascii="Times New Roman" w:hAnsi="Times New Roman"/>
          <w:color w:val="000000" w:themeColor="text1"/>
          <w:sz w:val="26"/>
          <w:szCs w:val="26"/>
        </w:rPr>
      </w:pPr>
      <w:bookmarkStart w:id="70" w:name="_Toc2844305"/>
      <w:r w:rsidRPr="00015769">
        <w:rPr>
          <w:rFonts w:ascii="Times New Roman" w:hAnsi="Times New Roman"/>
          <w:color w:val="000000" w:themeColor="text1"/>
          <w:sz w:val="26"/>
          <w:szCs w:val="26"/>
        </w:rPr>
        <w:t>Peak Discharge Determination</w:t>
      </w:r>
      <w:bookmarkStart w:id="71" w:name="_Toc189563608"/>
      <w:bookmarkStart w:id="72" w:name="_Toc192664930"/>
      <w:bookmarkStart w:id="73" w:name="_Toc250108236"/>
      <w:bookmarkEnd w:id="70"/>
    </w:p>
    <w:p w:rsidR="00550F93" w:rsidRPr="00015769" w:rsidRDefault="00550F93" w:rsidP="00A7132F">
      <w:pPr>
        <w:pStyle w:val="Heading4"/>
        <w:tabs>
          <w:tab w:val="left" w:pos="900"/>
        </w:tabs>
        <w:spacing w:before="240" w:after="240" w:line="360" w:lineRule="auto"/>
        <w:ind w:left="0" w:firstLine="0"/>
        <w:rPr>
          <w:rFonts w:ascii="Times New Roman" w:hAnsi="Times New Roman"/>
          <w:i w:val="0"/>
          <w:color w:val="000000" w:themeColor="text1"/>
          <w:sz w:val="24"/>
        </w:rPr>
      </w:pPr>
      <w:r w:rsidRPr="00015769">
        <w:rPr>
          <w:rFonts w:ascii="Times New Roman" w:hAnsi="Times New Roman"/>
          <w:i w:val="0"/>
          <w:color w:val="000000" w:themeColor="text1"/>
          <w:sz w:val="24"/>
        </w:rPr>
        <w:t>General</w:t>
      </w:r>
      <w:bookmarkEnd w:id="71"/>
      <w:bookmarkEnd w:id="72"/>
      <w:bookmarkEnd w:id="73"/>
    </w:p>
    <w:p w:rsidR="00550F93" w:rsidRPr="00EF0C39" w:rsidRDefault="00550F93" w:rsidP="00894C0D">
      <w:pPr>
        <w:tabs>
          <w:tab w:val="left" w:pos="1335"/>
        </w:tabs>
        <w:spacing w:after="0" w:line="360" w:lineRule="auto"/>
        <w:jc w:val="both"/>
        <w:rPr>
          <w:rFonts w:ascii="Times New Roman" w:hAnsi="Times New Roman"/>
          <w:sz w:val="24"/>
          <w:szCs w:val="24"/>
        </w:rPr>
      </w:pPr>
      <w:r w:rsidRPr="00EF0C39">
        <w:rPr>
          <w:rFonts w:ascii="Times New Roman" w:hAnsi="Times New Roman"/>
          <w:sz w:val="24"/>
          <w:szCs w:val="24"/>
        </w:rPr>
        <w:t>River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015769" w:rsidRDefault="00550F93" w:rsidP="00A7132F">
      <w:pPr>
        <w:pStyle w:val="Heading4"/>
        <w:tabs>
          <w:tab w:val="left" w:pos="900"/>
        </w:tabs>
        <w:spacing w:before="240" w:after="240" w:line="360" w:lineRule="auto"/>
        <w:ind w:left="0" w:firstLine="0"/>
        <w:rPr>
          <w:rFonts w:ascii="Times New Roman" w:hAnsi="Times New Roman"/>
          <w:i w:val="0"/>
          <w:color w:val="000000" w:themeColor="text1"/>
          <w:sz w:val="24"/>
        </w:rPr>
      </w:pPr>
      <w:bookmarkStart w:id="74" w:name="_Toc250108237"/>
      <w:r w:rsidRPr="00015769">
        <w:rPr>
          <w:rFonts w:ascii="Times New Roman" w:hAnsi="Times New Roman"/>
          <w:i w:val="0"/>
          <w:color w:val="000000" w:themeColor="text1"/>
          <w:sz w:val="24"/>
        </w:rPr>
        <w:t>Peak flood analysis by SCS unit hydrograph method</w:t>
      </w:r>
      <w:bookmarkEnd w:id="74"/>
    </w:p>
    <w:p w:rsidR="00550F93" w:rsidRPr="00EF0C39" w:rsidRDefault="00550F93" w:rsidP="00894C0D">
      <w:pPr>
        <w:tabs>
          <w:tab w:val="left" w:pos="1335"/>
        </w:tabs>
        <w:spacing w:after="0" w:line="360" w:lineRule="auto"/>
        <w:jc w:val="both"/>
        <w:rPr>
          <w:rFonts w:ascii="Times New Roman" w:hAnsi="Times New Roman"/>
          <w:sz w:val="24"/>
          <w:szCs w:val="24"/>
        </w:rPr>
      </w:pPr>
      <w:r w:rsidRPr="00EF0C39">
        <w:rPr>
          <w:rFonts w:ascii="Times New Roman" w:hAnsi="Times New Roman"/>
          <w:sz w:val="24"/>
          <w:szCs w:val="24"/>
        </w:rPr>
        <w:t xml:space="preserve">Design flood is calculated </w:t>
      </w:r>
      <w:r w:rsidR="001749DF" w:rsidRPr="00EF0C39">
        <w:rPr>
          <w:rFonts w:ascii="Times New Roman" w:hAnsi="Times New Roman"/>
          <w:sz w:val="24"/>
          <w:szCs w:val="24"/>
        </w:rPr>
        <w:t xml:space="preserve">using </w:t>
      </w:r>
      <w:r w:rsidRPr="00EF0C39">
        <w:rPr>
          <w:rFonts w:ascii="Times New Roman" w:hAnsi="Times New Roman"/>
          <w:sz w:val="24"/>
          <w:szCs w:val="24"/>
        </w:rPr>
        <w:t xml:space="preserve">SCS (The United States Soil Conservation Service). This method is widely adopted and more reliable method for flood estimation. The approach considers, watershed parameters, like Area, Curve number, and time of concentration.  </w:t>
      </w:r>
    </w:p>
    <w:p w:rsidR="00550F93" w:rsidRPr="00015769" w:rsidRDefault="00550F93" w:rsidP="00A7132F">
      <w:pPr>
        <w:pStyle w:val="Heading4"/>
        <w:tabs>
          <w:tab w:val="left" w:pos="900"/>
        </w:tabs>
        <w:spacing w:before="240" w:after="240" w:line="360" w:lineRule="auto"/>
        <w:ind w:left="0" w:firstLine="0"/>
        <w:rPr>
          <w:rFonts w:ascii="Times New Roman" w:hAnsi="Times New Roman"/>
          <w:i w:val="0"/>
          <w:color w:val="000000" w:themeColor="text1"/>
          <w:sz w:val="24"/>
        </w:rPr>
      </w:pPr>
      <w:bookmarkStart w:id="75" w:name="_Toc250108238"/>
      <w:r w:rsidRPr="00015769">
        <w:rPr>
          <w:rFonts w:ascii="Times New Roman" w:hAnsi="Times New Roman"/>
          <w:i w:val="0"/>
          <w:color w:val="000000" w:themeColor="text1"/>
          <w:sz w:val="24"/>
        </w:rPr>
        <w:lastRenderedPageBreak/>
        <w:t>Time of concentration (</w:t>
      </w:r>
      <w:proofErr w:type="spellStart"/>
      <w:r w:rsidRPr="00015769">
        <w:rPr>
          <w:rFonts w:ascii="Times New Roman" w:hAnsi="Times New Roman"/>
          <w:i w:val="0"/>
          <w:color w:val="000000" w:themeColor="text1"/>
          <w:sz w:val="24"/>
        </w:rPr>
        <w:t>Tc</w:t>
      </w:r>
      <w:proofErr w:type="spellEnd"/>
      <w:r w:rsidRPr="00015769">
        <w:rPr>
          <w:rFonts w:ascii="Times New Roman" w:hAnsi="Times New Roman"/>
          <w:i w:val="0"/>
          <w:color w:val="000000" w:themeColor="text1"/>
          <w:sz w:val="24"/>
        </w:rPr>
        <w:t>)</w:t>
      </w:r>
      <w:bookmarkEnd w:id="75"/>
    </w:p>
    <w:p w:rsidR="006164F0" w:rsidRDefault="00550F93" w:rsidP="00894C0D">
      <w:pPr>
        <w:tabs>
          <w:tab w:val="left" w:pos="1335"/>
        </w:tabs>
        <w:spacing w:after="0" w:line="360" w:lineRule="auto"/>
        <w:jc w:val="both"/>
        <w:rPr>
          <w:rFonts w:ascii="Times New Roman" w:hAnsi="Times New Roman"/>
          <w:sz w:val="24"/>
        </w:rPr>
      </w:pPr>
      <w:r w:rsidRPr="00EF0C39">
        <w:rPr>
          <w:rFonts w:ascii="Times New Roman" w:hAnsi="Times New Roman"/>
          <w:sz w:val="24"/>
        </w:rPr>
        <w:t>Time of concentration has been calculated by taking the stream profile of the longest streamline and dividing it in to different elevation</w:t>
      </w:r>
      <w:r w:rsidR="001749DF" w:rsidRPr="00EF0C39">
        <w:rPr>
          <w:rFonts w:ascii="Times New Roman" w:hAnsi="Times New Roman"/>
          <w:sz w:val="24"/>
        </w:rPr>
        <w:t>s</w:t>
      </w:r>
      <w:r w:rsidRPr="00EF0C39">
        <w:rPr>
          <w:rFonts w:ascii="Times New Roman" w:hAnsi="Times New Roman"/>
          <w:sz w:val="24"/>
        </w:rPr>
        <w:t xml:space="preserve">. </w:t>
      </w:r>
      <w:proofErr w:type="spellStart"/>
      <w:r w:rsidRPr="00EF0C39">
        <w:rPr>
          <w:rFonts w:ascii="Times New Roman" w:hAnsi="Times New Roman"/>
          <w:sz w:val="24"/>
        </w:rPr>
        <w:t>Kirpich</w:t>
      </w:r>
      <w:proofErr w:type="spellEnd"/>
      <w:r w:rsidRPr="00EF0C39">
        <w:rPr>
          <w:rFonts w:ascii="Times New Roman" w:hAnsi="Times New Roman"/>
          <w:sz w:val="24"/>
        </w:rPr>
        <w:t xml:space="preserve"> formula is adopted for computation.</w:t>
      </w:r>
    </w:p>
    <w:p w:rsidR="001749DF" w:rsidRPr="00FE7B7E" w:rsidRDefault="00CE32FE" w:rsidP="003B0AA5">
      <w:pPr>
        <w:pStyle w:val="Caption"/>
        <w:spacing w:before="240"/>
        <w:rPr>
          <w:rFonts w:ascii="Times New Roman" w:hAnsi="Times New Roman"/>
          <w:color w:val="000000" w:themeColor="text1"/>
          <w:sz w:val="24"/>
          <w:szCs w:val="24"/>
        </w:rPr>
      </w:pPr>
      <w:bookmarkStart w:id="76" w:name="_Toc2844355"/>
      <w:r w:rsidRPr="00FE7B7E">
        <w:rPr>
          <w:rFonts w:ascii="Times New Roman" w:hAnsi="Times New Roman"/>
          <w:color w:val="000000" w:themeColor="text1"/>
          <w:sz w:val="24"/>
          <w:szCs w:val="24"/>
        </w:rPr>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Pr="00FE7B7E">
        <w:rPr>
          <w:rFonts w:ascii="Times New Roman" w:hAnsi="Times New Roman"/>
          <w:color w:val="000000" w:themeColor="text1"/>
          <w:sz w:val="24"/>
          <w:szCs w:val="24"/>
        </w:rPr>
        <w:t>: Determination of Time of Concentration</w:t>
      </w:r>
      <w:bookmarkEnd w:id="76"/>
    </w:p>
    <w:tbl>
      <w:tblPr>
        <w:tblW w:w="7960" w:type="dxa"/>
        <w:tblInd w:w="91" w:type="dxa"/>
        <w:tblLook w:val="04A0"/>
      </w:tblPr>
      <w:tblGrid>
        <w:gridCol w:w="960"/>
        <w:gridCol w:w="1200"/>
        <w:gridCol w:w="1440"/>
        <w:gridCol w:w="1680"/>
        <w:gridCol w:w="1420"/>
        <w:gridCol w:w="1260"/>
      </w:tblGrid>
      <w:tr w:rsidR="005136B1" w:rsidRPr="00A80F6E" w:rsidTr="005136B1">
        <w:trPr>
          <w:trHeight w:val="9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FID</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 xml:space="preserve">Partial </w:t>
            </w:r>
            <w:proofErr w:type="spellStart"/>
            <w:r w:rsidRPr="00A80F6E">
              <w:rPr>
                <w:rFonts w:ascii="Times New Roman" w:eastAsia="Times New Roman" w:hAnsi="Times New Roman"/>
                <w:color w:val="000000"/>
                <w:sz w:val="24"/>
                <w:szCs w:val="24"/>
              </w:rPr>
              <w:t>Length,m</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Elevation in m</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Elevation Difference in m</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 xml:space="preserve">Slope of river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TC</w:t>
            </w:r>
          </w:p>
        </w:tc>
      </w:tr>
      <w:tr w:rsidR="005136B1" w:rsidRPr="00A80F6E" w:rsidTr="005136B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w:t>
            </w:r>
          </w:p>
        </w:tc>
        <w:tc>
          <w:tcPr>
            <w:tcW w:w="120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1470</w:t>
            </w:r>
          </w:p>
        </w:tc>
        <w:tc>
          <w:tcPr>
            <w:tcW w:w="168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0</w:t>
            </w:r>
          </w:p>
        </w:tc>
        <w:tc>
          <w:tcPr>
            <w:tcW w:w="142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0</w:t>
            </w:r>
          </w:p>
        </w:tc>
        <w:tc>
          <w:tcPr>
            <w:tcW w:w="126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0</w:t>
            </w:r>
          </w:p>
        </w:tc>
      </w:tr>
      <w:tr w:rsidR="005136B1" w:rsidRPr="00A80F6E" w:rsidTr="005136B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2</w:t>
            </w:r>
          </w:p>
        </w:tc>
        <w:tc>
          <w:tcPr>
            <w:tcW w:w="120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6000</w:t>
            </w:r>
          </w:p>
        </w:tc>
        <w:tc>
          <w:tcPr>
            <w:tcW w:w="144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1620</w:t>
            </w:r>
          </w:p>
        </w:tc>
        <w:tc>
          <w:tcPr>
            <w:tcW w:w="168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150</w:t>
            </w:r>
          </w:p>
        </w:tc>
        <w:tc>
          <w:tcPr>
            <w:tcW w:w="142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2.5</w:t>
            </w:r>
          </w:p>
        </w:tc>
        <w:tc>
          <w:tcPr>
            <w:tcW w:w="126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1.12</w:t>
            </w:r>
          </w:p>
        </w:tc>
      </w:tr>
      <w:tr w:rsidR="005136B1" w:rsidRPr="00A80F6E" w:rsidTr="005136B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9550</w:t>
            </w:r>
          </w:p>
        </w:tc>
        <w:tc>
          <w:tcPr>
            <w:tcW w:w="144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1800</w:t>
            </w:r>
          </w:p>
        </w:tc>
        <w:tc>
          <w:tcPr>
            <w:tcW w:w="168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180</w:t>
            </w:r>
          </w:p>
        </w:tc>
        <w:tc>
          <w:tcPr>
            <w:tcW w:w="142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1.88</w:t>
            </w:r>
          </w:p>
        </w:tc>
        <w:tc>
          <w:tcPr>
            <w:tcW w:w="126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1.78</w:t>
            </w:r>
          </w:p>
        </w:tc>
      </w:tr>
      <w:tr w:rsidR="005136B1" w:rsidRPr="00A80F6E" w:rsidTr="005136B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5300</w:t>
            </w:r>
          </w:p>
        </w:tc>
        <w:tc>
          <w:tcPr>
            <w:tcW w:w="144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2000</w:t>
            </w:r>
          </w:p>
        </w:tc>
        <w:tc>
          <w:tcPr>
            <w:tcW w:w="168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200</w:t>
            </w:r>
          </w:p>
        </w:tc>
        <w:tc>
          <w:tcPr>
            <w:tcW w:w="142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3.77</w:t>
            </w:r>
          </w:p>
        </w:tc>
        <w:tc>
          <w:tcPr>
            <w:tcW w:w="126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0.87</w:t>
            </w:r>
          </w:p>
        </w:tc>
      </w:tr>
      <w:tr w:rsidR="005136B1" w:rsidRPr="00A80F6E" w:rsidTr="005136B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4840</w:t>
            </w:r>
          </w:p>
        </w:tc>
        <w:tc>
          <w:tcPr>
            <w:tcW w:w="144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2580</w:t>
            </w:r>
          </w:p>
        </w:tc>
        <w:tc>
          <w:tcPr>
            <w:tcW w:w="168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580</w:t>
            </w:r>
          </w:p>
        </w:tc>
        <w:tc>
          <w:tcPr>
            <w:tcW w:w="142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11.98</w:t>
            </w:r>
          </w:p>
        </w:tc>
        <w:tc>
          <w:tcPr>
            <w:tcW w:w="126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0.52</w:t>
            </w:r>
          </w:p>
        </w:tc>
      </w:tr>
      <w:tr w:rsidR="005136B1" w:rsidRPr="00A80F6E" w:rsidTr="005136B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6</w:t>
            </w:r>
          </w:p>
        </w:tc>
        <w:tc>
          <w:tcPr>
            <w:tcW w:w="120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2310</w:t>
            </w:r>
          </w:p>
        </w:tc>
        <w:tc>
          <w:tcPr>
            <w:tcW w:w="144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3110</w:t>
            </w:r>
          </w:p>
        </w:tc>
        <w:tc>
          <w:tcPr>
            <w:tcW w:w="168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530</w:t>
            </w:r>
          </w:p>
        </w:tc>
        <w:tc>
          <w:tcPr>
            <w:tcW w:w="142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22.94</w:t>
            </w:r>
          </w:p>
        </w:tc>
        <w:tc>
          <w:tcPr>
            <w:tcW w:w="126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0.23</w:t>
            </w:r>
          </w:p>
        </w:tc>
      </w:tr>
      <w:tr w:rsidR="005136B1" w:rsidRPr="00A80F6E" w:rsidTr="005136B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Sum</w:t>
            </w:r>
          </w:p>
        </w:tc>
        <w:tc>
          <w:tcPr>
            <w:tcW w:w="120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28000</w:t>
            </w:r>
          </w:p>
        </w:tc>
        <w:tc>
          <w:tcPr>
            <w:tcW w:w="144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 </w:t>
            </w:r>
          </w:p>
        </w:tc>
        <w:tc>
          <w:tcPr>
            <w:tcW w:w="168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5136B1" w:rsidRPr="00A80F6E" w:rsidRDefault="005136B1" w:rsidP="005136B1">
            <w:pPr>
              <w:spacing w:after="0" w:line="240" w:lineRule="auto"/>
              <w:jc w:val="center"/>
              <w:rPr>
                <w:rFonts w:ascii="Times New Roman" w:eastAsia="Times New Roman" w:hAnsi="Times New Roman"/>
                <w:color w:val="000000"/>
                <w:sz w:val="24"/>
                <w:szCs w:val="24"/>
              </w:rPr>
            </w:pPr>
            <w:r w:rsidRPr="00A80F6E">
              <w:rPr>
                <w:rFonts w:ascii="Times New Roman" w:eastAsia="Times New Roman" w:hAnsi="Times New Roman"/>
                <w:color w:val="000000"/>
                <w:sz w:val="24"/>
                <w:szCs w:val="24"/>
              </w:rPr>
              <w:t>4.52</w:t>
            </w:r>
          </w:p>
        </w:tc>
      </w:tr>
    </w:tbl>
    <w:p w:rsidR="00EF0C39" w:rsidRDefault="00EF0C39" w:rsidP="00564103">
      <w:pPr>
        <w:tabs>
          <w:tab w:val="left" w:pos="1335"/>
        </w:tabs>
        <w:spacing w:after="0" w:line="240" w:lineRule="auto"/>
        <w:jc w:val="both"/>
        <w:rPr>
          <w:rFonts w:ascii="Times New Roman" w:hAnsi="Times New Roman"/>
        </w:rPr>
      </w:pPr>
    </w:p>
    <w:p w:rsidR="00104BAB" w:rsidRDefault="00550F93" w:rsidP="00564103">
      <w:pPr>
        <w:tabs>
          <w:tab w:val="left" w:pos="1335"/>
        </w:tabs>
        <w:spacing w:after="0" w:line="240" w:lineRule="auto"/>
        <w:jc w:val="both"/>
        <w:rPr>
          <w:rFonts w:ascii="Times New Roman" w:hAnsi="Times New Roman"/>
        </w:rPr>
      </w:pPr>
      <w:r w:rsidRPr="00104BAB">
        <w:rPr>
          <w:rFonts w:ascii="Times New Roman" w:hAnsi="Times New Roman"/>
        </w:rPr>
        <w:t>The formula is,</w:t>
      </w:r>
    </w:p>
    <w:p w:rsidR="00497389" w:rsidRDefault="00497389" w:rsidP="00564103">
      <w:pPr>
        <w:tabs>
          <w:tab w:val="left" w:pos="1335"/>
        </w:tabs>
        <w:spacing w:after="0" w:line="240" w:lineRule="auto"/>
        <w:jc w:val="both"/>
        <w:rPr>
          <w:rFonts w:ascii="Times New Roman" w:hAnsi="Times New Roman"/>
        </w:rPr>
      </w:pPr>
    </w:p>
    <w:p w:rsidR="00550F93" w:rsidRPr="00104BAB" w:rsidRDefault="00104BAB" w:rsidP="00894C0D">
      <w:pPr>
        <w:tabs>
          <w:tab w:val="left" w:pos="1335"/>
        </w:tabs>
        <w:spacing w:after="0" w:line="360" w:lineRule="auto"/>
        <w:jc w:val="both"/>
        <w:rPr>
          <w:rFonts w:ascii="Times New Roman" w:hAnsi="Times New Roman"/>
        </w:rPr>
      </w:pPr>
      <w:r>
        <w:rPr>
          <w:rFonts w:ascii="Times New Roman" w:hAnsi="Times New Roman"/>
        </w:rPr>
        <w:tab/>
      </w:r>
      <w:r w:rsidR="00497389" w:rsidRPr="00497389">
        <w:rPr>
          <w:rFonts w:ascii="Times New Roman" w:hAnsi="Times New Roman"/>
          <w:noProof/>
        </w:rPr>
        <w:drawing>
          <wp:inline distT="0" distB="0" distL="0" distR="0">
            <wp:extent cx="2707315" cy="865668"/>
            <wp:effectExtent l="57150" t="38100" r="35885" b="10632"/>
            <wp:docPr id="3" name="Picture 1" descr="C:\Users\user\AppData\Local\Temp\msohtmlclip1\01\clip_image001.png"/>
            <wp:cNvGraphicFramePr/>
            <a:graphic xmlns:a="http://schemas.openxmlformats.org/drawingml/2006/main">
              <a:graphicData uri="http://schemas.openxmlformats.org/drawingml/2006/picture">
                <pic:pic xmlns:pic="http://schemas.openxmlformats.org/drawingml/2006/picture">
                  <pic:nvPicPr>
                    <pic:cNvPr id="4" name="Picture 3" descr="C:\Users\user\AppData\Local\Temp\msohtmlclip1\01\clip_image001.png"/>
                    <pic:cNvPicPr/>
                  </pic:nvPicPr>
                  <pic:blipFill>
                    <a:blip r:embed="rId24" cstate="print"/>
                    <a:srcRect/>
                    <a:stretch>
                      <a:fillRect/>
                    </a:stretch>
                  </pic:blipFill>
                  <pic:spPr bwMode="auto">
                    <a:xfrm>
                      <a:off x="0" y="0"/>
                      <a:ext cx="2704171" cy="864663"/>
                    </a:xfrm>
                    <a:prstGeom prst="rect">
                      <a:avLst/>
                    </a:prstGeom>
                    <a:noFill/>
                    <a:ln w="31750">
                      <a:solidFill>
                        <a:schemeClr val="accent6">
                          <a:lumMod val="75000"/>
                        </a:schemeClr>
                      </a:solidFill>
                      <a:miter lim="800000"/>
                      <a:headEnd/>
                      <a:tailEnd/>
                    </a:ln>
                  </pic:spPr>
                </pic:pic>
              </a:graphicData>
            </a:graphic>
          </wp:inline>
        </w:drawing>
      </w:r>
      <w:r w:rsidR="00550F93" w:rsidRPr="00104BAB">
        <w:rPr>
          <w:rFonts w:ascii="Times New Roman" w:hAnsi="Times New Roman"/>
        </w:rPr>
        <w:t xml:space="preserve"> </w:t>
      </w:r>
    </w:p>
    <w:p w:rsidR="00497389" w:rsidRPr="00A80F6E" w:rsidRDefault="00550F93" w:rsidP="00846B0D">
      <w:pPr>
        <w:numPr>
          <w:ilvl w:val="0"/>
          <w:numId w:val="7"/>
        </w:numPr>
        <w:tabs>
          <w:tab w:val="left" w:pos="1335"/>
        </w:tabs>
        <w:spacing w:after="0" w:line="360" w:lineRule="auto"/>
        <w:jc w:val="both"/>
        <w:rPr>
          <w:rFonts w:ascii="Times New Roman" w:hAnsi="Times New Roman"/>
          <w:sz w:val="24"/>
          <w:szCs w:val="24"/>
        </w:rPr>
      </w:pPr>
      <w:proofErr w:type="spellStart"/>
      <w:r w:rsidRPr="00A80F6E">
        <w:rPr>
          <w:rFonts w:ascii="Times New Roman" w:hAnsi="Times New Roman"/>
          <w:sz w:val="24"/>
          <w:szCs w:val="24"/>
        </w:rPr>
        <w:t>Tc</w:t>
      </w:r>
      <w:proofErr w:type="spellEnd"/>
      <w:r w:rsidR="00DE7C99" w:rsidRPr="00A80F6E">
        <w:rPr>
          <w:rFonts w:ascii="Times New Roman" w:hAnsi="Times New Roman"/>
          <w:sz w:val="24"/>
          <w:szCs w:val="24"/>
        </w:rPr>
        <w:t xml:space="preserve"> </w:t>
      </w:r>
      <w:r w:rsidRPr="00A80F6E">
        <w:rPr>
          <w:rFonts w:ascii="Times New Roman" w:hAnsi="Times New Roman"/>
          <w:sz w:val="24"/>
          <w:szCs w:val="24"/>
        </w:rPr>
        <w:t>=</w:t>
      </w:r>
      <w:r w:rsidR="00DE7C99" w:rsidRPr="00A80F6E">
        <w:rPr>
          <w:rFonts w:ascii="Times New Roman" w:hAnsi="Times New Roman"/>
          <w:sz w:val="24"/>
          <w:szCs w:val="24"/>
        </w:rPr>
        <w:t xml:space="preserve"> </w:t>
      </w:r>
      <w:r w:rsidR="005136B1" w:rsidRPr="00A80F6E">
        <w:rPr>
          <w:rFonts w:ascii="Times New Roman" w:hAnsi="Times New Roman"/>
          <w:bCs/>
          <w:sz w:val="24"/>
          <w:szCs w:val="24"/>
        </w:rPr>
        <w:t>4.52</w:t>
      </w:r>
      <w:r w:rsidRPr="00A80F6E">
        <w:rPr>
          <w:rFonts w:ascii="Times New Roman" w:hAnsi="Times New Roman"/>
          <w:sz w:val="24"/>
          <w:szCs w:val="24"/>
        </w:rPr>
        <w:tab/>
        <w:t xml:space="preserve">Since </w:t>
      </w:r>
      <w:proofErr w:type="spellStart"/>
      <w:r w:rsidRPr="00A80F6E">
        <w:rPr>
          <w:rFonts w:ascii="Times New Roman" w:hAnsi="Times New Roman"/>
          <w:sz w:val="24"/>
          <w:szCs w:val="24"/>
        </w:rPr>
        <w:t>Tc</w:t>
      </w:r>
      <w:proofErr w:type="spellEnd"/>
      <w:r w:rsidRPr="00A80F6E">
        <w:rPr>
          <w:rFonts w:ascii="Times New Roman" w:hAnsi="Times New Roman"/>
          <w:sz w:val="24"/>
          <w:szCs w:val="24"/>
        </w:rPr>
        <w:t xml:space="preserve"> </w:t>
      </w:r>
      <w:r w:rsidR="00497389" w:rsidRPr="00A80F6E">
        <w:rPr>
          <w:rFonts w:ascii="Times New Roman" w:hAnsi="Times New Roman"/>
          <w:sz w:val="24"/>
          <w:szCs w:val="24"/>
        </w:rPr>
        <w:t>&lt;</w:t>
      </w:r>
      <w:r w:rsidRPr="00A80F6E">
        <w:rPr>
          <w:rFonts w:ascii="Times New Roman" w:hAnsi="Times New Roman"/>
          <w:sz w:val="24"/>
          <w:szCs w:val="24"/>
        </w:rPr>
        <w:t xml:space="preserve"> 3hr., </w:t>
      </w:r>
    </w:p>
    <w:p w:rsidR="005136B1" w:rsidRPr="00A80F6E" w:rsidRDefault="005136B1" w:rsidP="00846B0D">
      <w:pPr>
        <w:numPr>
          <w:ilvl w:val="0"/>
          <w:numId w:val="7"/>
        </w:numPr>
        <w:tabs>
          <w:tab w:val="left" w:pos="1335"/>
        </w:tabs>
        <w:spacing w:after="0" w:line="360" w:lineRule="auto"/>
        <w:jc w:val="both"/>
        <w:rPr>
          <w:rFonts w:ascii="Times New Roman" w:hAnsi="Times New Roman"/>
          <w:sz w:val="24"/>
          <w:szCs w:val="24"/>
        </w:rPr>
      </w:pPr>
      <w:r w:rsidRPr="00A80F6E">
        <w:rPr>
          <w:rFonts w:ascii="Times New Roman" w:hAnsi="Times New Roman"/>
          <w:sz w:val="24"/>
          <w:szCs w:val="24"/>
        </w:rPr>
        <w:t xml:space="preserve">Since </w:t>
      </w:r>
      <w:proofErr w:type="spellStart"/>
      <w:r w:rsidRPr="00A80F6E">
        <w:rPr>
          <w:rFonts w:ascii="Times New Roman" w:hAnsi="Times New Roman"/>
          <w:sz w:val="24"/>
          <w:szCs w:val="24"/>
        </w:rPr>
        <w:t>Tc</w:t>
      </w:r>
      <w:proofErr w:type="spellEnd"/>
      <w:r w:rsidRPr="00A80F6E">
        <w:rPr>
          <w:rFonts w:ascii="Times New Roman" w:hAnsi="Times New Roman"/>
          <w:sz w:val="24"/>
          <w:szCs w:val="24"/>
        </w:rPr>
        <w:t xml:space="preserve"> &gt; 3hr., duration of excess rainfall difference, D = 1hr.</w:t>
      </w:r>
    </w:p>
    <w:p w:rsidR="00104BAB" w:rsidRPr="00A80F6E" w:rsidRDefault="00550F93" w:rsidP="00846B0D">
      <w:pPr>
        <w:numPr>
          <w:ilvl w:val="0"/>
          <w:numId w:val="7"/>
        </w:numPr>
        <w:tabs>
          <w:tab w:val="left" w:pos="1335"/>
        </w:tabs>
        <w:spacing w:after="0" w:line="360" w:lineRule="auto"/>
        <w:jc w:val="both"/>
        <w:rPr>
          <w:rFonts w:ascii="Times New Roman" w:hAnsi="Times New Roman"/>
          <w:sz w:val="24"/>
          <w:szCs w:val="24"/>
        </w:rPr>
      </w:pPr>
      <w:r w:rsidRPr="00A80F6E">
        <w:rPr>
          <w:rFonts w:ascii="Times New Roman" w:hAnsi="Times New Roman"/>
          <w:sz w:val="24"/>
          <w:szCs w:val="24"/>
        </w:rPr>
        <w:t>Time to peak</w:t>
      </w:r>
      <w:r w:rsidR="00DE7C99" w:rsidRPr="00A80F6E">
        <w:rPr>
          <w:rFonts w:ascii="Times New Roman" w:hAnsi="Times New Roman"/>
          <w:sz w:val="24"/>
          <w:szCs w:val="24"/>
        </w:rPr>
        <w:t>,</w:t>
      </w:r>
    </w:p>
    <w:p w:rsidR="00550F93" w:rsidRPr="00A80F6E" w:rsidRDefault="00104BAB" w:rsidP="00104BAB">
      <w:pPr>
        <w:tabs>
          <w:tab w:val="left" w:pos="1335"/>
        </w:tabs>
        <w:spacing w:after="0" w:line="360" w:lineRule="auto"/>
        <w:ind w:left="1335"/>
        <w:jc w:val="both"/>
        <w:rPr>
          <w:rFonts w:ascii="Times New Roman" w:hAnsi="Times New Roman"/>
          <w:sz w:val="24"/>
          <w:szCs w:val="24"/>
        </w:rPr>
      </w:pPr>
      <w:r w:rsidRPr="00A80F6E">
        <w:rPr>
          <w:rFonts w:ascii="Times New Roman" w:hAnsi="Times New Roman"/>
          <w:sz w:val="24"/>
          <w:szCs w:val="24"/>
        </w:rPr>
        <w:tab/>
      </w:r>
      <w:r w:rsidRPr="00A80F6E">
        <w:rPr>
          <w:rFonts w:ascii="Times New Roman" w:hAnsi="Times New Roman"/>
          <w:sz w:val="24"/>
          <w:szCs w:val="24"/>
        </w:rPr>
        <w:tab/>
      </w:r>
      <w:r w:rsidR="00DE7C99" w:rsidRPr="00A80F6E">
        <w:rPr>
          <w:rFonts w:ascii="Times New Roman" w:hAnsi="Times New Roman"/>
          <w:sz w:val="24"/>
          <w:szCs w:val="24"/>
        </w:rPr>
        <w:t xml:space="preserve"> </w:t>
      </w:r>
      <m:oMath>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p=</m:t>
            </m:r>
          </m:sub>
        </m:sSub>
        <m:f>
          <m:fPr>
            <m:ctrlPr>
              <w:rPr>
                <w:rFonts w:ascii="Cambria Math" w:hAnsi="Times New Roman"/>
                <w:sz w:val="24"/>
                <w:szCs w:val="24"/>
              </w:rPr>
            </m:ctrlPr>
          </m:fPr>
          <m:num>
            <m:r>
              <m:rPr>
                <m:sty m:val="p"/>
              </m:rPr>
              <w:rPr>
                <w:rFonts w:ascii="Cambria Math" w:hAnsi="Times New Roman"/>
                <w:sz w:val="24"/>
                <w:szCs w:val="24"/>
              </w:rPr>
              <m:t>D</m:t>
            </m:r>
          </m:num>
          <m:den>
            <m:r>
              <m:rPr>
                <m:sty m:val="p"/>
              </m:rPr>
              <w:rPr>
                <w:rFonts w:ascii="Cambria Math" w:hAnsi="Times New Roman"/>
                <w:sz w:val="24"/>
                <w:szCs w:val="24"/>
              </w:rPr>
              <m:t>2</m:t>
            </m:r>
          </m:den>
        </m:f>
        <m:r>
          <m:rPr>
            <m:sty m:val="p"/>
          </m:rPr>
          <w:rPr>
            <w:rFonts w:ascii="Cambria Math" w:hAnsi="Times New Roman"/>
            <w:sz w:val="24"/>
            <w:szCs w:val="24"/>
          </w:rPr>
          <m:t>+0.6</m:t>
        </m:r>
        <m:r>
          <m:rPr>
            <m:sty m:val="p"/>
          </m:rPr>
          <w:rPr>
            <w:rFonts w:ascii="Times New Roman" w:hAnsi="Cambria Math"/>
            <w:sz w:val="24"/>
            <w:szCs w:val="24"/>
          </w:rPr>
          <m:t>*</m:t>
        </m:r>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c</m:t>
            </m:r>
          </m:sub>
        </m:sSub>
      </m:oMath>
      <w:r w:rsidR="00DE7C99" w:rsidRPr="00A80F6E">
        <w:rPr>
          <w:rFonts w:ascii="Times New Roman" w:hAnsi="Times New Roman"/>
          <w:sz w:val="24"/>
          <w:szCs w:val="24"/>
        </w:rPr>
        <w:t xml:space="preserve"> </w:t>
      </w:r>
      <w:r w:rsidR="00550F93" w:rsidRPr="00A80F6E">
        <w:rPr>
          <w:rFonts w:ascii="Times New Roman" w:hAnsi="Times New Roman"/>
          <w:sz w:val="24"/>
          <w:szCs w:val="24"/>
        </w:rPr>
        <w:t xml:space="preserve"> =</w:t>
      </w:r>
      <w:r w:rsidR="007C6837" w:rsidRPr="00A80F6E">
        <w:rPr>
          <w:rFonts w:ascii="Times New Roman" w:hAnsi="Times New Roman"/>
          <w:sz w:val="24"/>
          <w:szCs w:val="24"/>
        </w:rPr>
        <w:t xml:space="preserve"> </w:t>
      </w:r>
      <w:r w:rsidR="005136B1" w:rsidRPr="00A80F6E">
        <w:rPr>
          <w:rFonts w:ascii="Times New Roman" w:hAnsi="Times New Roman"/>
          <w:sz w:val="24"/>
          <w:szCs w:val="24"/>
        </w:rPr>
        <w:t>3.21</w:t>
      </w:r>
      <w:r w:rsidR="00550F93" w:rsidRPr="00A80F6E">
        <w:rPr>
          <w:rFonts w:ascii="Times New Roman" w:hAnsi="Times New Roman"/>
          <w:sz w:val="24"/>
          <w:szCs w:val="24"/>
        </w:rPr>
        <w:t>hr</w:t>
      </w:r>
    </w:p>
    <w:p w:rsidR="00104BAB" w:rsidRPr="00A80F6E" w:rsidRDefault="00550F93" w:rsidP="00846B0D">
      <w:pPr>
        <w:numPr>
          <w:ilvl w:val="0"/>
          <w:numId w:val="7"/>
        </w:numPr>
        <w:tabs>
          <w:tab w:val="left" w:pos="1335"/>
        </w:tabs>
        <w:spacing w:after="0" w:line="360" w:lineRule="auto"/>
        <w:jc w:val="both"/>
        <w:rPr>
          <w:rFonts w:ascii="Times New Roman" w:hAnsi="Times New Roman"/>
          <w:sz w:val="24"/>
          <w:szCs w:val="24"/>
        </w:rPr>
      </w:pPr>
      <w:r w:rsidRPr="00A80F6E">
        <w:rPr>
          <w:rFonts w:ascii="Times New Roman" w:hAnsi="Times New Roman"/>
          <w:sz w:val="24"/>
          <w:szCs w:val="24"/>
        </w:rPr>
        <w:t>Base time,</w:t>
      </w:r>
    </w:p>
    <w:p w:rsidR="00550F93" w:rsidRPr="00A80F6E" w:rsidRDefault="00104BAB" w:rsidP="00104BAB">
      <w:pPr>
        <w:tabs>
          <w:tab w:val="left" w:pos="1335"/>
        </w:tabs>
        <w:spacing w:after="0" w:line="360" w:lineRule="auto"/>
        <w:ind w:left="1335"/>
        <w:jc w:val="both"/>
        <w:rPr>
          <w:rFonts w:ascii="Times New Roman" w:hAnsi="Times New Roman"/>
          <w:sz w:val="24"/>
          <w:szCs w:val="24"/>
        </w:rPr>
      </w:pPr>
      <w:r w:rsidRPr="00A80F6E">
        <w:rPr>
          <w:rFonts w:ascii="Times New Roman" w:hAnsi="Times New Roman"/>
          <w:sz w:val="24"/>
          <w:szCs w:val="24"/>
        </w:rPr>
        <w:tab/>
      </w:r>
      <w:r w:rsidRPr="00A80F6E">
        <w:rPr>
          <w:rFonts w:ascii="Times New Roman" w:hAnsi="Times New Roman"/>
          <w:sz w:val="24"/>
          <w:szCs w:val="24"/>
        </w:rPr>
        <w:tab/>
      </w:r>
      <w:r w:rsidR="00550F93" w:rsidRPr="00A80F6E">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Times New Roman"/>
            <w:sz w:val="24"/>
            <w:szCs w:val="24"/>
          </w:rPr>
          <m:t>=2.67</m:t>
        </m:r>
        <m:r>
          <w:rPr>
            <w:rFonts w:ascii="Times New Roman" w:hAnsi="Cambria Math"/>
            <w:sz w:val="24"/>
            <w:szCs w:val="24"/>
          </w:rPr>
          <m:t>*</m:t>
        </m:r>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Times New Roman"/>
            <w:sz w:val="24"/>
            <w:szCs w:val="24"/>
          </w:rPr>
          <m:t xml:space="preserve"> </m:t>
        </m:r>
      </m:oMath>
      <w:r w:rsidR="00DE7C99" w:rsidRPr="00A80F6E">
        <w:rPr>
          <w:rFonts w:ascii="Times New Roman" w:hAnsi="Times New Roman"/>
          <w:sz w:val="24"/>
          <w:szCs w:val="24"/>
        </w:rPr>
        <w:t xml:space="preserve"> </w:t>
      </w:r>
      <w:r w:rsidR="00550F93" w:rsidRPr="00A80F6E">
        <w:rPr>
          <w:rFonts w:ascii="Times New Roman" w:hAnsi="Times New Roman"/>
          <w:sz w:val="24"/>
          <w:szCs w:val="24"/>
        </w:rPr>
        <w:t xml:space="preserve">= </w:t>
      </w:r>
      <w:r w:rsidR="005136B1" w:rsidRPr="00A80F6E">
        <w:rPr>
          <w:rFonts w:ascii="Times New Roman" w:hAnsi="Times New Roman"/>
          <w:sz w:val="24"/>
          <w:szCs w:val="24"/>
        </w:rPr>
        <w:t>8.57</w:t>
      </w:r>
      <w:r w:rsidR="00497389" w:rsidRPr="00A80F6E">
        <w:rPr>
          <w:rFonts w:ascii="Times New Roman" w:hAnsi="Times New Roman"/>
          <w:sz w:val="24"/>
          <w:szCs w:val="24"/>
        </w:rPr>
        <w:t>hr</w:t>
      </w:r>
    </w:p>
    <w:p w:rsidR="00104BAB" w:rsidRPr="00A80F6E" w:rsidRDefault="00DE7C99" w:rsidP="00846B0D">
      <w:pPr>
        <w:numPr>
          <w:ilvl w:val="0"/>
          <w:numId w:val="7"/>
        </w:numPr>
        <w:tabs>
          <w:tab w:val="left" w:pos="1335"/>
        </w:tabs>
        <w:spacing w:after="0" w:line="360" w:lineRule="auto"/>
        <w:jc w:val="both"/>
        <w:rPr>
          <w:rFonts w:ascii="Times New Roman" w:hAnsi="Times New Roman"/>
          <w:sz w:val="24"/>
          <w:szCs w:val="24"/>
        </w:rPr>
      </w:pPr>
      <w:r w:rsidRPr="00A80F6E">
        <w:rPr>
          <w:rFonts w:ascii="Times New Roman" w:hAnsi="Times New Roman"/>
          <w:sz w:val="24"/>
          <w:szCs w:val="24"/>
        </w:rPr>
        <w:t>Recession</w:t>
      </w:r>
      <w:r w:rsidR="00550F93" w:rsidRPr="00A80F6E">
        <w:rPr>
          <w:rFonts w:ascii="Times New Roman" w:hAnsi="Times New Roman"/>
          <w:sz w:val="24"/>
          <w:szCs w:val="24"/>
        </w:rPr>
        <w:t xml:space="preserve"> time,</w:t>
      </w:r>
    </w:p>
    <w:p w:rsidR="00550F93" w:rsidRDefault="00104BAB" w:rsidP="00104BAB">
      <w:pPr>
        <w:tabs>
          <w:tab w:val="left" w:pos="1335"/>
        </w:tabs>
        <w:spacing w:after="0" w:line="360" w:lineRule="auto"/>
        <w:ind w:left="1335"/>
        <w:jc w:val="both"/>
        <w:rPr>
          <w:rFonts w:ascii="Times New Roman" w:hAnsi="Times New Roman"/>
          <w:sz w:val="24"/>
          <w:szCs w:val="24"/>
        </w:rPr>
      </w:pPr>
      <w:r w:rsidRPr="00A80F6E">
        <w:rPr>
          <w:rFonts w:ascii="Times New Roman" w:hAnsi="Times New Roman"/>
          <w:sz w:val="24"/>
          <w:szCs w:val="24"/>
        </w:rPr>
        <w:tab/>
      </w:r>
      <w:r w:rsidRPr="00A80F6E">
        <w:rPr>
          <w:rFonts w:ascii="Times New Roman" w:hAnsi="Times New Roman"/>
          <w:sz w:val="24"/>
          <w:szCs w:val="24"/>
        </w:rPr>
        <w:tab/>
      </w:r>
      <w:r w:rsidR="00550F93" w:rsidRPr="00A80F6E">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Times New Roman"/>
            <w:sz w:val="24"/>
            <w:szCs w:val="24"/>
          </w:rPr>
          <m:t>=1.67</m:t>
        </m:r>
        <m:r>
          <w:rPr>
            <w:rFonts w:ascii="Times New Roman" w:hAnsi="Cambria Math"/>
            <w:sz w:val="24"/>
            <w:szCs w:val="24"/>
          </w:rPr>
          <m:t>*</m:t>
        </m:r>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p</m:t>
            </m:r>
          </m:sub>
        </m:sSub>
      </m:oMath>
      <w:r w:rsidRPr="00A80F6E">
        <w:rPr>
          <w:rFonts w:ascii="Times New Roman" w:hAnsi="Times New Roman"/>
          <w:sz w:val="24"/>
          <w:szCs w:val="24"/>
        </w:rPr>
        <w:t xml:space="preserve"> </w:t>
      </w:r>
      <w:r w:rsidR="00550F93" w:rsidRPr="00A80F6E">
        <w:rPr>
          <w:rFonts w:ascii="Times New Roman" w:hAnsi="Times New Roman"/>
          <w:sz w:val="24"/>
          <w:szCs w:val="24"/>
        </w:rPr>
        <w:t xml:space="preserve"> = </w:t>
      </w:r>
      <w:r w:rsidR="005136B1" w:rsidRPr="00A80F6E">
        <w:rPr>
          <w:rFonts w:ascii="Times New Roman" w:hAnsi="Times New Roman"/>
          <w:sz w:val="24"/>
          <w:szCs w:val="24"/>
        </w:rPr>
        <w:t>5.36</w:t>
      </w:r>
      <w:r w:rsidR="00632E87" w:rsidRPr="00A80F6E">
        <w:rPr>
          <w:rFonts w:ascii="Times New Roman" w:hAnsi="Times New Roman"/>
          <w:sz w:val="24"/>
          <w:szCs w:val="24"/>
        </w:rPr>
        <w:t>hr</w:t>
      </w:r>
      <w:r w:rsidR="00550F93" w:rsidRPr="00A80F6E">
        <w:rPr>
          <w:rFonts w:ascii="Times New Roman" w:hAnsi="Times New Roman"/>
          <w:sz w:val="24"/>
          <w:szCs w:val="24"/>
        </w:rPr>
        <w:t>.</w:t>
      </w:r>
    </w:p>
    <w:p w:rsidR="003E5A27" w:rsidRPr="00A80F6E" w:rsidRDefault="003E5A27" w:rsidP="00104BAB">
      <w:pPr>
        <w:tabs>
          <w:tab w:val="left" w:pos="1335"/>
        </w:tabs>
        <w:spacing w:after="0" w:line="360" w:lineRule="auto"/>
        <w:ind w:left="1335"/>
        <w:jc w:val="both"/>
        <w:rPr>
          <w:rFonts w:ascii="Times New Roman" w:hAnsi="Times New Roman"/>
          <w:sz w:val="24"/>
          <w:szCs w:val="24"/>
        </w:rPr>
      </w:pPr>
    </w:p>
    <w:p w:rsidR="004523F7" w:rsidRPr="00015769" w:rsidRDefault="004523F7" w:rsidP="00A7132F">
      <w:pPr>
        <w:pStyle w:val="Heading4"/>
        <w:tabs>
          <w:tab w:val="left" w:pos="900"/>
        </w:tabs>
        <w:spacing w:before="240" w:after="240" w:line="360" w:lineRule="auto"/>
        <w:ind w:left="0" w:firstLine="0"/>
        <w:rPr>
          <w:rFonts w:ascii="Times New Roman" w:hAnsi="Times New Roman"/>
          <w:i w:val="0"/>
          <w:color w:val="000000" w:themeColor="text1"/>
          <w:sz w:val="24"/>
        </w:rPr>
      </w:pPr>
      <w:bookmarkStart w:id="77" w:name="_Toc250108239"/>
      <w:r w:rsidRPr="00015769">
        <w:rPr>
          <w:rFonts w:ascii="Times New Roman" w:hAnsi="Times New Roman"/>
          <w:i w:val="0"/>
          <w:color w:val="000000" w:themeColor="text1"/>
          <w:sz w:val="24"/>
        </w:rPr>
        <w:lastRenderedPageBreak/>
        <w:t>Curve number (CN)</w:t>
      </w:r>
      <w:bookmarkEnd w:id="77"/>
    </w:p>
    <w:p w:rsidR="004523F7" w:rsidRPr="00497389" w:rsidRDefault="004523F7" w:rsidP="00894C0D">
      <w:pPr>
        <w:spacing w:after="0" w:line="360" w:lineRule="auto"/>
        <w:jc w:val="both"/>
        <w:rPr>
          <w:rFonts w:ascii="Times New Roman" w:hAnsi="Times New Roman"/>
          <w:sz w:val="24"/>
        </w:rPr>
      </w:pPr>
      <w:r w:rsidRPr="00497389">
        <w:rPr>
          <w:rFonts w:ascii="Times New Roman" w:hAnsi="Times New Roman"/>
          <w:sz w:val="24"/>
        </w:rPr>
        <w:t>Curve number (CN) is achieved based on USSCS method b</w:t>
      </w:r>
      <w:r w:rsidR="00014495" w:rsidRPr="00497389">
        <w:rPr>
          <w:rFonts w:ascii="Times New Roman" w:hAnsi="Times New Roman"/>
          <w:sz w:val="24"/>
        </w:rPr>
        <w:t xml:space="preserve">y watershed characterization in </w:t>
      </w:r>
      <w:r w:rsidRPr="00497389">
        <w:rPr>
          <w:rFonts w:ascii="Times New Roman" w:hAnsi="Times New Roman"/>
          <w:sz w:val="24"/>
        </w:rPr>
        <w:t>terms of land cover, treatment, hydrologic condition and soil group. From the watershed analysis curve number at condition II =</w:t>
      </w:r>
      <w:r w:rsidR="004D1487" w:rsidRPr="00497389">
        <w:rPr>
          <w:rFonts w:ascii="Times New Roman" w:hAnsi="Times New Roman"/>
          <w:sz w:val="24"/>
        </w:rPr>
        <w:t xml:space="preserve"> </w:t>
      </w:r>
      <w:r w:rsidR="00BA00E2">
        <w:rPr>
          <w:rFonts w:ascii="Times New Roman" w:hAnsi="Times New Roman"/>
          <w:sz w:val="24"/>
        </w:rPr>
        <w:t>73.45</w:t>
      </w:r>
      <w:r w:rsidRPr="00497389">
        <w:rPr>
          <w:rFonts w:ascii="Times New Roman" w:hAnsi="Times New Roman"/>
          <w:sz w:val="24"/>
        </w:rPr>
        <w:t xml:space="preserve">. Since peak </w:t>
      </w:r>
      <w:r w:rsidR="00D14D2C" w:rsidRPr="00497389">
        <w:rPr>
          <w:rFonts w:ascii="Times New Roman" w:hAnsi="Times New Roman"/>
          <w:sz w:val="24"/>
        </w:rPr>
        <w:t>rainfall</w:t>
      </w:r>
      <w:r w:rsidRPr="00497389">
        <w:rPr>
          <w:rFonts w:ascii="Times New Roman" w:hAnsi="Times New Roman"/>
          <w:sz w:val="24"/>
        </w:rPr>
        <w:t xml:space="preserve"> is found at an antecedent moisture condition III state, this value has to be changed to antecedent moisture condition III. </w:t>
      </w:r>
    </w:p>
    <w:p w:rsidR="004523F7" w:rsidRPr="00497389" w:rsidRDefault="004523F7" w:rsidP="004523F7">
      <w:pPr>
        <w:spacing w:after="0" w:line="240" w:lineRule="auto"/>
        <w:jc w:val="both"/>
        <w:rPr>
          <w:rFonts w:ascii="Times New Roman" w:hAnsi="Times New Roman"/>
          <w:sz w:val="24"/>
        </w:rPr>
      </w:pPr>
    </w:p>
    <w:p w:rsidR="004523F7" w:rsidRPr="00497389" w:rsidRDefault="00497389" w:rsidP="00846B0D">
      <w:pPr>
        <w:numPr>
          <w:ilvl w:val="0"/>
          <w:numId w:val="8"/>
        </w:numPr>
        <w:tabs>
          <w:tab w:val="left" w:pos="945"/>
        </w:tabs>
        <w:spacing w:after="0" w:line="360" w:lineRule="auto"/>
        <w:jc w:val="both"/>
        <w:rPr>
          <w:rFonts w:ascii="Times New Roman" w:hAnsi="Times New Roman"/>
          <w:sz w:val="24"/>
        </w:rPr>
      </w:pPr>
      <w:r>
        <w:rPr>
          <w:rFonts w:ascii="Times New Roman" w:hAnsi="Times New Roman"/>
          <w:sz w:val="24"/>
        </w:rPr>
        <w:t>Conversion factor = 1.18</w:t>
      </w:r>
      <w:r w:rsidR="0070032C">
        <w:rPr>
          <w:rFonts w:ascii="Times New Roman" w:hAnsi="Times New Roman"/>
          <w:sz w:val="24"/>
        </w:rPr>
        <w:t>4</w:t>
      </w:r>
    </w:p>
    <w:p w:rsidR="00DA065B" w:rsidRPr="00497389" w:rsidRDefault="004523F7" w:rsidP="001749DF">
      <w:pPr>
        <w:numPr>
          <w:ilvl w:val="0"/>
          <w:numId w:val="8"/>
        </w:numPr>
        <w:tabs>
          <w:tab w:val="left" w:pos="945"/>
        </w:tabs>
        <w:spacing w:after="0" w:line="360" w:lineRule="auto"/>
        <w:jc w:val="both"/>
        <w:rPr>
          <w:rFonts w:ascii="Times New Roman" w:hAnsi="Times New Roman"/>
          <w:sz w:val="24"/>
        </w:rPr>
      </w:pPr>
      <w:r w:rsidRPr="00497389">
        <w:rPr>
          <w:rFonts w:ascii="Times New Roman" w:hAnsi="Times New Roman"/>
          <w:sz w:val="24"/>
        </w:rPr>
        <w:t>CN Condition (III) = (Factor f</w:t>
      </w:r>
      <w:r w:rsidR="00626E0F" w:rsidRPr="00497389">
        <w:rPr>
          <w:rFonts w:ascii="Times New Roman" w:hAnsi="Times New Roman"/>
          <w:sz w:val="24"/>
        </w:rPr>
        <w:t>rom Table x CN condition II) =</w:t>
      </w:r>
      <w:r w:rsidR="004D1487" w:rsidRPr="00497389">
        <w:rPr>
          <w:rFonts w:ascii="Times New Roman" w:hAnsi="Times New Roman"/>
          <w:sz w:val="24"/>
        </w:rPr>
        <w:t xml:space="preserve"> </w:t>
      </w:r>
      <w:r w:rsidR="00BA00E2">
        <w:rPr>
          <w:rFonts w:ascii="Times New Roman" w:hAnsi="Times New Roman"/>
          <w:sz w:val="24"/>
        </w:rPr>
        <w:t>73.45</w:t>
      </w:r>
      <w:r w:rsidR="00497389">
        <w:rPr>
          <w:rFonts w:ascii="Times New Roman" w:hAnsi="Times New Roman"/>
          <w:sz w:val="24"/>
        </w:rPr>
        <w:t>*1.18</w:t>
      </w:r>
      <w:r w:rsidR="0070032C">
        <w:rPr>
          <w:rFonts w:ascii="Times New Roman" w:hAnsi="Times New Roman"/>
          <w:sz w:val="24"/>
        </w:rPr>
        <w:t>4</w:t>
      </w:r>
      <w:r w:rsidRPr="00497389">
        <w:rPr>
          <w:rFonts w:ascii="Times New Roman" w:hAnsi="Times New Roman"/>
          <w:sz w:val="24"/>
        </w:rPr>
        <w:t xml:space="preserve"> = </w:t>
      </w:r>
      <w:r w:rsidR="00497389">
        <w:rPr>
          <w:rFonts w:ascii="Times New Roman" w:hAnsi="Times New Roman"/>
          <w:sz w:val="24"/>
        </w:rPr>
        <w:t>86.9</w:t>
      </w:r>
      <w:r w:rsidR="00BA00E2">
        <w:rPr>
          <w:rFonts w:ascii="Times New Roman" w:hAnsi="Times New Roman"/>
          <w:sz w:val="24"/>
        </w:rPr>
        <w:t>6</w:t>
      </w:r>
      <w:r w:rsidR="00014495" w:rsidRPr="00497389">
        <w:rPr>
          <w:rFonts w:ascii="Times New Roman" w:hAnsi="Times New Roman"/>
          <w:sz w:val="24"/>
        </w:rPr>
        <w:t xml:space="preserve">. </w:t>
      </w:r>
    </w:p>
    <w:p w:rsidR="004523F7" w:rsidRPr="00015769" w:rsidRDefault="004523F7" w:rsidP="00A7132F">
      <w:pPr>
        <w:pStyle w:val="Heading4"/>
        <w:tabs>
          <w:tab w:val="left" w:pos="900"/>
        </w:tabs>
        <w:spacing w:before="240" w:after="240" w:line="360" w:lineRule="auto"/>
        <w:ind w:left="0" w:firstLine="0"/>
        <w:rPr>
          <w:rFonts w:ascii="Times New Roman" w:hAnsi="Times New Roman"/>
          <w:i w:val="0"/>
          <w:color w:val="000000" w:themeColor="text1"/>
          <w:sz w:val="24"/>
        </w:rPr>
      </w:pPr>
      <w:bookmarkStart w:id="78" w:name="_Toc250108242"/>
      <w:r w:rsidRPr="00015769">
        <w:rPr>
          <w:rFonts w:ascii="Times New Roman" w:hAnsi="Times New Roman"/>
          <w:i w:val="0"/>
          <w:color w:val="000000" w:themeColor="text1"/>
          <w:sz w:val="24"/>
        </w:rPr>
        <w:t>Run off Analysis</w:t>
      </w:r>
      <w:bookmarkEnd w:id="78"/>
    </w:p>
    <w:p w:rsidR="004523F7" w:rsidRPr="00D0480E" w:rsidRDefault="004523F7" w:rsidP="00014495">
      <w:pPr>
        <w:tabs>
          <w:tab w:val="left" w:pos="1335"/>
        </w:tabs>
        <w:spacing w:after="0" w:line="360" w:lineRule="auto"/>
        <w:ind w:left="720"/>
        <w:jc w:val="both"/>
        <w:rPr>
          <w:rFonts w:ascii="Times New Roman" w:hAnsi="Times New Roman"/>
          <w:bCs/>
          <w:sz w:val="24"/>
        </w:rPr>
      </w:pPr>
      <w:r w:rsidRPr="00D0480E">
        <w:rPr>
          <w:rFonts w:ascii="Times New Roman" w:hAnsi="Times New Roman"/>
          <w:bCs/>
          <w:sz w:val="24"/>
        </w:rPr>
        <w:t>Input data:</w:t>
      </w:r>
    </w:p>
    <w:p w:rsidR="004523F7" w:rsidRPr="00D0480E" w:rsidRDefault="004523F7" w:rsidP="00014495">
      <w:pPr>
        <w:pStyle w:val="List2"/>
        <w:tabs>
          <w:tab w:val="clear" w:pos="1695"/>
          <w:tab w:val="num" w:pos="465"/>
        </w:tabs>
        <w:spacing w:line="360" w:lineRule="auto"/>
        <w:ind w:left="1440"/>
        <w:jc w:val="both"/>
        <w:rPr>
          <w:rFonts w:ascii="Times New Roman" w:hAnsi="Times New Roman"/>
          <w:szCs w:val="22"/>
        </w:rPr>
      </w:pPr>
      <w:r w:rsidRPr="00D0480E">
        <w:rPr>
          <w:rFonts w:ascii="Times New Roman" w:hAnsi="Times New Roman"/>
          <w:szCs w:val="22"/>
        </w:rPr>
        <w:t xml:space="preserve">Design Point Rainfall = </w:t>
      </w:r>
      <w:r w:rsidR="00546E4B" w:rsidRPr="0070032C">
        <w:rPr>
          <w:rFonts w:ascii="Times New Roman" w:hAnsi="Times New Roman"/>
          <w:szCs w:val="22"/>
        </w:rPr>
        <w:t>167.96</w:t>
      </w:r>
      <w:r w:rsidR="00F614D6" w:rsidRPr="0070032C">
        <w:rPr>
          <w:rFonts w:ascii="Times New Roman" w:hAnsi="Times New Roman"/>
          <w:szCs w:val="22"/>
        </w:rPr>
        <w:t>mm</w:t>
      </w:r>
    </w:p>
    <w:p w:rsidR="004523F7" w:rsidRPr="00D0480E" w:rsidRDefault="004523F7" w:rsidP="0035749A">
      <w:pPr>
        <w:pStyle w:val="List2"/>
        <w:tabs>
          <w:tab w:val="clear" w:pos="1695"/>
          <w:tab w:val="num" w:pos="465"/>
        </w:tabs>
        <w:spacing w:line="360" w:lineRule="auto"/>
        <w:ind w:left="1440"/>
        <w:jc w:val="both"/>
        <w:rPr>
          <w:rFonts w:ascii="Times New Roman" w:hAnsi="Times New Roman"/>
          <w:szCs w:val="22"/>
        </w:rPr>
      </w:pPr>
      <w:r w:rsidRPr="00D0480E">
        <w:rPr>
          <w:rFonts w:ascii="Times New Roman" w:hAnsi="Times New Roman"/>
          <w:szCs w:val="22"/>
        </w:rPr>
        <w:t xml:space="preserve">Curve number at antecedent moisture condition III = </w:t>
      </w:r>
      <w:r w:rsidR="002A202D">
        <w:rPr>
          <w:rFonts w:ascii="Times New Roman" w:hAnsi="Times New Roman"/>
          <w:szCs w:val="22"/>
        </w:rPr>
        <w:t>86.96</w:t>
      </w:r>
    </w:p>
    <w:p w:rsidR="004523F7" w:rsidRPr="00D0480E" w:rsidRDefault="004523F7" w:rsidP="00014495">
      <w:pPr>
        <w:pStyle w:val="List2"/>
        <w:tabs>
          <w:tab w:val="clear" w:pos="1695"/>
          <w:tab w:val="num" w:pos="465"/>
        </w:tabs>
        <w:spacing w:line="360" w:lineRule="auto"/>
        <w:ind w:left="1440"/>
        <w:jc w:val="both"/>
        <w:rPr>
          <w:rFonts w:ascii="Times New Roman" w:hAnsi="Times New Roman"/>
          <w:szCs w:val="22"/>
        </w:rPr>
      </w:pPr>
      <w:r w:rsidRPr="00D0480E">
        <w:rPr>
          <w:rFonts w:ascii="Times New Roman" w:hAnsi="Times New Roman"/>
          <w:szCs w:val="22"/>
        </w:rPr>
        <w:t xml:space="preserve">Catchment Area, A = </w:t>
      </w:r>
      <w:r w:rsidR="0070032C">
        <w:rPr>
          <w:rFonts w:ascii="Times New Roman" w:hAnsi="Times New Roman"/>
          <w:szCs w:val="22"/>
        </w:rPr>
        <w:t>173.91</w:t>
      </w:r>
      <w:r w:rsidRPr="00D0480E">
        <w:rPr>
          <w:rFonts w:ascii="Times New Roman" w:hAnsi="Times New Roman"/>
          <w:szCs w:val="22"/>
        </w:rPr>
        <w:t xml:space="preserve"> Km2</w:t>
      </w:r>
    </w:p>
    <w:p w:rsidR="004523F7" w:rsidRPr="00D0480E" w:rsidRDefault="004523F7" w:rsidP="00014495">
      <w:pPr>
        <w:pStyle w:val="List2"/>
        <w:tabs>
          <w:tab w:val="clear" w:pos="1695"/>
          <w:tab w:val="num" w:pos="465"/>
        </w:tabs>
        <w:spacing w:line="360" w:lineRule="auto"/>
        <w:ind w:left="1440"/>
        <w:jc w:val="both"/>
        <w:rPr>
          <w:rFonts w:ascii="Times New Roman" w:hAnsi="Times New Roman"/>
          <w:szCs w:val="22"/>
        </w:rPr>
      </w:pPr>
      <w:proofErr w:type="spellStart"/>
      <w:r w:rsidRPr="00D0480E">
        <w:rPr>
          <w:rFonts w:ascii="Times New Roman" w:hAnsi="Times New Roman"/>
          <w:szCs w:val="22"/>
        </w:rPr>
        <w:t>Tc</w:t>
      </w:r>
      <w:proofErr w:type="spellEnd"/>
      <w:r w:rsidR="00014495" w:rsidRPr="00D0480E">
        <w:rPr>
          <w:rFonts w:ascii="Times New Roman" w:hAnsi="Times New Roman"/>
          <w:szCs w:val="22"/>
        </w:rPr>
        <w:t xml:space="preserve"> </w:t>
      </w:r>
      <w:r w:rsidRPr="00D0480E">
        <w:rPr>
          <w:rFonts w:ascii="Times New Roman" w:hAnsi="Times New Roman"/>
          <w:szCs w:val="22"/>
        </w:rPr>
        <w:t>=</w:t>
      </w:r>
      <w:r w:rsidR="00014495" w:rsidRPr="00D0480E">
        <w:rPr>
          <w:rFonts w:ascii="Times New Roman" w:hAnsi="Times New Roman"/>
          <w:szCs w:val="22"/>
        </w:rPr>
        <w:t xml:space="preserve"> </w:t>
      </w:r>
      <w:r w:rsidR="002A202D">
        <w:rPr>
          <w:rFonts w:ascii="Times New Roman" w:hAnsi="Times New Roman"/>
          <w:szCs w:val="22"/>
        </w:rPr>
        <w:t xml:space="preserve">4.52 </w:t>
      </w:r>
      <w:r w:rsidRPr="00D0480E">
        <w:rPr>
          <w:rFonts w:ascii="Times New Roman" w:hAnsi="Times New Roman"/>
          <w:szCs w:val="22"/>
        </w:rPr>
        <w:t xml:space="preserve">hr, D = </w:t>
      </w:r>
      <w:r w:rsidR="002A202D">
        <w:rPr>
          <w:rFonts w:ascii="Times New Roman" w:hAnsi="Times New Roman"/>
          <w:szCs w:val="22"/>
        </w:rPr>
        <w:t xml:space="preserve">1 </w:t>
      </w:r>
      <w:r w:rsidRPr="00D0480E">
        <w:rPr>
          <w:rFonts w:ascii="Times New Roman" w:hAnsi="Times New Roman"/>
          <w:szCs w:val="22"/>
        </w:rPr>
        <w:t xml:space="preserve">hr., </w:t>
      </w:r>
      <w:proofErr w:type="spellStart"/>
      <w:r w:rsidRPr="00D0480E">
        <w:rPr>
          <w:rFonts w:ascii="Times New Roman" w:hAnsi="Times New Roman"/>
          <w:szCs w:val="22"/>
        </w:rPr>
        <w:t>Tp</w:t>
      </w:r>
      <w:proofErr w:type="spellEnd"/>
      <w:r w:rsidRPr="00D0480E">
        <w:rPr>
          <w:rFonts w:ascii="Times New Roman" w:hAnsi="Times New Roman"/>
          <w:szCs w:val="22"/>
        </w:rPr>
        <w:t xml:space="preserve"> =</w:t>
      </w:r>
      <w:r w:rsidR="00014495" w:rsidRPr="00D0480E">
        <w:rPr>
          <w:rFonts w:ascii="Times New Roman" w:hAnsi="Times New Roman"/>
          <w:szCs w:val="22"/>
        </w:rPr>
        <w:t xml:space="preserve"> </w:t>
      </w:r>
      <w:r w:rsidR="002A202D">
        <w:rPr>
          <w:rFonts w:ascii="Times New Roman" w:hAnsi="Times New Roman"/>
          <w:szCs w:val="22"/>
        </w:rPr>
        <w:t>3.21</w:t>
      </w:r>
      <w:r w:rsidRPr="00D0480E">
        <w:rPr>
          <w:rFonts w:ascii="Times New Roman" w:hAnsi="Times New Roman"/>
          <w:szCs w:val="22"/>
        </w:rPr>
        <w:t xml:space="preserve"> hr; Tb = </w:t>
      </w:r>
      <w:r w:rsidR="002A202D">
        <w:rPr>
          <w:rFonts w:ascii="Times New Roman" w:hAnsi="Times New Roman"/>
          <w:szCs w:val="22"/>
        </w:rPr>
        <w:t>8.57</w:t>
      </w:r>
      <w:r w:rsidRPr="00D0480E">
        <w:rPr>
          <w:rFonts w:ascii="Times New Roman" w:hAnsi="Times New Roman"/>
          <w:szCs w:val="22"/>
        </w:rPr>
        <w:t xml:space="preserve"> hr; </w:t>
      </w:r>
      <w:proofErr w:type="spellStart"/>
      <w:proofErr w:type="gramStart"/>
      <w:r w:rsidRPr="00D0480E">
        <w:rPr>
          <w:rFonts w:ascii="Times New Roman" w:hAnsi="Times New Roman"/>
          <w:szCs w:val="22"/>
        </w:rPr>
        <w:t>Tr</w:t>
      </w:r>
      <w:proofErr w:type="spellEnd"/>
      <w:proofErr w:type="gramEnd"/>
      <w:r w:rsidRPr="00D0480E">
        <w:rPr>
          <w:rFonts w:ascii="Times New Roman" w:hAnsi="Times New Roman"/>
          <w:szCs w:val="22"/>
        </w:rPr>
        <w:t xml:space="preserve"> = </w:t>
      </w:r>
      <w:r w:rsidR="002A202D">
        <w:rPr>
          <w:rFonts w:ascii="Times New Roman" w:hAnsi="Times New Roman"/>
          <w:szCs w:val="22"/>
        </w:rPr>
        <w:t xml:space="preserve">5.36 </w:t>
      </w:r>
      <w:r w:rsidRPr="00D0480E">
        <w:rPr>
          <w:rFonts w:ascii="Times New Roman" w:hAnsi="Times New Roman"/>
          <w:szCs w:val="22"/>
        </w:rPr>
        <w:t>hr.</w:t>
      </w:r>
    </w:p>
    <w:p w:rsidR="00104BAB" w:rsidRPr="00D0480E" w:rsidRDefault="004523F7" w:rsidP="009C4057">
      <w:pPr>
        <w:pStyle w:val="List2"/>
        <w:tabs>
          <w:tab w:val="clear" w:pos="1695"/>
          <w:tab w:val="num" w:pos="1440"/>
        </w:tabs>
        <w:spacing w:line="360" w:lineRule="auto"/>
        <w:ind w:left="1440"/>
        <w:jc w:val="both"/>
        <w:rPr>
          <w:rFonts w:ascii="Times New Roman" w:hAnsi="Times New Roman"/>
          <w:szCs w:val="22"/>
        </w:rPr>
      </w:pPr>
      <w:r w:rsidRPr="00D0480E">
        <w:rPr>
          <w:rFonts w:ascii="Times New Roman" w:hAnsi="Times New Roman"/>
          <w:szCs w:val="22"/>
        </w:rPr>
        <w:t xml:space="preserve">Direct run-off, </w:t>
      </w:r>
    </w:p>
    <w:p w:rsidR="00104BAB" w:rsidRPr="00F06440" w:rsidRDefault="007578BD" w:rsidP="00104BAB">
      <w:pPr>
        <w:pStyle w:val="List2"/>
        <w:numPr>
          <w:ilvl w:val="0"/>
          <w:numId w:val="0"/>
        </w:numPr>
        <w:spacing w:line="360" w:lineRule="auto"/>
        <w:ind w:left="1800" w:firstLine="360"/>
        <w:jc w:val="both"/>
        <w:rPr>
          <w:rFonts w:ascii="Times New Roman" w:hAnsi="Times New Roman"/>
          <w:szCs w:val="22"/>
        </w:rPr>
      </w:pPr>
      <w:r w:rsidRPr="00D0480E">
        <w:rPr>
          <w:rFonts w:ascii="Times New Roman" w:hAnsi="Times New Roman"/>
          <w:szCs w:val="22"/>
        </w:rPr>
        <w:t xml:space="preserve">   </w:t>
      </w:r>
      <w:r w:rsidR="00014495" w:rsidRPr="00D0480E">
        <w:rPr>
          <w:rFonts w:ascii="Times New Roman" w:hAnsi="Times New Roman"/>
          <w:szCs w:val="22"/>
        </w:rPr>
        <w:t xml:space="preserve"> </w:t>
      </w:r>
      <m:oMath>
        <m:r>
          <m:rPr>
            <m:sty m:val="p"/>
          </m:rPr>
          <w:rPr>
            <w:rFonts w:ascii="Cambria Math" w:hAnsi="Times New Roman"/>
            <w:sz w:val="32"/>
            <w:szCs w:val="22"/>
          </w:rPr>
          <m:t>Q=</m:t>
        </m:r>
        <m:f>
          <m:fPr>
            <m:ctrlPr>
              <w:rPr>
                <w:rFonts w:ascii="Cambria Math" w:hAnsi="Times New Roman"/>
                <w:sz w:val="32"/>
                <w:szCs w:val="22"/>
              </w:rPr>
            </m:ctrlPr>
          </m:fPr>
          <m:num>
            <m:sSup>
              <m:sSupPr>
                <m:ctrlPr>
                  <w:rPr>
                    <w:rFonts w:ascii="Cambria Math" w:hAnsi="Times New Roman"/>
                    <w:sz w:val="32"/>
                    <w:szCs w:val="22"/>
                  </w:rPr>
                </m:ctrlPr>
              </m:sSupPr>
              <m:e>
                <m:r>
                  <m:rPr>
                    <m:sty m:val="p"/>
                  </m:rPr>
                  <w:rPr>
                    <w:rFonts w:ascii="Cambria Math" w:hAnsi="Times New Roman"/>
                    <w:sz w:val="32"/>
                    <w:szCs w:val="22"/>
                  </w:rPr>
                  <m:t>(I</m:t>
                </m:r>
                <m:r>
                  <m:rPr>
                    <m:sty m:val="p"/>
                  </m:rPr>
                  <w:rPr>
                    <w:rFonts w:ascii="Times New Roman" w:hAnsi="Times New Roman"/>
                    <w:sz w:val="32"/>
                    <w:szCs w:val="22"/>
                  </w:rPr>
                  <m:t>-</m:t>
                </m:r>
                <m:r>
                  <m:rPr>
                    <m:sty m:val="p"/>
                  </m:rPr>
                  <w:rPr>
                    <w:rFonts w:ascii="Cambria Math" w:hAnsi="Times New Roman"/>
                    <w:sz w:val="32"/>
                    <w:szCs w:val="22"/>
                  </w:rPr>
                  <m:t>0.2</m:t>
                </m:r>
                <m:r>
                  <m:rPr>
                    <m:sty m:val="p"/>
                  </m:rPr>
                  <w:rPr>
                    <w:rFonts w:ascii="Times New Roman" w:hAnsi="Cambria Math"/>
                    <w:sz w:val="32"/>
                    <w:szCs w:val="22"/>
                  </w:rPr>
                  <m:t>*</m:t>
                </m:r>
                <m:r>
                  <m:rPr>
                    <m:sty m:val="p"/>
                  </m:rPr>
                  <w:rPr>
                    <w:rFonts w:ascii="Cambria Math" w:hAnsi="Times New Roman"/>
                    <w:sz w:val="32"/>
                    <w:szCs w:val="22"/>
                  </w:rPr>
                  <m:t>S)</m:t>
                </m:r>
              </m:e>
              <m:sup>
                <m:r>
                  <m:rPr>
                    <m:sty m:val="p"/>
                  </m:rPr>
                  <w:rPr>
                    <w:rFonts w:ascii="Cambria Math" w:hAnsi="Times New Roman"/>
                    <w:sz w:val="32"/>
                    <w:szCs w:val="22"/>
                  </w:rPr>
                  <m:t>2</m:t>
                </m:r>
              </m:sup>
            </m:sSup>
          </m:num>
          <m:den>
            <m:r>
              <m:rPr>
                <m:sty m:val="p"/>
              </m:rPr>
              <w:rPr>
                <w:rFonts w:ascii="Cambria Math" w:hAnsi="Times New Roman"/>
                <w:sz w:val="32"/>
                <w:szCs w:val="22"/>
              </w:rPr>
              <m:t>(I+0.8</m:t>
            </m:r>
            <m:r>
              <m:rPr>
                <m:sty m:val="p"/>
              </m:rPr>
              <w:rPr>
                <w:rFonts w:ascii="Times New Roman" w:hAnsi="Cambria Math"/>
                <w:sz w:val="32"/>
                <w:szCs w:val="22"/>
              </w:rPr>
              <m:t>*</m:t>
            </m:r>
            <m:r>
              <m:rPr>
                <m:sty m:val="p"/>
              </m:rPr>
              <w:rPr>
                <w:rFonts w:ascii="Cambria Math" w:hAnsi="Times New Roman"/>
                <w:sz w:val="32"/>
                <w:szCs w:val="22"/>
              </w:rPr>
              <m:t>S)</m:t>
            </m:r>
          </m:den>
        </m:f>
      </m:oMath>
      <w:r w:rsidR="004523F7" w:rsidRPr="00F06440">
        <w:rPr>
          <w:rFonts w:ascii="Times New Roman" w:hAnsi="Times New Roman"/>
          <w:szCs w:val="22"/>
        </w:rPr>
        <w:t xml:space="preserve"> </w:t>
      </w:r>
    </w:p>
    <w:p w:rsidR="004523F7" w:rsidRPr="00D0480E" w:rsidRDefault="004523F7" w:rsidP="00104BAB">
      <w:pPr>
        <w:pStyle w:val="List2"/>
        <w:numPr>
          <w:ilvl w:val="0"/>
          <w:numId w:val="0"/>
        </w:numPr>
        <w:spacing w:line="360" w:lineRule="auto"/>
        <w:ind w:left="1695" w:hanging="360"/>
        <w:jc w:val="both"/>
        <w:rPr>
          <w:rFonts w:ascii="Times New Roman" w:hAnsi="Times New Roman"/>
          <w:szCs w:val="22"/>
        </w:rPr>
      </w:pPr>
      <w:r w:rsidRPr="00D0480E">
        <w:rPr>
          <w:rFonts w:ascii="Times New Roman" w:hAnsi="Times New Roman"/>
          <w:szCs w:val="22"/>
        </w:rPr>
        <w:t>Where, I</w:t>
      </w:r>
      <w:r w:rsidR="00014495" w:rsidRPr="00D0480E">
        <w:rPr>
          <w:rFonts w:ascii="Times New Roman" w:hAnsi="Times New Roman"/>
          <w:szCs w:val="22"/>
        </w:rPr>
        <w:t xml:space="preserve"> </w:t>
      </w:r>
      <w:r w:rsidRPr="00D0480E">
        <w:rPr>
          <w:rFonts w:ascii="Times New Roman" w:hAnsi="Times New Roman"/>
          <w:szCs w:val="22"/>
        </w:rPr>
        <w:t>=</w:t>
      </w:r>
      <w:r w:rsidR="00014495" w:rsidRPr="00D0480E">
        <w:rPr>
          <w:rFonts w:ascii="Times New Roman" w:hAnsi="Times New Roman"/>
          <w:szCs w:val="22"/>
        </w:rPr>
        <w:t xml:space="preserve"> </w:t>
      </w:r>
      <w:r w:rsidRPr="00D0480E">
        <w:rPr>
          <w:rFonts w:ascii="Times New Roman" w:hAnsi="Times New Roman"/>
          <w:szCs w:val="22"/>
        </w:rPr>
        <w:t>Rearranged cumulative run-off depth (mm</w:t>
      </w:r>
      <w:r w:rsidR="001749DF" w:rsidRPr="00D0480E">
        <w:rPr>
          <w:rFonts w:ascii="Times New Roman" w:hAnsi="Times New Roman"/>
          <w:szCs w:val="22"/>
        </w:rPr>
        <w:t>)</w:t>
      </w:r>
    </w:p>
    <w:p w:rsidR="00104BAB" w:rsidRPr="00D0480E" w:rsidRDefault="007578BD" w:rsidP="001749DF">
      <w:pPr>
        <w:pStyle w:val="List2"/>
        <w:numPr>
          <w:ilvl w:val="0"/>
          <w:numId w:val="0"/>
        </w:numPr>
        <w:spacing w:line="360" w:lineRule="auto"/>
        <w:ind w:left="1440"/>
        <w:jc w:val="both"/>
        <w:rPr>
          <w:rFonts w:ascii="Times New Roman" w:hAnsi="Times New Roman"/>
          <w:szCs w:val="22"/>
        </w:rPr>
      </w:pPr>
      <w:r w:rsidRPr="00D0480E">
        <w:rPr>
          <w:rFonts w:ascii="Times New Roman" w:hAnsi="Times New Roman"/>
          <w:szCs w:val="22"/>
        </w:rPr>
        <w:t xml:space="preserve">           </w:t>
      </w:r>
      <w:r w:rsidR="004523F7" w:rsidRPr="00D0480E">
        <w:rPr>
          <w:rFonts w:ascii="Times New Roman" w:hAnsi="Times New Roman"/>
          <w:szCs w:val="22"/>
        </w:rPr>
        <w:t>S</w:t>
      </w:r>
      <w:r w:rsidR="00014495" w:rsidRPr="00D0480E">
        <w:rPr>
          <w:rFonts w:ascii="Times New Roman" w:hAnsi="Times New Roman"/>
          <w:szCs w:val="22"/>
        </w:rPr>
        <w:t xml:space="preserve"> </w:t>
      </w:r>
      <w:r w:rsidR="004523F7" w:rsidRPr="00D0480E">
        <w:rPr>
          <w:rFonts w:ascii="Times New Roman" w:hAnsi="Times New Roman"/>
          <w:szCs w:val="22"/>
        </w:rPr>
        <w:t>=</w:t>
      </w:r>
      <w:r w:rsidR="00014495" w:rsidRPr="00D0480E">
        <w:rPr>
          <w:rFonts w:ascii="Times New Roman" w:hAnsi="Times New Roman"/>
          <w:szCs w:val="22"/>
        </w:rPr>
        <w:t xml:space="preserve"> </w:t>
      </w:r>
      <w:r w:rsidR="004523F7" w:rsidRPr="00D0480E">
        <w:rPr>
          <w:rFonts w:ascii="Times New Roman" w:hAnsi="Times New Roman"/>
          <w:szCs w:val="22"/>
        </w:rPr>
        <w:t>Maximum run o</w:t>
      </w:r>
      <w:r w:rsidR="00B52C6D" w:rsidRPr="00D0480E">
        <w:rPr>
          <w:rFonts w:ascii="Times New Roman" w:hAnsi="Times New Roman"/>
          <w:szCs w:val="22"/>
        </w:rPr>
        <w:t>f</w:t>
      </w:r>
      <w:r w:rsidR="004523F7" w:rsidRPr="00D0480E">
        <w:rPr>
          <w:rFonts w:ascii="Times New Roman" w:hAnsi="Times New Roman"/>
          <w:szCs w:val="22"/>
        </w:rPr>
        <w:t>f potential difference,</w:t>
      </w:r>
    </w:p>
    <w:p w:rsidR="004523F7" w:rsidRPr="00D0480E" w:rsidRDefault="007578BD" w:rsidP="00104BAB">
      <w:pPr>
        <w:pStyle w:val="List2"/>
        <w:numPr>
          <w:ilvl w:val="0"/>
          <w:numId w:val="0"/>
        </w:numPr>
        <w:spacing w:line="360" w:lineRule="auto"/>
        <w:ind w:left="1800" w:firstLine="360"/>
        <w:jc w:val="both"/>
        <w:rPr>
          <w:rFonts w:ascii="Times New Roman" w:hAnsi="Times New Roman"/>
          <w:szCs w:val="22"/>
        </w:rPr>
      </w:pPr>
      <w:r w:rsidRPr="00D0480E">
        <w:rPr>
          <w:rFonts w:ascii="Times New Roman" w:hAnsi="Times New Roman"/>
          <w:szCs w:val="22"/>
        </w:rPr>
        <w:t xml:space="preserve">     </w:t>
      </w:r>
      <w:r w:rsidR="004523F7" w:rsidRPr="00D0480E">
        <w:rPr>
          <w:rFonts w:ascii="Times New Roman" w:hAnsi="Times New Roman"/>
          <w:szCs w:val="22"/>
        </w:rPr>
        <w:t xml:space="preserve"> </w:t>
      </w:r>
      <m:oMath>
        <m:r>
          <w:rPr>
            <w:rFonts w:ascii="Cambria Math" w:hAnsi="Cambria Math"/>
            <w:sz w:val="32"/>
            <w:szCs w:val="22"/>
          </w:rPr>
          <m:t>S</m:t>
        </m:r>
        <m:r>
          <w:rPr>
            <w:rFonts w:ascii="Cambria Math" w:hAnsi="Times New Roman"/>
            <w:sz w:val="32"/>
            <w:szCs w:val="22"/>
          </w:rPr>
          <m:t>=</m:t>
        </m:r>
        <m:d>
          <m:dPr>
            <m:ctrlPr>
              <w:rPr>
                <w:rFonts w:ascii="Cambria Math" w:hAnsi="Times New Roman"/>
                <w:i/>
                <w:sz w:val="32"/>
                <w:szCs w:val="22"/>
              </w:rPr>
            </m:ctrlPr>
          </m:dPr>
          <m:e>
            <m:f>
              <m:fPr>
                <m:ctrlPr>
                  <w:rPr>
                    <w:rFonts w:ascii="Cambria Math" w:hAnsi="Times New Roman"/>
                    <w:i/>
                    <w:sz w:val="32"/>
                    <w:szCs w:val="22"/>
                  </w:rPr>
                </m:ctrlPr>
              </m:fPr>
              <m:num>
                <m:r>
                  <w:rPr>
                    <w:rFonts w:ascii="Cambria Math" w:hAnsi="Times New Roman"/>
                    <w:sz w:val="32"/>
                    <w:szCs w:val="22"/>
                  </w:rPr>
                  <m:t>25400</m:t>
                </m:r>
              </m:num>
              <m:den>
                <m:r>
                  <w:rPr>
                    <w:rFonts w:ascii="Cambria Math" w:hAnsi="Cambria Math"/>
                    <w:sz w:val="32"/>
                    <w:szCs w:val="22"/>
                  </w:rPr>
                  <m:t>CN</m:t>
                </m:r>
              </m:den>
            </m:f>
          </m:e>
        </m:d>
        <m:r>
          <w:rPr>
            <w:rFonts w:ascii="Times New Roman" w:hAnsi="Times New Roman"/>
            <w:sz w:val="32"/>
            <w:szCs w:val="22"/>
          </w:rPr>
          <m:t>-</m:t>
        </m:r>
        <m:r>
          <w:rPr>
            <w:rFonts w:ascii="Cambria Math" w:hAnsi="Times New Roman"/>
            <w:sz w:val="32"/>
            <w:szCs w:val="22"/>
          </w:rPr>
          <m:t>254</m:t>
        </m:r>
      </m:oMath>
    </w:p>
    <w:p w:rsidR="00104BAB" w:rsidRPr="00D0480E" w:rsidRDefault="007578BD" w:rsidP="001749DF">
      <w:pPr>
        <w:pStyle w:val="List2"/>
        <w:numPr>
          <w:ilvl w:val="0"/>
          <w:numId w:val="0"/>
        </w:numPr>
        <w:spacing w:line="360" w:lineRule="auto"/>
        <w:ind w:left="1440"/>
        <w:jc w:val="both"/>
        <w:rPr>
          <w:rFonts w:ascii="Times New Roman" w:hAnsi="Times New Roman"/>
          <w:szCs w:val="22"/>
        </w:rPr>
      </w:pPr>
      <w:r w:rsidRPr="00D0480E">
        <w:rPr>
          <w:rFonts w:ascii="Times New Roman" w:hAnsi="Times New Roman"/>
          <w:szCs w:val="22"/>
        </w:rPr>
        <w:t xml:space="preserve">           </w:t>
      </w:r>
      <w:r w:rsidR="004523F7" w:rsidRPr="00D0480E">
        <w:rPr>
          <w:rFonts w:ascii="Times New Roman" w:hAnsi="Times New Roman"/>
          <w:szCs w:val="22"/>
        </w:rPr>
        <w:t xml:space="preserve">Peak run-off for incremental; </w:t>
      </w:r>
    </w:p>
    <w:p w:rsidR="004523F7" w:rsidRPr="00D0480E" w:rsidRDefault="009C4057" w:rsidP="00104BAB">
      <w:pPr>
        <w:pStyle w:val="List2"/>
        <w:numPr>
          <w:ilvl w:val="0"/>
          <w:numId w:val="0"/>
        </w:numPr>
        <w:spacing w:line="360" w:lineRule="auto"/>
        <w:ind w:left="1800" w:firstLine="360"/>
        <w:jc w:val="both"/>
        <w:rPr>
          <w:rFonts w:ascii="Times New Roman" w:hAnsi="Times New Roman"/>
          <w:szCs w:val="22"/>
        </w:rPr>
      </w:pPr>
      <w:r w:rsidRPr="00D0480E">
        <w:rPr>
          <w:rFonts w:ascii="Times New Roman" w:hAnsi="Times New Roman"/>
          <w:szCs w:val="22"/>
        </w:rPr>
        <w:t xml:space="preserve">  </w:t>
      </w:r>
      <m:oMath>
        <m:sSub>
          <m:sSubPr>
            <m:ctrlPr>
              <w:rPr>
                <w:rFonts w:ascii="Cambria Math" w:hAnsi="Times New Roman"/>
                <w:i/>
                <w:sz w:val="32"/>
                <w:szCs w:val="22"/>
              </w:rPr>
            </m:ctrlPr>
          </m:sSubPr>
          <m:e>
            <m:r>
              <w:rPr>
                <w:rFonts w:ascii="Cambria Math" w:hAnsi="Cambria Math"/>
                <w:sz w:val="32"/>
                <w:szCs w:val="22"/>
              </w:rPr>
              <m:t>Q</m:t>
            </m:r>
          </m:e>
          <m:sub>
            <m:r>
              <w:rPr>
                <w:rFonts w:ascii="Cambria Math" w:hAnsi="Cambria Math"/>
                <w:sz w:val="32"/>
                <w:szCs w:val="22"/>
              </w:rPr>
              <m:t>p</m:t>
            </m:r>
          </m:sub>
        </m:sSub>
        <m:r>
          <w:rPr>
            <w:rFonts w:ascii="Cambria Math" w:hAnsi="Times New Roman"/>
            <w:sz w:val="32"/>
            <w:szCs w:val="22"/>
          </w:rPr>
          <m:t>=0.21</m:t>
        </m:r>
        <m:r>
          <w:rPr>
            <w:rFonts w:ascii="Times New Roman" w:hAnsi="Cambria Math"/>
            <w:sz w:val="32"/>
            <w:szCs w:val="22"/>
          </w:rPr>
          <m:t>*</m:t>
        </m:r>
        <m:f>
          <m:fPr>
            <m:ctrlPr>
              <w:rPr>
                <w:rFonts w:ascii="Cambria Math" w:hAnsi="Times New Roman"/>
                <w:i/>
                <w:sz w:val="32"/>
                <w:szCs w:val="22"/>
              </w:rPr>
            </m:ctrlPr>
          </m:fPr>
          <m:num>
            <m:r>
              <w:rPr>
                <w:rFonts w:ascii="Cambria Math" w:hAnsi="Times New Roman"/>
                <w:sz w:val="32"/>
                <w:szCs w:val="22"/>
              </w:rPr>
              <m:t>(</m:t>
            </m:r>
            <m:r>
              <w:rPr>
                <w:rFonts w:ascii="Cambria Math" w:hAnsi="Cambria Math"/>
                <w:sz w:val="32"/>
                <w:szCs w:val="22"/>
              </w:rPr>
              <m:t>A</m:t>
            </m:r>
            <m:r>
              <w:rPr>
                <w:rFonts w:ascii="Times New Roman" w:hAnsi="Cambria Math"/>
                <w:sz w:val="32"/>
                <w:szCs w:val="22"/>
              </w:rPr>
              <m:t>*</m:t>
            </m:r>
            <m:r>
              <w:rPr>
                <w:rFonts w:ascii="Cambria Math" w:hAnsi="Cambria Math"/>
                <w:sz w:val="32"/>
                <w:szCs w:val="22"/>
              </w:rPr>
              <m:t>Q</m:t>
            </m:r>
            <m:r>
              <w:rPr>
                <w:rFonts w:ascii="Cambria Math" w:hAnsi="Times New Roman"/>
                <w:sz w:val="32"/>
                <w:szCs w:val="22"/>
              </w:rPr>
              <m:t>)</m:t>
            </m:r>
          </m:num>
          <m:den>
            <m:sSub>
              <m:sSubPr>
                <m:ctrlPr>
                  <w:rPr>
                    <w:rFonts w:ascii="Cambria Math" w:hAnsi="Times New Roman"/>
                    <w:i/>
                    <w:sz w:val="32"/>
                    <w:szCs w:val="22"/>
                  </w:rPr>
                </m:ctrlPr>
              </m:sSubPr>
              <m:e>
                <m:r>
                  <w:rPr>
                    <w:rFonts w:ascii="Cambria Math" w:hAnsi="Cambria Math"/>
                    <w:sz w:val="32"/>
                    <w:szCs w:val="22"/>
                  </w:rPr>
                  <m:t>T</m:t>
                </m:r>
              </m:e>
              <m:sub>
                <m:r>
                  <w:rPr>
                    <w:rFonts w:ascii="Cambria Math" w:hAnsi="Cambria Math"/>
                    <w:sz w:val="32"/>
                    <w:szCs w:val="22"/>
                  </w:rPr>
                  <m:t>p</m:t>
                </m:r>
              </m:sub>
            </m:sSub>
          </m:den>
        </m:f>
        <m:r>
          <w:rPr>
            <w:rFonts w:ascii="Cambria Math" w:hAnsi="Times New Roman"/>
            <w:sz w:val="32"/>
            <w:szCs w:val="22"/>
          </w:rPr>
          <m:t xml:space="preserve"> </m:t>
        </m:r>
      </m:oMath>
      <w:r w:rsidR="004523F7" w:rsidRPr="00D0480E">
        <w:rPr>
          <w:rFonts w:ascii="Times New Roman" w:hAnsi="Times New Roman"/>
          <w:szCs w:val="22"/>
        </w:rPr>
        <w:t xml:space="preserve"> </w:t>
      </w:r>
    </w:p>
    <w:p w:rsidR="004523F7" w:rsidRPr="00D0480E" w:rsidRDefault="004523F7" w:rsidP="00104BAB">
      <w:pPr>
        <w:pStyle w:val="List2"/>
        <w:numPr>
          <w:ilvl w:val="0"/>
          <w:numId w:val="0"/>
        </w:numPr>
        <w:spacing w:line="360" w:lineRule="auto"/>
        <w:jc w:val="both"/>
        <w:rPr>
          <w:rFonts w:ascii="Times New Roman" w:hAnsi="Times New Roman"/>
          <w:szCs w:val="22"/>
        </w:rPr>
      </w:pPr>
      <w:r w:rsidRPr="00D0480E">
        <w:rPr>
          <w:rFonts w:ascii="Times New Roman" w:hAnsi="Times New Roman"/>
          <w:szCs w:val="22"/>
        </w:rPr>
        <w:t xml:space="preserve">                   </w:t>
      </w:r>
      <w:r w:rsidR="00104BAB" w:rsidRPr="00D0480E">
        <w:rPr>
          <w:rFonts w:ascii="Times New Roman" w:hAnsi="Times New Roman"/>
          <w:szCs w:val="22"/>
        </w:rPr>
        <w:tab/>
      </w:r>
      <w:r w:rsidRPr="00D0480E">
        <w:rPr>
          <w:rFonts w:ascii="Times New Roman" w:hAnsi="Times New Roman"/>
          <w:szCs w:val="22"/>
        </w:rPr>
        <w:t>Where,   A</w:t>
      </w:r>
      <w:r w:rsidR="00B52C6D" w:rsidRPr="00D0480E">
        <w:rPr>
          <w:rFonts w:ascii="Times New Roman" w:hAnsi="Times New Roman"/>
          <w:szCs w:val="22"/>
        </w:rPr>
        <w:t xml:space="preserve"> </w:t>
      </w:r>
      <w:r w:rsidRPr="00D0480E">
        <w:rPr>
          <w:rFonts w:ascii="Times New Roman" w:hAnsi="Times New Roman"/>
          <w:szCs w:val="22"/>
        </w:rPr>
        <w:t>=</w:t>
      </w:r>
      <w:r w:rsidR="00B52C6D" w:rsidRPr="00D0480E">
        <w:rPr>
          <w:rFonts w:ascii="Times New Roman" w:hAnsi="Times New Roman"/>
          <w:szCs w:val="22"/>
        </w:rPr>
        <w:t xml:space="preserve"> </w:t>
      </w:r>
      <w:r w:rsidRPr="00D0480E">
        <w:rPr>
          <w:rFonts w:ascii="Times New Roman" w:hAnsi="Times New Roman"/>
          <w:szCs w:val="22"/>
        </w:rPr>
        <w:t>Catchment area</w:t>
      </w:r>
      <w:r w:rsidR="00B52C6D" w:rsidRPr="00D0480E">
        <w:rPr>
          <w:rFonts w:ascii="Times New Roman" w:hAnsi="Times New Roman"/>
          <w:szCs w:val="22"/>
        </w:rPr>
        <w:t xml:space="preserve"> </w:t>
      </w:r>
      <w:r w:rsidRPr="00D0480E">
        <w:rPr>
          <w:rFonts w:ascii="Times New Roman" w:hAnsi="Times New Roman"/>
          <w:szCs w:val="22"/>
        </w:rPr>
        <w:t xml:space="preserve">= </w:t>
      </w:r>
      <w:r w:rsidR="00546E4B">
        <w:rPr>
          <w:rFonts w:ascii="Times New Roman" w:hAnsi="Times New Roman"/>
          <w:szCs w:val="22"/>
        </w:rPr>
        <w:t>173.91</w:t>
      </w:r>
      <w:r w:rsidRPr="00D0480E">
        <w:rPr>
          <w:rFonts w:ascii="Times New Roman" w:hAnsi="Times New Roman"/>
          <w:szCs w:val="22"/>
        </w:rPr>
        <w:t>Km</w:t>
      </w:r>
      <w:r w:rsidRPr="00D0480E">
        <w:rPr>
          <w:rFonts w:ascii="Times New Roman" w:hAnsi="Times New Roman"/>
          <w:szCs w:val="22"/>
          <w:vertAlign w:val="superscript"/>
        </w:rPr>
        <w:t>2</w:t>
      </w:r>
    </w:p>
    <w:p w:rsidR="004523F7" w:rsidRPr="00D0480E" w:rsidRDefault="00104BAB" w:rsidP="00104BAB">
      <w:pPr>
        <w:pStyle w:val="List2"/>
        <w:numPr>
          <w:ilvl w:val="0"/>
          <w:numId w:val="0"/>
        </w:numPr>
        <w:spacing w:line="360" w:lineRule="auto"/>
        <w:jc w:val="both"/>
        <w:rPr>
          <w:rFonts w:ascii="Times New Roman" w:hAnsi="Times New Roman"/>
          <w:szCs w:val="22"/>
        </w:rPr>
      </w:pPr>
      <w:r w:rsidRPr="00D0480E">
        <w:rPr>
          <w:rFonts w:ascii="Times New Roman" w:hAnsi="Times New Roman"/>
          <w:szCs w:val="22"/>
        </w:rPr>
        <w:t xml:space="preserve">                   </w:t>
      </w:r>
      <w:r w:rsidRPr="00D0480E">
        <w:rPr>
          <w:rFonts w:ascii="Times New Roman" w:hAnsi="Times New Roman"/>
          <w:szCs w:val="22"/>
        </w:rPr>
        <w:tab/>
      </w:r>
      <w:r w:rsidRPr="00D0480E">
        <w:rPr>
          <w:rFonts w:ascii="Times New Roman" w:hAnsi="Times New Roman"/>
          <w:szCs w:val="22"/>
        </w:rPr>
        <w:tab/>
        <w:t xml:space="preserve"> </w:t>
      </w:r>
      <w:proofErr w:type="spellStart"/>
      <w:r w:rsidR="004523F7" w:rsidRPr="00D0480E">
        <w:rPr>
          <w:rFonts w:ascii="Times New Roman" w:hAnsi="Times New Roman"/>
          <w:szCs w:val="22"/>
        </w:rPr>
        <w:t>T</w:t>
      </w:r>
      <w:r w:rsidR="004523F7" w:rsidRPr="00D0480E">
        <w:rPr>
          <w:rFonts w:ascii="Times New Roman" w:hAnsi="Times New Roman"/>
          <w:szCs w:val="22"/>
          <w:vertAlign w:val="subscript"/>
        </w:rPr>
        <w:t>p</w:t>
      </w:r>
      <w:proofErr w:type="spellEnd"/>
      <w:r w:rsidR="00B52C6D" w:rsidRPr="00D0480E">
        <w:rPr>
          <w:rFonts w:ascii="Times New Roman" w:hAnsi="Times New Roman"/>
          <w:szCs w:val="22"/>
        </w:rPr>
        <w:t xml:space="preserve"> </w:t>
      </w:r>
      <w:r w:rsidR="004523F7" w:rsidRPr="00D0480E">
        <w:rPr>
          <w:rFonts w:ascii="Times New Roman" w:hAnsi="Times New Roman"/>
          <w:szCs w:val="22"/>
        </w:rPr>
        <w:t>=</w:t>
      </w:r>
      <w:r w:rsidR="00B52C6D" w:rsidRPr="00D0480E">
        <w:rPr>
          <w:rFonts w:ascii="Times New Roman" w:hAnsi="Times New Roman"/>
          <w:szCs w:val="22"/>
        </w:rPr>
        <w:t xml:space="preserve"> </w:t>
      </w:r>
      <w:r w:rsidR="004523F7" w:rsidRPr="00D0480E">
        <w:rPr>
          <w:rFonts w:ascii="Times New Roman" w:hAnsi="Times New Roman"/>
          <w:szCs w:val="22"/>
        </w:rPr>
        <w:t xml:space="preserve">Time to peak </w:t>
      </w:r>
      <w:r w:rsidR="002575F7" w:rsidRPr="00D0480E">
        <w:rPr>
          <w:rFonts w:ascii="Times New Roman" w:hAnsi="Times New Roman"/>
          <w:szCs w:val="22"/>
        </w:rPr>
        <w:t>(</w:t>
      </w:r>
      <w:r w:rsidR="004523F7" w:rsidRPr="00D0480E">
        <w:rPr>
          <w:rFonts w:ascii="Times New Roman" w:hAnsi="Times New Roman"/>
          <w:szCs w:val="22"/>
        </w:rPr>
        <w:t>hr</w:t>
      </w:r>
      <w:r w:rsidR="002575F7" w:rsidRPr="00D0480E">
        <w:rPr>
          <w:rFonts w:ascii="Times New Roman" w:hAnsi="Times New Roman"/>
          <w:szCs w:val="22"/>
        </w:rPr>
        <w:t>)</w:t>
      </w:r>
    </w:p>
    <w:p w:rsidR="006164F0" w:rsidRPr="00D0480E" w:rsidRDefault="00104BAB" w:rsidP="000C0BF3">
      <w:pPr>
        <w:pStyle w:val="List2"/>
        <w:numPr>
          <w:ilvl w:val="0"/>
          <w:numId w:val="0"/>
        </w:numPr>
        <w:spacing w:line="360" w:lineRule="auto"/>
        <w:ind w:left="1440" w:hanging="255"/>
        <w:jc w:val="both"/>
        <w:rPr>
          <w:rFonts w:ascii="Times New Roman" w:hAnsi="Times New Roman"/>
          <w:szCs w:val="22"/>
        </w:rPr>
      </w:pPr>
      <w:r w:rsidRPr="00D0480E">
        <w:rPr>
          <w:rFonts w:ascii="Times New Roman" w:hAnsi="Times New Roman"/>
          <w:szCs w:val="22"/>
        </w:rPr>
        <w:t xml:space="preserve">                 </w:t>
      </w:r>
      <w:r w:rsidR="007578BD" w:rsidRPr="00D0480E">
        <w:rPr>
          <w:rFonts w:ascii="Times New Roman" w:hAnsi="Times New Roman"/>
          <w:szCs w:val="22"/>
        </w:rPr>
        <w:t xml:space="preserve"> </w:t>
      </w:r>
      <w:r w:rsidR="004523F7" w:rsidRPr="00D0480E">
        <w:rPr>
          <w:rFonts w:ascii="Times New Roman" w:hAnsi="Times New Roman"/>
          <w:szCs w:val="22"/>
        </w:rPr>
        <w:t>Q = Incremental run-off (mm)</w:t>
      </w:r>
    </w:p>
    <w:p w:rsidR="00CD3A23" w:rsidRDefault="00CD3A23" w:rsidP="00CF3244">
      <w:pPr>
        <w:tabs>
          <w:tab w:val="left" w:pos="1335"/>
        </w:tabs>
        <w:jc w:val="both"/>
        <w:rPr>
          <w:rFonts w:ascii="Times New Roman" w:hAnsi="Times New Roman"/>
          <w:sz w:val="24"/>
        </w:rPr>
      </w:pPr>
      <w:r w:rsidRPr="00D0480E">
        <w:rPr>
          <w:rFonts w:ascii="Times New Roman" w:hAnsi="Times New Roman"/>
          <w:sz w:val="24"/>
        </w:rPr>
        <w:t>Using the above input data</w:t>
      </w:r>
      <w:r w:rsidR="003743C8" w:rsidRPr="00D0480E">
        <w:rPr>
          <w:rFonts w:ascii="Times New Roman" w:hAnsi="Times New Roman"/>
          <w:color w:val="000000"/>
          <w:sz w:val="24"/>
          <w:szCs w:val="24"/>
        </w:rPr>
        <w:t xml:space="preserve"> See table 2.</w:t>
      </w:r>
      <w:r w:rsidR="00DE47FC">
        <w:rPr>
          <w:rFonts w:ascii="Times New Roman" w:hAnsi="Times New Roman"/>
          <w:color w:val="000000"/>
          <w:sz w:val="24"/>
          <w:szCs w:val="24"/>
        </w:rPr>
        <w:t>5</w:t>
      </w:r>
      <w:r w:rsidR="003743C8" w:rsidRPr="00D0480E">
        <w:rPr>
          <w:rFonts w:ascii="Times New Roman" w:hAnsi="Times New Roman"/>
          <w:color w:val="000000"/>
          <w:sz w:val="24"/>
          <w:szCs w:val="24"/>
        </w:rPr>
        <w:t xml:space="preserve"> for runoff analysis result</w:t>
      </w:r>
      <w:r w:rsidRPr="00D0480E">
        <w:rPr>
          <w:rFonts w:ascii="Times New Roman" w:hAnsi="Times New Roman"/>
          <w:sz w:val="24"/>
        </w:rPr>
        <w:t>, work out runof</w:t>
      </w:r>
      <w:r w:rsidR="00CF3244" w:rsidRPr="00D0480E">
        <w:rPr>
          <w:rFonts w:ascii="Times New Roman" w:hAnsi="Times New Roman"/>
          <w:sz w:val="24"/>
        </w:rPr>
        <w:t>f analysis using SCS-CN method.</w:t>
      </w:r>
    </w:p>
    <w:p w:rsidR="00F06440" w:rsidRPr="00D0480E" w:rsidRDefault="00F06440" w:rsidP="00CF3244">
      <w:pPr>
        <w:tabs>
          <w:tab w:val="left" w:pos="1335"/>
        </w:tabs>
        <w:jc w:val="both"/>
        <w:rPr>
          <w:rFonts w:ascii="Times New Roman" w:hAnsi="Times New Roman"/>
          <w:sz w:val="24"/>
        </w:rPr>
      </w:pPr>
    </w:p>
    <w:p w:rsidR="004D1487" w:rsidRPr="00FE7B7E" w:rsidRDefault="00A7132F" w:rsidP="00FE7B7E">
      <w:pPr>
        <w:pStyle w:val="Caption"/>
        <w:rPr>
          <w:rFonts w:ascii="Times New Roman" w:hAnsi="Times New Roman"/>
          <w:color w:val="000000" w:themeColor="text1"/>
          <w:sz w:val="24"/>
          <w:szCs w:val="24"/>
        </w:rPr>
      </w:pPr>
      <w:bookmarkStart w:id="79" w:name="_Toc2844356"/>
      <w:r w:rsidRPr="00FE7B7E">
        <w:rPr>
          <w:rFonts w:ascii="Times New Roman" w:hAnsi="Times New Roman"/>
          <w:color w:val="000000" w:themeColor="text1"/>
          <w:sz w:val="24"/>
          <w:szCs w:val="24"/>
        </w:rPr>
        <w:lastRenderedPageBreak/>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5</w:t>
      </w:r>
      <w:r w:rsidR="001C7FD1">
        <w:rPr>
          <w:rFonts w:ascii="Times New Roman" w:hAnsi="Times New Roman"/>
          <w:color w:val="000000" w:themeColor="text1"/>
          <w:sz w:val="24"/>
          <w:szCs w:val="24"/>
        </w:rPr>
        <w:fldChar w:fldCharType="end"/>
      </w:r>
      <w:r w:rsidRPr="00FE7B7E">
        <w:rPr>
          <w:rFonts w:ascii="Times New Roman" w:hAnsi="Times New Roman"/>
          <w:color w:val="000000" w:themeColor="text1"/>
          <w:sz w:val="24"/>
          <w:szCs w:val="24"/>
        </w:rPr>
        <w:t>: Runoff analysis</w:t>
      </w:r>
      <w:bookmarkEnd w:id="79"/>
    </w:p>
    <w:tbl>
      <w:tblPr>
        <w:tblW w:w="5000" w:type="pct"/>
        <w:tblLayout w:type="fixed"/>
        <w:tblLook w:val="04A0"/>
      </w:tblPr>
      <w:tblGrid>
        <w:gridCol w:w="1003"/>
        <w:gridCol w:w="1380"/>
        <w:gridCol w:w="1294"/>
        <w:gridCol w:w="1343"/>
        <w:gridCol w:w="1290"/>
        <w:gridCol w:w="909"/>
        <w:gridCol w:w="1126"/>
        <w:gridCol w:w="716"/>
        <w:gridCol w:w="803"/>
      </w:tblGrid>
      <w:tr w:rsidR="00705146" w:rsidRPr="00705146" w:rsidTr="00705146">
        <w:trPr>
          <w:trHeight w:val="1057"/>
        </w:trPr>
        <w:tc>
          <w:tcPr>
            <w:tcW w:w="5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A7BAA" w:rsidRPr="000A7BAA" w:rsidRDefault="000A7BAA" w:rsidP="000A7BAA">
            <w:pPr>
              <w:spacing w:after="0" w:line="240" w:lineRule="auto"/>
              <w:rPr>
                <w:rFonts w:ascii="Times New Roman" w:eastAsia="Times New Roman" w:hAnsi="Times New Roman"/>
                <w:color w:val="000000"/>
              </w:rPr>
            </w:pPr>
            <w:r w:rsidRPr="000A7BAA">
              <w:rPr>
                <w:rFonts w:ascii="Times New Roman" w:eastAsia="Times New Roman" w:hAnsi="Times New Roman"/>
                <w:color w:val="000000"/>
              </w:rPr>
              <w:t>Duration</w:t>
            </w:r>
          </w:p>
        </w:tc>
        <w:tc>
          <w:tcPr>
            <w:tcW w:w="699" w:type="pct"/>
            <w:tcBorders>
              <w:top w:val="single" w:sz="4" w:space="0" w:color="auto"/>
              <w:left w:val="nil"/>
              <w:bottom w:val="single" w:sz="4" w:space="0" w:color="auto"/>
              <w:right w:val="single" w:sz="4" w:space="0" w:color="auto"/>
            </w:tcBorders>
            <w:shd w:val="clear" w:color="auto" w:fill="auto"/>
            <w:vAlign w:val="bottom"/>
            <w:hideMark/>
          </w:tcPr>
          <w:p w:rsidR="000A7BAA" w:rsidRPr="000A7BAA" w:rsidRDefault="000A7BAA" w:rsidP="000A7BAA">
            <w:pPr>
              <w:spacing w:after="0" w:line="240" w:lineRule="auto"/>
              <w:rPr>
                <w:rFonts w:ascii="Times New Roman" w:eastAsia="Times New Roman" w:hAnsi="Times New Roman"/>
                <w:color w:val="000000"/>
              </w:rPr>
            </w:pPr>
            <w:proofErr w:type="spellStart"/>
            <w:r w:rsidRPr="000A7BAA">
              <w:rPr>
                <w:rFonts w:ascii="Times New Roman" w:eastAsia="Times New Roman" w:hAnsi="Times New Roman"/>
                <w:color w:val="000000"/>
              </w:rPr>
              <w:t>commulative</w:t>
            </w:r>
            <w:proofErr w:type="spellEnd"/>
            <w:r w:rsidRPr="000A7BAA">
              <w:rPr>
                <w:rFonts w:ascii="Times New Roman" w:eastAsia="Times New Roman" w:hAnsi="Times New Roman"/>
                <w:color w:val="000000"/>
              </w:rPr>
              <w:t xml:space="preserve"> RF</w:t>
            </w:r>
          </w:p>
        </w:tc>
        <w:tc>
          <w:tcPr>
            <w:tcW w:w="656" w:type="pct"/>
            <w:tcBorders>
              <w:top w:val="single" w:sz="4" w:space="0" w:color="auto"/>
              <w:left w:val="nil"/>
              <w:bottom w:val="single" w:sz="4" w:space="0" w:color="auto"/>
              <w:right w:val="single" w:sz="4" w:space="0" w:color="auto"/>
            </w:tcBorders>
            <w:shd w:val="clear" w:color="auto" w:fill="auto"/>
            <w:vAlign w:val="bottom"/>
            <w:hideMark/>
          </w:tcPr>
          <w:p w:rsidR="000A7BAA" w:rsidRPr="000A7BAA" w:rsidRDefault="000A7BAA" w:rsidP="000A7BAA">
            <w:pPr>
              <w:spacing w:after="0" w:line="240" w:lineRule="auto"/>
              <w:rPr>
                <w:rFonts w:ascii="Times New Roman" w:eastAsia="Times New Roman" w:hAnsi="Times New Roman"/>
                <w:color w:val="000000"/>
              </w:rPr>
            </w:pPr>
            <w:r w:rsidRPr="000A7BAA">
              <w:rPr>
                <w:rFonts w:ascii="Times New Roman" w:eastAsia="Times New Roman" w:hAnsi="Times New Roman"/>
                <w:color w:val="000000"/>
              </w:rPr>
              <w:t>Incremental RF</w:t>
            </w:r>
          </w:p>
        </w:tc>
        <w:tc>
          <w:tcPr>
            <w:tcW w:w="681" w:type="pct"/>
            <w:tcBorders>
              <w:top w:val="single" w:sz="4" w:space="0" w:color="auto"/>
              <w:left w:val="nil"/>
              <w:bottom w:val="single" w:sz="4" w:space="0" w:color="auto"/>
              <w:right w:val="single" w:sz="4" w:space="0" w:color="auto"/>
            </w:tcBorders>
            <w:shd w:val="clear" w:color="auto" w:fill="auto"/>
            <w:vAlign w:val="bottom"/>
            <w:hideMark/>
          </w:tcPr>
          <w:p w:rsidR="000A7BAA" w:rsidRPr="000A7BAA" w:rsidRDefault="000A7BAA" w:rsidP="000A7BAA">
            <w:pPr>
              <w:spacing w:after="0" w:line="240" w:lineRule="auto"/>
              <w:rPr>
                <w:rFonts w:ascii="Times New Roman" w:eastAsia="Times New Roman" w:hAnsi="Times New Roman"/>
                <w:color w:val="000000"/>
              </w:rPr>
            </w:pPr>
            <w:proofErr w:type="spellStart"/>
            <w:r w:rsidRPr="000A7BAA">
              <w:rPr>
                <w:rFonts w:ascii="Times New Roman" w:eastAsia="Times New Roman" w:hAnsi="Times New Roman"/>
                <w:color w:val="000000"/>
              </w:rPr>
              <w:t>acumulative</w:t>
            </w:r>
            <w:proofErr w:type="spellEnd"/>
            <w:r w:rsidRPr="000A7BAA">
              <w:rPr>
                <w:rFonts w:ascii="Times New Roman" w:eastAsia="Times New Roman" w:hAnsi="Times New Roman"/>
                <w:color w:val="000000"/>
              </w:rPr>
              <w:t xml:space="preserve"> runoff</w:t>
            </w:r>
          </w:p>
        </w:tc>
        <w:tc>
          <w:tcPr>
            <w:tcW w:w="654" w:type="pct"/>
            <w:tcBorders>
              <w:top w:val="single" w:sz="4" w:space="0" w:color="auto"/>
              <w:left w:val="nil"/>
              <w:bottom w:val="single" w:sz="4" w:space="0" w:color="auto"/>
              <w:right w:val="single" w:sz="4" w:space="0" w:color="auto"/>
            </w:tcBorders>
            <w:shd w:val="clear" w:color="auto" w:fill="auto"/>
            <w:vAlign w:val="bottom"/>
            <w:hideMark/>
          </w:tcPr>
          <w:p w:rsidR="000A7BAA" w:rsidRPr="000A7BAA" w:rsidRDefault="000A7BAA" w:rsidP="000A7BAA">
            <w:pPr>
              <w:spacing w:after="0" w:line="240" w:lineRule="auto"/>
              <w:rPr>
                <w:rFonts w:ascii="Times New Roman" w:eastAsia="Times New Roman" w:hAnsi="Times New Roman"/>
                <w:color w:val="000000"/>
              </w:rPr>
            </w:pPr>
            <w:r w:rsidRPr="000A7BAA">
              <w:rPr>
                <w:rFonts w:ascii="Times New Roman" w:eastAsia="Times New Roman" w:hAnsi="Times New Roman"/>
                <w:color w:val="000000"/>
              </w:rPr>
              <w:t>incremental runoff</w:t>
            </w:r>
          </w:p>
        </w:tc>
        <w:tc>
          <w:tcPr>
            <w:tcW w:w="461" w:type="pct"/>
            <w:tcBorders>
              <w:top w:val="single" w:sz="4" w:space="0" w:color="auto"/>
              <w:left w:val="nil"/>
              <w:bottom w:val="single" w:sz="4" w:space="0" w:color="auto"/>
              <w:right w:val="single" w:sz="4" w:space="0" w:color="auto"/>
            </w:tcBorders>
            <w:shd w:val="clear" w:color="auto" w:fill="auto"/>
            <w:vAlign w:val="bottom"/>
            <w:hideMark/>
          </w:tcPr>
          <w:p w:rsidR="000A7BAA" w:rsidRPr="000A7BAA" w:rsidRDefault="000A7BAA" w:rsidP="000A7BAA">
            <w:pPr>
              <w:spacing w:after="0" w:line="240" w:lineRule="auto"/>
              <w:rPr>
                <w:rFonts w:ascii="Times New Roman" w:eastAsia="Times New Roman" w:hAnsi="Times New Roman"/>
                <w:color w:val="000000"/>
              </w:rPr>
            </w:pPr>
            <w:r w:rsidRPr="000A7BAA">
              <w:rPr>
                <w:rFonts w:ascii="Times New Roman" w:eastAsia="Times New Roman" w:hAnsi="Times New Roman"/>
                <w:color w:val="000000"/>
              </w:rPr>
              <w:t xml:space="preserve">runoff </w:t>
            </w:r>
          </w:p>
        </w:tc>
        <w:tc>
          <w:tcPr>
            <w:tcW w:w="1341" w:type="pct"/>
            <w:gridSpan w:val="3"/>
            <w:tcBorders>
              <w:top w:val="single" w:sz="4" w:space="0" w:color="auto"/>
              <w:left w:val="nil"/>
              <w:bottom w:val="single" w:sz="4" w:space="0" w:color="auto"/>
              <w:right w:val="single" w:sz="4" w:space="0" w:color="000000"/>
            </w:tcBorders>
            <w:shd w:val="clear" w:color="auto" w:fill="auto"/>
            <w:vAlign w:val="bottom"/>
            <w:hideMark/>
          </w:tcPr>
          <w:p w:rsidR="000A7BAA" w:rsidRPr="000A7BAA" w:rsidRDefault="000A7BAA" w:rsidP="000A7BAA">
            <w:pPr>
              <w:spacing w:after="0" w:line="240" w:lineRule="auto"/>
              <w:jc w:val="center"/>
              <w:rPr>
                <w:rFonts w:ascii="Times New Roman" w:eastAsia="Times New Roman" w:hAnsi="Times New Roman"/>
                <w:color w:val="000000"/>
              </w:rPr>
            </w:pPr>
            <w:r w:rsidRPr="000A7BAA">
              <w:rPr>
                <w:rFonts w:ascii="Times New Roman" w:eastAsia="Times New Roman" w:hAnsi="Times New Roman"/>
                <w:color w:val="000000"/>
              </w:rPr>
              <w:t>unit hydrograph time</w:t>
            </w:r>
          </w:p>
        </w:tc>
      </w:tr>
      <w:tr w:rsidR="00705146" w:rsidRPr="00705146" w:rsidTr="00705146">
        <w:trPr>
          <w:trHeight w:val="352"/>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hr</w:t>
            </w:r>
          </w:p>
        </w:tc>
        <w:tc>
          <w:tcPr>
            <w:tcW w:w="699"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mm</w:t>
            </w:r>
          </w:p>
        </w:tc>
        <w:tc>
          <w:tcPr>
            <w:tcW w:w="656"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mm</w:t>
            </w:r>
          </w:p>
        </w:tc>
        <w:tc>
          <w:tcPr>
            <w:tcW w:w="68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mm</w:t>
            </w:r>
          </w:p>
        </w:tc>
        <w:tc>
          <w:tcPr>
            <w:tcW w:w="654"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mm</w:t>
            </w:r>
          </w:p>
        </w:tc>
        <w:tc>
          <w:tcPr>
            <w:tcW w:w="46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m3/s</w:t>
            </w:r>
          </w:p>
        </w:tc>
        <w:tc>
          <w:tcPr>
            <w:tcW w:w="57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Beginning</w:t>
            </w:r>
          </w:p>
        </w:tc>
        <w:tc>
          <w:tcPr>
            <w:tcW w:w="363"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peak</w:t>
            </w:r>
          </w:p>
        </w:tc>
        <w:tc>
          <w:tcPr>
            <w:tcW w:w="407"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End</w:t>
            </w:r>
          </w:p>
        </w:tc>
      </w:tr>
      <w:tr w:rsidR="00705146" w:rsidRPr="00705146" w:rsidTr="00705146">
        <w:trPr>
          <w:trHeight w:val="352"/>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right"/>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w:t>
            </w:r>
          </w:p>
        </w:tc>
        <w:tc>
          <w:tcPr>
            <w:tcW w:w="699"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5.27</w:t>
            </w:r>
          </w:p>
        </w:tc>
        <w:tc>
          <w:tcPr>
            <w:tcW w:w="656"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5.27</w:t>
            </w:r>
          </w:p>
        </w:tc>
        <w:tc>
          <w:tcPr>
            <w:tcW w:w="68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0.00</w:t>
            </w:r>
          </w:p>
        </w:tc>
        <w:tc>
          <w:tcPr>
            <w:tcW w:w="654"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0.00</w:t>
            </w:r>
          </w:p>
        </w:tc>
        <w:tc>
          <w:tcPr>
            <w:tcW w:w="46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0.00</w:t>
            </w:r>
          </w:p>
        </w:tc>
        <w:tc>
          <w:tcPr>
            <w:tcW w:w="57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0</w:t>
            </w:r>
          </w:p>
        </w:tc>
        <w:tc>
          <w:tcPr>
            <w:tcW w:w="363"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3.21</w:t>
            </w:r>
          </w:p>
        </w:tc>
        <w:tc>
          <w:tcPr>
            <w:tcW w:w="407"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8.57</w:t>
            </w:r>
          </w:p>
        </w:tc>
      </w:tr>
      <w:tr w:rsidR="00705146" w:rsidRPr="00705146" w:rsidTr="00705146">
        <w:trPr>
          <w:trHeight w:val="352"/>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right"/>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2</w:t>
            </w:r>
          </w:p>
        </w:tc>
        <w:tc>
          <w:tcPr>
            <w:tcW w:w="699"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16.36</w:t>
            </w:r>
          </w:p>
        </w:tc>
        <w:tc>
          <w:tcPr>
            <w:tcW w:w="656"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11.09</w:t>
            </w:r>
          </w:p>
        </w:tc>
        <w:tc>
          <w:tcPr>
            <w:tcW w:w="68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1.63</w:t>
            </w:r>
          </w:p>
        </w:tc>
        <w:tc>
          <w:tcPr>
            <w:tcW w:w="654"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1.63</w:t>
            </w:r>
          </w:p>
        </w:tc>
        <w:tc>
          <w:tcPr>
            <w:tcW w:w="46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18.57</w:t>
            </w:r>
          </w:p>
        </w:tc>
        <w:tc>
          <w:tcPr>
            <w:tcW w:w="57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w:t>
            </w:r>
          </w:p>
        </w:tc>
        <w:tc>
          <w:tcPr>
            <w:tcW w:w="363"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4.21</w:t>
            </w:r>
          </w:p>
        </w:tc>
        <w:tc>
          <w:tcPr>
            <w:tcW w:w="407"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9.57</w:t>
            </w:r>
          </w:p>
        </w:tc>
      </w:tr>
      <w:tr w:rsidR="00705146" w:rsidRPr="00705146" w:rsidTr="00705146">
        <w:trPr>
          <w:trHeight w:val="352"/>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right"/>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3</w:t>
            </w:r>
          </w:p>
        </w:tc>
        <w:tc>
          <w:tcPr>
            <w:tcW w:w="699"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31.17</w:t>
            </w:r>
          </w:p>
        </w:tc>
        <w:tc>
          <w:tcPr>
            <w:tcW w:w="656"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14.81</w:t>
            </w:r>
          </w:p>
        </w:tc>
        <w:tc>
          <w:tcPr>
            <w:tcW w:w="68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9.00</w:t>
            </w:r>
          </w:p>
        </w:tc>
        <w:tc>
          <w:tcPr>
            <w:tcW w:w="654"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7.37</w:t>
            </w:r>
          </w:p>
        </w:tc>
        <w:tc>
          <w:tcPr>
            <w:tcW w:w="46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83.83</w:t>
            </w:r>
          </w:p>
        </w:tc>
        <w:tc>
          <w:tcPr>
            <w:tcW w:w="57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2</w:t>
            </w:r>
          </w:p>
        </w:tc>
        <w:tc>
          <w:tcPr>
            <w:tcW w:w="363"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5.21</w:t>
            </w:r>
          </w:p>
        </w:tc>
        <w:tc>
          <w:tcPr>
            <w:tcW w:w="407"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10.57</w:t>
            </w:r>
          </w:p>
        </w:tc>
      </w:tr>
      <w:tr w:rsidR="00705146" w:rsidRPr="00705146" w:rsidTr="00705146">
        <w:trPr>
          <w:trHeight w:val="352"/>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right"/>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4</w:t>
            </w:r>
          </w:p>
        </w:tc>
        <w:tc>
          <w:tcPr>
            <w:tcW w:w="699"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75.77</w:t>
            </w:r>
          </w:p>
        </w:tc>
        <w:tc>
          <w:tcPr>
            <w:tcW w:w="656"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44.59</w:t>
            </w:r>
          </w:p>
        </w:tc>
        <w:tc>
          <w:tcPr>
            <w:tcW w:w="68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43.72</w:t>
            </w:r>
          </w:p>
        </w:tc>
        <w:tc>
          <w:tcPr>
            <w:tcW w:w="654"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34.72</w:t>
            </w:r>
          </w:p>
        </w:tc>
        <w:tc>
          <w:tcPr>
            <w:tcW w:w="46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394.85</w:t>
            </w:r>
          </w:p>
        </w:tc>
        <w:tc>
          <w:tcPr>
            <w:tcW w:w="57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3</w:t>
            </w:r>
          </w:p>
        </w:tc>
        <w:tc>
          <w:tcPr>
            <w:tcW w:w="363"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6.21</w:t>
            </w:r>
          </w:p>
        </w:tc>
        <w:tc>
          <w:tcPr>
            <w:tcW w:w="407"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11.57</w:t>
            </w:r>
          </w:p>
        </w:tc>
      </w:tr>
      <w:tr w:rsidR="00705146" w:rsidRPr="00705146" w:rsidTr="00705146">
        <w:trPr>
          <w:trHeight w:val="352"/>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right"/>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5</w:t>
            </w:r>
          </w:p>
        </w:tc>
        <w:tc>
          <w:tcPr>
            <w:tcW w:w="699"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98.39</w:t>
            </w:r>
          </w:p>
        </w:tc>
        <w:tc>
          <w:tcPr>
            <w:tcW w:w="656"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22.62</w:t>
            </w:r>
          </w:p>
        </w:tc>
        <w:tc>
          <w:tcPr>
            <w:tcW w:w="68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63.95</w:t>
            </w:r>
          </w:p>
        </w:tc>
        <w:tc>
          <w:tcPr>
            <w:tcW w:w="654"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20.23</w:t>
            </w:r>
          </w:p>
        </w:tc>
        <w:tc>
          <w:tcPr>
            <w:tcW w:w="46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230.05</w:t>
            </w:r>
          </w:p>
        </w:tc>
        <w:tc>
          <w:tcPr>
            <w:tcW w:w="57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4</w:t>
            </w:r>
          </w:p>
        </w:tc>
        <w:tc>
          <w:tcPr>
            <w:tcW w:w="363"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7.21</w:t>
            </w:r>
          </w:p>
        </w:tc>
        <w:tc>
          <w:tcPr>
            <w:tcW w:w="407"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12.57</w:t>
            </w:r>
          </w:p>
        </w:tc>
      </w:tr>
      <w:tr w:rsidR="00705146" w:rsidRPr="00705146" w:rsidTr="00705146">
        <w:trPr>
          <w:trHeight w:val="352"/>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right"/>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6</w:t>
            </w:r>
          </w:p>
        </w:tc>
        <w:tc>
          <w:tcPr>
            <w:tcW w:w="699"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106.12</w:t>
            </w:r>
          </w:p>
        </w:tc>
        <w:tc>
          <w:tcPr>
            <w:tcW w:w="656"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7.73</w:t>
            </w:r>
          </w:p>
        </w:tc>
        <w:tc>
          <w:tcPr>
            <w:tcW w:w="68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71.04</w:t>
            </w:r>
          </w:p>
        </w:tc>
        <w:tc>
          <w:tcPr>
            <w:tcW w:w="654"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7.09</w:t>
            </w:r>
          </w:p>
        </w:tc>
        <w:tc>
          <w:tcPr>
            <w:tcW w:w="46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80.63</w:t>
            </w:r>
          </w:p>
        </w:tc>
        <w:tc>
          <w:tcPr>
            <w:tcW w:w="571"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5</w:t>
            </w:r>
          </w:p>
        </w:tc>
        <w:tc>
          <w:tcPr>
            <w:tcW w:w="363"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8.21</w:t>
            </w:r>
          </w:p>
        </w:tc>
        <w:tc>
          <w:tcPr>
            <w:tcW w:w="407" w:type="pct"/>
            <w:tcBorders>
              <w:top w:val="nil"/>
              <w:left w:val="nil"/>
              <w:bottom w:val="single" w:sz="4" w:space="0" w:color="auto"/>
              <w:right w:val="single" w:sz="4" w:space="0" w:color="auto"/>
            </w:tcBorders>
            <w:shd w:val="clear" w:color="auto" w:fill="auto"/>
            <w:noWrap/>
            <w:vAlign w:val="bottom"/>
            <w:hideMark/>
          </w:tcPr>
          <w:p w:rsidR="000A7BAA" w:rsidRPr="000A7BAA" w:rsidRDefault="000A7BAA" w:rsidP="000A7BAA">
            <w:pPr>
              <w:spacing w:after="0" w:line="240" w:lineRule="auto"/>
              <w:jc w:val="center"/>
              <w:rPr>
                <w:rFonts w:ascii="Times New Roman" w:eastAsia="Times New Roman" w:hAnsi="Times New Roman"/>
                <w:color w:val="000000"/>
                <w:sz w:val="24"/>
                <w:szCs w:val="24"/>
              </w:rPr>
            </w:pPr>
            <w:r w:rsidRPr="000A7BAA">
              <w:rPr>
                <w:rFonts w:ascii="Times New Roman" w:eastAsia="Times New Roman" w:hAnsi="Times New Roman"/>
                <w:color w:val="000000"/>
                <w:sz w:val="24"/>
                <w:szCs w:val="24"/>
              </w:rPr>
              <w:t>13.57</w:t>
            </w:r>
          </w:p>
        </w:tc>
      </w:tr>
    </w:tbl>
    <w:p w:rsidR="000C0BF3" w:rsidRPr="00D0480E" w:rsidRDefault="001C7FD1" w:rsidP="00705146">
      <w:pPr>
        <w:pStyle w:val="NoSpacing"/>
        <w:spacing w:before="240" w:after="240" w:line="360" w:lineRule="auto"/>
        <w:jc w:val="both"/>
        <w:rPr>
          <w:rFonts w:ascii="Times New Roman" w:hAnsi="Times New Roman"/>
          <w:szCs w:val="22"/>
          <w:lang w:bidi="ar-SA"/>
        </w:rPr>
      </w:pPr>
      <w:r w:rsidRPr="00D0480E">
        <w:rPr>
          <w:rFonts w:ascii="Times New Roman" w:hAnsi="Times New Roman"/>
          <w:szCs w:val="22"/>
        </w:rPr>
        <w:fldChar w:fldCharType="begin"/>
      </w:r>
      <w:r w:rsidR="00CF3244" w:rsidRPr="00D0480E">
        <w:rPr>
          <w:rFonts w:ascii="Times New Roman" w:hAnsi="Times New Roman"/>
          <w:szCs w:val="22"/>
        </w:rPr>
        <w:instrText xml:space="preserve"> LINK </w:instrText>
      </w:r>
      <w:r w:rsidR="0027169E" w:rsidRPr="00D0480E">
        <w:rPr>
          <w:rFonts w:ascii="Times New Roman" w:hAnsi="Times New Roman"/>
          <w:szCs w:val="22"/>
        </w:rPr>
        <w:instrText xml:space="preserve">Excel.Sheet.12 "C:\\Abeya project\\Abeya headwork final\\ABEYA HEADWORK.xlsx" HydroDAMB!R76C28:R83C36 </w:instrText>
      </w:r>
      <w:r w:rsidR="00CF3244" w:rsidRPr="00D0480E">
        <w:rPr>
          <w:rFonts w:ascii="Times New Roman" w:hAnsi="Times New Roman"/>
          <w:szCs w:val="22"/>
        </w:rPr>
        <w:instrText xml:space="preserve">\a \f 4 \h  \* MERGEFORMAT </w:instrText>
      </w:r>
      <w:r w:rsidRPr="00D0480E">
        <w:rPr>
          <w:rFonts w:ascii="Times New Roman" w:hAnsi="Times New Roman"/>
          <w:szCs w:val="22"/>
        </w:rPr>
        <w:fldChar w:fldCharType="end"/>
      </w:r>
      <w:r w:rsidR="000C0BF3" w:rsidRPr="00D0480E">
        <w:rPr>
          <w:rFonts w:ascii="Times New Roman" w:hAnsi="Times New Roman"/>
          <w:szCs w:val="22"/>
        </w:rPr>
        <w:t>Simple Triangular Hydrograph is developed for each peak runoff in order to interpret the runoff depth in every time intervals. The triangular hydrograph shall be developed considering the start, peak and end time of each hydrographs.</w:t>
      </w:r>
    </w:p>
    <w:p w:rsidR="003743C8" w:rsidRPr="00FE7B7E" w:rsidRDefault="00056954" w:rsidP="00FE7B7E">
      <w:pPr>
        <w:pStyle w:val="Caption"/>
        <w:rPr>
          <w:rFonts w:ascii="Times New Roman" w:hAnsi="Times New Roman"/>
          <w:color w:val="000000" w:themeColor="text1"/>
          <w:sz w:val="24"/>
          <w:szCs w:val="24"/>
        </w:rPr>
      </w:pPr>
      <w:bookmarkStart w:id="80" w:name="_Toc2844357"/>
      <w:r w:rsidRPr="00FE7B7E">
        <w:rPr>
          <w:rFonts w:ascii="Times New Roman" w:hAnsi="Times New Roman"/>
          <w:color w:val="000000" w:themeColor="text1"/>
          <w:sz w:val="24"/>
          <w:szCs w:val="24"/>
        </w:rPr>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6</w:t>
      </w:r>
      <w:r w:rsidR="001C7FD1">
        <w:rPr>
          <w:rFonts w:ascii="Times New Roman" w:hAnsi="Times New Roman"/>
          <w:color w:val="000000" w:themeColor="text1"/>
          <w:sz w:val="24"/>
          <w:szCs w:val="24"/>
        </w:rPr>
        <w:fldChar w:fldCharType="end"/>
      </w:r>
      <w:r w:rsidRPr="00FE7B7E">
        <w:rPr>
          <w:rFonts w:ascii="Times New Roman" w:hAnsi="Times New Roman"/>
          <w:color w:val="000000" w:themeColor="text1"/>
          <w:sz w:val="24"/>
          <w:szCs w:val="24"/>
        </w:rPr>
        <w:t>: Hydrograph coordinates</w:t>
      </w:r>
      <w:bookmarkEnd w:id="80"/>
    </w:p>
    <w:tbl>
      <w:tblPr>
        <w:tblW w:w="10080" w:type="dxa"/>
        <w:tblInd w:w="103" w:type="dxa"/>
        <w:tblLook w:val="04A0"/>
      </w:tblPr>
      <w:tblGrid>
        <w:gridCol w:w="2260"/>
        <w:gridCol w:w="1360"/>
        <w:gridCol w:w="1120"/>
        <w:gridCol w:w="1080"/>
        <w:gridCol w:w="960"/>
        <w:gridCol w:w="1000"/>
        <w:gridCol w:w="1020"/>
        <w:gridCol w:w="1280"/>
      </w:tblGrid>
      <w:tr w:rsidR="00705146" w:rsidRPr="00705146" w:rsidTr="00705146">
        <w:trPr>
          <w:trHeight w:val="300"/>
        </w:trPr>
        <w:tc>
          <w:tcPr>
            <w:tcW w:w="22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HYDROGRAPH TIME</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H1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H2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H3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H4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H5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H6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HT</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0.00</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1.00</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2.00</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5.78</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5.78</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3.00</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11.57</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26.11</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37.67</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3.21</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12.79</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31.62</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25.98</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70.39</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4.00</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17.35</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52.21</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122.96</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192.52</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4.21</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18.57</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57.73</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148.94</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15.14</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240.37</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5.00</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000000" w:fill="A9D18D"/>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23.13</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78.32</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245.92</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71.64</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419.01</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5.21</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15.11</w:t>
            </w:r>
          </w:p>
        </w:tc>
        <w:tc>
          <w:tcPr>
            <w:tcW w:w="1080" w:type="dxa"/>
            <w:tcBorders>
              <w:top w:val="nil"/>
              <w:left w:val="nil"/>
              <w:bottom w:val="single" w:sz="4" w:space="0" w:color="auto"/>
              <w:right w:val="single" w:sz="4" w:space="0" w:color="auto"/>
            </w:tcBorders>
            <w:shd w:val="clear" w:color="000000" w:fill="A9D18D"/>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83.83</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271.89</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86.77</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5.30</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462.92</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6.21</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11.65</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68.20</w:t>
            </w:r>
          </w:p>
        </w:tc>
        <w:tc>
          <w:tcPr>
            <w:tcW w:w="960" w:type="dxa"/>
            <w:tcBorders>
              <w:top w:val="nil"/>
              <w:left w:val="nil"/>
              <w:bottom w:val="single" w:sz="4" w:space="0" w:color="auto"/>
              <w:right w:val="single" w:sz="4" w:space="0" w:color="auto"/>
            </w:tcBorders>
            <w:shd w:val="clear" w:color="000000" w:fill="A9D18D"/>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394.85</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158.41</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30.41</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663.53</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7.21</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8.18</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52.57</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321.23</w:t>
            </w:r>
          </w:p>
        </w:tc>
        <w:tc>
          <w:tcPr>
            <w:tcW w:w="1000" w:type="dxa"/>
            <w:tcBorders>
              <w:top w:val="nil"/>
              <w:left w:val="nil"/>
              <w:bottom w:val="single" w:sz="4" w:space="0" w:color="auto"/>
              <w:right w:val="single" w:sz="4" w:space="0" w:color="auto"/>
            </w:tcBorders>
            <w:shd w:val="clear" w:color="000000" w:fill="A9D18D"/>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230.05</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55.52</w:t>
            </w:r>
          </w:p>
        </w:tc>
        <w:tc>
          <w:tcPr>
            <w:tcW w:w="1280" w:type="dxa"/>
            <w:tcBorders>
              <w:top w:val="nil"/>
              <w:left w:val="nil"/>
              <w:bottom w:val="single" w:sz="4" w:space="0" w:color="auto"/>
              <w:right w:val="single" w:sz="4" w:space="0" w:color="auto"/>
            </w:tcBorders>
            <w:shd w:val="clear" w:color="000000" w:fill="C5E0B2"/>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667.55</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8.21</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4.72</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36.94</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247.60</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187.15</w:t>
            </w:r>
          </w:p>
        </w:tc>
        <w:tc>
          <w:tcPr>
            <w:tcW w:w="1020" w:type="dxa"/>
            <w:tcBorders>
              <w:top w:val="nil"/>
              <w:left w:val="nil"/>
              <w:bottom w:val="single" w:sz="4" w:space="0" w:color="auto"/>
              <w:right w:val="single" w:sz="4" w:space="0" w:color="auto"/>
            </w:tcBorders>
            <w:shd w:val="clear" w:color="000000" w:fill="A9D18D"/>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80.63</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557.04</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8.57</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3.46</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31.27</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220.88</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171.59</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75.17</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502.37</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9.57</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15.63</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147.26</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128.69</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60.14</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351.72</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10.57</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73.63</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85.79</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45.10</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204.53</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11.57</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42.90</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30.07</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72.97</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12.57</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15.03</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15.03</w:t>
            </w:r>
          </w:p>
        </w:tc>
      </w:tr>
      <w:tr w:rsidR="00705146" w:rsidRPr="00705146" w:rsidTr="00705146">
        <w:trPr>
          <w:trHeight w:val="300"/>
        </w:trPr>
        <w:tc>
          <w:tcPr>
            <w:tcW w:w="2260" w:type="dxa"/>
            <w:tcBorders>
              <w:top w:val="nil"/>
              <w:left w:val="single" w:sz="4" w:space="0" w:color="auto"/>
              <w:bottom w:val="single" w:sz="4" w:space="0" w:color="auto"/>
              <w:right w:val="single" w:sz="4" w:space="0" w:color="auto"/>
            </w:tcBorders>
            <w:shd w:val="clear" w:color="000000" w:fill="C0C0C0"/>
            <w:hideMark/>
          </w:tcPr>
          <w:p w:rsidR="00705146" w:rsidRPr="00705146" w:rsidRDefault="00705146" w:rsidP="00705146">
            <w:pPr>
              <w:spacing w:after="0" w:line="240" w:lineRule="auto"/>
              <w:jc w:val="center"/>
              <w:rPr>
                <w:rFonts w:ascii="Times New Roman" w:eastAsia="Times New Roman" w:hAnsi="Times New Roman"/>
                <w:i/>
                <w:iCs/>
                <w:sz w:val="20"/>
                <w:szCs w:val="20"/>
              </w:rPr>
            </w:pPr>
            <w:r w:rsidRPr="00705146">
              <w:rPr>
                <w:rFonts w:ascii="Times New Roman" w:eastAsia="Times New Roman" w:hAnsi="Times New Roman"/>
                <w:i/>
                <w:iCs/>
                <w:sz w:val="20"/>
                <w:szCs w:val="20"/>
              </w:rPr>
              <w:t>13.57</w:t>
            </w:r>
          </w:p>
        </w:tc>
        <w:tc>
          <w:tcPr>
            <w:tcW w:w="13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1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rPr>
                <w:rFonts w:eastAsia="Times New Roman" w:cs="Calibri"/>
                <w:color w:val="000000"/>
              </w:rPr>
            </w:pPr>
            <w:r w:rsidRPr="00705146">
              <w:rPr>
                <w:rFonts w:eastAsia="Times New Roman" w:cs="Calibri"/>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c>
          <w:tcPr>
            <w:tcW w:w="1280" w:type="dxa"/>
            <w:tcBorders>
              <w:top w:val="nil"/>
              <w:left w:val="nil"/>
              <w:bottom w:val="single" w:sz="4" w:space="0" w:color="auto"/>
              <w:right w:val="single" w:sz="4" w:space="0" w:color="auto"/>
            </w:tcBorders>
            <w:shd w:val="clear" w:color="auto" w:fill="auto"/>
            <w:noWrap/>
            <w:vAlign w:val="bottom"/>
            <w:hideMark/>
          </w:tcPr>
          <w:p w:rsidR="00705146" w:rsidRPr="00705146" w:rsidRDefault="00705146" w:rsidP="00705146">
            <w:pPr>
              <w:spacing w:after="0" w:line="240" w:lineRule="auto"/>
              <w:jc w:val="right"/>
              <w:rPr>
                <w:rFonts w:eastAsia="Times New Roman" w:cs="Calibri"/>
                <w:color w:val="000000"/>
              </w:rPr>
            </w:pPr>
            <w:r w:rsidRPr="00705146">
              <w:rPr>
                <w:rFonts w:eastAsia="Times New Roman" w:cs="Calibri"/>
                <w:color w:val="000000"/>
              </w:rPr>
              <w:t>0.00</w:t>
            </w:r>
          </w:p>
        </w:tc>
      </w:tr>
    </w:tbl>
    <w:p w:rsidR="003743C8" w:rsidRPr="00F06440" w:rsidRDefault="00B612CE" w:rsidP="00B06D4A">
      <w:pPr>
        <w:spacing w:before="240"/>
        <w:rPr>
          <w:rFonts w:ascii="Times New Roman" w:hAnsi="Times New Roman"/>
          <w:sz w:val="28"/>
          <w:lang w:val="en-GB" w:eastAsia="en-GB"/>
        </w:rPr>
      </w:pPr>
      <w:r w:rsidRPr="00F06440">
        <w:rPr>
          <w:rFonts w:ascii="Times New Roman" w:hAnsi="Times New Roman"/>
          <w:sz w:val="24"/>
          <w:lang w:val="en-GB" w:eastAsia="en-GB"/>
        </w:rPr>
        <w:lastRenderedPageBreak/>
        <w:t>F</w:t>
      </w:r>
      <w:r w:rsidR="00D8060F" w:rsidRPr="00F06440">
        <w:rPr>
          <w:rFonts w:ascii="Times New Roman" w:hAnsi="Times New Roman"/>
          <w:sz w:val="24"/>
          <w:lang w:val="en-GB" w:eastAsia="en-GB"/>
        </w:rPr>
        <w:t>ro</w:t>
      </w:r>
      <w:r w:rsidRPr="00F06440">
        <w:rPr>
          <w:rFonts w:ascii="Times New Roman" w:hAnsi="Times New Roman"/>
          <w:sz w:val="24"/>
          <w:lang w:val="en-GB" w:eastAsia="en-GB"/>
        </w:rPr>
        <w:t>m the above table 2.</w:t>
      </w:r>
      <w:r w:rsidR="00B06D4A">
        <w:rPr>
          <w:rFonts w:ascii="Times New Roman" w:hAnsi="Times New Roman"/>
          <w:sz w:val="24"/>
          <w:lang w:val="en-GB" w:eastAsia="en-GB"/>
        </w:rPr>
        <w:t>6</w:t>
      </w:r>
      <w:r w:rsidRPr="00F06440">
        <w:rPr>
          <w:rFonts w:ascii="Times New Roman" w:hAnsi="Times New Roman"/>
          <w:sz w:val="24"/>
          <w:lang w:val="en-GB" w:eastAsia="en-GB"/>
        </w:rPr>
        <w:t xml:space="preserve"> </w:t>
      </w:r>
      <w:r w:rsidR="003743C8" w:rsidRPr="00F06440">
        <w:rPr>
          <w:rFonts w:ascii="Times New Roman" w:hAnsi="Times New Roman"/>
          <w:sz w:val="24"/>
          <w:lang w:val="en-GB" w:eastAsia="en-GB"/>
        </w:rPr>
        <w:t xml:space="preserve">Complex hydrograph </w:t>
      </w:r>
      <w:proofErr w:type="gramStart"/>
      <w:r w:rsidRPr="00F06440">
        <w:rPr>
          <w:rFonts w:ascii="Times New Roman" w:hAnsi="Times New Roman"/>
          <w:sz w:val="24"/>
          <w:lang w:val="en-GB" w:eastAsia="en-GB"/>
        </w:rPr>
        <w:t>figure</w:t>
      </w:r>
      <w:proofErr w:type="gramEnd"/>
      <w:r w:rsidRPr="00F06440">
        <w:rPr>
          <w:rFonts w:ascii="Times New Roman" w:hAnsi="Times New Roman"/>
          <w:sz w:val="24"/>
          <w:lang w:val="en-GB" w:eastAsia="en-GB"/>
        </w:rPr>
        <w:t xml:space="preserve"> is developed by making the hydrograph time</w:t>
      </w:r>
      <w:r w:rsidR="00A86DE8" w:rsidRPr="00F06440">
        <w:rPr>
          <w:rFonts w:ascii="Times New Roman" w:hAnsi="Times New Roman"/>
          <w:sz w:val="24"/>
          <w:lang w:val="en-GB" w:eastAsia="en-GB"/>
        </w:rPr>
        <w:t xml:space="preserve"> in the x-axis</w:t>
      </w:r>
      <w:r w:rsidRPr="00F06440">
        <w:rPr>
          <w:rFonts w:ascii="Times New Roman" w:hAnsi="Times New Roman"/>
          <w:sz w:val="24"/>
          <w:lang w:val="en-GB" w:eastAsia="en-GB"/>
        </w:rPr>
        <w:t xml:space="preserve"> </w:t>
      </w:r>
      <w:r w:rsidR="00A86DE8" w:rsidRPr="00F06440">
        <w:rPr>
          <w:rFonts w:ascii="Times New Roman" w:hAnsi="Times New Roman"/>
          <w:sz w:val="24"/>
          <w:lang w:val="en-GB" w:eastAsia="en-GB"/>
        </w:rPr>
        <w:t>an</w:t>
      </w:r>
      <w:r w:rsidR="0070032C">
        <w:rPr>
          <w:rFonts w:ascii="Times New Roman" w:hAnsi="Times New Roman"/>
          <w:sz w:val="24"/>
          <w:lang w:val="en-GB" w:eastAsia="en-GB"/>
        </w:rPr>
        <w:t xml:space="preserve">d the discharge in the y-axis. </w:t>
      </w:r>
      <w:r w:rsidR="00A86DE8" w:rsidRPr="00F06440">
        <w:rPr>
          <w:rFonts w:ascii="Times New Roman" w:hAnsi="Times New Roman"/>
          <w:sz w:val="24"/>
          <w:lang w:val="en-GB" w:eastAsia="en-GB"/>
        </w:rPr>
        <w:t xml:space="preserve">See figure </w:t>
      </w:r>
      <w:r w:rsidR="0070032C">
        <w:rPr>
          <w:rFonts w:ascii="Times New Roman" w:hAnsi="Times New Roman"/>
          <w:sz w:val="24"/>
          <w:lang w:val="en-GB" w:eastAsia="en-GB"/>
        </w:rPr>
        <w:t>below.</w:t>
      </w:r>
    </w:p>
    <w:p w:rsidR="00401459" w:rsidRDefault="00705146" w:rsidP="00401459">
      <w:pPr>
        <w:pStyle w:val="Caption"/>
        <w:spacing w:before="120" w:after="240" w:line="360" w:lineRule="auto"/>
        <w:rPr>
          <w:rFonts w:ascii="Times New Roman" w:hAnsi="Times New Roman"/>
          <w:sz w:val="24"/>
        </w:rPr>
      </w:pPr>
      <w:r w:rsidRPr="00705146">
        <w:rPr>
          <w:rFonts w:ascii="Times New Roman" w:hAnsi="Times New Roman"/>
          <w:noProof/>
          <w:sz w:val="24"/>
          <w:lang w:bidi="ar-SA"/>
        </w:rPr>
        <w:drawing>
          <wp:inline distT="0" distB="0" distL="0" distR="0">
            <wp:extent cx="5543993" cy="3981494"/>
            <wp:effectExtent l="19050" t="0" r="18607"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5769" w:rsidRPr="00401459" w:rsidRDefault="00015769" w:rsidP="00401459">
      <w:pPr>
        <w:pStyle w:val="Caption"/>
        <w:spacing w:before="120" w:after="240" w:line="360" w:lineRule="auto"/>
        <w:rPr>
          <w:rFonts w:ascii="Times New Roman" w:hAnsi="Times New Roman"/>
          <w:sz w:val="24"/>
        </w:rPr>
      </w:pPr>
      <w:bookmarkStart w:id="81" w:name="_Toc2844374"/>
      <w:r w:rsidRPr="009C5E92">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C823AD" w:rsidRPr="009C5E92">
        <w:rPr>
          <w:rFonts w:ascii="Times New Roman" w:hAnsi="Times New Roman"/>
          <w:color w:val="000000" w:themeColor="text1"/>
          <w:sz w:val="24"/>
          <w:szCs w:val="24"/>
        </w:rPr>
        <w:t>: Complex Hydrograph</w:t>
      </w:r>
      <w:bookmarkEnd w:id="81"/>
    </w:p>
    <w:p w:rsidR="004C6887" w:rsidRPr="00F06440" w:rsidRDefault="004C6887" w:rsidP="00110C58">
      <w:pPr>
        <w:pStyle w:val="List2"/>
        <w:numPr>
          <w:ilvl w:val="0"/>
          <w:numId w:val="0"/>
        </w:numPr>
        <w:tabs>
          <w:tab w:val="left" w:pos="7785"/>
        </w:tabs>
        <w:jc w:val="both"/>
        <w:rPr>
          <w:rFonts w:ascii="Times New Roman" w:hAnsi="Times New Roman"/>
          <w:szCs w:val="22"/>
        </w:rPr>
      </w:pPr>
      <w:r w:rsidRPr="00F06440">
        <w:rPr>
          <w:rFonts w:ascii="Times New Roman" w:hAnsi="Times New Roman"/>
          <w:szCs w:val="22"/>
        </w:rPr>
        <w:t xml:space="preserve">From the analysis, the 50 year return period design run off is </w:t>
      </w:r>
      <w:r w:rsidR="00837EA9">
        <w:rPr>
          <w:rFonts w:ascii="Times New Roman" w:hAnsi="Times New Roman"/>
          <w:szCs w:val="22"/>
        </w:rPr>
        <w:t>667.55</w:t>
      </w:r>
      <w:r w:rsidRPr="00F06440">
        <w:rPr>
          <w:rFonts w:ascii="Times New Roman" w:hAnsi="Times New Roman"/>
          <w:szCs w:val="22"/>
        </w:rPr>
        <w:t xml:space="preserve"> m </w:t>
      </w:r>
      <w:r w:rsidRPr="00F06440">
        <w:rPr>
          <w:rFonts w:ascii="Times New Roman" w:hAnsi="Times New Roman"/>
          <w:szCs w:val="22"/>
          <w:vertAlign w:val="superscript"/>
        </w:rPr>
        <w:t>3</w:t>
      </w:r>
      <w:r w:rsidRPr="00F06440">
        <w:rPr>
          <w:rFonts w:ascii="Times New Roman" w:hAnsi="Times New Roman"/>
          <w:szCs w:val="22"/>
        </w:rPr>
        <w:t>/s</w:t>
      </w:r>
      <w:r w:rsidR="00110C58" w:rsidRPr="00F06440">
        <w:rPr>
          <w:rFonts w:ascii="Times New Roman" w:hAnsi="Times New Roman"/>
          <w:szCs w:val="22"/>
        </w:rPr>
        <w:tab/>
      </w:r>
    </w:p>
    <w:p w:rsidR="00CA18E2" w:rsidRPr="00015769" w:rsidRDefault="00CA18E2" w:rsidP="00A7132F">
      <w:pPr>
        <w:pStyle w:val="Heading3"/>
        <w:spacing w:before="240" w:after="240" w:line="360" w:lineRule="auto"/>
        <w:ind w:left="0" w:firstLine="0"/>
        <w:rPr>
          <w:rFonts w:ascii="Times New Roman" w:hAnsi="Times New Roman"/>
          <w:color w:val="000000" w:themeColor="text1"/>
          <w:sz w:val="26"/>
          <w:szCs w:val="26"/>
        </w:rPr>
      </w:pPr>
      <w:bookmarkStart w:id="82" w:name="_Toc250108243"/>
      <w:bookmarkStart w:id="83" w:name="_Toc2844306"/>
      <w:r w:rsidRPr="00015769">
        <w:rPr>
          <w:rFonts w:ascii="Times New Roman" w:hAnsi="Times New Roman"/>
          <w:color w:val="000000" w:themeColor="text1"/>
          <w:sz w:val="26"/>
          <w:szCs w:val="26"/>
        </w:rPr>
        <w:t>Tail Water Depth Computation</w:t>
      </w:r>
      <w:bookmarkEnd w:id="82"/>
      <w:bookmarkEnd w:id="83"/>
    </w:p>
    <w:p w:rsidR="00130E01" w:rsidRPr="008969BC" w:rsidRDefault="00302E9F" w:rsidP="00302E9F">
      <w:pPr>
        <w:spacing w:after="0" w:line="360" w:lineRule="auto"/>
        <w:jc w:val="both"/>
        <w:rPr>
          <w:rFonts w:ascii="Bookman Old Style" w:hAnsi="Bookman Old Style"/>
          <w:lang w:bidi="en-US"/>
        </w:rPr>
      </w:pPr>
      <w:r>
        <w:rPr>
          <w:rFonts w:ascii="Times New Roman" w:hAnsi="Times New Roman"/>
          <w:sz w:val="24"/>
        </w:rPr>
        <w:t>For tail water depth computation we use p</w:t>
      </w:r>
      <w:r w:rsidRPr="004069E6">
        <w:rPr>
          <w:rFonts w:ascii="Times New Roman" w:hAnsi="Times New Roman"/>
          <w:sz w:val="24"/>
        </w:rPr>
        <w:t>hysical observation on flood mark indications and local information about high flood and critical flow conditions of the river</w:t>
      </w:r>
      <w:r>
        <w:rPr>
          <w:rFonts w:ascii="Times New Roman" w:hAnsi="Times New Roman"/>
          <w:sz w:val="24"/>
          <w:szCs w:val="24"/>
        </w:rPr>
        <w:t xml:space="preserve">. </w:t>
      </w:r>
      <w:r w:rsidR="00CA18E2" w:rsidRPr="00D0480E">
        <w:rPr>
          <w:rFonts w:ascii="Times New Roman" w:hAnsi="Times New Roman"/>
          <w:sz w:val="24"/>
          <w:szCs w:val="24"/>
        </w:rPr>
        <w:t xml:space="preserve">Tail water depth of the river is equal to the flood depth and amount at the proposed </w:t>
      </w:r>
      <w:r>
        <w:rPr>
          <w:rFonts w:ascii="Times New Roman" w:hAnsi="Times New Roman"/>
          <w:sz w:val="24"/>
          <w:szCs w:val="24"/>
        </w:rPr>
        <w:t>intake</w:t>
      </w:r>
      <w:r w:rsidR="00CA18E2" w:rsidRPr="00D0480E">
        <w:rPr>
          <w:rFonts w:ascii="Times New Roman" w:hAnsi="Times New Roman"/>
          <w:sz w:val="24"/>
          <w:szCs w:val="24"/>
        </w:rPr>
        <w:t xml:space="preserve"> site before </w:t>
      </w:r>
      <w:r w:rsidRPr="00D0480E">
        <w:rPr>
          <w:rFonts w:ascii="Times New Roman" w:hAnsi="Times New Roman"/>
          <w:sz w:val="24"/>
          <w:szCs w:val="24"/>
        </w:rPr>
        <w:t>construction</w:t>
      </w:r>
      <w:r>
        <w:rPr>
          <w:rFonts w:ascii="Times New Roman" w:hAnsi="Times New Roman"/>
          <w:sz w:val="24"/>
          <w:szCs w:val="24"/>
        </w:rPr>
        <w:t>. It is measured to be equal to 3m.</w:t>
      </w: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41110A" w:rsidRDefault="0041110A" w:rsidP="0041110A">
      <w:pPr>
        <w:rPr>
          <w:highlight w:val="lightGray"/>
        </w:rPr>
      </w:pPr>
    </w:p>
    <w:p w:rsidR="0041110A" w:rsidRDefault="0041110A" w:rsidP="0041110A">
      <w:pPr>
        <w:rPr>
          <w:highlight w:val="lightGray"/>
        </w:rPr>
      </w:pPr>
    </w:p>
    <w:p w:rsidR="0041110A" w:rsidRDefault="0041110A" w:rsidP="0041110A">
      <w:pPr>
        <w:rPr>
          <w:highlight w:val="lightGray"/>
        </w:rPr>
      </w:pPr>
    </w:p>
    <w:p w:rsidR="0041110A" w:rsidRDefault="0041110A" w:rsidP="0041110A">
      <w:pPr>
        <w:rPr>
          <w:highlight w:val="lightGray"/>
        </w:rPr>
      </w:pPr>
    </w:p>
    <w:p w:rsidR="0041110A" w:rsidRDefault="0041110A" w:rsidP="0041110A">
      <w:pPr>
        <w:rPr>
          <w:highlight w:val="lightGray"/>
        </w:rPr>
      </w:pPr>
    </w:p>
    <w:p w:rsidR="0041110A" w:rsidRDefault="0041110A" w:rsidP="0041110A">
      <w:pPr>
        <w:rPr>
          <w:highlight w:val="lightGray"/>
        </w:rPr>
      </w:pPr>
    </w:p>
    <w:p w:rsidR="0041110A" w:rsidRPr="0041110A" w:rsidRDefault="0041110A" w:rsidP="0041110A">
      <w:pPr>
        <w:rPr>
          <w:highlight w:val="lightGray"/>
        </w:rPr>
      </w:pPr>
    </w:p>
    <w:p w:rsidR="00E45910" w:rsidRPr="002124D5" w:rsidRDefault="00C23EDB" w:rsidP="000F722B">
      <w:pPr>
        <w:pStyle w:val="Heading1"/>
        <w:numPr>
          <w:ilvl w:val="0"/>
          <w:numId w:val="0"/>
        </w:numPr>
        <w:spacing w:after="240" w:line="360" w:lineRule="auto"/>
        <w:jc w:val="center"/>
        <w:rPr>
          <w:rFonts w:ascii="Times New Roman" w:hAnsi="Times New Roman"/>
          <w:sz w:val="56"/>
        </w:rPr>
        <w:sectPr w:rsidR="00E45910" w:rsidRPr="002124D5" w:rsidSect="000D773B">
          <w:pgSz w:w="12240" w:h="15840"/>
          <w:pgMar w:top="1440" w:right="1152" w:bottom="965" w:left="1440" w:header="720" w:footer="720" w:gutter="0"/>
          <w:cols w:space="720"/>
          <w:docGrid w:linePitch="360"/>
        </w:sectPr>
      </w:pPr>
      <w:bookmarkStart w:id="84" w:name="_Toc2844307"/>
      <w:r w:rsidRPr="002124D5">
        <w:rPr>
          <w:rFonts w:ascii="Times New Roman" w:hAnsi="Times New Roman"/>
          <w:sz w:val="56"/>
          <w:highlight w:val="lightGray"/>
        </w:rPr>
        <w:t xml:space="preserve">SECTION-II: </w:t>
      </w:r>
      <w:r w:rsidR="00D0480E" w:rsidRPr="002124D5">
        <w:rPr>
          <w:rFonts w:ascii="Times New Roman" w:hAnsi="Times New Roman"/>
          <w:sz w:val="56"/>
          <w:highlight w:val="lightGray"/>
        </w:rPr>
        <w:t xml:space="preserve">HEADWORK </w:t>
      </w:r>
      <w:r w:rsidR="00D0480E">
        <w:rPr>
          <w:rFonts w:ascii="Times New Roman" w:hAnsi="Times New Roman"/>
          <w:sz w:val="56"/>
          <w:highlight w:val="lightGray"/>
        </w:rPr>
        <w:t>STRUCTURE</w:t>
      </w:r>
      <w:r w:rsidR="00FD1DC2">
        <w:rPr>
          <w:rFonts w:ascii="Times New Roman" w:hAnsi="Times New Roman"/>
          <w:sz w:val="56"/>
          <w:highlight w:val="lightGray"/>
        </w:rPr>
        <w:t xml:space="preserve"> </w:t>
      </w:r>
      <w:r w:rsidRPr="002124D5">
        <w:rPr>
          <w:rFonts w:ascii="Times New Roman" w:hAnsi="Times New Roman"/>
          <w:sz w:val="56"/>
          <w:highlight w:val="lightGray"/>
        </w:rPr>
        <w:t>DESI</w:t>
      </w:r>
      <w:r w:rsidR="00110C58" w:rsidRPr="00110C58">
        <w:rPr>
          <w:rFonts w:ascii="Times New Roman" w:hAnsi="Times New Roman"/>
          <w:sz w:val="56"/>
          <w:highlight w:val="lightGray"/>
        </w:rPr>
        <w:t>GN</w:t>
      </w:r>
      <w:bookmarkEnd w:id="84"/>
    </w:p>
    <w:p w:rsidR="00A7132F" w:rsidRPr="000F722B" w:rsidRDefault="00A7132F" w:rsidP="00A7132F">
      <w:pPr>
        <w:pStyle w:val="Heading1"/>
        <w:spacing w:before="240" w:after="240" w:line="360" w:lineRule="auto"/>
        <w:ind w:left="0" w:firstLine="0"/>
        <w:rPr>
          <w:rFonts w:ascii="Times New Roman" w:hAnsi="Times New Roman"/>
          <w:color w:val="000000" w:themeColor="text1"/>
          <w:sz w:val="32"/>
        </w:rPr>
      </w:pPr>
      <w:bookmarkStart w:id="85" w:name="_Toc379287216"/>
      <w:bookmarkStart w:id="86" w:name="_Toc2844308"/>
      <w:r w:rsidRPr="000F722B">
        <w:rPr>
          <w:rFonts w:ascii="Times New Roman" w:hAnsi="Times New Roman"/>
          <w:color w:val="000000" w:themeColor="text1"/>
          <w:sz w:val="32"/>
        </w:rPr>
        <w:lastRenderedPageBreak/>
        <w:t>HEADWORK STRUCTURES DESIGN</w:t>
      </w:r>
      <w:bookmarkEnd w:id="85"/>
      <w:bookmarkEnd w:id="86"/>
    </w:p>
    <w:p w:rsidR="00945197" w:rsidRPr="000F722B" w:rsidRDefault="0019147B" w:rsidP="00A7132F">
      <w:pPr>
        <w:pStyle w:val="Heading2"/>
        <w:spacing w:before="240" w:after="240" w:line="360" w:lineRule="auto"/>
        <w:ind w:left="0" w:firstLine="0"/>
        <w:rPr>
          <w:rFonts w:ascii="Times New Roman" w:hAnsi="Times New Roman"/>
          <w:color w:val="000000" w:themeColor="text1"/>
          <w:sz w:val="28"/>
          <w:szCs w:val="22"/>
        </w:rPr>
      </w:pPr>
      <w:bookmarkStart w:id="87" w:name="_Toc2844309"/>
      <w:r w:rsidRPr="000F722B">
        <w:rPr>
          <w:rFonts w:ascii="Times New Roman" w:hAnsi="Times New Roman"/>
          <w:color w:val="000000" w:themeColor="text1"/>
          <w:sz w:val="28"/>
          <w:szCs w:val="22"/>
        </w:rPr>
        <w:t>Headwork Site Selection</w:t>
      </w:r>
      <w:bookmarkEnd w:id="87"/>
      <w:r w:rsidRPr="000F722B">
        <w:rPr>
          <w:rFonts w:ascii="Times New Roman" w:hAnsi="Times New Roman"/>
          <w:color w:val="000000" w:themeColor="text1"/>
          <w:sz w:val="28"/>
          <w:szCs w:val="22"/>
        </w:rPr>
        <w:t xml:space="preserve"> </w:t>
      </w:r>
      <w:r w:rsidR="001C6A6E" w:rsidRPr="000F722B">
        <w:rPr>
          <w:rFonts w:ascii="Times New Roman" w:hAnsi="Times New Roman"/>
          <w:color w:val="000000" w:themeColor="text1"/>
          <w:sz w:val="28"/>
          <w:szCs w:val="22"/>
        </w:rPr>
        <w:t xml:space="preserve"> </w:t>
      </w:r>
    </w:p>
    <w:p w:rsidR="00EB77B1" w:rsidRPr="00320D86" w:rsidRDefault="00945197" w:rsidP="00320D86">
      <w:pPr>
        <w:spacing w:line="360" w:lineRule="auto"/>
        <w:jc w:val="both"/>
        <w:rPr>
          <w:rFonts w:ascii="Times New Roman" w:hAnsi="Times New Roman"/>
          <w:sz w:val="24"/>
          <w:szCs w:val="24"/>
        </w:rPr>
      </w:pPr>
      <w:r w:rsidRPr="0041110A">
        <w:rPr>
          <w:rFonts w:ascii="Times New Roman" w:hAnsi="Times New Roman"/>
          <w:sz w:val="24"/>
        </w:rPr>
        <w:t xml:space="preserve">The headwork site is situated at </w:t>
      </w:r>
      <w:r w:rsidR="0041110A" w:rsidRPr="007F5646">
        <w:rPr>
          <w:rFonts w:ascii="Times New Roman" w:hAnsi="Times New Roman"/>
          <w:color w:val="000000"/>
          <w:sz w:val="24"/>
          <w:szCs w:val="24"/>
        </w:rPr>
        <w:t>13022</w:t>
      </w:r>
      <w:r w:rsidR="00676E5C">
        <w:rPr>
          <w:rFonts w:ascii="Times New Roman" w:hAnsi="Times New Roman"/>
          <w:color w:val="000000"/>
          <w:sz w:val="24"/>
          <w:szCs w:val="24"/>
        </w:rPr>
        <w:t>69.69</w:t>
      </w:r>
      <w:r w:rsidR="000D6AA1" w:rsidRPr="00B3360C">
        <w:rPr>
          <w:rFonts w:ascii="Times New Roman" w:hAnsi="Times New Roman"/>
          <w:sz w:val="24"/>
        </w:rPr>
        <w:t xml:space="preserve"> </w:t>
      </w:r>
      <w:r w:rsidRPr="00B3360C">
        <w:rPr>
          <w:rFonts w:ascii="Times New Roman" w:hAnsi="Times New Roman"/>
          <w:sz w:val="24"/>
        </w:rPr>
        <w:t>m</w:t>
      </w:r>
      <w:r w:rsidR="000D6AA1" w:rsidRPr="00B3360C">
        <w:rPr>
          <w:rFonts w:ascii="Times New Roman" w:hAnsi="Times New Roman"/>
          <w:sz w:val="24"/>
        </w:rPr>
        <w:t xml:space="preserve"> </w:t>
      </w:r>
      <w:r w:rsidRPr="00B3360C">
        <w:rPr>
          <w:rFonts w:ascii="Times New Roman" w:hAnsi="Times New Roman"/>
          <w:sz w:val="24"/>
        </w:rPr>
        <w:t xml:space="preserve">N, </w:t>
      </w:r>
      <w:r w:rsidR="0041110A">
        <w:rPr>
          <w:rFonts w:ascii="Times New Roman" w:hAnsi="Times New Roman"/>
          <w:sz w:val="24"/>
        </w:rPr>
        <w:t>579</w:t>
      </w:r>
      <w:r w:rsidR="00676E5C">
        <w:rPr>
          <w:rFonts w:ascii="Times New Roman" w:hAnsi="Times New Roman"/>
          <w:sz w:val="24"/>
        </w:rPr>
        <w:t>714.31</w:t>
      </w:r>
      <w:r w:rsidRPr="00B3360C">
        <w:rPr>
          <w:rFonts w:ascii="Times New Roman" w:hAnsi="Times New Roman"/>
          <w:sz w:val="24"/>
        </w:rPr>
        <w:t>m</w:t>
      </w:r>
      <w:r w:rsidR="000D6AA1" w:rsidRPr="00B3360C">
        <w:rPr>
          <w:rFonts w:ascii="Times New Roman" w:hAnsi="Times New Roman"/>
          <w:sz w:val="24"/>
        </w:rPr>
        <w:t xml:space="preserve"> </w:t>
      </w:r>
      <w:r w:rsidRPr="00B3360C">
        <w:rPr>
          <w:rFonts w:ascii="Times New Roman" w:hAnsi="Times New Roman"/>
          <w:sz w:val="24"/>
        </w:rPr>
        <w:t xml:space="preserve">E and river bed elevation of </w:t>
      </w:r>
      <w:r w:rsidR="0041110A">
        <w:rPr>
          <w:rFonts w:ascii="Times New Roman" w:hAnsi="Times New Roman"/>
          <w:sz w:val="24"/>
        </w:rPr>
        <w:t>1463</w:t>
      </w:r>
      <w:r w:rsidRPr="00B3360C">
        <w:rPr>
          <w:rFonts w:ascii="Times New Roman" w:hAnsi="Times New Roman"/>
          <w:sz w:val="24"/>
        </w:rPr>
        <w:t xml:space="preserve">m above sea level. </w:t>
      </w:r>
      <w:r w:rsidR="00D8174C" w:rsidRPr="00B3360C">
        <w:rPr>
          <w:rFonts w:ascii="Times New Roman" w:hAnsi="Times New Roman"/>
          <w:sz w:val="24"/>
        </w:rPr>
        <w:t>At this site the river course is well defined, with fixed width, length</w:t>
      </w:r>
      <w:r w:rsidR="00320D86">
        <w:rPr>
          <w:rFonts w:ascii="Times New Roman" w:hAnsi="Times New Roman"/>
          <w:sz w:val="24"/>
        </w:rPr>
        <w:t xml:space="preserve"> </w:t>
      </w:r>
      <w:r w:rsidR="00320D86" w:rsidRPr="00320D86">
        <w:rPr>
          <w:rFonts w:ascii="Times New Roman" w:hAnsi="Times New Roman"/>
          <w:sz w:val="24"/>
        </w:rPr>
        <w:t>and excellent form of river shape</w:t>
      </w:r>
      <w:r w:rsidR="00C228FF">
        <w:rPr>
          <w:rFonts w:ascii="Times New Roman" w:hAnsi="Times New Roman"/>
          <w:sz w:val="24"/>
        </w:rPr>
        <w:t>.</w:t>
      </w:r>
      <w:r w:rsidR="00320D86" w:rsidRPr="00320D86">
        <w:rPr>
          <w:rFonts w:ascii="Times New Roman" w:hAnsi="Times New Roman"/>
          <w:sz w:val="24"/>
        </w:rPr>
        <w:t xml:space="preserve"> </w:t>
      </w:r>
      <w:bookmarkStart w:id="88" w:name="_Toc307133825"/>
      <w:r w:rsidR="00B3360C" w:rsidRPr="00C228FF">
        <w:rPr>
          <w:rFonts w:ascii="Times New Roman" w:hAnsi="Times New Roman"/>
          <w:sz w:val="24"/>
          <w:szCs w:val="24"/>
        </w:rPr>
        <w:t>The head work of the river is mainly gentle</w:t>
      </w:r>
      <w:r w:rsidR="00B3360C">
        <w:rPr>
          <w:rFonts w:ascii="Times New Roman" w:hAnsi="Times New Roman"/>
          <w:sz w:val="24"/>
          <w:szCs w:val="24"/>
        </w:rPr>
        <w:t xml:space="preserve"> to moderate slope. </w:t>
      </w:r>
      <w:r w:rsidR="00320D86">
        <w:rPr>
          <w:rFonts w:ascii="Times New Roman" w:hAnsi="Times New Roman"/>
          <w:sz w:val="24"/>
          <w:szCs w:val="24"/>
        </w:rPr>
        <w:t xml:space="preserve">The stream bed is covered </w:t>
      </w:r>
      <w:r w:rsidR="00394825">
        <w:rPr>
          <w:rFonts w:ascii="Times New Roman" w:hAnsi="Times New Roman"/>
          <w:sz w:val="24"/>
          <w:szCs w:val="24"/>
        </w:rPr>
        <w:t xml:space="preserve">with </w:t>
      </w:r>
      <w:r w:rsidR="00394825" w:rsidRPr="00394825">
        <w:rPr>
          <w:rFonts w:ascii="Times New Roman" w:hAnsi="Times New Roman"/>
          <w:sz w:val="24"/>
        </w:rPr>
        <w:t xml:space="preserve">mostly basaltic with some </w:t>
      </w:r>
      <w:proofErr w:type="spellStart"/>
      <w:r w:rsidR="00394825" w:rsidRPr="00394825">
        <w:rPr>
          <w:rFonts w:ascii="Times New Roman" w:hAnsi="Times New Roman"/>
          <w:sz w:val="24"/>
        </w:rPr>
        <w:t>rhyolites</w:t>
      </w:r>
      <w:proofErr w:type="spellEnd"/>
      <w:r w:rsidR="00394825" w:rsidRPr="00394825">
        <w:rPr>
          <w:rFonts w:ascii="Times New Roman" w:hAnsi="Times New Roman"/>
          <w:sz w:val="24"/>
        </w:rPr>
        <w:t xml:space="preserve"> in composition</w:t>
      </w:r>
      <w:r w:rsidR="00394825">
        <w:rPr>
          <w:rFonts w:ascii="Arial" w:hAnsi="Arial" w:cs="Arial"/>
          <w:sz w:val="24"/>
          <w:szCs w:val="24"/>
        </w:rPr>
        <w:t>.</w:t>
      </w:r>
      <w:r w:rsidR="00320D86" w:rsidRPr="00320D86">
        <w:rPr>
          <w:rFonts w:ascii="Times New Roman" w:hAnsi="Times New Roman"/>
          <w:sz w:val="24"/>
          <w:szCs w:val="24"/>
        </w:rPr>
        <w:t xml:space="preserve"> </w:t>
      </w:r>
    </w:p>
    <w:p w:rsidR="00945197" w:rsidRPr="00D2572B" w:rsidRDefault="00945197" w:rsidP="00B3360C">
      <w:pPr>
        <w:pStyle w:val="NoSpacing"/>
        <w:spacing w:after="240" w:line="360" w:lineRule="auto"/>
        <w:jc w:val="both"/>
        <w:rPr>
          <w:rFonts w:ascii="Times New Roman" w:hAnsi="Times New Roman"/>
          <w:b/>
          <w:sz w:val="28"/>
          <w:szCs w:val="22"/>
        </w:rPr>
      </w:pPr>
      <w:r w:rsidRPr="00D2572B">
        <w:rPr>
          <w:rFonts w:ascii="Times New Roman" w:hAnsi="Times New Roman"/>
          <w:b/>
          <w:sz w:val="28"/>
          <w:szCs w:val="22"/>
        </w:rPr>
        <w:t>River Geomorphology</w:t>
      </w:r>
      <w:bookmarkEnd w:id="88"/>
    </w:p>
    <w:p w:rsidR="00C228FF" w:rsidRPr="003E5A27" w:rsidRDefault="00C228FF" w:rsidP="003E5A27">
      <w:pPr>
        <w:pStyle w:val="ListParagraph"/>
        <w:tabs>
          <w:tab w:val="left" w:pos="180"/>
          <w:tab w:val="left" w:pos="360"/>
          <w:tab w:val="left" w:pos="450"/>
          <w:tab w:val="left" w:pos="540"/>
        </w:tabs>
        <w:spacing w:line="360" w:lineRule="auto"/>
        <w:ind w:left="0"/>
        <w:jc w:val="both"/>
        <w:rPr>
          <w:rFonts w:ascii="Times New Roman" w:hAnsi="Times New Roman"/>
          <w:sz w:val="24"/>
        </w:rPr>
      </w:pPr>
      <w:bookmarkStart w:id="89" w:name="_Toc307133829"/>
      <w:r w:rsidRPr="003E5A27">
        <w:rPr>
          <w:rFonts w:ascii="Times New Roman" w:hAnsi="Times New Roman"/>
          <w:sz w:val="24"/>
        </w:rPr>
        <w:t xml:space="preserve">Surface and subsurface geological conditions of the headwork site have been investigated in relation to the nature of the proposed structure, which in this case is an intake structure. From the investigations carried out at the proposed intake site, the following engineering materials are observed having different depths. </w:t>
      </w:r>
    </w:p>
    <w:p w:rsidR="00C228FF" w:rsidRPr="003E5A27" w:rsidRDefault="00C228FF" w:rsidP="003E5A27">
      <w:pPr>
        <w:pStyle w:val="ListParagraph"/>
        <w:tabs>
          <w:tab w:val="left" w:pos="180"/>
          <w:tab w:val="left" w:pos="360"/>
          <w:tab w:val="left" w:pos="450"/>
          <w:tab w:val="left" w:pos="540"/>
        </w:tabs>
        <w:spacing w:line="360" w:lineRule="auto"/>
        <w:ind w:left="0"/>
        <w:jc w:val="both"/>
        <w:rPr>
          <w:rFonts w:ascii="Times New Roman" w:hAnsi="Times New Roman"/>
          <w:sz w:val="24"/>
        </w:rPr>
      </w:pPr>
      <w:r w:rsidRPr="003E5A27">
        <w:rPr>
          <w:rFonts w:ascii="Times New Roman" w:hAnsi="Times New Roman"/>
          <w:sz w:val="24"/>
        </w:rPr>
        <w:t>These are:</w:t>
      </w:r>
    </w:p>
    <w:p w:rsidR="00C228FF" w:rsidRPr="003E5A27" w:rsidRDefault="003E5A27" w:rsidP="003E5A27">
      <w:pPr>
        <w:pStyle w:val="ListParagraph"/>
        <w:numPr>
          <w:ilvl w:val="0"/>
          <w:numId w:val="34"/>
        </w:numPr>
        <w:tabs>
          <w:tab w:val="left" w:pos="180"/>
          <w:tab w:val="left" w:pos="360"/>
          <w:tab w:val="left" w:pos="450"/>
          <w:tab w:val="left" w:pos="540"/>
        </w:tabs>
        <w:spacing w:after="0" w:line="360" w:lineRule="auto"/>
        <w:ind w:left="0" w:firstLine="0"/>
        <w:jc w:val="both"/>
        <w:rPr>
          <w:rFonts w:ascii="Times New Roman" w:hAnsi="Times New Roman"/>
          <w:sz w:val="24"/>
        </w:rPr>
      </w:pPr>
      <w:r>
        <w:rPr>
          <w:rFonts w:ascii="Times New Roman" w:hAnsi="Times New Roman"/>
          <w:sz w:val="24"/>
        </w:rPr>
        <w:t xml:space="preserve"> </w:t>
      </w:r>
      <w:r w:rsidR="00C228FF" w:rsidRPr="003E5A27">
        <w:rPr>
          <w:rFonts w:ascii="Times New Roman" w:hAnsi="Times New Roman"/>
          <w:sz w:val="24"/>
        </w:rPr>
        <w:t xml:space="preserve">Brown and gray color low plastic </w:t>
      </w:r>
      <w:proofErr w:type="spellStart"/>
      <w:r w:rsidR="00C228FF" w:rsidRPr="003E5A27">
        <w:rPr>
          <w:rFonts w:ascii="Times New Roman" w:hAnsi="Times New Roman"/>
          <w:sz w:val="24"/>
        </w:rPr>
        <w:t>silty</w:t>
      </w:r>
      <w:proofErr w:type="spellEnd"/>
      <w:r w:rsidR="00C228FF" w:rsidRPr="003E5A27">
        <w:rPr>
          <w:rFonts w:ascii="Times New Roman" w:hAnsi="Times New Roman"/>
          <w:sz w:val="24"/>
        </w:rPr>
        <w:t xml:space="preserve"> soil around the right side of the intake and the main canal site.                 </w:t>
      </w:r>
    </w:p>
    <w:p w:rsidR="00C228FF" w:rsidRPr="003E5A27" w:rsidRDefault="003E5A27" w:rsidP="003E5A27">
      <w:pPr>
        <w:tabs>
          <w:tab w:val="left" w:pos="180"/>
          <w:tab w:val="left" w:pos="360"/>
          <w:tab w:val="left" w:pos="450"/>
          <w:tab w:val="left" w:pos="540"/>
        </w:tabs>
        <w:spacing w:line="360" w:lineRule="auto"/>
        <w:jc w:val="both"/>
        <w:rPr>
          <w:rFonts w:ascii="Times New Roman" w:hAnsi="Times New Roman"/>
          <w:sz w:val="24"/>
        </w:rPr>
      </w:pPr>
      <w:r>
        <w:rPr>
          <w:rFonts w:ascii="Times New Roman" w:hAnsi="Times New Roman"/>
          <w:sz w:val="24"/>
        </w:rPr>
        <w:t xml:space="preserve">  </w:t>
      </w:r>
      <w:r w:rsidR="00C228FF" w:rsidRPr="003E5A27">
        <w:rPr>
          <w:rFonts w:ascii="Times New Roman" w:hAnsi="Times New Roman"/>
          <w:sz w:val="24"/>
        </w:rPr>
        <w:t>b. Pebble and cobble layer on the river with sandy gravel</w:t>
      </w:r>
    </w:p>
    <w:p w:rsidR="00C228FF" w:rsidRPr="003E5A27" w:rsidRDefault="00C228FF" w:rsidP="00C228FF">
      <w:pPr>
        <w:spacing w:line="360" w:lineRule="auto"/>
        <w:jc w:val="both"/>
        <w:rPr>
          <w:rFonts w:ascii="Times New Roman" w:hAnsi="Times New Roman"/>
          <w:sz w:val="24"/>
        </w:rPr>
      </w:pPr>
      <w:r w:rsidRPr="003E5A27">
        <w:rPr>
          <w:rFonts w:ascii="Times New Roman" w:hAnsi="Times New Roman"/>
          <w:sz w:val="24"/>
        </w:rPr>
        <w:t>The various portions of the intake site are covered and underlain by the above formations in different extents. The following section describes the distribution, nature and geotechnical properties of the units found at the different portions of the intake site.</w:t>
      </w:r>
    </w:p>
    <w:p w:rsidR="00945197" w:rsidRDefault="00AF21E8" w:rsidP="001C2C6A">
      <w:pPr>
        <w:pStyle w:val="Heading3"/>
        <w:spacing w:before="240" w:after="240" w:line="360" w:lineRule="auto"/>
        <w:ind w:left="0" w:firstLine="0"/>
        <w:rPr>
          <w:rFonts w:ascii="Times New Roman" w:hAnsi="Times New Roman"/>
          <w:color w:val="000000" w:themeColor="text1"/>
          <w:sz w:val="26"/>
          <w:szCs w:val="26"/>
        </w:rPr>
      </w:pPr>
      <w:bookmarkStart w:id="90" w:name="_Toc2844310"/>
      <w:bookmarkEnd w:id="89"/>
      <w:r w:rsidRPr="000F722B">
        <w:rPr>
          <w:rFonts w:ascii="Times New Roman" w:hAnsi="Times New Roman"/>
          <w:color w:val="000000" w:themeColor="text1"/>
          <w:sz w:val="26"/>
          <w:szCs w:val="26"/>
        </w:rPr>
        <w:lastRenderedPageBreak/>
        <w:t>River Bank condition</w:t>
      </w:r>
      <w:bookmarkEnd w:id="90"/>
    </w:p>
    <w:p w:rsidR="00B44445" w:rsidRDefault="00B44445" w:rsidP="00B44445">
      <w:r>
        <w:rPr>
          <w:noProof/>
        </w:rPr>
        <w:drawing>
          <wp:inline distT="0" distB="0" distL="0" distR="0">
            <wp:extent cx="6371117" cy="4040372"/>
            <wp:effectExtent l="1905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b="8434"/>
                    <a:stretch>
                      <a:fillRect/>
                    </a:stretch>
                  </pic:blipFill>
                  <pic:spPr bwMode="auto">
                    <a:xfrm>
                      <a:off x="0" y="0"/>
                      <a:ext cx="6371117" cy="4040372"/>
                    </a:xfrm>
                    <a:prstGeom prst="rect">
                      <a:avLst/>
                    </a:prstGeom>
                    <a:noFill/>
                    <a:ln w="9525">
                      <a:noFill/>
                      <a:miter lim="800000"/>
                      <a:headEnd/>
                      <a:tailEnd/>
                    </a:ln>
                  </pic:spPr>
                </pic:pic>
              </a:graphicData>
            </a:graphic>
          </wp:inline>
        </w:drawing>
      </w:r>
    </w:p>
    <w:p w:rsidR="000F37EC" w:rsidRPr="00771AA9" w:rsidRDefault="000F37EC" w:rsidP="000F37EC">
      <w:pPr>
        <w:pStyle w:val="Caption"/>
        <w:spacing w:before="120" w:after="240" w:line="360" w:lineRule="auto"/>
        <w:ind w:left="634"/>
        <w:rPr>
          <w:rFonts w:ascii="Times New Roman" w:hAnsi="Times New Roman"/>
          <w:color w:val="000000" w:themeColor="text1"/>
          <w:sz w:val="24"/>
        </w:rPr>
      </w:pPr>
      <w:r w:rsidRPr="00193100">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Pr>
          <w:rFonts w:ascii="Times New Roman" w:hAnsi="Times New Roman"/>
          <w:color w:val="000000" w:themeColor="text1"/>
          <w:sz w:val="24"/>
          <w:szCs w:val="24"/>
        </w:rPr>
        <w:noBreakHyphen/>
        <w:t>1</w:t>
      </w:r>
      <w:r w:rsidRPr="00193100">
        <w:rPr>
          <w:rFonts w:ascii="Times New Roman" w:hAnsi="Times New Roman"/>
          <w:color w:val="000000" w:themeColor="text1"/>
          <w:sz w:val="24"/>
          <w:szCs w:val="24"/>
        </w:rPr>
        <w:t>:</w:t>
      </w:r>
      <w:r w:rsidRPr="000F722B">
        <w:rPr>
          <w:rFonts w:ascii="Times New Roman" w:hAnsi="Times New Roman"/>
          <w:color w:val="000000" w:themeColor="text1"/>
          <w:sz w:val="24"/>
        </w:rPr>
        <w:t xml:space="preserve"> </w:t>
      </w:r>
      <w:r w:rsidRPr="00771AA9">
        <w:rPr>
          <w:rFonts w:ascii="Times New Roman" w:hAnsi="Times New Roman"/>
          <w:color w:val="000000" w:themeColor="text1"/>
          <w:sz w:val="24"/>
        </w:rPr>
        <w:t>Right Bank</w:t>
      </w:r>
      <w:r w:rsidRPr="000F722B">
        <w:rPr>
          <w:rFonts w:ascii="Times New Roman" w:hAnsi="Times New Roman"/>
          <w:color w:val="000000" w:themeColor="text1"/>
          <w:sz w:val="24"/>
        </w:rPr>
        <w:t xml:space="preserve"> at the proposed </w:t>
      </w:r>
      <w:r w:rsidR="009D7D18">
        <w:rPr>
          <w:rFonts w:ascii="Times New Roman" w:hAnsi="Times New Roman"/>
          <w:color w:val="000000" w:themeColor="text1"/>
          <w:sz w:val="24"/>
        </w:rPr>
        <w:t>site</w:t>
      </w:r>
    </w:p>
    <w:p w:rsidR="00AF21E8" w:rsidRPr="000F722B" w:rsidRDefault="00AF21E8" w:rsidP="001C2C6A">
      <w:pPr>
        <w:pStyle w:val="Heading4"/>
        <w:spacing w:before="240" w:after="120" w:line="360" w:lineRule="auto"/>
        <w:ind w:left="0" w:firstLine="0"/>
        <w:rPr>
          <w:rFonts w:ascii="Times New Roman" w:hAnsi="Times New Roman"/>
          <w:i w:val="0"/>
          <w:color w:val="000000" w:themeColor="text1"/>
          <w:sz w:val="24"/>
        </w:rPr>
      </w:pPr>
      <w:bookmarkStart w:id="91" w:name="_Toc307133830"/>
      <w:r w:rsidRPr="000F722B">
        <w:rPr>
          <w:rFonts w:ascii="Times New Roman" w:hAnsi="Times New Roman"/>
          <w:i w:val="0"/>
          <w:color w:val="000000" w:themeColor="text1"/>
          <w:sz w:val="24"/>
        </w:rPr>
        <w:t>Right Bank</w:t>
      </w:r>
      <w:bookmarkEnd w:id="91"/>
    </w:p>
    <w:p w:rsidR="001A09E2" w:rsidRPr="00385A22" w:rsidRDefault="001A09E2" w:rsidP="001A09E2">
      <w:pPr>
        <w:spacing w:line="360" w:lineRule="auto"/>
        <w:jc w:val="both"/>
        <w:rPr>
          <w:rFonts w:ascii="Times New Roman" w:hAnsi="Times New Roman"/>
          <w:sz w:val="24"/>
          <w:szCs w:val="24"/>
        </w:rPr>
      </w:pPr>
      <w:r w:rsidRPr="00385A22">
        <w:rPr>
          <w:rFonts w:ascii="Times New Roman" w:hAnsi="Times New Roman"/>
          <w:sz w:val="24"/>
          <w:szCs w:val="24"/>
        </w:rPr>
        <w:t xml:space="preserve">The river side section in this part is mostly </w:t>
      </w:r>
      <w:proofErr w:type="spellStart"/>
      <w:r w:rsidRPr="00385A22">
        <w:rPr>
          <w:rFonts w:ascii="Times New Roman" w:hAnsi="Times New Roman"/>
          <w:sz w:val="24"/>
          <w:szCs w:val="24"/>
        </w:rPr>
        <w:t>silty</w:t>
      </w:r>
      <w:proofErr w:type="spellEnd"/>
      <w:r w:rsidRPr="00385A22">
        <w:rPr>
          <w:rFonts w:ascii="Times New Roman" w:hAnsi="Times New Roman"/>
          <w:sz w:val="24"/>
          <w:szCs w:val="24"/>
        </w:rPr>
        <w:t xml:space="preserve"> soil material having a depth of 3 to 4 m and is very loose that can be affected by the flowing river. This is the case when we see the general conditions and has very steep slopes having no entrance. </w:t>
      </w:r>
    </w:p>
    <w:p w:rsidR="001A09E2" w:rsidRPr="00385A22" w:rsidRDefault="001A09E2" w:rsidP="001A09E2">
      <w:pPr>
        <w:spacing w:line="360" w:lineRule="auto"/>
        <w:jc w:val="both"/>
        <w:rPr>
          <w:rFonts w:ascii="Times New Roman" w:hAnsi="Times New Roman"/>
          <w:sz w:val="24"/>
          <w:szCs w:val="24"/>
        </w:rPr>
      </w:pPr>
      <w:r w:rsidRPr="00385A22">
        <w:rPr>
          <w:rFonts w:ascii="Times New Roman" w:hAnsi="Times New Roman"/>
          <w:sz w:val="24"/>
          <w:szCs w:val="24"/>
        </w:rPr>
        <w:t>The site which the selection of the site as intake structure is good as the level to raise the water is dangerous for the flowing water with its deposits. This site has no rocky layer which is depositional river materials like boulders, cobbles, pebbles, gravels and sands with silt.</w:t>
      </w:r>
    </w:p>
    <w:p w:rsidR="001A09E2" w:rsidRPr="001A09E2" w:rsidRDefault="00303271" w:rsidP="001A09E2">
      <w:pPr>
        <w:tabs>
          <w:tab w:val="left" w:pos="180"/>
          <w:tab w:val="left" w:pos="360"/>
          <w:tab w:val="left" w:pos="450"/>
          <w:tab w:val="left" w:pos="540"/>
          <w:tab w:val="left" w:pos="8372"/>
        </w:tabs>
        <w:jc w:val="both"/>
        <w:rPr>
          <w:rFonts w:ascii="Times New Roman" w:hAnsi="Times New Roman"/>
        </w:rPr>
      </w:pPr>
      <w:r>
        <w:rPr>
          <w:rFonts w:ascii="Times New Roman" w:hAnsi="Times New Roman"/>
          <w:noProof/>
        </w:rPr>
        <w:lastRenderedPageBreak/>
        <w:drawing>
          <wp:inline distT="0" distB="0" distL="0" distR="0">
            <wp:extent cx="6232894" cy="303027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6234530" cy="3031075"/>
                    </a:xfrm>
                    <a:prstGeom prst="rect">
                      <a:avLst/>
                    </a:prstGeom>
                    <a:noFill/>
                    <a:ln w="9525">
                      <a:noFill/>
                      <a:miter lim="800000"/>
                      <a:headEnd/>
                      <a:tailEnd/>
                    </a:ln>
                  </pic:spPr>
                </pic:pic>
              </a:graphicData>
            </a:graphic>
          </wp:inline>
        </w:drawing>
      </w:r>
    </w:p>
    <w:p w:rsidR="00771AA9" w:rsidRPr="00771AA9" w:rsidRDefault="003651C7" w:rsidP="00771AA9">
      <w:pPr>
        <w:pStyle w:val="Caption"/>
        <w:spacing w:before="120" w:after="240" w:line="360" w:lineRule="auto"/>
        <w:ind w:left="634"/>
        <w:rPr>
          <w:rFonts w:ascii="Times New Roman" w:hAnsi="Times New Roman"/>
          <w:color w:val="000000" w:themeColor="text1"/>
          <w:sz w:val="24"/>
        </w:rPr>
      </w:pPr>
      <w:r w:rsidRPr="00193100">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Pr>
          <w:rFonts w:ascii="Times New Roman" w:hAnsi="Times New Roman"/>
          <w:color w:val="000000" w:themeColor="text1"/>
          <w:sz w:val="24"/>
          <w:szCs w:val="24"/>
        </w:rPr>
        <w:noBreakHyphen/>
      </w:r>
      <w:r w:rsidR="000F37EC">
        <w:rPr>
          <w:rFonts w:ascii="Times New Roman" w:hAnsi="Times New Roman"/>
          <w:color w:val="000000" w:themeColor="text1"/>
          <w:sz w:val="24"/>
          <w:szCs w:val="24"/>
        </w:rPr>
        <w:t>2</w:t>
      </w:r>
      <w:r w:rsidRPr="00193100">
        <w:rPr>
          <w:rFonts w:ascii="Times New Roman" w:hAnsi="Times New Roman"/>
          <w:color w:val="000000" w:themeColor="text1"/>
          <w:sz w:val="24"/>
          <w:szCs w:val="24"/>
        </w:rPr>
        <w:t>:</w:t>
      </w:r>
      <w:r w:rsidR="00771AA9" w:rsidRPr="000F722B">
        <w:rPr>
          <w:rFonts w:ascii="Times New Roman" w:hAnsi="Times New Roman"/>
          <w:color w:val="000000" w:themeColor="text1"/>
          <w:sz w:val="24"/>
        </w:rPr>
        <w:t xml:space="preserve"> </w:t>
      </w:r>
      <w:r w:rsidR="00771AA9" w:rsidRPr="00771AA9">
        <w:rPr>
          <w:rFonts w:ascii="Times New Roman" w:hAnsi="Times New Roman"/>
          <w:color w:val="000000" w:themeColor="text1"/>
          <w:sz w:val="24"/>
        </w:rPr>
        <w:t>Right Bank</w:t>
      </w:r>
      <w:r w:rsidR="00771AA9" w:rsidRPr="000F722B">
        <w:rPr>
          <w:rFonts w:ascii="Times New Roman" w:hAnsi="Times New Roman"/>
          <w:color w:val="000000" w:themeColor="text1"/>
          <w:sz w:val="24"/>
        </w:rPr>
        <w:t xml:space="preserve"> at the proposed weir</w:t>
      </w:r>
    </w:p>
    <w:p w:rsidR="00AF21E8" w:rsidRPr="000F722B" w:rsidRDefault="00AF21E8" w:rsidP="00C74D8C">
      <w:pPr>
        <w:pStyle w:val="Heading4"/>
        <w:spacing w:before="240" w:after="120" w:line="360" w:lineRule="auto"/>
        <w:ind w:left="0" w:firstLine="0"/>
        <w:rPr>
          <w:rFonts w:ascii="Times New Roman" w:hAnsi="Times New Roman"/>
          <w:i w:val="0"/>
          <w:color w:val="000000" w:themeColor="text1"/>
          <w:sz w:val="24"/>
        </w:rPr>
      </w:pPr>
      <w:bookmarkStart w:id="92" w:name="_Toc307133828"/>
      <w:r w:rsidRPr="000F722B">
        <w:rPr>
          <w:rFonts w:ascii="Times New Roman" w:hAnsi="Times New Roman"/>
          <w:i w:val="0"/>
          <w:color w:val="000000" w:themeColor="text1"/>
          <w:sz w:val="24"/>
        </w:rPr>
        <w:t>Left Bank</w:t>
      </w:r>
      <w:bookmarkEnd w:id="92"/>
    </w:p>
    <w:p w:rsidR="00771AA9" w:rsidRDefault="001A09E2" w:rsidP="00771AA9">
      <w:pPr>
        <w:spacing w:line="360" w:lineRule="auto"/>
        <w:jc w:val="both"/>
        <w:rPr>
          <w:rFonts w:ascii="Times New Roman" w:hAnsi="Times New Roman"/>
          <w:sz w:val="24"/>
          <w:szCs w:val="24"/>
        </w:rPr>
      </w:pPr>
      <w:bookmarkStart w:id="93" w:name="_Toc307133832"/>
      <w:r w:rsidRPr="001A09E2">
        <w:rPr>
          <w:rFonts w:ascii="Times New Roman" w:hAnsi="Times New Roman"/>
          <w:sz w:val="24"/>
          <w:szCs w:val="24"/>
        </w:rPr>
        <w:t xml:space="preserve">In the left side, the bank of the river has some </w:t>
      </w:r>
      <w:proofErr w:type="spellStart"/>
      <w:r w:rsidRPr="001A09E2">
        <w:rPr>
          <w:rFonts w:ascii="Times New Roman" w:hAnsi="Times New Roman"/>
          <w:sz w:val="24"/>
          <w:szCs w:val="24"/>
        </w:rPr>
        <w:t>silty</w:t>
      </w:r>
      <w:proofErr w:type="spellEnd"/>
      <w:r w:rsidRPr="001A09E2">
        <w:rPr>
          <w:rFonts w:ascii="Times New Roman" w:hAnsi="Times New Roman"/>
          <w:sz w:val="24"/>
          <w:szCs w:val="24"/>
        </w:rPr>
        <w:t xml:space="preserve"> sand soil deposition under cobble and pebble layers with some sandy gravel. This can be assured as seen on some points of the banks; it is clearly cobble and cobble size with sandy gravel layers and has undergone slight consolidation processes. As seen on the small thickness layer, the base of the depositional material seems sandy gravel layer</w:t>
      </w:r>
      <w:r w:rsidR="00771AA9" w:rsidRPr="001A09E2">
        <w:rPr>
          <w:rFonts w:ascii="Times New Roman" w:hAnsi="Times New Roman"/>
          <w:sz w:val="24"/>
          <w:szCs w:val="24"/>
        </w:rPr>
        <w:t xml:space="preserve">. </w:t>
      </w:r>
    </w:p>
    <w:p w:rsidR="00AF21E8" w:rsidRPr="000F722B" w:rsidRDefault="00AF21E8" w:rsidP="001C2C6A">
      <w:pPr>
        <w:pStyle w:val="Heading2"/>
        <w:spacing w:before="240" w:after="240" w:line="360" w:lineRule="auto"/>
        <w:ind w:left="0" w:firstLine="0"/>
        <w:rPr>
          <w:rFonts w:ascii="Times New Roman" w:hAnsi="Times New Roman"/>
          <w:color w:val="000000" w:themeColor="text1"/>
          <w:sz w:val="28"/>
          <w:szCs w:val="22"/>
        </w:rPr>
      </w:pPr>
      <w:bookmarkStart w:id="94" w:name="_Toc2844311"/>
      <w:r w:rsidRPr="000F722B">
        <w:rPr>
          <w:rFonts w:ascii="Times New Roman" w:hAnsi="Times New Roman"/>
          <w:color w:val="000000" w:themeColor="text1"/>
          <w:sz w:val="28"/>
          <w:szCs w:val="22"/>
        </w:rPr>
        <w:t>Sources of construction materials</w:t>
      </w:r>
      <w:bookmarkEnd w:id="93"/>
      <w:bookmarkEnd w:id="94"/>
    </w:p>
    <w:p w:rsidR="00AF21E8" w:rsidRPr="00D70F34" w:rsidRDefault="00AF21E8" w:rsidP="00AF21E8">
      <w:pPr>
        <w:spacing w:after="0" w:line="360" w:lineRule="auto"/>
        <w:jc w:val="both"/>
        <w:rPr>
          <w:rFonts w:ascii="Times New Roman" w:hAnsi="Times New Roman"/>
          <w:sz w:val="24"/>
          <w:szCs w:val="24"/>
        </w:rPr>
      </w:pPr>
      <w:r w:rsidRPr="00D70F34">
        <w:rPr>
          <w:rFonts w:ascii="Times New Roman" w:hAnsi="Times New Roman"/>
          <w:sz w:val="24"/>
          <w:szCs w:val="24"/>
        </w:rPr>
        <w:t>During site investigation, natural construction materials required for the construction of the various proposed engineering structures at the headwork and within the farmland have been assessed, and possible quarry sites and borrow areas have been identified within the vicinity of the study a</w:t>
      </w:r>
      <w:r w:rsidR="003651C7">
        <w:rPr>
          <w:rFonts w:ascii="Times New Roman" w:hAnsi="Times New Roman"/>
          <w:sz w:val="24"/>
          <w:szCs w:val="24"/>
        </w:rPr>
        <w:t xml:space="preserve">rea as </w:t>
      </w:r>
      <w:r w:rsidRPr="00D70F34">
        <w:rPr>
          <w:rFonts w:ascii="Times New Roman" w:hAnsi="Times New Roman"/>
          <w:sz w:val="24"/>
          <w:szCs w:val="24"/>
        </w:rPr>
        <w:t>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w:t>
      </w:r>
      <w:r w:rsidR="005A773B" w:rsidRPr="00D70F34">
        <w:rPr>
          <w:rFonts w:ascii="Times New Roman" w:hAnsi="Times New Roman"/>
          <w:sz w:val="24"/>
          <w:szCs w:val="24"/>
        </w:rPr>
        <w:t xml:space="preserve">th coarse and fine), </w:t>
      </w:r>
      <w:r w:rsidR="00D70F34" w:rsidRPr="004C6F9F">
        <w:rPr>
          <w:rFonts w:ascii="Times New Roman" w:hAnsi="Times New Roman"/>
          <w:sz w:val="24"/>
          <w:szCs w:val="24"/>
        </w:rPr>
        <w:t>impervious soil for fill and/or lining, backfill soil, and water.</w:t>
      </w:r>
    </w:p>
    <w:p w:rsidR="003C0542" w:rsidRPr="000F722B" w:rsidRDefault="003C0542" w:rsidP="001C2C6A">
      <w:pPr>
        <w:pStyle w:val="Heading3"/>
        <w:spacing w:before="240" w:after="240" w:line="360" w:lineRule="auto"/>
        <w:ind w:left="0" w:firstLine="0"/>
        <w:rPr>
          <w:rFonts w:ascii="Times New Roman" w:hAnsi="Times New Roman"/>
          <w:color w:val="000000" w:themeColor="text1"/>
          <w:sz w:val="26"/>
          <w:szCs w:val="26"/>
        </w:rPr>
      </w:pPr>
      <w:bookmarkStart w:id="95" w:name="_Toc307133833"/>
      <w:bookmarkStart w:id="96" w:name="_Toc2844312"/>
      <w:r w:rsidRPr="000F722B">
        <w:rPr>
          <w:rFonts w:ascii="Times New Roman" w:hAnsi="Times New Roman"/>
          <w:color w:val="000000" w:themeColor="text1"/>
          <w:sz w:val="26"/>
          <w:szCs w:val="26"/>
        </w:rPr>
        <w:lastRenderedPageBreak/>
        <w:t>Rock for Masonry and Crushed Coarse Aggregate</w:t>
      </w:r>
      <w:bookmarkEnd w:id="95"/>
      <w:bookmarkEnd w:id="96"/>
    </w:p>
    <w:p w:rsidR="003C0542" w:rsidRDefault="00D70F34" w:rsidP="005A773B">
      <w:pPr>
        <w:spacing w:line="360" w:lineRule="auto"/>
        <w:jc w:val="both"/>
        <w:rPr>
          <w:rFonts w:ascii="Times New Roman" w:hAnsi="Times New Roman"/>
          <w:szCs w:val="24"/>
        </w:rPr>
      </w:pPr>
      <w:r>
        <w:rPr>
          <w:rFonts w:ascii="Times New Roman" w:hAnsi="Times New Roman"/>
          <w:sz w:val="24"/>
          <w:szCs w:val="24"/>
        </w:rPr>
        <w:t>Masonry stone</w:t>
      </w:r>
      <w:r w:rsidRPr="004C6F9F">
        <w:rPr>
          <w:rFonts w:ascii="Times New Roman" w:hAnsi="Times New Roman"/>
          <w:sz w:val="24"/>
          <w:szCs w:val="24"/>
        </w:rPr>
        <w:t xml:space="preserve"> site that can be used for production of rock has been assessed during the field work session within the vicinity of the project area at economic distance for hauling. For this project </w:t>
      </w:r>
      <w:r>
        <w:rPr>
          <w:rFonts w:ascii="Times New Roman" w:hAnsi="Times New Roman"/>
          <w:sz w:val="24"/>
          <w:szCs w:val="24"/>
        </w:rPr>
        <w:t>masonry sites have been</w:t>
      </w:r>
      <w:r w:rsidRPr="004C6F9F">
        <w:rPr>
          <w:rFonts w:ascii="Times New Roman" w:hAnsi="Times New Roman"/>
          <w:sz w:val="24"/>
          <w:szCs w:val="24"/>
        </w:rPr>
        <w:t xml:space="preserve"> proposed. </w:t>
      </w:r>
      <w:r>
        <w:rPr>
          <w:rFonts w:ascii="Times New Roman" w:hAnsi="Times New Roman"/>
          <w:sz w:val="24"/>
          <w:szCs w:val="24"/>
        </w:rPr>
        <w:t xml:space="preserve"> These masonry sites are having very beautiful for their sizes (dimensions) and their workability. They can be well shaped and they have transporting distance from the </w:t>
      </w:r>
      <w:r w:rsidR="003651C7">
        <w:rPr>
          <w:rFonts w:ascii="Times New Roman" w:hAnsi="Times New Roman"/>
          <w:sz w:val="24"/>
          <w:szCs w:val="24"/>
        </w:rPr>
        <w:t xml:space="preserve">weir site and the main canals. </w:t>
      </w:r>
      <w:r w:rsidR="003651C7" w:rsidRPr="003651C7">
        <w:rPr>
          <w:rFonts w:ascii="Times New Roman" w:hAnsi="Times New Roman"/>
          <w:sz w:val="24"/>
          <w:szCs w:val="24"/>
        </w:rPr>
        <w:t xml:space="preserve">The distance is about </w:t>
      </w:r>
      <w:r w:rsidR="0043681A">
        <w:rPr>
          <w:rFonts w:ascii="Times New Roman" w:hAnsi="Times New Roman"/>
          <w:sz w:val="24"/>
          <w:szCs w:val="24"/>
        </w:rPr>
        <w:t>4</w:t>
      </w:r>
      <w:r w:rsidR="003651C7" w:rsidRPr="003651C7">
        <w:rPr>
          <w:rFonts w:ascii="Times New Roman" w:hAnsi="Times New Roman"/>
          <w:sz w:val="24"/>
          <w:szCs w:val="24"/>
        </w:rPr>
        <w:t xml:space="preserve"> to </w:t>
      </w:r>
      <w:r w:rsidR="0043681A">
        <w:rPr>
          <w:rFonts w:ascii="Times New Roman" w:hAnsi="Times New Roman"/>
          <w:sz w:val="24"/>
          <w:szCs w:val="24"/>
        </w:rPr>
        <w:t>5</w:t>
      </w:r>
      <w:r w:rsidR="003651C7" w:rsidRPr="003651C7">
        <w:rPr>
          <w:rFonts w:ascii="Times New Roman" w:hAnsi="Times New Roman"/>
          <w:sz w:val="24"/>
          <w:szCs w:val="24"/>
        </w:rPr>
        <w:t xml:space="preserve"> km far for the downstream structures and the main canal route</w:t>
      </w:r>
      <w:r w:rsidR="003651C7">
        <w:rPr>
          <w:rFonts w:ascii="Times New Roman" w:hAnsi="Times New Roman"/>
          <w:sz w:val="24"/>
          <w:szCs w:val="24"/>
        </w:rPr>
        <w:t xml:space="preserve">. </w:t>
      </w:r>
    </w:p>
    <w:p w:rsidR="003C0542" w:rsidRPr="000F722B" w:rsidRDefault="006B6F4A" w:rsidP="001C2C6A">
      <w:pPr>
        <w:pStyle w:val="Heading3"/>
        <w:spacing w:before="240" w:after="240" w:line="360" w:lineRule="auto"/>
        <w:ind w:left="0" w:firstLine="0"/>
        <w:rPr>
          <w:rFonts w:ascii="Times New Roman" w:hAnsi="Times New Roman"/>
          <w:color w:val="000000" w:themeColor="text1"/>
          <w:sz w:val="26"/>
          <w:szCs w:val="26"/>
        </w:rPr>
      </w:pPr>
      <w:bookmarkStart w:id="97" w:name="_Toc307133834"/>
      <w:r w:rsidRPr="000F722B">
        <w:rPr>
          <w:rFonts w:ascii="Times New Roman" w:hAnsi="Times New Roman"/>
          <w:color w:val="000000" w:themeColor="text1"/>
          <w:sz w:val="26"/>
          <w:szCs w:val="26"/>
        </w:rPr>
        <w:t xml:space="preserve"> </w:t>
      </w:r>
      <w:bookmarkStart w:id="98" w:name="_Toc2844313"/>
      <w:r w:rsidR="00153DD9">
        <w:rPr>
          <w:rFonts w:ascii="Times New Roman" w:hAnsi="Times New Roman"/>
          <w:color w:val="000000" w:themeColor="text1"/>
          <w:sz w:val="26"/>
          <w:szCs w:val="26"/>
        </w:rPr>
        <w:t>S</w:t>
      </w:r>
      <w:r w:rsidRPr="000F722B">
        <w:rPr>
          <w:rFonts w:ascii="Times New Roman" w:hAnsi="Times New Roman"/>
          <w:color w:val="000000" w:themeColor="text1"/>
          <w:sz w:val="26"/>
          <w:szCs w:val="26"/>
        </w:rPr>
        <w:t xml:space="preserve">and </w:t>
      </w:r>
      <w:bookmarkEnd w:id="97"/>
      <w:r w:rsidR="00153DD9">
        <w:rPr>
          <w:rFonts w:ascii="Times New Roman" w:hAnsi="Times New Roman"/>
          <w:color w:val="000000" w:themeColor="text1"/>
          <w:sz w:val="26"/>
          <w:szCs w:val="26"/>
        </w:rPr>
        <w:t>material</w:t>
      </w:r>
      <w:bookmarkEnd w:id="98"/>
    </w:p>
    <w:p w:rsidR="00153DD9" w:rsidRPr="00153DD9" w:rsidRDefault="00153DD9" w:rsidP="006B6F4A">
      <w:pPr>
        <w:jc w:val="both"/>
        <w:rPr>
          <w:rFonts w:ascii="Times New Roman" w:hAnsi="Times New Roman"/>
          <w:sz w:val="24"/>
          <w:szCs w:val="24"/>
        </w:rPr>
      </w:pPr>
      <w:r w:rsidRPr="00153DD9">
        <w:rPr>
          <w:rFonts w:ascii="Times New Roman" w:hAnsi="Times New Roman"/>
          <w:sz w:val="24"/>
          <w:szCs w:val="24"/>
        </w:rPr>
        <w:t>The sand materia</w:t>
      </w:r>
      <w:r w:rsidR="00253337">
        <w:rPr>
          <w:rFonts w:ascii="Times New Roman" w:hAnsi="Times New Roman"/>
          <w:sz w:val="24"/>
          <w:szCs w:val="24"/>
        </w:rPr>
        <w:t xml:space="preserve">l is found in the river </w:t>
      </w:r>
      <w:proofErr w:type="spellStart"/>
      <w:r w:rsidR="00854441">
        <w:rPr>
          <w:rFonts w:ascii="Times New Roman" w:hAnsi="Times New Roman"/>
          <w:sz w:val="24"/>
          <w:szCs w:val="24"/>
        </w:rPr>
        <w:t>Cherety</w:t>
      </w:r>
      <w:proofErr w:type="spellEnd"/>
      <w:r w:rsidR="00854441" w:rsidRPr="00153DD9">
        <w:rPr>
          <w:rFonts w:ascii="Times New Roman" w:hAnsi="Times New Roman"/>
          <w:sz w:val="24"/>
          <w:szCs w:val="24"/>
        </w:rPr>
        <w:t xml:space="preserve"> from</w:t>
      </w:r>
      <w:r w:rsidRPr="00153DD9">
        <w:rPr>
          <w:rFonts w:ascii="Times New Roman" w:hAnsi="Times New Roman"/>
          <w:sz w:val="24"/>
          <w:szCs w:val="24"/>
        </w:rPr>
        <w:t xml:space="preserve"> the head work to the downstream sides of the river. In addition, the dry stream found in the canal route is having very good sand which is clean and strong. </w:t>
      </w:r>
    </w:p>
    <w:p w:rsidR="00234E7B" w:rsidRPr="000F722B" w:rsidRDefault="00234E7B" w:rsidP="001C2C6A">
      <w:pPr>
        <w:pStyle w:val="Heading3"/>
        <w:spacing w:before="240" w:after="240" w:line="360" w:lineRule="auto"/>
        <w:ind w:left="0" w:firstLine="0"/>
        <w:rPr>
          <w:rFonts w:ascii="Times New Roman" w:hAnsi="Times New Roman"/>
          <w:color w:val="000000" w:themeColor="text1"/>
          <w:sz w:val="26"/>
          <w:szCs w:val="26"/>
        </w:rPr>
      </w:pPr>
      <w:bookmarkStart w:id="99" w:name="_Toc307133835"/>
      <w:bookmarkStart w:id="100" w:name="_Toc2844314"/>
      <w:r w:rsidRPr="000F722B">
        <w:rPr>
          <w:rFonts w:ascii="Times New Roman" w:hAnsi="Times New Roman"/>
          <w:color w:val="000000" w:themeColor="text1"/>
          <w:sz w:val="26"/>
          <w:szCs w:val="26"/>
        </w:rPr>
        <w:t>Water</w:t>
      </w:r>
      <w:bookmarkEnd w:id="99"/>
      <w:bookmarkEnd w:id="100"/>
    </w:p>
    <w:p w:rsidR="00234E7B" w:rsidRDefault="006B6F4A" w:rsidP="00234E7B">
      <w:pPr>
        <w:spacing w:line="360" w:lineRule="auto"/>
        <w:jc w:val="both"/>
        <w:rPr>
          <w:rFonts w:ascii="Times New Roman" w:hAnsi="Times New Roman"/>
          <w:sz w:val="24"/>
          <w:szCs w:val="24"/>
        </w:rPr>
      </w:pPr>
      <w:r w:rsidRPr="00413421">
        <w:rPr>
          <w:rFonts w:ascii="Times New Roman" w:hAnsi="Times New Roman"/>
          <w:sz w:val="24"/>
          <w:szCs w:val="24"/>
        </w:rPr>
        <w:t xml:space="preserve">Water for construction purposes can be getting from the project stream </w:t>
      </w:r>
      <w:proofErr w:type="spellStart"/>
      <w:r w:rsidR="001D5A97">
        <w:rPr>
          <w:rFonts w:ascii="Times New Roman" w:hAnsi="Times New Roman"/>
          <w:sz w:val="24"/>
          <w:szCs w:val="24"/>
        </w:rPr>
        <w:t>Cherety</w:t>
      </w:r>
      <w:proofErr w:type="spellEnd"/>
      <w:r w:rsidRPr="00413421">
        <w:rPr>
          <w:rFonts w:ascii="Times New Roman" w:hAnsi="Times New Roman"/>
          <w:sz w:val="24"/>
          <w:szCs w:val="24"/>
        </w:rPr>
        <w:t xml:space="preserve"> River itself. Water for construction purposes can be getting from the project perennial river that flows throughout the year used for local irrigation purpose. </w:t>
      </w:r>
    </w:p>
    <w:p w:rsidR="00CF124E" w:rsidRPr="000F722B" w:rsidRDefault="0019147B" w:rsidP="001C2C6A">
      <w:pPr>
        <w:pStyle w:val="Heading2"/>
        <w:spacing w:before="240" w:after="240" w:line="360" w:lineRule="auto"/>
        <w:ind w:left="0" w:firstLine="0"/>
        <w:rPr>
          <w:rFonts w:ascii="Times New Roman" w:hAnsi="Times New Roman"/>
          <w:color w:val="000000" w:themeColor="text1"/>
          <w:sz w:val="28"/>
          <w:szCs w:val="22"/>
        </w:rPr>
      </w:pPr>
      <w:bookmarkStart w:id="101" w:name="_Toc250108252"/>
      <w:bookmarkStart w:id="102" w:name="_Toc2844315"/>
      <w:r w:rsidRPr="000F722B">
        <w:rPr>
          <w:rFonts w:ascii="Times New Roman" w:hAnsi="Times New Roman"/>
          <w:color w:val="000000" w:themeColor="text1"/>
          <w:sz w:val="28"/>
          <w:szCs w:val="22"/>
        </w:rPr>
        <w:t>Headwork Type Selection</w:t>
      </w:r>
      <w:bookmarkEnd w:id="101"/>
      <w:bookmarkEnd w:id="102"/>
      <w:r w:rsidRPr="000F722B">
        <w:rPr>
          <w:rFonts w:ascii="Times New Roman" w:hAnsi="Times New Roman"/>
          <w:color w:val="000000" w:themeColor="text1"/>
          <w:sz w:val="28"/>
          <w:szCs w:val="22"/>
        </w:rPr>
        <w:t xml:space="preserve"> </w:t>
      </w:r>
    </w:p>
    <w:p w:rsidR="008232AB" w:rsidRPr="00082E5B" w:rsidRDefault="008232AB" w:rsidP="008232AB">
      <w:pPr>
        <w:spacing w:line="360" w:lineRule="auto"/>
        <w:jc w:val="both"/>
        <w:rPr>
          <w:rFonts w:ascii="Times New Roman" w:hAnsi="Times New Roman"/>
          <w:sz w:val="24"/>
          <w:szCs w:val="24"/>
        </w:rPr>
      </w:pPr>
      <w:r>
        <w:rPr>
          <w:rFonts w:ascii="Times New Roman" w:hAnsi="Times New Roman"/>
          <w:sz w:val="24"/>
          <w:szCs w:val="24"/>
        </w:rPr>
        <w:t xml:space="preserve">At the </w:t>
      </w:r>
      <w:r w:rsidRPr="00082E5B">
        <w:rPr>
          <w:rFonts w:ascii="Times New Roman" w:hAnsi="Times New Roman"/>
          <w:sz w:val="24"/>
          <w:szCs w:val="24"/>
        </w:rPr>
        <w:t>selected</w:t>
      </w:r>
      <w:r>
        <w:rPr>
          <w:rFonts w:ascii="Times New Roman" w:hAnsi="Times New Roman"/>
          <w:sz w:val="24"/>
          <w:szCs w:val="24"/>
        </w:rPr>
        <w:t xml:space="preserve"> head work</w:t>
      </w:r>
      <w:r w:rsidRPr="00082E5B">
        <w:rPr>
          <w:rFonts w:ascii="Times New Roman" w:hAnsi="Times New Roman"/>
          <w:sz w:val="24"/>
          <w:szCs w:val="24"/>
        </w:rPr>
        <w:t xml:space="preserve"> site</w:t>
      </w:r>
      <w:r>
        <w:rPr>
          <w:rFonts w:ascii="Times New Roman" w:hAnsi="Times New Roman"/>
          <w:sz w:val="24"/>
          <w:szCs w:val="24"/>
        </w:rPr>
        <w:t>, it is possible to</w:t>
      </w:r>
      <w:r w:rsidRPr="005C4F31">
        <w:rPr>
          <w:rFonts w:ascii="Times New Roman" w:hAnsi="Times New Roman"/>
          <w:sz w:val="24"/>
          <w:szCs w:val="24"/>
        </w:rPr>
        <w:t xml:space="preserve"> </w:t>
      </w:r>
      <w:r>
        <w:rPr>
          <w:rFonts w:ascii="Times New Roman" w:hAnsi="Times New Roman"/>
          <w:sz w:val="24"/>
          <w:szCs w:val="24"/>
        </w:rPr>
        <w:t>irrigate</w:t>
      </w:r>
      <w:r w:rsidRPr="00082E5B">
        <w:rPr>
          <w:rFonts w:ascii="Times New Roman" w:hAnsi="Times New Roman"/>
          <w:sz w:val="24"/>
          <w:szCs w:val="24"/>
        </w:rPr>
        <w:t xml:space="preserve"> </w:t>
      </w:r>
      <w:r>
        <w:rPr>
          <w:rFonts w:ascii="Times New Roman" w:hAnsi="Times New Roman"/>
          <w:sz w:val="24"/>
          <w:szCs w:val="24"/>
        </w:rPr>
        <w:t>the command area</w:t>
      </w:r>
      <w:r w:rsidRPr="00082E5B">
        <w:rPr>
          <w:rFonts w:ascii="Times New Roman" w:hAnsi="Times New Roman"/>
          <w:sz w:val="24"/>
          <w:szCs w:val="24"/>
        </w:rPr>
        <w:t xml:space="preserve"> by gravity</w:t>
      </w:r>
      <w:r>
        <w:rPr>
          <w:rFonts w:ascii="Times New Roman" w:hAnsi="Times New Roman"/>
          <w:sz w:val="24"/>
          <w:szCs w:val="24"/>
        </w:rPr>
        <w:t xml:space="preserve">, through only diverting water directly without </w:t>
      </w:r>
      <w:r w:rsidRPr="00082E5B">
        <w:rPr>
          <w:rFonts w:ascii="Times New Roman" w:hAnsi="Times New Roman"/>
          <w:sz w:val="24"/>
          <w:szCs w:val="24"/>
        </w:rPr>
        <w:t xml:space="preserve">raising the level of water </w:t>
      </w:r>
      <w:r>
        <w:rPr>
          <w:rFonts w:ascii="Times New Roman" w:hAnsi="Times New Roman"/>
          <w:sz w:val="24"/>
          <w:szCs w:val="24"/>
        </w:rPr>
        <w:t>considering reference to</w:t>
      </w:r>
      <w:r w:rsidRPr="005C4F31">
        <w:rPr>
          <w:rFonts w:ascii="Times New Roman" w:hAnsi="Times New Roman"/>
          <w:sz w:val="24"/>
          <w:szCs w:val="24"/>
        </w:rPr>
        <w:t xml:space="preserve"> </w:t>
      </w:r>
      <w:r w:rsidRPr="00082E5B">
        <w:rPr>
          <w:rFonts w:ascii="Times New Roman" w:hAnsi="Times New Roman"/>
          <w:sz w:val="24"/>
          <w:szCs w:val="24"/>
        </w:rPr>
        <w:t>the hig</w:t>
      </w:r>
      <w:r>
        <w:rPr>
          <w:rFonts w:ascii="Times New Roman" w:hAnsi="Times New Roman"/>
          <w:sz w:val="24"/>
          <w:szCs w:val="24"/>
        </w:rPr>
        <w:t>hest point of the command area.</w:t>
      </w:r>
      <w:r w:rsidRPr="00082E5B">
        <w:rPr>
          <w:rFonts w:ascii="Times New Roman" w:hAnsi="Times New Roman"/>
          <w:sz w:val="24"/>
          <w:szCs w:val="24"/>
        </w:rPr>
        <w:t xml:space="preserve"> Hence, intake structure has been recommended</w:t>
      </w:r>
      <w:r>
        <w:rPr>
          <w:rFonts w:ascii="Times New Roman" w:hAnsi="Times New Roman"/>
          <w:sz w:val="24"/>
          <w:szCs w:val="24"/>
        </w:rPr>
        <w:t xml:space="preserve"> for </w:t>
      </w:r>
      <w:proofErr w:type="spellStart"/>
      <w:r w:rsidR="00380FC5">
        <w:rPr>
          <w:rFonts w:ascii="Times New Roman" w:hAnsi="Times New Roman"/>
          <w:sz w:val="24"/>
          <w:szCs w:val="24"/>
        </w:rPr>
        <w:t>Cherety</w:t>
      </w:r>
      <w:proofErr w:type="spellEnd"/>
      <w:r>
        <w:rPr>
          <w:rFonts w:ascii="Times New Roman" w:hAnsi="Times New Roman"/>
          <w:sz w:val="24"/>
          <w:szCs w:val="24"/>
        </w:rPr>
        <w:t xml:space="preserve"> small-scale irrigation project</w:t>
      </w:r>
      <w:r w:rsidRPr="00082E5B">
        <w:rPr>
          <w:rFonts w:ascii="Times New Roman" w:hAnsi="Times New Roman"/>
          <w:sz w:val="24"/>
          <w:szCs w:val="24"/>
        </w:rPr>
        <w:t>.</w:t>
      </w:r>
    </w:p>
    <w:p w:rsidR="00EE20FE" w:rsidRPr="00413421" w:rsidRDefault="008232AB" w:rsidP="008232AB">
      <w:pPr>
        <w:spacing w:after="0" w:line="360" w:lineRule="auto"/>
        <w:jc w:val="both"/>
        <w:rPr>
          <w:rFonts w:ascii="Times New Roman" w:hAnsi="Times New Roman"/>
          <w:sz w:val="24"/>
          <w:szCs w:val="24"/>
        </w:rPr>
      </w:pPr>
      <w:r>
        <w:rPr>
          <w:rFonts w:ascii="Times New Roman" w:hAnsi="Times New Roman"/>
          <w:sz w:val="24"/>
          <w:szCs w:val="24"/>
        </w:rPr>
        <w:t>Along with intake structure other structures included are breast wall, operation slab, bed bar, trash rack &amp; right side retaining structures are the main components of the</w:t>
      </w:r>
      <w:r w:rsidRPr="00EF1D74">
        <w:rPr>
          <w:rFonts w:ascii="Times New Roman" w:hAnsi="Times New Roman"/>
          <w:sz w:val="24"/>
          <w:szCs w:val="24"/>
        </w:rPr>
        <w:t xml:space="preserve"> </w:t>
      </w:r>
      <w:r>
        <w:rPr>
          <w:rFonts w:ascii="Times New Roman" w:hAnsi="Times New Roman"/>
          <w:sz w:val="24"/>
          <w:szCs w:val="24"/>
        </w:rPr>
        <w:t>head work structures.</w:t>
      </w:r>
      <w:r w:rsidRPr="00082E5B">
        <w:rPr>
          <w:rFonts w:ascii="Times New Roman" w:hAnsi="Times New Roman"/>
          <w:sz w:val="24"/>
          <w:szCs w:val="24"/>
        </w:rPr>
        <w:t xml:space="preserve">  </w:t>
      </w:r>
      <w:r>
        <w:rPr>
          <w:rFonts w:ascii="Times New Roman" w:hAnsi="Times New Roman"/>
          <w:sz w:val="24"/>
          <w:szCs w:val="24"/>
        </w:rPr>
        <w:t>Breast wall &amp; operation slab have been provided to aid the operation of gate &amp; to prevent over flow of river flood into the main canal.</w:t>
      </w:r>
      <w:r w:rsidRPr="00082E5B">
        <w:rPr>
          <w:rFonts w:ascii="Times New Roman" w:hAnsi="Times New Roman"/>
          <w:sz w:val="24"/>
          <w:szCs w:val="24"/>
        </w:rPr>
        <w:t xml:space="preserve"> </w:t>
      </w:r>
      <w:r>
        <w:rPr>
          <w:rFonts w:ascii="Times New Roman" w:hAnsi="Times New Roman"/>
          <w:sz w:val="24"/>
          <w:szCs w:val="24"/>
        </w:rPr>
        <w:t>Similarly, t</w:t>
      </w:r>
      <w:r w:rsidRPr="00082E5B">
        <w:rPr>
          <w:rFonts w:ascii="Times New Roman" w:hAnsi="Times New Roman"/>
          <w:sz w:val="24"/>
          <w:szCs w:val="24"/>
        </w:rPr>
        <w:t xml:space="preserve">rash rack is provided at the river side of intake to exclude boulders, trees &amp; etc from entering into outlet pocket that clog the gate. </w:t>
      </w:r>
      <w:r>
        <w:rPr>
          <w:rFonts w:ascii="Times New Roman" w:hAnsi="Times New Roman"/>
          <w:sz w:val="24"/>
          <w:szCs w:val="24"/>
        </w:rPr>
        <w:t>To retain river bed &amp; banks,</w:t>
      </w:r>
      <w:r w:rsidRPr="00082E5B">
        <w:rPr>
          <w:rFonts w:ascii="Times New Roman" w:hAnsi="Times New Roman"/>
          <w:sz w:val="24"/>
          <w:szCs w:val="24"/>
        </w:rPr>
        <w:t xml:space="preserve"> </w:t>
      </w:r>
      <w:r>
        <w:rPr>
          <w:rFonts w:ascii="Times New Roman" w:hAnsi="Times New Roman"/>
          <w:sz w:val="24"/>
          <w:szCs w:val="24"/>
        </w:rPr>
        <w:t>b</w:t>
      </w:r>
      <w:r w:rsidRPr="00082E5B">
        <w:rPr>
          <w:rFonts w:ascii="Times New Roman" w:hAnsi="Times New Roman"/>
          <w:sz w:val="24"/>
          <w:szCs w:val="24"/>
        </w:rPr>
        <w:t xml:space="preserve">ed bar is buried within river </w:t>
      </w:r>
      <w:r>
        <w:rPr>
          <w:rFonts w:ascii="Times New Roman" w:hAnsi="Times New Roman"/>
          <w:sz w:val="24"/>
          <w:szCs w:val="24"/>
        </w:rPr>
        <w:t>bed and there is retaining structure to be constructed under the main canal as protection work</w:t>
      </w:r>
      <w:r w:rsidR="00EE20FE" w:rsidRPr="00413421">
        <w:rPr>
          <w:rFonts w:ascii="Times New Roman" w:hAnsi="Times New Roman"/>
          <w:sz w:val="24"/>
          <w:szCs w:val="24"/>
        </w:rPr>
        <w:t>.</w:t>
      </w:r>
    </w:p>
    <w:p w:rsidR="00380FC5" w:rsidRPr="00380FC5" w:rsidRDefault="00380FC5" w:rsidP="00380FC5">
      <w:pPr>
        <w:pStyle w:val="Heading2"/>
        <w:spacing w:before="240" w:after="240" w:line="360" w:lineRule="auto"/>
        <w:ind w:left="0" w:firstLine="0"/>
        <w:rPr>
          <w:rFonts w:ascii="Times New Roman" w:hAnsi="Times New Roman"/>
          <w:color w:val="000000" w:themeColor="text1"/>
          <w:sz w:val="28"/>
          <w:szCs w:val="22"/>
        </w:rPr>
      </w:pPr>
      <w:bookmarkStart w:id="103" w:name="_Toc528067060"/>
      <w:bookmarkStart w:id="104" w:name="_Toc308002934"/>
      <w:bookmarkStart w:id="105" w:name="_Toc308086330"/>
      <w:bookmarkStart w:id="106" w:name="_Toc315077771"/>
      <w:bookmarkStart w:id="107" w:name="_Toc250108253"/>
      <w:bookmarkStart w:id="108" w:name="_Toc2844316"/>
      <w:r w:rsidRPr="00380FC5">
        <w:rPr>
          <w:rFonts w:ascii="Times New Roman" w:hAnsi="Times New Roman"/>
          <w:color w:val="000000" w:themeColor="text1"/>
          <w:sz w:val="28"/>
          <w:szCs w:val="22"/>
        </w:rPr>
        <w:lastRenderedPageBreak/>
        <w:t>Design of Intake</w:t>
      </w:r>
      <w:bookmarkEnd w:id="103"/>
      <w:bookmarkEnd w:id="104"/>
      <w:bookmarkEnd w:id="105"/>
      <w:bookmarkEnd w:id="106"/>
      <w:bookmarkEnd w:id="108"/>
    </w:p>
    <w:p w:rsidR="00380FC5" w:rsidRPr="00960891" w:rsidRDefault="00380FC5" w:rsidP="00475459">
      <w:pPr>
        <w:pStyle w:val="ListParagraph"/>
        <w:numPr>
          <w:ilvl w:val="0"/>
          <w:numId w:val="33"/>
        </w:numPr>
        <w:jc w:val="both"/>
        <w:rPr>
          <w:rFonts w:ascii="Times New Roman" w:hAnsi="Times New Roman"/>
          <w:b/>
          <w:sz w:val="24"/>
          <w:szCs w:val="24"/>
        </w:rPr>
      </w:pPr>
      <w:bookmarkStart w:id="109" w:name="_Toc308001486"/>
      <w:bookmarkStart w:id="110" w:name="_Toc308002935"/>
      <w:bookmarkStart w:id="111" w:name="_Toc308006435"/>
      <w:bookmarkStart w:id="112" w:name="_Toc308086331"/>
      <w:bookmarkStart w:id="113" w:name="_Toc315077772"/>
      <w:bookmarkEnd w:id="107"/>
      <w:r w:rsidRPr="00960891">
        <w:rPr>
          <w:rFonts w:ascii="Times New Roman" w:hAnsi="Times New Roman"/>
          <w:b/>
          <w:sz w:val="24"/>
          <w:szCs w:val="24"/>
        </w:rPr>
        <w:t>Sill Level Determination</w:t>
      </w:r>
      <w:bookmarkEnd w:id="109"/>
      <w:bookmarkEnd w:id="110"/>
      <w:bookmarkEnd w:id="111"/>
      <w:bookmarkEnd w:id="112"/>
      <w:bookmarkEnd w:id="113"/>
    </w:p>
    <w:p w:rsidR="00380FC5" w:rsidRPr="00EF0E9E" w:rsidRDefault="00380FC5" w:rsidP="00D5514B">
      <w:pPr>
        <w:spacing w:line="360" w:lineRule="auto"/>
        <w:ind w:left="105"/>
        <w:rPr>
          <w:rFonts w:ascii="Times New Roman" w:hAnsi="Times New Roman"/>
          <w:sz w:val="24"/>
          <w:szCs w:val="24"/>
        </w:rPr>
      </w:pPr>
      <w:r w:rsidRPr="00085260">
        <w:rPr>
          <w:rFonts w:ascii="Times New Roman" w:hAnsi="Times New Roman"/>
          <w:sz w:val="24"/>
          <w:szCs w:val="24"/>
        </w:rPr>
        <w:t xml:space="preserve">The </w:t>
      </w:r>
      <w:proofErr w:type="spellStart"/>
      <w:r w:rsidRPr="00085260">
        <w:rPr>
          <w:rFonts w:ascii="Times New Roman" w:hAnsi="Times New Roman"/>
          <w:sz w:val="24"/>
          <w:szCs w:val="24"/>
        </w:rPr>
        <w:t>sill</w:t>
      </w:r>
      <w:proofErr w:type="spellEnd"/>
      <w:r w:rsidRPr="00085260">
        <w:rPr>
          <w:rFonts w:ascii="Times New Roman" w:hAnsi="Times New Roman"/>
          <w:sz w:val="24"/>
          <w:szCs w:val="24"/>
        </w:rPr>
        <w:t xml:space="preserve"> level of intake out let is b</w:t>
      </w:r>
      <w:r>
        <w:rPr>
          <w:rFonts w:ascii="Times New Roman" w:hAnsi="Times New Roman"/>
          <w:sz w:val="24"/>
          <w:szCs w:val="24"/>
        </w:rPr>
        <w:t>ased on the required amount of water availability that can be easily diverted throughout the dry season.</w:t>
      </w:r>
    </w:p>
    <w:p w:rsidR="00380FC5" w:rsidRPr="00960891" w:rsidRDefault="00380FC5" w:rsidP="00475459">
      <w:pPr>
        <w:pStyle w:val="ListParagraph"/>
        <w:numPr>
          <w:ilvl w:val="0"/>
          <w:numId w:val="33"/>
        </w:numPr>
        <w:tabs>
          <w:tab w:val="left" w:pos="1200"/>
        </w:tabs>
        <w:spacing w:line="360" w:lineRule="auto"/>
        <w:jc w:val="both"/>
        <w:rPr>
          <w:rFonts w:ascii="Times New Roman" w:eastAsia="Times New Roman" w:hAnsi="Times New Roman"/>
          <w:b/>
          <w:sz w:val="24"/>
          <w:szCs w:val="24"/>
        </w:rPr>
      </w:pPr>
      <w:r w:rsidRPr="00960891">
        <w:rPr>
          <w:rFonts w:ascii="Times New Roman" w:eastAsia="Times New Roman" w:hAnsi="Times New Roman"/>
          <w:b/>
          <w:sz w:val="24"/>
          <w:szCs w:val="24"/>
        </w:rPr>
        <w:t>Capacity determination</w:t>
      </w:r>
    </w:p>
    <w:p w:rsidR="00380FC5" w:rsidRDefault="00380FC5" w:rsidP="00D5514B">
      <w:pPr>
        <w:tabs>
          <w:tab w:val="left" w:pos="1200"/>
        </w:tabs>
        <w:spacing w:after="0" w:line="360" w:lineRule="auto"/>
        <w:ind w:left="360"/>
        <w:jc w:val="both"/>
        <w:rPr>
          <w:rFonts w:ascii="Times New Roman" w:eastAsia="Times New Roman" w:hAnsi="Times New Roman"/>
          <w:sz w:val="24"/>
          <w:szCs w:val="24"/>
        </w:rPr>
      </w:pPr>
      <w:r w:rsidRPr="00085260">
        <w:rPr>
          <w:rFonts w:ascii="Times New Roman" w:eastAsia="Times New Roman" w:hAnsi="Times New Roman"/>
          <w:sz w:val="24"/>
          <w:szCs w:val="24"/>
        </w:rPr>
        <w:t>The capacity of the intake outlet is the function of discharge required for the irrigation based on crop water requirements.</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Cherety</w:t>
      </w:r>
      <w:proofErr w:type="spellEnd"/>
      <w:r>
        <w:rPr>
          <w:rFonts w:ascii="Times New Roman" w:eastAsia="Times New Roman" w:hAnsi="Times New Roman"/>
          <w:sz w:val="24"/>
          <w:szCs w:val="24"/>
        </w:rPr>
        <w:t xml:space="preserve"> project is intended for supplementary and full irrigation during driest season. So, the capacity of the main canal is determined based on the peak duty in January of the project area for full irrigation water supply</w:t>
      </w:r>
      <w:r w:rsidRPr="00494672">
        <w:rPr>
          <w:rFonts w:ascii="Times New Roman" w:eastAsia="Times New Roman" w:hAnsi="Times New Roman"/>
          <w:sz w:val="24"/>
          <w:szCs w:val="24"/>
        </w:rPr>
        <w:t xml:space="preserve"> </w:t>
      </w:r>
      <w:r>
        <w:rPr>
          <w:rFonts w:ascii="Times New Roman" w:eastAsia="Times New Roman" w:hAnsi="Times New Roman"/>
          <w:sz w:val="24"/>
          <w:szCs w:val="24"/>
        </w:rPr>
        <w:t>i.e., 1.5 l/s/ha.</w:t>
      </w:r>
    </w:p>
    <w:p w:rsidR="00380FC5" w:rsidRDefault="00380FC5" w:rsidP="00D5514B">
      <w:pPr>
        <w:tabs>
          <w:tab w:val="left" w:pos="1200"/>
        </w:tabs>
        <w:spacing w:after="0" w:line="360" w:lineRule="auto"/>
        <w:ind w:left="360"/>
        <w:jc w:val="both"/>
        <w:rPr>
          <w:rFonts w:ascii="Times New Roman" w:hAnsi="Times New Roman"/>
          <w:sz w:val="24"/>
          <w:szCs w:val="24"/>
        </w:rPr>
      </w:pPr>
      <w:r>
        <w:rPr>
          <w:rFonts w:ascii="Times New Roman" w:eastAsia="Times New Roman" w:hAnsi="Times New Roman"/>
          <w:sz w:val="24"/>
          <w:szCs w:val="24"/>
        </w:rPr>
        <w:t xml:space="preserve">As indicated in water balance subtitle of hydrology section, </w:t>
      </w:r>
      <w:r w:rsidRPr="00085260">
        <w:rPr>
          <w:rFonts w:ascii="Times New Roman" w:hAnsi="Times New Roman"/>
          <w:sz w:val="24"/>
          <w:szCs w:val="24"/>
        </w:rPr>
        <w:t>the required discharge,</w:t>
      </w:r>
    </w:p>
    <w:p w:rsidR="00380FC5" w:rsidRPr="00085260" w:rsidRDefault="00380FC5" w:rsidP="00D5514B">
      <w:pPr>
        <w:tabs>
          <w:tab w:val="left" w:pos="1200"/>
        </w:tabs>
        <w:spacing w:after="0" w:line="360" w:lineRule="auto"/>
        <w:ind w:left="360"/>
        <w:jc w:val="both"/>
        <w:rPr>
          <w:rFonts w:ascii="Times New Roman" w:hAnsi="Times New Roman"/>
          <w:sz w:val="24"/>
          <w:szCs w:val="24"/>
        </w:rPr>
      </w:pPr>
      <w:r>
        <w:rPr>
          <w:rFonts w:ascii="Times New Roman" w:hAnsi="Times New Roman"/>
          <w:sz w:val="24"/>
          <w:szCs w:val="24"/>
        </w:rPr>
        <w:t>Full irrigation,</w:t>
      </w:r>
      <w:r w:rsidRPr="005919AA">
        <w:rPr>
          <w:rFonts w:ascii="Times New Roman" w:hAnsi="Times New Roman"/>
          <w:sz w:val="24"/>
          <w:szCs w:val="24"/>
        </w:rPr>
        <w:t xml:space="preserve"> </w:t>
      </w:r>
      <w:proofErr w:type="spellStart"/>
      <w:r w:rsidRPr="00085260">
        <w:rPr>
          <w:rFonts w:ascii="Times New Roman" w:hAnsi="Times New Roman"/>
          <w:sz w:val="24"/>
          <w:szCs w:val="24"/>
        </w:rPr>
        <w:t>Q</w:t>
      </w:r>
      <w:r w:rsidRPr="001B4A16">
        <w:rPr>
          <w:rFonts w:ascii="Times New Roman" w:hAnsi="Times New Roman"/>
          <w:sz w:val="24"/>
          <w:szCs w:val="24"/>
          <w:vertAlign w:val="subscript"/>
        </w:rPr>
        <w:t>req</w:t>
      </w:r>
      <w:proofErr w:type="spellEnd"/>
      <w:r w:rsidRPr="00085260">
        <w:rPr>
          <w:rFonts w:ascii="Times New Roman" w:hAnsi="Times New Roman"/>
          <w:sz w:val="24"/>
          <w:szCs w:val="24"/>
        </w:rPr>
        <w:t>= command area</w:t>
      </w:r>
      <w:r>
        <w:rPr>
          <w:rFonts w:ascii="Times New Roman" w:hAnsi="Times New Roman"/>
          <w:sz w:val="24"/>
          <w:szCs w:val="24"/>
        </w:rPr>
        <w:t xml:space="preserve">*duty=75*1.5= 262.69 l/s </w:t>
      </w:r>
    </w:p>
    <w:p w:rsidR="00380FC5" w:rsidRPr="00085260" w:rsidRDefault="00380FC5" w:rsidP="00D5514B">
      <w:pPr>
        <w:pStyle w:val="NoSpacing"/>
        <w:spacing w:line="360" w:lineRule="auto"/>
        <w:ind w:left="360"/>
        <w:jc w:val="both"/>
        <w:rPr>
          <w:rFonts w:ascii="Times New Roman" w:hAnsi="Times New Roman"/>
          <w:color w:val="000000"/>
          <w:szCs w:val="24"/>
        </w:rPr>
      </w:pPr>
      <w:r w:rsidRPr="00085260">
        <w:rPr>
          <w:rFonts w:ascii="Times New Roman" w:hAnsi="Times New Roman"/>
          <w:color w:val="000000"/>
          <w:szCs w:val="24"/>
        </w:rPr>
        <w:t xml:space="preserve">So, the canal &amp; intake capacity has to be fixed </w:t>
      </w:r>
      <w:r>
        <w:rPr>
          <w:rFonts w:ascii="Times New Roman" w:hAnsi="Times New Roman"/>
          <w:color w:val="000000"/>
          <w:szCs w:val="24"/>
        </w:rPr>
        <w:t>based on the required discharge of 0.263</w:t>
      </w:r>
      <w:r w:rsidRPr="00085260">
        <w:rPr>
          <w:rFonts w:ascii="Times New Roman" w:hAnsi="Times New Roman"/>
          <w:szCs w:val="24"/>
        </w:rPr>
        <w:t>m^</w:t>
      </w:r>
      <w:r w:rsidRPr="002C54E5">
        <w:rPr>
          <w:rFonts w:ascii="Times New Roman" w:hAnsi="Times New Roman"/>
          <w:szCs w:val="24"/>
          <w:vertAlign w:val="superscript"/>
        </w:rPr>
        <w:t>3</w:t>
      </w:r>
      <w:r w:rsidRPr="00747273">
        <w:rPr>
          <w:rFonts w:ascii="Times New Roman" w:hAnsi="Times New Roman"/>
          <w:szCs w:val="24"/>
        </w:rPr>
        <w:t>/s</w:t>
      </w:r>
      <w:r>
        <w:rPr>
          <w:rFonts w:ascii="Times New Roman" w:hAnsi="Times New Roman"/>
          <w:szCs w:val="24"/>
        </w:rPr>
        <w:t>.</w:t>
      </w:r>
    </w:p>
    <w:p w:rsidR="00380FC5" w:rsidRPr="00085260" w:rsidRDefault="00380FC5" w:rsidP="00D5514B">
      <w:pPr>
        <w:pStyle w:val="NoSpacing"/>
        <w:spacing w:line="360" w:lineRule="auto"/>
        <w:ind w:left="360"/>
        <w:jc w:val="both"/>
        <w:rPr>
          <w:rFonts w:ascii="Times New Roman" w:hAnsi="Times New Roman"/>
          <w:b/>
          <w:color w:val="000000"/>
          <w:szCs w:val="24"/>
        </w:rPr>
      </w:pPr>
      <w:r w:rsidRPr="00085260">
        <w:rPr>
          <w:rFonts w:ascii="Times New Roman" w:hAnsi="Times New Roman"/>
          <w:color w:val="000000"/>
          <w:szCs w:val="24"/>
        </w:rPr>
        <w:t>The intake dimension is computed using rectangular notch formula given by:</w:t>
      </w:r>
    </w:p>
    <w:p w:rsidR="00380FC5" w:rsidRPr="00085260" w:rsidRDefault="00380FC5" w:rsidP="00D5514B">
      <w:pPr>
        <w:pStyle w:val="NoSpacing"/>
        <w:spacing w:line="360" w:lineRule="auto"/>
        <w:ind w:left="360"/>
        <w:jc w:val="both"/>
        <w:rPr>
          <w:rFonts w:ascii="Times New Roman" w:hAnsi="Times New Roman"/>
          <w:b/>
          <w:color w:val="000000"/>
          <w:szCs w:val="24"/>
        </w:rPr>
      </w:pPr>
      <w:r w:rsidRPr="00085260">
        <w:rPr>
          <w:rFonts w:ascii="Times New Roman" w:hAnsi="Times New Roman"/>
          <w:color w:val="000000"/>
          <w:szCs w:val="24"/>
        </w:rPr>
        <w:t>Q = 2/3Cd*(2*g)</w:t>
      </w:r>
      <w:r w:rsidRPr="00085260">
        <w:rPr>
          <w:rFonts w:ascii="Times New Roman" w:hAnsi="Times New Roman"/>
          <w:color w:val="000000"/>
          <w:szCs w:val="24"/>
          <w:vertAlign w:val="superscript"/>
        </w:rPr>
        <w:t xml:space="preserve"> 1/2</w:t>
      </w:r>
      <w:r w:rsidRPr="00085260">
        <w:rPr>
          <w:rFonts w:ascii="Times New Roman" w:hAnsi="Times New Roman"/>
          <w:color w:val="000000"/>
          <w:szCs w:val="24"/>
        </w:rPr>
        <w:t>B*H</w:t>
      </w:r>
      <w:r w:rsidRPr="00085260">
        <w:rPr>
          <w:rFonts w:ascii="Times New Roman" w:hAnsi="Times New Roman"/>
          <w:color w:val="000000"/>
          <w:szCs w:val="24"/>
          <w:vertAlign w:val="superscript"/>
        </w:rPr>
        <w:t xml:space="preserve"> (3/2)</w:t>
      </w:r>
      <w:r w:rsidRPr="00085260">
        <w:rPr>
          <w:rFonts w:ascii="Times New Roman" w:hAnsi="Times New Roman"/>
          <w:color w:val="000000"/>
          <w:szCs w:val="24"/>
        </w:rPr>
        <w:t xml:space="preserve"> </w:t>
      </w:r>
    </w:p>
    <w:p w:rsidR="00380FC5" w:rsidRPr="00085260" w:rsidRDefault="00380FC5" w:rsidP="00D5514B">
      <w:pPr>
        <w:pStyle w:val="NoSpacing"/>
        <w:spacing w:line="360" w:lineRule="auto"/>
        <w:ind w:left="360"/>
        <w:jc w:val="both"/>
        <w:rPr>
          <w:rFonts w:ascii="Times New Roman" w:hAnsi="Times New Roman"/>
          <w:b/>
          <w:color w:val="000000"/>
          <w:szCs w:val="24"/>
        </w:rPr>
      </w:pPr>
      <w:r w:rsidRPr="00085260">
        <w:rPr>
          <w:rFonts w:ascii="Times New Roman" w:hAnsi="Times New Roman"/>
          <w:color w:val="000000"/>
          <w:szCs w:val="24"/>
        </w:rPr>
        <w:t>Where: Q=diverted discharge=</w:t>
      </w:r>
      <w:r w:rsidRPr="00085260">
        <w:rPr>
          <w:rFonts w:ascii="Times New Roman" w:hAnsi="Times New Roman"/>
          <w:szCs w:val="24"/>
        </w:rPr>
        <w:t xml:space="preserve"> the required discharge, </w:t>
      </w:r>
      <w:proofErr w:type="spellStart"/>
      <w:r w:rsidRPr="00085260">
        <w:rPr>
          <w:rFonts w:ascii="Times New Roman" w:hAnsi="Times New Roman"/>
          <w:szCs w:val="24"/>
        </w:rPr>
        <w:t>Q</w:t>
      </w:r>
      <w:r w:rsidRPr="009C7008">
        <w:rPr>
          <w:rFonts w:ascii="Times New Roman" w:hAnsi="Times New Roman"/>
          <w:szCs w:val="24"/>
          <w:vertAlign w:val="subscript"/>
        </w:rPr>
        <w:t>req</w:t>
      </w:r>
      <w:proofErr w:type="spellEnd"/>
      <w:r>
        <w:rPr>
          <w:rFonts w:ascii="Times New Roman" w:hAnsi="Times New Roman"/>
          <w:szCs w:val="24"/>
        </w:rPr>
        <w:t xml:space="preserve"> =</w:t>
      </w:r>
      <w:r>
        <w:rPr>
          <w:rFonts w:ascii="Times New Roman" w:hAnsi="Times New Roman"/>
          <w:color w:val="000000"/>
          <w:szCs w:val="24"/>
        </w:rPr>
        <w:t xml:space="preserve"> 0.263</w:t>
      </w:r>
      <w:r w:rsidRPr="00085260">
        <w:rPr>
          <w:rFonts w:ascii="Times New Roman" w:hAnsi="Times New Roman"/>
          <w:color w:val="000000"/>
          <w:szCs w:val="24"/>
        </w:rPr>
        <w:t>m</w:t>
      </w:r>
      <w:r w:rsidRPr="00747273">
        <w:rPr>
          <w:rFonts w:ascii="Times New Roman" w:hAnsi="Times New Roman"/>
          <w:color w:val="000000"/>
          <w:szCs w:val="24"/>
          <w:vertAlign w:val="superscript"/>
        </w:rPr>
        <w:t>3</w:t>
      </w:r>
      <w:r w:rsidRPr="00085260">
        <w:rPr>
          <w:rFonts w:ascii="Times New Roman" w:hAnsi="Times New Roman"/>
          <w:color w:val="000000"/>
          <w:szCs w:val="24"/>
        </w:rPr>
        <w:t xml:space="preserve">/sec </w:t>
      </w:r>
    </w:p>
    <w:p w:rsidR="00380FC5" w:rsidRPr="00085260" w:rsidRDefault="00380FC5" w:rsidP="00D5514B">
      <w:pPr>
        <w:pStyle w:val="NoSpacing"/>
        <w:spacing w:line="360" w:lineRule="auto"/>
        <w:ind w:left="360"/>
        <w:jc w:val="both"/>
        <w:rPr>
          <w:rFonts w:ascii="Times New Roman" w:hAnsi="Times New Roman"/>
          <w:b/>
          <w:color w:val="000000"/>
          <w:szCs w:val="24"/>
        </w:rPr>
      </w:pPr>
      <w:r w:rsidRPr="00085260">
        <w:rPr>
          <w:rFonts w:ascii="Times New Roman" w:hAnsi="Times New Roman"/>
          <w:color w:val="000000"/>
          <w:szCs w:val="24"/>
        </w:rPr>
        <w:t xml:space="preserve">              </w:t>
      </w:r>
      <w:proofErr w:type="spellStart"/>
      <w:r w:rsidRPr="00085260">
        <w:rPr>
          <w:rFonts w:ascii="Times New Roman" w:hAnsi="Times New Roman"/>
          <w:color w:val="000000"/>
          <w:szCs w:val="24"/>
        </w:rPr>
        <w:t>Cd</w:t>
      </w:r>
      <w:proofErr w:type="spellEnd"/>
      <w:r w:rsidRPr="00085260">
        <w:rPr>
          <w:rFonts w:ascii="Times New Roman" w:hAnsi="Times New Roman"/>
          <w:color w:val="000000"/>
          <w:szCs w:val="24"/>
        </w:rPr>
        <w:t xml:space="preserve">=Coefficient of discharge, </w:t>
      </w:r>
      <w:proofErr w:type="spellStart"/>
      <w:r w:rsidRPr="00085260">
        <w:rPr>
          <w:rFonts w:ascii="Times New Roman" w:hAnsi="Times New Roman"/>
          <w:color w:val="000000"/>
          <w:szCs w:val="24"/>
        </w:rPr>
        <w:t>C</w:t>
      </w:r>
      <w:r w:rsidRPr="009C7008">
        <w:rPr>
          <w:rFonts w:ascii="Times New Roman" w:hAnsi="Times New Roman"/>
          <w:color w:val="000000"/>
          <w:szCs w:val="24"/>
          <w:vertAlign w:val="subscript"/>
        </w:rPr>
        <w:t>d</w:t>
      </w:r>
      <w:proofErr w:type="spellEnd"/>
      <w:r w:rsidRPr="00085260">
        <w:rPr>
          <w:rFonts w:ascii="Times New Roman" w:hAnsi="Times New Roman"/>
          <w:color w:val="000000"/>
          <w:szCs w:val="24"/>
        </w:rPr>
        <w:t>=0.6</w:t>
      </w:r>
      <w:r>
        <w:rPr>
          <w:rFonts w:ascii="Times New Roman" w:hAnsi="Times New Roman"/>
          <w:color w:val="000000"/>
          <w:szCs w:val="24"/>
        </w:rPr>
        <w:t>2</w:t>
      </w:r>
      <w:r w:rsidRPr="00085260">
        <w:rPr>
          <w:rFonts w:ascii="Times New Roman" w:hAnsi="Times New Roman"/>
          <w:color w:val="000000"/>
          <w:szCs w:val="24"/>
        </w:rPr>
        <w:t xml:space="preserve"> </w:t>
      </w:r>
    </w:p>
    <w:p w:rsidR="00380FC5" w:rsidRPr="00085260" w:rsidRDefault="00380FC5" w:rsidP="00D5514B">
      <w:pPr>
        <w:pStyle w:val="NoSpacing"/>
        <w:spacing w:line="360" w:lineRule="auto"/>
        <w:ind w:left="360"/>
        <w:jc w:val="both"/>
        <w:rPr>
          <w:rFonts w:ascii="Times New Roman" w:hAnsi="Times New Roman"/>
          <w:b/>
          <w:color w:val="000000"/>
          <w:szCs w:val="24"/>
        </w:rPr>
      </w:pPr>
      <w:r w:rsidRPr="00085260">
        <w:rPr>
          <w:rFonts w:ascii="Times New Roman" w:hAnsi="Times New Roman"/>
          <w:color w:val="000000"/>
          <w:szCs w:val="24"/>
        </w:rPr>
        <w:t xml:space="preserve">              B=Width of intake, 0.</w:t>
      </w:r>
      <w:r w:rsidR="002314C5">
        <w:rPr>
          <w:rFonts w:ascii="Times New Roman" w:hAnsi="Times New Roman"/>
          <w:color w:val="000000"/>
          <w:szCs w:val="24"/>
        </w:rPr>
        <w:t>6</w:t>
      </w:r>
      <w:r>
        <w:rPr>
          <w:rFonts w:ascii="Times New Roman" w:hAnsi="Times New Roman"/>
          <w:color w:val="000000"/>
          <w:szCs w:val="24"/>
        </w:rPr>
        <w:t xml:space="preserve"> </w:t>
      </w:r>
      <w:r w:rsidRPr="00085260">
        <w:rPr>
          <w:rFonts w:ascii="Times New Roman" w:hAnsi="Times New Roman"/>
          <w:color w:val="000000"/>
          <w:szCs w:val="24"/>
        </w:rPr>
        <w:t xml:space="preserve">m </w:t>
      </w:r>
    </w:p>
    <w:p w:rsidR="00380FC5" w:rsidRPr="00085260" w:rsidRDefault="00380FC5" w:rsidP="00D5514B">
      <w:pPr>
        <w:pStyle w:val="NoSpacing"/>
        <w:spacing w:line="360" w:lineRule="auto"/>
        <w:ind w:left="360"/>
        <w:jc w:val="both"/>
        <w:rPr>
          <w:rFonts w:ascii="Times New Roman" w:hAnsi="Times New Roman"/>
          <w:b/>
          <w:color w:val="000000"/>
          <w:szCs w:val="24"/>
        </w:rPr>
      </w:pPr>
      <w:r w:rsidRPr="00085260">
        <w:rPr>
          <w:rFonts w:ascii="Times New Roman" w:hAnsi="Times New Roman"/>
          <w:color w:val="000000"/>
          <w:szCs w:val="24"/>
        </w:rPr>
        <w:t xml:space="preserve">              H=Height of the intake =flow depth above sill level</w:t>
      </w:r>
    </w:p>
    <w:p w:rsidR="00380FC5" w:rsidRPr="00085260" w:rsidRDefault="00380FC5" w:rsidP="00D5514B">
      <w:pPr>
        <w:pStyle w:val="NoSpacing"/>
        <w:spacing w:line="360" w:lineRule="auto"/>
        <w:ind w:left="360"/>
        <w:jc w:val="both"/>
        <w:rPr>
          <w:rFonts w:ascii="Times New Roman" w:hAnsi="Times New Roman"/>
          <w:b/>
          <w:color w:val="000000"/>
          <w:szCs w:val="24"/>
        </w:rPr>
      </w:pPr>
      <w:r w:rsidRPr="00085260">
        <w:rPr>
          <w:rFonts w:ascii="Times New Roman" w:hAnsi="Times New Roman"/>
          <w:color w:val="000000"/>
          <w:szCs w:val="24"/>
        </w:rPr>
        <w:t xml:space="preserve">              </w:t>
      </w:r>
      <w:r>
        <w:rPr>
          <w:rFonts w:ascii="Times New Roman" w:hAnsi="Times New Roman"/>
          <w:color w:val="000000"/>
          <w:szCs w:val="24"/>
        </w:rPr>
        <w:t>g</w:t>
      </w:r>
      <w:r w:rsidRPr="00085260">
        <w:rPr>
          <w:rFonts w:ascii="Times New Roman" w:hAnsi="Times New Roman"/>
          <w:color w:val="000000"/>
          <w:szCs w:val="24"/>
        </w:rPr>
        <w:t xml:space="preserve">=Acceleration due to gravity </w:t>
      </w:r>
    </w:p>
    <w:p w:rsidR="00380FC5" w:rsidRPr="00085260" w:rsidRDefault="00380FC5" w:rsidP="00D5514B">
      <w:pPr>
        <w:pStyle w:val="NoSpacing"/>
        <w:spacing w:line="360" w:lineRule="auto"/>
        <w:ind w:left="360"/>
        <w:jc w:val="both"/>
        <w:rPr>
          <w:rFonts w:ascii="Times New Roman" w:hAnsi="Times New Roman"/>
          <w:b/>
          <w:color w:val="000000"/>
          <w:szCs w:val="24"/>
        </w:rPr>
      </w:pPr>
      <w:r w:rsidRPr="00085260">
        <w:rPr>
          <w:rFonts w:ascii="Times New Roman" w:hAnsi="Times New Roman"/>
          <w:color w:val="000000"/>
          <w:szCs w:val="24"/>
        </w:rPr>
        <w:t>Therefore for a width of 0.</w:t>
      </w:r>
      <w:r>
        <w:rPr>
          <w:rFonts w:ascii="Times New Roman" w:hAnsi="Times New Roman"/>
          <w:color w:val="000000"/>
          <w:szCs w:val="24"/>
        </w:rPr>
        <w:t xml:space="preserve">3 </w:t>
      </w:r>
      <w:r w:rsidRPr="00085260">
        <w:rPr>
          <w:rFonts w:ascii="Times New Roman" w:hAnsi="Times New Roman"/>
          <w:color w:val="000000"/>
          <w:szCs w:val="24"/>
        </w:rPr>
        <w:t>m</w:t>
      </w:r>
      <w:r>
        <w:rPr>
          <w:rFonts w:ascii="Times New Roman" w:hAnsi="Times New Roman"/>
          <w:color w:val="000000"/>
          <w:szCs w:val="24"/>
        </w:rPr>
        <w:t>,</w:t>
      </w:r>
    </w:p>
    <w:p w:rsidR="00380FC5" w:rsidRDefault="00380FC5" w:rsidP="00D5514B">
      <w:pPr>
        <w:pStyle w:val="NoSpacing"/>
        <w:spacing w:line="360" w:lineRule="auto"/>
        <w:ind w:left="360"/>
        <w:jc w:val="both"/>
        <w:rPr>
          <w:rFonts w:ascii="Times New Roman" w:hAnsi="Times New Roman"/>
          <w:color w:val="000000"/>
          <w:szCs w:val="24"/>
        </w:rPr>
      </w:pPr>
      <w:r w:rsidRPr="00085260">
        <w:rPr>
          <w:rFonts w:ascii="Times New Roman" w:hAnsi="Times New Roman"/>
          <w:color w:val="000000"/>
          <w:szCs w:val="24"/>
        </w:rPr>
        <w:t xml:space="preserve">H= (Q*3/ </w:t>
      </w:r>
      <w:r w:rsidRPr="00261B1C">
        <w:rPr>
          <w:rFonts w:ascii="Times New Roman" w:hAnsi="Times New Roman"/>
          <w:color w:val="FF0000"/>
          <w:szCs w:val="24"/>
        </w:rPr>
        <w:t>(</w:t>
      </w:r>
      <w:r w:rsidRPr="00085260">
        <w:rPr>
          <w:rFonts w:ascii="Times New Roman" w:hAnsi="Times New Roman"/>
          <w:color w:val="000000"/>
          <w:szCs w:val="24"/>
        </w:rPr>
        <w:t>2*</w:t>
      </w:r>
      <w:proofErr w:type="spellStart"/>
      <w:r w:rsidRPr="00085260">
        <w:rPr>
          <w:rFonts w:ascii="Times New Roman" w:hAnsi="Times New Roman"/>
          <w:color w:val="000000"/>
          <w:szCs w:val="24"/>
        </w:rPr>
        <w:t>C</w:t>
      </w:r>
      <w:r w:rsidRPr="002837CF">
        <w:rPr>
          <w:rFonts w:ascii="Times New Roman" w:hAnsi="Times New Roman"/>
          <w:color w:val="000000"/>
          <w:szCs w:val="24"/>
          <w:vertAlign w:val="subscript"/>
        </w:rPr>
        <w:t>d</w:t>
      </w:r>
      <w:proofErr w:type="spellEnd"/>
      <w:r w:rsidRPr="00085260">
        <w:rPr>
          <w:rFonts w:ascii="Times New Roman" w:hAnsi="Times New Roman"/>
          <w:color w:val="000000"/>
          <w:szCs w:val="24"/>
        </w:rPr>
        <w:t>*(2*g</w:t>
      </w:r>
      <w:proofErr w:type="gramStart"/>
      <w:r w:rsidRPr="00085260">
        <w:rPr>
          <w:rFonts w:ascii="Times New Roman" w:hAnsi="Times New Roman"/>
          <w:color w:val="000000"/>
          <w:szCs w:val="24"/>
        </w:rPr>
        <w:t>)</w:t>
      </w:r>
      <w:r w:rsidRPr="00085260">
        <w:rPr>
          <w:rFonts w:ascii="Times New Roman" w:hAnsi="Times New Roman"/>
          <w:color w:val="000000"/>
          <w:szCs w:val="24"/>
          <w:vertAlign w:val="superscript"/>
        </w:rPr>
        <w:t>1</w:t>
      </w:r>
      <w:proofErr w:type="gramEnd"/>
      <w:r w:rsidRPr="00085260">
        <w:rPr>
          <w:rFonts w:ascii="Times New Roman" w:hAnsi="Times New Roman"/>
          <w:color w:val="000000"/>
          <w:szCs w:val="24"/>
          <w:vertAlign w:val="superscript"/>
        </w:rPr>
        <w:t>/2</w:t>
      </w:r>
      <w:r w:rsidRPr="00085260">
        <w:rPr>
          <w:rFonts w:ascii="Times New Roman" w:hAnsi="Times New Roman"/>
          <w:color w:val="000000"/>
          <w:szCs w:val="24"/>
        </w:rPr>
        <w:t>*B)</w:t>
      </w:r>
      <w:r w:rsidRPr="00261B1C">
        <w:rPr>
          <w:rFonts w:ascii="Times New Roman" w:hAnsi="Times New Roman"/>
          <w:color w:val="FF0000"/>
          <w:szCs w:val="24"/>
        </w:rPr>
        <w:t>)</w:t>
      </w:r>
      <w:r w:rsidRPr="00085260">
        <w:rPr>
          <w:rFonts w:ascii="Times New Roman" w:hAnsi="Times New Roman"/>
          <w:color w:val="000000"/>
          <w:szCs w:val="24"/>
          <w:vertAlign w:val="superscript"/>
        </w:rPr>
        <w:t>2/3</w:t>
      </w:r>
      <w:r w:rsidRPr="00085260">
        <w:rPr>
          <w:rFonts w:ascii="Times New Roman" w:hAnsi="Times New Roman"/>
          <w:color w:val="000000"/>
          <w:szCs w:val="24"/>
        </w:rPr>
        <w:t>=0.</w:t>
      </w:r>
      <w:r>
        <w:rPr>
          <w:rFonts w:ascii="Times New Roman" w:hAnsi="Times New Roman"/>
          <w:color w:val="000000"/>
          <w:szCs w:val="24"/>
        </w:rPr>
        <w:t>2m.  Providing 0.</w:t>
      </w:r>
      <w:r w:rsidRPr="00085260">
        <w:rPr>
          <w:rFonts w:ascii="Times New Roman" w:hAnsi="Times New Roman"/>
          <w:color w:val="000000"/>
          <w:szCs w:val="24"/>
        </w:rPr>
        <w:t xml:space="preserve">05m clearance on both sides, then, </w:t>
      </w:r>
      <w:r w:rsidRPr="00B97352">
        <w:rPr>
          <w:rFonts w:ascii="Times New Roman" w:hAnsi="Times New Roman"/>
          <w:b/>
          <w:color w:val="000000"/>
          <w:szCs w:val="24"/>
        </w:rPr>
        <w:t>0.</w:t>
      </w:r>
      <w:r w:rsidR="002314C5">
        <w:rPr>
          <w:rFonts w:ascii="Times New Roman" w:hAnsi="Times New Roman"/>
          <w:b/>
          <w:color w:val="000000"/>
          <w:szCs w:val="24"/>
        </w:rPr>
        <w:t>6</w:t>
      </w:r>
      <w:r w:rsidRPr="00B97352">
        <w:rPr>
          <w:rFonts w:ascii="Times New Roman" w:hAnsi="Times New Roman"/>
          <w:b/>
          <w:color w:val="000000"/>
          <w:szCs w:val="24"/>
        </w:rPr>
        <w:t>m</w:t>
      </w:r>
      <w:r w:rsidRPr="00085260">
        <w:rPr>
          <w:rFonts w:ascii="Times New Roman" w:hAnsi="Times New Roman"/>
          <w:color w:val="000000"/>
          <w:szCs w:val="24"/>
        </w:rPr>
        <w:t xml:space="preserve"> width &amp; </w:t>
      </w:r>
      <w:r w:rsidRPr="00B97352">
        <w:rPr>
          <w:rFonts w:ascii="Times New Roman" w:hAnsi="Times New Roman"/>
          <w:b/>
          <w:color w:val="000000"/>
          <w:szCs w:val="24"/>
        </w:rPr>
        <w:t>0.5m</w:t>
      </w:r>
      <w:r w:rsidRPr="00085260">
        <w:rPr>
          <w:rFonts w:ascii="Times New Roman" w:hAnsi="Times New Roman"/>
          <w:color w:val="000000"/>
          <w:szCs w:val="24"/>
        </w:rPr>
        <w:t xml:space="preserve"> height has to be provided</w:t>
      </w:r>
      <w:r>
        <w:rPr>
          <w:rFonts w:ascii="Times New Roman" w:hAnsi="Times New Roman"/>
          <w:color w:val="000000"/>
          <w:szCs w:val="24"/>
        </w:rPr>
        <w:t xml:space="preserve"> by considering maintenance</w:t>
      </w:r>
      <w:r w:rsidRPr="00085260">
        <w:rPr>
          <w:rFonts w:ascii="Times New Roman" w:hAnsi="Times New Roman"/>
          <w:color w:val="000000"/>
          <w:szCs w:val="24"/>
        </w:rPr>
        <w:t>.</w:t>
      </w:r>
    </w:p>
    <w:p w:rsidR="00380FC5" w:rsidRPr="004145A6" w:rsidRDefault="00380FC5" w:rsidP="00380FC5">
      <w:pPr>
        <w:rPr>
          <w:sz w:val="2"/>
        </w:rPr>
      </w:pPr>
    </w:p>
    <w:p w:rsidR="00380FC5" w:rsidRPr="002314C5" w:rsidRDefault="00380FC5" w:rsidP="002314C5">
      <w:pPr>
        <w:pStyle w:val="Heading3"/>
        <w:rPr>
          <w:color w:val="000000" w:themeColor="text1"/>
          <w:sz w:val="24"/>
        </w:rPr>
      </w:pPr>
      <w:bookmarkStart w:id="114" w:name="_Toc315077773"/>
      <w:bookmarkStart w:id="115" w:name="_Toc528067061"/>
      <w:bookmarkStart w:id="116" w:name="_Toc2844317"/>
      <w:r w:rsidRPr="002314C5">
        <w:rPr>
          <w:color w:val="000000" w:themeColor="text1"/>
          <w:sz w:val="24"/>
        </w:rPr>
        <w:t>Design of operation slab and Breast wall</w:t>
      </w:r>
      <w:bookmarkEnd w:id="114"/>
      <w:bookmarkEnd w:id="115"/>
      <w:bookmarkEnd w:id="116"/>
    </w:p>
    <w:p w:rsidR="00380FC5" w:rsidRPr="004145A6" w:rsidRDefault="00380FC5" w:rsidP="00380FC5">
      <w:pPr>
        <w:rPr>
          <w:sz w:val="2"/>
        </w:rPr>
      </w:pPr>
    </w:p>
    <w:p w:rsidR="00380FC5" w:rsidRPr="00082E5B" w:rsidRDefault="00380FC5" w:rsidP="00D5514B">
      <w:pPr>
        <w:pStyle w:val="BodyTextIndent2"/>
        <w:tabs>
          <w:tab w:val="left" w:pos="1820"/>
        </w:tabs>
        <w:spacing w:line="360" w:lineRule="auto"/>
        <w:ind w:left="0"/>
        <w:jc w:val="both"/>
      </w:pPr>
      <w:r w:rsidRPr="00082E5B">
        <w:t xml:space="preserve">To avoid spilling of water during HFL over intake gate, a </w:t>
      </w:r>
      <w:r>
        <w:t>masonry</w:t>
      </w:r>
      <w:r w:rsidRPr="00082E5B">
        <w:t xml:space="preserve"> wall is provided from the gate top level up to the HFL (i.e. known as breast wall). A vertical raised gate is designed for the head </w:t>
      </w:r>
      <w:r>
        <w:t>regulator. This gate is to be operated</w:t>
      </w:r>
      <w:r w:rsidRPr="00082E5B">
        <w:t xml:space="preserve"> over the breast wall-using spindle during opening and closing.  For the operation purposes, operation slab is also provided at the top of</w:t>
      </w:r>
      <w:r>
        <w:t xml:space="preserve"> breast wall. The thickness of </w:t>
      </w:r>
      <w:r w:rsidRPr="00082E5B">
        <w:lastRenderedPageBreak/>
        <w:t xml:space="preserve">operation slab is simply </w:t>
      </w:r>
      <w:r>
        <w:t>judged from common sense small scale design provisions</w:t>
      </w:r>
      <w:r w:rsidRPr="00082E5B">
        <w:t xml:space="preserve">. The thickness required for the imposed load is </w:t>
      </w:r>
      <w:r>
        <w:t>taken at</w:t>
      </w:r>
      <w:r w:rsidRPr="00082E5B">
        <w:t xml:space="preserve"> 20cm</w:t>
      </w:r>
      <w:r>
        <w:t xml:space="preserve"> value</w:t>
      </w:r>
      <w:r w:rsidRPr="00082E5B">
        <w:t>.</w:t>
      </w:r>
      <w:r w:rsidRPr="00082E5B">
        <w:tab/>
      </w:r>
      <w:r w:rsidRPr="00082E5B">
        <w:tab/>
      </w:r>
      <w:r w:rsidRPr="00082E5B">
        <w:tab/>
      </w:r>
    </w:p>
    <w:p w:rsidR="00380FC5" w:rsidRPr="00082E5B" w:rsidRDefault="00380FC5" w:rsidP="00380FC5">
      <w:pPr>
        <w:jc w:val="both"/>
        <w:rPr>
          <w:rFonts w:ascii="Times New Roman" w:hAnsi="Times New Roman"/>
          <w:sz w:val="24"/>
          <w:szCs w:val="24"/>
        </w:rPr>
      </w:pPr>
      <w:r w:rsidRPr="00082E5B">
        <w:rPr>
          <w:rFonts w:ascii="Times New Roman" w:hAnsi="Times New Roman"/>
          <w:sz w:val="24"/>
          <w:szCs w:val="24"/>
        </w:rPr>
        <w:t xml:space="preserve">For the operation slab, the minimum reinforcement area is taken as 0.15% in both directions unit width. </w:t>
      </w:r>
    </w:p>
    <w:p w:rsidR="00380FC5" w:rsidRPr="00082E5B" w:rsidRDefault="00380FC5" w:rsidP="00380FC5">
      <w:pPr>
        <w:jc w:val="both"/>
        <w:rPr>
          <w:rFonts w:ascii="Times New Roman" w:hAnsi="Times New Roman"/>
          <w:sz w:val="24"/>
          <w:szCs w:val="24"/>
        </w:rPr>
      </w:pPr>
      <w:r w:rsidRPr="00082E5B">
        <w:rPr>
          <w:rFonts w:ascii="Times New Roman" w:hAnsi="Times New Roman"/>
          <w:sz w:val="24"/>
          <w:szCs w:val="24"/>
        </w:rPr>
        <w:t>Hence</w:t>
      </w:r>
      <w:r>
        <w:rPr>
          <w:rFonts w:ascii="Times New Roman" w:hAnsi="Times New Roman"/>
          <w:sz w:val="24"/>
          <w:szCs w:val="24"/>
        </w:rPr>
        <w:t>,</w:t>
      </w:r>
      <w:r w:rsidRPr="00082E5B">
        <w:rPr>
          <w:rFonts w:ascii="Times New Roman" w:hAnsi="Times New Roman"/>
          <w:sz w:val="24"/>
          <w:szCs w:val="24"/>
        </w:rPr>
        <w:t xml:space="preserve"> area of steel per</w:t>
      </w:r>
      <w:r>
        <w:rPr>
          <w:rFonts w:ascii="Times New Roman" w:hAnsi="Times New Roman"/>
          <w:sz w:val="24"/>
          <w:szCs w:val="24"/>
        </w:rPr>
        <w:t xml:space="preserve"> one met</w:t>
      </w:r>
      <w:r w:rsidRPr="00082E5B">
        <w:rPr>
          <w:rFonts w:ascii="Times New Roman" w:hAnsi="Times New Roman"/>
          <w:sz w:val="24"/>
          <w:szCs w:val="24"/>
        </w:rPr>
        <w:t>e</w:t>
      </w:r>
      <w:r>
        <w:rPr>
          <w:rFonts w:ascii="Times New Roman" w:hAnsi="Times New Roman"/>
          <w:sz w:val="24"/>
          <w:szCs w:val="24"/>
        </w:rPr>
        <w:t>r</w:t>
      </w:r>
      <w:r w:rsidRPr="00082E5B">
        <w:rPr>
          <w:rFonts w:ascii="Times New Roman" w:hAnsi="Times New Roman"/>
          <w:sz w:val="24"/>
          <w:szCs w:val="24"/>
        </w:rPr>
        <w:t xml:space="preserve"> width, </w:t>
      </w:r>
    </w:p>
    <w:p w:rsidR="00380FC5" w:rsidRPr="00082E5B" w:rsidRDefault="00380FC5" w:rsidP="00380FC5">
      <w:pPr>
        <w:jc w:val="both"/>
        <w:rPr>
          <w:rFonts w:ascii="Times New Roman" w:hAnsi="Times New Roman"/>
          <w:sz w:val="24"/>
          <w:szCs w:val="24"/>
        </w:rPr>
      </w:pPr>
      <w:r w:rsidRPr="00082E5B">
        <w:rPr>
          <w:rFonts w:ascii="Times New Roman" w:hAnsi="Times New Roman"/>
          <w:sz w:val="24"/>
          <w:szCs w:val="24"/>
        </w:rPr>
        <w:t xml:space="preserve">                     </w:t>
      </w:r>
      <w:proofErr w:type="spellStart"/>
      <w:r w:rsidRPr="00082E5B">
        <w:rPr>
          <w:rFonts w:ascii="Times New Roman" w:hAnsi="Times New Roman"/>
          <w:sz w:val="24"/>
          <w:szCs w:val="24"/>
        </w:rPr>
        <w:t>A</w:t>
      </w:r>
      <w:r w:rsidRPr="00082E5B">
        <w:rPr>
          <w:rFonts w:ascii="Times New Roman" w:hAnsi="Times New Roman"/>
          <w:sz w:val="24"/>
          <w:szCs w:val="24"/>
          <w:vertAlign w:val="subscript"/>
        </w:rPr>
        <w:t>steel</w:t>
      </w:r>
      <w:proofErr w:type="spellEnd"/>
      <w:r w:rsidRPr="00082E5B">
        <w:rPr>
          <w:rFonts w:ascii="Times New Roman" w:hAnsi="Times New Roman"/>
          <w:sz w:val="24"/>
          <w:szCs w:val="24"/>
        </w:rPr>
        <w:t>=0.0015*W*t, where,</w:t>
      </w:r>
      <w:r>
        <w:rPr>
          <w:rFonts w:ascii="Times New Roman" w:hAnsi="Times New Roman"/>
          <w:sz w:val="24"/>
          <w:szCs w:val="24"/>
        </w:rPr>
        <w:t xml:space="preserve"> w= width &amp;t=thickness both in m</w:t>
      </w:r>
      <w:r w:rsidRPr="00082E5B">
        <w:rPr>
          <w:rFonts w:ascii="Times New Roman" w:hAnsi="Times New Roman"/>
          <w:sz w:val="24"/>
          <w:szCs w:val="24"/>
        </w:rPr>
        <w:t>m</w:t>
      </w:r>
    </w:p>
    <w:p w:rsidR="00380FC5" w:rsidRPr="00082E5B" w:rsidRDefault="00380FC5" w:rsidP="00380FC5">
      <w:pPr>
        <w:jc w:val="both"/>
        <w:rPr>
          <w:rFonts w:ascii="Times New Roman" w:hAnsi="Times New Roman"/>
          <w:sz w:val="24"/>
          <w:szCs w:val="24"/>
        </w:rPr>
      </w:pPr>
      <w:r w:rsidRPr="00082E5B">
        <w:rPr>
          <w:rFonts w:ascii="Times New Roman" w:hAnsi="Times New Roman"/>
          <w:sz w:val="24"/>
          <w:szCs w:val="24"/>
        </w:rPr>
        <w:t xml:space="preserve">                       </w:t>
      </w:r>
      <w:proofErr w:type="spellStart"/>
      <w:r w:rsidRPr="00082E5B">
        <w:rPr>
          <w:rFonts w:ascii="Times New Roman" w:hAnsi="Times New Roman"/>
          <w:sz w:val="24"/>
          <w:szCs w:val="24"/>
        </w:rPr>
        <w:t>A</w:t>
      </w:r>
      <w:r w:rsidRPr="00082E5B">
        <w:rPr>
          <w:rFonts w:ascii="Times New Roman" w:hAnsi="Times New Roman"/>
          <w:sz w:val="24"/>
          <w:szCs w:val="24"/>
          <w:vertAlign w:val="subscript"/>
        </w:rPr>
        <w:t>steel</w:t>
      </w:r>
      <w:proofErr w:type="spellEnd"/>
      <w:r w:rsidRPr="00082E5B">
        <w:rPr>
          <w:rFonts w:ascii="Times New Roman" w:hAnsi="Times New Roman"/>
          <w:sz w:val="24"/>
          <w:szCs w:val="24"/>
        </w:rPr>
        <w:t>=0.0015*1000*200   =300</w:t>
      </w:r>
      <w:r>
        <w:rPr>
          <w:rFonts w:ascii="Times New Roman" w:hAnsi="Times New Roman"/>
          <w:sz w:val="24"/>
          <w:szCs w:val="24"/>
        </w:rPr>
        <w:t>mm</w:t>
      </w:r>
      <w:r w:rsidRPr="00952762">
        <w:rPr>
          <w:rFonts w:ascii="Times New Roman" w:hAnsi="Times New Roman"/>
          <w:sz w:val="24"/>
          <w:szCs w:val="24"/>
          <w:vertAlign w:val="superscript"/>
        </w:rPr>
        <w:t>2</w:t>
      </w:r>
    </w:p>
    <w:p w:rsidR="00380FC5" w:rsidRPr="00082E5B" w:rsidRDefault="00380FC5" w:rsidP="00380FC5">
      <w:pPr>
        <w:jc w:val="both"/>
        <w:rPr>
          <w:rFonts w:ascii="Times New Roman" w:hAnsi="Times New Roman"/>
          <w:sz w:val="24"/>
          <w:szCs w:val="24"/>
        </w:rPr>
      </w:pPr>
      <w:r w:rsidRPr="00082E5B">
        <w:rPr>
          <w:rFonts w:ascii="Times New Roman" w:hAnsi="Times New Roman"/>
          <w:sz w:val="24"/>
          <w:szCs w:val="24"/>
        </w:rPr>
        <w:t xml:space="preserve">                       </w:t>
      </w:r>
      <w:proofErr w:type="spellStart"/>
      <w:r w:rsidRPr="00082E5B">
        <w:rPr>
          <w:rFonts w:ascii="Times New Roman" w:hAnsi="Times New Roman"/>
          <w:sz w:val="24"/>
          <w:szCs w:val="24"/>
        </w:rPr>
        <w:t>A</w:t>
      </w:r>
      <w:r w:rsidRPr="00082E5B">
        <w:rPr>
          <w:rFonts w:ascii="Times New Roman" w:hAnsi="Times New Roman"/>
          <w:sz w:val="24"/>
          <w:szCs w:val="24"/>
          <w:vertAlign w:val="subscript"/>
        </w:rPr>
        <w:t>steel</w:t>
      </w:r>
      <w:proofErr w:type="spellEnd"/>
      <w:r w:rsidRPr="00082E5B">
        <w:rPr>
          <w:rFonts w:ascii="Times New Roman" w:hAnsi="Times New Roman"/>
          <w:sz w:val="24"/>
          <w:szCs w:val="24"/>
        </w:rPr>
        <w:t>=300mm</w:t>
      </w:r>
      <w:r w:rsidRPr="00952762">
        <w:rPr>
          <w:rFonts w:ascii="Times New Roman" w:hAnsi="Times New Roman"/>
          <w:sz w:val="24"/>
          <w:szCs w:val="24"/>
          <w:vertAlign w:val="superscript"/>
        </w:rPr>
        <w:t>2</w:t>
      </w:r>
      <w:r w:rsidRPr="00082E5B">
        <w:rPr>
          <w:rFonts w:ascii="Times New Roman" w:hAnsi="Times New Roman"/>
          <w:sz w:val="24"/>
          <w:szCs w:val="24"/>
        </w:rPr>
        <w:t xml:space="preserve">, Provide </w:t>
      </w:r>
      <w:r w:rsidRPr="00082E5B">
        <w:rPr>
          <w:rFonts w:ascii="Times New Roman" w:hAnsi="Times New Roman"/>
          <w:position w:val="-10"/>
          <w:sz w:val="24"/>
          <w:szCs w:val="24"/>
        </w:rPr>
        <w:object w:dxaOrig="200" w:dyaOrig="320">
          <v:shape id="_x0000_i1028" type="#_x0000_t75" style="width:14.25pt;height:14.25pt" o:ole="">
            <v:imagedata r:id="rId28" o:title=""/>
          </v:shape>
          <o:OLEObject Type="Embed" ProgID="Equation.3" ShapeID="_x0000_i1028" DrawAspect="Content" ObjectID="_1613457131" r:id="rId29"/>
        </w:object>
      </w:r>
      <w:r w:rsidRPr="00082E5B">
        <w:rPr>
          <w:rFonts w:ascii="Times New Roman" w:hAnsi="Times New Roman"/>
          <w:sz w:val="24"/>
          <w:szCs w:val="24"/>
        </w:rPr>
        <w:t xml:space="preserve"> 12 @ </w:t>
      </w:r>
      <w:r>
        <w:rPr>
          <w:rFonts w:ascii="Times New Roman" w:hAnsi="Times New Roman"/>
          <w:sz w:val="24"/>
          <w:szCs w:val="24"/>
        </w:rPr>
        <w:t>c</w:t>
      </w:r>
      <w:r w:rsidRPr="00082E5B">
        <w:rPr>
          <w:rFonts w:ascii="Times New Roman" w:hAnsi="Times New Roman"/>
          <w:sz w:val="24"/>
          <w:szCs w:val="24"/>
        </w:rPr>
        <w:t xml:space="preserve">/c </w:t>
      </w:r>
      <w:r>
        <w:rPr>
          <w:rFonts w:ascii="Times New Roman" w:hAnsi="Times New Roman"/>
          <w:sz w:val="24"/>
          <w:szCs w:val="24"/>
        </w:rPr>
        <w:t>15</w:t>
      </w:r>
      <w:r w:rsidRPr="00082E5B">
        <w:rPr>
          <w:rFonts w:ascii="Times New Roman" w:hAnsi="Times New Roman"/>
          <w:sz w:val="24"/>
          <w:szCs w:val="24"/>
        </w:rPr>
        <w:t>0 mm</w:t>
      </w:r>
    </w:p>
    <w:p w:rsidR="00380FC5" w:rsidRPr="00082E5B" w:rsidRDefault="00380FC5" w:rsidP="00D5514B">
      <w:pPr>
        <w:pStyle w:val="ListParagraph"/>
        <w:numPr>
          <w:ilvl w:val="0"/>
          <w:numId w:val="32"/>
        </w:numPr>
        <w:spacing w:line="360" w:lineRule="auto"/>
        <w:jc w:val="both"/>
        <w:rPr>
          <w:rFonts w:ascii="Times New Roman" w:hAnsi="Times New Roman"/>
          <w:sz w:val="24"/>
          <w:szCs w:val="24"/>
        </w:rPr>
      </w:pPr>
      <w:r w:rsidRPr="00082E5B">
        <w:rPr>
          <w:rFonts w:ascii="Times New Roman" w:hAnsi="Times New Roman"/>
          <w:b/>
          <w:sz w:val="24"/>
          <w:szCs w:val="24"/>
        </w:rPr>
        <w:t>Checking the appropriateness of spacing</w:t>
      </w:r>
      <w:r>
        <w:rPr>
          <w:rFonts w:ascii="Times New Roman" w:hAnsi="Times New Roman"/>
          <w:sz w:val="24"/>
          <w:szCs w:val="24"/>
        </w:rPr>
        <w:t xml:space="preserve">: </w:t>
      </w:r>
      <w:r w:rsidRPr="00082E5B">
        <w:rPr>
          <w:rFonts w:ascii="Times New Roman" w:hAnsi="Times New Roman"/>
          <w:sz w:val="24"/>
          <w:szCs w:val="24"/>
        </w:rPr>
        <w:t>Considering cover thickness of 50 mm, effective depth, d</w:t>
      </w:r>
      <w:r w:rsidRPr="00AF3EC4">
        <w:rPr>
          <w:rFonts w:ascii="Times New Roman" w:hAnsi="Times New Roman"/>
          <w:sz w:val="24"/>
          <w:szCs w:val="24"/>
          <w:vertAlign w:val="subscript"/>
        </w:rPr>
        <w:t>e</w:t>
      </w:r>
      <w:r w:rsidRPr="00082E5B">
        <w:rPr>
          <w:rFonts w:ascii="Times New Roman" w:hAnsi="Times New Roman"/>
          <w:sz w:val="24"/>
          <w:szCs w:val="24"/>
        </w:rPr>
        <w:t>=t-(50+</w:t>
      </w:r>
      <w:r w:rsidRPr="00082E5B">
        <w:rPr>
          <w:rFonts w:ascii="Times New Roman" w:hAnsi="Times New Roman"/>
          <w:position w:val="-10"/>
        </w:rPr>
        <w:object w:dxaOrig="200" w:dyaOrig="320">
          <v:shape id="_x0000_i1029" type="#_x0000_t75" style="width:14.25pt;height:14.25pt" o:ole="">
            <v:imagedata r:id="rId28" o:title=""/>
          </v:shape>
          <o:OLEObject Type="Embed" ProgID="Equation.3" ShapeID="_x0000_i1029" DrawAspect="Content" ObjectID="_1613457132" r:id="rId30"/>
        </w:object>
      </w:r>
      <w:r w:rsidRPr="00082E5B">
        <w:rPr>
          <w:rFonts w:ascii="Times New Roman" w:hAnsi="Times New Roman"/>
          <w:sz w:val="24"/>
          <w:szCs w:val="24"/>
        </w:rPr>
        <w:t>/2) =200-(50+12/2) =144</w:t>
      </w:r>
      <w:r>
        <w:rPr>
          <w:rFonts w:ascii="Times New Roman" w:hAnsi="Times New Roman"/>
          <w:sz w:val="24"/>
          <w:szCs w:val="24"/>
        </w:rPr>
        <w:t>.</w:t>
      </w:r>
      <w:r w:rsidRPr="00082E5B">
        <w:rPr>
          <w:rFonts w:ascii="Times New Roman" w:hAnsi="Times New Roman"/>
          <w:sz w:val="24"/>
          <w:szCs w:val="24"/>
        </w:rPr>
        <w:t xml:space="preserve"> Hence spacing of reinforcement should b</w:t>
      </w:r>
      <w:r>
        <w:rPr>
          <w:rFonts w:ascii="Times New Roman" w:hAnsi="Times New Roman"/>
          <w:sz w:val="24"/>
          <w:szCs w:val="24"/>
        </w:rPr>
        <w:t>e less of the following values:</w:t>
      </w:r>
    </w:p>
    <w:p w:rsidR="00380FC5" w:rsidRPr="00082E5B" w:rsidRDefault="00380FC5" w:rsidP="00D5514B">
      <w:pPr>
        <w:pStyle w:val="ListParagraph"/>
        <w:numPr>
          <w:ilvl w:val="0"/>
          <w:numId w:val="31"/>
        </w:numPr>
        <w:spacing w:line="360" w:lineRule="auto"/>
        <w:jc w:val="both"/>
        <w:rPr>
          <w:rFonts w:ascii="Times New Roman" w:hAnsi="Times New Roman"/>
          <w:sz w:val="24"/>
          <w:szCs w:val="24"/>
        </w:rPr>
      </w:pPr>
      <w:r>
        <w:rPr>
          <w:rFonts w:ascii="Times New Roman" w:hAnsi="Times New Roman"/>
          <w:sz w:val="24"/>
          <w:szCs w:val="24"/>
        </w:rPr>
        <w:t>Five</w:t>
      </w:r>
      <w:r w:rsidRPr="00082E5B">
        <w:rPr>
          <w:rFonts w:ascii="Times New Roman" w:hAnsi="Times New Roman"/>
          <w:sz w:val="24"/>
          <w:szCs w:val="24"/>
        </w:rPr>
        <w:t xml:space="preserve"> times the effective depth =</w:t>
      </w:r>
      <w:r>
        <w:rPr>
          <w:rFonts w:ascii="Times New Roman" w:hAnsi="Times New Roman"/>
          <w:sz w:val="24"/>
          <w:szCs w:val="24"/>
        </w:rPr>
        <w:t>5</w:t>
      </w:r>
      <w:r w:rsidRPr="00082E5B">
        <w:rPr>
          <w:rFonts w:ascii="Times New Roman" w:hAnsi="Times New Roman"/>
          <w:sz w:val="24"/>
          <w:szCs w:val="24"/>
        </w:rPr>
        <w:t>*144=</w:t>
      </w:r>
      <w:r>
        <w:rPr>
          <w:rFonts w:ascii="Times New Roman" w:hAnsi="Times New Roman"/>
          <w:sz w:val="24"/>
          <w:szCs w:val="24"/>
        </w:rPr>
        <w:t xml:space="preserve">720 </w:t>
      </w:r>
      <w:r w:rsidRPr="00082E5B">
        <w:rPr>
          <w:rFonts w:ascii="Times New Roman" w:hAnsi="Times New Roman"/>
          <w:sz w:val="24"/>
          <w:szCs w:val="24"/>
        </w:rPr>
        <w:t>mm</w:t>
      </w:r>
    </w:p>
    <w:p w:rsidR="00380FC5" w:rsidRPr="00082E5B" w:rsidRDefault="00380FC5" w:rsidP="00D5514B">
      <w:pPr>
        <w:pStyle w:val="ListParagraph"/>
        <w:numPr>
          <w:ilvl w:val="0"/>
          <w:numId w:val="31"/>
        </w:numPr>
        <w:spacing w:line="360" w:lineRule="auto"/>
        <w:jc w:val="both"/>
        <w:rPr>
          <w:rFonts w:ascii="Times New Roman" w:hAnsi="Times New Roman"/>
          <w:sz w:val="24"/>
          <w:szCs w:val="24"/>
        </w:rPr>
      </w:pPr>
      <w:r w:rsidRPr="00082E5B">
        <w:rPr>
          <w:rFonts w:ascii="Times New Roman" w:hAnsi="Times New Roman"/>
          <w:sz w:val="24"/>
          <w:szCs w:val="24"/>
        </w:rPr>
        <w:t>450mm</w:t>
      </w:r>
    </w:p>
    <w:p w:rsidR="00380FC5" w:rsidRPr="00082E5B" w:rsidRDefault="00380FC5" w:rsidP="00380FC5">
      <w:pPr>
        <w:spacing w:line="240" w:lineRule="auto"/>
        <w:jc w:val="both"/>
        <w:rPr>
          <w:rFonts w:ascii="Times New Roman" w:hAnsi="Times New Roman"/>
          <w:sz w:val="24"/>
          <w:szCs w:val="24"/>
        </w:rPr>
      </w:pPr>
      <w:r w:rsidRPr="00082E5B">
        <w:rPr>
          <w:rFonts w:ascii="Times New Roman" w:hAnsi="Times New Roman"/>
          <w:sz w:val="24"/>
          <w:szCs w:val="24"/>
        </w:rPr>
        <w:t xml:space="preserve"> The spacing of bars, which is </w:t>
      </w:r>
      <w:r>
        <w:rPr>
          <w:rFonts w:ascii="Times New Roman" w:hAnsi="Times New Roman"/>
          <w:sz w:val="24"/>
          <w:szCs w:val="24"/>
        </w:rPr>
        <w:t xml:space="preserve">150 </w:t>
      </w:r>
      <w:r w:rsidRPr="00082E5B">
        <w:rPr>
          <w:rFonts w:ascii="Times New Roman" w:hAnsi="Times New Roman"/>
          <w:sz w:val="24"/>
          <w:szCs w:val="24"/>
        </w:rPr>
        <w:t xml:space="preserve">mm, is less of the above listed values. </w:t>
      </w:r>
      <w:r w:rsidRPr="00082E5B">
        <w:rPr>
          <w:rFonts w:ascii="Times New Roman" w:hAnsi="Times New Roman"/>
          <w:b/>
          <w:sz w:val="24"/>
          <w:szCs w:val="24"/>
        </w:rPr>
        <w:t>Hence, it is acceptable!</w:t>
      </w:r>
      <w:r w:rsidRPr="00082E5B">
        <w:rPr>
          <w:rFonts w:ascii="Times New Roman" w:hAnsi="Times New Roman"/>
          <w:sz w:val="24"/>
          <w:szCs w:val="24"/>
        </w:rPr>
        <w:t xml:space="preserve">  </w:t>
      </w:r>
    </w:p>
    <w:p w:rsidR="00380FC5" w:rsidRPr="001F3EEF" w:rsidRDefault="00380FC5" w:rsidP="00380FC5">
      <w:pPr>
        <w:spacing w:line="240" w:lineRule="auto"/>
        <w:jc w:val="both"/>
        <w:rPr>
          <w:rFonts w:ascii="Times New Roman" w:hAnsi="Times New Roman"/>
          <w:sz w:val="2"/>
          <w:szCs w:val="24"/>
        </w:rPr>
      </w:pPr>
    </w:p>
    <w:p w:rsidR="00380FC5" w:rsidRPr="00082E5B" w:rsidRDefault="00380FC5" w:rsidP="00475459">
      <w:pPr>
        <w:pStyle w:val="ListParagraph"/>
        <w:numPr>
          <w:ilvl w:val="0"/>
          <w:numId w:val="32"/>
        </w:numPr>
        <w:spacing w:line="240" w:lineRule="auto"/>
        <w:jc w:val="both"/>
        <w:rPr>
          <w:rFonts w:ascii="Times New Roman" w:hAnsi="Times New Roman"/>
          <w:sz w:val="24"/>
          <w:szCs w:val="24"/>
        </w:rPr>
      </w:pPr>
      <w:r w:rsidRPr="00082E5B">
        <w:rPr>
          <w:rFonts w:ascii="Times New Roman" w:hAnsi="Times New Roman"/>
          <w:b/>
          <w:sz w:val="24"/>
          <w:szCs w:val="24"/>
        </w:rPr>
        <w:t xml:space="preserve">Checking adequacy of steel bar </w:t>
      </w:r>
      <w:r>
        <w:rPr>
          <w:rFonts w:ascii="Times New Roman" w:hAnsi="Times New Roman"/>
          <w:b/>
          <w:sz w:val="24"/>
          <w:szCs w:val="24"/>
        </w:rPr>
        <w:t>density:</w:t>
      </w:r>
      <w:r w:rsidRPr="00082E5B">
        <w:rPr>
          <w:rFonts w:ascii="Times New Roman" w:hAnsi="Times New Roman"/>
          <w:sz w:val="24"/>
          <w:szCs w:val="24"/>
        </w:rPr>
        <w:t xml:space="preserve"> </w:t>
      </w:r>
      <w:proofErr w:type="spellStart"/>
      <w:r w:rsidRPr="00082E5B">
        <w:rPr>
          <w:rFonts w:ascii="Times New Roman" w:hAnsi="Times New Roman"/>
          <w:sz w:val="24"/>
          <w:szCs w:val="24"/>
        </w:rPr>
        <w:t>A</w:t>
      </w:r>
      <w:r w:rsidRPr="00082E5B">
        <w:rPr>
          <w:rFonts w:ascii="Times New Roman" w:hAnsi="Times New Roman"/>
          <w:sz w:val="24"/>
          <w:szCs w:val="24"/>
          <w:vertAlign w:val="subscript"/>
        </w:rPr>
        <w:t>steel</w:t>
      </w:r>
      <w:proofErr w:type="spellEnd"/>
      <w:r>
        <w:rPr>
          <w:rFonts w:ascii="Times New Roman" w:hAnsi="Times New Roman"/>
          <w:sz w:val="24"/>
          <w:szCs w:val="24"/>
        </w:rPr>
        <w:t xml:space="preserve"> per meter length</w:t>
      </w:r>
      <w:r w:rsidRPr="00082E5B">
        <w:rPr>
          <w:rFonts w:ascii="Times New Roman" w:hAnsi="Times New Roman"/>
          <w:sz w:val="24"/>
          <w:szCs w:val="24"/>
        </w:rPr>
        <w:t>=3.14*12</w:t>
      </w:r>
      <w:r w:rsidRPr="00952762">
        <w:rPr>
          <w:rFonts w:ascii="Times New Roman" w:hAnsi="Times New Roman"/>
          <w:sz w:val="24"/>
          <w:szCs w:val="24"/>
          <w:vertAlign w:val="superscript"/>
        </w:rPr>
        <w:t>2</w:t>
      </w:r>
      <w:r w:rsidRPr="00082E5B">
        <w:rPr>
          <w:rFonts w:ascii="Times New Roman" w:hAnsi="Times New Roman"/>
          <w:sz w:val="24"/>
          <w:szCs w:val="24"/>
        </w:rPr>
        <w:t>/4*</w:t>
      </w:r>
      <w:r>
        <w:rPr>
          <w:rFonts w:ascii="Times New Roman" w:hAnsi="Times New Roman"/>
          <w:sz w:val="24"/>
          <w:szCs w:val="24"/>
        </w:rPr>
        <w:t>7</w:t>
      </w:r>
      <w:r w:rsidRPr="00082E5B">
        <w:rPr>
          <w:rFonts w:ascii="Times New Roman" w:hAnsi="Times New Roman"/>
          <w:sz w:val="24"/>
          <w:szCs w:val="24"/>
        </w:rPr>
        <w:t>=</w:t>
      </w:r>
      <w:r w:rsidRPr="00082E5B">
        <w:rPr>
          <w:rFonts w:ascii="Times New Roman" w:hAnsi="Times New Roman"/>
        </w:rPr>
        <w:t xml:space="preserve"> </w:t>
      </w:r>
      <w:r>
        <w:rPr>
          <w:rFonts w:ascii="Times New Roman" w:hAnsi="Times New Roman"/>
          <w:sz w:val="24"/>
          <w:szCs w:val="24"/>
        </w:rPr>
        <w:t>791.68</w:t>
      </w:r>
      <w:r w:rsidRPr="00082E5B">
        <w:rPr>
          <w:rFonts w:ascii="Times New Roman" w:hAnsi="Times New Roman"/>
          <w:sz w:val="24"/>
          <w:szCs w:val="24"/>
        </w:rPr>
        <w:t xml:space="preserve"> mm</w:t>
      </w:r>
      <w:r w:rsidRPr="00952762">
        <w:rPr>
          <w:rFonts w:ascii="Times New Roman" w:hAnsi="Times New Roman"/>
          <w:sz w:val="24"/>
          <w:szCs w:val="24"/>
          <w:vertAlign w:val="superscript"/>
        </w:rPr>
        <w:t>2</w:t>
      </w:r>
    </w:p>
    <w:p w:rsidR="00380FC5" w:rsidRPr="00082E5B" w:rsidRDefault="00380FC5" w:rsidP="00380FC5">
      <w:pPr>
        <w:spacing w:line="240" w:lineRule="auto"/>
        <w:jc w:val="both"/>
        <w:rPr>
          <w:rFonts w:ascii="Times New Roman" w:hAnsi="Times New Roman"/>
          <w:sz w:val="24"/>
          <w:szCs w:val="24"/>
        </w:rPr>
      </w:pPr>
      <w:r w:rsidRPr="00082E5B">
        <w:rPr>
          <w:rFonts w:ascii="Times New Roman" w:hAnsi="Times New Roman"/>
          <w:sz w:val="24"/>
          <w:szCs w:val="24"/>
        </w:rPr>
        <w:t>Therefore</w:t>
      </w:r>
      <w:r>
        <w:rPr>
          <w:rFonts w:ascii="Times New Roman" w:hAnsi="Times New Roman"/>
          <w:sz w:val="24"/>
          <w:szCs w:val="24"/>
        </w:rPr>
        <w:t>,</w:t>
      </w:r>
      <w:r w:rsidRPr="00082E5B">
        <w:rPr>
          <w:rFonts w:ascii="Times New Roman" w:hAnsi="Times New Roman"/>
          <w:sz w:val="24"/>
          <w:szCs w:val="24"/>
        </w:rPr>
        <w:t xml:space="preserve"> the actual provided steel area per meter width is </w:t>
      </w:r>
      <w:r>
        <w:rPr>
          <w:rFonts w:ascii="Times New Roman" w:hAnsi="Times New Roman"/>
          <w:sz w:val="24"/>
          <w:szCs w:val="24"/>
        </w:rPr>
        <w:t>791.68</w:t>
      </w:r>
      <w:r w:rsidRPr="00082E5B">
        <w:rPr>
          <w:rFonts w:ascii="Times New Roman" w:hAnsi="Times New Roman"/>
          <w:sz w:val="24"/>
          <w:szCs w:val="24"/>
        </w:rPr>
        <w:t xml:space="preserve"> mm</w:t>
      </w:r>
      <w:r w:rsidRPr="00952762">
        <w:rPr>
          <w:rFonts w:ascii="Times New Roman" w:hAnsi="Times New Roman"/>
          <w:sz w:val="24"/>
          <w:szCs w:val="24"/>
          <w:vertAlign w:val="superscript"/>
        </w:rPr>
        <w:t>2</w:t>
      </w:r>
      <w:r>
        <w:rPr>
          <w:rFonts w:ascii="Times New Roman" w:hAnsi="Times New Roman"/>
          <w:sz w:val="24"/>
          <w:szCs w:val="24"/>
        </w:rPr>
        <w:t xml:space="preserve"> </w:t>
      </w:r>
      <w:r w:rsidRPr="00082E5B">
        <w:rPr>
          <w:rFonts w:ascii="Times New Roman" w:hAnsi="Times New Roman"/>
          <w:sz w:val="24"/>
          <w:szCs w:val="24"/>
        </w:rPr>
        <w:t>&gt;</w:t>
      </w:r>
      <w:r>
        <w:rPr>
          <w:rFonts w:ascii="Times New Roman" w:hAnsi="Times New Roman"/>
          <w:sz w:val="24"/>
          <w:szCs w:val="24"/>
        </w:rPr>
        <w:t xml:space="preserve"> </w:t>
      </w:r>
      <w:r w:rsidRPr="00082E5B">
        <w:rPr>
          <w:rFonts w:ascii="Times New Roman" w:hAnsi="Times New Roman"/>
          <w:sz w:val="24"/>
          <w:szCs w:val="24"/>
        </w:rPr>
        <w:t>300 mm</w:t>
      </w:r>
      <w:r w:rsidRPr="00952762">
        <w:rPr>
          <w:rFonts w:ascii="Times New Roman" w:hAnsi="Times New Roman"/>
          <w:sz w:val="24"/>
          <w:szCs w:val="24"/>
          <w:vertAlign w:val="superscript"/>
        </w:rPr>
        <w:t>2</w:t>
      </w:r>
      <w:r w:rsidRPr="00082E5B">
        <w:rPr>
          <w:rFonts w:ascii="Times New Roman" w:hAnsi="Times New Roman"/>
          <w:sz w:val="24"/>
          <w:szCs w:val="24"/>
        </w:rPr>
        <w:t xml:space="preserve"> Ok!</w:t>
      </w:r>
    </w:p>
    <w:p w:rsidR="00380FC5" w:rsidRPr="00082E5B" w:rsidRDefault="00380FC5" w:rsidP="00380FC5">
      <w:pPr>
        <w:pStyle w:val="BodyTextIndent2"/>
        <w:tabs>
          <w:tab w:val="left" w:pos="2760"/>
          <w:tab w:val="left" w:pos="2820"/>
          <w:tab w:val="left" w:pos="2880"/>
          <w:tab w:val="left" w:pos="4080"/>
          <w:tab w:val="left" w:pos="4220"/>
          <w:tab w:val="left" w:pos="4320"/>
          <w:tab w:val="left" w:pos="4880"/>
        </w:tabs>
        <w:spacing w:line="240" w:lineRule="auto"/>
        <w:ind w:left="0"/>
        <w:jc w:val="both"/>
        <w:rPr>
          <w:b/>
        </w:rPr>
      </w:pPr>
      <w:r w:rsidRPr="00082E5B">
        <w:t xml:space="preserve">            </w:t>
      </w:r>
      <w:r>
        <w:rPr>
          <w:b/>
        </w:rPr>
        <w:t>Hence, thickness</w:t>
      </w:r>
      <w:r w:rsidRPr="00082E5B">
        <w:rPr>
          <w:b/>
        </w:rPr>
        <w:t xml:space="preserve"> of 20cm for the operation slab </w:t>
      </w:r>
      <w:r>
        <w:rPr>
          <w:b/>
        </w:rPr>
        <w:t>is</w:t>
      </w:r>
      <w:r w:rsidRPr="00082E5B">
        <w:rPr>
          <w:b/>
        </w:rPr>
        <w:t xml:space="preserve"> adequate</w:t>
      </w:r>
      <w:r>
        <w:rPr>
          <w:b/>
        </w:rPr>
        <w:t>.</w:t>
      </w:r>
      <w:r w:rsidRPr="00082E5B">
        <w:rPr>
          <w:b/>
        </w:rPr>
        <w:t xml:space="preserve"> </w:t>
      </w:r>
    </w:p>
    <w:p w:rsidR="00380FC5" w:rsidRPr="00473ECA" w:rsidRDefault="00380FC5" w:rsidP="00A3687E">
      <w:pPr>
        <w:pStyle w:val="BodyTextIndent2"/>
        <w:tabs>
          <w:tab w:val="left" w:pos="2760"/>
          <w:tab w:val="left" w:pos="2820"/>
          <w:tab w:val="left" w:pos="2880"/>
          <w:tab w:val="left" w:pos="4080"/>
          <w:tab w:val="left" w:pos="4220"/>
          <w:tab w:val="left" w:pos="4320"/>
          <w:tab w:val="left" w:pos="4880"/>
        </w:tabs>
        <w:spacing w:line="360" w:lineRule="auto"/>
        <w:ind w:left="0"/>
        <w:jc w:val="both"/>
      </w:pPr>
      <w:r w:rsidRPr="00082E5B">
        <w:t xml:space="preserve">Therefore, provide the reinforcement bar of </w:t>
      </w:r>
      <w:r w:rsidRPr="00082E5B">
        <w:sym w:font="Symbol" w:char="F066"/>
      </w:r>
      <w:r w:rsidRPr="00082E5B">
        <w:t>12mm @</w:t>
      </w:r>
      <w:r>
        <w:t>150</w:t>
      </w:r>
      <w:r w:rsidRPr="00082E5B">
        <w:t xml:space="preserve">mm c/c spacing in both directions with reinforcement covers of 50mm for the </w:t>
      </w:r>
      <w:r>
        <w:t>operation slab</w:t>
      </w:r>
      <w:r w:rsidRPr="00082E5B">
        <w:t>.</w:t>
      </w:r>
    </w:p>
    <w:p w:rsidR="00380FC5" w:rsidRPr="002314C5" w:rsidRDefault="00380FC5" w:rsidP="002314C5">
      <w:pPr>
        <w:pStyle w:val="Heading3"/>
        <w:rPr>
          <w:color w:val="000000" w:themeColor="text1"/>
          <w:sz w:val="24"/>
        </w:rPr>
      </w:pPr>
      <w:r w:rsidRPr="002314C5">
        <w:rPr>
          <w:color w:val="000000" w:themeColor="text1"/>
          <w:sz w:val="24"/>
        </w:rPr>
        <w:t xml:space="preserve">  </w:t>
      </w:r>
      <w:bookmarkStart w:id="117" w:name="_Toc315077774"/>
      <w:bookmarkStart w:id="118" w:name="_Toc528067062"/>
      <w:bookmarkStart w:id="119" w:name="_Toc2844318"/>
      <w:r w:rsidRPr="002314C5">
        <w:rPr>
          <w:color w:val="000000" w:themeColor="text1"/>
          <w:sz w:val="24"/>
        </w:rPr>
        <w:t>Hydraulic Gate Design</w:t>
      </w:r>
      <w:bookmarkEnd w:id="117"/>
      <w:bookmarkEnd w:id="118"/>
      <w:bookmarkEnd w:id="119"/>
    </w:p>
    <w:p w:rsidR="00380FC5" w:rsidRPr="004145A6" w:rsidRDefault="00380FC5" w:rsidP="00380FC5">
      <w:pPr>
        <w:rPr>
          <w:sz w:val="2"/>
        </w:rPr>
      </w:pPr>
    </w:p>
    <w:p w:rsidR="00380FC5" w:rsidRPr="00082E5B" w:rsidRDefault="00380FC5" w:rsidP="00A3687E">
      <w:pPr>
        <w:spacing w:line="360" w:lineRule="auto"/>
        <w:jc w:val="both"/>
        <w:rPr>
          <w:rFonts w:ascii="Times New Roman" w:hAnsi="Times New Roman"/>
          <w:sz w:val="24"/>
          <w:szCs w:val="24"/>
        </w:rPr>
      </w:pPr>
      <w:r w:rsidRPr="00082E5B">
        <w:rPr>
          <w:rFonts w:ascii="Times New Roman" w:hAnsi="Times New Roman"/>
          <w:sz w:val="24"/>
          <w:szCs w:val="24"/>
        </w:rPr>
        <w:t>The gate used for irrigation water control has to be water tight, with least leakage</w:t>
      </w:r>
      <w:r>
        <w:rPr>
          <w:rFonts w:ascii="Times New Roman" w:hAnsi="Times New Roman"/>
          <w:sz w:val="24"/>
          <w:szCs w:val="24"/>
        </w:rPr>
        <w:t>,</w:t>
      </w:r>
      <w:r w:rsidRPr="00082E5B">
        <w:rPr>
          <w:rFonts w:ascii="Times New Roman" w:hAnsi="Times New Roman"/>
          <w:sz w:val="24"/>
          <w:szCs w:val="24"/>
        </w:rPr>
        <w:t xml:space="preserve"> straight, rigid, &amp; capable of being raised or lowered by hoisting mechanism provided.</w:t>
      </w:r>
    </w:p>
    <w:p w:rsidR="00380FC5" w:rsidRPr="00082E5B" w:rsidRDefault="00380FC5" w:rsidP="00A3687E">
      <w:pPr>
        <w:spacing w:line="360" w:lineRule="auto"/>
        <w:jc w:val="both"/>
        <w:rPr>
          <w:rFonts w:ascii="Times New Roman" w:hAnsi="Times New Roman"/>
          <w:sz w:val="24"/>
          <w:szCs w:val="24"/>
        </w:rPr>
      </w:pPr>
      <w:r>
        <w:rPr>
          <w:rFonts w:ascii="Times New Roman" w:hAnsi="Times New Roman"/>
          <w:sz w:val="24"/>
          <w:szCs w:val="24"/>
        </w:rPr>
        <w:t>It is usually recommended to use slide gate for its simple, safe operation and less maintenance requirements</w:t>
      </w:r>
      <w:r w:rsidRPr="00082E5B">
        <w:rPr>
          <w:rFonts w:ascii="Times New Roman" w:hAnsi="Times New Roman"/>
          <w:sz w:val="24"/>
          <w:szCs w:val="24"/>
        </w:rPr>
        <w:t>. Generally the slide plate gate type consists of leaf</w:t>
      </w:r>
      <w:r>
        <w:rPr>
          <w:rFonts w:ascii="Times New Roman" w:hAnsi="Times New Roman"/>
          <w:sz w:val="24"/>
          <w:szCs w:val="24"/>
        </w:rPr>
        <w:t xml:space="preserve"> (skin plate and seals)</w:t>
      </w:r>
      <w:r w:rsidRPr="00082E5B">
        <w:rPr>
          <w:rFonts w:ascii="Times New Roman" w:hAnsi="Times New Roman"/>
          <w:sz w:val="24"/>
          <w:szCs w:val="24"/>
        </w:rPr>
        <w:t xml:space="preserve">, embedded part (sliding </w:t>
      </w:r>
      <w:r>
        <w:rPr>
          <w:rFonts w:ascii="Times New Roman" w:hAnsi="Times New Roman"/>
          <w:sz w:val="24"/>
          <w:szCs w:val="24"/>
        </w:rPr>
        <w:t>surface also called side guide, and sill beam, lintel, seal seats</w:t>
      </w:r>
      <w:r w:rsidRPr="00082E5B">
        <w:rPr>
          <w:rFonts w:ascii="Times New Roman" w:hAnsi="Times New Roman"/>
          <w:sz w:val="24"/>
          <w:szCs w:val="24"/>
        </w:rPr>
        <w:t xml:space="preserve">) </w:t>
      </w:r>
      <w:r>
        <w:rPr>
          <w:rFonts w:ascii="Times New Roman" w:hAnsi="Times New Roman"/>
          <w:sz w:val="24"/>
          <w:szCs w:val="24"/>
        </w:rPr>
        <w:t xml:space="preserve">and </w:t>
      </w:r>
      <w:r w:rsidRPr="00082E5B">
        <w:rPr>
          <w:rFonts w:ascii="Times New Roman" w:hAnsi="Times New Roman"/>
          <w:sz w:val="24"/>
          <w:szCs w:val="24"/>
        </w:rPr>
        <w:t>hoisting device.</w:t>
      </w:r>
    </w:p>
    <w:p w:rsidR="00380FC5" w:rsidRPr="00A3687E" w:rsidRDefault="00380FC5" w:rsidP="00A3687E">
      <w:pPr>
        <w:spacing w:line="360" w:lineRule="auto"/>
        <w:jc w:val="both"/>
        <w:rPr>
          <w:rFonts w:ascii="Times New Roman" w:hAnsi="Times New Roman"/>
          <w:sz w:val="24"/>
          <w:szCs w:val="24"/>
        </w:rPr>
      </w:pPr>
      <w:r w:rsidRPr="00A3687E">
        <w:rPr>
          <w:rFonts w:ascii="Times New Roman" w:hAnsi="Times New Roman"/>
          <w:b/>
          <w:sz w:val="24"/>
          <w:szCs w:val="24"/>
        </w:rPr>
        <w:lastRenderedPageBreak/>
        <w:t>Thickness &amp; tensile strength determination</w:t>
      </w:r>
      <w:r w:rsidRPr="00A3687E">
        <w:rPr>
          <w:rFonts w:ascii="Times New Roman" w:hAnsi="Times New Roman"/>
          <w:sz w:val="24"/>
          <w:szCs w:val="24"/>
        </w:rPr>
        <w:t>: The gate skin has to have sufficient thickness and strength to resist hydraulic water pressure exerted by maximum highest flood. The minimum 6mm thickness of skin plate has to be considered including correction taken for corrosion. Based on this principle of designing, gate for this project is computed as follows.</w:t>
      </w:r>
    </w:p>
    <w:p w:rsidR="00380FC5" w:rsidRPr="00A3687E" w:rsidRDefault="00380FC5" w:rsidP="00A3687E">
      <w:pPr>
        <w:pStyle w:val="ListParagraph"/>
        <w:spacing w:line="360" w:lineRule="auto"/>
        <w:rPr>
          <w:rFonts w:ascii="Times New Roman" w:hAnsi="Times New Roman"/>
          <w:sz w:val="24"/>
          <w:szCs w:val="24"/>
        </w:rPr>
      </w:pPr>
      <w:r w:rsidRPr="00A3687E">
        <w:rPr>
          <w:rFonts w:ascii="Times New Roman" w:hAnsi="Times New Roman"/>
          <w:sz w:val="24"/>
          <w:szCs w:val="24"/>
        </w:rPr>
        <w:t>Data required:</w:t>
      </w:r>
    </w:p>
    <w:p w:rsidR="00380FC5" w:rsidRPr="00A3687E" w:rsidRDefault="00380FC5" w:rsidP="00A3687E">
      <w:pPr>
        <w:pStyle w:val="ListParagraph"/>
        <w:numPr>
          <w:ilvl w:val="0"/>
          <w:numId w:val="30"/>
        </w:numPr>
        <w:spacing w:line="360" w:lineRule="auto"/>
        <w:rPr>
          <w:rFonts w:ascii="Times New Roman" w:hAnsi="Times New Roman"/>
          <w:sz w:val="24"/>
          <w:szCs w:val="24"/>
        </w:rPr>
      </w:pPr>
      <w:r w:rsidRPr="00A3687E">
        <w:rPr>
          <w:rFonts w:ascii="Times New Roman" w:hAnsi="Times New Roman"/>
          <w:sz w:val="24"/>
          <w:szCs w:val="24"/>
        </w:rPr>
        <w:t>Head of water above sill=3m</w:t>
      </w:r>
    </w:p>
    <w:p w:rsidR="00380FC5" w:rsidRPr="00A3687E" w:rsidRDefault="00380FC5" w:rsidP="00A3687E">
      <w:pPr>
        <w:pStyle w:val="ListParagraph"/>
        <w:numPr>
          <w:ilvl w:val="0"/>
          <w:numId w:val="30"/>
        </w:numPr>
        <w:spacing w:line="360" w:lineRule="auto"/>
        <w:rPr>
          <w:rFonts w:ascii="Times New Roman" w:hAnsi="Times New Roman"/>
          <w:sz w:val="24"/>
          <w:szCs w:val="24"/>
        </w:rPr>
      </w:pPr>
      <w:r w:rsidRPr="00A3687E">
        <w:rPr>
          <w:rFonts w:ascii="Times New Roman" w:hAnsi="Times New Roman"/>
          <w:sz w:val="24"/>
          <w:szCs w:val="24"/>
        </w:rPr>
        <w:t>Width of intake ,B=0.</w:t>
      </w:r>
      <w:r w:rsidR="002314C5" w:rsidRPr="00A3687E">
        <w:rPr>
          <w:rFonts w:ascii="Times New Roman" w:hAnsi="Times New Roman"/>
          <w:sz w:val="24"/>
          <w:szCs w:val="24"/>
        </w:rPr>
        <w:t>6</w:t>
      </w:r>
      <w:r w:rsidRPr="00A3687E">
        <w:rPr>
          <w:rFonts w:ascii="Times New Roman" w:hAnsi="Times New Roman"/>
          <w:sz w:val="24"/>
          <w:szCs w:val="24"/>
        </w:rPr>
        <w:t>0m</w:t>
      </w:r>
    </w:p>
    <w:p w:rsidR="00380FC5" w:rsidRPr="00A3687E" w:rsidRDefault="00380FC5" w:rsidP="00A3687E">
      <w:pPr>
        <w:pStyle w:val="ListParagraph"/>
        <w:numPr>
          <w:ilvl w:val="0"/>
          <w:numId w:val="30"/>
        </w:numPr>
        <w:spacing w:line="360" w:lineRule="auto"/>
        <w:rPr>
          <w:rFonts w:ascii="Times New Roman" w:hAnsi="Times New Roman"/>
          <w:sz w:val="24"/>
          <w:szCs w:val="24"/>
        </w:rPr>
      </w:pPr>
      <w:r w:rsidRPr="00A3687E">
        <w:rPr>
          <w:rFonts w:ascii="Times New Roman" w:hAnsi="Times New Roman"/>
          <w:sz w:val="24"/>
          <w:szCs w:val="24"/>
        </w:rPr>
        <w:t>Height of leaf gate ,H=0.5m</w:t>
      </w:r>
    </w:p>
    <w:p w:rsidR="00380FC5" w:rsidRPr="00A3687E" w:rsidRDefault="00380FC5" w:rsidP="00A3687E">
      <w:pPr>
        <w:spacing w:line="360" w:lineRule="auto"/>
        <w:rPr>
          <w:rFonts w:ascii="Times New Roman" w:hAnsi="Times New Roman"/>
          <w:sz w:val="24"/>
          <w:szCs w:val="24"/>
        </w:rPr>
      </w:pPr>
      <w:r w:rsidRPr="00A3687E">
        <w:rPr>
          <w:rFonts w:ascii="Times New Roman" w:hAnsi="Times New Roman"/>
          <w:sz w:val="24"/>
          <w:szCs w:val="24"/>
        </w:rPr>
        <w:t xml:space="preserve">  The structural steel of 300N/mm</w:t>
      </w:r>
      <w:r w:rsidRPr="00A3687E">
        <w:rPr>
          <w:rFonts w:ascii="Times New Roman" w:hAnsi="Times New Roman"/>
          <w:sz w:val="24"/>
          <w:szCs w:val="24"/>
          <w:vertAlign w:val="superscript"/>
        </w:rPr>
        <w:t>2</w:t>
      </w:r>
      <w:r w:rsidRPr="00A3687E">
        <w:rPr>
          <w:rFonts w:ascii="Times New Roman" w:hAnsi="Times New Roman"/>
          <w:sz w:val="24"/>
          <w:szCs w:val="24"/>
        </w:rPr>
        <w:t xml:space="preserve"> tensile yield strength with tension &amp; bending moment at wet condition is selected for the gate design and installation. </w:t>
      </w:r>
    </w:p>
    <w:p w:rsidR="00380FC5" w:rsidRPr="00A3687E" w:rsidRDefault="00380FC5" w:rsidP="00A3687E">
      <w:pPr>
        <w:spacing w:line="360" w:lineRule="auto"/>
        <w:rPr>
          <w:rFonts w:ascii="Times New Roman" w:hAnsi="Times New Roman"/>
          <w:sz w:val="24"/>
          <w:szCs w:val="24"/>
        </w:rPr>
      </w:pPr>
      <w:r w:rsidRPr="00A3687E">
        <w:rPr>
          <w:rFonts w:ascii="Times New Roman" w:hAnsi="Times New Roman"/>
          <w:sz w:val="24"/>
          <w:szCs w:val="24"/>
        </w:rPr>
        <w:t>The thickness of leaf/plate is given by;</w:t>
      </w:r>
      <m:oMath>
        <m:r>
          <w:rPr>
            <w:rFonts w:ascii="Cambria Math" w:hAnsi="Cambria Math"/>
            <w:sz w:val="24"/>
            <w:szCs w:val="24"/>
          </w:rPr>
          <m:t>t</m:t>
        </m:r>
        <m:r>
          <w:rPr>
            <w:rFonts w:ascii="Cambria Math" w:hAnsi="Times New Roman"/>
            <w:sz w:val="24"/>
            <w:szCs w:val="24"/>
          </w:rPr>
          <m:t>=</m:t>
        </m:r>
        <m:r>
          <w:rPr>
            <w:rFonts w:ascii="Times New Roman" w:hAnsi="Times New Roman"/>
            <w:sz w:val="24"/>
            <w:szCs w:val="24"/>
          </w:rPr>
          <m:t>√</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100</m:t>
            </m:r>
          </m:den>
        </m:f>
        <m:r>
          <w:rPr>
            <w:rFonts w:ascii="Times New Roman" w:hAnsi="Cambria Math"/>
            <w:sz w:val="24"/>
            <w:szCs w:val="24"/>
          </w:rPr>
          <m:t>*</m:t>
        </m:r>
        <m:f>
          <m:fPr>
            <m:ctrlPr>
              <w:rPr>
                <w:rFonts w:ascii="Cambria Math" w:hAnsi="Times New Roman"/>
                <w:i/>
                <w:sz w:val="24"/>
                <w:szCs w:val="24"/>
              </w:rPr>
            </m:ctrlPr>
          </m:fPr>
          <m:num>
            <m:r>
              <w:rPr>
                <w:rFonts w:ascii="Cambria Math" w:hAnsi="Cambria Math"/>
                <w:sz w:val="24"/>
                <w:szCs w:val="24"/>
              </w:rPr>
              <m:t>P</m:t>
            </m:r>
            <m:r>
              <w:rPr>
                <w:rFonts w:ascii="Times New Roman" w:hAnsi="Cambria Math"/>
                <w:sz w:val="24"/>
                <w:szCs w:val="24"/>
              </w:rPr>
              <m:t>*</m:t>
            </m:r>
            <m:r>
              <w:rPr>
                <w:rFonts w:ascii="Cambria Math" w:hAnsi="Cambria Math"/>
                <w:sz w:val="24"/>
                <w:szCs w:val="24"/>
              </w:rPr>
              <m:t>H</m:t>
            </m:r>
            <m:r>
              <w:rPr>
                <w:rFonts w:ascii="Times New Roman" w:hAnsi="Cambria Math"/>
                <w:sz w:val="24"/>
                <w:szCs w:val="24"/>
              </w:rPr>
              <m:t>*</m:t>
            </m:r>
            <m:r>
              <w:rPr>
                <w:rFonts w:ascii="Cambria Math" w:hAnsi="Cambria Math"/>
                <w:sz w:val="24"/>
                <w:szCs w:val="24"/>
              </w:rPr>
              <m:t>B</m:t>
            </m:r>
          </m:num>
          <m:den>
            <m:r>
              <w:rPr>
                <w:rFonts w:ascii="Cambria Math" w:hAnsi="Cambria Math"/>
                <w:sz w:val="24"/>
                <w:szCs w:val="24"/>
              </w:rPr>
              <m:t>σ</m:t>
            </m:r>
          </m:den>
        </m:f>
        <m:r>
          <w:rPr>
            <w:rFonts w:ascii="Cambria Math" w:hAnsi="Times New Roman"/>
            <w:sz w:val="24"/>
            <w:szCs w:val="24"/>
          </w:rPr>
          <m:t>)</m:t>
        </m:r>
      </m:oMath>
      <w:r w:rsidRPr="00A3687E">
        <w:rPr>
          <w:rFonts w:ascii="Times New Roman" w:eastAsia="Times New Roman" w:hAnsi="Times New Roman"/>
          <w:sz w:val="24"/>
          <w:szCs w:val="24"/>
        </w:rPr>
        <w:t xml:space="preserve"> where,</w:t>
      </w:r>
      <m:oMath>
        <m:r>
          <w:rPr>
            <w:rFonts w:ascii="Cambria Math" w:hAnsi="Times New Roman"/>
            <w:sz w:val="24"/>
            <w:szCs w:val="24"/>
          </w:rPr>
          <m:t xml:space="preserve"> </m:t>
        </m:r>
        <m:r>
          <w:rPr>
            <w:rFonts w:ascii="Cambria Math" w:hAnsi="Cambria Math"/>
            <w:sz w:val="24"/>
            <w:szCs w:val="24"/>
          </w:rPr>
          <m:t>σ</m:t>
        </m:r>
        <m:r>
          <w:rPr>
            <w:rFonts w:ascii="Cambria Math" w:hAnsi="Times New Roman"/>
            <w:sz w:val="24"/>
            <w:szCs w:val="24"/>
          </w:rPr>
          <m:t>=</m:t>
        </m:r>
        <m:r>
          <w:rPr>
            <w:rFonts w:ascii="Cambria Math" w:hAnsi="Cambria Math"/>
            <w:sz w:val="24"/>
            <w:szCs w:val="24"/>
          </w:rPr>
          <m:t>bending</m:t>
        </m:r>
        <m:r>
          <w:rPr>
            <w:rFonts w:ascii="Cambria Math" w:hAnsi="Times New Roman"/>
            <w:sz w:val="24"/>
            <w:szCs w:val="24"/>
          </w:rPr>
          <m:t xml:space="preserve"> </m:t>
        </m:r>
        <m:r>
          <w:rPr>
            <w:rFonts w:ascii="Cambria Math" w:hAnsi="Cambria Math"/>
            <w:sz w:val="24"/>
            <w:szCs w:val="24"/>
          </w:rPr>
          <m:t>stress</m:t>
        </m:r>
        <m:r>
          <w:rPr>
            <w:rFonts w:ascii="Cambria Math" w:hAnsi="Times New Roman"/>
            <w:sz w:val="24"/>
            <w:szCs w:val="24"/>
          </w:rPr>
          <m:t xml:space="preserve"> </m:t>
        </m:r>
        <m:r>
          <w:rPr>
            <w:rFonts w:ascii="Cambria Math" w:hAnsi="Cambria Math"/>
            <w:sz w:val="24"/>
            <w:szCs w:val="24"/>
          </w:rPr>
          <m:t>in</m:t>
        </m:r>
        <m:f>
          <m:fPr>
            <m:ctrlPr>
              <w:rPr>
                <w:rFonts w:ascii="Cambria Math" w:hAnsi="Times New Roman"/>
                <w:i/>
                <w:sz w:val="24"/>
                <w:szCs w:val="24"/>
              </w:rPr>
            </m:ctrlPr>
          </m:fPr>
          <m:num>
            <m:r>
              <w:rPr>
                <w:rFonts w:ascii="Cambria Math" w:hAnsi="Cambria Math"/>
                <w:sz w:val="24"/>
                <w:szCs w:val="24"/>
              </w:rPr>
              <m:t>N</m:t>
            </m:r>
          </m:num>
          <m:den>
            <m:r>
              <w:rPr>
                <w:rFonts w:ascii="Cambria Math" w:hAnsi="Cambria Math"/>
                <w:sz w:val="24"/>
                <w:szCs w:val="24"/>
              </w:rPr>
              <m:t>m</m:t>
            </m:r>
            <m:sSup>
              <m:sSupPr>
                <m:ctrlPr>
                  <w:rPr>
                    <w:rFonts w:ascii="Cambria Math" w:hAnsi="Times New Roman"/>
                    <w:i/>
                    <w:sz w:val="24"/>
                    <w:szCs w:val="24"/>
                  </w:rPr>
                </m:ctrlPr>
              </m:sSupPr>
              <m:e>
                <m:r>
                  <w:rPr>
                    <w:rFonts w:ascii="Cambria Math" w:hAnsi="Cambria Math"/>
                    <w:sz w:val="24"/>
                    <w:szCs w:val="24"/>
                  </w:rPr>
                  <m:t>m</m:t>
                </m:r>
              </m:e>
              <m:sup>
                <m:r>
                  <w:rPr>
                    <w:rFonts w:ascii="Cambria Math" w:hAnsi="Times New Roman"/>
                    <w:sz w:val="24"/>
                    <w:szCs w:val="24"/>
                  </w:rPr>
                  <m:t>2</m:t>
                </m:r>
              </m:sup>
            </m:sSup>
          </m:den>
        </m:f>
      </m:oMath>
    </w:p>
    <w:p w:rsidR="00380FC5" w:rsidRPr="00082E5B" w:rsidRDefault="00380FC5" w:rsidP="00380FC5">
      <w:pPr>
        <w:rPr>
          <w:rFonts w:ascii="Times New Roman" w:eastAsia="Times New Roman" w:hAnsi="Times New Roman"/>
          <w:sz w:val="24"/>
          <w:szCs w:val="24"/>
        </w:rPr>
      </w:pPr>
      <w:r w:rsidRPr="00082E5B">
        <w:rPr>
          <w:rFonts w:ascii="Times New Roman" w:eastAsia="Times New Roman" w:hAnsi="Times New Roman"/>
          <w:sz w:val="24"/>
          <w:szCs w:val="24"/>
        </w:rPr>
        <w:t xml:space="preserve">                                         </w:t>
      </w:r>
      <w:r>
        <w:rPr>
          <w:rFonts w:ascii="Times New Roman" w:eastAsia="Times New Roman" w:hAnsi="Times New Roman"/>
          <w:sz w:val="24"/>
          <w:szCs w:val="24"/>
        </w:rPr>
        <w:t>t</w:t>
      </w:r>
      <w:r w:rsidRPr="00082E5B">
        <w:rPr>
          <w:rFonts w:ascii="Times New Roman" w:eastAsia="Times New Roman" w:hAnsi="Times New Roman"/>
          <w:sz w:val="24"/>
          <w:szCs w:val="24"/>
        </w:rPr>
        <w:t xml:space="preserve">=skin plate thickness in </w:t>
      </w:r>
      <w:r>
        <w:rPr>
          <w:rFonts w:ascii="Times New Roman" w:eastAsia="Times New Roman" w:hAnsi="Times New Roman"/>
          <w:sz w:val="24"/>
          <w:szCs w:val="24"/>
        </w:rPr>
        <w:t>m</w:t>
      </w:r>
      <w:r w:rsidRPr="00082E5B">
        <w:rPr>
          <w:rFonts w:ascii="Times New Roman" w:eastAsia="Times New Roman" w:hAnsi="Times New Roman"/>
          <w:sz w:val="24"/>
          <w:szCs w:val="24"/>
        </w:rPr>
        <w:t>m</w:t>
      </w:r>
    </w:p>
    <w:p w:rsidR="00380FC5" w:rsidRPr="00082E5B" w:rsidRDefault="00380FC5" w:rsidP="00380FC5">
      <w:pPr>
        <w:rPr>
          <w:rFonts w:ascii="Times New Roman" w:eastAsia="Times New Roman" w:hAnsi="Times New Roman"/>
          <w:sz w:val="24"/>
          <w:szCs w:val="24"/>
        </w:rPr>
      </w:pPr>
      <w:r w:rsidRPr="00082E5B">
        <w:rPr>
          <w:rFonts w:ascii="Times New Roman" w:eastAsia="Times New Roman" w:hAnsi="Times New Roman"/>
          <w:sz w:val="24"/>
          <w:szCs w:val="24"/>
        </w:rPr>
        <w:t xml:space="preserve">                                         K=coefficient factor based on H/B (from table)</w:t>
      </w:r>
    </w:p>
    <w:p w:rsidR="00380FC5" w:rsidRPr="00082E5B" w:rsidRDefault="00380FC5" w:rsidP="00380FC5">
      <w:pPr>
        <w:rPr>
          <w:rFonts w:ascii="Times New Roman" w:hAnsi="Times New Roman"/>
          <w:sz w:val="24"/>
          <w:szCs w:val="24"/>
        </w:rPr>
      </w:pPr>
      <w:r w:rsidRPr="00082E5B">
        <w:rPr>
          <w:rFonts w:ascii="Times New Roman" w:eastAsia="Times New Roman" w:hAnsi="Times New Roman"/>
          <w:sz w:val="24"/>
          <w:szCs w:val="24"/>
        </w:rPr>
        <w:t xml:space="preserve">                                          H=</w:t>
      </w:r>
      <w:r w:rsidRPr="00082E5B">
        <w:rPr>
          <w:rFonts w:ascii="Times New Roman" w:hAnsi="Times New Roman"/>
          <w:sz w:val="24"/>
          <w:szCs w:val="24"/>
        </w:rPr>
        <w:t xml:space="preserve"> </w:t>
      </w:r>
      <w:r>
        <w:rPr>
          <w:rFonts w:ascii="Times New Roman" w:hAnsi="Times New Roman"/>
          <w:sz w:val="24"/>
          <w:szCs w:val="24"/>
        </w:rPr>
        <w:t>longer dimension</w:t>
      </w:r>
      <w:r w:rsidRPr="00082E5B">
        <w:rPr>
          <w:rFonts w:ascii="Times New Roman" w:hAnsi="Times New Roman"/>
          <w:sz w:val="24"/>
          <w:szCs w:val="24"/>
        </w:rPr>
        <w:t xml:space="preserve"> of leaf gate in </w:t>
      </w:r>
      <w:r>
        <w:rPr>
          <w:rFonts w:ascii="Times New Roman" w:hAnsi="Times New Roman"/>
          <w:sz w:val="24"/>
          <w:szCs w:val="24"/>
        </w:rPr>
        <w:t>m</w:t>
      </w:r>
      <w:r w:rsidRPr="00082E5B">
        <w:rPr>
          <w:rFonts w:ascii="Times New Roman" w:hAnsi="Times New Roman"/>
          <w:sz w:val="24"/>
          <w:szCs w:val="24"/>
        </w:rPr>
        <w:t>m</w:t>
      </w:r>
    </w:p>
    <w:p w:rsidR="00380FC5" w:rsidRPr="00082E5B" w:rsidRDefault="00380FC5" w:rsidP="00380FC5">
      <w:pPr>
        <w:rPr>
          <w:rFonts w:ascii="Times New Roman" w:hAnsi="Times New Roman"/>
          <w:sz w:val="24"/>
          <w:szCs w:val="24"/>
        </w:rPr>
      </w:pPr>
      <w:r w:rsidRPr="00082E5B">
        <w:rPr>
          <w:rFonts w:ascii="Times New Roman" w:hAnsi="Times New Roman"/>
          <w:sz w:val="24"/>
          <w:szCs w:val="24"/>
        </w:rPr>
        <w:t xml:space="preserve">                                          B= </w:t>
      </w:r>
      <w:r>
        <w:rPr>
          <w:rFonts w:ascii="Times New Roman" w:hAnsi="Times New Roman"/>
          <w:sz w:val="24"/>
          <w:szCs w:val="24"/>
        </w:rPr>
        <w:t>shorter dimension</w:t>
      </w:r>
      <w:r w:rsidRPr="00082E5B">
        <w:rPr>
          <w:rFonts w:ascii="Times New Roman" w:hAnsi="Times New Roman"/>
          <w:sz w:val="24"/>
          <w:szCs w:val="24"/>
        </w:rPr>
        <w:t xml:space="preserve"> of intake in </w:t>
      </w:r>
      <w:r>
        <w:rPr>
          <w:rFonts w:ascii="Times New Roman" w:hAnsi="Times New Roman"/>
          <w:sz w:val="24"/>
          <w:szCs w:val="24"/>
        </w:rPr>
        <w:t>m</w:t>
      </w:r>
      <w:r w:rsidRPr="00082E5B">
        <w:rPr>
          <w:rFonts w:ascii="Times New Roman" w:hAnsi="Times New Roman"/>
          <w:sz w:val="24"/>
          <w:szCs w:val="24"/>
        </w:rPr>
        <w:t>m</w:t>
      </w:r>
    </w:p>
    <w:p w:rsidR="00380FC5" w:rsidRPr="00082E5B" w:rsidRDefault="00380FC5" w:rsidP="00380FC5">
      <w:pPr>
        <w:rPr>
          <w:rFonts w:ascii="Times New Roman" w:hAnsi="Times New Roman"/>
          <w:sz w:val="24"/>
          <w:szCs w:val="24"/>
        </w:rPr>
      </w:pPr>
      <w:r w:rsidRPr="00082E5B">
        <w:rPr>
          <w:rFonts w:ascii="Times New Roman" w:hAnsi="Times New Roman"/>
          <w:sz w:val="24"/>
          <w:szCs w:val="24"/>
        </w:rPr>
        <w:t xml:space="preserve">                                           P=Water pressure in N/</w:t>
      </w:r>
      <w:r>
        <w:rPr>
          <w:rFonts w:ascii="Times New Roman" w:hAnsi="Times New Roman"/>
          <w:sz w:val="24"/>
          <w:szCs w:val="24"/>
        </w:rPr>
        <w:t>m</w:t>
      </w:r>
      <w:r w:rsidRPr="00082E5B">
        <w:rPr>
          <w:rFonts w:ascii="Times New Roman" w:hAnsi="Times New Roman"/>
          <w:sz w:val="24"/>
          <w:szCs w:val="24"/>
        </w:rPr>
        <w:t>m</w:t>
      </w:r>
      <w:r w:rsidRPr="009D1E3D">
        <w:rPr>
          <w:rFonts w:ascii="Times New Roman" w:hAnsi="Times New Roman"/>
          <w:sz w:val="24"/>
          <w:szCs w:val="24"/>
          <w:vertAlign w:val="superscript"/>
        </w:rPr>
        <w:t>2</w:t>
      </w:r>
      <w:r w:rsidRPr="00082E5B">
        <w:rPr>
          <w:rFonts w:ascii="Times New Roman" w:hAnsi="Times New Roman"/>
          <w:sz w:val="24"/>
          <w:szCs w:val="24"/>
        </w:rPr>
        <w:t xml:space="preserve"> </w:t>
      </w:r>
      <w:r>
        <w:rPr>
          <w:rFonts w:ascii="Times New Roman" w:hAnsi="Times New Roman"/>
          <w:sz w:val="24"/>
          <w:szCs w:val="24"/>
        </w:rPr>
        <w:t>at</w:t>
      </w:r>
      <w:r w:rsidRPr="00082E5B">
        <w:rPr>
          <w:rFonts w:ascii="Times New Roman" w:hAnsi="Times New Roman"/>
          <w:sz w:val="24"/>
          <w:szCs w:val="24"/>
        </w:rPr>
        <w:t xml:space="preserve"> </w:t>
      </w:r>
      <w:r>
        <w:rPr>
          <w:rFonts w:ascii="Times New Roman" w:hAnsi="Times New Roman"/>
          <w:sz w:val="24"/>
          <w:szCs w:val="24"/>
        </w:rPr>
        <w:t>the</w:t>
      </w:r>
      <w:r w:rsidRPr="00082E5B">
        <w:rPr>
          <w:rFonts w:ascii="Times New Roman" w:hAnsi="Times New Roman"/>
          <w:sz w:val="24"/>
          <w:szCs w:val="24"/>
        </w:rPr>
        <w:t xml:space="preserve"> gate center.</w:t>
      </w:r>
    </w:p>
    <w:p w:rsidR="00380FC5" w:rsidRPr="00082E5B" w:rsidRDefault="00380FC5" w:rsidP="00380FC5">
      <w:pPr>
        <w:rPr>
          <w:rFonts w:ascii="Times New Roman" w:eastAsia="Times New Roman" w:hAnsi="Times New Roman"/>
          <w:sz w:val="24"/>
          <w:szCs w:val="24"/>
        </w:rPr>
      </w:pPr>
      <w:r w:rsidRPr="00082E5B">
        <w:rPr>
          <w:rFonts w:ascii="Times New Roman" w:hAnsi="Times New Roman"/>
          <w:sz w:val="24"/>
          <w:szCs w:val="24"/>
        </w:rPr>
        <w:t xml:space="preserve">  Then, </w:t>
      </w:r>
      <m:oMath>
        <m:r>
          <w:rPr>
            <w:rFonts w:ascii="Cambria Math" w:hAnsi="Cambria Math"/>
            <w:sz w:val="24"/>
            <w:szCs w:val="24"/>
          </w:rPr>
          <m:t>aloowable stress,σ</m:t>
        </m:r>
      </m:oMath>
      <w:r w:rsidRPr="00082E5B">
        <w:rPr>
          <w:rFonts w:ascii="Times New Roman" w:eastAsia="Times New Roman" w:hAnsi="Times New Roman"/>
          <w:sz w:val="24"/>
          <w:szCs w:val="24"/>
        </w:rPr>
        <w:t>=0.45*300N/mm</w:t>
      </w:r>
      <w:r w:rsidRPr="006A278B">
        <w:rPr>
          <w:rFonts w:ascii="Times New Roman" w:eastAsia="Times New Roman" w:hAnsi="Times New Roman"/>
          <w:sz w:val="24"/>
          <w:szCs w:val="24"/>
          <w:vertAlign w:val="superscript"/>
        </w:rPr>
        <w:t>2</w:t>
      </w:r>
      <w:r w:rsidRPr="00082E5B">
        <w:rPr>
          <w:rFonts w:ascii="Times New Roman" w:eastAsia="Times New Roman" w:hAnsi="Times New Roman"/>
          <w:sz w:val="24"/>
          <w:szCs w:val="24"/>
        </w:rPr>
        <w:t>=135 N/mm</w:t>
      </w:r>
      <w:r w:rsidRPr="006A278B">
        <w:rPr>
          <w:rFonts w:ascii="Times New Roman" w:eastAsia="Times New Roman" w:hAnsi="Times New Roman"/>
          <w:sz w:val="24"/>
          <w:szCs w:val="24"/>
          <w:vertAlign w:val="superscript"/>
        </w:rPr>
        <w:t>2</w:t>
      </w:r>
      <w:r>
        <w:rPr>
          <w:rFonts w:ascii="Times New Roman" w:eastAsia="Times New Roman" w:hAnsi="Times New Roman"/>
          <w:sz w:val="24"/>
          <w:szCs w:val="24"/>
        </w:rPr>
        <w:t>=13500 N/mm</w:t>
      </w:r>
      <w:r w:rsidRPr="006A278B">
        <w:rPr>
          <w:rFonts w:ascii="Times New Roman" w:eastAsia="Times New Roman" w:hAnsi="Times New Roman"/>
          <w:sz w:val="24"/>
          <w:szCs w:val="24"/>
          <w:vertAlign w:val="superscript"/>
        </w:rPr>
        <w:t>2</w:t>
      </w:r>
    </w:p>
    <w:p w:rsidR="00380FC5" w:rsidRPr="00082E5B" w:rsidRDefault="00380FC5" w:rsidP="00380FC5">
      <w:pPr>
        <w:rPr>
          <w:rFonts w:ascii="Times New Roman" w:eastAsia="Times New Roman" w:hAnsi="Times New Roman"/>
          <w:sz w:val="24"/>
          <w:szCs w:val="24"/>
        </w:rPr>
      </w:pPr>
      <w:r>
        <w:rPr>
          <w:rFonts w:ascii="Times New Roman" w:eastAsia="Times New Roman" w:hAnsi="Times New Roman"/>
          <w:sz w:val="24"/>
          <w:szCs w:val="24"/>
        </w:rPr>
        <w:t xml:space="preserve">  Head of 3.11m</w:t>
      </w:r>
      <w:r w:rsidRPr="00082E5B">
        <w:rPr>
          <w:rFonts w:ascii="Times New Roman" w:eastAsia="Times New Roman" w:hAnsi="Times New Roman"/>
          <w:sz w:val="24"/>
          <w:szCs w:val="24"/>
        </w:rPr>
        <w:t xml:space="preserve"> water exerts pressure at the bottom of the gate,</w:t>
      </w:r>
    </w:p>
    <w:p w:rsidR="00380FC5" w:rsidRPr="00082E5B" w:rsidRDefault="00380FC5" w:rsidP="00380FC5">
      <w:pPr>
        <w:rPr>
          <w:rFonts w:ascii="Times New Roman" w:eastAsia="Times New Roman" w:hAnsi="Times New Roman"/>
          <w:sz w:val="24"/>
          <w:szCs w:val="24"/>
        </w:rPr>
      </w:pPr>
      <w:r w:rsidRPr="00082E5B">
        <w:rPr>
          <w:rFonts w:ascii="Times New Roman" w:eastAsia="Times New Roman" w:hAnsi="Times New Roman"/>
          <w:sz w:val="24"/>
          <w:szCs w:val="24"/>
        </w:rPr>
        <w:t xml:space="preserve">                           </w:t>
      </w:r>
      <w:proofErr w:type="spellStart"/>
      <w:r w:rsidRPr="00082E5B">
        <w:rPr>
          <w:rFonts w:ascii="Times New Roman" w:eastAsia="Times New Roman" w:hAnsi="Times New Roman"/>
          <w:sz w:val="24"/>
          <w:szCs w:val="24"/>
        </w:rPr>
        <w:t>P</w:t>
      </w:r>
      <w:r w:rsidRPr="006A278B">
        <w:rPr>
          <w:rFonts w:ascii="Times New Roman" w:eastAsia="Times New Roman" w:hAnsi="Times New Roman"/>
          <w:sz w:val="24"/>
          <w:szCs w:val="24"/>
          <w:vertAlign w:val="subscript"/>
        </w:rPr>
        <w:t>b</w:t>
      </w:r>
      <w:proofErr w:type="spellEnd"/>
      <w:r w:rsidRPr="00082E5B">
        <w:rPr>
          <w:rFonts w:ascii="Times New Roman" w:eastAsia="Times New Roman" w:hAnsi="Times New Roman"/>
          <w:sz w:val="24"/>
          <w:szCs w:val="24"/>
        </w:rPr>
        <w:t>=10KN/M^</w:t>
      </w:r>
      <w:r>
        <w:rPr>
          <w:rFonts w:ascii="Times New Roman" w:eastAsia="Times New Roman" w:hAnsi="Times New Roman"/>
          <w:sz w:val="24"/>
          <w:szCs w:val="24"/>
          <w:vertAlign w:val="superscript"/>
        </w:rPr>
        <w:t>3</w:t>
      </w:r>
      <w:r w:rsidRPr="00082E5B">
        <w:rPr>
          <w:rFonts w:ascii="Times New Roman" w:eastAsia="Times New Roman" w:hAnsi="Times New Roman"/>
          <w:sz w:val="24"/>
          <w:szCs w:val="24"/>
        </w:rPr>
        <w:t>*</w:t>
      </w:r>
      <w:r w:rsidR="006F5714">
        <w:rPr>
          <w:rFonts w:ascii="Times New Roman" w:eastAsia="Times New Roman" w:hAnsi="Times New Roman"/>
          <w:sz w:val="24"/>
          <w:szCs w:val="24"/>
        </w:rPr>
        <w:t>3m=30</w:t>
      </w:r>
      <w:r w:rsidRPr="00082E5B">
        <w:rPr>
          <w:rFonts w:ascii="Times New Roman" w:eastAsia="Times New Roman" w:hAnsi="Times New Roman"/>
          <w:sz w:val="24"/>
          <w:szCs w:val="24"/>
        </w:rPr>
        <w:t>KN/</w:t>
      </w:r>
      <w:r>
        <w:rPr>
          <w:rFonts w:ascii="Times New Roman" w:eastAsia="Times New Roman" w:hAnsi="Times New Roman"/>
          <w:sz w:val="24"/>
          <w:szCs w:val="24"/>
        </w:rPr>
        <w:t>m</w:t>
      </w:r>
      <w:r w:rsidRPr="00DD60E4">
        <w:rPr>
          <w:rFonts w:ascii="Times New Roman" w:eastAsia="Times New Roman" w:hAnsi="Times New Roman"/>
          <w:sz w:val="24"/>
          <w:szCs w:val="24"/>
          <w:vertAlign w:val="superscript"/>
        </w:rPr>
        <w:t>2</w:t>
      </w:r>
    </w:p>
    <w:p w:rsidR="00380FC5" w:rsidRPr="00082E5B" w:rsidRDefault="00380FC5" w:rsidP="00380FC5">
      <w:pPr>
        <w:rPr>
          <w:rFonts w:ascii="Times New Roman" w:eastAsia="Times New Roman" w:hAnsi="Times New Roman"/>
          <w:sz w:val="24"/>
          <w:szCs w:val="24"/>
        </w:rPr>
      </w:pPr>
      <w:r w:rsidRPr="00082E5B">
        <w:rPr>
          <w:rFonts w:ascii="Times New Roman" w:eastAsia="Times New Roman" w:hAnsi="Times New Roman"/>
          <w:sz w:val="24"/>
          <w:szCs w:val="24"/>
        </w:rPr>
        <w:t xml:space="preserve"> At the center of the gate, the pressure will be, </w:t>
      </w:r>
    </w:p>
    <w:p w:rsidR="00380FC5" w:rsidRPr="00D539F2" w:rsidRDefault="00380FC5" w:rsidP="00380FC5">
      <m:oMathPara>
        <m:oMath>
          <m:r>
            <w:rPr>
              <w:rFonts w:ascii="Cambria Math" w:eastAsia="Times New Roman" w:hAnsi="Times New Roman"/>
              <w:sz w:val="24"/>
              <w:szCs w:val="24"/>
            </w:rPr>
            <m:t xml:space="preserve">    </m:t>
          </m:r>
          <m:r>
            <w:rPr>
              <w:rFonts w:ascii="Cambria Math" w:eastAsia="Times New Roman" w:hAnsi="Cambria Math"/>
              <w:sz w:val="24"/>
              <w:szCs w:val="24"/>
            </w:rPr>
            <m:t>P</m:t>
          </m:r>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30</m:t>
              </m:r>
              <m:r>
                <w:rPr>
                  <w:rFonts w:ascii="Cambria Math" w:eastAsia="Times New Roman" w:hAnsi="Cambria Math"/>
                  <w:sz w:val="24"/>
                  <w:szCs w:val="24"/>
                </w:rPr>
                <m:t>KN</m:t>
              </m:r>
              <m:ctrlPr>
                <w:rPr>
                  <w:rFonts w:ascii="Cambria Math" w:eastAsia="Times New Roman" w:hAnsi="Cambria Math"/>
                  <w:i/>
                  <w:sz w:val="24"/>
                  <w:szCs w:val="24"/>
                </w:rPr>
              </m:ctrlPr>
            </m:num>
            <m:den>
              <m:sSup>
                <m:sSupPr>
                  <m:ctrlPr>
                    <w:rPr>
                      <w:rFonts w:ascii="Cambria Math" w:eastAsia="Times New Roman" w:hAnsi="Times New Roman"/>
                      <w:i/>
                      <w:sz w:val="24"/>
                      <w:szCs w:val="24"/>
                    </w:rPr>
                  </m:ctrlPr>
                </m:sSupPr>
                <m:e>
                  <m:r>
                    <w:rPr>
                      <w:rFonts w:ascii="Cambria Math" w:eastAsia="Times New Roman" w:hAnsi="Cambria Math"/>
                      <w:sz w:val="24"/>
                      <w:szCs w:val="24"/>
                    </w:rPr>
                    <m:t>m</m:t>
                  </m:r>
                  <m:ctrlPr>
                    <w:rPr>
                      <w:rFonts w:ascii="Cambria Math" w:eastAsia="Times New Roman" w:hAnsi="Cambria Math"/>
                      <w:i/>
                      <w:sz w:val="24"/>
                      <w:szCs w:val="24"/>
                    </w:rPr>
                  </m:ctrlPr>
                </m:e>
                <m:sup>
                  <m:r>
                    <w:rPr>
                      <w:rFonts w:ascii="Cambria Math" w:eastAsia="Times New Roman" w:hAnsi="Times New Roman"/>
                      <w:sz w:val="24"/>
                      <w:szCs w:val="24"/>
                    </w:rPr>
                    <m:t>3</m:t>
                  </m:r>
                </m:sup>
              </m:sSup>
            </m:den>
          </m:f>
          <m:r>
            <w:rPr>
              <w:rFonts w:ascii="Cambria Math" w:hAnsi="Cambria Math"/>
            </w:rPr>
            <m:t>*</m:t>
          </m:r>
          <m:d>
            <m:dPr>
              <m:ctrlPr>
                <w:rPr>
                  <w:rFonts w:ascii="Cambria Math" w:eastAsia="Times New Roman" w:hAnsi="Times New Roman"/>
                  <w:i/>
                  <w:sz w:val="24"/>
                  <w:szCs w:val="24"/>
                </w:rPr>
              </m:ctrlPr>
            </m:dPr>
            <m:e>
              <m:r>
                <w:rPr>
                  <w:rFonts w:ascii="Cambria Math" w:eastAsia="Times New Roman" w:hAnsi="Times New Roman"/>
                  <w:sz w:val="24"/>
                  <w:szCs w:val="24"/>
                </w:rPr>
                <m:t>1.3</m:t>
              </m:r>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0.2</m:t>
                  </m:r>
                </m:num>
                <m:den>
                  <m:r>
                    <w:rPr>
                      <w:rFonts w:ascii="Cambria Math" w:eastAsia="Times New Roman" w:hAnsi="Times New Roman"/>
                      <w:sz w:val="24"/>
                      <w:szCs w:val="24"/>
                    </w:rPr>
                    <m:t>2</m:t>
                  </m:r>
                </m:den>
              </m:f>
            </m:e>
          </m:d>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13</m:t>
              </m:r>
              <m:r>
                <w:rPr>
                  <w:rFonts w:ascii="Cambria Math" w:eastAsia="Times New Roman" w:hAnsi="Cambria Math"/>
                  <w:sz w:val="24"/>
                  <w:szCs w:val="24"/>
                </w:rPr>
                <m:t>KN</m:t>
              </m:r>
              <m:ctrlPr>
                <w:rPr>
                  <w:rFonts w:ascii="Cambria Math" w:eastAsia="Times New Roman" w:hAnsi="Cambria Math"/>
                  <w:i/>
                  <w:sz w:val="24"/>
                  <w:szCs w:val="24"/>
                </w:rPr>
              </m:ctrlPr>
            </m:num>
            <m:den>
              <m:sSup>
                <m:sSupPr>
                  <m:ctrlPr>
                    <w:rPr>
                      <w:rFonts w:ascii="Cambria Math" w:eastAsia="Times New Roman" w:hAnsi="Times New Roman"/>
                      <w:i/>
                      <w:sz w:val="24"/>
                      <w:szCs w:val="24"/>
                    </w:rPr>
                  </m:ctrlPr>
                </m:sSupPr>
                <m:e>
                  <m:r>
                    <w:rPr>
                      <w:rFonts w:ascii="Cambria Math" w:eastAsia="Times New Roman" w:hAnsi="Cambria Math"/>
                      <w:sz w:val="24"/>
                      <w:szCs w:val="24"/>
                    </w:rPr>
                    <m:t>m</m:t>
                  </m:r>
                  <m:ctrlPr>
                    <w:rPr>
                      <w:rFonts w:ascii="Cambria Math" w:eastAsia="Times New Roman" w:hAnsi="Cambria Math"/>
                      <w:i/>
                      <w:sz w:val="24"/>
                      <w:szCs w:val="24"/>
                    </w:rPr>
                  </m:ctrlPr>
                </m:e>
                <m:sup>
                  <m:r>
                    <w:rPr>
                      <w:rFonts w:ascii="Cambria Math" w:eastAsia="Times New Roman" w:hAnsi="Times New Roman"/>
                      <w:sz w:val="24"/>
                      <w:szCs w:val="24"/>
                    </w:rPr>
                    <m:t>2</m:t>
                  </m:r>
                </m:sup>
              </m:sSup>
            </m:den>
          </m:f>
          <m:r>
            <w:rPr>
              <w:rFonts w:ascii="Cambria Math" w:eastAsia="Times New Roman" w:hAnsi="Times New Roman"/>
              <w:sz w:val="24"/>
              <w:szCs w:val="24"/>
            </w:rPr>
            <m:t>=3</m:t>
          </m:r>
          <m:r>
            <w:rPr>
              <w:rFonts w:ascii="Cambria Math" w:eastAsia="Times New Roman" w:hAnsi="Cambria Math" w:cs="Cambria Math"/>
              <w:sz w:val="24"/>
              <w:szCs w:val="24"/>
            </w:rPr>
            <m:t>*</m:t>
          </m:r>
          <m:f>
            <m:fPr>
              <m:ctrlPr>
                <w:rPr>
                  <w:rFonts w:ascii="Cambria Math" w:eastAsia="Times New Roman" w:hAnsi="Times New Roman"/>
                  <w:i/>
                  <w:sz w:val="24"/>
                  <w:szCs w:val="24"/>
                </w:rPr>
              </m:ctrlPr>
            </m:fPr>
            <m:num>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3</m:t>
                  </m:r>
                </m:sup>
              </m:sSup>
              <m:r>
                <w:rPr>
                  <w:rFonts w:ascii="Cambria Math" w:eastAsia="Times New Roman" w:hAnsi="Times New Roman"/>
                  <w:sz w:val="24"/>
                  <w:szCs w:val="24"/>
                </w:rPr>
                <m:t>N</m:t>
              </m:r>
              <m:ctrlPr>
                <w:rPr>
                  <w:rFonts w:ascii="Cambria Math" w:eastAsia="Times New Roman" w:hAnsi="Cambria Math"/>
                  <w:i/>
                  <w:sz w:val="24"/>
                  <w:szCs w:val="24"/>
                </w:rPr>
              </m:ctrlPr>
            </m:num>
            <m:den>
              <m:r>
                <w:rPr>
                  <w:rFonts w:ascii="Cambria Math" w:eastAsia="Times New Roman" w:hAnsi="Cambria Math"/>
                  <w:sz w:val="24"/>
                  <w:szCs w:val="24"/>
                </w:rPr>
                <m:t>m</m:t>
              </m:r>
              <m:sSup>
                <m:sSupPr>
                  <m:ctrlPr>
                    <w:rPr>
                      <w:rFonts w:ascii="Cambria Math" w:eastAsia="Times New Roman" w:hAnsi="Times New Roman"/>
                      <w:i/>
                      <w:sz w:val="24"/>
                      <w:szCs w:val="24"/>
                    </w:rPr>
                  </m:ctrlPr>
                </m:sSupPr>
                <m:e>
                  <m:r>
                    <w:rPr>
                      <w:rFonts w:ascii="Cambria Math" w:eastAsia="Times New Roman" w:hAnsi="Cambria Math"/>
                      <w:sz w:val="24"/>
                      <w:szCs w:val="24"/>
                    </w:rPr>
                    <m:t>m</m:t>
                  </m:r>
                  <m:ctrlPr>
                    <w:rPr>
                      <w:rFonts w:ascii="Cambria Math" w:eastAsia="Times New Roman" w:hAnsi="Cambria Math"/>
                      <w:i/>
                      <w:sz w:val="24"/>
                      <w:szCs w:val="24"/>
                    </w:rPr>
                  </m:ctrlPr>
                </m:e>
                <m:sup>
                  <m:r>
                    <w:rPr>
                      <w:rFonts w:ascii="Cambria Math" w:eastAsia="Times New Roman" w:hAnsi="Times New Roman"/>
                      <w:sz w:val="24"/>
                      <w:szCs w:val="24"/>
                    </w:rPr>
                    <m:t>2</m:t>
                  </m:r>
                </m:sup>
              </m:sSup>
              <m:ctrlPr>
                <w:rPr>
                  <w:rFonts w:ascii="Cambria Math" w:hAnsi="Cambria Math"/>
                  <w:i/>
                </w:rPr>
              </m:ctrlPr>
            </m:den>
          </m:f>
        </m:oMath>
      </m:oMathPara>
    </w:p>
    <w:p w:rsidR="00380FC5" w:rsidRPr="00082E5B" w:rsidRDefault="00380FC5" w:rsidP="00380FC5">
      <w:pPr>
        <w:rPr>
          <w:rFonts w:ascii="Times New Roman" w:eastAsia="Times New Roman" w:hAnsi="Times New Roman"/>
          <w:sz w:val="24"/>
          <w:szCs w:val="24"/>
        </w:rPr>
      </w:pPr>
      <w:r w:rsidRPr="00082E5B">
        <w:rPr>
          <w:rFonts w:ascii="Times New Roman" w:eastAsia="Times New Roman" w:hAnsi="Times New Roman"/>
          <w:sz w:val="24"/>
          <w:szCs w:val="24"/>
        </w:rPr>
        <w:t xml:space="preserve">For </w:t>
      </w:r>
      <w:r>
        <w:rPr>
          <w:rFonts w:ascii="Times New Roman" w:eastAsia="Times New Roman" w:hAnsi="Times New Roman"/>
          <w:sz w:val="24"/>
          <w:szCs w:val="24"/>
        </w:rPr>
        <w:t>B</w:t>
      </w:r>
      <w:r w:rsidRPr="00082E5B">
        <w:rPr>
          <w:rFonts w:ascii="Times New Roman" w:eastAsia="Times New Roman" w:hAnsi="Times New Roman"/>
          <w:sz w:val="24"/>
          <w:szCs w:val="24"/>
        </w:rPr>
        <w:t>/</w:t>
      </w:r>
      <w:r>
        <w:rPr>
          <w:rFonts w:ascii="Times New Roman" w:eastAsia="Times New Roman" w:hAnsi="Times New Roman"/>
          <w:sz w:val="24"/>
          <w:szCs w:val="24"/>
        </w:rPr>
        <w:t>H</w:t>
      </w:r>
      <w:r w:rsidRPr="00082E5B">
        <w:rPr>
          <w:rFonts w:ascii="Times New Roman" w:eastAsia="Times New Roman" w:hAnsi="Times New Roman"/>
          <w:sz w:val="24"/>
          <w:szCs w:val="24"/>
        </w:rPr>
        <w:t>= 1.</w:t>
      </w:r>
      <w:r>
        <w:rPr>
          <w:rFonts w:ascii="Times New Roman" w:eastAsia="Times New Roman" w:hAnsi="Times New Roman"/>
          <w:sz w:val="24"/>
          <w:szCs w:val="24"/>
        </w:rPr>
        <w:t>6</w:t>
      </w:r>
      <w:r w:rsidRPr="00082E5B">
        <w:rPr>
          <w:rFonts w:ascii="Times New Roman" w:eastAsia="Times New Roman" w:hAnsi="Times New Roman"/>
          <w:sz w:val="24"/>
          <w:szCs w:val="24"/>
        </w:rPr>
        <w:t>, K=</w:t>
      </w:r>
      <w:r>
        <w:rPr>
          <w:rFonts w:ascii="Times New Roman" w:eastAsia="Times New Roman" w:hAnsi="Times New Roman"/>
          <w:sz w:val="24"/>
          <w:szCs w:val="24"/>
        </w:rPr>
        <w:t>51.54</w:t>
      </w:r>
      <w:r w:rsidRPr="00082E5B">
        <w:rPr>
          <w:rFonts w:ascii="Times New Roman" w:eastAsia="Times New Roman" w:hAnsi="Times New Roman"/>
          <w:sz w:val="24"/>
          <w:szCs w:val="24"/>
        </w:rPr>
        <w:t xml:space="preserve"> </w:t>
      </w:r>
    </w:p>
    <w:p w:rsidR="00380FC5" w:rsidRPr="00082E5B" w:rsidRDefault="00380FC5" w:rsidP="00380FC5">
      <w:pPr>
        <w:rPr>
          <w:rFonts w:ascii="Times New Roman" w:eastAsia="Times New Roman" w:hAnsi="Times New Roman"/>
          <w:sz w:val="24"/>
          <w:szCs w:val="24"/>
        </w:rPr>
      </w:pPr>
      <w:r w:rsidRPr="00082E5B">
        <w:rPr>
          <w:rFonts w:ascii="Times New Roman" w:eastAsia="Times New Roman" w:hAnsi="Times New Roman"/>
          <w:sz w:val="24"/>
          <w:szCs w:val="24"/>
        </w:rPr>
        <w:t>The thickness of plate</w:t>
      </w:r>
      <m:oMath>
        <m:r>
          <w:rPr>
            <w:rFonts w:ascii="Cambria Math" w:eastAsia="Times New Roman" w:hAnsi="Times New Roman"/>
            <w:sz w:val="24"/>
            <w:szCs w:val="24"/>
          </w:rPr>
          <m:t>,</m:t>
        </m:r>
        <m:r>
          <w:rPr>
            <w:rFonts w:ascii="Cambria Math" w:hAnsi="Times New Roman"/>
            <w:sz w:val="24"/>
            <w:szCs w:val="24"/>
          </w:rPr>
          <m:t xml:space="preserve"> </m:t>
        </m:r>
      </m:oMath>
    </w:p>
    <w:p w:rsidR="00380FC5" w:rsidRDefault="00380FC5" w:rsidP="00380FC5">
      <m:oMathPara>
        <m:oMath>
          <m:r>
            <w:rPr>
              <w:rFonts w:ascii="Cambria Math" w:hAnsi="Times New Roman"/>
              <w:sz w:val="24"/>
              <w:szCs w:val="24"/>
            </w:rPr>
            <m:t xml:space="preserve"> </m:t>
          </m:r>
          <m:r>
            <w:rPr>
              <w:rFonts w:ascii="Cambria Math" w:hAnsi="Cambria Math"/>
              <w:sz w:val="24"/>
              <w:szCs w:val="24"/>
            </w:rPr>
            <m:t>t</m:t>
          </m:r>
          <m:r>
            <w:rPr>
              <w:rFonts w:ascii="Cambria Math" w:hAnsi="Times New Roman"/>
              <w:sz w:val="24"/>
              <w:szCs w:val="24"/>
            </w:rPr>
            <m:t>=</m:t>
          </m:r>
          <m:rad>
            <m:radPr>
              <m:degHide m:val="on"/>
              <m:ctrlPr>
                <w:rPr>
                  <w:rFonts w:ascii="Cambria Math" w:hAnsi="Times New Roman"/>
                  <w:i/>
                  <w:sz w:val="24"/>
                  <w:szCs w:val="24"/>
                </w:rPr>
              </m:ctrlPr>
            </m:radPr>
            <m:deg/>
            <m:e>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100</m:t>
                  </m:r>
                </m:den>
              </m:f>
              <m:r>
                <w:rPr>
                  <w:rFonts w:ascii="Cambria Math" w:hAnsi="Cambria Math"/>
                  <w:sz w:val="24"/>
                  <w:szCs w:val="24"/>
                </w:rPr>
                <m:t>*</m:t>
              </m:r>
              <m:f>
                <m:fPr>
                  <m:ctrlPr>
                    <w:rPr>
                      <w:rFonts w:ascii="Cambria Math" w:hAnsi="Times New Roman"/>
                      <w:i/>
                      <w:sz w:val="24"/>
                      <w:szCs w:val="24"/>
                    </w:rPr>
                  </m:ctrlPr>
                </m:fPr>
                <m:num>
                  <m:r>
                    <w:rPr>
                      <w:rFonts w:ascii="Cambria Math" w:hAnsi="Cambria Math"/>
                      <w:sz w:val="24"/>
                      <w:szCs w:val="24"/>
                    </w:rPr>
                    <m:t>P*H*H</m:t>
                  </m:r>
                </m:num>
                <m:den>
                  <m:r>
                    <w:rPr>
                      <w:rFonts w:ascii="Cambria Math" w:hAnsi="Cambria Math"/>
                      <w:sz w:val="24"/>
                      <w:szCs w:val="24"/>
                    </w:rPr>
                    <m:t>σ</m:t>
                  </m:r>
                </m:den>
              </m:f>
            </m:e>
          </m:rad>
          <m:r>
            <w:rPr>
              <w:rFonts w:ascii="Cambria Math" w:hAnsi="Times New Roman"/>
              <w:sz w:val="24"/>
              <w:szCs w:val="24"/>
            </w:rPr>
            <m:t>=</m:t>
          </m:r>
          <m:rad>
            <m:radPr>
              <m:degHide m:val="on"/>
              <m:ctrlPr>
                <w:rPr>
                  <w:rFonts w:ascii="Cambria Math" w:hAnsi="Times New Roman"/>
                  <w:i/>
                  <w:sz w:val="24"/>
                  <w:szCs w:val="24"/>
                </w:rPr>
              </m:ctrlPr>
            </m:radPr>
            <m:deg/>
            <m:e>
              <m:f>
                <m:fPr>
                  <m:ctrlPr>
                    <w:rPr>
                      <w:rFonts w:ascii="Cambria Math" w:hAnsi="Times New Roman"/>
                      <w:i/>
                      <w:sz w:val="24"/>
                      <w:szCs w:val="24"/>
                    </w:rPr>
                  </m:ctrlPr>
                </m:fPr>
                <m:num>
                  <m:r>
                    <w:rPr>
                      <w:rFonts w:ascii="Cambria Math" w:hAnsi="Times New Roman"/>
                      <w:sz w:val="24"/>
                      <w:szCs w:val="24"/>
                    </w:rPr>
                    <m:t>51.54</m:t>
                  </m:r>
                </m:num>
                <m:den>
                  <m:r>
                    <w:rPr>
                      <w:rFonts w:ascii="Cambria Math" w:hAnsi="Times New Roman"/>
                      <w:sz w:val="24"/>
                      <w:szCs w:val="24"/>
                    </w:rPr>
                    <m:t>100</m:t>
                  </m:r>
                </m:den>
              </m:f>
              <m:r>
                <w:rPr>
                  <w:rFonts w:ascii="Cambria Math" w:hAnsi="Cambria Math"/>
                  <w:sz w:val="24"/>
                  <w:szCs w:val="24"/>
                </w:rPr>
                <m:t>*</m:t>
              </m:r>
              <m:f>
                <m:fPr>
                  <m:ctrlPr>
                    <w:rPr>
                      <w:rFonts w:ascii="Cambria Math" w:hAnsi="Times New Roman"/>
                      <w:i/>
                      <w:sz w:val="24"/>
                      <w:szCs w:val="24"/>
                    </w:rPr>
                  </m:ctrlPr>
                </m:fPr>
                <m:num>
                  <m:r>
                    <w:rPr>
                      <w:rFonts w:ascii="Cambria Math" w:hAnsi="Times New Roman"/>
                      <w:sz w:val="24"/>
                      <w:szCs w:val="24"/>
                    </w:rPr>
                    <m:t>3</m:t>
                  </m:r>
                  <m:r>
                    <w:rPr>
                      <w:rFonts w:ascii="Cambria Math" w:hAnsi="Cambria Math" w:cs="Cambria Math"/>
                      <w:sz w:val="24"/>
                      <w:szCs w:val="24"/>
                    </w:rPr>
                    <m:t>*</m:t>
                  </m:r>
                  <m:r>
                    <w:rPr>
                      <w:rFonts w:ascii="Cambria Math" w:hAnsi="Times New Roman"/>
                      <w:sz w:val="24"/>
                      <w:szCs w:val="24"/>
                    </w:rPr>
                    <m:t>10^(</m:t>
                  </m:r>
                  <m:r>
                    <w:rPr>
                      <w:rFonts w:ascii="Cambria Math" w:hAnsi="Times New Roman"/>
                      <w:sz w:val="24"/>
                      <w:szCs w:val="24"/>
                    </w:rPr>
                    <m:t>-</m:t>
                  </m:r>
                  <m:r>
                    <w:rPr>
                      <w:rFonts w:ascii="Cambria Math" w:hAnsi="Times New Roman"/>
                      <w:sz w:val="24"/>
                      <w:szCs w:val="24"/>
                    </w:rPr>
                    <m:t>3)</m:t>
                  </m:r>
                  <m:r>
                    <w:rPr>
                      <w:rFonts w:ascii="Cambria Math" w:hAnsi="Cambria Math"/>
                      <w:sz w:val="24"/>
                      <w:szCs w:val="24"/>
                    </w:rPr>
                    <m:t>*</m:t>
                  </m:r>
                  <m:r>
                    <w:rPr>
                      <w:rFonts w:ascii="Cambria Math" w:hAnsi="Times New Roman"/>
                      <w:sz w:val="24"/>
                      <w:szCs w:val="24"/>
                    </w:rPr>
                    <m:t>40</m:t>
                  </m:r>
                  <m:r>
                    <w:rPr>
                      <w:rFonts w:ascii="Cambria Math" w:hAnsi="Cambria Math"/>
                      <w:sz w:val="24"/>
                      <w:szCs w:val="24"/>
                    </w:rPr>
                    <m:t>*</m:t>
                  </m:r>
                  <m:r>
                    <w:rPr>
                      <w:rFonts w:ascii="Cambria Math" w:hAnsi="Times New Roman"/>
                      <w:sz w:val="24"/>
                      <w:szCs w:val="24"/>
                    </w:rPr>
                    <m:t>40</m:t>
                  </m:r>
                </m:num>
                <m:den>
                  <m:r>
                    <w:rPr>
                      <w:rFonts w:ascii="Cambria Math" w:hAnsi="Times New Roman"/>
                      <w:sz w:val="24"/>
                      <w:szCs w:val="24"/>
                    </w:rPr>
                    <m:t>3</m:t>
                  </m:r>
                  <m:r>
                    <w:rPr>
                      <w:rFonts w:ascii="Cambria Math" w:hAnsi="Cambria Math"/>
                      <w:sz w:val="24"/>
                      <w:szCs w:val="24"/>
                    </w:rPr>
                    <m:t>*</m:t>
                  </m:r>
                  <m:r>
                    <w:rPr>
                      <w:rFonts w:ascii="Cambria Math" w:hAnsi="Times New Roman"/>
                      <w:sz w:val="24"/>
                      <w:szCs w:val="24"/>
                    </w:rPr>
                    <m:t>10^5</m:t>
                  </m:r>
                </m:den>
              </m:f>
            </m:e>
          </m:rad>
          <m:r>
            <w:rPr>
              <w:rFonts w:ascii="Cambria Math" w:hAnsi="Times New Roman"/>
              <w:sz w:val="24"/>
              <w:szCs w:val="24"/>
            </w:rPr>
            <m:t>=0.003</m:t>
          </m:r>
          <m:r>
            <w:rPr>
              <w:rFonts w:ascii="Cambria Math" w:hAnsi="Cambria Math"/>
              <w:sz w:val="24"/>
              <w:szCs w:val="24"/>
            </w:rPr>
            <m:t>mm</m:t>
          </m:r>
          <m:r>
            <w:rPr>
              <w:rFonts w:ascii="Cambria Math" w:eastAsia="Times New Roman" w:hAnsi="Times New Roman"/>
              <w:sz w:val="24"/>
              <w:szCs w:val="24"/>
            </w:rPr>
            <m:t xml:space="preserve">                       </m:t>
          </m:r>
        </m:oMath>
      </m:oMathPara>
    </w:p>
    <w:p w:rsidR="00380FC5" w:rsidRPr="00D539F2" w:rsidRDefault="001C7FD1" w:rsidP="00380FC5">
      <w:pPr>
        <w:rPr>
          <w:rFonts w:ascii="Times New Roman" w:eastAsia="Times New Roman" w:hAnsi="Times New Roman"/>
          <w:sz w:val="24"/>
          <w:szCs w:val="24"/>
        </w:rPr>
      </w:pPr>
      <w:r w:rsidRPr="00105CC3">
        <w:rPr>
          <w:rFonts w:ascii="Times New Roman" w:eastAsia="Times New Roman" w:hAnsi="Times New Roman"/>
          <w:sz w:val="24"/>
          <w:szCs w:val="24"/>
        </w:rPr>
        <w:lastRenderedPageBreak/>
        <w:fldChar w:fldCharType="begin"/>
      </w:r>
      <w:r w:rsidR="00380FC5" w:rsidRPr="00105CC3">
        <w:rPr>
          <w:rFonts w:ascii="Times New Roman" w:eastAsia="Times New Roman" w:hAnsi="Times New Roman"/>
          <w:sz w:val="24"/>
          <w:szCs w:val="24"/>
        </w:rPr>
        <w:instrText xml:space="preserve"> QUOTE </w:instrText>
      </w:r>
      <m:oMath>
        <m:r>
          <m:rPr>
            <m:sty m:val="p"/>
          </m:rPr>
          <w:rPr>
            <w:rFonts w:ascii="Cambria Math" w:hAnsi="Times New Roman"/>
            <w:sz w:val="24"/>
            <w:szCs w:val="24"/>
          </w:rPr>
          <m:t xml:space="preserve">           </m:t>
        </m:r>
        <m:r>
          <m:rPr>
            <m:sty m:val="p"/>
          </m:rPr>
          <w:rPr>
            <w:rFonts w:ascii="Cambria Math" w:hAnsi="Cambria Math"/>
            <w:sz w:val="24"/>
            <w:szCs w:val="24"/>
          </w:rPr>
          <m:t>S</m:t>
        </m:r>
        <m:r>
          <m:rPr>
            <m:sty m:val="p"/>
          </m:rPr>
          <w:rPr>
            <w:rFonts w:ascii="Cambria Math" w:hAnsi="Times New Roman"/>
            <w:sz w:val="24"/>
            <w:szCs w:val="24"/>
          </w:rPr>
          <m:t>=</m:t>
        </m:r>
        <m:rad>
          <m:radPr>
            <m:degHide m:val="on"/>
            <m:ctrlPr>
              <w:rPr>
                <w:rFonts w:ascii="Cambria Math" w:hAnsi="Times New Roman"/>
                <w:i/>
                <w:sz w:val="24"/>
                <w:szCs w:val="24"/>
              </w:rPr>
            </m:ctrlPr>
          </m:radPr>
          <m:deg/>
          <m:e>
            <m:f>
              <m:fPr>
                <m:ctrlPr>
                  <w:rPr>
                    <w:rFonts w:ascii="Cambria Math" w:hAnsi="Times New Roman"/>
                    <w:i/>
                    <w:sz w:val="24"/>
                    <w:szCs w:val="24"/>
                  </w:rPr>
                </m:ctrlPr>
              </m:fPr>
              <m:num>
                <m:r>
                  <m:rPr>
                    <m:sty m:val="p"/>
                  </m:rPr>
                  <w:rPr>
                    <w:rFonts w:ascii="Cambria Math" w:hAnsi="Cambria Math"/>
                    <w:sz w:val="24"/>
                    <w:szCs w:val="24"/>
                  </w:rPr>
                  <m:t>K</m:t>
                </m:r>
              </m:num>
              <m:den>
                <m:r>
                  <m:rPr>
                    <m:sty m:val="p"/>
                  </m:rPr>
                  <w:rPr>
                    <w:rFonts w:ascii="Cambria Math" w:hAnsi="Times New Roman"/>
                    <w:sz w:val="24"/>
                    <w:szCs w:val="24"/>
                  </w:rPr>
                  <m:t>100</m:t>
                </m:r>
              </m:den>
            </m:f>
            <m:r>
              <m:rPr>
                <m:sty m:val="p"/>
              </m:rPr>
              <w:rPr>
                <w:rFonts w:ascii="Cambria Math" w:hAnsi="Cambria Math"/>
                <w:sz w:val="24"/>
                <w:szCs w:val="24"/>
              </w:rPr>
              <m:t>*</m:t>
            </m:r>
            <m:f>
              <m:fPr>
                <m:ctrlPr>
                  <w:rPr>
                    <w:rFonts w:ascii="Cambria Math" w:hAnsi="Times New Roman"/>
                    <w:i/>
                    <w:sz w:val="24"/>
                    <w:szCs w:val="24"/>
                  </w:rPr>
                </m:ctrlPr>
              </m:fPr>
              <m:num>
                <m:r>
                  <m:rPr>
                    <m:sty m:val="p"/>
                  </m:rPr>
                  <w:rPr>
                    <w:rFonts w:ascii="Cambria Math" w:hAnsi="Cambria Math"/>
                    <w:sz w:val="24"/>
                    <w:szCs w:val="24"/>
                  </w:rPr>
                  <m:t>P*H*B</m:t>
                </m:r>
              </m:num>
              <m:den>
                <m:r>
                  <m:rPr>
                    <m:sty m:val="p"/>
                  </m:rPr>
                  <w:rPr>
                    <w:rFonts w:ascii="Cambria Math" w:hAnsi="Cambria Math"/>
                    <w:sz w:val="24"/>
                    <w:szCs w:val="24"/>
                  </w:rPr>
                  <m:t>σ</m:t>
                </m:r>
              </m:den>
            </m:f>
          </m:e>
        </m:rad>
        <m:r>
          <m:rPr>
            <m:sty m:val="p"/>
          </m:rPr>
          <w:rPr>
            <w:rFonts w:ascii="Cambria Math" w:hAnsi="Times New Roman"/>
            <w:sz w:val="24"/>
            <w:szCs w:val="24"/>
          </w:rPr>
          <m:t>=</m:t>
        </m:r>
        <m:rad>
          <m:radPr>
            <m:degHide m:val="on"/>
            <m:ctrlPr>
              <w:rPr>
                <w:rFonts w:ascii="Cambria Math" w:hAnsi="Times New Roman"/>
                <w:i/>
                <w:sz w:val="24"/>
                <w:szCs w:val="24"/>
              </w:rPr>
            </m:ctrlPr>
          </m:radPr>
          <m:deg/>
          <m:e>
            <m:f>
              <m:fPr>
                <m:ctrlPr>
                  <w:rPr>
                    <w:rFonts w:ascii="Cambria Math" w:hAnsi="Times New Roman"/>
                    <w:i/>
                    <w:sz w:val="24"/>
                    <w:szCs w:val="24"/>
                  </w:rPr>
                </m:ctrlPr>
              </m:fPr>
              <m:num>
                <m:r>
                  <m:rPr>
                    <m:sty m:val="p"/>
                  </m:rPr>
                  <w:rPr>
                    <w:rFonts w:ascii="Cambria Math" w:hAnsi="Times New Roman"/>
                    <w:sz w:val="24"/>
                    <w:szCs w:val="24"/>
                  </w:rPr>
                  <m:t>28.7</m:t>
                </m:r>
              </m:num>
              <m:den>
                <m:r>
                  <m:rPr>
                    <m:sty m:val="p"/>
                  </m:rPr>
                  <w:rPr>
                    <w:rFonts w:ascii="Cambria Math" w:hAnsi="Times New Roman"/>
                    <w:sz w:val="24"/>
                    <w:szCs w:val="24"/>
                  </w:rPr>
                  <m:t>100</m:t>
                </m:r>
              </m:den>
            </m:f>
            <m:r>
              <m:rPr>
                <m:sty m:val="p"/>
              </m:rPr>
              <w:rPr>
                <w:rFonts w:ascii="Cambria Math" w:hAnsi="Cambria Math"/>
                <w:sz w:val="24"/>
                <w:szCs w:val="24"/>
              </w:rPr>
              <m:t>*</m:t>
            </m:r>
            <m:f>
              <m:fPr>
                <m:ctrlPr>
                  <w:rPr>
                    <w:rFonts w:ascii="Cambria Math" w:hAnsi="Times New Roman"/>
                    <w:i/>
                    <w:sz w:val="24"/>
                    <w:szCs w:val="24"/>
                  </w:rPr>
                </m:ctrlPr>
              </m:fPr>
              <m:num>
                <m:r>
                  <m:rPr>
                    <m:sty m:val="p"/>
                  </m:rPr>
                  <w:rPr>
                    <w:rFonts w:ascii="Cambria Math" w:hAnsi="Times New Roman"/>
                    <w:sz w:val="24"/>
                    <w:szCs w:val="24"/>
                  </w:rPr>
                  <m:t>2.8</m:t>
                </m:r>
                <m:r>
                  <m:rPr>
                    <m:sty m:val="p"/>
                  </m:rPr>
                  <w:rPr>
                    <w:rFonts w:ascii="Cambria Math" w:hAnsi="Cambria Math"/>
                    <w:sz w:val="24"/>
                    <w:szCs w:val="24"/>
                  </w:rPr>
                  <m:t>*</m:t>
                </m:r>
                <m:r>
                  <m:rPr>
                    <m:sty m:val="p"/>
                  </m:rPr>
                  <w:rPr>
                    <w:rFonts w:ascii="Cambria Math" w:hAnsi="Times New Roman"/>
                    <w:sz w:val="24"/>
                    <w:szCs w:val="24"/>
                  </w:rPr>
                  <m:t>47</m:t>
                </m:r>
                <m:r>
                  <m:rPr>
                    <m:sty m:val="p"/>
                  </m:rPr>
                  <w:rPr>
                    <w:rFonts w:ascii="Cambria Math" w:hAnsi="Cambria Math"/>
                    <w:sz w:val="24"/>
                    <w:szCs w:val="24"/>
                  </w:rPr>
                  <m:t>*</m:t>
                </m:r>
                <m:r>
                  <m:rPr>
                    <m:sty m:val="p"/>
                  </m:rPr>
                  <w:rPr>
                    <w:rFonts w:ascii="Cambria Math" w:hAnsi="Times New Roman"/>
                    <w:sz w:val="24"/>
                    <w:szCs w:val="24"/>
                  </w:rPr>
                  <m:t>47</m:t>
                </m:r>
              </m:num>
              <m:den>
                <m:r>
                  <m:rPr>
                    <m:sty m:val="p"/>
                  </m:rPr>
                  <w:rPr>
                    <w:rFonts w:ascii="Cambria Math" w:hAnsi="Times New Roman"/>
                    <w:sz w:val="24"/>
                    <w:szCs w:val="24"/>
                  </w:rPr>
                  <m:t>1.35</m:t>
                </m:r>
                <m:r>
                  <m:rPr>
                    <m:sty m:val="p"/>
                  </m:rPr>
                  <w:rPr>
                    <w:rFonts w:ascii="Cambria Math" w:hAnsi="Cambria Math"/>
                    <w:sz w:val="24"/>
                    <w:szCs w:val="24"/>
                  </w:rPr>
                  <m:t>*</m:t>
                </m:r>
                <m:r>
                  <m:rPr>
                    <m:sty m:val="p"/>
                  </m:rPr>
                  <w:rPr>
                    <w:rFonts w:ascii="Cambria Math" w:hAnsi="Times New Roman"/>
                    <w:sz w:val="24"/>
                    <w:szCs w:val="24"/>
                  </w:rPr>
                  <m:t>10^4</m:t>
                </m:r>
              </m:den>
            </m:f>
          </m:e>
        </m:rad>
        <m:r>
          <m:rPr>
            <m:sty m:val="p"/>
          </m:rPr>
          <w:rPr>
            <w:rFonts w:ascii="Cambria Math" w:hAnsi="Times New Roman"/>
            <w:sz w:val="24"/>
            <w:szCs w:val="24"/>
          </w:rPr>
          <m:t>=0.363</m:t>
        </m:r>
        <m:r>
          <m:rPr>
            <m:sty m:val="p"/>
          </m:rPr>
          <w:rPr>
            <w:rFonts w:ascii="Cambria Math" w:hAnsi="Cambria Math"/>
            <w:sz w:val="24"/>
            <w:szCs w:val="24"/>
          </w:rPr>
          <m:t>cm</m:t>
        </m:r>
        <m:r>
          <m:rPr>
            <m:sty m:val="p"/>
          </m:rPr>
          <w:rPr>
            <w:rFonts w:ascii="Cambria Math" w:hAnsi="Times New Roman"/>
            <w:sz w:val="24"/>
            <w:szCs w:val="24"/>
          </w:rPr>
          <m:t>≈</m:t>
        </m:r>
        <m:r>
          <m:rPr>
            <m:sty m:val="p"/>
          </m:rPr>
          <w:rPr>
            <w:rFonts w:ascii="Cambria Math" w:hAnsi="Times New Roman"/>
            <w:sz w:val="24"/>
            <w:szCs w:val="24"/>
          </w:rPr>
          <m:t>4</m:t>
        </m:r>
        <m:r>
          <m:rPr>
            <m:sty m:val="p"/>
          </m:rPr>
          <w:rPr>
            <w:rFonts w:ascii="Cambria Math" w:hAnsi="Cambria Math"/>
            <w:sz w:val="24"/>
            <w:szCs w:val="24"/>
          </w:rPr>
          <m:t>mm</m:t>
        </m:r>
      </m:oMath>
      <w:r w:rsidR="00380FC5" w:rsidRPr="00105CC3">
        <w:rPr>
          <w:rFonts w:ascii="Times New Roman" w:eastAsia="Times New Roman" w:hAnsi="Times New Roman"/>
          <w:sz w:val="24"/>
          <w:szCs w:val="24"/>
        </w:rPr>
        <w:instrText xml:space="preserve"> </w:instrText>
      </w:r>
      <w:r w:rsidRPr="00105CC3">
        <w:rPr>
          <w:rFonts w:ascii="Times New Roman" w:eastAsia="Times New Roman" w:hAnsi="Times New Roman"/>
          <w:sz w:val="24"/>
          <w:szCs w:val="24"/>
        </w:rPr>
        <w:fldChar w:fldCharType="end"/>
      </w:r>
      <w:r w:rsidR="00380FC5">
        <w:rPr>
          <w:rFonts w:ascii="Times New Roman" w:eastAsia="Times New Roman" w:hAnsi="Times New Roman"/>
          <w:sz w:val="24"/>
          <w:szCs w:val="24"/>
        </w:rPr>
        <w:t xml:space="preserve">But the computed value is below the minimum recommended value of 6mm; hence, </w:t>
      </w:r>
      <w:r w:rsidR="00380FC5" w:rsidRPr="00082E5B">
        <w:rPr>
          <w:rFonts w:ascii="Times New Roman" w:eastAsia="Times New Roman" w:hAnsi="Times New Roman"/>
          <w:sz w:val="24"/>
          <w:szCs w:val="24"/>
        </w:rPr>
        <w:t>for safety</w:t>
      </w:r>
      <w:r w:rsidR="00380FC5">
        <w:rPr>
          <w:rFonts w:ascii="Times New Roman" w:eastAsia="Times New Roman" w:hAnsi="Times New Roman"/>
          <w:sz w:val="24"/>
          <w:szCs w:val="24"/>
        </w:rPr>
        <w:t xml:space="preserve"> case </w:t>
      </w:r>
      <w:r w:rsidR="00380FC5" w:rsidRPr="00082E5B">
        <w:rPr>
          <w:rFonts w:ascii="Times New Roman" w:eastAsia="Times New Roman" w:hAnsi="Times New Roman"/>
          <w:sz w:val="24"/>
          <w:szCs w:val="24"/>
        </w:rPr>
        <w:t>6mm</w:t>
      </w:r>
      <w:r w:rsidR="00380FC5">
        <w:rPr>
          <w:rFonts w:ascii="Times New Roman" w:eastAsia="Times New Roman" w:hAnsi="Times New Roman"/>
          <w:sz w:val="24"/>
          <w:szCs w:val="24"/>
        </w:rPr>
        <w:t xml:space="preserve"> gate leaf </w:t>
      </w:r>
      <w:r w:rsidR="00380FC5" w:rsidRPr="00082E5B">
        <w:rPr>
          <w:rFonts w:ascii="Times New Roman" w:eastAsia="Times New Roman" w:hAnsi="Times New Roman"/>
          <w:sz w:val="24"/>
          <w:szCs w:val="24"/>
        </w:rPr>
        <w:t>thickness</w:t>
      </w:r>
      <w:r w:rsidR="00380FC5">
        <w:rPr>
          <w:rFonts w:ascii="Times New Roman" w:eastAsia="Times New Roman" w:hAnsi="Times New Roman"/>
          <w:sz w:val="24"/>
          <w:szCs w:val="24"/>
        </w:rPr>
        <w:t xml:space="preserve"> </w:t>
      </w:r>
      <w:r w:rsidR="00380FC5" w:rsidRPr="00082E5B">
        <w:rPr>
          <w:rFonts w:ascii="Times New Roman" w:eastAsia="Times New Roman" w:hAnsi="Times New Roman"/>
          <w:sz w:val="24"/>
          <w:szCs w:val="24"/>
        </w:rPr>
        <w:t>is</w:t>
      </w:r>
      <w:r w:rsidR="00380FC5">
        <w:rPr>
          <w:rFonts w:ascii="Times New Roman" w:eastAsia="Times New Roman" w:hAnsi="Times New Roman"/>
          <w:sz w:val="24"/>
          <w:szCs w:val="24"/>
        </w:rPr>
        <w:t xml:space="preserve"> adopted</w:t>
      </w:r>
      <w:r w:rsidR="00380FC5" w:rsidRPr="00082E5B">
        <w:rPr>
          <w:rFonts w:ascii="Times New Roman" w:eastAsia="Times New Roman" w:hAnsi="Times New Roman"/>
          <w:sz w:val="24"/>
          <w:szCs w:val="24"/>
        </w:rPr>
        <w:t xml:space="preserve">. </w:t>
      </w:r>
    </w:p>
    <w:p w:rsidR="00380FC5" w:rsidRPr="002314C5" w:rsidRDefault="00380FC5" w:rsidP="002314C5">
      <w:pPr>
        <w:pStyle w:val="Heading3"/>
        <w:rPr>
          <w:color w:val="000000" w:themeColor="text1"/>
          <w:sz w:val="24"/>
        </w:rPr>
      </w:pPr>
      <w:bookmarkStart w:id="120" w:name="_Toc315077775"/>
      <w:bookmarkStart w:id="121" w:name="_Toc528067063"/>
      <w:bookmarkStart w:id="122" w:name="_Toc2844319"/>
      <w:r w:rsidRPr="002314C5">
        <w:rPr>
          <w:color w:val="000000" w:themeColor="text1"/>
          <w:sz w:val="24"/>
        </w:rPr>
        <w:t>Trash Rack</w:t>
      </w:r>
      <w:bookmarkEnd w:id="120"/>
      <w:bookmarkEnd w:id="121"/>
      <w:bookmarkEnd w:id="122"/>
    </w:p>
    <w:p w:rsidR="00380FC5" w:rsidRPr="00167E83" w:rsidRDefault="00380FC5" w:rsidP="00380FC5">
      <w:pPr>
        <w:spacing w:line="360" w:lineRule="auto"/>
        <w:jc w:val="both"/>
        <w:rPr>
          <w:rFonts w:ascii="Times New Roman" w:hAnsi="Times New Roman"/>
          <w:sz w:val="24"/>
          <w:szCs w:val="24"/>
        </w:rPr>
      </w:pPr>
      <w:r w:rsidRPr="00082E5B">
        <w:rPr>
          <w:rFonts w:ascii="Times New Roman" w:hAnsi="Times New Roman"/>
          <w:sz w:val="24"/>
          <w:szCs w:val="24"/>
        </w:rPr>
        <w:t xml:space="preserve">A trash rack screen is provided in front of the intake structure in order to prevent the entry of floating derbies, and logs into the off take. The trash rack </w:t>
      </w:r>
      <w:r>
        <w:rPr>
          <w:rFonts w:ascii="Times New Roman" w:hAnsi="Times New Roman"/>
          <w:sz w:val="24"/>
          <w:szCs w:val="24"/>
        </w:rPr>
        <w:t>has to cover the size of</w:t>
      </w:r>
      <w:r w:rsidRPr="00082E5B">
        <w:rPr>
          <w:rFonts w:ascii="Times New Roman" w:hAnsi="Times New Roman"/>
          <w:sz w:val="24"/>
          <w:szCs w:val="24"/>
        </w:rPr>
        <w:t xml:space="preserve"> </w:t>
      </w:r>
      <w:r w:rsidR="002314C5">
        <w:rPr>
          <w:rFonts w:ascii="Times New Roman" w:hAnsi="Times New Roman"/>
          <w:sz w:val="24"/>
          <w:szCs w:val="24"/>
        </w:rPr>
        <w:t>0.6</w:t>
      </w:r>
      <w:r>
        <w:rPr>
          <w:rFonts w:ascii="Times New Roman" w:hAnsi="Times New Roman"/>
          <w:sz w:val="24"/>
          <w:szCs w:val="24"/>
        </w:rPr>
        <w:t>0</w:t>
      </w:r>
      <w:r w:rsidRPr="00082E5B">
        <w:rPr>
          <w:rFonts w:ascii="Times New Roman" w:hAnsi="Times New Roman"/>
          <w:sz w:val="24"/>
          <w:szCs w:val="24"/>
        </w:rPr>
        <w:t>m</w:t>
      </w:r>
      <w:r>
        <w:rPr>
          <w:rFonts w:ascii="Times New Roman" w:hAnsi="Times New Roman"/>
          <w:sz w:val="24"/>
          <w:szCs w:val="24"/>
        </w:rPr>
        <w:t>*0.5m</w:t>
      </w:r>
      <w:r w:rsidRPr="00082E5B">
        <w:rPr>
          <w:rFonts w:ascii="Times New Roman" w:hAnsi="Times New Roman"/>
          <w:sz w:val="24"/>
          <w:szCs w:val="24"/>
        </w:rPr>
        <w:t xml:space="preserve"> with </w:t>
      </w:r>
      <w:r>
        <w:rPr>
          <w:rFonts w:ascii="Times New Roman" w:hAnsi="Times New Roman"/>
          <w:sz w:val="24"/>
          <w:szCs w:val="24"/>
        </w:rPr>
        <w:t>16</w:t>
      </w:r>
      <w:r w:rsidRPr="00082E5B">
        <w:rPr>
          <w:rFonts w:ascii="Times New Roman" w:hAnsi="Times New Roman"/>
          <w:sz w:val="24"/>
          <w:szCs w:val="24"/>
        </w:rPr>
        <w:t xml:space="preserve">mm diameter steel </w:t>
      </w:r>
      <w:r>
        <w:rPr>
          <w:rFonts w:ascii="Times New Roman" w:hAnsi="Times New Roman"/>
          <w:sz w:val="24"/>
          <w:szCs w:val="24"/>
        </w:rPr>
        <w:t xml:space="preserve">bar </w:t>
      </w:r>
      <w:r w:rsidRPr="00082E5B">
        <w:rPr>
          <w:rFonts w:ascii="Times New Roman" w:hAnsi="Times New Roman"/>
          <w:sz w:val="24"/>
          <w:szCs w:val="24"/>
        </w:rPr>
        <w:t>spaced at 1</w:t>
      </w:r>
      <w:r>
        <w:rPr>
          <w:rFonts w:ascii="Times New Roman" w:hAnsi="Times New Roman"/>
          <w:sz w:val="24"/>
          <w:szCs w:val="24"/>
        </w:rPr>
        <w:t>00</w:t>
      </w:r>
      <w:r w:rsidRPr="00082E5B">
        <w:rPr>
          <w:rFonts w:ascii="Times New Roman" w:hAnsi="Times New Roman"/>
          <w:sz w:val="24"/>
          <w:szCs w:val="24"/>
        </w:rPr>
        <w:t>mm</w:t>
      </w:r>
      <w:r>
        <w:rPr>
          <w:rFonts w:ascii="Times New Roman" w:hAnsi="Times New Roman"/>
          <w:sz w:val="24"/>
          <w:szCs w:val="24"/>
        </w:rPr>
        <w:t xml:space="preserve"> center to center</w:t>
      </w:r>
      <w:r w:rsidRPr="00082E5B">
        <w:rPr>
          <w:rFonts w:ascii="Times New Roman" w:hAnsi="Times New Roman"/>
          <w:sz w:val="24"/>
          <w:szCs w:val="24"/>
        </w:rPr>
        <w:t xml:space="preserve"> horizontally and vertically.</w:t>
      </w:r>
    </w:p>
    <w:p w:rsidR="008F6FD3" w:rsidRPr="000F722B" w:rsidRDefault="008F6FD3" w:rsidP="00891BA2">
      <w:pPr>
        <w:pStyle w:val="Heading3"/>
        <w:rPr>
          <w:rFonts w:ascii="Times New Roman" w:hAnsi="Times New Roman"/>
          <w:color w:val="000000" w:themeColor="text1"/>
          <w:sz w:val="26"/>
          <w:szCs w:val="26"/>
        </w:rPr>
      </w:pPr>
      <w:bookmarkStart w:id="123" w:name="_Toc2844320"/>
      <w:r w:rsidRPr="000F722B">
        <w:rPr>
          <w:rFonts w:ascii="Times New Roman" w:hAnsi="Times New Roman"/>
          <w:color w:val="000000" w:themeColor="text1"/>
          <w:sz w:val="26"/>
          <w:szCs w:val="26"/>
        </w:rPr>
        <w:t>Retaining Walls</w:t>
      </w:r>
      <w:bookmarkEnd w:id="123"/>
    </w:p>
    <w:p w:rsidR="00FC77F2" w:rsidRDefault="00FC77F2" w:rsidP="00183054">
      <w:pPr>
        <w:spacing w:after="0" w:line="360" w:lineRule="auto"/>
        <w:jc w:val="both"/>
        <w:rPr>
          <w:noProof/>
        </w:rPr>
      </w:pPr>
      <w:r>
        <w:rPr>
          <w:rFonts w:ascii="Times New Roman" w:hAnsi="Times New Roman"/>
          <w:color w:val="000000"/>
          <w:sz w:val="24"/>
          <w:szCs w:val="24"/>
        </w:rPr>
        <w:t>W</w:t>
      </w:r>
      <w:r w:rsidR="008F6FD3" w:rsidRPr="00183054">
        <w:rPr>
          <w:rFonts w:ascii="Times New Roman" w:hAnsi="Times New Roman"/>
          <w:color w:val="000000"/>
          <w:sz w:val="24"/>
          <w:szCs w:val="24"/>
        </w:rPr>
        <w:t>alls have been provided to safeguard the structure from scour at the ends and also as a facility to the canal outlet operation and maintenance at the canal outlet portion.</w:t>
      </w:r>
      <w:bookmarkStart w:id="124" w:name="_Toc315263727"/>
      <w:r w:rsidR="00CD06AA" w:rsidRPr="00CD06AA">
        <w:rPr>
          <w:noProof/>
        </w:rPr>
        <w:t xml:space="preserve"> </w:t>
      </w:r>
    </w:p>
    <w:p w:rsidR="00FC77F2" w:rsidRDefault="00FC77F2" w:rsidP="00FC77F2">
      <w:pPr>
        <w:rPr>
          <w:rFonts w:ascii="Times New Roman" w:hAnsi="Times New Roman"/>
          <w:sz w:val="24"/>
          <w:lang w:bidi="en-US"/>
        </w:rPr>
      </w:pPr>
      <w:r>
        <w:rPr>
          <w:rFonts w:ascii="Times New Roman" w:hAnsi="Times New Roman"/>
          <w:sz w:val="24"/>
          <w:lang w:bidi="en-US"/>
        </w:rPr>
        <w:t>U</w:t>
      </w:r>
      <w:r w:rsidRPr="00043BF9">
        <w:rPr>
          <w:rFonts w:ascii="Times New Roman" w:hAnsi="Times New Roman"/>
          <w:sz w:val="24"/>
          <w:lang w:bidi="en-US"/>
        </w:rPr>
        <w:t>/S Retaining Wall</w:t>
      </w:r>
    </w:p>
    <w:p w:rsidR="00FC77F2" w:rsidRDefault="00FC77F2" w:rsidP="00183054">
      <w:pPr>
        <w:spacing w:after="0" w:line="360" w:lineRule="auto"/>
        <w:jc w:val="both"/>
        <w:rPr>
          <w:noProof/>
        </w:rPr>
      </w:pPr>
    </w:p>
    <w:p w:rsidR="00E66DC7" w:rsidRDefault="00CD06AA" w:rsidP="00183054">
      <w:pPr>
        <w:spacing w:after="0" w:line="360" w:lineRule="auto"/>
        <w:jc w:val="both"/>
        <w:rPr>
          <w:rFonts w:ascii="Times New Roman" w:hAnsi="Times New Roman"/>
          <w:color w:val="000000"/>
          <w:sz w:val="24"/>
          <w:szCs w:val="24"/>
        </w:rPr>
      </w:pPr>
      <w:r w:rsidRPr="00CD06AA">
        <w:rPr>
          <w:rFonts w:ascii="Times New Roman" w:hAnsi="Times New Roman"/>
          <w:noProof/>
          <w:color w:val="000000"/>
          <w:sz w:val="24"/>
          <w:szCs w:val="24"/>
        </w:rPr>
        <w:drawing>
          <wp:inline distT="0" distB="0" distL="0" distR="0">
            <wp:extent cx="5400675" cy="3552825"/>
            <wp:effectExtent l="1905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27587" cy="3551640"/>
                      <a:chOff x="0" y="0"/>
                      <a:chExt cx="4827587" cy="3551640"/>
                    </a:xfrm>
                  </a:grpSpPr>
                  <a:grpSp>
                    <a:nvGrpSpPr>
                      <a:cNvPr id="3" name="Group 2"/>
                      <a:cNvGrpSpPr/>
                    </a:nvGrpSpPr>
                    <a:grpSpPr>
                      <a:xfrm>
                        <a:off x="0" y="0"/>
                        <a:ext cx="4827587" cy="3551640"/>
                        <a:chOff x="0" y="0"/>
                        <a:chExt cx="2920999" cy="2961090"/>
                      </a:xfrm>
                    </a:grpSpPr>
                    <a:cxnSp>
                      <a:nvCxnSpPr>
                        <a:cNvPr id="4" name="Straight Connector 3"/>
                        <a:cNvCxnSpPr/>
                      </a:nvCxnSpPr>
                      <a:spPr>
                        <a:xfrm flipV="1">
                          <a:off x="1052512" y="2203175"/>
                          <a:ext cx="1259797" cy="11795"/>
                        </a:xfrm>
                        <a:prstGeom prst="line">
                          <a:avLst/>
                        </a:prstGeom>
                      </a:spPr>
                      <a:style>
                        <a:lnRef idx="1">
                          <a:schemeClr val="accent1"/>
                        </a:lnRef>
                        <a:fillRef idx="0">
                          <a:schemeClr val="accent1"/>
                        </a:fillRef>
                        <a:effectRef idx="0">
                          <a:schemeClr val="accent1"/>
                        </a:effectRef>
                        <a:fontRef idx="minor">
                          <a:schemeClr val="tx1"/>
                        </a:fontRef>
                      </a:style>
                    </a:cxnSp>
                    <a:cxnSp>
                      <a:nvCxnSpPr>
                        <a:cNvPr id="5" name="Straight Connector 4"/>
                        <a:cNvCxnSpPr/>
                      </a:nvCxnSpPr>
                      <a:spPr>
                        <a:xfrm>
                          <a:off x="1033462" y="1937157"/>
                          <a:ext cx="19050" cy="257175"/>
                        </a:xfrm>
                        <a:prstGeom prst="line">
                          <a:avLst/>
                        </a:prstGeom>
                      </a:spPr>
                      <a:style>
                        <a:lnRef idx="1">
                          <a:schemeClr val="accent1"/>
                        </a:lnRef>
                        <a:fillRef idx="0">
                          <a:schemeClr val="accent1"/>
                        </a:fillRef>
                        <a:effectRef idx="0">
                          <a:schemeClr val="accent1"/>
                        </a:effectRef>
                        <a:fontRef idx="minor">
                          <a:schemeClr val="tx1"/>
                        </a:fontRef>
                      </a:style>
                    </a:cxnSp>
                    <a:cxnSp>
                      <a:nvCxnSpPr>
                        <a:cNvPr id="6" name="Straight Connector 5"/>
                        <a:cNvCxnSpPr/>
                      </a:nvCxnSpPr>
                      <a:spPr>
                        <a:xfrm>
                          <a:off x="2312987" y="1964145"/>
                          <a:ext cx="0" cy="257175"/>
                        </a:xfrm>
                        <a:prstGeom prst="line">
                          <a:avLst/>
                        </a:prstGeom>
                      </a:spPr>
                      <a:style>
                        <a:lnRef idx="1">
                          <a:schemeClr val="accent1"/>
                        </a:lnRef>
                        <a:fillRef idx="0">
                          <a:schemeClr val="accent1"/>
                        </a:fillRef>
                        <a:effectRef idx="0">
                          <a:schemeClr val="accent1"/>
                        </a:effectRef>
                        <a:fontRef idx="minor">
                          <a:schemeClr val="tx1"/>
                        </a:fontRef>
                      </a:style>
                    </a:cxnSp>
                    <a:grpSp>
                      <a:nvGrpSpPr>
                        <a:cNvPr id="7" name="Group 6"/>
                        <a:cNvGrpSpPr/>
                      </a:nvGrpSpPr>
                      <a:grpSpPr>
                        <a:xfrm>
                          <a:off x="0" y="0"/>
                          <a:ext cx="2920999" cy="2961090"/>
                          <a:chOff x="0" y="0"/>
                          <a:chExt cx="2920999" cy="2961090"/>
                        </a:xfrm>
                      </a:grpSpPr>
                      <a:cxnSp>
                        <a:nvCxnSpPr>
                          <a:cNvPr id="8" name="Straight Arrow Connector 7"/>
                          <a:cNvCxnSpPr/>
                        </a:nvCxnSpPr>
                        <a:spPr>
                          <a:xfrm flipH="1">
                            <a:off x="2102557" y="857657"/>
                            <a:ext cx="818442" cy="147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grpSp>
                        <a:nvGrpSpPr>
                          <a:cNvPr id="9" name="Group 8"/>
                          <a:cNvGrpSpPr/>
                        </a:nvGrpSpPr>
                        <a:grpSpPr>
                          <a:xfrm>
                            <a:off x="0" y="0"/>
                            <a:ext cx="2390774" cy="2961090"/>
                            <a:chOff x="0" y="0"/>
                            <a:chExt cx="2390774" cy="2961090"/>
                          </a:xfrm>
                        </a:grpSpPr>
                        <a:grpSp>
                          <a:nvGrpSpPr>
                            <a:cNvPr id="10" name="Group 9"/>
                            <a:cNvGrpSpPr/>
                          </a:nvGrpSpPr>
                          <a:grpSpPr>
                            <a:xfrm>
                              <a:off x="179387" y="0"/>
                              <a:ext cx="2211387" cy="2961090"/>
                              <a:chOff x="179387" y="0"/>
                              <a:chExt cx="2492450" cy="3326187"/>
                            </a:xfrm>
                          </a:grpSpPr>
                          <a:cxnSp>
                            <a:nvCxnSpPr>
                              <a:cNvPr id="14" name="Straight Connector 13"/>
                              <a:cNvCxnSpPr/>
                            </a:nvCxnSpPr>
                            <a:spPr>
                              <a:xfrm flipV="1">
                                <a:off x="1137086" y="2211390"/>
                                <a:ext cx="1429215" cy="24417"/>
                              </a:xfrm>
                              <a:prstGeom prst="line">
                                <a:avLst/>
                              </a:prstGeom>
                            </a:spPr>
                            <a:style>
                              <a:lnRef idx="1">
                                <a:schemeClr val="accent1"/>
                              </a:lnRef>
                              <a:fillRef idx="0">
                                <a:schemeClr val="accent1"/>
                              </a:fillRef>
                              <a:effectRef idx="0">
                                <a:schemeClr val="accent1"/>
                              </a:effectRef>
                              <a:fontRef idx="minor">
                                <a:schemeClr val="tx1"/>
                              </a:fontRef>
                            </a:style>
                          </a:cxnSp>
                          <a:grpSp>
                            <a:nvGrpSpPr>
                              <a:cNvPr id="15" name="Group 255"/>
                              <a:cNvGrpSpPr/>
                            </a:nvGrpSpPr>
                            <a:grpSpPr>
                              <a:xfrm>
                                <a:off x="179387" y="0"/>
                                <a:ext cx="2492450" cy="3326187"/>
                                <a:chOff x="179387" y="0"/>
                                <a:chExt cx="2492450" cy="3326187"/>
                              </a:xfrm>
                            </a:grpSpPr>
                            <a:cxnSp>
                              <a:nvCxnSpPr>
                                <a:cNvPr id="16" name="Straight Connector 15"/>
                                <a:cNvCxnSpPr/>
                              </a:nvCxnSpPr>
                              <a:spPr>
                                <a:xfrm rot="5400000">
                                  <a:off x="65989" y="1109663"/>
                                  <a:ext cx="2209800" cy="9525"/>
                                </a:xfrm>
                                <a:prstGeom prst="line">
                                  <a:avLst/>
                                </a:prstGeom>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H="1" flipV="1">
                                  <a:off x="1613804" y="9527"/>
                                  <a:ext cx="977725" cy="2209217"/>
                                </a:xfrm>
                                <a:prstGeom prst="line">
                                  <a:avLst/>
                                </a:prstGeom>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flipV="1">
                                  <a:off x="1175651" y="0"/>
                                  <a:ext cx="428625" cy="9525"/>
                                </a:xfrm>
                                <a:prstGeom prst="line">
                                  <a:avLst/>
                                </a:prstGeom>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5400000">
                                  <a:off x="489852" y="1104900"/>
                                  <a:ext cx="2219325" cy="952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rot="5400000">
                                  <a:off x="1137553" y="1438274"/>
                                  <a:ext cx="466725" cy="952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1" name="Straight Arrow Connector 20"/>
                                <a:cNvCxnSpPr/>
                              </a:nvCxnSpPr>
                              <a:spPr>
                                <a:xfrm rot="16200000" flipH="1">
                                  <a:off x="1713816" y="1709740"/>
                                  <a:ext cx="400047" cy="9521"/>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2" name="Straight Arrow Connector 21"/>
                                <a:cNvCxnSpPr/>
                              </a:nvCxnSpPr>
                              <a:spPr>
                                <a:xfrm rot="5400000">
                                  <a:off x="1999092" y="878124"/>
                                  <a:ext cx="571501" cy="952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3" name="Straight Arrow Connector 22"/>
                                <a:cNvCxnSpPr/>
                              </a:nvCxnSpPr>
                              <a:spPr>
                                <a:xfrm flipV="1">
                                  <a:off x="1181700" y="2681482"/>
                                  <a:ext cx="465511" cy="15050"/>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a:off x="1667003" y="2681212"/>
                                  <a:ext cx="933450" cy="1588"/>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flipV="1">
                                  <a:off x="1217392" y="3063405"/>
                                  <a:ext cx="1454445" cy="8532"/>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a:off x="630282" y="55738"/>
                                  <a:ext cx="24144" cy="2143362"/>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a:off x="179387" y="932145"/>
                                  <a:ext cx="576503" cy="197445"/>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4</a:t>
                                    </a:r>
                                  </a:p>
                                </a:txBody>
                                <a:useSpRect/>
                              </a:txSp>
                              <a:style>
                                <a:lnRef idx="0">
                                  <a:scrgbClr r="0" g="0" b="0"/>
                                </a:lnRef>
                                <a:fillRef idx="0">
                                  <a:scrgbClr r="0" g="0" b="0"/>
                                </a:fillRef>
                                <a:effectRef idx="0">
                                  <a:scrgbClr r="0" g="0" b="0"/>
                                </a:effectRef>
                                <a:fontRef idx="minor">
                                  <a:schemeClr val="dk1"/>
                                </a:fontRef>
                              </a:style>
                            </a:sp>
                            <a:sp>
                              <a:nvSpPr>
                                <a:cNvPr id="28" name="TextBox 27"/>
                                <a:cNvSpPr txBox="1"/>
                              </a:nvSpPr>
                              <a:spPr>
                                <a:xfrm>
                                  <a:off x="1659404" y="3126162"/>
                                  <a:ext cx="447675" cy="200025"/>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2</a:t>
                                    </a:r>
                                  </a:p>
                                </a:txBody>
                                <a:useSpRect/>
                              </a:txSp>
                              <a:style>
                                <a:lnRef idx="0">
                                  <a:scrgbClr r="0" g="0" b="0"/>
                                </a:lnRef>
                                <a:fillRef idx="0">
                                  <a:scrgbClr r="0" g="0" b="0"/>
                                </a:fillRef>
                                <a:effectRef idx="0">
                                  <a:scrgbClr r="0" g="0" b="0"/>
                                </a:effectRef>
                                <a:fontRef idx="minor">
                                  <a:schemeClr val="dk1"/>
                                </a:fontRef>
                              </a:style>
                            </a:sp>
                            <a:sp>
                              <a:nvSpPr>
                                <a:cNvPr id="29" name="TextBox 28"/>
                                <a:cNvSpPr txBox="1"/>
                              </a:nvSpPr>
                              <a:spPr>
                                <a:xfrm>
                                  <a:off x="1233537" y="2802759"/>
                                  <a:ext cx="447675" cy="209550"/>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0.5</a:t>
                                    </a:r>
                                  </a:p>
                                </a:txBody>
                                <a:useSpRect/>
                              </a:txSp>
                              <a:style>
                                <a:lnRef idx="0">
                                  <a:scrgbClr r="0" g="0" b="0"/>
                                </a:lnRef>
                                <a:fillRef idx="0">
                                  <a:scrgbClr r="0" g="0" b="0"/>
                                </a:fillRef>
                                <a:effectRef idx="0">
                                  <a:scrgbClr r="0" g="0" b="0"/>
                                </a:effectRef>
                                <a:fontRef idx="minor">
                                  <a:schemeClr val="dk1"/>
                                </a:fontRef>
                              </a:style>
                            </a:sp>
                            <a:sp>
                              <a:nvSpPr>
                                <a:cNvPr id="30" name="TextBox 29"/>
                                <a:cNvSpPr txBox="1"/>
                              </a:nvSpPr>
                              <a:spPr>
                                <a:xfrm>
                                  <a:off x="1931443" y="2781277"/>
                                  <a:ext cx="530979" cy="163414"/>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1.5</a:t>
                                    </a:r>
                                  </a:p>
                                </a:txBody>
                                <a:useSpRect/>
                              </a:txSp>
                              <a:style>
                                <a:lnRef idx="0">
                                  <a:scrgbClr r="0" g="0" b="0"/>
                                </a:lnRef>
                                <a:fillRef idx="0">
                                  <a:scrgbClr r="0" g="0" b="0"/>
                                </a:fillRef>
                                <a:effectRef idx="0">
                                  <a:scrgbClr r="0" g="0" b="0"/>
                                </a:effectRef>
                                <a:fontRef idx="minor">
                                  <a:schemeClr val="dk1"/>
                                </a:fontRef>
                              </a:style>
                            </a:sp>
                            <a:sp>
                              <a:nvSpPr>
                                <a:cNvPr id="31" name="TextBox 30"/>
                                <a:cNvSpPr txBox="1"/>
                              </a:nvSpPr>
                              <a:spPr>
                                <a:xfrm>
                                  <a:off x="1199271" y="858195"/>
                                  <a:ext cx="366120" cy="341954"/>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W</a:t>
                                    </a:r>
                                    <a:r>
                                      <a:rPr lang="en-GB" sz="1000">
                                        <a:solidFill>
                                          <a:schemeClr val="dk1"/>
                                        </a:solidFill>
                                        <a:latin typeface="+mn-lt"/>
                                        <a:ea typeface="+mn-ea"/>
                                        <a:cs typeface="+mn-cs"/>
                                      </a:rPr>
                                      <a:t>1</a:t>
                                    </a:r>
                                  </a:p>
                                </a:txBody>
                                <a:useSpRect/>
                              </a:txSp>
                              <a:style>
                                <a:lnRef idx="0">
                                  <a:scrgbClr r="0" g="0" b="0"/>
                                </a:lnRef>
                                <a:fillRef idx="0">
                                  <a:scrgbClr r="0" g="0" b="0"/>
                                </a:fillRef>
                                <a:effectRef idx="0">
                                  <a:scrgbClr r="0" g="0" b="0"/>
                                </a:effectRef>
                                <a:fontRef idx="minor">
                                  <a:schemeClr val="dk1"/>
                                </a:fontRef>
                              </a:style>
                            </a:sp>
                            <a:sp>
                              <a:nvSpPr>
                                <a:cNvPr id="32" name="TextBox 31"/>
                                <a:cNvSpPr txBox="1"/>
                              </a:nvSpPr>
                              <a:spPr>
                                <a:xfrm>
                                  <a:off x="1957999" y="418504"/>
                                  <a:ext cx="562692" cy="370817"/>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W3</a:t>
                                    </a:r>
                                  </a:p>
                                </a:txBody>
                                <a:useSpRect/>
                              </a:txSp>
                              <a:style>
                                <a:lnRef idx="0">
                                  <a:scrgbClr r="0" g="0" b="0"/>
                                </a:lnRef>
                                <a:fillRef idx="0">
                                  <a:scrgbClr r="0" g="0" b="0"/>
                                </a:fillRef>
                                <a:effectRef idx="0">
                                  <a:scrgbClr r="0" g="0" b="0"/>
                                </a:effectRef>
                                <a:fontRef idx="minor">
                                  <a:schemeClr val="dk1"/>
                                </a:fontRef>
                              </a:style>
                            </a:sp>
                            <a:sp>
                              <a:nvSpPr>
                                <a:cNvPr id="33" name="TextBox 32"/>
                                <a:cNvSpPr txBox="1"/>
                              </a:nvSpPr>
                              <a:spPr>
                                <a:xfrm>
                                  <a:off x="1718576" y="1295400"/>
                                  <a:ext cx="447675" cy="200025"/>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W2</a:t>
                                    </a:r>
                                  </a:p>
                                </a:txBody>
                                <a:useSpRect/>
                              </a:txSp>
                              <a:style>
                                <a:lnRef idx="0">
                                  <a:scrgbClr r="0" g="0" b="0"/>
                                </a:lnRef>
                                <a:fillRef idx="0">
                                  <a:scrgbClr r="0" g="0" b="0"/>
                                </a:fillRef>
                                <a:effectRef idx="0">
                                  <a:scrgbClr r="0" g="0" b="0"/>
                                </a:effectRef>
                                <a:fontRef idx="minor">
                                  <a:schemeClr val="dk1"/>
                                </a:fontRef>
                              </a:style>
                            </a:sp>
                          </a:grpSp>
                        </a:grpSp>
                        <a:cxnSp>
                          <a:nvCxnSpPr>
                            <a:cNvPr id="11" name="Straight Connector 10"/>
                            <a:cNvCxnSpPr/>
                          </a:nvCxnSpPr>
                          <a:spPr>
                            <a:xfrm flipV="1">
                              <a:off x="152399" y="1989546"/>
                              <a:ext cx="846138" cy="15875"/>
                            </a:xfrm>
                            <a:prstGeom prst="line">
                              <a:avLst/>
                            </a:prstGeom>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nvCxnSpPr>
                          <a:spPr>
                            <a:xfrm>
                              <a:off x="609599" y="1995895"/>
                              <a:ext cx="7938" cy="317500"/>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0" y="2057807"/>
                              <a:ext cx="511246" cy="175751"/>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   0.4</a:t>
                                </a:r>
                              </a:p>
                            </a:txBody>
                            <a:useSpRect/>
                          </a:txSp>
                          <a:style>
                            <a:lnRef idx="0">
                              <a:scrgbClr r="0" g="0" b="0"/>
                            </a:lnRef>
                            <a:fillRef idx="0">
                              <a:scrgbClr r="0" g="0" b="0"/>
                            </a:fillRef>
                            <a:effectRef idx="0">
                              <a:scrgbClr r="0" g="0" b="0"/>
                            </a:effectRef>
                            <a:fontRef idx="minor">
                              <a:schemeClr val="dk1"/>
                            </a:fontRef>
                          </a:style>
                        </a:sp>
                      </a:grpSp>
                    </a:grpSp>
                  </a:grpSp>
                </lc:lockedCanvas>
              </a:graphicData>
            </a:graphic>
          </wp:inline>
        </w:drawing>
      </w:r>
    </w:p>
    <w:bookmarkEnd w:id="124"/>
    <w:p w:rsidR="00135ACC" w:rsidRPr="00043BF9" w:rsidRDefault="00135ACC" w:rsidP="00135ACC">
      <w:pPr>
        <w:jc w:val="center"/>
        <w:rPr>
          <w:rFonts w:ascii="Times New Roman" w:hAnsi="Times New Roman"/>
          <w:sz w:val="24"/>
          <w:lang w:bidi="en-US"/>
        </w:rPr>
      </w:pPr>
    </w:p>
    <w:p w:rsidR="00FB47A3" w:rsidRPr="000F722B" w:rsidRDefault="00891BA2" w:rsidP="005B40D6">
      <w:pPr>
        <w:pStyle w:val="Caption"/>
        <w:spacing w:before="120" w:after="240" w:line="360" w:lineRule="auto"/>
        <w:ind w:left="634"/>
        <w:rPr>
          <w:rFonts w:ascii="Times New Roman" w:hAnsi="Times New Roman"/>
          <w:color w:val="000000" w:themeColor="text1"/>
          <w:sz w:val="24"/>
          <w:szCs w:val="24"/>
        </w:rPr>
      </w:pPr>
      <w:r w:rsidRPr="000F722B">
        <w:rPr>
          <w:rFonts w:ascii="Times New Roman" w:hAnsi="Times New Roman"/>
          <w:color w:val="000000" w:themeColor="text1"/>
          <w:sz w:val="24"/>
          <w:szCs w:val="24"/>
        </w:rPr>
        <w:t xml:space="preserve">                                      </w:t>
      </w:r>
      <w:bookmarkStart w:id="125" w:name="_Toc2844375"/>
      <w:r w:rsidR="000E3295" w:rsidRPr="000F722B">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sidR="001C7FD1">
        <w:rPr>
          <w:rFonts w:ascii="Times New Roman" w:hAnsi="Times New Roman"/>
          <w:color w:val="000000" w:themeColor="text1"/>
          <w:sz w:val="24"/>
          <w:szCs w:val="24"/>
        </w:rPr>
        <w:fldChar w:fldCharType="end"/>
      </w:r>
      <w:r w:rsidR="000E3295" w:rsidRPr="000F722B">
        <w:rPr>
          <w:rFonts w:ascii="Times New Roman" w:hAnsi="Times New Roman"/>
          <w:color w:val="000000" w:themeColor="text1"/>
          <w:sz w:val="24"/>
          <w:szCs w:val="24"/>
        </w:rPr>
        <w:t xml:space="preserve"> Loads applied on Retaining wall</w:t>
      </w:r>
      <w:bookmarkEnd w:id="125"/>
    </w:p>
    <w:p w:rsidR="00FB47A3" w:rsidRPr="002E51AE" w:rsidRDefault="00F00629" w:rsidP="00F00629">
      <w:pPr>
        <w:spacing w:before="240" w:line="360" w:lineRule="auto"/>
        <w:jc w:val="both"/>
        <w:rPr>
          <w:rFonts w:ascii="Times New Roman" w:hAnsi="Times New Roman"/>
          <w:color w:val="000000"/>
          <w:sz w:val="24"/>
        </w:rPr>
      </w:pPr>
      <w:r w:rsidRPr="002E51AE">
        <w:rPr>
          <w:rFonts w:ascii="Times New Roman" w:hAnsi="Times New Roman"/>
          <w:sz w:val="24"/>
        </w:rPr>
        <w:t xml:space="preserve">The overall stability of the retaining wall has been checked against overturning, sliding and also against tension. </w:t>
      </w:r>
      <w:r w:rsidRPr="002E51AE">
        <w:rPr>
          <w:rFonts w:ascii="Times New Roman" w:hAnsi="Times New Roman"/>
          <w:color w:val="000000"/>
          <w:sz w:val="24"/>
        </w:rPr>
        <w:t>The detail calculation is conducted using excel and the result is as follows (Table 3.</w:t>
      </w:r>
      <w:r w:rsidR="00791DC0">
        <w:rPr>
          <w:rFonts w:ascii="Times New Roman" w:hAnsi="Times New Roman"/>
          <w:color w:val="000000"/>
          <w:sz w:val="24"/>
        </w:rPr>
        <w:t>6</w:t>
      </w:r>
      <w:r w:rsidRPr="002E51AE">
        <w:rPr>
          <w:rFonts w:ascii="Times New Roman" w:hAnsi="Times New Roman"/>
          <w:color w:val="000000"/>
          <w:sz w:val="24"/>
        </w:rPr>
        <w:t>).</w:t>
      </w:r>
    </w:p>
    <w:p w:rsidR="00F00629" w:rsidRDefault="003242C7" w:rsidP="00C4781A">
      <w:pPr>
        <w:pStyle w:val="Caption"/>
        <w:rPr>
          <w:rFonts w:ascii="Times New Roman" w:hAnsi="Times New Roman"/>
          <w:color w:val="000000" w:themeColor="text1"/>
          <w:sz w:val="24"/>
          <w:szCs w:val="24"/>
        </w:rPr>
      </w:pPr>
      <w:bookmarkStart w:id="126" w:name="_Toc2844358"/>
      <w:r w:rsidRPr="00C4781A">
        <w:rPr>
          <w:rFonts w:ascii="Times New Roman" w:hAnsi="Times New Roman"/>
          <w:color w:val="000000" w:themeColor="text1"/>
          <w:sz w:val="24"/>
          <w:szCs w:val="24"/>
        </w:rPr>
        <w:lastRenderedPageBreak/>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sidR="001C7FD1">
        <w:rPr>
          <w:rFonts w:ascii="Times New Roman" w:hAnsi="Times New Roman"/>
          <w:color w:val="000000" w:themeColor="text1"/>
          <w:sz w:val="24"/>
          <w:szCs w:val="24"/>
        </w:rPr>
        <w:fldChar w:fldCharType="end"/>
      </w:r>
      <w:r w:rsidR="00CD06AA">
        <w:rPr>
          <w:rFonts w:ascii="Times New Roman" w:hAnsi="Times New Roman"/>
          <w:color w:val="000000" w:themeColor="text1"/>
          <w:sz w:val="24"/>
          <w:szCs w:val="24"/>
        </w:rPr>
        <w:t xml:space="preserve">: </w:t>
      </w:r>
      <w:r w:rsidR="00FC77F2">
        <w:rPr>
          <w:rFonts w:ascii="Times New Roman" w:hAnsi="Times New Roman"/>
          <w:color w:val="000000" w:themeColor="text1"/>
          <w:sz w:val="24"/>
          <w:szCs w:val="24"/>
        </w:rPr>
        <w:t>U/S R</w:t>
      </w:r>
      <w:r w:rsidRPr="00C4781A">
        <w:rPr>
          <w:rFonts w:ascii="Times New Roman" w:hAnsi="Times New Roman"/>
          <w:color w:val="000000" w:themeColor="text1"/>
          <w:sz w:val="24"/>
          <w:szCs w:val="24"/>
        </w:rPr>
        <w:t>etaining Wall stability analysis</w:t>
      </w:r>
      <w:bookmarkEnd w:id="126"/>
    </w:p>
    <w:tbl>
      <w:tblPr>
        <w:tblW w:w="5119" w:type="pct"/>
        <w:tblLayout w:type="fixed"/>
        <w:tblLook w:val="04A0"/>
      </w:tblPr>
      <w:tblGrid>
        <w:gridCol w:w="327"/>
        <w:gridCol w:w="2573"/>
        <w:gridCol w:w="1711"/>
        <w:gridCol w:w="1349"/>
        <w:gridCol w:w="1711"/>
        <w:gridCol w:w="1198"/>
        <w:gridCol w:w="1230"/>
      </w:tblGrid>
      <w:tr w:rsidR="00FC77F2" w:rsidRPr="00FC77F2" w:rsidTr="00FC77F2">
        <w:trPr>
          <w:trHeight w:val="375"/>
        </w:trPr>
        <w:tc>
          <w:tcPr>
            <w:tcW w:w="162" w:type="pct"/>
            <w:tcBorders>
              <w:top w:val="double" w:sz="6" w:space="0" w:color="7030A0"/>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1</w:t>
            </w:r>
          </w:p>
        </w:tc>
        <w:tc>
          <w:tcPr>
            <w:tcW w:w="1274"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Dimension</w:t>
            </w:r>
          </w:p>
        </w:tc>
        <w:tc>
          <w:tcPr>
            <w:tcW w:w="847"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668"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847"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c>
          <w:tcPr>
            <w:tcW w:w="593"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c>
          <w:tcPr>
            <w:tcW w:w="610"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proofErr w:type="spellStart"/>
            <w:r w:rsidRPr="00FC77F2">
              <w:rPr>
                <w:rFonts w:eastAsia="Times New Roman" w:cs="Calibri"/>
                <w:color w:val="000000"/>
              </w:rPr>
              <w:t>Height,H</w:t>
            </w:r>
            <w:proofErr w:type="spellEnd"/>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Triangle ,B1</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Rectangle,B2</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Bed width, B</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4.00</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2.00</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0.50</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2.50</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r>
      <w:tr w:rsidR="00FC77F2" w:rsidRPr="00FC77F2" w:rsidTr="00FC77F2">
        <w:trPr>
          <w:trHeight w:val="375"/>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2</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Stability analysis</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Code</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Load</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Lever Arm, R</w:t>
            </w:r>
          </w:p>
        </w:tc>
        <w:tc>
          <w:tcPr>
            <w:tcW w:w="1203" w:type="pct"/>
            <w:gridSpan w:val="2"/>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xml:space="preserve">Moment </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xml:space="preserve">Vertical </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xml:space="preserve">Horizontal </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D34C9A" w:rsidP="00FC77F2">
            <w:pPr>
              <w:spacing w:after="0" w:line="240" w:lineRule="auto"/>
              <w:jc w:val="center"/>
              <w:rPr>
                <w:rFonts w:eastAsia="Times New Roman" w:cs="Calibri"/>
                <w:color w:val="000000"/>
              </w:rPr>
            </w:pPr>
            <w:r w:rsidRPr="00FC77F2">
              <w:rPr>
                <w:rFonts w:eastAsia="Times New Roman" w:cs="Calibri"/>
                <w:color w:val="000000"/>
              </w:rPr>
              <w:t>Positive</w:t>
            </w:r>
            <w:r w:rsidR="00FC77F2" w:rsidRPr="00FC77F2">
              <w:rPr>
                <w:rFonts w:eastAsia="Times New Roman" w:cs="Calibri"/>
                <w:color w:val="000000"/>
              </w:rPr>
              <w:t xml:space="preserve"> </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xml:space="preserve">Negative </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W1</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46.000</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0.3</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11.500</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W2</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92.000</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1.2</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107.3</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W3</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76.000</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1.8</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139.3</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Ps</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-50.160</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1.3</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-66.880</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ph</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0.000</w:t>
            </w:r>
          </w:p>
        </w:tc>
      </w:tr>
      <w:tr w:rsidR="00FC77F2" w:rsidRPr="00FC77F2" w:rsidTr="00FC77F2">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b/>
                <w:bCs/>
                <w:i/>
                <w:iCs/>
                <w:color w:val="000000"/>
              </w:rPr>
            </w:pPr>
            <w:r w:rsidRPr="00FC77F2">
              <w:rPr>
                <w:rFonts w:eastAsia="Times New Roman" w:cs="Calibri"/>
                <w:b/>
                <w:bCs/>
                <w:i/>
                <w:iCs/>
                <w:color w:val="000000"/>
              </w:rPr>
              <w:t>SUM</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b/>
                <w:bCs/>
                <w:i/>
                <w:iCs/>
                <w:color w:val="000000"/>
              </w:rPr>
            </w:pPr>
            <w:r w:rsidRPr="00FC77F2">
              <w:rPr>
                <w:rFonts w:eastAsia="Times New Roman" w:cs="Calibri"/>
                <w:b/>
                <w:bCs/>
                <w:i/>
                <w:iCs/>
                <w:color w:val="000000"/>
              </w:rPr>
              <w:t>214.000</w:t>
            </w:r>
          </w:p>
        </w:tc>
        <w:tc>
          <w:tcPr>
            <w:tcW w:w="668"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b/>
                <w:bCs/>
                <w:i/>
                <w:iCs/>
                <w:color w:val="000000"/>
              </w:rPr>
            </w:pPr>
            <w:r w:rsidRPr="00FC77F2">
              <w:rPr>
                <w:rFonts w:eastAsia="Times New Roman" w:cs="Calibri"/>
                <w:b/>
                <w:bCs/>
                <w:i/>
                <w:iCs/>
                <w:color w:val="000000"/>
              </w:rPr>
              <w:t>-50.160</w:t>
            </w:r>
          </w:p>
        </w:tc>
        <w:tc>
          <w:tcPr>
            <w:tcW w:w="84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b/>
                <w:bCs/>
                <w:i/>
                <w:iCs/>
                <w:color w:val="000000"/>
              </w:rPr>
            </w:pPr>
            <w:r w:rsidRPr="00FC77F2">
              <w:rPr>
                <w:rFonts w:eastAsia="Times New Roman" w:cs="Calibri"/>
                <w:b/>
                <w:bCs/>
                <w:i/>
                <w:iCs/>
                <w:color w:val="000000"/>
              </w:rPr>
              <w:t>4.583</w:t>
            </w:r>
          </w:p>
        </w:tc>
        <w:tc>
          <w:tcPr>
            <w:tcW w:w="593"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b/>
                <w:bCs/>
                <w:i/>
                <w:iCs/>
                <w:color w:val="000000"/>
              </w:rPr>
            </w:pPr>
            <w:r w:rsidRPr="00FC77F2">
              <w:rPr>
                <w:rFonts w:eastAsia="Times New Roman" w:cs="Calibri"/>
                <w:b/>
                <w:bCs/>
                <w:i/>
                <w:iCs/>
                <w:color w:val="000000"/>
              </w:rPr>
              <w:t>258.167</w:t>
            </w:r>
          </w:p>
        </w:tc>
        <w:tc>
          <w:tcPr>
            <w:tcW w:w="610"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b/>
                <w:bCs/>
                <w:i/>
                <w:iCs/>
                <w:color w:val="000000"/>
              </w:rPr>
            </w:pPr>
            <w:r w:rsidRPr="00FC77F2">
              <w:rPr>
                <w:rFonts w:eastAsia="Times New Roman" w:cs="Calibri"/>
                <w:b/>
                <w:bCs/>
                <w:i/>
                <w:iCs/>
                <w:color w:val="000000"/>
              </w:rPr>
              <w:t>-66.880</w:t>
            </w:r>
          </w:p>
        </w:tc>
      </w:tr>
    </w:tbl>
    <w:p w:rsidR="00FC77F2" w:rsidRDefault="00FC77F2" w:rsidP="00FC77F2">
      <w:pPr>
        <w:rPr>
          <w:lang w:bidi="en-US"/>
        </w:rPr>
      </w:pPr>
    </w:p>
    <w:p w:rsidR="003C19F9" w:rsidRPr="002E51AE" w:rsidRDefault="003C19F9" w:rsidP="00471551">
      <w:pPr>
        <w:tabs>
          <w:tab w:val="left" w:pos="825"/>
        </w:tabs>
        <w:rPr>
          <w:rFonts w:ascii="Times New Roman" w:eastAsia="Times New Roman" w:hAnsi="Times New Roman"/>
          <w:b/>
          <w:color w:val="262626"/>
          <w:sz w:val="24"/>
          <w:szCs w:val="24"/>
        </w:rPr>
      </w:pPr>
      <w:r w:rsidRPr="002E51AE">
        <w:rPr>
          <w:rFonts w:ascii="Times New Roman" w:eastAsia="Times New Roman" w:hAnsi="Times New Roman"/>
          <w:b/>
          <w:color w:val="262626"/>
          <w:sz w:val="24"/>
          <w:szCs w:val="24"/>
        </w:rPr>
        <w:t>Factor of safety against</w:t>
      </w:r>
    </w:p>
    <w:p w:rsidR="003C19F9" w:rsidRPr="002E51AE" w:rsidRDefault="003C19F9" w:rsidP="0099111D">
      <w:pPr>
        <w:tabs>
          <w:tab w:val="left" w:pos="7620"/>
        </w:tabs>
        <w:autoSpaceDE w:val="0"/>
        <w:autoSpaceDN w:val="0"/>
        <w:adjustRightInd w:val="0"/>
        <w:spacing w:after="120" w:line="240" w:lineRule="auto"/>
        <w:rPr>
          <w:rFonts w:ascii="Times New Roman" w:hAnsi="Times New Roman"/>
          <w:color w:val="000000"/>
          <w:sz w:val="24"/>
          <w:szCs w:val="24"/>
        </w:rPr>
      </w:pPr>
      <w:proofErr w:type="spellStart"/>
      <w:r w:rsidRPr="002E51AE">
        <w:rPr>
          <w:rFonts w:ascii="Times New Roman" w:hAnsi="Times New Roman"/>
          <w:b/>
          <w:bCs/>
          <w:color w:val="000000"/>
          <w:sz w:val="24"/>
          <w:szCs w:val="24"/>
        </w:rPr>
        <w:t>i</w:t>
      </w:r>
      <w:proofErr w:type="spellEnd"/>
      <w:r w:rsidRPr="002E51AE">
        <w:rPr>
          <w:rFonts w:ascii="Times New Roman" w:hAnsi="Times New Roman"/>
          <w:b/>
          <w:bCs/>
          <w:color w:val="000000"/>
          <w:sz w:val="24"/>
          <w:szCs w:val="24"/>
        </w:rPr>
        <w:t>) Factor of safety against overturning (</w:t>
      </w:r>
      <w:proofErr w:type="spellStart"/>
      <w:proofErr w:type="gramStart"/>
      <w:r w:rsidRPr="002E51AE">
        <w:rPr>
          <w:rFonts w:ascii="Times New Roman" w:hAnsi="Times New Roman"/>
          <w:b/>
          <w:bCs/>
          <w:color w:val="000000"/>
          <w:sz w:val="24"/>
          <w:szCs w:val="24"/>
        </w:rPr>
        <w:t>Fo</w:t>
      </w:r>
      <w:proofErr w:type="spellEnd"/>
      <w:proofErr w:type="gramEnd"/>
      <w:r w:rsidRPr="002E51AE">
        <w:rPr>
          <w:rFonts w:ascii="Times New Roman" w:hAnsi="Times New Roman"/>
          <w:b/>
          <w:bCs/>
          <w:color w:val="000000"/>
          <w:sz w:val="24"/>
          <w:szCs w:val="24"/>
        </w:rPr>
        <w:t xml:space="preserve">) </w:t>
      </w:r>
      <w:r w:rsidR="0099111D" w:rsidRPr="002E51AE">
        <w:rPr>
          <w:rFonts w:ascii="Times New Roman" w:hAnsi="Times New Roman"/>
          <w:b/>
          <w:bCs/>
          <w:color w:val="000000"/>
          <w:sz w:val="24"/>
          <w:szCs w:val="24"/>
        </w:rPr>
        <w:tab/>
      </w:r>
    </w:p>
    <w:p w:rsidR="003C19F9" w:rsidRPr="002E51AE" w:rsidRDefault="003C19F9" w:rsidP="003C19F9">
      <w:pPr>
        <w:tabs>
          <w:tab w:val="left" w:pos="3195"/>
          <w:tab w:val="left" w:pos="3570"/>
          <w:tab w:val="center" w:pos="4680"/>
        </w:tabs>
        <w:ind w:left="720"/>
        <w:rPr>
          <w:rFonts w:ascii="Times New Roman" w:hAnsi="Times New Roman"/>
          <w:b/>
          <w:sz w:val="24"/>
          <w:szCs w:val="24"/>
        </w:rPr>
      </w:pPr>
      <w:r w:rsidRPr="002E51AE">
        <w:rPr>
          <w:rFonts w:ascii="Times New Roman" w:hAnsi="Times New Roman"/>
          <w:b/>
          <w:position w:val="-32"/>
          <w:sz w:val="24"/>
          <w:szCs w:val="24"/>
        </w:rPr>
        <w:object w:dxaOrig="1480" w:dyaOrig="760">
          <v:shape id="_x0000_i1030" type="#_x0000_t75" style="width:74.5pt;height:35.15pt" o:ole="">
            <v:imagedata r:id="rId31" o:title=""/>
          </v:shape>
          <o:OLEObject Type="Embed" ProgID="Equation.3" ShapeID="_x0000_i1030" DrawAspect="Content" ObjectID="_1613457133" r:id="rId32"/>
        </w:object>
      </w:r>
      <w:r w:rsidRPr="002E51AE">
        <w:rPr>
          <w:b/>
          <w:i/>
          <w:color w:val="000000"/>
          <w:sz w:val="24"/>
          <w:szCs w:val="24"/>
        </w:rPr>
        <w:t xml:space="preserve"> </w:t>
      </w:r>
    </w:p>
    <w:p w:rsidR="003C19F9" w:rsidRPr="002E51AE" w:rsidRDefault="003C19F9" w:rsidP="003C19F9">
      <w:pPr>
        <w:tabs>
          <w:tab w:val="left" w:pos="3195"/>
          <w:tab w:val="left" w:pos="3570"/>
          <w:tab w:val="center" w:pos="4680"/>
        </w:tabs>
        <w:rPr>
          <w:rFonts w:ascii="Times New Roman" w:hAnsi="Times New Roman"/>
          <w:b/>
          <w:bCs/>
          <w:color w:val="000000"/>
          <w:sz w:val="24"/>
          <w:szCs w:val="24"/>
        </w:rPr>
      </w:pPr>
      <w:r w:rsidRPr="002E51AE">
        <w:rPr>
          <w:rFonts w:ascii="Times New Roman" w:hAnsi="Times New Roman"/>
          <w:b/>
          <w:bCs/>
          <w:color w:val="000000"/>
          <w:sz w:val="24"/>
          <w:szCs w:val="24"/>
        </w:rPr>
        <w:t>ii) Factor of safety against sliding (FS)</w:t>
      </w:r>
    </w:p>
    <w:p w:rsidR="003C19F9" w:rsidRPr="002E51AE" w:rsidRDefault="003C19F9" w:rsidP="003C19F9">
      <w:pPr>
        <w:tabs>
          <w:tab w:val="left" w:pos="3195"/>
          <w:tab w:val="left" w:pos="3570"/>
          <w:tab w:val="center" w:pos="4680"/>
        </w:tabs>
        <w:ind w:left="720"/>
        <w:rPr>
          <w:rFonts w:ascii="Times New Roman" w:hAnsi="Times New Roman"/>
          <w:sz w:val="24"/>
          <w:szCs w:val="24"/>
        </w:rPr>
      </w:pPr>
      <w:r w:rsidRPr="002E51AE">
        <w:rPr>
          <w:rFonts w:ascii="Times New Roman" w:hAnsi="Times New Roman"/>
          <w:position w:val="-32"/>
          <w:sz w:val="24"/>
          <w:szCs w:val="24"/>
        </w:rPr>
        <w:object w:dxaOrig="1280" w:dyaOrig="760">
          <v:shape id="_x0000_i1031" type="#_x0000_t75" style="width:65.3pt;height:35.15pt" o:ole="">
            <v:imagedata r:id="rId33" o:title=""/>
          </v:shape>
          <o:OLEObject Type="Embed" ProgID="Equation.3" ShapeID="_x0000_i1031" DrawAspect="Content" ObjectID="_1613457134" r:id="rId34"/>
        </w:object>
      </w:r>
      <w:r w:rsidRPr="002E51AE">
        <w:rPr>
          <w:rFonts w:ascii="Times New Roman" w:hAnsi="Times New Roman"/>
          <w:sz w:val="24"/>
          <w:szCs w:val="24"/>
        </w:rPr>
        <w:t xml:space="preserve"> </w:t>
      </w:r>
    </w:p>
    <w:p w:rsidR="003C19F9" w:rsidRPr="002E51AE" w:rsidRDefault="003C19F9" w:rsidP="003C19F9">
      <w:pPr>
        <w:autoSpaceDE w:val="0"/>
        <w:autoSpaceDN w:val="0"/>
        <w:adjustRightInd w:val="0"/>
        <w:spacing w:after="120" w:line="240" w:lineRule="auto"/>
        <w:rPr>
          <w:rFonts w:ascii="Times New Roman" w:hAnsi="Times New Roman"/>
          <w:b/>
          <w:bCs/>
          <w:color w:val="000000"/>
          <w:sz w:val="24"/>
          <w:szCs w:val="24"/>
        </w:rPr>
      </w:pPr>
      <w:r w:rsidRPr="002E51AE">
        <w:rPr>
          <w:rFonts w:ascii="Times New Roman" w:hAnsi="Times New Roman"/>
          <w:b/>
          <w:bCs/>
          <w:color w:val="000000"/>
          <w:sz w:val="24"/>
          <w:szCs w:val="24"/>
        </w:rPr>
        <w:t>iii) Check for tension (i.e. whether the resultant lies within the middle third)</w:t>
      </w:r>
    </w:p>
    <w:p w:rsidR="003C19F9" w:rsidRPr="002E51AE" w:rsidRDefault="003C19F9" w:rsidP="003C19F9">
      <w:pPr>
        <w:tabs>
          <w:tab w:val="left" w:pos="3195"/>
          <w:tab w:val="left" w:pos="3570"/>
          <w:tab w:val="center" w:pos="4680"/>
        </w:tabs>
        <w:rPr>
          <w:rFonts w:ascii="Times New Roman" w:hAnsi="Times New Roman"/>
          <w:sz w:val="24"/>
          <w:szCs w:val="24"/>
        </w:rPr>
      </w:pPr>
      <w:r w:rsidRPr="002E51AE">
        <w:rPr>
          <w:rFonts w:ascii="Times New Roman" w:hAnsi="Times New Roman"/>
          <w:sz w:val="24"/>
          <w:szCs w:val="24"/>
        </w:rPr>
        <w:t>The location of the resultant force from the toe is given by</w:t>
      </w:r>
    </w:p>
    <w:p w:rsidR="003C19F9" w:rsidRPr="002E51AE" w:rsidRDefault="003C19F9" w:rsidP="003C19F9">
      <w:pPr>
        <w:tabs>
          <w:tab w:val="left" w:pos="3195"/>
          <w:tab w:val="left" w:pos="3570"/>
          <w:tab w:val="center" w:pos="4680"/>
        </w:tabs>
        <w:rPr>
          <w:rFonts w:ascii="Times New Roman" w:hAnsi="Times New Roman"/>
          <w:sz w:val="24"/>
          <w:szCs w:val="24"/>
        </w:rPr>
      </w:pPr>
      <w:r w:rsidRPr="002E51AE">
        <w:rPr>
          <w:rFonts w:ascii="Times New Roman" w:hAnsi="Times New Roman"/>
          <w:sz w:val="24"/>
          <w:szCs w:val="24"/>
        </w:rPr>
        <w:t xml:space="preserve">          </w:t>
      </w:r>
      <w:r w:rsidRPr="002E51AE">
        <w:rPr>
          <w:rFonts w:ascii="Times New Roman" w:hAnsi="Times New Roman"/>
          <w:position w:val="-32"/>
          <w:sz w:val="24"/>
          <w:szCs w:val="24"/>
        </w:rPr>
        <w:object w:dxaOrig="2480" w:dyaOrig="760">
          <v:shape id="_x0000_i1032" type="#_x0000_t75" style="width:125.6pt;height:35.15pt" o:ole="">
            <v:imagedata r:id="rId35" o:title=""/>
          </v:shape>
          <o:OLEObject Type="Embed" ProgID="Equation.3" ShapeID="_x0000_i1032" DrawAspect="Content" ObjectID="_1613457135" r:id="rId36"/>
        </w:object>
      </w:r>
    </w:p>
    <w:p w:rsidR="003C19F9" w:rsidRPr="002E51AE" w:rsidRDefault="003C19F9" w:rsidP="003C19F9">
      <w:pPr>
        <w:tabs>
          <w:tab w:val="left" w:pos="3195"/>
          <w:tab w:val="left" w:pos="3570"/>
          <w:tab w:val="center" w:pos="4680"/>
        </w:tabs>
        <w:rPr>
          <w:rFonts w:ascii="Times New Roman" w:hAnsi="Times New Roman"/>
          <w:sz w:val="24"/>
          <w:szCs w:val="24"/>
        </w:rPr>
      </w:pPr>
      <w:r w:rsidRPr="002E51AE">
        <w:rPr>
          <w:rFonts w:ascii="Times New Roman" w:hAnsi="Times New Roman"/>
          <w:sz w:val="24"/>
          <w:szCs w:val="24"/>
        </w:rPr>
        <w:t>The eccentricity (e) = X – B/2</w:t>
      </w:r>
    </w:p>
    <w:p w:rsidR="003C19F9" w:rsidRDefault="003C19F9" w:rsidP="003C19F9">
      <w:pPr>
        <w:pStyle w:val="Default"/>
      </w:pPr>
      <w:r w:rsidRPr="002E51AE">
        <w:t>The eccentricity (e) should be less than B/6, So that the resultant lies within the middle third and no tension develops.</w:t>
      </w:r>
    </w:p>
    <w:p w:rsidR="00A3687E" w:rsidRPr="002E51AE" w:rsidRDefault="00A3687E" w:rsidP="003C19F9">
      <w:pPr>
        <w:pStyle w:val="Default"/>
      </w:pPr>
    </w:p>
    <w:p w:rsidR="003C19F9" w:rsidRDefault="003C19F9" w:rsidP="003C19F9">
      <w:pPr>
        <w:pStyle w:val="Default"/>
        <w:rPr>
          <w:rFonts w:eastAsia="Times New Roman"/>
        </w:rPr>
      </w:pPr>
    </w:p>
    <w:p w:rsidR="003C19F9" w:rsidRDefault="003C19F9" w:rsidP="00C4781A">
      <w:pPr>
        <w:pStyle w:val="Caption"/>
        <w:rPr>
          <w:rFonts w:ascii="Times New Roman" w:hAnsi="Times New Roman"/>
          <w:color w:val="000000" w:themeColor="text1"/>
          <w:sz w:val="24"/>
          <w:szCs w:val="24"/>
        </w:rPr>
      </w:pPr>
      <w:bookmarkStart w:id="127" w:name="_Toc2844359"/>
      <w:r w:rsidRPr="00C4781A">
        <w:rPr>
          <w:rFonts w:ascii="Times New Roman" w:hAnsi="Times New Roman"/>
          <w:color w:val="000000" w:themeColor="text1"/>
          <w:sz w:val="24"/>
          <w:szCs w:val="24"/>
        </w:rPr>
        <w:lastRenderedPageBreak/>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Pr="00C4781A">
        <w:rPr>
          <w:rFonts w:ascii="Times New Roman" w:hAnsi="Times New Roman"/>
          <w:color w:val="000000" w:themeColor="text1"/>
          <w:sz w:val="24"/>
          <w:szCs w:val="24"/>
        </w:rPr>
        <w:t>: Factor of safety</w:t>
      </w:r>
      <w:bookmarkEnd w:id="127"/>
    </w:p>
    <w:tbl>
      <w:tblPr>
        <w:tblW w:w="5000" w:type="pct"/>
        <w:tblLook w:val="04A0"/>
      </w:tblPr>
      <w:tblGrid>
        <w:gridCol w:w="936"/>
        <w:gridCol w:w="5017"/>
        <w:gridCol w:w="718"/>
        <w:gridCol w:w="739"/>
        <w:gridCol w:w="718"/>
        <w:gridCol w:w="716"/>
        <w:gridCol w:w="1020"/>
      </w:tblGrid>
      <w:tr w:rsidR="00FC77F2" w:rsidRPr="00FC77F2" w:rsidTr="00FC77F2">
        <w:trPr>
          <w:trHeight w:val="375"/>
        </w:trPr>
        <w:tc>
          <w:tcPr>
            <w:tcW w:w="755" w:type="pct"/>
            <w:tcBorders>
              <w:top w:val="double" w:sz="6" w:space="0" w:color="7030A0"/>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3</w:t>
            </w:r>
          </w:p>
        </w:tc>
        <w:tc>
          <w:tcPr>
            <w:tcW w:w="861"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Factor of safety against,</w:t>
            </w:r>
          </w:p>
        </w:tc>
        <w:tc>
          <w:tcPr>
            <w:tcW w:w="604"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695"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597"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c>
          <w:tcPr>
            <w:tcW w:w="657"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c>
          <w:tcPr>
            <w:tcW w:w="831" w:type="pct"/>
            <w:tcBorders>
              <w:top w:val="double" w:sz="6" w:space="0" w:color="7030A0"/>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r>
      <w:tr w:rsidR="00FC77F2" w:rsidRPr="00FC77F2" w:rsidTr="00FC77F2">
        <w:trPr>
          <w:trHeight w:val="330"/>
        </w:trPr>
        <w:tc>
          <w:tcPr>
            <w:tcW w:w="755"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61"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proofErr w:type="spellStart"/>
            <w:r w:rsidRPr="00FC77F2">
              <w:rPr>
                <w:rFonts w:eastAsia="Times New Roman" w:cs="Calibri"/>
                <w:color w:val="000000"/>
              </w:rPr>
              <w:t>overturing</w:t>
            </w:r>
            <w:proofErr w:type="spellEnd"/>
            <w:r w:rsidRPr="00FC77F2">
              <w:rPr>
                <w:rFonts w:eastAsia="Times New Roman" w:cs="Calibri"/>
                <w:color w:val="000000"/>
              </w:rPr>
              <w:t xml:space="preserve"> test</w:t>
            </w:r>
          </w:p>
        </w:tc>
        <w:tc>
          <w:tcPr>
            <w:tcW w:w="60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c>
          <w:tcPr>
            <w:tcW w:w="695"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proofErr w:type="spellStart"/>
            <w:r w:rsidRPr="00FC77F2">
              <w:rPr>
                <w:rFonts w:eastAsia="Times New Roman" w:cs="Calibri"/>
                <w:color w:val="000000"/>
              </w:rPr>
              <w:t>Fo</w:t>
            </w:r>
            <w:proofErr w:type="spellEnd"/>
          </w:p>
        </w:tc>
        <w:tc>
          <w:tcPr>
            <w:tcW w:w="59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3.860</w:t>
            </w:r>
          </w:p>
        </w:tc>
        <w:tc>
          <w:tcPr>
            <w:tcW w:w="65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&gt;1.5</w:t>
            </w:r>
          </w:p>
        </w:tc>
        <w:tc>
          <w:tcPr>
            <w:tcW w:w="831"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OK</w:t>
            </w:r>
          </w:p>
        </w:tc>
      </w:tr>
      <w:tr w:rsidR="00FC77F2" w:rsidRPr="00FC77F2" w:rsidTr="00FC77F2">
        <w:trPr>
          <w:trHeight w:val="330"/>
        </w:trPr>
        <w:tc>
          <w:tcPr>
            <w:tcW w:w="755"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61"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Sliding  test</w:t>
            </w:r>
          </w:p>
        </w:tc>
        <w:tc>
          <w:tcPr>
            <w:tcW w:w="60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c>
          <w:tcPr>
            <w:tcW w:w="695"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Fs</w:t>
            </w:r>
          </w:p>
        </w:tc>
        <w:tc>
          <w:tcPr>
            <w:tcW w:w="59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3.200</w:t>
            </w:r>
          </w:p>
        </w:tc>
        <w:tc>
          <w:tcPr>
            <w:tcW w:w="65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&gt;1.50</w:t>
            </w:r>
          </w:p>
        </w:tc>
        <w:tc>
          <w:tcPr>
            <w:tcW w:w="831"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OK</w:t>
            </w:r>
          </w:p>
        </w:tc>
      </w:tr>
      <w:tr w:rsidR="00FC77F2" w:rsidRPr="00FC77F2" w:rsidTr="00FC77F2">
        <w:trPr>
          <w:trHeight w:val="330"/>
        </w:trPr>
        <w:tc>
          <w:tcPr>
            <w:tcW w:w="755"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61"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Tension test</w:t>
            </w:r>
          </w:p>
        </w:tc>
        <w:tc>
          <w:tcPr>
            <w:tcW w:w="60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 </w:t>
            </w:r>
          </w:p>
        </w:tc>
        <w:tc>
          <w:tcPr>
            <w:tcW w:w="695"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X</w:t>
            </w:r>
          </w:p>
        </w:tc>
        <w:tc>
          <w:tcPr>
            <w:tcW w:w="59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1.519</w:t>
            </w:r>
          </w:p>
        </w:tc>
        <w:tc>
          <w:tcPr>
            <w:tcW w:w="65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31"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r>
      <w:tr w:rsidR="00FC77F2" w:rsidRPr="00FC77F2" w:rsidTr="00FC77F2">
        <w:trPr>
          <w:trHeight w:val="330"/>
        </w:trPr>
        <w:tc>
          <w:tcPr>
            <w:tcW w:w="755" w:type="pct"/>
            <w:tcBorders>
              <w:top w:val="nil"/>
              <w:left w:val="double" w:sz="6" w:space="0" w:color="7030A0"/>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 </w:t>
            </w:r>
          </w:p>
        </w:tc>
        <w:tc>
          <w:tcPr>
            <w:tcW w:w="861"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rPr>
                <w:rFonts w:eastAsia="Times New Roman" w:cs="Calibri"/>
                <w:color w:val="000000"/>
              </w:rPr>
            </w:pPr>
            <w:r w:rsidRPr="00FC77F2">
              <w:rPr>
                <w:rFonts w:eastAsia="Times New Roman" w:cs="Calibri"/>
                <w:color w:val="000000"/>
              </w:rPr>
              <w:t>B/6=</w:t>
            </w:r>
          </w:p>
        </w:tc>
        <w:tc>
          <w:tcPr>
            <w:tcW w:w="604"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right"/>
              <w:rPr>
                <w:rFonts w:eastAsia="Times New Roman" w:cs="Calibri"/>
                <w:color w:val="000000"/>
              </w:rPr>
            </w:pPr>
            <w:r w:rsidRPr="00FC77F2">
              <w:rPr>
                <w:rFonts w:eastAsia="Times New Roman" w:cs="Calibri"/>
                <w:color w:val="000000"/>
              </w:rPr>
              <w:t>0.417</w:t>
            </w:r>
          </w:p>
        </w:tc>
        <w:tc>
          <w:tcPr>
            <w:tcW w:w="695"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e</w:t>
            </w:r>
          </w:p>
        </w:tc>
        <w:tc>
          <w:tcPr>
            <w:tcW w:w="59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0.269</w:t>
            </w:r>
          </w:p>
        </w:tc>
        <w:tc>
          <w:tcPr>
            <w:tcW w:w="657"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&lt;B/6</w:t>
            </w:r>
          </w:p>
        </w:tc>
        <w:tc>
          <w:tcPr>
            <w:tcW w:w="831" w:type="pct"/>
            <w:tcBorders>
              <w:top w:val="nil"/>
              <w:left w:val="nil"/>
              <w:bottom w:val="double" w:sz="6" w:space="0" w:color="7030A0"/>
              <w:right w:val="double" w:sz="6" w:space="0" w:color="7030A0"/>
            </w:tcBorders>
            <w:shd w:val="clear" w:color="auto" w:fill="auto"/>
            <w:noWrap/>
            <w:vAlign w:val="bottom"/>
            <w:hideMark/>
          </w:tcPr>
          <w:p w:rsidR="00FC77F2" w:rsidRPr="00FC77F2" w:rsidRDefault="00FC77F2" w:rsidP="00FC77F2">
            <w:pPr>
              <w:spacing w:after="0" w:line="240" w:lineRule="auto"/>
              <w:jc w:val="center"/>
              <w:rPr>
                <w:rFonts w:eastAsia="Times New Roman" w:cs="Calibri"/>
                <w:color w:val="000000"/>
              </w:rPr>
            </w:pPr>
            <w:r w:rsidRPr="00FC77F2">
              <w:rPr>
                <w:rFonts w:eastAsia="Times New Roman" w:cs="Calibri"/>
                <w:color w:val="000000"/>
              </w:rPr>
              <w:t>OK</w:t>
            </w:r>
          </w:p>
        </w:tc>
      </w:tr>
    </w:tbl>
    <w:p w:rsidR="00FC77F2" w:rsidRPr="00FC77F2" w:rsidRDefault="00FC77F2" w:rsidP="00FC77F2">
      <w:pPr>
        <w:rPr>
          <w:lang w:bidi="en-US"/>
        </w:rPr>
      </w:pPr>
    </w:p>
    <w:p w:rsidR="00490F81" w:rsidRDefault="003C19F9" w:rsidP="002E51AE">
      <w:pPr>
        <w:tabs>
          <w:tab w:val="left" w:pos="8595"/>
        </w:tabs>
        <w:autoSpaceDE w:val="0"/>
        <w:autoSpaceDN w:val="0"/>
        <w:adjustRightInd w:val="0"/>
        <w:spacing w:before="240" w:line="360" w:lineRule="auto"/>
        <w:rPr>
          <w:rFonts w:ascii="Times New Roman" w:hAnsi="Times New Roman"/>
          <w:b/>
          <w:i/>
          <w:szCs w:val="24"/>
        </w:rPr>
      </w:pPr>
      <w:r w:rsidRPr="00744C47">
        <w:rPr>
          <w:rFonts w:ascii="Times New Roman" w:hAnsi="Times New Roman"/>
          <w:szCs w:val="24"/>
        </w:rPr>
        <w:t>Therefore the stability analysis shows</w:t>
      </w:r>
      <w:r>
        <w:rPr>
          <w:rFonts w:ascii="Times New Roman" w:hAnsi="Times New Roman"/>
          <w:szCs w:val="24"/>
        </w:rPr>
        <w:t xml:space="preserve"> that </w:t>
      </w:r>
      <w:r w:rsidRPr="00744C47">
        <w:rPr>
          <w:rFonts w:ascii="Times New Roman" w:hAnsi="Times New Roman"/>
          <w:szCs w:val="24"/>
        </w:rPr>
        <w:t>the section is structurally safe</w:t>
      </w:r>
      <w:r w:rsidRPr="00744C47">
        <w:rPr>
          <w:rFonts w:ascii="Times New Roman" w:hAnsi="Times New Roman"/>
          <w:b/>
          <w:i/>
          <w:szCs w:val="24"/>
        </w:rPr>
        <w:t>.</w:t>
      </w:r>
    </w:p>
    <w:p w:rsidR="00490F81" w:rsidRDefault="00490F81" w:rsidP="00490F81">
      <w:pPr>
        <w:rPr>
          <w:rFonts w:ascii="Times New Roman" w:hAnsi="Times New Roman"/>
          <w:sz w:val="24"/>
          <w:lang w:bidi="en-US"/>
        </w:rPr>
      </w:pPr>
      <w:r>
        <w:rPr>
          <w:rFonts w:ascii="Times New Roman" w:hAnsi="Times New Roman"/>
          <w:sz w:val="24"/>
          <w:lang w:bidi="en-US"/>
        </w:rPr>
        <w:t>D</w:t>
      </w:r>
      <w:r w:rsidRPr="00043BF9">
        <w:rPr>
          <w:rFonts w:ascii="Times New Roman" w:hAnsi="Times New Roman"/>
          <w:sz w:val="24"/>
          <w:lang w:bidi="en-US"/>
        </w:rPr>
        <w:t>/S Retaining Wall</w:t>
      </w:r>
    </w:p>
    <w:p w:rsidR="00135ACC" w:rsidRPr="00043BF9" w:rsidRDefault="00676D86" w:rsidP="00135ACC">
      <w:pPr>
        <w:jc w:val="center"/>
        <w:rPr>
          <w:rFonts w:ascii="Times New Roman" w:hAnsi="Times New Roman"/>
          <w:sz w:val="24"/>
          <w:lang w:bidi="en-US"/>
        </w:rPr>
      </w:pPr>
      <w:r w:rsidRPr="00676D86">
        <w:rPr>
          <w:rFonts w:ascii="Times New Roman" w:hAnsi="Times New Roman"/>
          <w:noProof/>
          <w:sz w:val="24"/>
        </w:rPr>
        <w:drawing>
          <wp:inline distT="0" distB="0" distL="0" distR="0">
            <wp:extent cx="5403555" cy="4327451"/>
            <wp:effectExtent l="19050" t="0" r="0" b="0"/>
            <wp:docPr id="1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27587" cy="3551640"/>
                      <a:chOff x="0" y="0"/>
                      <a:chExt cx="4827587" cy="3551640"/>
                    </a:xfrm>
                  </a:grpSpPr>
                  <a:grpSp>
                    <a:nvGrpSpPr>
                      <a:cNvPr id="3" name="Group 2"/>
                      <a:cNvGrpSpPr/>
                    </a:nvGrpSpPr>
                    <a:grpSpPr>
                      <a:xfrm>
                        <a:off x="0" y="0"/>
                        <a:ext cx="4827587" cy="3551640"/>
                        <a:chOff x="0" y="0"/>
                        <a:chExt cx="2920999" cy="2961090"/>
                      </a:xfrm>
                    </a:grpSpPr>
                    <a:cxnSp>
                      <a:nvCxnSpPr>
                        <a:cNvPr id="4" name="Straight Connector 3"/>
                        <a:cNvCxnSpPr/>
                      </a:nvCxnSpPr>
                      <a:spPr>
                        <a:xfrm flipV="1">
                          <a:off x="1052512" y="2203175"/>
                          <a:ext cx="1259797" cy="11795"/>
                        </a:xfrm>
                        <a:prstGeom prst="line">
                          <a:avLst/>
                        </a:prstGeom>
                      </a:spPr>
                      <a:style>
                        <a:lnRef idx="1">
                          <a:schemeClr val="accent1"/>
                        </a:lnRef>
                        <a:fillRef idx="0">
                          <a:schemeClr val="accent1"/>
                        </a:fillRef>
                        <a:effectRef idx="0">
                          <a:schemeClr val="accent1"/>
                        </a:effectRef>
                        <a:fontRef idx="minor">
                          <a:schemeClr val="tx1"/>
                        </a:fontRef>
                      </a:style>
                    </a:cxnSp>
                    <a:cxnSp>
                      <a:nvCxnSpPr>
                        <a:cNvPr id="5" name="Straight Connector 4"/>
                        <a:cNvCxnSpPr/>
                      </a:nvCxnSpPr>
                      <a:spPr>
                        <a:xfrm>
                          <a:off x="1033462" y="1937157"/>
                          <a:ext cx="19050" cy="257175"/>
                        </a:xfrm>
                        <a:prstGeom prst="line">
                          <a:avLst/>
                        </a:prstGeom>
                      </a:spPr>
                      <a:style>
                        <a:lnRef idx="1">
                          <a:schemeClr val="accent1"/>
                        </a:lnRef>
                        <a:fillRef idx="0">
                          <a:schemeClr val="accent1"/>
                        </a:fillRef>
                        <a:effectRef idx="0">
                          <a:schemeClr val="accent1"/>
                        </a:effectRef>
                        <a:fontRef idx="minor">
                          <a:schemeClr val="tx1"/>
                        </a:fontRef>
                      </a:style>
                    </a:cxnSp>
                    <a:cxnSp>
                      <a:nvCxnSpPr>
                        <a:cNvPr id="6" name="Straight Connector 5"/>
                        <a:cNvCxnSpPr/>
                      </a:nvCxnSpPr>
                      <a:spPr>
                        <a:xfrm>
                          <a:off x="2312987" y="1964145"/>
                          <a:ext cx="0" cy="257175"/>
                        </a:xfrm>
                        <a:prstGeom prst="line">
                          <a:avLst/>
                        </a:prstGeom>
                      </a:spPr>
                      <a:style>
                        <a:lnRef idx="1">
                          <a:schemeClr val="accent1"/>
                        </a:lnRef>
                        <a:fillRef idx="0">
                          <a:schemeClr val="accent1"/>
                        </a:fillRef>
                        <a:effectRef idx="0">
                          <a:schemeClr val="accent1"/>
                        </a:effectRef>
                        <a:fontRef idx="minor">
                          <a:schemeClr val="tx1"/>
                        </a:fontRef>
                      </a:style>
                    </a:cxnSp>
                    <a:grpSp>
                      <a:nvGrpSpPr>
                        <a:cNvPr id="7" name="Group 6"/>
                        <a:cNvGrpSpPr/>
                      </a:nvGrpSpPr>
                      <a:grpSpPr>
                        <a:xfrm>
                          <a:off x="0" y="0"/>
                          <a:ext cx="2920999" cy="2961090"/>
                          <a:chOff x="0" y="0"/>
                          <a:chExt cx="2920999" cy="2961090"/>
                        </a:xfrm>
                      </a:grpSpPr>
                      <a:cxnSp>
                        <a:nvCxnSpPr>
                          <a:cNvPr id="8" name="Straight Arrow Connector 7"/>
                          <a:cNvCxnSpPr/>
                        </a:nvCxnSpPr>
                        <a:spPr>
                          <a:xfrm flipH="1">
                            <a:off x="2102557" y="857657"/>
                            <a:ext cx="818442" cy="147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grpSp>
                        <a:nvGrpSpPr>
                          <a:cNvPr id="9" name="Group 8"/>
                          <a:cNvGrpSpPr/>
                        </a:nvGrpSpPr>
                        <a:grpSpPr>
                          <a:xfrm>
                            <a:off x="0" y="0"/>
                            <a:ext cx="2390774" cy="2961090"/>
                            <a:chOff x="0" y="0"/>
                            <a:chExt cx="2390774" cy="2961090"/>
                          </a:xfrm>
                        </a:grpSpPr>
                        <a:grpSp>
                          <a:nvGrpSpPr>
                            <a:cNvPr id="10" name="Group 9"/>
                            <a:cNvGrpSpPr/>
                          </a:nvGrpSpPr>
                          <a:grpSpPr>
                            <a:xfrm>
                              <a:off x="179387" y="0"/>
                              <a:ext cx="2211387" cy="2961090"/>
                              <a:chOff x="179387" y="0"/>
                              <a:chExt cx="2492450" cy="3326187"/>
                            </a:xfrm>
                          </a:grpSpPr>
                          <a:cxnSp>
                            <a:nvCxnSpPr>
                              <a:cNvPr id="14" name="Straight Connector 13"/>
                              <a:cNvCxnSpPr/>
                            </a:nvCxnSpPr>
                            <a:spPr>
                              <a:xfrm flipV="1">
                                <a:off x="1137086" y="2211390"/>
                                <a:ext cx="1429215" cy="24417"/>
                              </a:xfrm>
                              <a:prstGeom prst="line">
                                <a:avLst/>
                              </a:prstGeom>
                            </a:spPr>
                            <a:style>
                              <a:lnRef idx="1">
                                <a:schemeClr val="accent1"/>
                              </a:lnRef>
                              <a:fillRef idx="0">
                                <a:schemeClr val="accent1"/>
                              </a:fillRef>
                              <a:effectRef idx="0">
                                <a:schemeClr val="accent1"/>
                              </a:effectRef>
                              <a:fontRef idx="minor">
                                <a:schemeClr val="tx1"/>
                              </a:fontRef>
                            </a:style>
                          </a:cxnSp>
                          <a:grpSp>
                            <a:nvGrpSpPr>
                              <a:cNvPr id="15" name="Group 255"/>
                              <a:cNvGrpSpPr/>
                            </a:nvGrpSpPr>
                            <a:grpSpPr>
                              <a:xfrm>
                                <a:off x="179387" y="0"/>
                                <a:ext cx="2492450" cy="3326187"/>
                                <a:chOff x="179387" y="0"/>
                                <a:chExt cx="2492450" cy="3326187"/>
                              </a:xfrm>
                            </a:grpSpPr>
                            <a:cxnSp>
                              <a:nvCxnSpPr>
                                <a:cNvPr id="16" name="Straight Connector 15"/>
                                <a:cNvCxnSpPr/>
                              </a:nvCxnSpPr>
                              <a:spPr>
                                <a:xfrm rot="5400000">
                                  <a:off x="65989" y="1109663"/>
                                  <a:ext cx="2209800" cy="9525"/>
                                </a:xfrm>
                                <a:prstGeom prst="line">
                                  <a:avLst/>
                                </a:prstGeom>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H="1" flipV="1">
                                  <a:off x="1613804" y="9527"/>
                                  <a:ext cx="977725" cy="2209217"/>
                                </a:xfrm>
                                <a:prstGeom prst="line">
                                  <a:avLst/>
                                </a:prstGeom>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flipV="1">
                                  <a:off x="1175651" y="0"/>
                                  <a:ext cx="428625" cy="9525"/>
                                </a:xfrm>
                                <a:prstGeom prst="line">
                                  <a:avLst/>
                                </a:prstGeom>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5400000">
                                  <a:off x="489852" y="1104900"/>
                                  <a:ext cx="2219325" cy="9525"/>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rot="5400000">
                                  <a:off x="1137553" y="1438274"/>
                                  <a:ext cx="466725" cy="952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1" name="Straight Arrow Connector 20"/>
                                <a:cNvCxnSpPr/>
                              </a:nvCxnSpPr>
                              <a:spPr>
                                <a:xfrm rot="16200000" flipH="1">
                                  <a:off x="1713816" y="1709740"/>
                                  <a:ext cx="400047" cy="9521"/>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2" name="Straight Arrow Connector 21"/>
                                <a:cNvCxnSpPr/>
                              </a:nvCxnSpPr>
                              <a:spPr>
                                <a:xfrm rot="5400000">
                                  <a:off x="1999092" y="878124"/>
                                  <a:ext cx="571501" cy="952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3" name="Straight Arrow Connector 22"/>
                                <a:cNvCxnSpPr/>
                              </a:nvCxnSpPr>
                              <a:spPr>
                                <a:xfrm flipV="1">
                                  <a:off x="1181700" y="2681482"/>
                                  <a:ext cx="465511" cy="15050"/>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a:off x="1667003" y="2681212"/>
                                  <a:ext cx="933450" cy="1588"/>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flipV="1">
                                  <a:off x="1217392" y="3063405"/>
                                  <a:ext cx="1454445" cy="8532"/>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a:off x="630282" y="55738"/>
                                  <a:ext cx="24144" cy="2143362"/>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a:off x="179387" y="932145"/>
                                  <a:ext cx="576503" cy="197445"/>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4</a:t>
                                    </a:r>
                                  </a:p>
                                </a:txBody>
                                <a:useSpRect/>
                              </a:txSp>
                              <a:style>
                                <a:lnRef idx="0">
                                  <a:scrgbClr r="0" g="0" b="0"/>
                                </a:lnRef>
                                <a:fillRef idx="0">
                                  <a:scrgbClr r="0" g="0" b="0"/>
                                </a:fillRef>
                                <a:effectRef idx="0">
                                  <a:scrgbClr r="0" g="0" b="0"/>
                                </a:effectRef>
                                <a:fontRef idx="minor">
                                  <a:schemeClr val="dk1"/>
                                </a:fontRef>
                              </a:style>
                            </a:sp>
                            <a:sp>
                              <a:nvSpPr>
                                <a:cNvPr id="28" name="TextBox 27"/>
                                <a:cNvSpPr txBox="1"/>
                              </a:nvSpPr>
                              <a:spPr>
                                <a:xfrm>
                                  <a:off x="1659404" y="3126162"/>
                                  <a:ext cx="447675" cy="200025"/>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2</a:t>
                                    </a:r>
                                  </a:p>
                                </a:txBody>
                                <a:useSpRect/>
                              </a:txSp>
                              <a:style>
                                <a:lnRef idx="0">
                                  <a:scrgbClr r="0" g="0" b="0"/>
                                </a:lnRef>
                                <a:fillRef idx="0">
                                  <a:scrgbClr r="0" g="0" b="0"/>
                                </a:fillRef>
                                <a:effectRef idx="0">
                                  <a:scrgbClr r="0" g="0" b="0"/>
                                </a:effectRef>
                                <a:fontRef idx="minor">
                                  <a:schemeClr val="dk1"/>
                                </a:fontRef>
                              </a:style>
                            </a:sp>
                            <a:sp>
                              <a:nvSpPr>
                                <a:cNvPr id="29" name="TextBox 28"/>
                                <a:cNvSpPr txBox="1"/>
                              </a:nvSpPr>
                              <a:spPr>
                                <a:xfrm>
                                  <a:off x="1233537" y="2802759"/>
                                  <a:ext cx="447675" cy="209550"/>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0.5</a:t>
                                    </a:r>
                                  </a:p>
                                </a:txBody>
                                <a:useSpRect/>
                              </a:txSp>
                              <a:style>
                                <a:lnRef idx="0">
                                  <a:scrgbClr r="0" g="0" b="0"/>
                                </a:lnRef>
                                <a:fillRef idx="0">
                                  <a:scrgbClr r="0" g="0" b="0"/>
                                </a:fillRef>
                                <a:effectRef idx="0">
                                  <a:scrgbClr r="0" g="0" b="0"/>
                                </a:effectRef>
                                <a:fontRef idx="minor">
                                  <a:schemeClr val="dk1"/>
                                </a:fontRef>
                              </a:style>
                            </a:sp>
                            <a:sp>
                              <a:nvSpPr>
                                <a:cNvPr id="30" name="TextBox 29"/>
                                <a:cNvSpPr txBox="1"/>
                              </a:nvSpPr>
                              <a:spPr>
                                <a:xfrm>
                                  <a:off x="1931443" y="2781277"/>
                                  <a:ext cx="530979" cy="163414"/>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1.5</a:t>
                                    </a:r>
                                  </a:p>
                                </a:txBody>
                                <a:useSpRect/>
                              </a:txSp>
                              <a:style>
                                <a:lnRef idx="0">
                                  <a:scrgbClr r="0" g="0" b="0"/>
                                </a:lnRef>
                                <a:fillRef idx="0">
                                  <a:scrgbClr r="0" g="0" b="0"/>
                                </a:fillRef>
                                <a:effectRef idx="0">
                                  <a:scrgbClr r="0" g="0" b="0"/>
                                </a:effectRef>
                                <a:fontRef idx="minor">
                                  <a:schemeClr val="dk1"/>
                                </a:fontRef>
                              </a:style>
                            </a:sp>
                            <a:sp>
                              <a:nvSpPr>
                                <a:cNvPr id="31" name="TextBox 30"/>
                                <a:cNvSpPr txBox="1"/>
                              </a:nvSpPr>
                              <a:spPr>
                                <a:xfrm>
                                  <a:off x="1199271" y="858195"/>
                                  <a:ext cx="366120" cy="341954"/>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W</a:t>
                                    </a:r>
                                    <a:r>
                                      <a:rPr lang="en-GB" sz="1000">
                                        <a:solidFill>
                                          <a:schemeClr val="dk1"/>
                                        </a:solidFill>
                                        <a:latin typeface="+mn-lt"/>
                                        <a:ea typeface="+mn-ea"/>
                                        <a:cs typeface="+mn-cs"/>
                                      </a:rPr>
                                      <a:t>1</a:t>
                                    </a:r>
                                  </a:p>
                                </a:txBody>
                                <a:useSpRect/>
                              </a:txSp>
                              <a:style>
                                <a:lnRef idx="0">
                                  <a:scrgbClr r="0" g="0" b="0"/>
                                </a:lnRef>
                                <a:fillRef idx="0">
                                  <a:scrgbClr r="0" g="0" b="0"/>
                                </a:fillRef>
                                <a:effectRef idx="0">
                                  <a:scrgbClr r="0" g="0" b="0"/>
                                </a:effectRef>
                                <a:fontRef idx="minor">
                                  <a:schemeClr val="dk1"/>
                                </a:fontRef>
                              </a:style>
                            </a:sp>
                            <a:sp>
                              <a:nvSpPr>
                                <a:cNvPr id="32" name="TextBox 31"/>
                                <a:cNvSpPr txBox="1"/>
                              </a:nvSpPr>
                              <a:spPr>
                                <a:xfrm>
                                  <a:off x="1957999" y="418504"/>
                                  <a:ext cx="562692" cy="370817"/>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W3</a:t>
                                    </a:r>
                                  </a:p>
                                </a:txBody>
                                <a:useSpRect/>
                              </a:txSp>
                              <a:style>
                                <a:lnRef idx="0">
                                  <a:scrgbClr r="0" g="0" b="0"/>
                                </a:lnRef>
                                <a:fillRef idx="0">
                                  <a:scrgbClr r="0" g="0" b="0"/>
                                </a:fillRef>
                                <a:effectRef idx="0">
                                  <a:scrgbClr r="0" g="0" b="0"/>
                                </a:effectRef>
                                <a:fontRef idx="minor">
                                  <a:schemeClr val="dk1"/>
                                </a:fontRef>
                              </a:style>
                            </a:sp>
                            <a:sp>
                              <a:nvSpPr>
                                <a:cNvPr id="33" name="TextBox 32"/>
                                <a:cNvSpPr txBox="1"/>
                              </a:nvSpPr>
                              <a:spPr>
                                <a:xfrm>
                                  <a:off x="1718576" y="1295400"/>
                                  <a:ext cx="447675" cy="200025"/>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W2</a:t>
                                    </a:r>
                                  </a:p>
                                </a:txBody>
                                <a:useSpRect/>
                              </a:txSp>
                              <a:style>
                                <a:lnRef idx="0">
                                  <a:scrgbClr r="0" g="0" b="0"/>
                                </a:lnRef>
                                <a:fillRef idx="0">
                                  <a:scrgbClr r="0" g="0" b="0"/>
                                </a:fillRef>
                                <a:effectRef idx="0">
                                  <a:scrgbClr r="0" g="0" b="0"/>
                                </a:effectRef>
                                <a:fontRef idx="minor">
                                  <a:schemeClr val="dk1"/>
                                </a:fontRef>
                              </a:style>
                            </a:sp>
                          </a:grpSp>
                        </a:grpSp>
                        <a:cxnSp>
                          <a:nvCxnSpPr>
                            <a:cNvPr id="11" name="Straight Connector 10"/>
                            <a:cNvCxnSpPr/>
                          </a:nvCxnSpPr>
                          <a:spPr>
                            <a:xfrm flipV="1">
                              <a:off x="152399" y="1989546"/>
                              <a:ext cx="846138" cy="15875"/>
                            </a:xfrm>
                            <a:prstGeom prst="line">
                              <a:avLst/>
                            </a:prstGeom>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nvCxnSpPr>
                          <a:spPr>
                            <a:xfrm>
                              <a:off x="609599" y="1995895"/>
                              <a:ext cx="7938" cy="317500"/>
                            </a:xfrm>
                            <a:prstGeom prst="straightConnector1">
                              <a:avLst/>
                            </a:prstGeom>
                            <a:ln>
                              <a:solidFill>
                                <a:schemeClr val="accent6">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0" y="2057807"/>
                              <a:ext cx="511246" cy="175751"/>
                            </a:xfrm>
                            <a:prstGeom prst="rect">
                              <a:avLst/>
                            </a:prstGeom>
                            <a:solidFill>
                              <a:schemeClr val="lt1"/>
                            </a:solidFill>
                            <a:ln w="9525" cmpd="sng">
                              <a:solidFill>
                                <a:schemeClr val="lt1">
                                  <a:shade val="50000"/>
                                </a:schemeClr>
                              </a:solid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indent="0"/>
                                <a:r>
                                  <a:rPr lang="en-GB" sz="1100">
                                    <a:solidFill>
                                      <a:schemeClr val="dk1"/>
                                    </a:solidFill>
                                    <a:latin typeface="+mn-lt"/>
                                    <a:ea typeface="+mn-ea"/>
                                    <a:cs typeface="+mn-cs"/>
                                  </a:rPr>
                                  <a:t>   0.4</a:t>
                                </a:r>
                              </a:p>
                            </a:txBody>
                            <a:useSpRect/>
                          </a:txSp>
                          <a:style>
                            <a:lnRef idx="0">
                              <a:scrgbClr r="0" g="0" b="0"/>
                            </a:lnRef>
                            <a:fillRef idx="0">
                              <a:scrgbClr r="0" g="0" b="0"/>
                            </a:fillRef>
                            <a:effectRef idx="0">
                              <a:scrgbClr r="0" g="0" b="0"/>
                            </a:effectRef>
                            <a:fontRef idx="minor">
                              <a:schemeClr val="dk1"/>
                            </a:fontRef>
                          </a:style>
                        </a:sp>
                      </a:grpSp>
                    </a:grpSp>
                  </a:grpSp>
                </lc:lockedCanvas>
              </a:graphicData>
            </a:graphic>
          </wp:inline>
        </w:drawing>
      </w:r>
    </w:p>
    <w:p w:rsidR="00490F81" w:rsidRDefault="00490F81" w:rsidP="00193100">
      <w:pPr>
        <w:pStyle w:val="Caption"/>
        <w:rPr>
          <w:rFonts w:ascii="Times New Roman" w:hAnsi="Times New Roman"/>
          <w:color w:val="000000" w:themeColor="text1"/>
          <w:sz w:val="24"/>
          <w:szCs w:val="24"/>
        </w:rPr>
      </w:pPr>
      <w:r w:rsidRPr="00193100">
        <w:rPr>
          <w:rFonts w:ascii="Times New Roman" w:hAnsi="Times New Roman"/>
          <w:color w:val="000000" w:themeColor="text1"/>
          <w:sz w:val="24"/>
          <w:szCs w:val="24"/>
        </w:rPr>
        <w:t xml:space="preserve">      </w:t>
      </w:r>
      <w:r w:rsidR="000F722B" w:rsidRPr="00193100">
        <w:rPr>
          <w:rFonts w:ascii="Times New Roman" w:hAnsi="Times New Roman"/>
          <w:color w:val="000000" w:themeColor="text1"/>
          <w:sz w:val="24"/>
          <w:szCs w:val="24"/>
        </w:rPr>
        <w:t xml:space="preserve">               </w:t>
      </w:r>
      <w:bookmarkStart w:id="128" w:name="_Toc2844376"/>
      <w:r w:rsidRPr="00193100">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00791DC0" w:rsidRPr="00193100">
        <w:rPr>
          <w:rFonts w:ascii="Times New Roman" w:hAnsi="Times New Roman"/>
          <w:color w:val="000000" w:themeColor="text1"/>
          <w:sz w:val="24"/>
          <w:szCs w:val="24"/>
        </w:rPr>
        <w:t>: Loads</w:t>
      </w:r>
      <w:r w:rsidRPr="00193100">
        <w:rPr>
          <w:rFonts w:ascii="Times New Roman" w:hAnsi="Times New Roman"/>
          <w:color w:val="000000" w:themeColor="text1"/>
          <w:sz w:val="24"/>
          <w:szCs w:val="24"/>
        </w:rPr>
        <w:t xml:space="preserve"> applied on Retaining wall</w:t>
      </w:r>
      <w:bookmarkEnd w:id="128"/>
    </w:p>
    <w:p w:rsidR="00676D86" w:rsidRDefault="00676D86" w:rsidP="00676D86">
      <w:pPr>
        <w:rPr>
          <w:lang w:bidi="en-US"/>
        </w:rPr>
      </w:pPr>
    </w:p>
    <w:p w:rsidR="00A3687E" w:rsidRDefault="00A3687E" w:rsidP="00676D86">
      <w:pPr>
        <w:rPr>
          <w:lang w:bidi="en-US"/>
        </w:rPr>
      </w:pPr>
    </w:p>
    <w:p w:rsidR="00A3687E" w:rsidRPr="00676D86" w:rsidRDefault="00A3687E" w:rsidP="00676D86">
      <w:pPr>
        <w:rPr>
          <w:lang w:bidi="en-US"/>
        </w:rPr>
      </w:pPr>
    </w:p>
    <w:p w:rsidR="003C19F9" w:rsidRDefault="00A6466C" w:rsidP="00C4781A">
      <w:pPr>
        <w:pStyle w:val="Caption"/>
        <w:rPr>
          <w:rFonts w:ascii="Times New Roman" w:hAnsi="Times New Roman"/>
          <w:color w:val="000000" w:themeColor="text1"/>
          <w:sz w:val="24"/>
          <w:szCs w:val="24"/>
        </w:rPr>
      </w:pPr>
      <w:bookmarkStart w:id="129" w:name="_Toc2844360"/>
      <w:r w:rsidRPr="00C4781A">
        <w:rPr>
          <w:rFonts w:ascii="Times New Roman" w:hAnsi="Times New Roman"/>
          <w:color w:val="000000" w:themeColor="text1"/>
          <w:sz w:val="24"/>
          <w:szCs w:val="24"/>
        </w:rPr>
        <w:lastRenderedPageBreak/>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Pr="00C4781A">
        <w:rPr>
          <w:rFonts w:ascii="Times New Roman" w:hAnsi="Times New Roman"/>
          <w:color w:val="000000" w:themeColor="text1"/>
          <w:sz w:val="24"/>
          <w:szCs w:val="24"/>
        </w:rPr>
        <w:t>: D/S Retaining Wall stability analysis</w:t>
      </w:r>
      <w:bookmarkEnd w:id="129"/>
    </w:p>
    <w:tbl>
      <w:tblPr>
        <w:tblW w:w="5119" w:type="pct"/>
        <w:tblLayout w:type="fixed"/>
        <w:tblLook w:val="04A0"/>
      </w:tblPr>
      <w:tblGrid>
        <w:gridCol w:w="327"/>
        <w:gridCol w:w="2573"/>
        <w:gridCol w:w="1711"/>
        <w:gridCol w:w="1349"/>
        <w:gridCol w:w="1711"/>
        <w:gridCol w:w="1198"/>
        <w:gridCol w:w="1230"/>
      </w:tblGrid>
      <w:tr w:rsidR="00676D86" w:rsidRPr="00FC77F2" w:rsidTr="00CF5A34">
        <w:trPr>
          <w:trHeight w:val="375"/>
        </w:trPr>
        <w:tc>
          <w:tcPr>
            <w:tcW w:w="162" w:type="pct"/>
            <w:tcBorders>
              <w:top w:val="double" w:sz="6" w:space="0" w:color="7030A0"/>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1</w:t>
            </w:r>
          </w:p>
        </w:tc>
        <w:tc>
          <w:tcPr>
            <w:tcW w:w="1274"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Dimension</w:t>
            </w:r>
          </w:p>
        </w:tc>
        <w:tc>
          <w:tcPr>
            <w:tcW w:w="847"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668"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847"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c>
          <w:tcPr>
            <w:tcW w:w="593"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c>
          <w:tcPr>
            <w:tcW w:w="610"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proofErr w:type="spellStart"/>
            <w:r w:rsidRPr="00FC77F2">
              <w:rPr>
                <w:rFonts w:eastAsia="Times New Roman" w:cs="Calibri"/>
                <w:color w:val="000000"/>
              </w:rPr>
              <w:t>Height,H</w:t>
            </w:r>
            <w:proofErr w:type="spellEnd"/>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Triangle ,B1</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Rectangle,B2</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Bed width, B</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4.00</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2.00</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0.50</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2.50</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r>
      <w:tr w:rsidR="00676D86" w:rsidRPr="00FC77F2" w:rsidTr="00CF5A34">
        <w:trPr>
          <w:trHeight w:val="375"/>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2</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Stability analysis</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Code</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Load</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Lever Arm, R</w:t>
            </w:r>
          </w:p>
        </w:tc>
        <w:tc>
          <w:tcPr>
            <w:tcW w:w="1203" w:type="pct"/>
            <w:gridSpan w:val="2"/>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xml:space="preserve">Moment </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xml:space="preserve">Vertical </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xml:space="preserve">Horizontal </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D34C9A" w:rsidP="00CF5A34">
            <w:pPr>
              <w:spacing w:after="0" w:line="240" w:lineRule="auto"/>
              <w:jc w:val="center"/>
              <w:rPr>
                <w:rFonts w:eastAsia="Times New Roman" w:cs="Calibri"/>
                <w:color w:val="000000"/>
              </w:rPr>
            </w:pPr>
            <w:r w:rsidRPr="00FC77F2">
              <w:rPr>
                <w:rFonts w:eastAsia="Times New Roman" w:cs="Calibri"/>
                <w:color w:val="000000"/>
              </w:rPr>
              <w:t>Positive</w:t>
            </w:r>
            <w:r w:rsidR="00676D86" w:rsidRPr="00FC77F2">
              <w:rPr>
                <w:rFonts w:eastAsia="Times New Roman" w:cs="Calibri"/>
                <w:color w:val="000000"/>
              </w:rPr>
              <w:t xml:space="preserve"> </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xml:space="preserve">Negative </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W1</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46.000</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0.3</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11.500</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W2</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92.000</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1.2</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107.3</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W3</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76.000</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1.8</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139.3</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Ps</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-50.160</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1.3</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-66.880</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ph</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0.000</w:t>
            </w:r>
          </w:p>
        </w:tc>
      </w:tr>
      <w:tr w:rsidR="00676D86" w:rsidRPr="00FC77F2" w:rsidTr="00CF5A34">
        <w:trPr>
          <w:trHeight w:val="330"/>
        </w:trPr>
        <w:tc>
          <w:tcPr>
            <w:tcW w:w="162"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127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b/>
                <w:bCs/>
                <w:i/>
                <w:iCs/>
                <w:color w:val="000000"/>
              </w:rPr>
            </w:pPr>
            <w:r w:rsidRPr="00FC77F2">
              <w:rPr>
                <w:rFonts w:eastAsia="Times New Roman" w:cs="Calibri"/>
                <w:b/>
                <w:bCs/>
                <w:i/>
                <w:iCs/>
                <w:color w:val="000000"/>
              </w:rPr>
              <w:t>SUM</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b/>
                <w:bCs/>
                <w:i/>
                <w:iCs/>
                <w:color w:val="000000"/>
              </w:rPr>
            </w:pPr>
            <w:r w:rsidRPr="00FC77F2">
              <w:rPr>
                <w:rFonts w:eastAsia="Times New Roman" w:cs="Calibri"/>
                <w:b/>
                <w:bCs/>
                <w:i/>
                <w:iCs/>
                <w:color w:val="000000"/>
              </w:rPr>
              <w:t>214.000</w:t>
            </w:r>
          </w:p>
        </w:tc>
        <w:tc>
          <w:tcPr>
            <w:tcW w:w="668"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b/>
                <w:bCs/>
                <w:i/>
                <w:iCs/>
                <w:color w:val="000000"/>
              </w:rPr>
            </w:pPr>
            <w:r w:rsidRPr="00FC77F2">
              <w:rPr>
                <w:rFonts w:eastAsia="Times New Roman" w:cs="Calibri"/>
                <w:b/>
                <w:bCs/>
                <w:i/>
                <w:iCs/>
                <w:color w:val="000000"/>
              </w:rPr>
              <w:t>-50.160</w:t>
            </w:r>
          </w:p>
        </w:tc>
        <w:tc>
          <w:tcPr>
            <w:tcW w:w="84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b/>
                <w:bCs/>
                <w:i/>
                <w:iCs/>
                <w:color w:val="000000"/>
              </w:rPr>
            </w:pPr>
            <w:r w:rsidRPr="00FC77F2">
              <w:rPr>
                <w:rFonts w:eastAsia="Times New Roman" w:cs="Calibri"/>
                <w:b/>
                <w:bCs/>
                <w:i/>
                <w:iCs/>
                <w:color w:val="000000"/>
              </w:rPr>
              <w:t>4.583</w:t>
            </w:r>
          </w:p>
        </w:tc>
        <w:tc>
          <w:tcPr>
            <w:tcW w:w="593"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b/>
                <w:bCs/>
                <w:i/>
                <w:iCs/>
                <w:color w:val="000000"/>
              </w:rPr>
            </w:pPr>
            <w:r w:rsidRPr="00FC77F2">
              <w:rPr>
                <w:rFonts w:eastAsia="Times New Roman" w:cs="Calibri"/>
                <w:b/>
                <w:bCs/>
                <w:i/>
                <w:iCs/>
                <w:color w:val="000000"/>
              </w:rPr>
              <w:t>258.167</w:t>
            </w:r>
          </w:p>
        </w:tc>
        <w:tc>
          <w:tcPr>
            <w:tcW w:w="610"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b/>
                <w:bCs/>
                <w:i/>
                <w:iCs/>
                <w:color w:val="000000"/>
              </w:rPr>
            </w:pPr>
            <w:r w:rsidRPr="00FC77F2">
              <w:rPr>
                <w:rFonts w:eastAsia="Times New Roman" w:cs="Calibri"/>
                <w:b/>
                <w:bCs/>
                <w:i/>
                <w:iCs/>
                <w:color w:val="000000"/>
              </w:rPr>
              <w:t>-66.880</w:t>
            </w:r>
          </w:p>
        </w:tc>
      </w:tr>
    </w:tbl>
    <w:p w:rsidR="00676D86" w:rsidRPr="00676D86" w:rsidRDefault="00676D86" w:rsidP="00676D86">
      <w:pPr>
        <w:rPr>
          <w:lang w:bidi="en-US"/>
        </w:rPr>
      </w:pPr>
    </w:p>
    <w:tbl>
      <w:tblPr>
        <w:tblW w:w="5000" w:type="pct"/>
        <w:tblLook w:val="04A0"/>
      </w:tblPr>
      <w:tblGrid>
        <w:gridCol w:w="936"/>
        <w:gridCol w:w="5017"/>
        <w:gridCol w:w="718"/>
        <w:gridCol w:w="739"/>
        <w:gridCol w:w="718"/>
        <w:gridCol w:w="716"/>
        <w:gridCol w:w="1020"/>
      </w:tblGrid>
      <w:tr w:rsidR="00676D86" w:rsidRPr="00FC77F2" w:rsidTr="00CF5A34">
        <w:trPr>
          <w:trHeight w:val="375"/>
        </w:trPr>
        <w:tc>
          <w:tcPr>
            <w:tcW w:w="755" w:type="pct"/>
            <w:tcBorders>
              <w:top w:val="double" w:sz="6" w:space="0" w:color="7030A0"/>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3</w:t>
            </w:r>
          </w:p>
        </w:tc>
        <w:tc>
          <w:tcPr>
            <w:tcW w:w="861"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Factor of safety against,</w:t>
            </w:r>
          </w:p>
        </w:tc>
        <w:tc>
          <w:tcPr>
            <w:tcW w:w="604"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695"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ascii="Courier New" w:eastAsia="Times New Roman" w:hAnsi="Courier New" w:cs="Courier New"/>
                <w:sz w:val="32"/>
                <w:szCs w:val="32"/>
              </w:rPr>
            </w:pPr>
            <w:r w:rsidRPr="00FC77F2">
              <w:rPr>
                <w:rFonts w:ascii="Courier New" w:eastAsia="Times New Roman" w:hAnsi="Courier New" w:cs="Courier New"/>
                <w:sz w:val="32"/>
                <w:szCs w:val="32"/>
              </w:rPr>
              <w:t> </w:t>
            </w:r>
          </w:p>
        </w:tc>
        <w:tc>
          <w:tcPr>
            <w:tcW w:w="597"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c>
          <w:tcPr>
            <w:tcW w:w="657"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c>
          <w:tcPr>
            <w:tcW w:w="831" w:type="pct"/>
            <w:tcBorders>
              <w:top w:val="double" w:sz="6" w:space="0" w:color="7030A0"/>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r>
      <w:tr w:rsidR="00676D86" w:rsidRPr="00FC77F2" w:rsidTr="00CF5A34">
        <w:trPr>
          <w:trHeight w:val="330"/>
        </w:trPr>
        <w:tc>
          <w:tcPr>
            <w:tcW w:w="755"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61"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proofErr w:type="spellStart"/>
            <w:r w:rsidRPr="00FC77F2">
              <w:rPr>
                <w:rFonts w:eastAsia="Times New Roman" w:cs="Calibri"/>
                <w:color w:val="000000"/>
              </w:rPr>
              <w:t>overturing</w:t>
            </w:r>
            <w:proofErr w:type="spellEnd"/>
            <w:r w:rsidRPr="00FC77F2">
              <w:rPr>
                <w:rFonts w:eastAsia="Times New Roman" w:cs="Calibri"/>
                <w:color w:val="000000"/>
              </w:rPr>
              <w:t xml:space="preserve"> test</w:t>
            </w:r>
          </w:p>
        </w:tc>
        <w:tc>
          <w:tcPr>
            <w:tcW w:w="60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c>
          <w:tcPr>
            <w:tcW w:w="695"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proofErr w:type="spellStart"/>
            <w:r w:rsidRPr="00FC77F2">
              <w:rPr>
                <w:rFonts w:eastAsia="Times New Roman" w:cs="Calibri"/>
                <w:color w:val="000000"/>
              </w:rPr>
              <w:t>Fo</w:t>
            </w:r>
            <w:proofErr w:type="spellEnd"/>
          </w:p>
        </w:tc>
        <w:tc>
          <w:tcPr>
            <w:tcW w:w="59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3.860</w:t>
            </w:r>
          </w:p>
        </w:tc>
        <w:tc>
          <w:tcPr>
            <w:tcW w:w="65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&gt;1.5</w:t>
            </w:r>
          </w:p>
        </w:tc>
        <w:tc>
          <w:tcPr>
            <w:tcW w:w="831"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OK</w:t>
            </w:r>
          </w:p>
        </w:tc>
      </w:tr>
      <w:tr w:rsidR="00676D86" w:rsidRPr="00FC77F2" w:rsidTr="00CF5A34">
        <w:trPr>
          <w:trHeight w:val="330"/>
        </w:trPr>
        <w:tc>
          <w:tcPr>
            <w:tcW w:w="755"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61"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Sliding  test</w:t>
            </w:r>
          </w:p>
        </w:tc>
        <w:tc>
          <w:tcPr>
            <w:tcW w:w="60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c>
          <w:tcPr>
            <w:tcW w:w="695"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Fs</w:t>
            </w:r>
          </w:p>
        </w:tc>
        <w:tc>
          <w:tcPr>
            <w:tcW w:w="59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3.200</w:t>
            </w:r>
          </w:p>
        </w:tc>
        <w:tc>
          <w:tcPr>
            <w:tcW w:w="65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&gt;1.50</w:t>
            </w:r>
          </w:p>
        </w:tc>
        <w:tc>
          <w:tcPr>
            <w:tcW w:w="831"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OK</w:t>
            </w:r>
          </w:p>
        </w:tc>
      </w:tr>
      <w:tr w:rsidR="00676D86" w:rsidRPr="00FC77F2" w:rsidTr="00CF5A34">
        <w:trPr>
          <w:trHeight w:val="330"/>
        </w:trPr>
        <w:tc>
          <w:tcPr>
            <w:tcW w:w="755"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61"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Tension test</w:t>
            </w:r>
          </w:p>
        </w:tc>
        <w:tc>
          <w:tcPr>
            <w:tcW w:w="60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 </w:t>
            </w:r>
          </w:p>
        </w:tc>
        <w:tc>
          <w:tcPr>
            <w:tcW w:w="695"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X</w:t>
            </w:r>
          </w:p>
        </w:tc>
        <w:tc>
          <w:tcPr>
            <w:tcW w:w="59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1.519</w:t>
            </w:r>
          </w:p>
        </w:tc>
        <w:tc>
          <w:tcPr>
            <w:tcW w:w="65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31"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r>
      <w:tr w:rsidR="00676D86" w:rsidRPr="00FC77F2" w:rsidTr="00CF5A34">
        <w:trPr>
          <w:trHeight w:val="330"/>
        </w:trPr>
        <w:tc>
          <w:tcPr>
            <w:tcW w:w="755" w:type="pct"/>
            <w:tcBorders>
              <w:top w:val="nil"/>
              <w:left w:val="double" w:sz="6" w:space="0" w:color="7030A0"/>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 </w:t>
            </w:r>
          </w:p>
        </w:tc>
        <w:tc>
          <w:tcPr>
            <w:tcW w:w="861"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rPr>
                <w:rFonts w:eastAsia="Times New Roman" w:cs="Calibri"/>
                <w:color w:val="000000"/>
              </w:rPr>
            </w:pPr>
            <w:r w:rsidRPr="00FC77F2">
              <w:rPr>
                <w:rFonts w:eastAsia="Times New Roman" w:cs="Calibri"/>
                <w:color w:val="000000"/>
              </w:rPr>
              <w:t>B/6=</w:t>
            </w:r>
          </w:p>
        </w:tc>
        <w:tc>
          <w:tcPr>
            <w:tcW w:w="604"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right"/>
              <w:rPr>
                <w:rFonts w:eastAsia="Times New Roman" w:cs="Calibri"/>
                <w:color w:val="000000"/>
              </w:rPr>
            </w:pPr>
            <w:r w:rsidRPr="00FC77F2">
              <w:rPr>
                <w:rFonts w:eastAsia="Times New Roman" w:cs="Calibri"/>
                <w:color w:val="000000"/>
              </w:rPr>
              <w:t>0.417</w:t>
            </w:r>
          </w:p>
        </w:tc>
        <w:tc>
          <w:tcPr>
            <w:tcW w:w="695"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e</w:t>
            </w:r>
          </w:p>
        </w:tc>
        <w:tc>
          <w:tcPr>
            <w:tcW w:w="59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0.269</w:t>
            </w:r>
          </w:p>
        </w:tc>
        <w:tc>
          <w:tcPr>
            <w:tcW w:w="657"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&lt;B/6</w:t>
            </w:r>
          </w:p>
        </w:tc>
        <w:tc>
          <w:tcPr>
            <w:tcW w:w="831" w:type="pct"/>
            <w:tcBorders>
              <w:top w:val="nil"/>
              <w:left w:val="nil"/>
              <w:bottom w:val="double" w:sz="6" w:space="0" w:color="7030A0"/>
              <w:right w:val="double" w:sz="6" w:space="0" w:color="7030A0"/>
            </w:tcBorders>
            <w:shd w:val="clear" w:color="auto" w:fill="auto"/>
            <w:noWrap/>
            <w:vAlign w:val="bottom"/>
            <w:hideMark/>
          </w:tcPr>
          <w:p w:rsidR="00676D86" w:rsidRPr="00FC77F2" w:rsidRDefault="00676D86" w:rsidP="00CF5A34">
            <w:pPr>
              <w:spacing w:after="0" w:line="240" w:lineRule="auto"/>
              <w:jc w:val="center"/>
              <w:rPr>
                <w:rFonts w:eastAsia="Times New Roman" w:cs="Calibri"/>
                <w:color w:val="000000"/>
              </w:rPr>
            </w:pPr>
            <w:r w:rsidRPr="00FC77F2">
              <w:rPr>
                <w:rFonts w:eastAsia="Times New Roman" w:cs="Calibri"/>
                <w:color w:val="000000"/>
              </w:rPr>
              <w:t>OK</w:t>
            </w:r>
          </w:p>
        </w:tc>
      </w:tr>
    </w:tbl>
    <w:p w:rsidR="00A6466C" w:rsidRPr="00490F81" w:rsidRDefault="00A6466C" w:rsidP="00490F81">
      <w:pPr>
        <w:tabs>
          <w:tab w:val="left" w:pos="8595"/>
        </w:tabs>
        <w:autoSpaceDE w:val="0"/>
        <w:autoSpaceDN w:val="0"/>
        <w:adjustRightInd w:val="0"/>
        <w:spacing w:before="240" w:after="0" w:line="360" w:lineRule="auto"/>
        <w:rPr>
          <w:rFonts w:ascii="Times New Roman" w:hAnsi="Times New Roman"/>
          <w:color w:val="000000"/>
          <w:sz w:val="28"/>
          <w:szCs w:val="24"/>
        </w:rPr>
      </w:pPr>
      <w:r w:rsidRPr="00490F81">
        <w:rPr>
          <w:rFonts w:ascii="Times New Roman" w:hAnsi="Times New Roman"/>
          <w:sz w:val="24"/>
          <w:szCs w:val="24"/>
        </w:rPr>
        <w:t>Therefore the stability analysis shows that the section is structurally safe</w:t>
      </w:r>
      <w:r w:rsidRPr="00490F81">
        <w:rPr>
          <w:rFonts w:ascii="Times New Roman" w:hAnsi="Times New Roman"/>
          <w:b/>
          <w:i/>
          <w:sz w:val="24"/>
          <w:szCs w:val="24"/>
        </w:rPr>
        <w:t>.</w:t>
      </w:r>
      <w:r w:rsidRPr="00490F81">
        <w:rPr>
          <w:rFonts w:ascii="Times New Roman" w:hAnsi="Times New Roman"/>
          <w:color w:val="000000"/>
          <w:sz w:val="28"/>
          <w:szCs w:val="24"/>
        </w:rPr>
        <w:tab/>
      </w:r>
    </w:p>
    <w:p w:rsidR="00A6466C" w:rsidRDefault="00A6466C" w:rsidP="00A6466C">
      <w:pPr>
        <w:rPr>
          <w:rFonts w:ascii="Times New Roman" w:eastAsia="Times New Roman" w:hAnsi="Times New Roman"/>
          <w:b/>
        </w:rPr>
      </w:pPr>
    </w:p>
    <w:p w:rsidR="00607FE7" w:rsidRPr="00471551" w:rsidRDefault="00471551" w:rsidP="00471551">
      <w:pPr>
        <w:tabs>
          <w:tab w:val="left" w:pos="1005"/>
        </w:tabs>
        <w:rPr>
          <w:rFonts w:ascii="Times New Roman" w:hAnsi="Times New Roman"/>
        </w:rPr>
      </w:pPr>
      <w:r>
        <w:rPr>
          <w:rFonts w:ascii="Times New Roman" w:hAnsi="Times New Roman"/>
        </w:rPr>
        <w:tab/>
      </w:r>
    </w:p>
    <w:p w:rsidR="008A7904" w:rsidRPr="00471551" w:rsidRDefault="008A7904" w:rsidP="00471551">
      <w:pPr>
        <w:tabs>
          <w:tab w:val="left" w:pos="1005"/>
        </w:tabs>
        <w:rPr>
          <w:rFonts w:ascii="Times New Roman" w:hAnsi="Times New Roman"/>
        </w:rPr>
        <w:sectPr w:rsidR="008A7904" w:rsidRPr="00471551" w:rsidSect="00586BF3">
          <w:pgSz w:w="12240" w:h="15840"/>
          <w:pgMar w:top="1440" w:right="1152" w:bottom="1080" w:left="1440" w:header="720" w:footer="720" w:gutter="0"/>
          <w:cols w:space="720"/>
          <w:docGrid w:linePitch="360"/>
        </w:sectPr>
      </w:pPr>
    </w:p>
    <w:p w:rsidR="00B230CB" w:rsidRPr="000F722B" w:rsidRDefault="0019147B" w:rsidP="00AC1FBE">
      <w:pPr>
        <w:pStyle w:val="Heading2"/>
        <w:spacing w:before="240" w:after="240" w:line="360" w:lineRule="auto"/>
        <w:ind w:left="0" w:firstLine="0"/>
        <w:rPr>
          <w:rFonts w:ascii="Times New Roman" w:hAnsi="Times New Roman"/>
          <w:color w:val="000000" w:themeColor="text1"/>
          <w:sz w:val="28"/>
          <w:szCs w:val="22"/>
        </w:rPr>
      </w:pPr>
      <w:bookmarkStart w:id="130" w:name="_Toc2844321"/>
      <w:r w:rsidRPr="000F722B">
        <w:rPr>
          <w:rFonts w:ascii="Times New Roman" w:hAnsi="Times New Roman"/>
          <w:color w:val="000000" w:themeColor="text1"/>
          <w:sz w:val="28"/>
          <w:szCs w:val="22"/>
        </w:rPr>
        <w:lastRenderedPageBreak/>
        <w:t>Bill of Quantity and Cost Estimation</w:t>
      </w:r>
      <w:bookmarkEnd w:id="130"/>
    </w:p>
    <w:p w:rsidR="00B230CB" w:rsidRDefault="00B230CB" w:rsidP="00B230CB">
      <w:pPr>
        <w:spacing w:line="360" w:lineRule="auto"/>
        <w:jc w:val="both"/>
        <w:rPr>
          <w:rFonts w:ascii="Times New Roman" w:hAnsi="Times New Roman"/>
          <w:sz w:val="24"/>
          <w:szCs w:val="24"/>
          <w:lang w:val="en-GB"/>
        </w:rPr>
      </w:pPr>
      <w:r w:rsidRPr="00A03DEE">
        <w:rPr>
          <w:rFonts w:ascii="Times New Roman" w:hAnsi="Times New Roman"/>
          <w:sz w:val="24"/>
          <w:szCs w:val="24"/>
          <w:lang w:val="en-GB"/>
        </w:rPr>
        <w:t xml:space="preserve">The quantities of the various items have been worked out as per the </w:t>
      </w:r>
      <w:r w:rsidR="00A47195">
        <w:rPr>
          <w:rFonts w:ascii="Times New Roman" w:hAnsi="Times New Roman"/>
          <w:sz w:val="24"/>
          <w:szCs w:val="24"/>
          <w:lang w:val="en-GB"/>
        </w:rPr>
        <w:t>draft</w:t>
      </w:r>
      <w:r w:rsidRPr="00A03DEE">
        <w:rPr>
          <w:rFonts w:ascii="Times New Roman" w:hAnsi="Times New Roman"/>
          <w:sz w:val="24"/>
          <w:szCs w:val="24"/>
          <w:lang w:val="en-GB"/>
        </w:rPr>
        <w:t xml:space="preserve">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p>
    <w:p w:rsidR="001B2B46" w:rsidRPr="00C4781A" w:rsidRDefault="001B2B46" w:rsidP="00C4781A">
      <w:pPr>
        <w:pStyle w:val="Caption"/>
        <w:rPr>
          <w:rFonts w:ascii="Times New Roman" w:hAnsi="Times New Roman"/>
          <w:color w:val="000000" w:themeColor="text1"/>
          <w:sz w:val="24"/>
          <w:szCs w:val="24"/>
        </w:rPr>
      </w:pPr>
      <w:bookmarkStart w:id="131" w:name="_Toc2844361"/>
      <w:r w:rsidRPr="00C4781A">
        <w:rPr>
          <w:rFonts w:ascii="Times New Roman" w:hAnsi="Times New Roman"/>
          <w:color w:val="000000" w:themeColor="text1"/>
          <w:sz w:val="24"/>
          <w:szCs w:val="24"/>
        </w:rPr>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Pr="00C4781A">
        <w:rPr>
          <w:rFonts w:ascii="Times New Roman" w:hAnsi="Times New Roman"/>
          <w:color w:val="000000" w:themeColor="text1"/>
          <w:sz w:val="24"/>
          <w:szCs w:val="24"/>
        </w:rPr>
        <w:t>: General item cost estimation</w:t>
      </w:r>
      <w:bookmarkEnd w:id="131"/>
    </w:p>
    <w:tbl>
      <w:tblPr>
        <w:tblW w:w="5000" w:type="pct"/>
        <w:jc w:val="center"/>
        <w:tblLook w:val="04A0"/>
      </w:tblPr>
      <w:tblGrid>
        <w:gridCol w:w="870"/>
        <w:gridCol w:w="4735"/>
        <w:gridCol w:w="630"/>
        <w:gridCol w:w="1137"/>
        <w:gridCol w:w="1191"/>
        <w:gridCol w:w="1301"/>
      </w:tblGrid>
      <w:tr w:rsidR="00A47195" w:rsidRPr="00A47195" w:rsidTr="00A47195">
        <w:trPr>
          <w:trHeight w:val="375"/>
          <w:jc w:val="cent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rPr>
                <w:rFonts w:ascii="Times New Roman" w:eastAsia="Times New Roman" w:hAnsi="Times New Roman"/>
                <w:b/>
                <w:bCs/>
                <w:sz w:val="24"/>
                <w:szCs w:val="24"/>
              </w:rPr>
            </w:pPr>
            <w:proofErr w:type="spellStart"/>
            <w:r w:rsidRPr="00A47195">
              <w:rPr>
                <w:rFonts w:ascii="Times New Roman" w:eastAsia="Times New Roman" w:hAnsi="Times New Roman"/>
                <w:b/>
                <w:bCs/>
                <w:sz w:val="24"/>
                <w:szCs w:val="24"/>
              </w:rPr>
              <w:t>Sr</w:t>
            </w:r>
            <w:proofErr w:type="spellEnd"/>
            <w:r w:rsidRPr="00A47195">
              <w:rPr>
                <w:rFonts w:ascii="Times New Roman" w:eastAsia="Times New Roman" w:hAnsi="Times New Roman"/>
                <w:b/>
                <w:bCs/>
                <w:sz w:val="24"/>
                <w:szCs w:val="24"/>
              </w:rPr>
              <w:t xml:space="preserve"> No</w:t>
            </w:r>
          </w:p>
        </w:tc>
        <w:tc>
          <w:tcPr>
            <w:tcW w:w="25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b/>
                <w:bCs/>
                <w:color w:val="000000"/>
                <w:sz w:val="24"/>
                <w:szCs w:val="24"/>
              </w:rPr>
            </w:pPr>
            <w:r w:rsidRPr="00A47195">
              <w:rPr>
                <w:rFonts w:ascii="Times New Roman" w:eastAsia="Times New Roman" w:hAnsi="Times New Roman"/>
                <w:b/>
                <w:bCs/>
                <w:color w:val="000000"/>
                <w:sz w:val="24"/>
                <w:szCs w:val="24"/>
              </w:rPr>
              <w:t xml:space="preserve">Description </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rPr>
                <w:rFonts w:ascii="Times New Roman" w:eastAsia="Times New Roman" w:hAnsi="Times New Roman"/>
                <w:b/>
                <w:bCs/>
                <w:sz w:val="24"/>
                <w:szCs w:val="24"/>
              </w:rPr>
            </w:pPr>
            <w:r w:rsidRPr="00A47195">
              <w:rPr>
                <w:rFonts w:ascii="Times New Roman" w:eastAsia="Times New Roman" w:hAnsi="Times New Roman"/>
                <w:b/>
                <w:bCs/>
                <w:sz w:val="24"/>
                <w:szCs w:val="24"/>
              </w:rPr>
              <w:t>unit</w:t>
            </w:r>
          </w:p>
        </w:tc>
        <w:tc>
          <w:tcPr>
            <w:tcW w:w="5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b/>
                <w:bCs/>
                <w:sz w:val="24"/>
                <w:szCs w:val="24"/>
              </w:rPr>
            </w:pPr>
            <w:r w:rsidRPr="00A47195">
              <w:rPr>
                <w:rFonts w:ascii="Times New Roman" w:eastAsia="Times New Roman" w:hAnsi="Times New Roman"/>
                <w:b/>
                <w:bCs/>
                <w:sz w:val="24"/>
                <w:szCs w:val="24"/>
              </w:rPr>
              <w:t>Quantity</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b/>
                <w:bCs/>
                <w:color w:val="000000"/>
                <w:sz w:val="24"/>
                <w:szCs w:val="24"/>
              </w:rPr>
            </w:pPr>
            <w:r w:rsidRPr="00A47195">
              <w:rPr>
                <w:rFonts w:ascii="Times New Roman" w:eastAsia="Times New Roman" w:hAnsi="Times New Roman"/>
                <w:b/>
                <w:bCs/>
                <w:color w:val="000000"/>
                <w:sz w:val="24"/>
                <w:szCs w:val="24"/>
              </w:rPr>
              <w:t>Rate</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jc w:val="center"/>
              <w:rPr>
                <w:rFonts w:ascii="Times New Roman" w:eastAsia="Times New Roman" w:hAnsi="Times New Roman"/>
                <w:b/>
                <w:bCs/>
                <w:sz w:val="24"/>
                <w:szCs w:val="24"/>
              </w:rPr>
            </w:pPr>
            <w:r w:rsidRPr="00A47195">
              <w:rPr>
                <w:rFonts w:ascii="Times New Roman" w:eastAsia="Times New Roman" w:hAnsi="Times New Roman"/>
                <w:b/>
                <w:bCs/>
                <w:sz w:val="24"/>
                <w:szCs w:val="24"/>
              </w:rPr>
              <w:t xml:space="preserve">Amount Birr </w:t>
            </w:r>
          </w:p>
        </w:tc>
      </w:tr>
      <w:tr w:rsidR="00A47195" w:rsidRPr="00A47195" w:rsidTr="00A47195">
        <w:trPr>
          <w:trHeight w:val="375"/>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rPr>
                <w:rFonts w:ascii="Times New Roman" w:eastAsia="Times New Roman" w:hAnsi="Times New Roman"/>
                <w:b/>
                <w:bCs/>
              </w:rPr>
            </w:pPr>
            <w:proofErr w:type="spellStart"/>
            <w:r w:rsidRPr="00A47195">
              <w:rPr>
                <w:rFonts w:ascii="Times New Roman" w:eastAsia="Times New Roman" w:hAnsi="Times New Roman"/>
                <w:b/>
                <w:bCs/>
              </w:rPr>
              <w:t>Bill.No</w:t>
            </w:r>
            <w:proofErr w:type="spellEnd"/>
          </w:p>
        </w:tc>
        <w:tc>
          <w:tcPr>
            <w:tcW w:w="2526" w:type="pct"/>
            <w:vMerge/>
            <w:tcBorders>
              <w:top w:val="single" w:sz="4" w:space="0" w:color="auto"/>
              <w:left w:val="single" w:sz="4" w:space="0" w:color="auto"/>
              <w:bottom w:val="single" w:sz="4" w:space="0" w:color="auto"/>
              <w:right w:val="single" w:sz="4" w:space="0" w:color="auto"/>
            </w:tcBorders>
            <w:vAlign w:val="center"/>
            <w:hideMark/>
          </w:tcPr>
          <w:p w:rsidR="00A47195" w:rsidRPr="00A47195" w:rsidRDefault="00A47195" w:rsidP="00A47195">
            <w:pPr>
              <w:spacing w:after="0" w:line="240" w:lineRule="auto"/>
              <w:rPr>
                <w:rFonts w:ascii="Times New Roman" w:eastAsia="Times New Roman" w:hAnsi="Times New Roman"/>
                <w:b/>
                <w:bCs/>
                <w:color w:val="000000"/>
                <w:sz w:val="24"/>
                <w:szCs w:val="24"/>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A47195" w:rsidRPr="00A47195" w:rsidRDefault="00A47195" w:rsidP="00A47195">
            <w:pPr>
              <w:spacing w:after="0" w:line="240" w:lineRule="auto"/>
              <w:rPr>
                <w:rFonts w:ascii="Times New Roman" w:eastAsia="Times New Roman" w:hAnsi="Times New Roman"/>
                <w:b/>
                <w:bCs/>
                <w:sz w:val="24"/>
                <w:szCs w:val="24"/>
              </w:rPr>
            </w:pPr>
          </w:p>
        </w:tc>
        <w:tc>
          <w:tcPr>
            <w:tcW w:w="565" w:type="pct"/>
            <w:vMerge/>
            <w:tcBorders>
              <w:top w:val="single" w:sz="4" w:space="0" w:color="auto"/>
              <w:left w:val="single" w:sz="4" w:space="0" w:color="auto"/>
              <w:bottom w:val="single" w:sz="4" w:space="0" w:color="auto"/>
              <w:right w:val="single" w:sz="4" w:space="0" w:color="auto"/>
            </w:tcBorders>
            <w:vAlign w:val="center"/>
            <w:hideMark/>
          </w:tcPr>
          <w:p w:rsidR="00A47195" w:rsidRPr="00A47195" w:rsidRDefault="00A47195" w:rsidP="00A47195">
            <w:pPr>
              <w:spacing w:after="0" w:line="240" w:lineRule="auto"/>
              <w:rPr>
                <w:rFonts w:ascii="Times New Roman" w:eastAsia="Times New Roman" w:hAnsi="Times New Roman"/>
                <w:b/>
                <w:bCs/>
                <w:sz w:val="24"/>
                <w:szCs w:val="24"/>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A47195" w:rsidRPr="00A47195" w:rsidRDefault="00A47195" w:rsidP="00A47195">
            <w:pPr>
              <w:spacing w:after="0" w:line="240" w:lineRule="auto"/>
              <w:rPr>
                <w:rFonts w:ascii="Times New Roman" w:eastAsia="Times New Roman" w:hAnsi="Times New Roman"/>
                <w:b/>
                <w:bCs/>
                <w:color w:val="000000"/>
                <w:sz w:val="24"/>
                <w:szCs w:val="24"/>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A47195" w:rsidRPr="00A47195" w:rsidRDefault="00A47195" w:rsidP="00A47195">
            <w:pPr>
              <w:spacing w:after="0" w:line="240" w:lineRule="auto"/>
              <w:rPr>
                <w:rFonts w:ascii="Times New Roman" w:eastAsia="Times New Roman" w:hAnsi="Times New Roman"/>
                <w:b/>
                <w:bCs/>
                <w:sz w:val="24"/>
                <w:szCs w:val="24"/>
              </w:rPr>
            </w:pPr>
          </w:p>
        </w:tc>
      </w:tr>
      <w:tr w:rsidR="00A47195" w:rsidRPr="00A47195" w:rsidTr="00A47195">
        <w:trPr>
          <w:trHeight w:val="3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rPr>
                <w:rFonts w:ascii="Times New Roman" w:eastAsia="Times New Roman" w:hAnsi="Times New Roman"/>
                <w:color w:val="000000"/>
              </w:rPr>
            </w:pPr>
            <w:r w:rsidRPr="00A47195">
              <w:rPr>
                <w:rFonts w:ascii="Times New Roman" w:eastAsia="Times New Roman" w:hAnsi="Times New Roman"/>
                <w:color w:val="000000"/>
              </w:rPr>
              <w:t> </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b/>
                <w:bCs/>
                <w:color w:val="000000"/>
              </w:rPr>
            </w:pPr>
            <w:r w:rsidRPr="00A47195">
              <w:rPr>
                <w:rFonts w:ascii="Times New Roman" w:eastAsia="Times New Roman" w:hAnsi="Times New Roman"/>
                <w:b/>
                <w:bCs/>
                <w:color w:val="000000"/>
              </w:rPr>
              <w:t>1.1 Mobilization and Camp Activities</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rPr>
                <w:rFonts w:ascii="Times New Roman" w:eastAsia="Times New Roman" w:hAnsi="Times New Roman"/>
                <w:color w:val="000000"/>
              </w:rPr>
            </w:pPr>
            <w:r w:rsidRPr="00A47195">
              <w:rPr>
                <w:rFonts w:ascii="Times New Roman" w:eastAsia="Times New Roman" w:hAnsi="Times New Roman"/>
                <w:color w:val="000000"/>
              </w:rPr>
              <w:t> </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w:t>
            </w:r>
          </w:p>
        </w:tc>
      </w:tr>
      <w:tr w:rsidR="00A47195" w:rsidRPr="00A47195" w:rsidTr="00A47195">
        <w:trPr>
          <w:trHeight w:val="6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1.1.1</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color w:val="000000"/>
              </w:rPr>
            </w:pPr>
            <w:r w:rsidRPr="00A47195">
              <w:rPr>
                <w:rFonts w:ascii="Times New Roman" w:eastAsia="Times New Roman" w:hAnsi="Times New Roman"/>
                <w:color w:val="000000"/>
              </w:rPr>
              <w:t>Allow for Mobilization  (Machineries, material, labor, etc)</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Ls</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1.00 </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90'000.00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90'000.00 </w:t>
            </w:r>
          </w:p>
        </w:tc>
      </w:tr>
      <w:tr w:rsidR="00A47195" w:rsidRPr="00A47195" w:rsidTr="00A47195">
        <w:trPr>
          <w:trHeight w:val="3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1.1.2</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color w:val="000000"/>
              </w:rPr>
            </w:pPr>
            <w:r w:rsidRPr="00A47195">
              <w:rPr>
                <w:rFonts w:ascii="Times New Roman" w:eastAsia="Times New Roman" w:hAnsi="Times New Roman"/>
                <w:color w:val="000000"/>
              </w:rPr>
              <w:t>Allow for Demobilization</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Ls</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1.00 </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70'000.00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70'000.00 </w:t>
            </w:r>
          </w:p>
        </w:tc>
      </w:tr>
      <w:tr w:rsidR="00A47195" w:rsidRPr="00A47195" w:rsidTr="00A47195">
        <w:trPr>
          <w:trHeight w:val="18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1.1.3</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color w:val="000000"/>
              </w:rPr>
            </w:pPr>
            <w:r w:rsidRPr="00A47195">
              <w:rPr>
                <w:rFonts w:ascii="Times New Roman" w:eastAsia="Times New Roman" w:hAnsi="Times New Roman"/>
                <w:color w:val="000000"/>
              </w:rPr>
              <w:t>Construction of Consultants and contractor's camp and camp facilities (Living room &amp; 0ffices for construction key personnel) size 3m*4m from CGIS for roof &amp; wall and internally painted chip wood wall &amp; ceilings</w:t>
            </w:r>
            <w:proofErr w:type="gramStart"/>
            <w:r w:rsidRPr="00A47195">
              <w:rPr>
                <w:rFonts w:ascii="Times New Roman" w:eastAsia="Times New Roman" w:hAnsi="Times New Roman"/>
                <w:color w:val="000000"/>
              </w:rPr>
              <w:t>,  with</w:t>
            </w:r>
            <w:proofErr w:type="gramEnd"/>
            <w:r w:rsidRPr="00A47195">
              <w:rPr>
                <w:rFonts w:ascii="Times New Roman" w:eastAsia="Times New Roman" w:hAnsi="Times New Roman"/>
                <w:color w:val="000000"/>
              </w:rPr>
              <w:t xml:space="preserve"> hardcore filled cement screed floor. The rooms are well ventilated equipped with windows and doors</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No</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5.00 </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30'000.00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150'000.00 </w:t>
            </w:r>
          </w:p>
        </w:tc>
      </w:tr>
      <w:tr w:rsidR="00A47195" w:rsidRPr="00A47195" w:rsidTr="00A47195">
        <w:trPr>
          <w:trHeight w:val="9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1.1.4</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rPr>
            </w:pPr>
            <w:r w:rsidRPr="00A47195">
              <w:rPr>
                <w:rFonts w:ascii="Times New Roman" w:eastAsia="Times New Roman" w:hAnsi="Times New Roman"/>
              </w:rPr>
              <w:t xml:space="preserve">4*5m2, cafe construction from </w:t>
            </w:r>
            <w:proofErr w:type="spellStart"/>
            <w:r w:rsidRPr="00A47195">
              <w:rPr>
                <w:rFonts w:ascii="Times New Roman" w:eastAsia="Times New Roman" w:hAnsi="Times New Roman"/>
              </w:rPr>
              <w:t>from</w:t>
            </w:r>
            <w:proofErr w:type="spellEnd"/>
            <w:r w:rsidRPr="00A47195">
              <w:rPr>
                <w:rFonts w:ascii="Times New Roman" w:eastAsia="Times New Roman" w:hAnsi="Times New Roman"/>
              </w:rPr>
              <w:t xml:space="preserve"> CGIS for roof &amp; wall and internally painted chip wood wall &amp; ceilings</w:t>
            </w:r>
            <w:proofErr w:type="gramStart"/>
            <w:r w:rsidRPr="00A47195">
              <w:rPr>
                <w:rFonts w:ascii="Times New Roman" w:eastAsia="Times New Roman" w:hAnsi="Times New Roman"/>
              </w:rPr>
              <w:t>,  with</w:t>
            </w:r>
            <w:proofErr w:type="gramEnd"/>
            <w:r w:rsidRPr="00A47195">
              <w:rPr>
                <w:rFonts w:ascii="Times New Roman" w:eastAsia="Times New Roman" w:hAnsi="Times New Roman"/>
              </w:rPr>
              <w:t xml:space="preserve"> hardcore filled cement screed floor.   </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No</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1.00 </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35'000.00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35'000.00 </w:t>
            </w:r>
          </w:p>
        </w:tc>
      </w:tr>
      <w:tr w:rsidR="00A47195" w:rsidRPr="00A47195" w:rsidTr="00A47195">
        <w:trPr>
          <w:trHeight w:val="6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1.1.5</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rPr>
            </w:pPr>
            <w:r w:rsidRPr="00A47195">
              <w:rPr>
                <w:rFonts w:ascii="Times New Roman" w:eastAsia="Times New Roman" w:hAnsi="Times New Roman"/>
              </w:rPr>
              <w:t xml:space="preserve">4*6m2, store construction from CIS  with doors and windows, Masonry floor cement screened (1 Block) </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No</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40'000.00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40'000.00 </w:t>
            </w:r>
          </w:p>
        </w:tc>
      </w:tr>
      <w:tr w:rsidR="00A47195" w:rsidRPr="00A47195" w:rsidTr="00A47195">
        <w:trPr>
          <w:trHeight w:val="6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1.1.6</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rPr>
            </w:pPr>
            <w:r w:rsidRPr="00A47195">
              <w:rPr>
                <w:rFonts w:ascii="Times New Roman" w:eastAsia="Times New Roman" w:hAnsi="Times New Roman"/>
              </w:rPr>
              <w:t xml:space="preserve">3*4m2, Toilet and Shower construction from  Masonry floor cement screened  </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No</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32'000.00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32'000.00 </w:t>
            </w:r>
          </w:p>
        </w:tc>
      </w:tr>
      <w:tr w:rsidR="00A47195" w:rsidRPr="00A47195" w:rsidTr="00A47195">
        <w:trPr>
          <w:trHeight w:val="9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1.1.7</w:t>
            </w:r>
          </w:p>
        </w:tc>
        <w:tc>
          <w:tcPr>
            <w:tcW w:w="2526" w:type="pct"/>
            <w:tcBorders>
              <w:top w:val="nil"/>
              <w:left w:val="nil"/>
              <w:bottom w:val="single" w:sz="4" w:space="0" w:color="auto"/>
              <w:right w:val="single" w:sz="4" w:space="0" w:color="auto"/>
            </w:tcBorders>
            <w:shd w:val="clear" w:color="auto" w:fill="auto"/>
            <w:vAlign w:val="bottom"/>
            <w:hideMark/>
          </w:tcPr>
          <w:p w:rsidR="00A47195" w:rsidRPr="00A47195" w:rsidRDefault="00A47195" w:rsidP="00A47195">
            <w:pPr>
              <w:spacing w:after="0" w:line="240" w:lineRule="auto"/>
              <w:rPr>
                <w:rFonts w:ascii="Times New Roman" w:eastAsia="Times New Roman" w:hAnsi="Times New Roman"/>
                <w:color w:val="000000"/>
              </w:rPr>
            </w:pPr>
            <w:proofErr w:type="spellStart"/>
            <w:r w:rsidRPr="00A47195">
              <w:rPr>
                <w:rFonts w:ascii="Times New Roman" w:eastAsia="Times New Roman" w:hAnsi="Times New Roman"/>
                <w:color w:val="000000"/>
              </w:rPr>
              <w:t>Barded</w:t>
            </w:r>
            <w:proofErr w:type="spellEnd"/>
            <w:r w:rsidRPr="00A47195">
              <w:rPr>
                <w:rFonts w:ascii="Times New Roman" w:eastAsia="Times New Roman" w:hAnsi="Times New Roman"/>
                <w:color w:val="000000"/>
              </w:rPr>
              <w:t xml:space="preserve"> wire fence 60*20m and 1.5m high treated timber post complete with 3m wide gate and a CIS guard house (1.5*2m) </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No</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1.00 </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15'000.00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15'000.00 </w:t>
            </w:r>
          </w:p>
        </w:tc>
      </w:tr>
      <w:tr w:rsidR="00A47195" w:rsidRPr="00A47195" w:rsidTr="00A47195">
        <w:trPr>
          <w:trHeight w:val="315"/>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1.1.8</w:t>
            </w:r>
          </w:p>
        </w:tc>
        <w:tc>
          <w:tcPr>
            <w:tcW w:w="2526" w:type="pct"/>
            <w:tcBorders>
              <w:top w:val="nil"/>
              <w:left w:val="nil"/>
              <w:bottom w:val="single" w:sz="4" w:space="0" w:color="auto"/>
              <w:right w:val="single" w:sz="4" w:space="0" w:color="auto"/>
            </w:tcBorders>
            <w:shd w:val="clear" w:color="auto" w:fill="auto"/>
            <w:vAlign w:val="bottom"/>
            <w:hideMark/>
          </w:tcPr>
          <w:p w:rsidR="00A47195" w:rsidRPr="00A47195" w:rsidRDefault="00A47195" w:rsidP="00A47195">
            <w:pPr>
              <w:spacing w:after="0" w:line="240" w:lineRule="auto"/>
              <w:rPr>
                <w:rFonts w:ascii="Times New Roman" w:eastAsia="Times New Roman" w:hAnsi="Times New Roman"/>
                <w:color w:val="000000"/>
                <w:sz w:val="24"/>
                <w:szCs w:val="24"/>
              </w:rPr>
            </w:pPr>
            <w:r w:rsidRPr="00A47195">
              <w:rPr>
                <w:rFonts w:ascii="Times New Roman" w:eastAsia="Times New Roman" w:hAnsi="Times New Roman"/>
                <w:color w:val="000000"/>
                <w:sz w:val="24"/>
                <w:szCs w:val="24"/>
              </w:rPr>
              <w:t xml:space="preserve">Dewatering of open trenches and excavations, pumps </w:t>
            </w:r>
          </w:p>
        </w:tc>
        <w:tc>
          <w:tcPr>
            <w:tcW w:w="313" w:type="pct"/>
            <w:tcBorders>
              <w:top w:val="nil"/>
              <w:left w:val="nil"/>
              <w:bottom w:val="single" w:sz="4" w:space="0" w:color="auto"/>
              <w:right w:val="single" w:sz="4" w:space="0" w:color="auto"/>
            </w:tcBorders>
            <w:shd w:val="clear" w:color="auto" w:fill="auto"/>
            <w:noWrap/>
            <w:vAlign w:val="bottom"/>
            <w:hideMark/>
          </w:tcPr>
          <w:p w:rsidR="00A47195" w:rsidRPr="00A47195" w:rsidRDefault="00A47195" w:rsidP="00A47195">
            <w:pPr>
              <w:spacing w:after="0" w:line="240" w:lineRule="auto"/>
              <w:rPr>
                <w:rFonts w:ascii="Times New Roman" w:eastAsia="Times New Roman" w:hAnsi="Times New Roman"/>
                <w:color w:val="000000"/>
                <w:sz w:val="24"/>
                <w:szCs w:val="24"/>
              </w:rPr>
            </w:pPr>
            <w:r w:rsidRPr="00A47195">
              <w:rPr>
                <w:rFonts w:ascii="Times New Roman" w:eastAsia="Times New Roman" w:hAnsi="Times New Roman"/>
                <w:color w:val="000000"/>
                <w:sz w:val="24"/>
                <w:szCs w:val="24"/>
              </w:rPr>
              <w:t>LS</w:t>
            </w:r>
          </w:p>
        </w:tc>
        <w:tc>
          <w:tcPr>
            <w:tcW w:w="565" w:type="pct"/>
            <w:tcBorders>
              <w:top w:val="nil"/>
              <w:left w:val="nil"/>
              <w:bottom w:val="single" w:sz="4" w:space="0" w:color="auto"/>
              <w:right w:val="single" w:sz="4" w:space="0" w:color="auto"/>
            </w:tcBorders>
            <w:shd w:val="clear" w:color="auto" w:fill="auto"/>
            <w:noWrap/>
            <w:vAlign w:val="bottom"/>
            <w:hideMark/>
          </w:tcPr>
          <w:p w:rsidR="00A47195" w:rsidRPr="00A47195" w:rsidRDefault="00A47195" w:rsidP="00A47195">
            <w:pPr>
              <w:spacing w:after="0" w:line="240" w:lineRule="auto"/>
              <w:jc w:val="center"/>
              <w:rPr>
                <w:rFonts w:ascii="Times New Roman" w:eastAsia="Times New Roman" w:hAnsi="Times New Roman"/>
                <w:color w:val="000000"/>
                <w:sz w:val="24"/>
                <w:szCs w:val="24"/>
              </w:rPr>
            </w:pPr>
            <w:r w:rsidRPr="00A47195">
              <w:rPr>
                <w:rFonts w:ascii="Times New Roman" w:eastAsia="Times New Roman" w:hAnsi="Times New Roman"/>
                <w:color w:val="000000"/>
                <w:sz w:val="24"/>
                <w:szCs w:val="24"/>
              </w:rPr>
              <w:t>1</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30'000.00 </w:t>
            </w:r>
          </w:p>
        </w:tc>
        <w:tc>
          <w:tcPr>
            <w:tcW w:w="616" w:type="pct"/>
            <w:tcBorders>
              <w:top w:val="nil"/>
              <w:left w:val="nil"/>
              <w:bottom w:val="single" w:sz="4" w:space="0" w:color="auto"/>
              <w:right w:val="single" w:sz="4" w:space="0" w:color="auto"/>
            </w:tcBorders>
            <w:shd w:val="clear" w:color="auto" w:fill="auto"/>
            <w:noWrap/>
            <w:vAlign w:val="bottom"/>
            <w:hideMark/>
          </w:tcPr>
          <w:p w:rsidR="00A47195" w:rsidRPr="00A47195" w:rsidRDefault="00A47195" w:rsidP="00A47195">
            <w:pPr>
              <w:spacing w:after="0" w:line="240" w:lineRule="auto"/>
              <w:jc w:val="right"/>
              <w:rPr>
                <w:rFonts w:ascii="Times New Roman" w:eastAsia="Times New Roman" w:hAnsi="Times New Roman"/>
                <w:color w:val="000000"/>
                <w:sz w:val="24"/>
                <w:szCs w:val="24"/>
              </w:rPr>
            </w:pPr>
            <w:r w:rsidRPr="00A47195">
              <w:rPr>
                <w:rFonts w:ascii="Times New Roman" w:eastAsia="Times New Roman" w:hAnsi="Times New Roman"/>
                <w:color w:val="000000"/>
                <w:sz w:val="24"/>
                <w:szCs w:val="24"/>
              </w:rPr>
              <w:t>30'000.00</w:t>
            </w:r>
          </w:p>
        </w:tc>
      </w:tr>
      <w:tr w:rsidR="00A47195" w:rsidRPr="00A47195" w:rsidTr="00A47195">
        <w:trPr>
          <w:trHeight w:val="3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1.1.9</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rPr>
            </w:pPr>
            <w:r w:rsidRPr="00A47195">
              <w:rPr>
                <w:rFonts w:ascii="Times New Roman" w:eastAsia="Times New Roman" w:hAnsi="Times New Roman"/>
              </w:rPr>
              <w:t xml:space="preserve">2.5*2.5m2, Generator house construction </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No</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1.00 </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5'000.00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5'000.00 </w:t>
            </w:r>
          </w:p>
        </w:tc>
      </w:tr>
      <w:tr w:rsidR="00A47195" w:rsidRPr="00A47195" w:rsidTr="00A47195">
        <w:trPr>
          <w:trHeight w:val="600"/>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1.1.10</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color w:val="000000"/>
              </w:rPr>
            </w:pPr>
            <w:r w:rsidRPr="00A47195">
              <w:rPr>
                <w:rFonts w:ascii="Times New Roman" w:eastAsia="Times New Roman" w:hAnsi="Times New Roman"/>
                <w:color w:val="000000"/>
              </w:rPr>
              <w:t>Construction of Access roads (Allow for temporary access road  to site )</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km</w:t>
            </w:r>
          </w:p>
        </w:tc>
        <w:tc>
          <w:tcPr>
            <w:tcW w:w="565"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1.50 </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90'000.00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135'000.00 </w:t>
            </w:r>
          </w:p>
        </w:tc>
      </w:tr>
      <w:tr w:rsidR="00A47195" w:rsidRPr="00A47195" w:rsidTr="00A47195">
        <w:trPr>
          <w:trHeight w:val="315"/>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1.1.11</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color w:val="000000"/>
              </w:rPr>
            </w:pPr>
            <w:r w:rsidRPr="00A47195">
              <w:rPr>
                <w:rFonts w:ascii="Times New Roman" w:eastAsia="Times New Roman" w:hAnsi="Times New Roman"/>
                <w:color w:val="000000"/>
              </w:rPr>
              <w:t>As built drawing and site plan</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Ls</w:t>
            </w:r>
          </w:p>
        </w:tc>
        <w:tc>
          <w:tcPr>
            <w:tcW w:w="565"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jc w:val="center"/>
              <w:rPr>
                <w:rFonts w:ascii="Times New Roman" w:eastAsia="Times New Roman" w:hAnsi="Times New Roman"/>
                <w:sz w:val="24"/>
                <w:szCs w:val="24"/>
              </w:rPr>
            </w:pPr>
            <w:r w:rsidRPr="00A47195">
              <w:rPr>
                <w:rFonts w:ascii="Times New Roman" w:eastAsia="Times New Roman" w:hAnsi="Times New Roman"/>
                <w:sz w:val="24"/>
                <w:szCs w:val="24"/>
              </w:rPr>
              <w:t>1.00</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10'000.00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10'000.00 </w:t>
            </w:r>
          </w:p>
        </w:tc>
      </w:tr>
      <w:tr w:rsidR="00A47195" w:rsidRPr="00A47195" w:rsidTr="00A47195">
        <w:trPr>
          <w:trHeight w:val="315"/>
          <w:jc w:val="center"/>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1.1.12</w:t>
            </w:r>
          </w:p>
        </w:tc>
        <w:tc>
          <w:tcPr>
            <w:tcW w:w="2526"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rPr>
                <w:rFonts w:ascii="Times New Roman" w:eastAsia="Times New Roman" w:hAnsi="Times New Roman"/>
                <w:color w:val="000000"/>
              </w:rPr>
            </w:pPr>
            <w:r w:rsidRPr="00A47195">
              <w:rPr>
                <w:rFonts w:ascii="Times New Roman" w:eastAsia="Times New Roman" w:hAnsi="Times New Roman"/>
                <w:color w:val="000000"/>
              </w:rPr>
              <w:t>Project indicator Post</w:t>
            </w:r>
          </w:p>
        </w:tc>
        <w:tc>
          <w:tcPr>
            <w:tcW w:w="313"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No</w:t>
            </w:r>
          </w:p>
        </w:tc>
        <w:tc>
          <w:tcPr>
            <w:tcW w:w="565" w:type="pct"/>
            <w:tcBorders>
              <w:top w:val="nil"/>
              <w:left w:val="nil"/>
              <w:bottom w:val="single" w:sz="4" w:space="0" w:color="auto"/>
              <w:right w:val="single" w:sz="4" w:space="0" w:color="auto"/>
            </w:tcBorders>
            <w:shd w:val="clear" w:color="auto" w:fill="auto"/>
            <w:vAlign w:val="center"/>
            <w:hideMark/>
          </w:tcPr>
          <w:p w:rsidR="00A47195" w:rsidRPr="00A47195" w:rsidRDefault="00A47195" w:rsidP="00A47195">
            <w:pPr>
              <w:spacing w:after="0" w:line="240" w:lineRule="auto"/>
              <w:jc w:val="center"/>
              <w:rPr>
                <w:rFonts w:ascii="Times New Roman" w:eastAsia="Times New Roman" w:hAnsi="Times New Roman"/>
                <w:sz w:val="24"/>
                <w:szCs w:val="24"/>
              </w:rPr>
            </w:pPr>
            <w:r w:rsidRPr="00A47195">
              <w:rPr>
                <w:rFonts w:ascii="Times New Roman" w:eastAsia="Times New Roman" w:hAnsi="Times New Roman"/>
                <w:sz w:val="24"/>
                <w:szCs w:val="24"/>
              </w:rPr>
              <w:t>1.00</w:t>
            </w:r>
          </w:p>
        </w:tc>
        <w:tc>
          <w:tcPr>
            <w:tcW w:w="547"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4'000.00 </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jc w:val="center"/>
              <w:rPr>
                <w:rFonts w:ascii="Times New Roman" w:eastAsia="Times New Roman" w:hAnsi="Times New Roman"/>
                <w:color w:val="000000"/>
              </w:rPr>
            </w:pPr>
            <w:r w:rsidRPr="00A47195">
              <w:rPr>
                <w:rFonts w:ascii="Times New Roman" w:eastAsia="Times New Roman" w:hAnsi="Times New Roman"/>
                <w:color w:val="000000"/>
              </w:rPr>
              <w:t xml:space="preserve">      4'000.00 </w:t>
            </w:r>
          </w:p>
        </w:tc>
      </w:tr>
      <w:tr w:rsidR="00A47195" w:rsidRPr="00A47195" w:rsidTr="00A47195">
        <w:trPr>
          <w:trHeight w:val="315"/>
          <w:jc w:val="center"/>
        </w:trPr>
        <w:tc>
          <w:tcPr>
            <w:tcW w:w="438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195" w:rsidRPr="00A47195" w:rsidRDefault="00A47195" w:rsidP="00A47195">
            <w:pPr>
              <w:spacing w:after="0" w:line="240" w:lineRule="auto"/>
              <w:rPr>
                <w:rFonts w:ascii="Times New Roman" w:eastAsia="Times New Roman" w:hAnsi="Times New Roman"/>
                <w:b/>
                <w:bCs/>
                <w:color w:val="000000"/>
                <w:sz w:val="24"/>
                <w:szCs w:val="24"/>
              </w:rPr>
            </w:pPr>
            <w:r w:rsidRPr="00A47195">
              <w:rPr>
                <w:rFonts w:ascii="Times New Roman" w:eastAsia="Times New Roman" w:hAnsi="Times New Roman"/>
                <w:b/>
                <w:bCs/>
                <w:color w:val="000000"/>
                <w:sz w:val="24"/>
                <w:szCs w:val="24"/>
              </w:rPr>
              <w:t>Total</w:t>
            </w:r>
          </w:p>
        </w:tc>
        <w:tc>
          <w:tcPr>
            <w:tcW w:w="616" w:type="pct"/>
            <w:tcBorders>
              <w:top w:val="nil"/>
              <w:left w:val="nil"/>
              <w:bottom w:val="single" w:sz="4" w:space="0" w:color="auto"/>
              <w:right w:val="single" w:sz="4" w:space="0" w:color="auto"/>
            </w:tcBorders>
            <w:shd w:val="clear" w:color="auto" w:fill="auto"/>
            <w:noWrap/>
            <w:vAlign w:val="center"/>
            <w:hideMark/>
          </w:tcPr>
          <w:p w:rsidR="00A47195" w:rsidRPr="00A47195" w:rsidRDefault="00A47195" w:rsidP="001F55DC">
            <w:pPr>
              <w:spacing w:after="0" w:line="240" w:lineRule="auto"/>
              <w:rPr>
                <w:rFonts w:ascii="Times New Roman" w:eastAsia="Times New Roman" w:hAnsi="Times New Roman"/>
                <w:b/>
                <w:bCs/>
                <w:color w:val="000000"/>
              </w:rPr>
            </w:pPr>
            <w:r w:rsidRPr="00A47195">
              <w:rPr>
                <w:rFonts w:ascii="Times New Roman" w:eastAsia="Times New Roman" w:hAnsi="Times New Roman"/>
                <w:b/>
                <w:bCs/>
                <w:color w:val="000000"/>
              </w:rPr>
              <w:t xml:space="preserve">  616</w:t>
            </w:r>
            <w:r w:rsidR="001F55DC">
              <w:rPr>
                <w:rFonts w:ascii="Times New Roman" w:eastAsia="Times New Roman" w:hAnsi="Times New Roman"/>
                <w:b/>
                <w:bCs/>
                <w:color w:val="000000"/>
              </w:rPr>
              <w:t>,</w:t>
            </w:r>
            <w:r w:rsidRPr="00A47195">
              <w:rPr>
                <w:rFonts w:ascii="Times New Roman" w:eastAsia="Times New Roman" w:hAnsi="Times New Roman"/>
                <w:b/>
                <w:bCs/>
                <w:color w:val="000000"/>
              </w:rPr>
              <w:t xml:space="preserve">000.0 </w:t>
            </w:r>
          </w:p>
        </w:tc>
      </w:tr>
    </w:tbl>
    <w:p w:rsidR="00B01BA7" w:rsidRDefault="00B01BA7" w:rsidP="00B230CB">
      <w:pPr>
        <w:spacing w:line="360" w:lineRule="auto"/>
        <w:jc w:val="both"/>
        <w:rPr>
          <w:rFonts w:ascii="Times New Roman" w:hAnsi="Times New Roman"/>
          <w:sz w:val="24"/>
          <w:szCs w:val="24"/>
          <w:lang w:val="en-GB"/>
        </w:rPr>
      </w:pPr>
    </w:p>
    <w:p w:rsidR="001B2B46" w:rsidRPr="000F722B" w:rsidRDefault="001B2B46" w:rsidP="001A5929">
      <w:pPr>
        <w:pStyle w:val="Caption"/>
        <w:keepNext/>
        <w:rPr>
          <w:rFonts w:ascii="Times New Roman" w:hAnsi="Times New Roman"/>
          <w:color w:val="000000" w:themeColor="text1"/>
          <w:sz w:val="24"/>
          <w:szCs w:val="24"/>
        </w:rPr>
      </w:pPr>
      <w:bookmarkStart w:id="132" w:name="_Toc2844362"/>
      <w:r w:rsidRPr="000F722B">
        <w:rPr>
          <w:rFonts w:ascii="Times New Roman" w:hAnsi="Times New Roman"/>
          <w:color w:val="000000" w:themeColor="text1"/>
          <w:sz w:val="24"/>
          <w:szCs w:val="24"/>
        </w:rPr>
        <w:lastRenderedPageBreak/>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5</w:t>
      </w:r>
      <w:r w:rsidR="001C7FD1">
        <w:rPr>
          <w:rFonts w:ascii="Times New Roman" w:hAnsi="Times New Roman"/>
          <w:color w:val="000000" w:themeColor="text1"/>
          <w:sz w:val="24"/>
          <w:szCs w:val="24"/>
        </w:rPr>
        <w:fldChar w:fldCharType="end"/>
      </w:r>
      <w:r w:rsidRPr="000F722B">
        <w:rPr>
          <w:rFonts w:ascii="Times New Roman" w:hAnsi="Times New Roman"/>
          <w:color w:val="000000" w:themeColor="text1"/>
          <w:sz w:val="24"/>
          <w:szCs w:val="24"/>
        </w:rPr>
        <w:t>: Head work cost estimation</w:t>
      </w:r>
      <w:bookmarkEnd w:id="132"/>
    </w:p>
    <w:tbl>
      <w:tblPr>
        <w:tblW w:w="7940" w:type="dxa"/>
        <w:tblInd w:w="93" w:type="dxa"/>
        <w:tblLook w:val="04A0"/>
      </w:tblPr>
      <w:tblGrid>
        <w:gridCol w:w="670"/>
        <w:gridCol w:w="2860"/>
        <w:gridCol w:w="670"/>
        <w:gridCol w:w="1520"/>
        <w:gridCol w:w="1116"/>
        <w:gridCol w:w="1296"/>
      </w:tblGrid>
      <w:tr w:rsidR="001F55DC" w:rsidRPr="00B06E11" w:rsidTr="00D41295">
        <w:trPr>
          <w:trHeight w:val="630"/>
        </w:trPr>
        <w:tc>
          <w:tcPr>
            <w:tcW w:w="670"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 xml:space="preserve">S/no </w:t>
            </w:r>
          </w:p>
        </w:tc>
        <w:tc>
          <w:tcPr>
            <w:tcW w:w="2860" w:type="dxa"/>
            <w:tcBorders>
              <w:top w:val="single" w:sz="8" w:space="0" w:color="auto"/>
              <w:left w:val="nil"/>
              <w:bottom w:val="single" w:sz="4" w:space="0" w:color="auto"/>
              <w:right w:val="single" w:sz="4"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 xml:space="preserve">Item of work </w:t>
            </w:r>
          </w:p>
        </w:tc>
        <w:tc>
          <w:tcPr>
            <w:tcW w:w="670" w:type="dxa"/>
            <w:tcBorders>
              <w:top w:val="single" w:sz="8" w:space="0" w:color="auto"/>
              <w:left w:val="nil"/>
              <w:bottom w:val="single" w:sz="4" w:space="0" w:color="auto"/>
              <w:right w:val="single" w:sz="4"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 xml:space="preserve">Unit </w:t>
            </w:r>
          </w:p>
        </w:tc>
        <w:tc>
          <w:tcPr>
            <w:tcW w:w="1520" w:type="dxa"/>
            <w:tcBorders>
              <w:top w:val="single" w:sz="8" w:space="0" w:color="auto"/>
              <w:left w:val="nil"/>
              <w:bottom w:val="single" w:sz="4" w:space="0" w:color="auto"/>
              <w:right w:val="single" w:sz="4"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 xml:space="preserve">Quantity </w:t>
            </w:r>
          </w:p>
        </w:tc>
        <w:tc>
          <w:tcPr>
            <w:tcW w:w="1053" w:type="dxa"/>
            <w:tcBorders>
              <w:top w:val="single" w:sz="8" w:space="0" w:color="auto"/>
              <w:left w:val="nil"/>
              <w:bottom w:val="single" w:sz="4" w:space="0" w:color="auto"/>
              <w:right w:val="single" w:sz="4"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Unit rate (</w:t>
            </w:r>
            <w:proofErr w:type="spellStart"/>
            <w:r w:rsidRPr="00B06E11">
              <w:rPr>
                <w:rFonts w:ascii="Times New Roman" w:eastAsia="Times New Roman" w:hAnsi="Times New Roman"/>
                <w:b/>
                <w:bCs/>
                <w:color w:val="000000"/>
                <w:sz w:val="24"/>
                <w:szCs w:val="24"/>
              </w:rPr>
              <w:t>et.birr</w:t>
            </w:r>
            <w:proofErr w:type="spellEnd"/>
            <w:r w:rsidRPr="00B06E11">
              <w:rPr>
                <w:rFonts w:ascii="Times New Roman" w:eastAsia="Times New Roman" w:hAnsi="Times New Roman"/>
                <w:b/>
                <w:bCs/>
                <w:color w:val="000000"/>
                <w:sz w:val="24"/>
                <w:szCs w:val="24"/>
              </w:rPr>
              <w:t>)</w:t>
            </w:r>
          </w:p>
        </w:tc>
        <w:tc>
          <w:tcPr>
            <w:tcW w:w="1167" w:type="dxa"/>
            <w:tcBorders>
              <w:top w:val="single" w:sz="8" w:space="0" w:color="auto"/>
              <w:left w:val="nil"/>
              <w:bottom w:val="single" w:sz="4" w:space="0" w:color="auto"/>
              <w:right w:val="single" w:sz="8"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Total cost</w:t>
            </w:r>
          </w:p>
        </w:tc>
      </w:tr>
      <w:tr w:rsidR="001F55DC" w:rsidRPr="00B06E11" w:rsidTr="00D41295">
        <w:trPr>
          <w:trHeight w:val="315"/>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B. Head Work</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r>
      <w:tr w:rsidR="001F55DC" w:rsidRPr="00B06E11" w:rsidTr="00D41295">
        <w:trPr>
          <w:trHeight w:val="315"/>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Bed bar</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1.1</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Ordinary soil excavation</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m3</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75.00</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95.00</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7125.00</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1.2</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Compacted Back fill</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m3</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100.00</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85.88</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8588.00</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1.3</w:t>
            </w:r>
          </w:p>
        </w:tc>
        <w:tc>
          <w:tcPr>
            <w:tcW w:w="2860" w:type="dxa"/>
            <w:tcBorders>
              <w:top w:val="nil"/>
              <w:left w:val="nil"/>
              <w:bottom w:val="single" w:sz="4" w:space="0" w:color="auto"/>
              <w:right w:val="single" w:sz="4" w:space="0" w:color="auto"/>
            </w:tcBorders>
            <w:shd w:val="clear" w:color="auto" w:fill="auto"/>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C-20 concrete</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m3</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22.50</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2899.83</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65246.18</w:t>
            </w:r>
          </w:p>
        </w:tc>
      </w:tr>
      <w:tr w:rsidR="001F55DC" w:rsidRPr="00B06E11" w:rsidTr="00D41295">
        <w:trPr>
          <w:trHeight w:val="6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1.4</w:t>
            </w:r>
          </w:p>
        </w:tc>
        <w:tc>
          <w:tcPr>
            <w:tcW w:w="2860" w:type="dxa"/>
            <w:tcBorders>
              <w:top w:val="nil"/>
              <w:left w:val="nil"/>
              <w:bottom w:val="single" w:sz="4" w:space="0" w:color="auto"/>
              <w:right w:val="single" w:sz="4" w:space="0" w:color="auto"/>
            </w:tcBorders>
            <w:shd w:val="clear" w:color="auto" w:fill="auto"/>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Ø12mm &amp; 10mm reinforcement bar</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kg</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482.72</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48.00</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23170.37</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 xml:space="preserve">Sub total </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104129.55</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Operational slab &amp;  breast wall</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1.1</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C-20 concrete</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m3</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5.00</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2899.83</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14499.15</w:t>
            </w:r>
          </w:p>
        </w:tc>
      </w:tr>
      <w:tr w:rsidR="001F55DC" w:rsidRPr="00B06E11" w:rsidTr="00D41295">
        <w:trPr>
          <w:trHeight w:val="6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1.2</w:t>
            </w:r>
          </w:p>
        </w:tc>
        <w:tc>
          <w:tcPr>
            <w:tcW w:w="2860" w:type="dxa"/>
            <w:tcBorders>
              <w:top w:val="nil"/>
              <w:left w:val="nil"/>
              <w:bottom w:val="single" w:sz="4" w:space="0" w:color="auto"/>
              <w:right w:val="single" w:sz="4" w:space="0" w:color="auto"/>
            </w:tcBorders>
            <w:shd w:val="clear" w:color="auto" w:fill="auto"/>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Ø12mm &amp; 10mm reinforcement bar</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kg</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44.96</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48.00</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2158.22</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1.3</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plastering</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m2</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150.00</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95.00</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14250.00</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 xml:space="preserve">Sub total </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30907.37</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Retaining wall</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1.1</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Masonry work with 1:3 mortar</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19.25</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1850.00</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35612.50</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1.2</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plastering</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21.00</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95.00</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1995.00</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 xml:space="preserve">Sub total </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37607.50</w:t>
            </w:r>
          </w:p>
        </w:tc>
      </w:tr>
      <w:tr w:rsidR="001F55DC" w:rsidRPr="00B06E11" w:rsidTr="00D41295">
        <w:trPr>
          <w:trHeight w:val="315"/>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000000" w:fill="FFFFFF"/>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Gates</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1.1</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proofErr w:type="spellStart"/>
            <w:r w:rsidRPr="00B06E11">
              <w:rPr>
                <w:rFonts w:ascii="Times New Roman" w:eastAsia="Times New Roman" w:hAnsi="Times New Roman"/>
                <w:color w:val="000000"/>
                <w:sz w:val="24"/>
                <w:szCs w:val="24"/>
              </w:rPr>
              <w:t>Offtake</w:t>
            </w:r>
            <w:proofErr w:type="spellEnd"/>
            <w:r w:rsidRPr="00B06E11">
              <w:rPr>
                <w:rFonts w:ascii="Times New Roman" w:eastAsia="Times New Roman" w:hAnsi="Times New Roman"/>
                <w:color w:val="000000"/>
                <w:sz w:val="24"/>
                <w:szCs w:val="24"/>
              </w:rPr>
              <w:t xml:space="preserve"> gate</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no</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1.00</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22000.00</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22000.00</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right"/>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1.2</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Escaping channel gate</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no</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1.00</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8000.00</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8000.00</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 xml:space="preserve">Sub total </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30000.00</w:t>
            </w:r>
          </w:p>
        </w:tc>
      </w:tr>
      <w:tr w:rsidR="001F55DC" w:rsidRPr="00B06E11" w:rsidTr="00D41295">
        <w:trPr>
          <w:trHeight w:val="300"/>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286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Total</w:t>
            </w:r>
          </w:p>
        </w:tc>
        <w:tc>
          <w:tcPr>
            <w:tcW w:w="67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color w:val="000000"/>
                <w:sz w:val="24"/>
                <w:szCs w:val="24"/>
              </w:rPr>
            </w:pPr>
            <w:r w:rsidRPr="00B06E11">
              <w:rPr>
                <w:rFonts w:ascii="Times New Roman" w:eastAsia="Times New Roman" w:hAnsi="Times New Roman"/>
                <w:color w:val="000000"/>
                <w:sz w:val="24"/>
                <w:szCs w:val="24"/>
              </w:rPr>
              <w:t> </w:t>
            </w:r>
          </w:p>
        </w:tc>
        <w:tc>
          <w:tcPr>
            <w:tcW w:w="1167" w:type="dxa"/>
            <w:tcBorders>
              <w:top w:val="nil"/>
              <w:left w:val="nil"/>
              <w:bottom w:val="single" w:sz="4" w:space="0" w:color="auto"/>
              <w:right w:val="single" w:sz="8" w:space="0" w:color="auto"/>
            </w:tcBorders>
            <w:shd w:val="clear" w:color="auto" w:fill="auto"/>
            <w:noWrap/>
            <w:vAlign w:val="bottom"/>
            <w:hideMark/>
          </w:tcPr>
          <w:p w:rsidR="001F55DC" w:rsidRPr="00B06E11" w:rsidRDefault="001F55DC" w:rsidP="001F55DC">
            <w:pPr>
              <w:spacing w:after="0" w:line="240" w:lineRule="auto"/>
              <w:jc w:val="center"/>
              <w:rPr>
                <w:rFonts w:ascii="Times New Roman" w:eastAsia="Times New Roman" w:hAnsi="Times New Roman"/>
                <w:b/>
                <w:bCs/>
                <w:color w:val="000000"/>
                <w:sz w:val="24"/>
                <w:szCs w:val="24"/>
              </w:rPr>
            </w:pPr>
            <w:r w:rsidRPr="00B06E11">
              <w:rPr>
                <w:rFonts w:ascii="Times New Roman" w:eastAsia="Times New Roman" w:hAnsi="Times New Roman"/>
                <w:b/>
                <w:bCs/>
                <w:color w:val="000000"/>
                <w:sz w:val="24"/>
                <w:szCs w:val="24"/>
              </w:rPr>
              <w:t>202</w:t>
            </w:r>
            <w:r w:rsidR="00D41295" w:rsidRPr="00B06E11">
              <w:rPr>
                <w:rFonts w:ascii="Times New Roman" w:eastAsia="Times New Roman" w:hAnsi="Times New Roman"/>
                <w:b/>
                <w:bCs/>
                <w:color w:val="000000"/>
                <w:sz w:val="24"/>
                <w:szCs w:val="24"/>
              </w:rPr>
              <w:t>,</w:t>
            </w:r>
            <w:r w:rsidRPr="00B06E11">
              <w:rPr>
                <w:rFonts w:ascii="Times New Roman" w:eastAsia="Times New Roman" w:hAnsi="Times New Roman"/>
                <w:b/>
                <w:bCs/>
                <w:color w:val="000000"/>
                <w:sz w:val="24"/>
                <w:szCs w:val="24"/>
              </w:rPr>
              <w:t>644.42</w:t>
            </w:r>
          </w:p>
        </w:tc>
      </w:tr>
    </w:tbl>
    <w:p w:rsidR="00B01BA7" w:rsidRPr="009927F7" w:rsidRDefault="00B01BA7" w:rsidP="00B230CB">
      <w:pPr>
        <w:spacing w:line="360" w:lineRule="auto"/>
        <w:jc w:val="both"/>
        <w:rPr>
          <w:rFonts w:ascii="Times New Roman" w:hAnsi="Times New Roman"/>
          <w:sz w:val="24"/>
          <w:szCs w:val="24"/>
          <w:lang w:val="en-GB"/>
        </w:rPr>
      </w:pPr>
    </w:p>
    <w:p w:rsidR="00B01BA7" w:rsidRDefault="00B01BA7" w:rsidP="00B230CB">
      <w:pPr>
        <w:spacing w:line="360" w:lineRule="auto"/>
        <w:jc w:val="both"/>
        <w:rPr>
          <w:rFonts w:ascii="Times New Roman" w:hAnsi="Times New Roman"/>
          <w:sz w:val="24"/>
          <w:szCs w:val="24"/>
          <w:lang w:val="en-GB"/>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103214" w:rsidRDefault="00103214" w:rsidP="009F4832">
      <w:pPr>
        <w:rPr>
          <w:rFonts w:ascii="Times New Roman" w:hAnsi="Times New Roman"/>
        </w:rPr>
      </w:pPr>
    </w:p>
    <w:p w:rsidR="00103214" w:rsidRDefault="00103214" w:rsidP="009F4832">
      <w:pPr>
        <w:rPr>
          <w:rFonts w:ascii="Times New Roman" w:hAnsi="Times New Roman"/>
        </w:rPr>
      </w:pPr>
    </w:p>
    <w:p w:rsidR="00103214" w:rsidRDefault="00103214" w:rsidP="009F4832">
      <w:pPr>
        <w:rPr>
          <w:rFonts w:ascii="Times New Roman" w:hAnsi="Times New Roman"/>
        </w:rPr>
      </w:pPr>
    </w:p>
    <w:p w:rsidR="00103214" w:rsidRDefault="00103214" w:rsidP="009F4832">
      <w:pPr>
        <w:rPr>
          <w:rFonts w:ascii="Times New Roman" w:hAnsi="Times New Roman"/>
        </w:rPr>
      </w:pPr>
    </w:p>
    <w:p w:rsidR="00103214" w:rsidRDefault="00103214" w:rsidP="009F4832">
      <w:pPr>
        <w:rPr>
          <w:rFonts w:ascii="Times New Roman" w:hAnsi="Times New Roman"/>
        </w:rPr>
      </w:pPr>
    </w:p>
    <w:p w:rsidR="00B06E11" w:rsidRDefault="00B06E11" w:rsidP="009F4832">
      <w:pPr>
        <w:rPr>
          <w:rFonts w:ascii="Times New Roman" w:hAnsi="Times New Roman"/>
        </w:rPr>
      </w:pPr>
    </w:p>
    <w:p w:rsidR="00B06E11" w:rsidRDefault="00B06E11" w:rsidP="009F4832">
      <w:pPr>
        <w:rPr>
          <w:rFonts w:ascii="Times New Roman" w:hAnsi="Times New Roman"/>
        </w:rPr>
      </w:pPr>
    </w:p>
    <w:p w:rsidR="00B06E11" w:rsidRDefault="00B06E11" w:rsidP="009F4832">
      <w:pPr>
        <w:rPr>
          <w:rFonts w:ascii="Times New Roman" w:hAnsi="Times New Roman"/>
        </w:rPr>
      </w:pPr>
    </w:p>
    <w:p w:rsidR="00B06E11" w:rsidRDefault="00B06E11" w:rsidP="009F4832">
      <w:pPr>
        <w:rPr>
          <w:rFonts w:ascii="Times New Roman" w:hAnsi="Times New Roman"/>
        </w:rPr>
      </w:pPr>
    </w:p>
    <w:p w:rsidR="00B06E11" w:rsidRDefault="00B06E11" w:rsidP="009F4832">
      <w:pPr>
        <w:rPr>
          <w:rFonts w:ascii="Times New Roman" w:hAnsi="Times New Roman"/>
        </w:rPr>
      </w:pPr>
    </w:p>
    <w:p w:rsidR="008A7904" w:rsidRPr="000F722B" w:rsidRDefault="008A7904" w:rsidP="002124D5">
      <w:pPr>
        <w:pStyle w:val="Heading1"/>
        <w:numPr>
          <w:ilvl w:val="0"/>
          <w:numId w:val="0"/>
        </w:numPr>
        <w:spacing w:line="360" w:lineRule="auto"/>
        <w:jc w:val="center"/>
        <w:rPr>
          <w:rFonts w:ascii="Times New Roman" w:hAnsi="Times New Roman"/>
          <w:color w:val="000000" w:themeColor="text1"/>
          <w:sz w:val="44"/>
        </w:rPr>
      </w:pPr>
      <w:bookmarkStart w:id="133" w:name="_Toc2844322"/>
      <w:r w:rsidRPr="00B06E11">
        <w:rPr>
          <w:rFonts w:ascii="Times New Roman" w:hAnsi="Times New Roman"/>
          <w:color w:val="000000" w:themeColor="text1"/>
          <w:sz w:val="44"/>
          <w:highlight w:val="lightGray"/>
        </w:rPr>
        <w:t>SECTION-III: IRRIGATION SYSTEMS INFRASTRUCTURE</w:t>
      </w:r>
      <w:bookmarkEnd w:id="133"/>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Default="008A7904" w:rsidP="008A7904">
      <w:pPr>
        <w:rPr>
          <w:rFonts w:ascii="Times New Roman" w:hAnsi="Times New Roman"/>
          <w:sz w:val="36"/>
        </w:rPr>
      </w:pPr>
    </w:p>
    <w:p w:rsidR="008A7904" w:rsidRDefault="008A7904" w:rsidP="008A7904">
      <w:pPr>
        <w:tabs>
          <w:tab w:val="left" w:pos="1590"/>
        </w:tabs>
        <w:rPr>
          <w:rFonts w:ascii="Times New Roman" w:hAnsi="Times New Roman"/>
          <w:sz w:val="36"/>
        </w:rPr>
        <w:sectPr w:rsidR="008A7904" w:rsidSect="000D773B">
          <w:pgSz w:w="12240" w:h="15840"/>
          <w:pgMar w:top="1440" w:right="1152" w:bottom="965" w:left="1440" w:header="720" w:footer="720" w:gutter="0"/>
          <w:cols w:space="720"/>
          <w:docGrid w:linePitch="360"/>
        </w:sectPr>
      </w:pPr>
      <w:r>
        <w:rPr>
          <w:rFonts w:ascii="Times New Roman" w:hAnsi="Times New Roman"/>
          <w:sz w:val="36"/>
        </w:rPr>
        <w:tab/>
      </w:r>
    </w:p>
    <w:p w:rsidR="00AC1FBE" w:rsidRPr="000F722B" w:rsidRDefault="00AC1FBE" w:rsidP="007E534D">
      <w:pPr>
        <w:pStyle w:val="Heading1"/>
        <w:spacing w:before="0" w:after="240" w:line="360" w:lineRule="auto"/>
        <w:ind w:left="0" w:firstLine="0"/>
        <w:rPr>
          <w:rFonts w:ascii="Times New Roman" w:hAnsi="Times New Roman"/>
          <w:color w:val="000000" w:themeColor="text1"/>
          <w:sz w:val="32"/>
        </w:rPr>
      </w:pPr>
      <w:bookmarkStart w:id="134" w:name="_Toc379287244"/>
      <w:bookmarkStart w:id="135" w:name="_Toc276914716"/>
      <w:bookmarkStart w:id="136" w:name="_Toc283129208"/>
      <w:bookmarkStart w:id="137" w:name="_Toc314374436"/>
      <w:bookmarkStart w:id="138" w:name="_Toc317374135"/>
      <w:bookmarkStart w:id="139" w:name="_Toc319850913"/>
      <w:bookmarkStart w:id="140" w:name="_Toc321514978"/>
      <w:bookmarkStart w:id="141" w:name="_Toc2844323"/>
      <w:r w:rsidRPr="000F722B">
        <w:rPr>
          <w:rFonts w:ascii="Times New Roman" w:hAnsi="Times New Roman"/>
          <w:color w:val="000000" w:themeColor="text1"/>
          <w:sz w:val="32"/>
        </w:rPr>
        <w:lastRenderedPageBreak/>
        <w:t>IRRIGATION SYSTEMS DESIGN</w:t>
      </w:r>
      <w:bookmarkEnd w:id="134"/>
      <w:bookmarkEnd w:id="141"/>
    </w:p>
    <w:p w:rsidR="00DC0858" w:rsidRPr="000F722B" w:rsidRDefault="00DC0858" w:rsidP="007E534D">
      <w:pPr>
        <w:pStyle w:val="Heading2"/>
        <w:spacing w:before="0" w:line="360" w:lineRule="auto"/>
        <w:rPr>
          <w:color w:val="000000" w:themeColor="text1"/>
        </w:rPr>
      </w:pPr>
      <w:bookmarkStart w:id="142" w:name="_Toc406152079"/>
      <w:bookmarkStart w:id="143" w:name="_Toc2844324"/>
      <w:r w:rsidRPr="000F722B">
        <w:rPr>
          <w:color w:val="000000" w:themeColor="text1"/>
        </w:rPr>
        <w:t>Irrigable Area Description</w:t>
      </w:r>
      <w:bookmarkEnd w:id="142"/>
      <w:bookmarkEnd w:id="143"/>
      <w:r w:rsidRPr="000F722B">
        <w:rPr>
          <w:color w:val="000000" w:themeColor="text1"/>
        </w:rPr>
        <w:t xml:space="preserve"> </w:t>
      </w:r>
    </w:p>
    <w:p w:rsidR="00DC0858" w:rsidRPr="000F722B" w:rsidRDefault="00DC0858" w:rsidP="007E534D">
      <w:pPr>
        <w:pStyle w:val="Heading3"/>
        <w:spacing w:before="0" w:line="360" w:lineRule="auto"/>
        <w:ind w:left="0" w:firstLine="0"/>
        <w:rPr>
          <w:rFonts w:ascii="Times New Roman" w:hAnsi="Times New Roman"/>
          <w:color w:val="000000" w:themeColor="text1"/>
          <w:sz w:val="26"/>
          <w:szCs w:val="26"/>
        </w:rPr>
      </w:pPr>
      <w:bookmarkStart w:id="144" w:name="_Toc406152080"/>
      <w:bookmarkStart w:id="145" w:name="_Toc2844325"/>
      <w:r w:rsidRPr="000F722B">
        <w:rPr>
          <w:rFonts w:ascii="Times New Roman" w:hAnsi="Times New Roman"/>
          <w:color w:val="000000" w:themeColor="text1"/>
          <w:sz w:val="26"/>
          <w:szCs w:val="26"/>
        </w:rPr>
        <w:t>Topography</w:t>
      </w:r>
      <w:bookmarkEnd w:id="144"/>
      <w:bookmarkEnd w:id="145"/>
    </w:p>
    <w:p w:rsidR="006D2A59" w:rsidRPr="00C803AE" w:rsidRDefault="006D2A59" w:rsidP="007E534D">
      <w:pPr>
        <w:spacing w:after="0" w:line="360" w:lineRule="auto"/>
        <w:jc w:val="both"/>
        <w:rPr>
          <w:rFonts w:ascii="Times New Roman" w:hAnsi="Times New Roman"/>
          <w:color w:val="000000"/>
          <w:sz w:val="24"/>
          <w:szCs w:val="24"/>
        </w:rPr>
      </w:pPr>
      <w:bookmarkStart w:id="146" w:name="_Toc406152081"/>
      <w:r w:rsidRPr="00C803AE">
        <w:rPr>
          <w:rFonts w:ascii="Times New Roman" w:hAnsi="Times New Roman"/>
          <w:color w:val="000000"/>
          <w:sz w:val="24"/>
          <w:szCs w:val="24"/>
        </w:rPr>
        <w:t>Topography is an important factor for the planning of any irrigation project as it influences method of irrigation, drainage, erosion, mechanization, and cost of land development, labor requirement and choice of crops.</w:t>
      </w:r>
    </w:p>
    <w:p w:rsidR="006D2A59" w:rsidRPr="00C803AE" w:rsidRDefault="006D2A59" w:rsidP="007E534D">
      <w:pPr>
        <w:spacing w:after="0" w:line="360" w:lineRule="auto"/>
        <w:jc w:val="both"/>
        <w:rPr>
          <w:rFonts w:ascii="Times New Roman" w:hAnsi="Times New Roman"/>
          <w:sz w:val="24"/>
          <w:szCs w:val="24"/>
        </w:rPr>
      </w:pPr>
      <w:r w:rsidRPr="00C803AE">
        <w:rPr>
          <w:rFonts w:ascii="Times New Roman" w:hAnsi="Times New Roman"/>
          <w:color w:val="000000"/>
          <w:sz w:val="24"/>
          <w:szCs w:val="24"/>
        </w:rPr>
        <w:t xml:space="preserve">The topographic feature of the project command area is mainly </w:t>
      </w:r>
      <w:r w:rsidR="00040144" w:rsidRPr="00C803AE">
        <w:rPr>
          <w:rFonts w:ascii="Times New Roman" w:hAnsi="Times New Roman"/>
          <w:color w:val="000000"/>
          <w:sz w:val="24"/>
          <w:szCs w:val="24"/>
        </w:rPr>
        <w:t>gentle slope</w:t>
      </w:r>
      <w:r w:rsidRPr="00C803AE">
        <w:rPr>
          <w:rFonts w:ascii="Times New Roman" w:hAnsi="Times New Roman"/>
          <w:color w:val="000000"/>
          <w:sz w:val="24"/>
          <w:szCs w:val="24"/>
        </w:rPr>
        <w:t xml:space="preserve"> type. Its elevation range is from </w:t>
      </w:r>
      <w:r w:rsidR="00CE036A">
        <w:rPr>
          <w:rFonts w:ascii="Times New Roman" w:hAnsi="Times New Roman"/>
          <w:color w:val="000000"/>
          <w:sz w:val="24"/>
          <w:szCs w:val="24"/>
        </w:rPr>
        <w:t>1467</w:t>
      </w:r>
      <w:r w:rsidRPr="00C803AE">
        <w:rPr>
          <w:rFonts w:ascii="Times New Roman" w:hAnsi="Times New Roman"/>
          <w:color w:val="000000"/>
          <w:sz w:val="24"/>
          <w:szCs w:val="24"/>
        </w:rPr>
        <w:t xml:space="preserve"> to </w:t>
      </w:r>
      <w:r w:rsidR="00CE036A">
        <w:rPr>
          <w:rFonts w:ascii="Times New Roman" w:hAnsi="Times New Roman"/>
          <w:color w:val="000000"/>
          <w:sz w:val="24"/>
          <w:szCs w:val="24"/>
        </w:rPr>
        <w:t>1405</w:t>
      </w:r>
      <w:r w:rsidRPr="00C803AE">
        <w:rPr>
          <w:rFonts w:ascii="Times New Roman" w:hAnsi="Times New Roman"/>
          <w:color w:val="000000"/>
          <w:sz w:val="24"/>
          <w:szCs w:val="24"/>
        </w:rPr>
        <w:t xml:space="preserve"> meters above sea level. </w:t>
      </w:r>
      <w:r w:rsidRPr="00C803AE">
        <w:rPr>
          <w:rFonts w:ascii="Times New Roman" w:hAnsi="Times New Roman"/>
          <w:sz w:val="24"/>
          <w:szCs w:val="24"/>
        </w:rPr>
        <w:t xml:space="preserve">Topography is an important factor for the planning of any irrigation project so long as it influences method of irrigation, drainage, erosion, costs of land development, mechanization, </w:t>
      </w:r>
      <w:r w:rsidR="00040144" w:rsidRPr="00C803AE">
        <w:rPr>
          <w:rFonts w:ascii="Times New Roman" w:hAnsi="Times New Roman"/>
          <w:sz w:val="24"/>
          <w:szCs w:val="24"/>
        </w:rPr>
        <w:t>labor</w:t>
      </w:r>
      <w:r w:rsidRPr="00C803AE">
        <w:rPr>
          <w:rFonts w:ascii="Times New Roman" w:hAnsi="Times New Roman"/>
          <w:sz w:val="24"/>
          <w:szCs w:val="24"/>
        </w:rPr>
        <w:t xml:space="preserve"> requirement and choice of crops. Topographically most of the cultivated lands of the project area are found between nearly levels to gently sloping lands. In general, the command area lies from almost flat to gently sloping (0 to </w:t>
      </w:r>
      <w:r w:rsidR="00347FA0">
        <w:rPr>
          <w:rFonts w:ascii="Times New Roman" w:hAnsi="Times New Roman"/>
          <w:sz w:val="24"/>
          <w:szCs w:val="24"/>
        </w:rPr>
        <w:t>10</w:t>
      </w:r>
      <w:r w:rsidRPr="00C803AE">
        <w:rPr>
          <w:rFonts w:ascii="Times New Roman" w:hAnsi="Times New Roman"/>
          <w:sz w:val="24"/>
          <w:szCs w:val="24"/>
        </w:rPr>
        <w:t>%) slopes.  The slope of the command area has identified to be suitable for surface irrigation.</w:t>
      </w:r>
    </w:p>
    <w:p w:rsidR="006D2A59" w:rsidRPr="00C803AE" w:rsidRDefault="006D2A59" w:rsidP="006D2A59">
      <w:pPr>
        <w:spacing w:after="240" w:line="360" w:lineRule="auto"/>
        <w:jc w:val="both"/>
        <w:rPr>
          <w:rFonts w:ascii="Times New Roman" w:hAnsi="Times New Roman"/>
          <w:sz w:val="24"/>
          <w:szCs w:val="24"/>
        </w:rPr>
      </w:pPr>
      <w:r w:rsidRPr="00C803AE">
        <w:rPr>
          <w:rFonts w:ascii="Times New Roman" w:hAnsi="Times New Roman"/>
          <w:color w:val="000000"/>
          <w:sz w:val="24"/>
          <w:szCs w:val="24"/>
        </w:rPr>
        <w:t xml:space="preserve">The project command area is situated at the right side of </w:t>
      </w:r>
      <w:proofErr w:type="spellStart"/>
      <w:r w:rsidR="00CE036A">
        <w:rPr>
          <w:rFonts w:ascii="Times New Roman" w:hAnsi="Times New Roman"/>
          <w:color w:val="000000"/>
          <w:sz w:val="24"/>
          <w:szCs w:val="24"/>
        </w:rPr>
        <w:t>Cher</w:t>
      </w:r>
      <w:r w:rsidR="00332BFC">
        <w:rPr>
          <w:rFonts w:ascii="Times New Roman" w:hAnsi="Times New Roman"/>
          <w:color w:val="000000"/>
          <w:sz w:val="24"/>
          <w:szCs w:val="24"/>
        </w:rPr>
        <w:t>e</w:t>
      </w:r>
      <w:r w:rsidR="00CE036A">
        <w:rPr>
          <w:rFonts w:ascii="Times New Roman" w:hAnsi="Times New Roman"/>
          <w:color w:val="000000"/>
          <w:sz w:val="24"/>
          <w:szCs w:val="24"/>
        </w:rPr>
        <w:t>ty</w:t>
      </w:r>
      <w:proofErr w:type="spellEnd"/>
      <w:r w:rsidR="00040144" w:rsidRPr="00C803AE">
        <w:rPr>
          <w:rFonts w:ascii="Times New Roman" w:hAnsi="Times New Roman"/>
          <w:color w:val="000000"/>
          <w:sz w:val="24"/>
          <w:szCs w:val="24"/>
        </w:rPr>
        <w:t xml:space="preserve"> </w:t>
      </w:r>
      <w:r w:rsidR="00C50A83" w:rsidRPr="00C803AE">
        <w:rPr>
          <w:rFonts w:ascii="Times New Roman" w:hAnsi="Times New Roman"/>
          <w:color w:val="000000"/>
          <w:sz w:val="24"/>
          <w:szCs w:val="24"/>
        </w:rPr>
        <w:t>River</w:t>
      </w:r>
      <w:r w:rsidRPr="00C803AE">
        <w:rPr>
          <w:rFonts w:ascii="Times New Roman" w:hAnsi="Times New Roman"/>
          <w:color w:val="000000"/>
          <w:sz w:val="24"/>
          <w:szCs w:val="24"/>
        </w:rPr>
        <w:t>. The natural topographic feature of the command</w:t>
      </w:r>
      <w:r w:rsidR="00CE036A">
        <w:rPr>
          <w:rFonts w:ascii="Times New Roman" w:hAnsi="Times New Roman"/>
          <w:color w:val="000000"/>
          <w:sz w:val="24"/>
          <w:szCs w:val="24"/>
        </w:rPr>
        <w:t xml:space="preserve"> area has inclined from the South to the North</w:t>
      </w:r>
      <w:r w:rsidRPr="00C803AE">
        <w:rPr>
          <w:rFonts w:ascii="Times New Roman" w:hAnsi="Times New Roman"/>
          <w:color w:val="000000"/>
          <w:sz w:val="24"/>
          <w:szCs w:val="24"/>
        </w:rPr>
        <w:t xml:space="preserve"> direction.  </w:t>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47" w:name="_Toc2844326"/>
      <w:r w:rsidRPr="000F722B">
        <w:rPr>
          <w:rFonts w:ascii="Times New Roman" w:hAnsi="Times New Roman"/>
          <w:color w:val="000000" w:themeColor="text1"/>
          <w:sz w:val="26"/>
          <w:szCs w:val="26"/>
        </w:rPr>
        <w:t>Climate</w:t>
      </w:r>
      <w:bookmarkEnd w:id="146"/>
      <w:bookmarkEnd w:id="147"/>
      <w:r w:rsidRPr="000F722B">
        <w:rPr>
          <w:rFonts w:ascii="Times New Roman" w:hAnsi="Times New Roman"/>
          <w:color w:val="000000" w:themeColor="text1"/>
          <w:sz w:val="26"/>
          <w:szCs w:val="26"/>
        </w:rPr>
        <w:t xml:space="preserve"> </w:t>
      </w:r>
    </w:p>
    <w:p w:rsidR="006D2A59" w:rsidRPr="006A1FAD" w:rsidRDefault="006D2A59" w:rsidP="007E534D">
      <w:pPr>
        <w:spacing w:before="240" w:after="0" w:line="360" w:lineRule="auto"/>
        <w:jc w:val="both"/>
        <w:rPr>
          <w:rFonts w:ascii="Times New Roman" w:hAnsi="Times New Roman"/>
          <w:sz w:val="24"/>
          <w:szCs w:val="24"/>
          <w:lang w:val="en-GB"/>
        </w:rPr>
      </w:pPr>
      <w:bookmarkStart w:id="148" w:name="_Toc406152082"/>
      <w:r w:rsidRPr="006A1FAD">
        <w:rPr>
          <w:rFonts w:ascii="Times New Roman" w:hAnsi="Times New Roman"/>
          <w:sz w:val="24"/>
          <w:szCs w:val="24"/>
          <w:lang w:val="en-GB"/>
        </w:rPr>
        <w:t xml:space="preserve">According to the traditional </w:t>
      </w:r>
      <w:r w:rsidRPr="006A1FAD">
        <w:rPr>
          <w:rFonts w:ascii="Times New Roman" w:hAnsi="Times New Roman"/>
          <w:sz w:val="24"/>
          <w:szCs w:val="24"/>
        </w:rPr>
        <w:t>Ethiopian</w:t>
      </w:r>
      <w:r w:rsidRPr="006A1FAD">
        <w:rPr>
          <w:rFonts w:ascii="Times New Roman" w:hAnsi="Times New Roman"/>
          <w:sz w:val="24"/>
          <w:szCs w:val="24"/>
          <w:lang w:val="en-GB"/>
        </w:rPr>
        <w:t xml:space="preserve"> agro-ecological zones classification </w:t>
      </w:r>
      <w:r w:rsidRPr="006A1FAD">
        <w:rPr>
          <w:rFonts w:ascii="Times New Roman" w:hAnsi="Times New Roman"/>
          <w:sz w:val="24"/>
          <w:szCs w:val="24"/>
        </w:rPr>
        <w:t>(MOA, 2001)</w:t>
      </w:r>
      <w:r w:rsidRPr="006A1FAD">
        <w:rPr>
          <w:rFonts w:ascii="Times New Roman" w:hAnsi="Times New Roman"/>
          <w:sz w:val="24"/>
          <w:szCs w:val="24"/>
          <w:lang w:val="en-GB"/>
        </w:rPr>
        <w:t xml:space="preserve"> the proposed irrigation project area is basically categorized under </w:t>
      </w:r>
      <w:r w:rsidR="00CE036A">
        <w:rPr>
          <w:rFonts w:ascii="Times New Roman" w:hAnsi="Times New Roman"/>
          <w:color w:val="000000"/>
          <w:sz w:val="24"/>
          <w:szCs w:val="24"/>
          <w:lang w:val="en-GB"/>
        </w:rPr>
        <w:t>Kola</w:t>
      </w:r>
      <w:r w:rsidRPr="006A1FAD">
        <w:rPr>
          <w:rFonts w:ascii="Times New Roman" w:hAnsi="Times New Roman"/>
          <w:sz w:val="24"/>
          <w:szCs w:val="24"/>
          <w:lang w:val="en-GB"/>
        </w:rPr>
        <w:t xml:space="preserve"> </w:t>
      </w:r>
      <w:r w:rsidRPr="006A1FAD">
        <w:rPr>
          <w:rFonts w:ascii="Times New Roman" w:hAnsi="Times New Roman"/>
          <w:sz w:val="24"/>
          <w:szCs w:val="24"/>
        </w:rPr>
        <w:t>agro-ecology</w:t>
      </w:r>
      <w:r w:rsidRPr="006A1FAD">
        <w:rPr>
          <w:rFonts w:ascii="Times New Roman" w:hAnsi="Times New Roman"/>
          <w:sz w:val="24"/>
          <w:szCs w:val="24"/>
          <w:lang w:val="en-GB"/>
        </w:rPr>
        <w:t xml:space="preserve"> which is conducive to the product</w:t>
      </w:r>
      <w:r w:rsidR="002F40CC">
        <w:rPr>
          <w:rFonts w:ascii="Times New Roman" w:hAnsi="Times New Roman"/>
          <w:sz w:val="24"/>
          <w:szCs w:val="24"/>
          <w:lang w:val="en-GB"/>
        </w:rPr>
        <w:t>ion of tropical lowland and mid-land</w:t>
      </w:r>
      <w:r w:rsidRPr="006A1FAD">
        <w:rPr>
          <w:rFonts w:ascii="Times New Roman" w:hAnsi="Times New Roman"/>
          <w:sz w:val="24"/>
          <w:szCs w:val="24"/>
          <w:lang w:val="en-GB"/>
        </w:rPr>
        <w:t xml:space="preserve"> crops</w:t>
      </w:r>
      <w:r w:rsidRPr="006A1FAD">
        <w:rPr>
          <w:rFonts w:ascii="Times New Roman" w:hAnsi="Times New Roman"/>
          <w:color w:val="000000"/>
          <w:sz w:val="24"/>
          <w:szCs w:val="24"/>
        </w:rPr>
        <w:t>.</w:t>
      </w:r>
      <w:r w:rsidR="002F40CC">
        <w:rPr>
          <w:lang w:val="en-GB"/>
        </w:rPr>
        <w:t xml:space="preserve"> </w:t>
      </w:r>
      <w:r w:rsidRPr="006A1FAD">
        <w:rPr>
          <w:rFonts w:ascii="Times New Roman" w:hAnsi="Times New Roman"/>
          <w:sz w:val="24"/>
          <w:szCs w:val="24"/>
          <w:lang w:val="en-GB"/>
        </w:rPr>
        <w:t>Climate has an important influence on the nature of the natural vegetation, the characteristics of the soil, the crops that can be grown and the type of farming that can be practiced in any region. The climate of an area is highly correlated with its vegetation and by extension the type of crop that can be cultivated.</w:t>
      </w:r>
    </w:p>
    <w:p w:rsidR="006D2A59" w:rsidRPr="00F84FBA" w:rsidRDefault="006D2A59" w:rsidP="007E534D">
      <w:pPr>
        <w:spacing w:after="0" w:line="360" w:lineRule="auto"/>
        <w:jc w:val="both"/>
        <w:rPr>
          <w:rFonts w:ascii="Times New Roman" w:hAnsi="Times New Roman"/>
          <w:color w:val="000000"/>
          <w:sz w:val="24"/>
          <w:szCs w:val="24"/>
        </w:rPr>
      </w:pPr>
      <w:r w:rsidRPr="006A1FAD">
        <w:rPr>
          <w:rFonts w:ascii="Times New Roman" w:hAnsi="Times New Roman"/>
          <w:color w:val="000000"/>
          <w:sz w:val="24"/>
          <w:szCs w:val="24"/>
        </w:rPr>
        <w:t xml:space="preserve">The proposed project area has </w:t>
      </w:r>
      <w:proofErr w:type="spellStart"/>
      <w:r w:rsidRPr="006A1FAD">
        <w:rPr>
          <w:rFonts w:ascii="Times New Roman" w:hAnsi="Times New Roman"/>
          <w:color w:val="000000"/>
          <w:sz w:val="24"/>
          <w:szCs w:val="24"/>
        </w:rPr>
        <w:t>unimodal</w:t>
      </w:r>
      <w:proofErr w:type="spellEnd"/>
      <w:r w:rsidRPr="006A1FAD">
        <w:rPr>
          <w:rFonts w:ascii="Times New Roman" w:hAnsi="Times New Roman"/>
          <w:color w:val="000000"/>
          <w:sz w:val="24"/>
          <w:szCs w:val="24"/>
        </w:rPr>
        <w:t xml:space="preserve"> rainfall pattern, which extends from early June to mid-September. </w:t>
      </w:r>
      <w:proofErr w:type="gramStart"/>
      <w:r w:rsidRPr="006A1FAD">
        <w:rPr>
          <w:rFonts w:ascii="Times New Roman" w:hAnsi="Times New Roman"/>
          <w:color w:val="000000"/>
          <w:sz w:val="24"/>
          <w:szCs w:val="24"/>
        </w:rPr>
        <w:t>The mean annual rainfall that the project area r</w:t>
      </w:r>
      <w:r w:rsidR="00040144" w:rsidRPr="006A1FAD">
        <w:rPr>
          <w:rFonts w:ascii="Times New Roman" w:hAnsi="Times New Roman"/>
          <w:color w:val="000000"/>
          <w:sz w:val="24"/>
          <w:szCs w:val="24"/>
        </w:rPr>
        <w:t>eceives,</w:t>
      </w:r>
      <w:r w:rsidRPr="006A1FAD">
        <w:rPr>
          <w:rFonts w:ascii="Times New Roman" w:hAnsi="Times New Roman"/>
          <w:color w:val="000000"/>
          <w:sz w:val="24"/>
          <w:szCs w:val="24"/>
        </w:rPr>
        <w:t xml:space="preserve"> according to </w:t>
      </w:r>
      <w:proofErr w:type="spellStart"/>
      <w:r w:rsidR="00F931DD">
        <w:rPr>
          <w:rFonts w:ascii="Times New Roman" w:hAnsi="Times New Roman"/>
          <w:color w:val="000000"/>
          <w:sz w:val="24"/>
          <w:szCs w:val="24"/>
        </w:rPr>
        <w:t>Bokeksa</w:t>
      </w:r>
      <w:proofErr w:type="spellEnd"/>
      <w:r w:rsidRPr="006A1FAD">
        <w:rPr>
          <w:rFonts w:ascii="Times New Roman" w:hAnsi="Times New Roman"/>
          <w:color w:val="000000"/>
          <w:sz w:val="24"/>
          <w:szCs w:val="24"/>
        </w:rPr>
        <w:t xml:space="preserve"> metrological </w:t>
      </w:r>
      <w:r w:rsidR="00F84FBA">
        <w:rPr>
          <w:rFonts w:ascii="Times New Roman" w:hAnsi="Times New Roman"/>
          <w:color w:val="000000"/>
          <w:sz w:val="24"/>
          <w:szCs w:val="24"/>
        </w:rPr>
        <w:t xml:space="preserve">station </w:t>
      </w:r>
      <w:r w:rsidR="00F931DD">
        <w:rPr>
          <w:rFonts w:ascii="Times New Roman" w:hAnsi="Times New Roman"/>
          <w:color w:val="000000"/>
          <w:sz w:val="24"/>
          <w:szCs w:val="24"/>
        </w:rPr>
        <w:t>is 892</w:t>
      </w:r>
      <w:r w:rsidRPr="006A1FAD">
        <w:rPr>
          <w:rFonts w:ascii="Times New Roman" w:hAnsi="Times New Roman"/>
          <w:color w:val="000000"/>
          <w:sz w:val="24"/>
          <w:szCs w:val="24"/>
        </w:rPr>
        <w:t xml:space="preserve"> mm</w:t>
      </w:r>
      <w:r w:rsidR="00040144" w:rsidRPr="006A1FAD">
        <w:rPr>
          <w:rFonts w:ascii="Times New Roman" w:hAnsi="Times New Roman"/>
          <w:color w:val="000000"/>
          <w:sz w:val="24"/>
          <w:szCs w:val="24"/>
        </w:rPr>
        <w:t>.</w:t>
      </w:r>
      <w:proofErr w:type="gramEnd"/>
      <w:r w:rsidR="00040144" w:rsidRPr="006A1FAD">
        <w:rPr>
          <w:rFonts w:ascii="Times New Roman" w:hAnsi="Times New Roman"/>
          <w:color w:val="000000"/>
          <w:sz w:val="24"/>
          <w:szCs w:val="24"/>
        </w:rPr>
        <w:t xml:space="preserve"> </w:t>
      </w:r>
      <w:r w:rsidR="00F931DD">
        <w:rPr>
          <w:rFonts w:ascii="Times New Roman" w:hAnsi="Times New Roman"/>
          <w:color w:val="000000"/>
          <w:sz w:val="24"/>
          <w:szCs w:val="24"/>
        </w:rPr>
        <w:t>A</w:t>
      </w:r>
      <w:r w:rsidRPr="006A1FAD">
        <w:rPr>
          <w:rFonts w:ascii="Times New Roman" w:hAnsi="Times New Roman"/>
          <w:color w:val="000000"/>
          <w:sz w:val="24"/>
          <w:szCs w:val="24"/>
        </w:rPr>
        <w:t>ll rainfall</w:t>
      </w:r>
      <w:r w:rsidR="00040144" w:rsidRPr="006A1FAD">
        <w:rPr>
          <w:rFonts w:ascii="Times New Roman" w:hAnsi="Times New Roman"/>
          <w:color w:val="000000"/>
          <w:sz w:val="24"/>
          <w:szCs w:val="24"/>
        </w:rPr>
        <w:t>,</w:t>
      </w:r>
      <w:r w:rsidRPr="006A1FAD">
        <w:rPr>
          <w:rFonts w:ascii="Times New Roman" w:hAnsi="Times New Roman"/>
          <w:color w:val="000000"/>
          <w:sz w:val="24"/>
          <w:szCs w:val="24"/>
        </w:rPr>
        <w:t xml:space="preserve"> temperature, relative humidity,</w:t>
      </w:r>
      <w:r w:rsidR="00040144" w:rsidRPr="006A1FAD">
        <w:rPr>
          <w:rFonts w:ascii="Times New Roman" w:hAnsi="Times New Roman"/>
          <w:color w:val="000000"/>
          <w:sz w:val="24"/>
          <w:szCs w:val="24"/>
        </w:rPr>
        <w:t xml:space="preserve"> wind speed, and sunshine hour </w:t>
      </w:r>
      <w:r w:rsidRPr="006A1FAD">
        <w:rPr>
          <w:rFonts w:ascii="Times New Roman" w:hAnsi="Times New Roman"/>
          <w:color w:val="000000"/>
          <w:sz w:val="24"/>
          <w:szCs w:val="24"/>
        </w:rPr>
        <w:t xml:space="preserve">data were used for the project study, </w:t>
      </w:r>
      <w:r w:rsidR="00040144" w:rsidRPr="006A1FAD">
        <w:rPr>
          <w:rFonts w:ascii="Times New Roman" w:hAnsi="Times New Roman"/>
          <w:color w:val="000000"/>
          <w:sz w:val="24"/>
          <w:szCs w:val="24"/>
        </w:rPr>
        <w:t>as long as this station</w:t>
      </w:r>
      <w:r w:rsidR="00C50A83" w:rsidRPr="006A1FAD">
        <w:rPr>
          <w:rFonts w:ascii="Times New Roman" w:hAnsi="Times New Roman"/>
          <w:color w:val="000000"/>
          <w:sz w:val="24"/>
          <w:szCs w:val="24"/>
        </w:rPr>
        <w:t xml:space="preserve"> is relatively near</w:t>
      </w:r>
      <w:r w:rsidRPr="006A1FAD">
        <w:rPr>
          <w:rFonts w:ascii="Times New Roman" w:hAnsi="Times New Roman"/>
          <w:color w:val="000000"/>
          <w:sz w:val="24"/>
          <w:szCs w:val="24"/>
        </w:rPr>
        <w:t xml:space="preserve"> t</w:t>
      </w:r>
      <w:r w:rsidR="00C50A83" w:rsidRPr="006A1FAD">
        <w:rPr>
          <w:rFonts w:ascii="Times New Roman" w:hAnsi="Times New Roman"/>
          <w:color w:val="000000"/>
          <w:sz w:val="24"/>
          <w:szCs w:val="24"/>
        </w:rPr>
        <w:t>o the proposed command area, there is</w:t>
      </w:r>
      <w:r w:rsidRPr="006A1FAD">
        <w:rPr>
          <w:rFonts w:ascii="Times New Roman" w:hAnsi="Times New Roman"/>
          <w:color w:val="000000"/>
          <w:sz w:val="24"/>
          <w:szCs w:val="24"/>
        </w:rPr>
        <w:t xml:space="preserve"> similarity </w:t>
      </w:r>
      <w:r w:rsidRPr="00F84FBA">
        <w:rPr>
          <w:rFonts w:ascii="Times New Roman" w:hAnsi="Times New Roman"/>
          <w:color w:val="000000"/>
          <w:sz w:val="24"/>
          <w:szCs w:val="24"/>
        </w:rPr>
        <w:t>in agro-ecology, and agronomi</w:t>
      </w:r>
      <w:r w:rsidR="00F931DD">
        <w:rPr>
          <w:rFonts w:ascii="Times New Roman" w:hAnsi="Times New Roman"/>
          <w:color w:val="000000"/>
          <w:sz w:val="24"/>
          <w:szCs w:val="24"/>
        </w:rPr>
        <w:t>c characteristics. T</w:t>
      </w:r>
      <w:r w:rsidRPr="00F84FBA">
        <w:rPr>
          <w:rFonts w:ascii="Times New Roman" w:hAnsi="Times New Roman"/>
          <w:color w:val="000000"/>
          <w:sz w:val="24"/>
          <w:szCs w:val="24"/>
        </w:rPr>
        <w:t>he source of meteorological data is the National Meteorology Service Agency (NMSA).</w:t>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49" w:name="_Toc2844327"/>
      <w:r w:rsidRPr="000F722B">
        <w:rPr>
          <w:rFonts w:ascii="Times New Roman" w:hAnsi="Times New Roman"/>
          <w:color w:val="000000" w:themeColor="text1"/>
          <w:sz w:val="26"/>
          <w:szCs w:val="26"/>
        </w:rPr>
        <w:lastRenderedPageBreak/>
        <w:t>Soil characteristics</w:t>
      </w:r>
      <w:bookmarkEnd w:id="148"/>
      <w:bookmarkEnd w:id="149"/>
      <w:r w:rsidRPr="000F722B">
        <w:rPr>
          <w:rFonts w:ascii="Times New Roman" w:hAnsi="Times New Roman"/>
          <w:color w:val="000000" w:themeColor="text1"/>
          <w:sz w:val="26"/>
          <w:szCs w:val="26"/>
        </w:rPr>
        <w:t xml:space="preserve"> </w:t>
      </w:r>
    </w:p>
    <w:p w:rsidR="00B75933" w:rsidRPr="00215ECD" w:rsidRDefault="00B75933" w:rsidP="00B75933">
      <w:pPr>
        <w:spacing w:before="120" w:line="360" w:lineRule="auto"/>
        <w:jc w:val="both"/>
        <w:rPr>
          <w:rFonts w:ascii="Times New Roman" w:hAnsi="Times New Roman"/>
          <w:color w:val="000000"/>
          <w:sz w:val="24"/>
          <w:szCs w:val="24"/>
        </w:rPr>
      </w:pPr>
      <w:bookmarkStart w:id="150" w:name="_Toc406152083"/>
      <w:r w:rsidRPr="009C5FE5">
        <w:rPr>
          <w:rFonts w:ascii="Times New Roman" w:hAnsi="Times New Roman"/>
          <w:color w:val="000000"/>
          <w:sz w:val="24"/>
          <w:szCs w:val="24"/>
        </w:rPr>
        <w:t xml:space="preserve">Soil properties (physical, chemical, etc.) greatly influence the growth and thereby yield of crops which is grown. The command area has </w:t>
      </w:r>
      <w:r w:rsidR="00F1385A" w:rsidRPr="009C5FE5">
        <w:rPr>
          <w:rFonts w:ascii="Times New Roman" w:hAnsi="Times New Roman"/>
          <w:color w:val="000000"/>
          <w:sz w:val="24"/>
          <w:szCs w:val="24"/>
        </w:rPr>
        <w:t>predominantly sandy clay loam</w:t>
      </w:r>
      <w:r w:rsidRPr="009C5FE5">
        <w:rPr>
          <w:rFonts w:ascii="Times New Roman" w:hAnsi="Times New Roman"/>
          <w:color w:val="000000"/>
          <w:sz w:val="24"/>
          <w:szCs w:val="24"/>
        </w:rPr>
        <w:t xml:space="preserve"> textured soils. Most of the study area soils are categorized as deep soil (1</w:t>
      </w:r>
      <w:r w:rsidR="00CD34CC" w:rsidRPr="009C5FE5">
        <w:rPr>
          <w:rFonts w:ascii="Times New Roman" w:hAnsi="Times New Roman"/>
          <w:color w:val="000000"/>
          <w:sz w:val="24"/>
          <w:szCs w:val="24"/>
        </w:rPr>
        <w:t>.2-1.9</w:t>
      </w:r>
      <w:r w:rsidRPr="009C5FE5">
        <w:rPr>
          <w:rFonts w:ascii="Times New Roman" w:hAnsi="Times New Roman"/>
          <w:color w:val="000000"/>
          <w:sz w:val="24"/>
          <w:szCs w:val="24"/>
        </w:rPr>
        <w:t xml:space="preserve"> meter depth). Soils of the command area are suitable for most of the selected crops to be grown (for further detail see the Agronomy Study of the same project</w:t>
      </w:r>
      <w:r w:rsidR="00F931DD" w:rsidRPr="009C5FE5">
        <w:rPr>
          <w:rFonts w:ascii="Times New Roman" w:hAnsi="Times New Roman"/>
          <w:color w:val="000000"/>
          <w:sz w:val="24"/>
          <w:szCs w:val="24"/>
        </w:rPr>
        <w:t>)</w:t>
      </w:r>
      <w:r w:rsidRPr="009C5FE5">
        <w:rPr>
          <w:rFonts w:ascii="Times New Roman" w:hAnsi="Times New Roman"/>
          <w:color w:val="000000"/>
          <w:sz w:val="24"/>
          <w:szCs w:val="24"/>
        </w:rPr>
        <w:t>.</w:t>
      </w:r>
      <w:r w:rsidRPr="00B75933">
        <w:rPr>
          <w:rFonts w:ascii="Times New Roman" w:hAnsi="Times New Roman"/>
          <w:color w:val="000000"/>
          <w:sz w:val="24"/>
          <w:szCs w:val="24"/>
        </w:rPr>
        <w:t xml:space="preserve"> </w:t>
      </w:r>
    </w:p>
    <w:p w:rsidR="006D2A59"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51" w:name="_Toc2844328"/>
      <w:r w:rsidRPr="000F722B">
        <w:rPr>
          <w:rFonts w:ascii="Times New Roman" w:hAnsi="Times New Roman"/>
          <w:color w:val="000000" w:themeColor="text1"/>
          <w:sz w:val="26"/>
          <w:szCs w:val="26"/>
        </w:rPr>
        <w:t>Existing Irrigation Practices in the Project Area</w:t>
      </w:r>
      <w:bookmarkEnd w:id="150"/>
      <w:bookmarkEnd w:id="151"/>
      <w:r w:rsidRPr="000F722B">
        <w:rPr>
          <w:rFonts w:ascii="Times New Roman" w:hAnsi="Times New Roman"/>
          <w:color w:val="000000" w:themeColor="text1"/>
          <w:sz w:val="26"/>
          <w:szCs w:val="26"/>
        </w:rPr>
        <w:t xml:space="preserve">  </w:t>
      </w:r>
    </w:p>
    <w:p w:rsidR="00C50A83" w:rsidRPr="00B75933" w:rsidRDefault="00C50A83" w:rsidP="00C50A83">
      <w:pPr>
        <w:autoSpaceDE w:val="0"/>
        <w:autoSpaceDN w:val="0"/>
        <w:adjustRightInd w:val="0"/>
        <w:spacing w:line="360" w:lineRule="auto"/>
        <w:jc w:val="both"/>
        <w:rPr>
          <w:rFonts w:ascii="Times New Roman" w:hAnsi="Times New Roman"/>
          <w:sz w:val="24"/>
          <w:szCs w:val="24"/>
        </w:rPr>
      </w:pPr>
      <w:r w:rsidRPr="00B75933">
        <w:rPr>
          <w:rFonts w:ascii="Times New Roman" w:hAnsi="Times New Roman"/>
          <w:sz w:val="24"/>
          <w:szCs w:val="24"/>
        </w:rPr>
        <w:t>Irrigation enables smallholders to adopt more diversified cropping pattern, and to switch from low value subsistence production to high-value market-oriented production. It enables farmers to improve crop production and intensification thereby sustaining, improving livelihoods, and food security. Irrigation benefits the poor through higher production, higher yields, lower risks of crop failure, and higher and year round farm and non-farm employment. It is expected to contribute to the national economy in several ways. At the micro level, irrigation could lead to an increase in yield per hectare and subsequent increases in</w:t>
      </w:r>
      <w:r w:rsidR="0095671D" w:rsidRPr="00B75933">
        <w:rPr>
          <w:rFonts w:ascii="Times New Roman" w:hAnsi="Times New Roman"/>
          <w:sz w:val="24"/>
          <w:szCs w:val="24"/>
        </w:rPr>
        <w:t xml:space="preserve"> income, consumption and food security</w:t>
      </w:r>
      <w:r w:rsidRPr="00B75933">
        <w:rPr>
          <w:rFonts w:ascii="Times New Roman" w:hAnsi="Times New Roman"/>
          <w:sz w:val="24"/>
          <w:szCs w:val="24"/>
        </w:rPr>
        <w:t xml:space="preserve">. </w:t>
      </w:r>
    </w:p>
    <w:p w:rsidR="00C50A83" w:rsidRPr="00B75933" w:rsidRDefault="00C50A83" w:rsidP="00C50A83">
      <w:pPr>
        <w:autoSpaceDE w:val="0"/>
        <w:autoSpaceDN w:val="0"/>
        <w:adjustRightInd w:val="0"/>
        <w:spacing w:before="240" w:after="240" w:line="360" w:lineRule="auto"/>
        <w:jc w:val="both"/>
        <w:rPr>
          <w:rFonts w:ascii="Times New Roman" w:hAnsi="Times New Roman"/>
          <w:color w:val="000000"/>
          <w:sz w:val="24"/>
          <w:szCs w:val="24"/>
        </w:rPr>
      </w:pPr>
      <w:r w:rsidRPr="00B75933">
        <w:rPr>
          <w:rFonts w:ascii="Times New Roman" w:hAnsi="Times New Roman"/>
          <w:sz w:val="24"/>
          <w:szCs w:val="24"/>
        </w:rPr>
        <w:t xml:space="preserve">The existing low productivity/production capacity of crops, due to uneven distribution of rainfall and hail damage enforced farmers to develop traditional irrigation practices. Therefore, irrigated agriculture </w:t>
      </w:r>
      <w:r w:rsidRPr="00B75933">
        <w:rPr>
          <w:rFonts w:ascii="Times New Roman" w:hAnsi="Times New Roman"/>
          <w:color w:val="000000"/>
          <w:sz w:val="24"/>
          <w:szCs w:val="24"/>
        </w:rPr>
        <w:t xml:space="preserve">has gradually developed following rainfall abnormalities and scarcity. In the project area </w:t>
      </w:r>
      <w:r w:rsidRPr="00B75933">
        <w:rPr>
          <w:rFonts w:ascii="Times New Roman" w:hAnsi="Times New Roman"/>
          <w:sz w:val="24"/>
          <w:szCs w:val="24"/>
        </w:rPr>
        <w:t>i</w:t>
      </w:r>
      <w:r w:rsidRPr="00B75933">
        <w:rPr>
          <w:rFonts w:ascii="Times New Roman" w:hAnsi="Times New Roman"/>
          <w:color w:val="000000"/>
          <w:sz w:val="24"/>
          <w:szCs w:val="24"/>
        </w:rPr>
        <w:t xml:space="preserve">rrigation crop production has </w:t>
      </w:r>
      <w:r w:rsidR="00F931DD">
        <w:rPr>
          <w:rFonts w:ascii="Times New Roman" w:hAnsi="Times New Roman"/>
          <w:color w:val="000000"/>
          <w:sz w:val="24"/>
          <w:szCs w:val="24"/>
        </w:rPr>
        <w:t xml:space="preserve">not been practiced. </w:t>
      </w:r>
    </w:p>
    <w:p w:rsidR="00C50A83" w:rsidRDefault="009C0122" w:rsidP="00C50A83">
      <w:pPr>
        <w:autoSpaceDE w:val="0"/>
        <w:autoSpaceDN w:val="0"/>
        <w:adjustRightInd w:val="0"/>
        <w:spacing w:before="120" w:after="120" w:line="360" w:lineRule="auto"/>
        <w:jc w:val="both"/>
      </w:pPr>
      <w:r w:rsidRPr="009C0122">
        <w:rPr>
          <w:noProof/>
        </w:rPr>
        <w:lastRenderedPageBreak/>
        <w:drawing>
          <wp:inline distT="0" distB="0" distL="0" distR="0">
            <wp:extent cx="6410325" cy="3839051"/>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libela\Kuru\Photo\Command Area\IMG_20180616_07463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410325" cy="3839051"/>
                    </a:xfrm>
                    <a:prstGeom prst="rect">
                      <a:avLst/>
                    </a:prstGeom>
                    <a:noFill/>
                    <a:ln w="9525">
                      <a:noFill/>
                      <a:miter lim="800000"/>
                      <a:headEnd/>
                      <a:tailEnd/>
                    </a:ln>
                  </pic:spPr>
                </pic:pic>
              </a:graphicData>
            </a:graphic>
          </wp:inline>
        </w:drawing>
      </w:r>
    </w:p>
    <w:p w:rsidR="00C50A83" w:rsidRPr="000F722B" w:rsidRDefault="00C50A83" w:rsidP="00C50A83">
      <w:pPr>
        <w:pStyle w:val="Caption"/>
        <w:rPr>
          <w:rFonts w:ascii="Times New Roman" w:hAnsi="Times New Roman"/>
          <w:b w:val="0"/>
          <w:color w:val="000000" w:themeColor="text1"/>
          <w:sz w:val="24"/>
          <w:szCs w:val="24"/>
        </w:rPr>
      </w:pPr>
      <w:bookmarkStart w:id="152" w:name="_Toc423764385"/>
      <w:bookmarkStart w:id="153" w:name="_Toc2844377"/>
      <w:r w:rsidRPr="000F722B">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1</w:t>
      </w:r>
      <w:r w:rsidR="001C7FD1">
        <w:rPr>
          <w:rFonts w:ascii="Times New Roman" w:hAnsi="Times New Roman"/>
          <w:color w:val="000000" w:themeColor="text1"/>
          <w:sz w:val="24"/>
          <w:szCs w:val="24"/>
        </w:rPr>
        <w:fldChar w:fldCharType="end"/>
      </w:r>
      <w:r w:rsidRPr="000F722B">
        <w:rPr>
          <w:rFonts w:ascii="Times New Roman" w:hAnsi="Times New Roman"/>
          <w:b w:val="0"/>
          <w:color w:val="000000" w:themeColor="text1"/>
          <w:sz w:val="24"/>
          <w:szCs w:val="24"/>
        </w:rPr>
        <w:t>: Partial View of the existing traditional irrigation</w:t>
      </w:r>
      <w:bookmarkEnd w:id="153"/>
      <w:r w:rsidRPr="000F722B">
        <w:rPr>
          <w:rFonts w:ascii="Times New Roman" w:hAnsi="Times New Roman"/>
          <w:b w:val="0"/>
          <w:color w:val="000000" w:themeColor="text1"/>
          <w:sz w:val="24"/>
          <w:szCs w:val="24"/>
        </w:rPr>
        <w:t xml:space="preserve"> </w:t>
      </w:r>
      <w:bookmarkEnd w:id="152"/>
    </w:p>
    <w:p w:rsidR="00DC0858" w:rsidRPr="000F722B" w:rsidRDefault="00DC0858" w:rsidP="00DC0858">
      <w:pPr>
        <w:pStyle w:val="Heading2"/>
        <w:spacing w:before="240" w:after="240" w:line="360" w:lineRule="auto"/>
        <w:ind w:left="0" w:firstLine="0"/>
        <w:rPr>
          <w:rFonts w:ascii="Times New Roman" w:hAnsi="Times New Roman"/>
          <w:color w:val="000000" w:themeColor="text1"/>
          <w:sz w:val="28"/>
          <w:szCs w:val="22"/>
        </w:rPr>
      </w:pPr>
      <w:bookmarkStart w:id="154" w:name="_Toc406152084"/>
      <w:bookmarkStart w:id="155" w:name="_Toc2844329"/>
      <w:r w:rsidRPr="000F722B">
        <w:rPr>
          <w:rFonts w:ascii="Times New Roman" w:hAnsi="Times New Roman"/>
          <w:color w:val="000000" w:themeColor="text1"/>
          <w:sz w:val="28"/>
          <w:szCs w:val="22"/>
        </w:rPr>
        <w:t>Irrigation Water Requirement</w:t>
      </w:r>
      <w:bookmarkEnd w:id="154"/>
      <w:bookmarkEnd w:id="155"/>
      <w:r w:rsidRPr="000F722B">
        <w:rPr>
          <w:rFonts w:ascii="Times New Roman" w:hAnsi="Times New Roman"/>
          <w:color w:val="000000" w:themeColor="text1"/>
          <w:sz w:val="28"/>
          <w:szCs w:val="22"/>
        </w:rPr>
        <w:t xml:space="preserve"> </w:t>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56" w:name="_Toc406152085"/>
      <w:bookmarkStart w:id="157" w:name="_Toc2844330"/>
      <w:r w:rsidRPr="000F722B">
        <w:rPr>
          <w:rFonts w:ascii="Times New Roman" w:hAnsi="Times New Roman"/>
          <w:color w:val="000000" w:themeColor="text1"/>
          <w:sz w:val="26"/>
          <w:szCs w:val="26"/>
        </w:rPr>
        <w:t>Crop Water Requirement (CWR)</w:t>
      </w:r>
      <w:bookmarkEnd w:id="156"/>
      <w:bookmarkEnd w:id="157"/>
      <w:r w:rsidRPr="000F722B">
        <w:rPr>
          <w:rFonts w:ascii="Times New Roman" w:hAnsi="Times New Roman"/>
          <w:color w:val="000000" w:themeColor="text1"/>
          <w:sz w:val="26"/>
          <w:szCs w:val="26"/>
        </w:rPr>
        <w:t xml:space="preserve">     </w:t>
      </w:r>
    </w:p>
    <w:p w:rsidR="00DC0858" w:rsidRPr="007B23D8" w:rsidRDefault="00DC0858" w:rsidP="00DC0858">
      <w:pPr>
        <w:autoSpaceDE w:val="0"/>
        <w:autoSpaceDN w:val="0"/>
        <w:adjustRightInd w:val="0"/>
        <w:spacing w:before="240" w:after="240" w:line="360" w:lineRule="auto"/>
        <w:jc w:val="both"/>
        <w:rPr>
          <w:rFonts w:ascii="Times New Roman" w:hAnsi="Times New Roman"/>
          <w:sz w:val="24"/>
          <w:szCs w:val="24"/>
        </w:rPr>
      </w:pPr>
      <w:r w:rsidRPr="007B23D8">
        <w:rPr>
          <w:rFonts w:ascii="Times New Roman" w:hAnsi="Times New Roman"/>
          <w:sz w:val="24"/>
          <w:szCs w:val="24"/>
        </w:rPr>
        <w:t>The calculation of crop water requirement is a very important aspect for planning of any irrigation proj</w:t>
      </w:r>
      <w:r w:rsidR="00DB3C06">
        <w:rPr>
          <w:rFonts w:ascii="Times New Roman" w:hAnsi="Times New Roman"/>
          <w:sz w:val="24"/>
          <w:szCs w:val="24"/>
        </w:rPr>
        <w:t xml:space="preserve">ect. </w:t>
      </w:r>
      <w:r w:rsidRPr="007B23D8">
        <w:rPr>
          <w:rFonts w:ascii="Times New Roman" w:hAnsi="Times New Roman"/>
          <w:sz w:val="24"/>
          <w:szCs w:val="24"/>
        </w:rPr>
        <w:t>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7B23D8">
        <w:rPr>
          <w:rFonts w:ascii="Times New Roman" w:hAnsi="Times New Roman"/>
          <w:sz w:val="24"/>
          <w:szCs w:val="24"/>
        </w:rPr>
        <w:t>Monteith</w:t>
      </w:r>
      <w:proofErr w:type="spellEnd"/>
      <w:r w:rsidRPr="007B23D8">
        <w:rPr>
          <w:rFonts w:ascii="Times New Roman" w:hAnsi="Times New Roman"/>
          <w:sz w:val="24"/>
          <w:szCs w:val="24"/>
        </w:rPr>
        <w:t xml:space="preserve"> approach and procedures for calculation of crop water requirements and irrigation requirements are mainly based on methodologies presented in FAO Irrigation and Drainage Paper No. 24 “Crop Water Requirements” and No. 33 “Yield Response to Water”.</w:t>
      </w:r>
    </w:p>
    <w:p w:rsidR="00DC0858" w:rsidRPr="00DB3C06" w:rsidRDefault="00DC0858" w:rsidP="00DC0858">
      <w:pPr>
        <w:autoSpaceDE w:val="0"/>
        <w:autoSpaceDN w:val="0"/>
        <w:adjustRightInd w:val="0"/>
        <w:spacing w:before="120" w:line="360" w:lineRule="auto"/>
        <w:jc w:val="both"/>
        <w:rPr>
          <w:rFonts w:ascii="Times New Roman" w:hAnsi="Times New Roman"/>
          <w:sz w:val="24"/>
          <w:szCs w:val="24"/>
        </w:rPr>
      </w:pPr>
      <w:r w:rsidRPr="00DB3C06">
        <w:rPr>
          <w:rFonts w:ascii="Times New Roman" w:hAnsi="Times New Roman"/>
          <w:sz w:val="24"/>
          <w:szCs w:val="24"/>
        </w:rPr>
        <w:t>As recommended in FAO Publications three steps (procedures) are involved in the calculation of the crop water requirement.</w:t>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58" w:name="_Toc406152086"/>
      <w:bookmarkStart w:id="159" w:name="_Toc2844331"/>
      <w:r w:rsidRPr="000F722B">
        <w:rPr>
          <w:rFonts w:ascii="Times New Roman" w:hAnsi="Times New Roman"/>
          <w:color w:val="000000" w:themeColor="text1"/>
          <w:sz w:val="26"/>
          <w:szCs w:val="26"/>
        </w:rPr>
        <w:lastRenderedPageBreak/>
        <w:t>Irrigation efficiency (</w:t>
      </w:r>
      <w:proofErr w:type="spellStart"/>
      <w:r w:rsidRPr="000F722B">
        <w:rPr>
          <w:rFonts w:ascii="Times New Roman" w:hAnsi="Times New Roman"/>
          <w:color w:val="000000" w:themeColor="text1"/>
          <w:sz w:val="26"/>
          <w:szCs w:val="26"/>
        </w:rPr>
        <w:t>Ep</w:t>
      </w:r>
      <w:proofErr w:type="spellEnd"/>
      <w:r w:rsidRPr="000F722B">
        <w:rPr>
          <w:rFonts w:ascii="Times New Roman" w:hAnsi="Times New Roman"/>
          <w:color w:val="000000" w:themeColor="text1"/>
          <w:sz w:val="26"/>
          <w:szCs w:val="26"/>
        </w:rPr>
        <w:t>)</w:t>
      </w:r>
      <w:bookmarkEnd w:id="158"/>
      <w:bookmarkEnd w:id="159"/>
    </w:p>
    <w:p w:rsidR="00DC0858" w:rsidRPr="00DB3C06" w:rsidRDefault="00DC0858" w:rsidP="007E534D">
      <w:pPr>
        <w:spacing w:before="240" w:after="240"/>
        <w:jc w:val="both"/>
        <w:rPr>
          <w:rFonts w:ascii="Times New Roman" w:hAnsi="Times New Roman"/>
          <w:sz w:val="24"/>
          <w:szCs w:val="24"/>
        </w:rPr>
      </w:pPr>
      <w:r w:rsidRPr="00DB3C06">
        <w:rPr>
          <w:rFonts w:ascii="Times New Roman" w:hAnsi="Times New Roman"/>
          <w:sz w:val="24"/>
          <w:szCs w:val="24"/>
        </w:rPr>
        <w:t xml:space="preserve">To complete the evaluation of the demand, the efficiency of the water distribution system and of application must be known. </w:t>
      </w:r>
    </w:p>
    <w:p w:rsidR="00DC0858" w:rsidRPr="00DB3C06" w:rsidRDefault="00DC0858" w:rsidP="00DC0858">
      <w:pPr>
        <w:spacing w:before="240" w:after="240" w:line="360" w:lineRule="auto"/>
        <w:jc w:val="both"/>
        <w:rPr>
          <w:rFonts w:ascii="Times New Roman" w:hAnsi="Times New Roman"/>
          <w:sz w:val="24"/>
          <w:szCs w:val="24"/>
        </w:rPr>
      </w:pPr>
      <w:r w:rsidRPr="00DB3C06">
        <w:rPr>
          <w:rFonts w:ascii="Times New Roman" w:hAnsi="Times New Roman"/>
          <w:sz w:val="24"/>
          <w:szCs w:val="24"/>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DC0858" w:rsidRPr="00DB3C06" w:rsidRDefault="00DC0858" w:rsidP="00DC0858">
      <w:pPr>
        <w:spacing w:before="240" w:after="240" w:line="360" w:lineRule="auto"/>
        <w:jc w:val="both"/>
        <w:rPr>
          <w:rFonts w:ascii="Times New Roman" w:hAnsi="Times New Roman"/>
          <w:color w:val="000000"/>
          <w:sz w:val="24"/>
          <w:szCs w:val="24"/>
        </w:rPr>
      </w:pPr>
      <w:r w:rsidRPr="00DB3C06">
        <w:rPr>
          <w:rFonts w:ascii="Times New Roman" w:hAnsi="Times New Roman"/>
          <w:sz w:val="24"/>
          <w:szCs w:val="24"/>
        </w:rPr>
        <w:t>Based on these factors</w:t>
      </w:r>
      <w:r w:rsidRPr="00DB3C06">
        <w:rPr>
          <w:rFonts w:ascii="Times New Roman" w:hAnsi="Times New Roman"/>
          <w:color w:val="000000"/>
          <w:sz w:val="24"/>
          <w:szCs w:val="24"/>
        </w:rPr>
        <w:t xml:space="preserve">, </w:t>
      </w:r>
      <w:r w:rsidR="0095671D" w:rsidRPr="00DB3C06">
        <w:rPr>
          <w:rFonts w:ascii="Times New Roman" w:hAnsi="Times New Roman"/>
          <w:color w:val="000000"/>
          <w:sz w:val="24"/>
          <w:szCs w:val="24"/>
        </w:rPr>
        <w:t>for this project it is</w:t>
      </w:r>
      <w:r w:rsidRPr="00DB3C06">
        <w:rPr>
          <w:rFonts w:ascii="Times New Roman" w:hAnsi="Times New Roman"/>
          <w:color w:val="000000"/>
          <w:sz w:val="24"/>
          <w:szCs w:val="24"/>
        </w:rPr>
        <w:t xml:space="preserve"> planned to impose surface </w:t>
      </w:r>
      <w:r w:rsidR="00DB3C06">
        <w:rPr>
          <w:rFonts w:ascii="Times New Roman" w:hAnsi="Times New Roman"/>
          <w:color w:val="000000"/>
          <w:sz w:val="24"/>
          <w:szCs w:val="24"/>
        </w:rPr>
        <w:t xml:space="preserve">irrigation method </w:t>
      </w:r>
      <w:r w:rsidR="00DB3C06" w:rsidRPr="00DB3C06">
        <w:rPr>
          <w:rFonts w:ascii="Times New Roman" w:hAnsi="Times New Roman"/>
          <w:color w:val="000000"/>
          <w:sz w:val="24"/>
          <w:szCs w:val="24"/>
        </w:rPr>
        <w:t>(</w:t>
      </w:r>
      <w:r w:rsidR="00DB3C06">
        <w:rPr>
          <w:rFonts w:ascii="Times New Roman" w:hAnsi="Times New Roman"/>
          <w:color w:val="000000"/>
          <w:sz w:val="24"/>
          <w:szCs w:val="24"/>
        </w:rPr>
        <w:t xml:space="preserve">using </w:t>
      </w:r>
      <w:r w:rsidRPr="00DB3C06">
        <w:rPr>
          <w:rFonts w:ascii="Times New Roman" w:hAnsi="Times New Roman"/>
          <w:color w:val="000000"/>
          <w:sz w:val="24"/>
          <w:szCs w:val="24"/>
        </w:rPr>
        <w:t>furrow). Based on Geology study results, concerning the canal systems, the main canal</w:t>
      </w:r>
      <w:r w:rsidR="00DB3C06">
        <w:rPr>
          <w:rFonts w:ascii="Times New Roman" w:hAnsi="Times New Roman"/>
          <w:color w:val="000000"/>
          <w:sz w:val="24"/>
          <w:szCs w:val="24"/>
        </w:rPr>
        <w:t xml:space="preserve"> </w:t>
      </w:r>
      <w:r w:rsidR="009C5FE5">
        <w:rPr>
          <w:rFonts w:ascii="Times New Roman" w:hAnsi="Times New Roman"/>
          <w:color w:val="000000"/>
          <w:sz w:val="24"/>
          <w:szCs w:val="24"/>
        </w:rPr>
        <w:t>and secondary canal</w:t>
      </w:r>
      <w:r w:rsidRPr="00DB3C06">
        <w:rPr>
          <w:rFonts w:ascii="Times New Roman" w:hAnsi="Times New Roman"/>
          <w:color w:val="000000"/>
          <w:sz w:val="24"/>
          <w:szCs w:val="24"/>
        </w:rPr>
        <w:t xml:space="preserve"> </w:t>
      </w:r>
      <w:r w:rsidR="00DB3C06">
        <w:rPr>
          <w:rFonts w:ascii="Times New Roman" w:hAnsi="Times New Roman"/>
          <w:color w:val="000000"/>
          <w:sz w:val="24"/>
          <w:szCs w:val="24"/>
        </w:rPr>
        <w:t>are</w:t>
      </w:r>
      <w:r w:rsidRPr="00DB3C06">
        <w:rPr>
          <w:rFonts w:ascii="Times New Roman" w:hAnsi="Times New Roman"/>
          <w:color w:val="000000"/>
          <w:sz w:val="24"/>
          <w:szCs w:val="24"/>
        </w:rPr>
        <w:t xml:space="preserve"> lined. Hence, the conve</w:t>
      </w:r>
      <w:r w:rsidR="0095671D" w:rsidRPr="00DB3C06">
        <w:rPr>
          <w:rFonts w:ascii="Times New Roman" w:hAnsi="Times New Roman"/>
          <w:color w:val="000000"/>
          <w:sz w:val="24"/>
          <w:szCs w:val="24"/>
        </w:rPr>
        <w:t>yance efficiency is</w:t>
      </w:r>
      <w:r w:rsidRPr="00DB3C06">
        <w:rPr>
          <w:rFonts w:ascii="Times New Roman" w:hAnsi="Times New Roman"/>
          <w:color w:val="000000"/>
          <w:sz w:val="24"/>
          <w:szCs w:val="24"/>
        </w:rPr>
        <w:t xml:space="preserve"> estimated to be </w:t>
      </w:r>
      <w:r w:rsidR="009C5FE5">
        <w:rPr>
          <w:rFonts w:ascii="Times New Roman" w:hAnsi="Times New Roman"/>
          <w:color w:val="000000"/>
          <w:sz w:val="24"/>
          <w:szCs w:val="24"/>
        </w:rPr>
        <w:t>90</w:t>
      </w:r>
      <w:r w:rsidR="006D2A59" w:rsidRPr="00DB3C06">
        <w:rPr>
          <w:rFonts w:ascii="Times New Roman" w:hAnsi="Times New Roman"/>
          <w:color w:val="000000"/>
          <w:sz w:val="24"/>
          <w:szCs w:val="24"/>
        </w:rPr>
        <w:t>%;</w:t>
      </w:r>
      <w:r w:rsidRPr="00DB3C06">
        <w:rPr>
          <w:rFonts w:ascii="Times New Roman" w:hAnsi="Times New Roman"/>
          <w:color w:val="000000"/>
          <w:sz w:val="24"/>
          <w:szCs w:val="24"/>
        </w:rPr>
        <w:t xml:space="preserve"> </w:t>
      </w:r>
      <w:r w:rsidR="00A17B6B" w:rsidRPr="00115FAC">
        <w:rPr>
          <w:rFonts w:ascii="Iskoola Pota" w:hAnsi="Iskoola Pota" w:cs="Iskoola Pota"/>
          <w:color w:val="000000"/>
        </w:rPr>
        <w:t>distribution efficiency 85%</w:t>
      </w:r>
      <w:r w:rsidR="00A17B6B">
        <w:rPr>
          <w:rFonts w:ascii="Iskoola Pota" w:hAnsi="Iskoola Pota" w:cs="Iskoola Pota"/>
          <w:color w:val="000000"/>
        </w:rPr>
        <w:t xml:space="preserve"> </w:t>
      </w:r>
      <w:r w:rsidRPr="00DB3C06">
        <w:rPr>
          <w:rFonts w:ascii="Times New Roman" w:hAnsi="Times New Roman"/>
          <w:color w:val="000000"/>
          <w:sz w:val="24"/>
          <w:szCs w:val="24"/>
        </w:rPr>
        <w:t xml:space="preserve">and the </w:t>
      </w:r>
      <w:r w:rsidR="0095671D" w:rsidRPr="00DB3C06">
        <w:rPr>
          <w:rFonts w:ascii="Times New Roman" w:hAnsi="Times New Roman"/>
          <w:color w:val="000000"/>
          <w:sz w:val="24"/>
          <w:szCs w:val="24"/>
        </w:rPr>
        <w:t>field application efficiency is</w:t>
      </w:r>
      <w:r w:rsidRPr="00DB3C06">
        <w:rPr>
          <w:rFonts w:ascii="Times New Roman" w:hAnsi="Times New Roman"/>
          <w:color w:val="000000"/>
          <w:sz w:val="24"/>
          <w:szCs w:val="24"/>
        </w:rPr>
        <w:t xml:space="preserve"> also estimated to be </w:t>
      </w:r>
      <w:r w:rsidRPr="00BA153C">
        <w:rPr>
          <w:rFonts w:ascii="Times New Roman" w:hAnsi="Times New Roman"/>
          <w:color w:val="000000"/>
          <w:sz w:val="24"/>
          <w:szCs w:val="24"/>
        </w:rPr>
        <w:t>60%</w:t>
      </w:r>
      <w:r w:rsidRPr="00DB3C06">
        <w:rPr>
          <w:rFonts w:ascii="Times New Roman" w:hAnsi="Times New Roman"/>
          <w:color w:val="000000"/>
          <w:sz w:val="24"/>
          <w:szCs w:val="24"/>
        </w:rPr>
        <w:t xml:space="preserve"> seeing that the soil texture of the command area is predominantly clay</w:t>
      </w:r>
      <w:r w:rsidR="00226F10">
        <w:rPr>
          <w:rFonts w:ascii="Times New Roman" w:hAnsi="Times New Roman"/>
          <w:color w:val="000000"/>
          <w:sz w:val="24"/>
          <w:szCs w:val="24"/>
        </w:rPr>
        <w:t>ey</w:t>
      </w:r>
      <w:r w:rsidRPr="00DB3C06">
        <w:rPr>
          <w:rFonts w:ascii="Times New Roman" w:hAnsi="Times New Roman"/>
          <w:color w:val="000000"/>
          <w:sz w:val="24"/>
          <w:szCs w:val="24"/>
        </w:rPr>
        <w:t xml:space="preserve"> type (according to soil Lab result). Thus, the overall/project ef</w:t>
      </w:r>
      <w:r w:rsidR="0095671D" w:rsidRPr="00DB3C06">
        <w:rPr>
          <w:rFonts w:ascii="Times New Roman" w:hAnsi="Times New Roman"/>
          <w:color w:val="000000"/>
          <w:sz w:val="24"/>
          <w:szCs w:val="24"/>
        </w:rPr>
        <w:t>ficiency is</w:t>
      </w:r>
      <w:r w:rsidRPr="00DB3C06">
        <w:rPr>
          <w:rFonts w:ascii="Times New Roman" w:hAnsi="Times New Roman"/>
          <w:color w:val="000000"/>
          <w:sz w:val="24"/>
          <w:szCs w:val="24"/>
        </w:rPr>
        <w:t xml:space="preserve"> estimated to be </w:t>
      </w:r>
      <w:r w:rsidR="009C5FE5">
        <w:rPr>
          <w:rFonts w:ascii="Times New Roman" w:hAnsi="Times New Roman"/>
          <w:color w:val="000000"/>
          <w:sz w:val="24"/>
          <w:szCs w:val="24"/>
        </w:rPr>
        <w:t>46</w:t>
      </w:r>
      <w:r w:rsidRPr="00DB3C06">
        <w:rPr>
          <w:rFonts w:ascii="Times New Roman" w:hAnsi="Times New Roman"/>
          <w:color w:val="000000"/>
          <w:sz w:val="24"/>
          <w:szCs w:val="24"/>
        </w:rPr>
        <w:t>%.</w:t>
      </w:r>
    </w:p>
    <w:p w:rsidR="00DC0858" w:rsidRPr="00DB3C06" w:rsidRDefault="00DC0858" w:rsidP="00DC0858">
      <w:pPr>
        <w:spacing w:before="240" w:after="240" w:line="360" w:lineRule="auto"/>
        <w:jc w:val="both"/>
        <w:rPr>
          <w:rFonts w:ascii="Times New Roman" w:hAnsi="Times New Roman"/>
          <w:color w:val="000000"/>
          <w:sz w:val="24"/>
          <w:szCs w:val="24"/>
        </w:rPr>
      </w:pPr>
      <w:r w:rsidRPr="00DB3C06">
        <w:rPr>
          <w:rFonts w:ascii="Times New Roman" w:hAnsi="Times New Roman"/>
          <w:sz w:val="24"/>
          <w:szCs w:val="24"/>
        </w:rPr>
        <w:t>The three steps as enumerated above will be able to give the crop water requirement during its cropping period. The losses in the irrigation system have to be incorporated to arrive at the water requirement at the head of the irrigation system</w:t>
      </w:r>
      <w:r w:rsidRPr="00DB3C06">
        <w:rPr>
          <w:rFonts w:ascii="Times New Roman" w:hAnsi="Times New Roman"/>
          <w:color w:val="000000"/>
          <w:sz w:val="24"/>
          <w:szCs w:val="24"/>
        </w:rPr>
        <w:t>.</w:t>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60" w:name="_Toc406152087"/>
      <w:bookmarkStart w:id="161" w:name="_Toc2844332"/>
      <w:r w:rsidRPr="000F722B">
        <w:rPr>
          <w:rFonts w:ascii="Times New Roman" w:hAnsi="Times New Roman"/>
          <w:color w:val="000000" w:themeColor="text1"/>
          <w:sz w:val="26"/>
          <w:szCs w:val="26"/>
        </w:rPr>
        <w:t>Irrigation duty</w:t>
      </w:r>
      <w:bookmarkEnd w:id="160"/>
      <w:bookmarkEnd w:id="161"/>
    </w:p>
    <w:p w:rsidR="002F40CC" w:rsidRPr="002F40CC" w:rsidRDefault="00DC0858" w:rsidP="002F40CC">
      <w:pPr>
        <w:autoSpaceDE w:val="0"/>
        <w:autoSpaceDN w:val="0"/>
        <w:adjustRightInd w:val="0"/>
        <w:spacing w:before="240" w:after="120" w:line="360" w:lineRule="auto"/>
        <w:jc w:val="both"/>
        <w:rPr>
          <w:rFonts w:ascii="Times New Roman" w:hAnsi="Times New Roman"/>
          <w:color w:val="000000"/>
          <w:sz w:val="24"/>
        </w:rPr>
      </w:pPr>
      <w:bookmarkStart w:id="162" w:name="_Toc267037524"/>
      <w:bookmarkStart w:id="163" w:name="_Toc313970567"/>
      <w:bookmarkStart w:id="164" w:name="_Toc314374469"/>
      <w:bookmarkStart w:id="165" w:name="_Toc317374176"/>
      <w:bookmarkStart w:id="166" w:name="_Toc319850954"/>
      <w:bookmarkStart w:id="167" w:name="_Toc321253707"/>
      <w:bookmarkStart w:id="168" w:name="_Toc360212293"/>
      <w:r w:rsidRPr="00226F10">
        <w:rPr>
          <w:rFonts w:ascii="Times New Roman" w:hAnsi="Times New Roman"/>
          <w:sz w:val="24"/>
          <w:szCs w:val="24"/>
        </w:rPr>
        <w:t xml:space="preserve"> </w:t>
      </w:r>
      <w:r w:rsidR="002F40CC" w:rsidRPr="002F40CC">
        <w:rPr>
          <w:rFonts w:ascii="Times New Roman" w:hAnsi="Times New Roman"/>
          <w:color w:val="000000"/>
          <w:sz w:val="24"/>
        </w:rPr>
        <w:t>Irrigation duty is the volume of water required per hectare for the full flange of the crops. It also helps in designing an efficient irrigation canal system. The irrigable area can be calculated by knowing the total available water at the source; and the overall duty for all crops required to be irrigated in the two seasons of the year.</w:t>
      </w:r>
    </w:p>
    <w:p w:rsidR="002F40CC" w:rsidRPr="002F40CC" w:rsidRDefault="002F40CC" w:rsidP="002F40CC">
      <w:pPr>
        <w:autoSpaceDE w:val="0"/>
        <w:autoSpaceDN w:val="0"/>
        <w:adjustRightInd w:val="0"/>
        <w:spacing w:before="240" w:after="120" w:line="360" w:lineRule="auto"/>
        <w:jc w:val="both"/>
        <w:rPr>
          <w:rFonts w:ascii="Times New Roman" w:hAnsi="Times New Roman"/>
          <w:color w:val="000000"/>
          <w:sz w:val="24"/>
        </w:rPr>
      </w:pPr>
      <w:r w:rsidRPr="002F40CC">
        <w:rPr>
          <w:rFonts w:ascii="Times New Roman" w:hAnsi="Times New Roman"/>
          <w:color w:val="000000"/>
          <w:sz w:val="24"/>
        </w:rPr>
        <w:t xml:space="preserve">The proposed cropping pattern of </w:t>
      </w:r>
      <w:proofErr w:type="spellStart"/>
      <w:r w:rsidRPr="002F40CC">
        <w:rPr>
          <w:rFonts w:ascii="Times New Roman" w:hAnsi="Times New Roman"/>
          <w:color w:val="000000"/>
          <w:sz w:val="24"/>
        </w:rPr>
        <w:t>Chereti</w:t>
      </w:r>
      <w:proofErr w:type="spellEnd"/>
      <w:r w:rsidRPr="002F40CC">
        <w:rPr>
          <w:rFonts w:ascii="Times New Roman" w:hAnsi="Times New Roman"/>
          <w:color w:val="000000"/>
          <w:sz w:val="24"/>
        </w:rPr>
        <w:t xml:space="preserve"> masonry irrigation project has showed all over crops average maximum net irrigation water requirement (NIWR) of 3 mm/day for dry season crops in the month of February and 1.9 mm/day for wet season in the month of October for all wet season crops. However, for the designing of the irrigation water application and flows in the entire canal system out of the proposed/selected crops the average that has maximum NIWR has been taken. </w:t>
      </w:r>
      <w:r w:rsidRPr="002F40CC">
        <w:rPr>
          <w:rFonts w:ascii="Times New Roman" w:hAnsi="Times New Roman"/>
          <w:color w:val="000000"/>
          <w:sz w:val="24"/>
        </w:rPr>
        <w:lastRenderedPageBreak/>
        <w:t>Therefore, the overall crop has showed the maximum NIWR which is3mm/day in the month of February and taken for the irrigation project duty calculation for 12 irrigation hours and 1.9 mm/day in the month of October for wet season crops (see the calculation below).</w:t>
      </w:r>
    </w:p>
    <w:p w:rsidR="002F40CC" w:rsidRPr="002F40CC" w:rsidRDefault="002F40CC" w:rsidP="002F40CC">
      <w:pPr>
        <w:spacing w:before="120" w:after="120" w:line="360" w:lineRule="auto"/>
        <w:ind w:left="720"/>
        <w:jc w:val="both"/>
        <w:rPr>
          <w:rFonts w:ascii="Times New Roman" w:hAnsi="Times New Roman"/>
          <w:color w:val="000000"/>
          <w:sz w:val="24"/>
        </w:rPr>
      </w:pPr>
      <w:r w:rsidRPr="002F40CC">
        <w:rPr>
          <w:rFonts w:ascii="Times New Roman" w:hAnsi="Times New Roman"/>
          <w:color w:val="000000"/>
          <w:sz w:val="24"/>
        </w:rPr>
        <w:t>For the designing of the project, the GIWR is given as follows:</w:t>
      </w:r>
    </w:p>
    <w:p w:rsidR="002F40CC" w:rsidRPr="002F40CC" w:rsidRDefault="002F40CC" w:rsidP="002F40CC">
      <w:pPr>
        <w:spacing w:line="360" w:lineRule="auto"/>
        <w:ind w:left="720"/>
        <w:jc w:val="both"/>
        <w:rPr>
          <w:rFonts w:ascii="Times New Roman" w:hAnsi="Times New Roman"/>
          <w:color w:val="000000"/>
          <w:sz w:val="24"/>
        </w:rPr>
      </w:pPr>
      <w:r w:rsidRPr="002F40CC">
        <w:rPr>
          <w:rFonts w:ascii="Times New Roman" w:hAnsi="Times New Roman"/>
          <w:color w:val="000000"/>
          <w:sz w:val="24"/>
        </w:rPr>
        <w:t>GIWR = NIWR/e = 3/0.46 = 6.52 [mm/day] for full irrigation</w:t>
      </w:r>
    </w:p>
    <w:p w:rsidR="002F40CC" w:rsidRPr="002F40CC" w:rsidRDefault="002F40CC" w:rsidP="002F40CC">
      <w:pPr>
        <w:spacing w:line="360" w:lineRule="auto"/>
        <w:ind w:left="720"/>
        <w:jc w:val="both"/>
        <w:rPr>
          <w:rFonts w:ascii="Times New Roman" w:hAnsi="Times New Roman"/>
          <w:color w:val="000000"/>
          <w:sz w:val="24"/>
        </w:rPr>
      </w:pPr>
      <w:r w:rsidRPr="002F40CC">
        <w:rPr>
          <w:rFonts w:ascii="Times New Roman" w:hAnsi="Times New Roman"/>
          <w:color w:val="000000"/>
          <w:sz w:val="24"/>
        </w:rPr>
        <w:t>GIWR = NIWR/e = 1.9/0.46= 4.13 [mm/day] for supplementary irrigation</w:t>
      </w:r>
    </w:p>
    <w:p w:rsidR="002F40CC" w:rsidRPr="002F40CC" w:rsidRDefault="002F40CC" w:rsidP="002F40CC">
      <w:pPr>
        <w:spacing w:before="120" w:after="120" w:line="360" w:lineRule="auto"/>
        <w:jc w:val="both"/>
        <w:rPr>
          <w:rFonts w:ascii="Times New Roman" w:hAnsi="Times New Roman"/>
          <w:color w:val="000000"/>
          <w:sz w:val="24"/>
        </w:rPr>
      </w:pPr>
      <w:r w:rsidRPr="002F40CC">
        <w:rPr>
          <w:rFonts w:ascii="Times New Roman" w:hAnsi="Times New Roman"/>
          <w:color w:val="000000"/>
          <w:sz w:val="24"/>
        </w:rPr>
        <w:t>The GIWR (6.52 and 4.13 mm/day) represents the daily quantity of water that is required to be applied for dry and wet season crops, respectively. This water quantity is also used for the determination of the canal discharge in consideration of the time of flow and also defined as the duty, expressed as l/s/ha.</w:t>
      </w:r>
    </w:p>
    <w:p w:rsidR="002F40CC" w:rsidRPr="002F40CC" w:rsidRDefault="002F40CC" w:rsidP="002F40CC">
      <w:pPr>
        <w:spacing w:line="360" w:lineRule="auto"/>
        <w:ind w:left="720"/>
        <w:jc w:val="both"/>
        <w:rPr>
          <w:rFonts w:ascii="Times New Roman" w:hAnsi="Times New Roman"/>
          <w:color w:val="000000"/>
          <w:sz w:val="24"/>
        </w:rPr>
      </w:pPr>
      <w:r w:rsidRPr="002F40CC">
        <w:rPr>
          <w:rFonts w:ascii="Times New Roman" w:hAnsi="Times New Roman"/>
          <w:color w:val="000000"/>
          <w:sz w:val="24"/>
        </w:rPr>
        <w:t>The duty is calculated by:</w:t>
      </w:r>
    </w:p>
    <w:p w:rsidR="002F40CC" w:rsidRPr="002F40CC" w:rsidRDefault="002F40CC" w:rsidP="002F40CC">
      <w:pPr>
        <w:spacing w:line="360" w:lineRule="auto"/>
        <w:ind w:left="720"/>
        <w:jc w:val="both"/>
        <w:rPr>
          <w:rFonts w:ascii="Times New Roman" w:hAnsi="Times New Roman"/>
          <w:color w:val="000000"/>
          <w:sz w:val="24"/>
        </w:rPr>
      </w:pPr>
      <w:r w:rsidRPr="002F40CC">
        <w:rPr>
          <w:rFonts w:ascii="Times New Roman" w:hAnsi="Times New Roman"/>
          <w:color w:val="000000"/>
          <w:sz w:val="24"/>
        </w:rPr>
        <w:t>Duty (D) = GIWR × 1000 × 10 / (t × 60×60)</w:t>
      </w:r>
    </w:p>
    <w:p w:rsidR="002F40CC" w:rsidRPr="002F40CC" w:rsidRDefault="002F40CC" w:rsidP="002F40CC">
      <w:pPr>
        <w:spacing w:line="360" w:lineRule="auto"/>
        <w:ind w:left="720"/>
        <w:jc w:val="both"/>
        <w:rPr>
          <w:rFonts w:ascii="Times New Roman" w:hAnsi="Times New Roman"/>
          <w:color w:val="000000"/>
          <w:sz w:val="24"/>
        </w:rPr>
      </w:pPr>
      <w:r w:rsidRPr="002F40CC">
        <w:rPr>
          <w:rFonts w:ascii="Times New Roman" w:hAnsi="Times New Roman"/>
          <w:color w:val="000000"/>
          <w:sz w:val="24"/>
        </w:rPr>
        <w:t>Where; Duty – the duty [l/s/ha]</w:t>
      </w:r>
    </w:p>
    <w:p w:rsidR="002F40CC" w:rsidRPr="002F40CC" w:rsidRDefault="002F40CC" w:rsidP="002F40CC">
      <w:pPr>
        <w:spacing w:line="360" w:lineRule="auto"/>
        <w:ind w:left="720"/>
        <w:jc w:val="both"/>
        <w:rPr>
          <w:rFonts w:ascii="Times New Roman" w:hAnsi="Times New Roman"/>
          <w:color w:val="000000"/>
          <w:sz w:val="24"/>
        </w:rPr>
      </w:pPr>
      <w:r w:rsidRPr="002F40CC">
        <w:rPr>
          <w:rFonts w:ascii="Times New Roman" w:hAnsi="Times New Roman"/>
          <w:color w:val="000000"/>
          <w:sz w:val="24"/>
        </w:rPr>
        <w:t>GIWR – Gross Irrigation Requirement [mm/day]</w:t>
      </w:r>
    </w:p>
    <w:p w:rsidR="002F40CC" w:rsidRPr="002F40CC" w:rsidRDefault="002F40CC" w:rsidP="002F40CC">
      <w:pPr>
        <w:spacing w:line="360" w:lineRule="auto"/>
        <w:ind w:left="720"/>
        <w:jc w:val="both"/>
        <w:rPr>
          <w:rFonts w:ascii="Times New Roman" w:hAnsi="Times New Roman"/>
          <w:color w:val="000000"/>
          <w:sz w:val="24"/>
        </w:rPr>
      </w:pPr>
      <w:r w:rsidRPr="002F40CC">
        <w:rPr>
          <w:rFonts w:ascii="Times New Roman" w:hAnsi="Times New Roman"/>
          <w:color w:val="000000"/>
          <w:sz w:val="24"/>
        </w:rPr>
        <w:t>t – Daily irrigation or flow hours [hrs.]</w:t>
      </w:r>
    </w:p>
    <w:p w:rsidR="002F40CC" w:rsidRPr="002F40CC" w:rsidRDefault="002F40CC" w:rsidP="002F40CC">
      <w:pPr>
        <w:spacing w:before="240" w:after="120" w:line="360" w:lineRule="auto"/>
        <w:jc w:val="both"/>
        <w:rPr>
          <w:rFonts w:ascii="Times New Roman" w:hAnsi="Times New Roman"/>
          <w:color w:val="000000"/>
          <w:sz w:val="24"/>
        </w:rPr>
      </w:pPr>
      <w:r w:rsidRPr="002F40CC">
        <w:rPr>
          <w:rFonts w:ascii="Times New Roman" w:hAnsi="Times New Roman"/>
          <w:color w:val="000000"/>
          <w:sz w:val="24"/>
        </w:rPr>
        <w:t>The duty for GIWR of 6.52 mm/day (dry seasons) for daily irrigation time (t = 12 hrs.) and 4.13 mm/day (wet season) for daily irrigation time (12 hrs.). Thus, duty for 12 irrigation hours of dry and wet seasons’ full and supplementary irrigation has computed as follows, respectively:</w:t>
      </w:r>
    </w:p>
    <w:p w:rsidR="002F40CC" w:rsidRPr="002F40CC" w:rsidRDefault="002F40CC" w:rsidP="002F40CC">
      <w:pPr>
        <w:spacing w:before="120" w:line="360" w:lineRule="auto"/>
        <w:ind w:left="720"/>
        <w:jc w:val="both"/>
        <w:rPr>
          <w:rFonts w:ascii="Times New Roman" w:hAnsi="Times New Roman"/>
          <w:color w:val="000000"/>
          <w:sz w:val="24"/>
        </w:rPr>
      </w:pPr>
      <w:r w:rsidRPr="002F40CC">
        <w:rPr>
          <w:rFonts w:ascii="Times New Roman" w:hAnsi="Times New Roman"/>
          <w:color w:val="000000"/>
          <w:sz w:val="24"/>
        </w:rPr>
        <w:t>D = (6.52 x10 x1000) / (12x3600) = 1.5 l/s/h (for full irrigation during dry season)</w:t>
      </w:r>
    </w:p>
    <w:p w:rsidR="002F40CC" w:rsidRDefault="002F40CC" w:rsidP="002F40CC">
      <w:pPr>
        <w:spacing w:before="120" w:after="120" w:line="360" w:lineRule="auto"/>
        <w:ind w:left="720"/>
        <w:jc w:val="both"/>
        <w:rPr>
          <w:rFonts w:ascii="Times New Roman" w:hAnsi="Times New Roman"/>
          <w:color w:val="000000"/>
          <w:sz w:val="24"/>
        </w:rPr>
      </w:pPr>
      <w:r w:rsidRPr="002F40CC">
        <w:rPr>
          <w:rFonts w:ascii="Times New Roman" w:hAnsi="Times New Roman"/>
          <w:color w:val="000000"/>
          <w:sz w:val="24"/>
        </w:rPr>
        <w:t xml:space="preserve">D = (4.13 x10 x1000) / (12x3600) = 0. </w:t>
      </w:r>
      <w:proofErr w:type="gramStart"/>
      <w:r w:rsidRPr="002F40CC">
        <w:rPr>
          <w:rFonts w:ascii="Times New Roman" w:hAnsi="Times New Roman"/>
          <w:color w:val="000000"/>
          <w:sz w:val="24"/>
        </w:rPr>
        <w:t>96 l/s/h (for supplementary irrigation during wet season)</w:t>
      </w:r>
      <w:proofErr w:type="gramEnd"/>
    </w:p>
    <w:p w:rsidR="00AA0C94" w:rsidRPr="002F40CC" w:rsidRDefault="00AA0C94" w:rsidP="002F40CC">
      <w:pPr>
        <w:spacing w:before="120" w:after="120" w:line="360" w:lineRule="auto"/>
        <w:ind w:left="720"/>
        <w:jc w:val="both"/>
        <w:rPr>
          <w:rFonts w:ascii="Times New Roman" w:hAnsi="Times New Roman"/>
          <w:color w:val="000000"/>
          <w:sz w:val="24"/>
        </w:rPr>
      </w:pP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69" w:name="_Toc406152088"/>
      <w:bookmarkStart w:id="170" w:name="_Toc2844333"/>
      <w:bookmarkEnd w:id="162"/>
      <w:bookmarkEnd w:id="163"/>
      <w:bookmarkEnd w:id="164"/>
      <w:bookmarkEnd w:id="165"/>
      <w:bookmarkEnd w:id="166"/>
      <w:bookmarkEnd w:id="167"/>
      <w:bookmarkEnd w:id="168"/>
      <w:r w:rsidRPr="000F722B">
        <w:rPr>
          <w:rFonts w:ascii="Times New Roman" w:hAnsi="Times New Roman"/>
          <w:color w:val="000000" w:themeColor="text1"/>
          <w:sz w:val="26"/>
          <w:szCs w:val="26"/>
        </w:rPr>
        <w:lastRenderedPageBreak/>
        <w:t>Irrigation methods</w:t>
      </w:r>
      <w:bookmarkEnd w:id="169"/>
      <w:bookmarkEnd w:id="170"/>
      <w:r w:rsidRPr="000F722B">
        <w:rPr>
          <w:rFonts w:ascii="Times New Roman" w:hAnsi="Times New Roman"/>
          <w:color w:val="000000" w:themeColor="text1"/>
          <w:sz w:val="26"/>
          <w:szCs w:val="26"/>
        </w:rPr>
        <w:t xml:space="preserve"> </w:t>
      </w:r>
    </w:p>
    <w:p w:rsidR="00DC0858" w:rsidRPr="001A67F7" w:rsidRDefault="00DC0858" w:rsidP="00DC0858">
      <w:pPr>
        <w:spacing w:before="120" w:line="360" w:lineRule="auto"/>
        <w:jc w:val="both"/>
        <w:rPr>
          <w:rFonts w:ascii="Times New Roman" w:hAnsi="Times New Roman"/>
          <w:color w:val="000000"/>
          <w:sz w:val="24"/>
        </w:rPr>
      </w:pPr>
      <w:r w:rsidRPr="001A67F7">
        <w:rPr>
          <w:rFonts w:ascii="Times New Roman" w:hAnsi="Times New Roman"/>
          <w:color w:val="000000"/>
          <w:sz w:val="24"/>
        </w:rPr>
        <w:t>Among the different irrigation systems furrow irrigation system will be used for th</w:t>
      </w:r>
      <w:r w:rsidR="00D412FC">
        <w:rPr>
          <w:rFonts w:ascii="Times New Roman" w:hAnsi="Times New Roman"/>
          <w:color w:val="000000"/>
          <w:sz w:val="24"/>
        </w:rPr>
        <w:t>is</w:t>
      </w:r>
      <w:r w:rsidRPr="001A67F7">
        <w:rPr>
          <w:rFonts w:ascii="Times New Roman" w:hAnsi="Times New Roman"/>
          <w:color w:val="000000"/>
          <w:sz w:val="24"/>
        </w:rPr>
        <w:t xml:space="preserve"> project area; and the irrigation water will be obtained from </w:t>
      </w:r>
      <w:proofErr w:type="spellStart"/>
      <w:r w:rsidR="001D5A97">
        <w:rPr>
          <w:rFonts w:ascii="Times New Roman" w:hAnsi="Times New Roman"/>
          <w:color w:val="000000"/>
          <w:sz w:val="24"/>
        </w:rPr>
        <w:t>Cherety</w:t>
      </w:r>
      <w:proofErr w:type="spellEnd"/>
      <w:r w:rsidRPr="001A67F7">
        <w:rPr>
          <w:rFonts w:ascii="Times New Roman" w:hAnsi="Times New Roman"/>
          <w:color w:val="000000"/>
          <w:sz w:val="24"/>
        </w:rPr>
        <w:t xml:space="preserve"> River and </w:t>
      </w:r>
      <w:r w:rsidR="00C87D13" w:rsidRPr="001A67F7">
        <w:rPr>
          <w:rFonts w:ascii="Times New Roman" w:hAnsi="Times New Roman"/>
          <w:color w:val="000000"/>
          <w:sz w:val="24"/>
        </w:rPr>
        <w:t xml:space="preserve">by constructing </w:t>
      </w:r>
      <w:r w:rsidR="005C6393">
        <w:rPr>
          <w:rFonts w:ascii="Times New Roman" w:hAnsi="Times New Roman"/>
          <w:color w:val="000000"/>
          <w:sz w:val="24"/>
        </w:rPr>
        <w:t>intake structure</w:t>
      </w:r>
      <w:r w:rsidRPr="001A67F7">
        <w:rPr>
          <w:rFonts w:ascii="Times New Roman" w:hAnsi="Times New Roman"/>
          <w:color w:val="000000"/>
          <w:sz w:val="24"/>
        </w:rPr>
        <w:t xml:space="preserve"> </w:t>
      </w:r>
      <w:r w:rsidR="00026731">
        <w:rPr>
          <w:rFonts w:ascii="Times New Roman" w:hAnsi="Times New Roman"/>
          <w:color w:val="000000"/>
          <w:sz w:val="24"/>
        </w:rPr>
        <w:t xml:space="preserve">and convoying the water </w:t>
      </w:r>
      <w:r w:rsidRPr="001A67F7">
        <w:rPr>
          <w:rFonts w:ascii="Times New Roman" w:hAnsi="Times New Roman"/>
          <w:color w:val="000000"/>
          <w:sz w:val="24"/>
        </w:rPr>
        <w:t xml:space="preserve">through </w:t>
      </w:r>
      <w:r w:rsidR="00C87D13" w:rsidRPr="001A67F7">
        <w:rPr>
          <w:rFonts w:ascii="Times New Roman" w:hAnsi="Times New Roman"/>
          <w:color w:val="000000"/>
          <w:sz w:val="24"/>
        </w:rPr>
        <w:t xml:space="preserve">lined main </w:t>
      </w:r>
      <w:r w:rsidRPr="001A67F7">
        <w:rPr>
          <w:rFonts w:ascii="Times New Roman" w:hAnsi="Times New Roman"/>
          <w:color w:val="000000"/>
          <w:sz w:val="24"/>
        </w:rPr>
        <w:t xml:space="preserve"> canal(MC), lined </w:t>
      </w:r>
      <w:r w:rsidR="00D412FC">
        <w:rPr>
          <w:rFonts w:ascii="Times New Roman" w:hAnsi="Times New Roman"/>
          <w:color w:val="000000"/>
          <w:sz w:val="24"/>
        </w:rPr>
        <w:t xml:space="preserve">secondary </w:t>
      </w:r>
      <w:r w:rsidRPr="001A67F7">
        <w:rPr>
          <w:rFonts w:ascii="Times New Roman" w:hAnsi="Times New Roman"/>
          <w:color w:val="000000"/>
          <w:sz w:val="24"/>
        </w:rPr>
        <w:t>canal (SC),earthen (TC</w:t>
      </w:r>
      <w:r w:rsidR="00026731">
        <w:rPr>
          <w:rFonts w:ascii="Times New Roman" w:hAnsi="Times New Roman"/>
          <w:color w:val="000000"/>
          <w:sz w:val="24"/>
        </w:rPr>
        <w:t>s</w:t>
      </w:r>
      <w:r w:rsidRPr="001A67F7">
        <w:rPr>
          <w:rFonts w:ascii="Times New Roman" w:hAnsi="Times New Roman"/>
          <w:color w:val="000000"/>
          <w:sz w:val="24"/>
        </w:rPr>
        <w:t>) and then leading to field canals; and finally irrigation takes place mostly in furrows.</w:t>
      </w:r>
      <w:r w:rsidR="001A67F7">
        <w:rPr>
          <w:rFonts w:ascii="Times New Roman" w:hAnsi="Times New Roman"/>
          <w:color w:val="000000"/>
          <w:sz w:val="24"/>
        </w:rPr>
        <w:t xml:space="preserve"> </w:t>
      </w:r>
      <w:r w:rsidRPr="001A67F7">
        <w:rPr>
          <w:rFonts w:ascii="Times New Roman" w:hAnsi="Times New Roman"/>
          <w:color w:val="000000"/>
          <w:sz w:val="24"/>
        </w:rPr>
        <w:t>For this project, among the various irrigation methods, surface irrigation method has been 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DC0858" w:rsidRPr="001A67F7" w:rsidRDefault="00DC0858" w:rsidP="00DC0858">
      <w:pPr>
        <w:autoSpaceDE w:val="0"/>
        <w:autoSpaceDN w:val="0"/>
        <w:adjustRightInd w:val="0"/>
        <w:spacing w:before="120" w:line="360" w:lineRule="auto"/>
        <w:jc w:val="both"/>
        <w:rPr>
          <w:rFonts w:ascii="Times New Roman" w:hAnsi="Times New Roman"/>
          <w:color w:val="000000"/>
          <w:sz w:val="24"/>
        </w:rPr>
      </w:pPr>
      <w:r w:rsidRPr="001A67F7">
        <w:rPr>
          <w:rFonts w:ascii="Times New Roman" w:hAnsi="Times New Roman"/>
          <w:color w:val="000000"/>
          <w:sz w:val="24"/>
        </w:rPr>
        <w:t xml:space="preserve">Based on the above factors surface irrigation method has been 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DC0858" w:rsidRPr="000F722B" w:rsidRDefault="00DC0858" w:rsidP="00DC0858">
      <w:pPr>
        <w:pStyle w:val="Heading2"/>
        <w:spacing w:before="240" w:after="240" w:line="360" w:lineRule="auto"/>
        <w:ind w:left="0" w:firstLine="0"/>
        <w:rPr>
          <w:rFonts w:ascii="Times New Roman" w:hAnsi="Times New Roman"/>
          <w:color w:val="000000" w:themeColor="text1"/>
          <w:sz w:val="28"/>
          <w:szCs w:val="22"/>
        </w:rPr>
      </w:pPr>
      <w:bookmarkStart w:id="171" w:name="_Toc406152089"/>
      <w:bookmarkStart w:id="172" w:name="_Toc2844334"/>
      <w:r w:rsidRPr="000F722B">
        <w:rPr>
          <w:rFonts w:ascii="Times New Roman" w:hAnsi="Times New Roman"/>
          <w:color w:val="000000" w:themeColor="text1"/>
          <w:sz w:val="28"/>
          <w:szCs w:val="22"/>
        </w:rPr>
        <w:t>Irrigation and Drainage System Layout</w:t>
      </w:r>
      <w:bookmarkEnd w:id="171"/>
      <w:bookmarkEnd w:id="172"/>
    </w:p>
    <w:p w:rsidR="00DC0858" w:rsidRPr="0023166B" w:rsidRDefault="00DC0858" w:rsidP="00DC0858">
      <w:pPr>
        <w:pStyle w:val="Default"/>
        <w:spacing w:line="360" w:lineRule="auto"/>
        <w:jc w:val="both"/>
        <w:rPr>
          <w:color w:val="auto"/>
          <w:szCs w:val="22"/>
        </w:rPr>
      </w:pPr>
      <w:r w:rsidRPr="0023166B">
        <w:rPr>
          <w:color w:val="auto"/>
          <w:szCs w:val="22"/>
        </w:rPr>
        <w:t xml:space="preserve">The irrigation system layout for the project is prepared taking the following points into consideration besides other factors. </w:t>
      </w:r>
    </w:p>
    <w:p w:rsidR="00DC0858" w:rsidRPr="0023166B" w:rsidRDefault="00DC0858" w:rsidP="00475459">
      <w:pPr>
        <w:pStyle w:val="Default"/>
        <w:numPr>
          <w:ilvl w:val="0"/>
          <w:numId w:val="17"/>
        </w:numPr>
        <w:spacing w:line="360" w:lineRule="auto"/>
        <w:jc w:val="both"/>
        <w:rPr>
          <w:color w:val="auto"/>
          <w:szCs w:val="22"/>
        </w:rPr>
      </w:pPr>
      <w:r w:rsidRPr="0023166B">
        <w:rPr>
          <w:color w:val="auto"/>
          <w:szCs w:val="22"/>
        </w:rPr>
        <w:t xml:space="preserve">A primary concern in the layout of the system is that it serves the purpose of conveying and distributing water to the command area. </w:t>
      </w:r>
    </w:p>
    <w:p w:rsidR="00DC0858" w:rsidRPr="0023166B" w:rsidRDefault="00DC0858" w:rsidP="00475459">
      <w:pPr>
        <w:pStyle w:val="Default"/>
        <w:numPr>
          <w:ilvl w:val="0"/>
          <w:numId w:val="17"/>
        </w:numPr>
        <w:spacing w:line="360" w:lineRule="auto"/>
        <w:jc w:val="both"/>
        <w:rPr>
          <w:color w:val="auto"/>
          <w:szCs w:val="22"/>
        </w:rPr>
      </w:pPr>
      <w:r w:rsidRPr="0023166B">
        <w:rPr>
          <w:color w:val="auto"/>
          <w:szCs w:val="22"/>
        </w:rPr>
        <w:t xml:space="preserve">The excavation and earth fill volumes not be excessive, otherwise the construction costs can be tremendous. </w:t>
      </w:r>
    </w:p>
    <w:p w:rsidR="00DC0858" w:rsidRPr="0023166B" w:rsidRDefault="00DC0858" w:rsidP="00475459">
      <w:pPr>
        <w:pStyle w:val="Default"/>
        <w:numPr>
          <w:ilvl w:val="0"/>
          <w:numId w:val="17"/>
        </w:numPr>
        <w:spacing w:line="360" w:lineRule="auto"/>
        <w:jc w:val="both"/>
        <w:rPr>
          <w:color w:val="auto"/>
          <w:szCs w:val="22"/>
        </w:rPr>
      </w:pPr>
      <w:r w:rsidRPr="0023166B">
        <w:rPr>
          <w:color w:val="auto"/>
          <w:szCs w:val="22"/>
        </w:rPr>
        <w:t>The selection of longitudinal bed slope is made taking into account the existing slopes of the terrain, so as to minimize deviations in canal routing.</w:t>
      </w:r>
    </w:p>
    <w:p w:rsidR="00DC0858" w:rsidRPr="0023166B" w:rsidRDefault="00DC0858" w:rsidP="00475459">
      <w:pPr>
        <w:pStyle w:val="Default"/>
        <w:numPr>
          <w:ilvl w:val="0"/>
          <w:numId w:val="17"/>
        </w:numPr>
        <w:spacing w:line="360" w:lineRule="auto"/>
        <w:jc w:val="both"/>
        <w:rPr>
          <w:szCs w:val="22"/>
        </w:rPr>
      </w:pPr>
      <w:r w:rsidRPr="0023166B">
        <w:rPr>
          <w:szCs w:val="22"/>
        </w:rPr>
        <w:t xml:space="preserve">Curves in canals should not be too sharp. </w:t>
      </w:r>
    </w:p>
    <w:p w:rsidR="00DC0858" w:rsidRPr="0023166B" w:rsidRDefault="00DC0858" w:rsidP="00DC0858">
      <w:pPr>
        <w:spacing w:after="0" w:line="360" w:lineRule="auto"/>
        <w:jc w:val="both"/>
        <w:rPr>
          <w:rFonts w:ascii="Times New Roman" w:hAnsi="Times New Roman"/>
          <w:sz w:val="24"/>
        </w:rPr>
      </w:pPr>
      <w:r w:rsidRPr="0023166B">
        <w:rPr>
          <w:rFonts w:ascii="Times New Roman" w:hAnsi="Times New Roman"/>
          <w:sz w:val="24"/>
        </w:rPr>
        <w:lastRenderedPageBreak/>
        <w:t xml:space="preserve">The proposed irrigation system layout comprises one main canal, </w:t>
      </w:r>
      <w:r w:rsidR="00026731">
        <w:rPr>
          <w:rFonts w:ascii="Times New Roman" w:hAnsi="Times New Roman"/>
          <w:sz w:val="24"/>
        </w:rPr>
        <w:t>one</w:t>
      </w:r>
      <w:r w:rsidRPr="0023166B">
        <w:rPr>
          <w:rFonts w:ascii="Times New Roman" w:hAnsi="Times New Roman"/>
          <w:sz w:val="24"/>
        </w:rPr>
        <w:t xml:space="preserve"> secondary canals and </w:t>
      </w:r>
      <w:r w:rsidR="00026731">
        <w:rPr>
          <w:rFonts w:ascii="Times New Roman" w:hAnsi="Times New Roman"/>
          <w:sz w:val="24"/>
        </w:rPr>
        <w:t>eighteen</w:t>
      </w:r>
      <w:r w:rsidR="00716242">
        <w:rPr>
          <w:rFonts w:ascii="Times New Roman" w:hAnsi="Times New Roman"/>
          <w:sz w:val="24"/>
        </w:rPr>
        <w:t xml:space="preserve"> </w:t>
      </w:r>
      <w:r w:rsidR="00026731">
        <w:rPr>
          <w:rFonts w:ascii="Times New Roman" w:hAnsi="Times New Roman"/>
          <w:sz w:val="24"/>
        </w:rPr>
        <w:t>(</w:t>
      </w:r>
      <w:r w:rsidR="00716242">
        <w:rPr>
          <w:rFonts w:ascii="Times New Roman" w:hAnsi="Times New Roman"/>
          <w:sz w:val="24"/>
        </w:rPr>
        <w:t>9</w:t>
      </w:r>
      <w:r w:rsidR="00026731">
        <w:rPr>
          <w:rFonts w:ascii="Times New Roman" w:hAnsi="Times New Roman"/>
          <w:sz w:val="24"/>
        </w:rPr>
        <w:t>)</w:t>
      </w:r>
      <w:r w:rsidRPr="0023166B">
        <w:rPr>
          <w:rFonts w:ascii="Times New Roman" w:hAnsi="Times New Roman"/>
          <w:sz w:val="24"/>
        </w:rPr>
        <w:t xml:space="preserve"> tertiary canals as shown on the layout Drawings. The main canal runs for most of its length parallel to the contours and changes of direction are necessary to follow the topography. The main canal is masonry lined for a length of </w:t>
      </w:r>
      <w:r w:rsidR="00716242">
        <w:rPr>
          <w:rFonts w:ascii="Times New Roman" w:hAnsi="Times New Roman"/>
          <w:sz w:val="24"/>
        </w:rPr>
        <w:t>5720</w:t>
      </w:r>
      <w:r w:rsidR="00026731">
        <w:rPr>
          <w:rFonts w:ascii="Times New Roman" w:hAnsi="Times New Roman"/>
          <w:sz w:val="24"/>
        </w:rPr>
        <w:t xml:space="preserve"> meters starting from the weir outlet</w:t>
      </w:r>
      <w:r w:rsidRPr="0023166B">
        <w:rPr>
          <w:rFonts w:ascii="Times New Roman" w:hAnsi="Times New Roman"/>
          <w:sz w:val="24"/>
        </w:rPr>
        <w:t>.</w:t>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73" w:name="_Toc406152090"/>
      <w:bookmarkStart w:id="174" w:name="_Toc2844335"/>
      <w:r w:rsidRPr="000F722B">
        <w:rPr>
          <w:rFonts w:ascii="Times New Roman" w:hAnsi="Times New Roman"/>
          <w:color w:val="000000" w:themeColor="text1"/>
          <w:sz w:val="26"/>
          <w:szCs w:val="26"/>
        </w:rPr>
        <w:t>Conveyance System</w:t>
      </w:r>
      <w:bookmarkEnd w:id="173"/>
      <w:bookmarkEnd w:id="174"/>
    </w:p>
    <w:p w:rsidR="00DC0858" w:rsidRPr="00505E09" w:rsidRDefault="00DC0858" w:rsidP="00DC0858">
      <w:pPr>
        <w:tabs>
          <w:tab w:val="left" w:pos="1320"/>
        </w:tabs>
        <w:spacing w:line="360" w:lineRule="auto"/>
        <w:jc w:val="both"/>
        <w:rPr>
          <w:rFonts w:ascii="Times New Roman" w:hAnsi="Times New Roman"/>
          <w:b/>
          <w:sz w:val="28"/>
          <w:szCs w:val="28"/>
          <w:lang w:val="en-GB"/>
        </w:rPr>
      </w:pPr>
      <w:r w:rsidRPr="00505E09">
        <w:rPr>
          <w:rFonts w:ascii="Times New Roman" w:hAnsi="Times New Roman"/>
          <w:sz w:val="24"/>
          <w:szCs w:val="24"/>
          <w:lang w:val="en-GB"/>
        </w:rPr>
        <w:t xml:space="preserve">The conveyance system consists of one Main canal to irrigate total command area of </w:t>
      </w:r>
      <w:r w:rsidR="00026731">
        <w:rPr>
          <w:rFonts w:ascii="Times New Roman" w:hAnsi="Times New Roman"/>
          <w:sz w:val="24"/>
          <w:szCs w:val="24"/>
          <w:lang w:val="en-GB"/>
        </w:rPr>
        <w:t>17</w:t>
      </w:r>
      <w:r w:rsidR="00716242">
        <w:rPr>
          <w:rFonts w:ascii="Times New Roman" w:hAnsi="Times New Roman"/>
          <w:sz w:val="24"/>
          <w:szCs w:val="24"/>
          <w:lang w:val="en-GB"/>
        </w:rPr>
        <w:t>5</w:t>
      </w:r>
      <w:r w:rsidRPr="00505E09">
        <w:rPr>
          <w:rFonts w:ascii="Times New Roman" w:hAnsi="Times New Roman"/>
          <w:sz w:val="24"/>
          <w:szCs w:val="24"/>
          <w:lang w:val="en-GB"/>
        </w:rPr>
        <w:t xml:space="preserve"> ha. The main canal starts from Water abstraction site on right side and conveys water for a length of </w:t>
      </w:r>
      <w:r w:rsidR="00BE757F">
        <w:rPr>
          <w:rFonts w:ascii="Times New Roman" w:hAnsi="Times New Roman"/>
          <w:sz w:val="24"/>
          <w:szCs w:val="24"/>
          <w:lang w:val="en-GB"/>
        </w:rPr>
        <w:t>5.72</w:t>
      </w:r>
      <w:r w:rsidRPr="00505E09">
        <w:rPr>
          <w:rFonts w:ascii="Times New Roman" w:hAnsi="Times New Roman"/>
          <w:sz w:val="24"/>
          <w:szCs w:val="24"/>
          <w:lang w:val="en-GB"/>
        </w:rPr>
        <w:t xml:space="preserve"> Km. </w:t>
      </w:r>
    </w:p>
    <w:p w:rsidR="00DC0858" w:rsidRPr="000F722B" w:rsidRDefault="00DC0858" w:rsidP="00DC0858">
      <w:pPr>
        <w:pStyle w:val="Heading2"/>
        <w:spacing w:before="240" w:after="240" w:line="360" w:lineRule="auto"/>
        <w:ind w:left="0" w:firstLine="0"/>
        <w:rPr>
          <w:rFonts w:ascii="Times New Roman" w:hAnsi="Times New Roman"/>
          <w:color w:val="000000" w:themeColor="text1"/>
          <w:sz w:val="28"/>
          <w:szCs w:val="22"/>
        </w:rPr>
      </w:pPr>
      <w:bookmarkStart w:id="175" w:name="_Toc406152091"/>
      <w:bookmarkStart w:id="176" w:name="_Toc2844336"/>
      <w:r w:rsidRPr="000F722B">
        <w:rPr>
          <w:rFonts w:ascii="Times New Roman" w:hAnsi="Times New Roman"/>
          <w:color w:val="000000" w:themeColor="text1"/>
          <w:sz w:val="28"/>
          <w:szCs w:val="22"/>
        </w:rPr>
        <w:t>Design of the Canal System</w:t>
      </w:r>
      <w:bookmarkEnd w:id="175"/>
      <w:bookmarkEnd w:id="176"/>
    </w:p>
    <w:p w:rsidR="00DC0858" w:rsidRPr="00293F09" w:rsidRDefault="00DC0858" w:rsidP="00DC0858">
      <w:pPr>
        <w:spacing w:before="120" w:after="120" w:line="360" w:lineRule="auto"/>
        <w:rPr>
          <w:rFonts w:ascii="Times New Roman" w:hAnsi="Times New Roman"/>
          <w:b/>
          <w:bCs/>
          <w:sz w:val="24"/>
        </w:rPr>
      </w:pPr>
      <w:r w:rsidRPr="00293F09">
        <w:rPr>
          <w:rFonts w:ascii="Times New Roman" w:hAnsi="Times New Roman"/>
          <w:b/>
          <w:bCs/>
          <w:sz w:val="24"/>
        </w:rPr>
        <w:t xml:space="preserve">               Flow Depth and Section Capacity </w:t>
      </w:r>
    </w:p>
    <w:p w:rsidR="00DC0858" w:rsidRPr="00F47BF1" w:rsidRDefault="00DC0858" w:rsidP="00DC0858">
      <w:pPr>
        <w:spacing w:after="0" w:line="360" w:lineRule="auto"/>
        <w:rPr>
          <w:rFonts w:ascii="Times New Roman" w:hAnsi="Times New Roman"/>
          <w:sz w:val="24"/>
          <w:szCs w:val="24"/>
        </w:rPr>
      </w:pPr>
      <w:r w:rsidRPr="00F47BF1">
        <w:rPr>
          <w:rFonts w:ascii="Times New Roman" w:hAnsi="Times New Roman"/>
          <w:sz w:val="24"/>
          <w:szCs w:val="24"/>
        </w:rPr>
        <w:t>The earthen canals have been designed with a trapezoidal shape and t</w:t>
      </w:r>
      <w:r w:rsidR="004A2B3B" w:rsidRPr="00F47BF1">
        <w:rPr>
          <w:rFonts w:ascii="Times New Roman" w:hAnsi="Times New Roman"/>
          <w:sz w:val="24"/>
          <w:szCs w:val="24"/>
        </w:rPr>
        <w:t>he lined ones with rectangular       cross</w:t>
      </w:r>
      <w:r w:rsidRPr="00F47BF1">
        <w:rPr>
          <w:rFonts w:ascii="Times New Roman" w:hAnsi="Times New Roman"/>
          <w:sz w:val="24"/>
          <w:szCs w:val="24"/>
        </w:rPr>
        <w:t>-section using Manning's Formula:</w:t>
      </w:r>
    </w:p>
    <w:p w:rsidR="00DC0858" w:rsidRPr="00F47BF1" w:rsidRDefault="007F4A1E" w:rsidP="00DC0858">
      <w:pPr>
        <w:spacing w:after="0" w:line="360" w:lineRule="auto"/>
        <w:ind w:left="1440"/>
        <w:rPr>
          <w:rFonts w:ascii="Times New Roman" w:hAnsi="Times New Roman"/>
          <w:sz w:val="24"/>
          <w:szCs w:val="24"/>
        </w:rPr>
      </w:pPr>
      <w:r w:rsidRPr="00F47BF1">
        <w:rPr>
          <w:rFonts w:ascii="Times New Roman" w:hAnsi="Times New Roman"/>
          <w:position w:val="-24"/>
          <w:sz w:val="24"/>
          <w:szCs w:val="24"/>
        </w:rPr>
        <w:object w:dxaOrig="1820" w:dyaOrig="680">
          <v:shape id="_x0000_i1033" type="#_x0000_t75" style="width:144.85pt;height:41.85pt" o:ole="">
            <v:imagedata r:id="rId38" o:title=""/>
          </v:shape>
          <o:OLEObject Type="Embed" ProgID="Equation.3" ShapeID="_x0000_i1033" DrawAspect="Content" ObjectID="_1613457136" r:id="rId39"/>
        </w:object>
      </w:r>
    </w:p>
    <w:p w:rsidR="00DC0858" w:rsidRPr="00F47BF1" w:rsidRDefault="00DC0858" w:rsidP="00DC0858">
      <w:pPr>
        <w:ind w:left="720"/>
        <w:rPr>
          <w:rFonts w:ascii="Times New Roman" w:hAnsi="Times New Roman"/>
          <w:sz w:val="24"/>
          <w:szCs w:val="24"/>
        </w:rPr>
      </w:pPr>
      <w:r w:rsidRPr="00F47BF1">
        <w:rPr>
          <w:rFonts w:ascii="Times New Roman" w:hAnsi="Times New Roman"/>
          <w:sz w:val="24"/>
          <w:szCs w:val="24"/>
        </w:rPr>
        <w:t>Where Q= discharge (m</w:t>
      </w:r>
      <w:r w:rsidRPr="00F47BF1">
        <w:rPr>
          <w:rFonts w:ascii="Times New Roman" w:hAnsi="Times New Roman"/>
          <w:sz w:val="24"/>
          <w:szCs w:val="24"/>
          <w:vertAlign w:val="superscript"/>
        </w:rPr>
        <w:t>3</w:t>
      </w:r>
      <w:r w:rsidRPr="00F47BF1">
        <w:rPr>
          <w:rFonts w:ascii="Times New Roman" w:hAnsi="Times New Roman"/>
          <w:sz w:val="24"/>
          <w:szCs w:val="24"/>
        </w:rPr>
        <w:t>/s)</w:t>
      </w:r>
    </w:p>
    <w:p w:rsidR="00DC0858" w:rsidRPr="00F47BF1" w:rsidRDefault="00DC0858" w:rsidP="00DC0858">
      <w:pPr>
        <w:ind w:left="720"/>
        <w:rPr>
          <w:rFonts w:ascii="Times New Roman" w:hAnsi="Times New Roman"/>
          <w:sz w:val="24"/>
          <w:szCs w:val="24"/>
        </w:rPr>
      </w:pPr>
      <w:r w:rsidRPr="00F47BF1">
        <w:rPr>
          <w:rFonts w:ascii="Times New Roman" w:hAnsi="Times New Roman"/>
          <w:sz w:val="24"/>
          <w:szCs w:val="24"/>
        </w:rPr>
        <w:t xml:space="preserve"> </w:t>
      </w:r>
      <w:r w:rsidRPr="00F47BF1">
        <w:rPr>
          <w:rFonts w:ascii="Times New Roman" w:hAnsi="Times New Roman"/>
          <w:sz w:val="24"/>
          <w:szCs w:val="24"/>
        </w:rPr>
        <w:tab/>
        <w:t>R= Hydraulic radius (Flow area/wetted perimeter</w:t>
      </w:r>
      <w:proofErr w:type="gramStart"/>
      <w:r w:rsidRPr="00F47BF1">
        <w:rPr>
          <w:rFonts w:ascii="Times New Roman" w:hAnsi="Times New Roman"/>
          <w:sz w:val="24"/>
          <w:szCs w:val="24"/>
        </w:rPr>
        <w:t>)</w:t>
      </w:r>
      <w:r w:rsidR="004A2B3B" w:rsidRPr="00F47BF1">
        <w:rPr>
          <w:rFonts w:ascii="Times New Roman" w:hAnsi="Times New Roman"/>
          <w:sz w:val="24"/>
          <w:szCs w:val="24"/>
        </w:rPr>
        <w:t>(</w:t>
      </w:r>
      <w:proofErr w:type="gramEnd"/>
      <w:r w:rsidR="004A2B3B" w:rsidRPr="00F47BF1">
        <w:rPr>
          <w:rFonts w:ascii="Times New Roman" w:hAnsi="Times New Roman"/>
          <w:sz w:val="24"/>
          <w:szCs w:val="24"/>
        </w:rPr>
        <w:t>m)</w:t>
      </w:r>
    </w:p>
    <w:p w:rsidR="00DC0858" w:rsidRPr="00F47BF1" w:rsidRDefault="00DC0858" w:rsidP="00DC0858">
      <w:pPr>
        <w:ind w:left="720"/>
        <w:rPr>
          <w:rFonts w:ascii="Times New Roman" w:hAnsi="Times New Roman"/>
          <w:sz w:val="24"/>
          <w:szCs w:val="24"/>
        </w:rPr>
      </w:pPr>
      <w:r w:rsidRPr="00F47BF1">
        <w:rPr>
          <w:rFonts w:ascii="Times New Roman" w:hAnsi="Times New Roman"/>
          <w:sz w:val="24"/>
          <w:szCs w:val="24"/>
        </w:rPr>
        <w:t xml:space="preserve"> </w:t>
      </w:r>
      <w:r w:rsidRPr="00F47BF1">
        <w:rPr>
          <w:rFonts w:ascii="Times New Roman" w:hAnsi="Times New Roman"/>
          <w:sz w:val="24"/>
          <w:szCs w:val="24"/>
        </w:rPr>
        <w:tab/>
        <w:t xml:space="preserve">S= Hydraulic </w:t>
      </w:r>
      <w:r w:rsidR="004A2B3B" w:rsidRPr="00F47BF1">
        <w:rPr>
          <w:rFonts w:ascii="Times New Roman" w:hAnsi="Times New Roman"/>
          <w:sz w:val="24"/>
          <w:szCs w:val="24"/>
        </w:rPr>
        <w:t>gradient (m/m)</w:t>
      </w:r>
    </w:p>
    <w:p w:rsidR="00DC0858" w:rsidRPr="00F47BF1" w:rsidRDefault="00DC0858" w:rsidP="00DC0858">
      <w:pPr>
        <w:tabs>
          <w:tab w:val="left" w:pos="1320"/>
        </w:tabs>
        <w:ind w:left="1440"/>
        <w:rPr>
          <w:rFonts w:ascii="Times New Roman" w:hAnsi="Times New Roman"/>
          <w:sz w:val="24"/>
          <w:szCs w:val="24"/>
        </w:rPr>
      </w:pPr>
      <w:r w:rsidRPr="00F47BF1">
        <w:rPr>
          <w:rFonts w:ascii="Times New Roman" w:hAnsi="Times New Roman"/>
          <w:sz w:val="24"/>
          <w:szCs w:val="24"/>
        </w:rPr>
        <w:t>n= Manning'</w:t>
      </w:r>
      <w:r w:rsidR="004A2B3B" w:rsidRPr="00F47BF1">
        <w:rPr>
          <w:rFonts w:ascii="Times New Roman" w:hAnsi="Times New Roman"/>
          <w:sz w:val="24"/>
          <w:szCs w:val="24"/>
        </w:rPr>
        <w:t>s roughness coefficient, n=0.025</w:t>
      </w:r>
      <w:r w:rsidRPr="00F47BF1">
        <w:rPr>
          <w:rFonts w:ascii="Times New Roman" w:hAnsi="Times New Roman"/>
          <w:sz w:val="24"/>
          <w:szCs w:val="24"/>
        </w:rPr>
        <w:t xml:space="preserve"> is adopted for the earth channels and n=0.018 for the masonry lined part of the main canal</w:t>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77" w:name="_Toc406152092"/>
      <w:bookmarkStart w:id="178" w:name="_Toc2844337"/>
      <w:r w:rsidRPr="000F722B">
        <w:rPr>
          <w:rFonts w:ascii="Times New Roman" w:hAnsi="Times New Roman"/>
          <w:color w:val="000000" w:themeColor="text1"/>
          <w:sz w:val="26"/>
          <w:szCs w:val="26"/>
        </w:rPr>
        <w:t>Main Canal</w:t>
      </w:r>
      <w:bookmarkEnd w:id="177"/>
      <w:bookmarkEnd w:id="178"/>
    </w:p>
    <w:p w:rsidR="00EF49B9" w:rsidRDefault="000744BC" w:rsidP="00DC0858">
      <w:pPr>
        <w:spacing w:line="360" w:lineRule="auto"/>
        <w:jc w:val="both"/>
        <w:rPr>
          <w:rFonts w:ascii="Times New Roman" w:hAnsi="Times New Roman"/>
          <w:sz w:val="24"/>
          <w:szCs w:val="24"/>
        </w:rPr>
      </w:pPr>
      <w:r w:rsidRPr="000744BC">
        <w:rPr>
          <w:rFonts w:ascii="Times New Roman" w:hAnsi="Times New Roman"/>
          <w:sz w:val="24"/>
          <w:szCs w:val="24"/>
        </w:rPr>
        <w:t>Th</w:t>
      </w:r>
      <w:r w:rsidR="008767D2">
        <w:rPr>
          <w:rFonts w:ascii="Times New Roman" w:hAnsi="Times New Roman"/>
          <w:sz w:val="24"/>
          <w:szCs w:val="24"/>
        </w:rPr>
        <w:t>e</w:t>
      </w:r>
      <w:r w:rsidRPr="000744BC">
        <w:rPr>
          <w:rFonts w:ascii="Times New Roman" w:hAnsi="Times New Roman"/>
          <w:sz w:val="24"/>
          <w:szCs w:val="24"/>
        </w:rPr>
        <w:t xml:space="preserve"> design is made with the intension of lining the main canal considering the pervious nature of the soil. The lined canal will save the limited water source available there. The topography is moderate and rectangular section main</w:t>
      </w:r>
      <w:r w:rsidR="00732D3E">
        <w:rPr>
          <w:rFonts w:ascii="Times New Roman" w:hAnsi="Times New Roman"/>
          <w:sz w:val="24"/>
          <w:szCs w:val="24"/>
        </w:rPr>
        <w:t xml:space="preserve"> canal is chosen for highly sandy clay loam</w:t>
      </w:r>
      <w:r w:rsidRPr="000744BC">
        <w:rPr>
          <w:rFonts w:ascii="Times New Roman" w:hAnsi="Times New Roman"/>
          <w:sz w:val="24"/>
          <w:szCs w:val="24"/>
        </w:rPr>
        <w:t xml:space="preserve"> soils of the area</w:t>
      </w:r>
      <w:r>
        <w:rPr>
          <w:rFonts w:ascii="Times New Roman" w:hAnsi="Times New Roman"/>
          <w:sz w:val="24"/>
          <w:szCs w:val="24"/>
        </w:rPr>
        <w:t>.</w:t>
      </w:r>
      <w:r w:rsidRPr="000744BC">
        <w:rPr>
          <w:rFonts w:ascii="Times New Roman" w:hAnsi="Times New Roman"/>
          <w:sz w:val="24"/>
          <w:szCs w:val="24"/>
        </w:rPr>
        <w:t xml:space="preserve"> </w:t>
      </w:r>
      <w:r w:rsidR="00DC0858" w:rsidRPr="00F47BF1">
        <w:rPr>
          <w:rFonts w:ascii="Times New Roman" w:hAnsi="Times New Roman"/>
          <w:sz w:val="24"/>
          <w:szCs w:val="24"/>
        </w:rPr>
        <w:t xml:space="preserve">The main canal is designed for a discharge </w:t>
      </w:r>
      <w:r w:rsidR="002F215D">
        <w:rPr>
          <w:rFonts w:ascii="Times New Roman" w:hAnsi="Times New Roman"/>
          <w:sz w:val="24"/>
          <w:szCs w:val="24"/>
        </w:rPr>
        <w:t xml:space="preserve">of </w:t>
      </w:r>
      <w:r w:rsidR="00BE757F">
        <w:rPr>
          <w:rFonts w:ascii="Times New Roman" w:hAnsi="Times New Roman"/>
          <w:sz w:val="24"/>
          <w:szCs w:val="24"/>
        </w:rPr>
        <w:t>262.69</w:t>
      </w:r>
      <w:r w:rsidR="00DC0858" w:rsidRPr="00F47BF1">
        <w:rPr>
          <w:rFonts w:ascii="Times New Roman" w:hAnsi="Times New Roman"/>
          <w:sz w:val="24"/>
          <w:szCs w:val="24"/>
        </w:rPr>
        <w:t xml:space="preserve"> l/s and depending on the site specific condition, appropriate slope is provided. Hydraulic parameters of the main canal are shown below. </w:t>
      </w:r>
    </w:p>
    <w:p w:rsidR="00DC0858" w:rsidRDefault="006E5E72" w:rsidP="006E5E72">
      <w:pPr>
        <w:pStyle w:val="Caption"/>
        <w:rPr>
          <w:rFonts w:ascii="Times New Roman" w:hAnsi="Times New Roman"/>
          <w:color w:val="000000" w:themeColor="text1"/>
          <w:sz w:val="22"/>
          <w:szCs w:val="22"/>
        </w:rPr>
      </w:pPr>
      <w:bookmarkStart w:id="179" w:name="_Toc406152744"/>
      <w:r w:rsidRPr="000F722B">
        <w:rPr>
          <w:rFonts w:ascii="Times New Roman" w:hAnsi="Times New Roman"/>
          <w:color w:val="000000" w:themeColor="text1"/>
          <w:sz w:val="22"/>
          <w:szCs w:val="22"/>
        </w:rPr>
        <w:lastRenderedPageBreak/>
        <w:t xml:space="preserve">                                     </w:t>
      </w:r>
      <w:bookmarkStart w:id="180" w:name="_Toc2844363"/>
      <w:r w:rsidR="00DC0858" w:rsidRPr="000F722B">
        <w:rPr>
          <w:rFonts w:ascii="Times New Roman" w:hAnsi="Times New Roman"/>
          <w:color w:val="000000" w:themeColor="text1"/>
          <w:sz w:val="22"/>
          <w:szCs w:val="22"/>
        </w:rPr>
        <w:t xml:space="preserve">Table </w:t>
      </w:r>
      <w:r w:rsidR="001C7FD1">
        <w:rPr>
          <w:rFonts w:ascii="Times New Roman" w:hAnsi="Times New Roman"/>
          <w:color w:val="000000" w:themeColor="text1"/>
          <w:sz w:val="22"/>
          <w:szCs w:val="22"/>
        </w:rPr>
        <w:fldChar w:fldCharType="begin"/>
      </w:r>
      <w:r w:rsidR="00C4781A">
        <w:rPr>
          <w:rFonts w:ascii="Times New Roman" w:hAnsi="Times New Roman"/>
          <w:color w:val="000000" w:themeColor="text1"/>
          <w:sz w:val="22"/>
          <w:szCs w:val="22"/>
        </w:rPr>
        <w:instrText xml:space="preserve"> STYLEREF 1 \s </w:instrText>
      </w:r>
      <w:r w:rsidR="001C7FD1">
        <w:rPr>
          <w:rFonts w:ascii="Times New Roman" w:hAnsi="Times New Roman"/>
          <w:color w:val="000000" w:themeColor="text1"/>
          <w:sz w:val="22"/>
          <w:szCs w:val="22"/>
        </w:rPr>
        <w:fldChar w:fldCharType="separate"/>
      </w:r>
      <w:r w:rsidR="00AA0C94">
        <w:rPr>
          <w:rFonts w:ascii="Times New Roman" w:hAnsi="Times New Roman"/>
          <w:noProof/>
          <w:color w:val="000000" w:themeColor="text1"/>
          <w:sz w:val="22"/>
          <w:szCs w:val="22"/>
        </w:rPr>
        <w:t>4</w:t>
      </w:r>
      <w:r w:rsidR="001C7FD1">
        <w:rPr>
          <w:rFonts w:ascii="Times New Roman" w:hAnsi="Times New Roman"/>
          <w:color w:val="000000" w:themeColor="text1"/>
          <w:sz w:val="22"/>
          <w:szCs w:val="22"/>
        </w:rPr>
        <w:fldChar w:fldCharType="end"/>
      </w:r>
      <w:r w:rsidR="00C4781A">
        <w:rPr>
          <w:rFonts w:ascii="Times New Roman" w:hAnsi="Times New Roman"/>
          <w:color w:val="000000" w:themeColor="text1"/>
          <w:sz w:val="22"/>
          <w:szCs w:val="22"/>
        </w:rPr>
        <w:noBreakHyphen/>
      </w:r>
      <w:r w:rsidR="001C7FD1">
        <w:rPr>
          <w:rFonts w:ascii="Times New Roman" w:hAnsi="Times New Roman"/>
          <w:color w:val="000000" w:themeColor="text1"/>
          <w:sz w:val="22"/>
          <w:szCs w:val="22"/>
        </w:rPr>
        <w:fldChar w:fldCharType="begin"/>
      </w:r>
      <w:r w:rsidR="00C4781A">
        <w:rPr>
          <w:rFonts w:ascii="Times New Roman" w:hAnsi="Times New Roman"/>
          <w:color w:val="000000" w:themeColor="text1"/>
          <w:sz w:val="22"/>
          <w:szCs w:val="22"/>
        </w:rPr>
        <w:instrText xml:space="preserve"> SEQ Table \* ARABIC \s 1 </w:instrText>
      </w:r>
      <w:r w:rsidR="001C7FD1">
        <w:rPr>
          <w:rFonts w:ascii="Times New Roman" w:hAnsi="Times New Roman"/>
          <w:color w:val="000000" w:themeColor="text1"/>
          <w:sz w:val="22"/>
          <w:szCs w:val="22"/>
        </w:rPr>
        <w:fldChar w:fldCharType="separate"/>
      </w:r>
      <w:r w:rsidR="00AA0C94">
        <w:rPr>
          <w:rFonts w:ascii="Times New Roman" w:hAnsi="Times New Roman"/>
          <w:noProof/>
          <w:color w:val="000000" w:themeColor="text1"/>
          <w:sz w:val="22"/>
          <w:szCs w:val="22"/>
        </w:rPr>
        <w:t>1</w:t>
      </w:r>
      <w:r w:rsidR="001C7FD1">
        <w:rPr>
          <w:rFonts w:ascii="Times New Roman" w:hAnsi="Times New Roman"/>
          <w:color w:val="000000" w:themeColor="text1"/>
          <w:sz w:val="22"/>
          <w:szCs w:val="22"/>
        </w:rPr>
        <w:fldChar w:fldCharType="end"/>
      </w:r>
      <w:r w:rsidR="00DC0858" w:rsidRPr="000F722B">
        <w:rPr>
          <w:rFonts w:ascii="Times New Roman" w:hAnsi="Times New Roman"/>
          <w:color w:val="000000" w:themeColor="text1"/>
          <w:sz w:val="22"/>
          <w:szCs w:val="22"/>
        </w:rPr>
        <w:t xml:space="preserve">: </w:t>
      </w:r>
      <w:r w:rsidR="0001370F">
        <w:rPr>
          <w:rFonts w:ascii="Times New Roman" w:hAnsi="Times New Roman"/>
          <w:color w:val="000000" w:themeColor="text1"/>
          <w:sz w:val="22"/>
          <w:szCs w:val="22"/>
        </w:rPr>
        <w:t xml:space="preserve">(a) </w:t>
      </w:r>
      <w:r w:rsidR="00DC0858" w:rsidRPr="000F722B">
        <w:rPr>
          <w:rFonts w:ascii="Times New Roman" w:hAnsi="Times New Roman"/>
          <w:color w:val="000000" w:themeColor="text1"/>
          <w:sz w:val="22"/>
          <w:szCs w:val="22"/>
        </w:rPr>
        <w:t>Hydraulic Parameters of main canal</w:t>
      </w:r>
      <w:bookmarkEnd w:id="179"/>
      <w:r w:rsidR="00834C59">
        <w:rPr>
          <w:rFonts w:ascii="Times New Roman" w:hAnsi="Times New Roman"/>
          <w:color w:val="000000" w:themeColor="text1"/>
          <w:sz w:val="22"/>
          <w:szCs w:val="22"/>
        </w:rPr>
        <w:t xml:space="preserve"> (0+000 to 4+730</w:t>
      </w:r>
      <w:r w:rsidR="00E84330">
        <w:rPr>
          <w:rFonts w:ascii="Times New Roman" w:hAnsi="Times New Roman"/>
          <w:color w:val="000000" w:themeColor="text1"/>
          <w:sz w:val="22"/>
          <w:szCs w:val="22"/>
        </w:rPr>
        <w:t>)</w:t>
      </w:r>
      <w:bookmarkEnd w:id="180"/>
    </w:p>
    <w:tbl>
      <w:tblPr>
        <w:tblW w:w="8488" w:type="dxa"/>
        <w:tblInd w:w="113" w:type="dxa"/>
        <w:tblLook w:val="04A0"/>
      </w:tblPr>
      <w:tblGrid>
        <w:gridCol w:w="2728"/>
        <w:gridCol w:w="960"/>
        <w:gridCol w:w="960"/>
        <w:gridCol w:w="960"/>
        <w:gridCol w:w="960"/>
        <w:gridCol w:w="960"/>
        <w:gridCol w:w="960"/>
      </w:tblGrid>
      <w:tr w:rsidR="00834C59" w:rsidRPr="00834C59" w:rsidTr="00834C59">
        <w:trPr>
          <w:trHeight w:val="300"/>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proofErr w:type="spellStart"/>
            <w:r w:rsidRPr="00834C59">
              <w:rPr>
                <w:rFonts w:eastAsia="Times New Roman" w:cs="Calibri"/>
                <w:color w:val="000000"/>
              </w:rPr>
              <w:t>Prameters</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 xml:space="preserve"> MC (0+000 -3+040)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 xml:space="preserve"> MC (3+040-3+080)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 xml:space="preserve"> MC (3+080-3+330)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 xml:space="preserve"> MC (3+330-3+880)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 xml:space="preserve"> MC (3+880-3+970)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 xml:space="preserve"> MC (3+970-4+730)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Design discharge ,Q</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0.258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0.242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0.242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0.235</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0.235</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0.227</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Bed width to depth ratio (b/d)</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1.250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Side slope ,Z</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Manning's roughness, n</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0.018</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Longitudinal slope, S</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0.100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0.003</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0.002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0.050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Water depth, d</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0.500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0.234</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0.488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0.438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0.482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0.260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0.624</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0.293</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0.610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0.548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0.603</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0.326</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Area</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0.312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0.069</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0.298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0.240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0.291</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0.085</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Wetted perimeter</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1.623</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0.762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1.586</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1.425</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1.568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0.846</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Hydraulic radius</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0.192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0.090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0.188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0.169</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0.186</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0.100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Velocity, v</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0.827</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3.532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0.814</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0.979</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0.808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2.680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Canal Discharge capacity</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0.258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0.242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0.242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0.235</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0.235</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0.227</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Free board</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0.300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Total depth</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0.534</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0.788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0.738</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0.782</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0.560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Depth, d</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0.800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0.600</w:t>
            </w:r>
          </w:p>
        </w:tc>
      </w:tr>
      <w:tr w:rsidR="00834C59" w:rsidRPr="00834C59" w:rsidTr="00834C59">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rPr>
                <w:rFonts w:eastAsia="Times New Roman" w:cs="Calibri"/>
                <w:color w:val="000000"/>
              </w:rPr>
            </w:pPr>
            <w:r w:rsidRPr="00834C59">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0.600</w:t>
            </w:r>
          </w:p>
        </w:tc>
        <w:tc>
          <w:tcPr>
            <w:tcW w:w="960" w:type="dxa"/>
            <w:tcBorders>
              <w:top w:val="nil"/>
              <w:left w:val="nil"/>
              <w:bottom w:val="single" w:sz="4" w:space="0" w:color="auto"/>
              <w:right w:val="single" w:sz="4" w:space="0" w:color="auto"/>
            </w:tcBorders>
            <w:shd w:val="clear" w:color="auto" w:fill="auto"/>
            <w:noWrap/>
            <w:vAlign w:val="bottom"/>
            <w:hideMark/>
          </w:tcPr>
          <w:p w:rsidR="00834C59" w:rsidRPr="00834C59" w:rsidRDefault="00834C59" w:rsidP="00834C59">
            <w:pPr>
              <w:spacing w:after="0" w:line="240" w:lineRule="auto"/>
              <w:jc w:val="right"/>
              <w:rPr>
                <w:rFonts w:eastAsia="Times New Roman" w:cs="Calibri"/>
                <w:color w:val="000000"/>
              </w:rPr>
            </w:pPr>
            <w:r w:rsidRPr="00834C59">
              <w:rPr>
                <w:rFonts w:eastAsia="Times New Roman" w:cs="Calibri"/>
                <w:color w:val="000000"/>
              </w:rPr>
              <w:t>0.300</w:t>
            </w:r>
          </w:p>
        </w:tc>
      </w:tr>
    </w:tbl>
    <w:p w:rsidR="00834C59" w:rsidRPr="00834C59" w:rsidRDefault="00834C59" w:rsidP="00834C59">
      <w:pPr>
        <w:rPr>
          <w:lang w:bidi="en-US"/>
        </w:rPr>
      </w:pPr>
    </w:p>
    <w:p w:rsidR="00401459" w:rsidRDefault="004014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834C59" w:rsidRDefault="00834C59" w:rsidP="002F215D">
      <w:pPr>
        <w:rPr>
          <w:rFonts w:ascii="Times New Roman" w:hAnsi="Times New Roman"/>
          <w:color w:val="000000" w:themeColor="text1"/>
        </w:rPr>
      </w:pPr>
    </w:p>
    <w:p w:rsidR="00E84330" w:rsidRDefault="0001370F" w:rsidP="002F215D">
      <w:pPr>
        <w:rPr>
          <w:rFonts w:ascii="Times New Roman" w:hAnsi="Times New Roman"/>
          <w:b/>
          <w:color w:val="000000" w:themeColor="text1"/>
        </w:rPr>
      </w:pPr>
      <w:r>
        <w:rPr>
          <w:rFonts w:ascii="Times New Roman" w:hAnsi="Times New Roman"/>
          <w:color w:val="000000" w:themeColor="text1"/>
        </w:rPr>
        <w:lastRenderedPageBreak/>
        <w:t xml:space="preserve">(b) </w:t>
      </w:r>
      <w:r w:rsidRPr="0001370F">
        <w:rPr>
          <w:rFonts w:ascii="Times New Roman" w:hAnsi="Times New Roman"/>
          <w:b/>
          <w:color w:val="000000" w:themeColor="text1"/>
        </w:rPr>
        <w:t xml:space="preserve">Hydraulic Parameters of main </w:t>
      </w:r>
      <w:r w:rsidR="00E84330" w:rsidRPr="0001370F">
        <w:rPr>
          <w:rFonts w:ascii="Times New Roman" w:hAnsi="Times New Roman"/>
          <w:b/>
          <w:color w:val="000000" w:themeColor="text1"/>
        </w:rPr>
        <w:t>canal</w:t>
      </w:r>
      <w:r w:rsidR="00AA2B2E">
        <w:rPr>
          <w:rFonts w:ascii="Times New Roman" w:hAnsi="Times New Roman"/>
          <w:b/>
          <w:color w:val="000000" w:themeColor="text1"/>
        </w:rPr>
        <w:t xml:space="preserve"> (4+730 to 5+72</w:t>
      </w:r>
      <w:r w:rsidR="00E84330">
        <w:rPr>
          <w:rFonts w:ascii="Times New Roman" w:hAnsi="Times New Roman"/>
          <w:b/>
          <w:color w:val="000000" w:themeColor="text1"/>
        </w:rPr>
        <w:t>0)</w:t>
      </w:r>
    </w:p>
    <w:tbl>
      <w:tblPr>
        <w:tblW w:w="8488" w:type="dxa"/>
        <w:tblInd w:w="113" w:type="dxa"/>
        <w:tblLook w:val="04A0"/>
      </w:tblPr>
      <w:tblGrid>
        <w:gridCol w:w="2728"/>
        <w:gridCol w:w="960"/>
        <w:gridCol w:w="960"/>
        <w:gridCol w:w="960"/>
        <w:gridCol w:w="960"/>
        <w:gridCol w:w="960"/>
        <w:gridCol w:w="960"/>
      </w:tblGrid>
      <w:tr w:rsidR="00AA2B2E" w:rsidRPr="00AA2B2E" w:rsidTr="00AA2B2E">
        <w:trPr>
          <w:trHeight w:val="300"/>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proofErr w:type="spellStart"/>
            <w:r w:rsidRPr="00AA2B2E">
              <w:rPr>
                <w:rFonts w:eastAsia="Times New Roman" w:cs="Calibri"/>
                <w:color w:val="000000"/>
              </w:rPr>
              <w:t>Prameters</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 xml:space="preserve"> MC (4+730-4+790)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 xml:space="preserve"> MC (4+790-4+960)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 xml:space="preserve"> MC (4+960-5+230)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 xml:space="preserve"> MC (5+230-5+280)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 xml:space="preserve"> MC (5+280-5+460)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 xml:space="preserve"> MC (5+460-5+720)</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Design discharge ,Q</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0.191</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0.116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0.116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0.067</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0.067</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0.067</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Bed width to depth ratio (b/d)</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1.250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1.250</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Side slope ,Z</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0.000</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Manning's roughness, n</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0.018</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Longitudinal slope, S</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0.002</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0.002</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0.033</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0.003</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Water depth, d</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0.446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0.202</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0.370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0.144</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0.177</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0.273</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0.558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0.253</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0.463</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0.180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0.222</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0.341</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Area</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0.249</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0.051</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0.171</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0.026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0.039</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0.093</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Wetted perimeter</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1.450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0.658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1.203</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0.469</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0.576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0.888</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Hydraulic radius</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0.172</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0.078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0.142</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0.056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0.068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0.105</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Velocity, v</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0.767</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2.266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0.678</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2.557</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1.693</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0.714</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Canal Discharge capacity</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0.191</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0.116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0.116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0.067</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0.067</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0.067</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Free board</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Total depth</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0.746</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0.502</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0.670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0.444</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0.477</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0.573</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Depth, d</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0.750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0.700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0.600</w:t>
            </w:r>
          </w:p>
        </w:tc>
      </w:tr>
      <w:tr w:rsidR="00AA2B2E" w:rsidRPr="00AA2B2E" w:rsidTr="00AA2B2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rPr>
                <w:rFonts w:eastAsia="Times New Roman" w:cs="Calibri"/>
                <w:color w:val="000000"/>
              </w:rPr>
            </w:pPr>
            <w:r w:rsidRPr="00AA2B2E">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0.550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0.500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AA2B2E" w:rsidRPr="00AA2B2E" w:rsidRDefault="00AA2B2E" w:rsidP="00AA2B2E">
            <w:pPr>
              <w:spacing w:after="0" w:line="240" w:lineRule="auto"/>
              <w:jc w:val="right"/>
              <w:rPr>
                <w:rFonts w:eastAsia="Times New Roman" w:cs="Calibri"/>
                <w:color w:val="000000"/>
              </w:rPr>
            </w:pPr>
            <w:r w:rsidRPr="00AA2B2E">
              <w:rPr>
                <w:rFonts w:eastAsia="Times New Roman" w:cs="Calibri"/>
                <w:color w:val="000000"/>
              </w:rPr>
              <w:t>0.300</w:t>
            </w:r>
          </w:p>
        </w:tc>
      </w:tr>
    </w:tbl>
    <w:p w:rsidR="00AA2B2E" w:rsidRDefault="00AA2B2E" w:rsidP="002F215D">
      <w:pPr>
        <w:rPr>
          <w:rFonts w:ascii="Times New Roman" w:hAnsi="Times New Roman"/>
          <w:b/>
          <w:color w:val="000000" w:themeColor="text1"/>
        </w:rPr>
      </w:pPr>
    </w:p>
    <w:p w:rsidR="00AA2B2E" w:rsidRDefault="00AA2B2E" w:rsidP="002F215D">
      <w:pPr>
        <w:rPr>
          <w:rFonts w:ascii="Times New Roman" w:hAnsi="Times New Roman"/>
          <w:b/>
          <w:color w:val="000000" w:themeColor="text1"/>
        </w:rPr>
      </w:pPr>
    </w:p>
    <w:p w:rsidR="00834C59" w:rsidRDefault="00834C59" w:rsidP="002F215D">
      <w:pPr>
        <w:rPr>
          <w:rFonts w:ascii="Times New Roman" w:hAnsi="Times New Roman"/>
          <w:b/>
          <w:color w:val="000000" w:themeColor="text1"/>
        </w:rPr>
      </w:pPr>
    </w:p>
    <w:p w:rsidR="0001370F" w:rsidRDefault="0001370F" w:rsidP="00834C59">
      <w:pPr>
        <w:tabs>
          <w:tab w:val="left" w:pos="1320"/>
        </w:tabs>
        <w:rPr>
          <w:rFonts w:ascii="Times New Roman" w:hAnsi="Times New Roman"/>
          <w:noProof/>
          <w:sz w:val="28"/>
          <w:szCs w:val="28"/>
        </w:rPr>
      </w:pPr>
    </w:p>
    <w:p w:rsidR="00DC0858" w:rsidRDefault="00A036FC" w:rsidP="00DC0858">
      <w:pPr>
        <w:rPr>
          <w:rFonts w:ascii="Times New Roman" w:hAnsi="Times New Roman"/>
        </w:rPr>
      </w:pPr>
      <w:r>
        <w:rPr>
          <w:rFonts w:ascii="Times New Roman" w:hAnsi="Times New Roman"/>
          <w:noProof/>
        </w:rPr>
        <w:drawing>
          <wp:inline distT="0" distB="0" distL="0" distR="0">
            <wp:extent cx="5656878" cy="2339163"/>
            <wp:effectExtent l="19050" t="0" r="972"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5657503" cy="2339422"/>
                    </a:xfrm>
                    <a:prstGeom prst="rect">
                      <a:avLst/>
                    </a:prstGeom>
                    <a:noFill/>
                    <a:ln w="9525">
                      <a:noFill/>
                      <a:miter lim="800000"/>
                      <a:headEnd/>
                      <a:tailEnd/>
                    </a:ln>
                  </pic:spPr>
                </pic:pic>
              </a:graphicData>
            </a:graphic>
          </wp:inline>
        </w:drawing>
      </w:r>
    </w:p>
    <w:p w:rsidR="00A036FC" w:rsidRPr="00193100" w:rsidRDefault="00A036FC" w:rsidP="00193100">
      <w:pPr>
        <w:pStyle w:val="Caption"/>
        <w:rPr>
          <w:rFonts w:ascii="Times New Roman" w:hAnsi="Times New Roman"/>
          <w:color w:val="000000" w:themeColor="text1"/>
          <w:sz w:val="24"/>
          <w:szCs w:val="24"/>
        </w:rPr>
      </w:pPr>
      <w:bookmarkStart w:id="181" w:name="_Toc2844378"/>
      <w:r w:rsidRPr="00193100">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2</w:t>
      </w:r>
      <w:r w:rsidR="001C7FD1">
        <w:rPr>
          <w:rFonts w:ascii="Times New Roman" w:hAnsi="Times New Roman"/>
          <w:color w:val="000000" w:themeColor="text1"/>
          <w:sz w:val="24"/>
          <w:szCs w:val="24"/>
        </w:rPr>
        <w:fldChar w:fldCharType="end"/>
      </w:r>
      <w:r w:rsidRPr="00193100">
        <w:rPr>
          <w:rFonts w:ascii="Times New Roman" w:hAnsi="Times New Roman"/>
          <w:color w:val="000000" w:themeColor="text1"/>
          <w:sz w:val="24"/>
          <w:szCs w:val="24"/>
        </w:rPr>
        <w:t xml:space="preserve">: Typical Cross Section of </w:t>
      </w:r>
      <w:r w:rsidR="008767D2" w:rsidRPr="00193100">
        <w:rPr>
          <w:rFonts w:ascii="Times New Roman" w:hAnsi="Times New Roman"/>
          <w:color w:val="000000" w:themeColor="text1"/>
          <w:sz w:val="24"/>
          <w:szCs w:val="24"/>
        </w:rPr>
        <w:t>main</w:t>
      </w:r>
      <w:r w:rsidRPr="00193100">
        <w:rPr>
          <w:rFonts w:ascii="Times New Roman" w:hAnsi="Times New Roman"/>
          <w:color w:val="000000" w:themeColor="text1"/>
          <w:sz w:val="24"/>
          <w:szCs w:val="24"/>
        </w:rPr>
        <w:t xml:space="preserve"> canal</w:t>
      </w:r>
      <w:bookmarkEnd w:id="181"/>
    </w:p>
    <w:p w:rsidR="00E12901" w:rsidRDefault="008767D2" w:rsidP="00E12901">
      <w:pPr>
        <w:rPr>
          <w:lang w:bidi="en-US"/>
        </w:rPr>
      </w:pPr>
      <w:r w:rsidRPr="008767D2">
        <w:rPr>
          <w:noProof/>
        </w:rPr>
        <w:lastRenderedPageBreak/>
        <w:drawing>
          <wp:inline distT="0" distB="0" distL="0" distR="0">
            <wp:extent cx="6162675" cy="39147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libela\Kuru\Photo\Command Area\IMG_20180616_074153.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63841" cy="3915516"/>
                    </a:xfrm>
                    <a:prstGeom prst="rect">
                      <a:avLst/>
                    </a:prstGeom>
                    <a:noFill/>
                    <a:ln w="9525">
                      <a:noFill/>
                      <a:miter lim="800000"/>
                      <a:headEnd/>
                      <a:tailEnd/>
                    </a:ln>
                  </pic:spPr>
                </pic:pic>
              </a:graphicData>
            </a:graphic>
          </wp:inline>
        </w:drawing>
      </w:r>
    </w:p>
    <w:p w:rsidR="008767D2" w:rsidRPr="0055444D" w:rsidRDefault="0055444D" w:rsidP="0055444D">
      <w:pPr>
        <w:pStyle w:val="Caption"/>
        <w:rPr>
          <w:rFonts w:ascii="Times New Roman" w:hAnsi="Times New Roman"/>
          <w:color w:val="000000" w:themeColor="text1"/>
          <w:sz w:val="24"/>
          <w:szCs w:val="24"/>
        </w:rPr>
      </w:pPr>
      <w:r>
        <w:rPr>
          <w:rFonts w:ascii="Times New Roman" w:hAnsi="Times New Roman"/>
          <w:color w:val="000000" w:themeColor="text1"/>
          <w:sz w:val="24"/>
          <w:szCs w:val="24"/>
        </w:rPr>
        <w:t xml:space="preserve">            </w:t>
      </w:r>
      <w:bookmarkStart w:id="182" w:name="_Toc2844379"/>
      <w:r w:rsidR="008767D2" w:rsidRPr="0055444D">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8767D2" w:rsidRPr="0055444D">
        <w:rPr>
          <w:rFonts w:ascii="Times New Roman" w:hAnsi="Times New Roman"/>
          <w:color w:val="000000" w:themeColor="text1"/>
          <w:sz w:val="24"/>
          <w:szCs w:val="24"/>
        </w:rPr>
        <w:t>: Part of command area (Photo)</w:t>
      </w:r>
      <w:bookmarkEnd w:id="182"/>
    </w:p>
    <w:p w:rsidR="007A3443" w:rsidRPr="000F722B" w:rsidRDefault="00DC0858" w:rsidP="007A3443">
      <w:pPr>
        <w:pStyle w:val="Heading3"/>
        <w:spacing w:before="240" w:after="240" w:line="360" w:lineRule="auto"/>
        <w:ind w:left="0" w:firstLine="0"/>
        <w:jc w:val="center"/>
        <w:rPr>
          <w:rFonts w:ascii="Times New Roman" w:hAnsi="Times New Roman"/>
          <w:color w:val="000000" w:themeColor="text1"/>
          <w:sz w:val="26"/>
          <w:szCs w:val="26"/>
        </w:rPr>
      </w:pPr>
      <w:bookmarkStart w:id="183" w:name="_Toc406152093"/>
      <w:bookmarkStart w:id="184" w:name="_Toc2844338"/>
      <w:r w:rsidRPr="000F722B">
        <w:rPr>
          <w:rFonts w:ascii="Times New Roman" w:hAnsi="Times New Roman"/>
          <w:color w:val="000000" w:themeColor="text1"/>
          <w:sz w:val="26"/>
          <w:szCs w:val="26"/>
        </w:rPr>
        <w:t>Secondary Canals</w:t>
      </w:r>
      <w:bookmarkEnd w:id="183"/>
      <w:bookmarkEnd w:id="184"/>
    </w:p>
    <w:p w:rsidR="007A3443" w:rsidRDefault="007A3443" w:rsidP="007A3443">
      <w:pPr>
        <w:spacing w:line="360" w:lineRule="auto"/>
        <w:jc w:val="both"/>
        <w:rPr>
          <w:rFonts w:ascii="Times New Roman" w:hAnsi="Times New Roman"/>
          <w:sz w:val="24"/>
          <w:szCs w:val="24"/>
        </w:rPr>
      </w:pPr>
      <w:r w:rsidRPr="007A3443">
        <w:rPr>
          <w:rFonts w:ascii="Times New Roman" w:hAnsi="Times New Roman"/>
          <w:sz w:val="24"/>
          <w:szCs w:val="24"/>
        </w:rPr>
        <w:t>Considering the topography soil type</w:t>
      </w:r>
      <w:r w:rsidR="002F1D7D">
        <w:rPr>
          <w:rFonts w:ascii="Times New Roman" w:hAnsi="Times New Roman"/>
          <w:sz w:val="24"/>
          <w:szCs w:val="24"/>
        </w:rPr>
        <w:t>, the secondary canal is</w:t>
      </w:r>
      <w:r w:rsidRPr="007A3443">
        <w:rPr>
          <w:rFonts w:ascii="Times New Roman" w:hAnsi="Times New Roman"/>
          <w:sz w:val="24"/>
          <w:szCs w:val="24"/>
        </w:rPr>
        <w:t xml:space="preserve"> masonry lined in recta</w:t>
      </w:r>
      <w:r w:rsidR="00D5491B">
        <w:rPr>
          <w:rFonts w:ascii="Times New Roman" w:hAnsi="Times New Roman"/>
          <w:sz w:val="24"/>
          <w:szCs w:val="24"/>
        </w:rPr>
        <w:t>ngular section. Secondary canal</w:t>
      </w:r>
      <w:r w:rsidRPr="007A3443">
        <w:rPr>
          <w:rFonts w:ascii="Times New Roman" w:hAnsi="Times New Roman"/>
          <w:sz w:val="24"/>
          <w:szCs w:val="24"/>
        </w:rPr>
        <w:t xml:space="preserve"> take water from the Main canal and distribute to tertiary canals. There </w:t>
      </w:r>
      <w:r w:rsidR="00D5491B">
        <w:rPr>
          <w:rFonts w:ascii="Times New Roman" w:hAnsi="Times New Roman"/>
          <w:sz w:val="24"/>
          <w:szCs w:val="24"/>
        </w:rPr>
        <w:t>is</w:t>
      </w:r>
      <w:r w:rsidRPr="007A3443">
        <w:rPr>
          <w:rFonts w:ascii="Times New Roman" w:hAnsi="Times New Roman"/>
          <w:sz w:val="24"/>
          <w:szCs w:val="24"/>
        </w:rPr>
        <w:t xml:space="preserve"> </w:t>
      </w:r>
      <w:r w:rsidR="00D5491B">
        <w:rPr>
          <w:rFonts w:ascii="Times New Roman" w:hAnsi="Times New Roman"/>
          <w:sz w:val="24"/>
          <w:szCs w:val="24"/>
        </w:rPr>
        <w:t>one</w:t>
      </w:r>
      <w:r w:rsidRPr="007A3443">
        <w:rPr>
          <w:rFonts w:ascii="Times New Roman" w:hAnsi="Times New Roman"/>
          <w:sz w:val="24"/>
          <w:szCs w:val="24"/>
        </w:rPr>
        <w:t xml:space="preserve"> secondary canals of the command area.</w:t>
      </w:r>
    </w:p>
    <w:p w:rsidR="002F1D7D" w:rsidRDefault="002F1D7D" w:rsidP="007A3443">
      <w:pPr>
        <w:spacing w:line="360" w:lineRule="auto"/>
        <w:jc w:val="both"/>
        <w:rPr>
          <w:rFonts w:ascii="Times New Roman" w:hAnsi="Times New Roman"/>
          <w:sz w:val="24"/>
          <w:szCs w:val="24"/>
        </w:rPr>
      </w:pPr>
    </w:p>
    <w:p w:rsidR="002F1D7D" w:rsidRDefault="002F1D7D" w:rsidP="007A3443">
      <w:pPr>
        <w:spacing w:line="360" w:lineRule="auto"/>
        <w:jc w:val="both"/>
        <w:rPr>
          <w:rFonts w:ascii="Times New Roman" w:hAnsi="Times New Roman"/>
          <w:sz w:val="24"/>
          <w:szCs w:val="24"/>
        </w:rPr>
      </w:pPr>
    </w:p>
    <w:p w:rsidR="002F1D7D" w:rsidRDefault="002F1D7D" w:rsidP="007A3443">
      <w:pPr>
        <w:spacing w:line="360" w:lineRule="auto"/>
        <w:jc w:val="both"/>
        <w:rPr>
          <w:rFonts w:ascii="Times New Roman" w:hAnsi="Times New Roman"/>
          <w:sz w:val="24"/>
          <w:szCs w:val="24"/>
        </w:rPr>
      </w:pPr>
    </w:p>
    <w:p w:rsidR="002F1D7D" w:rsidRDefault="002F1D7D" w:rsidP="007A3443">
      <w:pPr>
        <w:spacing w:line="360" w:lineRule="auto"/>
        <w:jc w:val="both"/>
        <w:rPr>
          <w:rFonts w:ascii="Times New Roman" w:hAnsi="Times New Roman"/>
          <w:sz w:val="24"/>
          <w:szCs w:val="24"/>
        </w:rPr>
      </w:pPr>
    </w:p>
    <w:p w:rsidR="002F1D7D" w:rsidRDefault="002F1D7D" w:rsidP="007A3443">
      <w:pPr>
        <w:spacing w:line="360" w:lineRule="auto"/>
        <w:jc w:val="both"/>
        <w:rPr>
          <w:rFonts w:ascii="Times New Roman" w:hAnsi="Times New Roman"/>
          <w:sz w:val="24"/>
          <w:szCs w:val="24"/>
        </w:rPr>
      </w:pPr>
    </w:p>
    <w:p w:rsidR="002F1D7D" w:rsidRDefault="002F1D7D" w:rsidP="007A3443">
      <w:pPr>
        <w:spacing w:line="360" w:lineRule="auto"/>
        <w:jc w:val="both"/>
        <w:rPr>
          <w:rFonts w:ascii="Times New Roman" w:hAnsi="Times New Roman"/>
          <w:sz w:val="24"/>
          <w:szCs w:val="24"/>
        </w:rPr>
      </w:pPr>
    </w:p>
    <w:p w:rsidR="00DC0858" w:rsidRDefault="00522CBC" w:rsidP="00DC0858">
      <w:pPr>
        <w:pStyle w:val="Caption"/>
        <w:spacing w:before="240" w:after="0" w:line="360" w:lineRule="auto"/>
        <w:rPr>
          <w:rFonts w:ascii="Times New Roman" w:hAnsi="Times New Roman"/>
          <w:color w:val="000000" w:themeColor="text1"/>
          <w:sz w:val="24"/>
        </w:rPr>
      </w:pPr>
      <w:bookmarkStart w:id="185" w:name="_Toc406152745"/>
      <w:r w:rsidRPr="000F722B">
        <w:rPr>
          <w:rFonts w:ascii="Times New Roman" w:hAnsi="Times New Roman"/>
          <w:color w:val="000000" w:themeColor="text1"/>
          <w:sz w:val="24"/>
        </w:rPr>
        <w:lastRenderedPageBreak/>
        <w:t xml:space="preserve">                                   </w:t>
      </w:r>
      <w:bookmarkStart w:id="186" w:name="_Toc2844364"/>
      <w:r w:rsidR="00DC0858" w:rsidRPr="000F722B">
        <w:rPr>
          <w:rFonts w:ascii="Times New Roman" w:hAnsi="Times New Roman"/>
          <w:color w:val="000000" w:themeColor="text1"/>
          <w:sz w:val="24"/>
        </w:rPr>
        <w:t xml:space="preserve">Table </w:t>
      </w:r>
      <w:r w:rsidR="001C7FD1">
        <w:rPr>
          <w:rFonts w:ascii="Times New Roman" w:hAnsi="Times New Roman"/>
          <w:color w:val="000000" w:themeColor="text1"/>
          <w:sz w:val="24"/>
        </w:rPr>
        <w:fldChar w:fldCharType="begin"/>
      </w:r>
      <w:r w:rsidR="00C4781A">
        <w:rPr>
          <w:rFonts w:ascii="Times New Roman" w:hAnsi="Times New Roman"/>
          <w:color w:val="000000" w:themeColor="text1"/>
          <w:sz w:val="24"/>
        </w:rPr>
        <w:instrText xml:space="preserve"> STYLEREF 1 \s </w:instrText>
      </w:r>
      <w:r w:rsidR="001C7FD1">
        <w:rPr>
          <w:rFonts w:ascii="Times New Roman" w:hAnsi="Times New Roman"/>
          <w:color w:val="000000" w:themeColor="text1"/>
          <w:sz w:val="24"/>
        </w:rPr>
        <w:fldChar w:fldCharType="separate"/>
      </w:r>
      <w:r w:rsidR="00AA0C94">
        <w:rPr>
          <w:rFonts w:ascii="Times New Roman" w:hAnsi="Times New Roman"/>
          <w:noProof/>
          <w:color w:val="000000" w:themeColor="text1"/>
          <w:sz w:val="24"/>
        </w:rPr>
        <w:t>4</w:t>
      </w:r>
      <w:r w:rsidR="001C7FD1">
        <w:rPr>
          <w:rFonts w:ascii="Times New Roman" w:hAnsi="Times New Roman"/>
          <w:color w:val="000000" w:themeColor="text1"/>
          <w:sz w:val="24"/>
        </w:rPr>
        <w:fldChar w:fldCharType="end"/>
      </w:r>
      <w:r w:rsidR="00C4781A">
        <w:rPr>
          <w:rFonts w:ascii="Times New Roman" w:hAnsi="Times New Roman"/>
          <w:color w:val="000000" w:themeColor="text1"/>
          <w:sz w:val="24"/>
        </w:rPr>
        <w:noBreakHyphen/>
      </w:r>
      <w:r w:rsidR="001C7FD1">
        <w:rPr>
          <w:rFonts w:ascii="Times New Roman" w:hAnsi="Times New Roman"/>
          <w:color w:val="000000" w:themeColor="text1"/>
          <w:sz w:val="24"/>
        </w:rPr>
        <w:fldChar w:fldCharType="begin"/>
      </w:r>
      <w:r w:rsidR="00C4781A">
        <w:rPr>
          <w:rFonts w:ascii="Times New Roman" w:hAnsi="Times New Roman"/>
          <w:color w:val="000000" w:themeColor="text1"/>
          <w:sz w:val="24"/>
        </w:rPr>
        <w:instrText xml:space="preserve"> SEQ Table \* ARABIC \s 1 </w:instrText>
      </w:r>
      <w:r w:rsidR="001C7FD1">
        <w:rPr>
          <w:rFonts w:ascii="Times New Roman" w:hAnsi="Times New Roman"/>
          <w:color w:val="000000" w:themeColor="text1"/>
          <w:sz w:val="24"/>
        </w:rPr>
        <w:fldChar w:fldCharType="separate"/>
      </w:r>
      <w:r w:rsidR="00AA0C94">
        <w:rPr>
          <w:rFonts w:ascii="Times New Roman" w:hAnsi="Times New Roman"/>
          <w:noProof/>
          <w:color w:val="000000" w:themeColor="text1"/>
          <w:sz w:val="24"/>
        </w:rPr>
        <w:t>2</w:t>
      </w:r>
      <w:r w:rsidR="001C7FD1">
        <w:rPr>
          <w:rFonts w:ascii="Times New Roman" w:hAnsi="Times New Roman"/>
          <w:color w:val="000000" w:themeColor="text1"/>
          <w:sz w:val="24"/>
        </w:rPr>
        <w:fldChar w:fldCharType="end"/>
      </w:r>
      <w:r w:rsidR="00DC0858" w:rsidRPr="000F722B">
        <w:rPr>
          <w:rFonts w:ascii="Times New Roman" w:hAnsi="Times New Roman"/>
          <w:color w:val="000000" w:themeColor="text1"/>
          <w:sz w:val="24"/>
        </w:rPr>
        <w:t>: Hydraulic Parameters of secondary canals</w:t>
      </w:r>
      <w:bookmarkEnd w:id="185"/>
      <w:r w:rsidR="00A036FC" w:rsidRPr="000F722B">
        <w:rPr>
          <w:rFonts w:ascii="Times New Roman" w:hAnsi="Times New Roman"/>
          <w:color w:val="000000" w:themeColor="text1"/>
          <w:sz w:val="24"/>
        </w:rPr>
        <w:t xml:space="preserve"> 1</w:t>
      </w:r>
      <w:bookmarkEnd w:id="186"/>
    </w:p>
    <w:tbl>
      <w:tblPr>
        <w:tblW w:w="4648" w:type="dxa"/>
        <w:jc w:val="center"/>
        <w:tblLook w:val="04A0"/>
      </w:tblPr>
      <w:tblGrid>
        <w:gridCol w:w="2728"/>
        <w:gridCol w:w="960"/>
        <w:gridCol w:w="960"/>
      </w:tblGrid>
      <w:tr w:rsidR="00CF5A34" w:rsidRPr="00CF5A34" w:rsidTr="00CF5A34">
        <w:trPr>
          <w:trHeight w:val="300"/>
          <w:jc w:val="center"/>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proofErr w:type="spellStart"/>
            <w:r w:rsidRPr="00CF5A34">
              <w:rPr>
                <w:rFonts w:eastAsia="Times New Roman" w:cs="Calibri"/>
                <w:color w:val="000000"/>
              </w:rPr>
              <w:t>Prameters</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 xml:space="preserve"> SC 1-1 (0+000 -0+30)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 xml:space="preserve"> SC 1-1 (0+30 -0+410)</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Design discharge ,Q</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0.075</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0.037</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Bed width to depth ratio (b/d)</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1.500</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1.500</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Side slope ,Z</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0.000</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0.000</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Manning's roughness, n</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0.018</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Longitudinal slope, S</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0.100</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0.005</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water depth, d</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0.137</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0.185</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0.205</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0.277</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Area</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0.028</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0.051</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Wetted perimeter</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0.479</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0.647</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Hydraulic radius</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0.059</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0.079</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Velocity, v</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2.654</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0.725</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Canal Discharge capacity</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0.075</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0.037</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Free board</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0.250</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Total depth</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0.437</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0.435</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Depth, d</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0.500</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0.500</w:t>
            </w:r>
          </w:p>
        </w:tc>
      </w:tr>
      <w:tr w:rsidR="00CF5A34" w:rsidRPr="00CF5A34" w:rsidTr="00CF5A34">
        <w:trPr>
          <w:trHeight w:val="300"/>
          <w:jc w:val="center"/>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rPr>
                <w:rFonts w:eastAsia="Times New Roman" w:cs="Calibri"/>
                <w:color w:val="000000"/>
              </w:rPr>
            </w:pPr>
            <w:r w:rsidRPr="00CF5A34">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CF5A34" w:rsidRPr="00CF5A34" w:rsidRDefault="00CF5A34" w:rsidP="00CF5A34">
            <w:pPr>
              <w:spacing w:after="0" w:line="240" w:lineRule="auto"/>
              <w:jc w:val="right"/>
              <w:rPr>
                <w:rFonts w:eastAsia="Times New Roman" w:cs="Calibri"/>
                <w:color w:val="000000"/>
              </w:rPr>
            </w:pPr>
            <w:r w:rsidRPr="00CF5A34">
              <w:rPr>
                <w:rFonts w:eastAsia="Times New Roman" w:cs="Calibri"/>
                <w:color w:val="000000"/>
              </w:rPr>
              <w:t>0.300</w:t>
            </w:r>
          </w:p>
        </w:tc>
      </w:tr>
    </w:tbl>
    <w:p w:rsidR="002F1D7D" w:rsidRDefault="002F1D7D" w:rsidP="002F1D7D">
      <w:pPr>
        <w:rPr>
          <w:lang w:bidi="en-US"/>
        </w:rPr>
      </w:pPr>
    </w:p>
    <w:p w:rsidR="00764AAB" w:rsidRPr="002F1D7D" w:rsidRDefault="00522CBC" w:rsidP="002F1D7D">
      <w:pPr>
        <w:pStyle w:val="Caption"/>
        <w:rPr>
          <w:rFonts w:ascii="Times New Roman" w:hAnsi="Times New Roman"/>
          <w:color w:val="000000" w:themeColor="text1"/>
          <w:sz w:val="24"/>
        </w:rPr>
      </w:pPr>
      <w:r w:rsidRPr="000F722B">
        <w:rPr>
          <w:rFonts w:ascii="Times New Roman" w:hAnsi="Times New Roman"/>
          <w:color w:val="000000" w:themeColor="text1"/>
          <w:sz w:val="24"/>
        </w:rPr>
        <w:t xml:space="preserve">    </w:t>
      </w:r>
      <w:r w:rsidR="002F1D7D">
        <w:rPr>
          <w:rFonts w:ascii="Times New Roman" w:hAnsi="Times New Roman"/>
          <w:color w:val="000000" w:themeColor="text1"/>
          <w:sz w:val="24"/>
        </w:rPr>
        <w:t xml:space="preserve">                               </w:t>
      </w:r>
    </w:p>
    <w:p w:rsidR="00DC0858" w:rsidRDefault="00764AAB" w:rsidP="00DC0858">
      <w:pPr>
        <w:rPr>
          <w:rFonts w:ascii="Times New Roman" w:hAnsi="Times New Roman"/>
        </w:rPr>
      </w:pPr>
      <w:r w:rsidRPr="00764AAB">
        <w:rPr>
          <w:rFonts w:ascii="Times New Roman" w:hAnsi="Times New Roman"/>
          <w:noProof/>
        </w:rPr>
        <w:drawing>
          <wp:inline distT="0" distB="0" distL="0" distR="0">
            <wp:extent cx="5656877" cy="2604977"/>
            <wp:effectExtent l="19050" t="0" r="973"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5657503" cy="2605265"/>
                    </a:xfrm>
                    <a:prstGeom prst="rect">
                      <a:avLst/>
                    </a:prstGeom>
                    <a:noFill/>
                    <a:ln w="9525">
                      <a:noFill/>
                      <a:miter lim="800000"/>
                      <a:headEnd/>
                      <a:tailEnd/>
                    </a:ln>
                  </pic:spPr>
                </pic:pic>
              </a:graphicData>
            </a:graphic>
          </wp:inline>
        </w:drawing>
      </w:r>
    </w:p>
    <w:p w:rsidR="00DC0858" w:rsidRPr="0055444D" w:rsidRDefault="00DC0858" w:rsidP="0055444D">
      <w:pPr>
        <w:pStyle w:val="Caption"/>
        <w:rPr>
          <w:rFonts w:ascii="Times New Roman" w:hAnsi="Times New Roman"/>
          <w:color w:val="000000" w:themeColor="text1"/>
          <w:sz w:val="24"/>
          <w:szCs w:val="24"/>
        </w:rPr>
      </w:pPr>
      <w:bookmarkStart w:id="187" w:name="_Toc406152141"/>
      <w:bookmarkStart w:id="188" w:name="_Toc2844380"/>
      <w:r w:rsidRPr="0055444D">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Pr="0055444D">
        <w:rPr>
          <w:rFonts w:ascii="Times New Roman" w:hAnsi="Times New Roman"/>
          <w:color w:val="000000" w:themeColor="text1"/>
          <w:sz w:val="24"/>
          <w:szCs w:val="24"/>
        </w:rPr>
        <w:t>: Typical Cross Section of secondary canals</w:t>
      </w:r>
      <w:bookmarkEnd w:id="187"/>
      <w:bookmarkEnd w:id="188"/>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89" w:name="_Toc406152094"/>
      <w:bookmarkStart w:id="190" w:name="_Toc2844339"/>
      <w:r w:rsidRPr="000F722B">
        <w:rPr>
          <w:rFonts w:ascii="Times New Roman" w:hAnsi="Times New Roman"/>
          <w:color w:val="000000" w:themeColor="text1"/>
          <w:sz w:val="26"/>
          <w:szCs w:val="26"/>
        </w:rPr>
        <w:lastRenderedPageBreak/>
        <w:t>Tertiary canals</w:t>
      </w:r>
      <w:bookmarkEnd w:id="189"/>
      <w:bookmarkEnd w:id="190"/>
    </w:p>
    <w:p w:rsidR="00DC0858" w:rsidRPr="00522CBC" w:rsidRDefault="00DC0858" w:rsidP="00DC0858">
      <w:pPr>
        <w:spacing w:line="360" w:lineRule="auto"/>
        <w:jc w:val="both"/>
        <w:rPr>
          <w:rFonts w:ascii="Times New Roman" w:hAnsi="Times New Roman"/>
          <w:sz w:val="24"/>
          <w:szCs w:val="24"/>
        </w:rPr>
      </w:pPr>
      <w:r w:rsidRPr="00522CBC">
        <w:rPr>
          <w:rFonts w:ascii="Times New Roman" w:hAnsi="Times New Roman"/>
          <w:color w:val="1D1B11"/>
          <w:sz w:val="24"/>
          <w:szCs w:val="24"/>
        </w:rPr>
        <w:t xml:space="preserve">In the layout system there are </w:t>
      </w:r>
      <w:r w:rsidR="00522CBC">
        <w:rPr>
          <w:rFonts w:ascii="Times New Roman" w:hAnsi="Times New Roman"/>
          <w:color w:val="1D1B11"/>
          <w:sz w:val="24"/>
          <w:szCs w:val="24"/>
        </w:rPr>
        <w:t>six</w:t>
      </w:r>
      <w:r w:rsidRPr="00522CBC">
        <w:rPr>
          <w:rFonts w:ascii="Times New Roman" w:hAnsi="Times New Roman"/>
          <w:color w:val="1D1B11"/>
          <w:sz w:val="24"/>
          <w:szCs w:val="24"/>
        </w:rPr>
        <w:t xml:space="preserve"> tertiary canals, the designed discharge is determined based on the duty of irrigation</w:t>
      </w:r>
      <w:r w:rsidR="00764AAB">
        <w:rPr>
          <w:rFonts w:ascii="Times New Roman" w:hAnsi="Times New Roman"/>
          <w:color w:val="1D1B11"/>
          <w:sz w:val="24"/>
          <w:szCs w:val="24"/>
        </w:rPr>
        <w:t xml:space="preserve"> and command area</w:t>
      </w:r>
      <w:r w:rsidRPr="00522CBC">
        <w:rPr>
          <w:rFonts w:ascii="Times New Roman" w:hAnsi="Times New Roman"/>
          <w:color w:val="1D1B11"/>
          <w:sz w:val="24"/>
          <w:szCs w:val="24"/>
        </w:rPr>
        <w:t xml:space="preserve">.  The sections of the </w:t>
      </w:r>
      <w:r w:rsidR="00DF5936" w:rsidRPr="00522CBC">
        <w:rPr>
          <w:rFonts w:ascii="Times New Roman" w:hAnsi="Times New Roman"/>
          <w:color w:val="1D1B11"/>
          <w:sz w:val="24"/>
          <w:szCs w:val="24"/>
        </w:rPr>
        <w:t>canals are determined by using M</w:t>
      </w:r>
      <w:r w:rsidRPr="00522CBC">
        <w:rPr>
          <w:rFonts w:ascii="Times New Roman" w:hAnsi="Times New Roman"/>
          <w:color w:val="1D1B11"/>
          <w:sz w:val="24"/>
          <w:szCs w:val="24"/>
        </w:rPr>
        <w:t xml:space="preserve">anning’s formula, and they are trapezoidal section. The </w:t>
      </w:r>
      <w:r w:rsidR="00DF5936" w:rsidRPr="00522CBC">
        <w:rPr>
          <w:rFonts w:ascii="Times New Roman" w:hAnsi="Times New Roman"/>
          <w:color w:val="1D1B11"/>
          <w:sz w:val="24"/>
          <w:szCs w:val="24"/>
        </w:rPr>
        <w:t>computed hydraulic characteristics are</w:t>
      </w:r>
      <w:r w:rsidRPr="00522CBC">
        <w:rPr>
          <w:rFonts w:ascii="Times New Roman" w:hAnsi="Times New Roman"/>
          <w:color w:val="1D1B11"/>
          <w:sz w:val="24"/>
          <w:szCs w:val="24"/>
        </w:rPr>
        <w:t xml:space="preserve"> </w:t>
      </w:r>
      <w:r w:rsidR="00DF5936" w:rsidRPr="00522CBC">
        <w:rPr>
          <w:rFonts w:ascii="Times New Roman" w:hAnsi="Times New Roman"/>
          <w:color w:val="1D1B11"/>
          <w:sz w:val="24"/>
          <w:szCs w:val="24"/>
        </w:rPr>
        <w:t>presented in Table 4.</w:t>
      </w:r>
      <w:r w:rsidR="00507FBF">
        <w:rPr>
          <w:rFonts w:ascii="Times New Roman" w:hAnsi="Times New Roman"/>
          <w:color w:val="1D1B11"/>
          <w:sz w:val="24"/>
          <w:szCs w:val="24"/>
        </w:rPr>
        <w:t>4</w:t>
      </w:r>
      <w:r w:rsidRPr="00522CBC">
        <w:rPr>
          <w:rFonts w:ascii="Times New Roman" w:hAnsi="Times New Roman"/>
          <w:color w:val="1D1B11"/>
          <w:sz w:val="24"/>
          <w:szCs w:val="24"/>
        </w:rPr>
        <w:t xml:space="preserve"> below.</w:t>
      </w:r>
    </w:p>
    <w:p w:rsidR="00DC0858" w:rsidRDefault="00BA6148" w:rsidP="00BA6148">
      <w:pPr>
        <w:tabs>
          <w:tab w:val="left" w:pos="2220"/>
        </w:tabs>
        <w:jc w:val="center"/>
        <w:rPr>
          <w:rFonts w:ascii="Times New Roman" w:hAnsi="Times New Roman"/>
          <w:noProof/>
          <w:sz w:val="28"/>
          <w:szCs w:val="28"/>
        </w:rPr>
      </w:pPr>
      <w:r>
        <w:rPr>
          <w:rFonts w:ascii="Times New Roman" w:hAnsi="Times New Roman"/>
          <w:noProof/>
          <w:sz w:val="28"/>
          <w:szCs w:val="28"/>
        </w:rPr>
        <w:drawing>
          <wp:inline distT="0" distB="0" distL="0" distR="0">
            <wp:extent cx="3734243" cy="186069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3733946" cy="1860550"/>
                    </a:xfrm>
                    <a:prstGeom prst="rect">
                      <a:avLst/>
                    </a:prstGeom>
                    <a:noFill/>
                    <a:ln w="9525">
                      <a:noFill/>
                      <a:miter lim="800000"/>
                      <a:headEnd/>
                      <a:tailEnd/>
                    </a:ln>
                  </pic:spPr>
                </pic:pic>
              </a:graphicData>
            </a:graphic>
          </wp:inline>
        </w:drawing>
      </w:r>
    </w:p>
    <w:p w:rsidR="00DC0858" w:rsidRPr="0055444D" w:rsidRDefault="00FE2871" w:rsidP="0055444D">
      <w:pPr>
        <w:pStyle w:val="Caption"/>
        <w:rPr>
          <w:rFonts w:ascii="Times New Roman" w:hAnsi="Times New Roman"/>
          <w:sz w:val="24"/>
          <w:szCs w:val="24"/>
        </w:rPr>
      </w:pPr>
      <w:bookmarkStart w:id="191" w:name="_Toc406152142"/>
      <w:r>
        <w:rPr>
          <w:rFonts w:ascii="Times New Roman" w:hAnsi="Times New Roman"/>
          <w:color w:val="000000" w:themeColor="text1"/>
          <w:sz w:val="24"/>
          <w:szCs w:val="24"/>
        </w:rPr>
        <w:t xml:space="preserve">                          </w:t>
      </w:r>
      <w:bookmarkStart w:id="192" w:name="_Toc2844381"/>
      <w:r w:rsidR="00DC0858" w:rsidRPr="0055444D">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5</w:t>
      </w:r>
      <w:r w:rsidR="001C7FD1">
        <w:rPr>
          <w:rFonts w:ascii="Times New Roman" w:hAnsi="Times New Roman"/>
          <w:color w:val="000000" w:themeColor="text1"/>
          <w:sz w:val="24"/>
          <w:szCs w:val="24"/>
        </w:rPr>
        <w:fldChar w:fldCharType="end"/>
      </w:r>
      <w:r w:rsidR="00DC0858" w:rsidRPr="0055444D">
        <w:rPr>
          <w:rFonts w:ascii="Times New Roman" w:hAnsi="Times New Roman"/>
          <w:color w:val="000000" w:themeColor="text1"/>
          <w:sz w:val="24"/>
          <w:szCs w:val="24"/>
        </w:rPr>
        <w:t>: Typical Cross Section of tertiary canals</w:t>
      </w:r>
      <w:bookmarkEnd w:id="191"/>
      <w:bookmarkEnd w:id="192"/>
    </w:p>
    <w:p w:rsidR="00460AF5" w:rsidRPr="00C4781A" w:rsidRDefault="00FE2871" w:rsidP="00C4781A">
      <w:pPr>
        <w:pStyle w:val="Caption"/>
        <w:rPr>
          <w:rFonts w:ascii="Times New Roman" w:hAnsi="Times New Roman"/>
          <w:sz w:val="24"/>
          <w:szCs w:val="24"/>
        </w:rPr>
      </w:pPr>
      <w:bookmarkStart w:id="193" w:name="_Toc406152746"/>
      <w:r>
        <w:rPr>
          <w:rFonts w:ascii="Times New Roman" w:hAnsi="Times New Roman"/>
          <w:color w:val="000000" w:themeColor="text1"/>
          <w:sz w:val="24"/>
          <w:szCs w:val="24"/>
        </w:rPr>
        <w:t xml:space="preserve">                              </w:t>
      </w:r>
      <w:bookmarkStart w:id="194" w:name="_Toc2844365"/>
      <w:r w:rsidR="00DC0858" w:rsidRPr="00C4781A">
        <w:rPr>
          <w:rFonts w:ascii="Times New Roman" w:hAnsi="Times New Roman"/>
          <w:color w:val="000000" w:themeColor="text1"/>
          <w:sz w:val="24"/>
          <w:szCs w:val="24"/>
        </w:rPr>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3</w:t>
      </w:r>
      <w:r w:rsidR="001C7FD1">
        <w:rPr>
          <w:rFonts w:ascii="Times New Roman" w:hAnsi="Times New Roman"/>
          <w:color w:val="000000" w:themeColor="text1"/>
          <w:sz w:val="24"/>
          <w:szCs w:val="24"/>
        </w:rPr>
        <w:fldChar w:fldCharType="end"/>
      </w:r>
      <w:r w:rsidR="00DC0858" w:rsidRPr="00C4781A">
        <w:rPr>
          <w:rFonts w:ascii="Times New Roman" w:hAnsi="Times New Roman"/>
          <w:color w:val="000000" w:themeColor="text1"/>
          <w:sz w:val="24"/>
          <w:szCs w:val="24"/>
        </w:rPr>
        <w:t xml:space="preserve">: </w:t>
      </w:r>
      <w:r w:rsidR="006D0C98">
        <w:rPr>
          <w:rFonts w:ascii="Times New Roman" w:hAnsi="Times New Roman"/>
          <w:color w:val="000000" w:themeColor="text1"/>
          <w:sz w:val="24"/>
          <w:szCs w:val="24"/>
        </w:rPr>
        <w:t xml:space="preserve">a) </w:t>
      </w:r>
      <w:r w:rsidR="00DC0858" w:rsidRPr="00C4781A">
        <w:rPr>
          <w:rFonts w:ascii="Times New Roman" w:hAnsi="Times New Roman"/>
          <w:color w:val="000000" w:themeColor="text1"/>
          <w:sz w:val="24"/>
          <w:szCs w:val="24"/>
        </w:rPr>
        <w:t>Hydraulic Parameters of tertiary canals</w:t>
      </w:r>
      <w:bookmarkEnd w:id="193"/>
      <w:bookmarkEnd w:id="194"/>
      <w:r w:rsidR="00DC0858" w:rsidRPr="00C4781A">
        <w:rPr>
          <w:rFonts w:ascii="Times New Roman" w:hAnsi="Times New Roman"/>
          <w:color w:val="000000" w:themeColor="text1"/>
          <w:sz w:val="24"/>
          <w:szCs w:val="24"/>
        </w:rPr>
        <w:t xml:space="preserve"> </w:t>
      </w:r>
    </w:p>
    <w:tbl>
      <w:tblPr>
        <w:tblW w:w="7528" w:type="dxa"/>
        <w:tblInd w:w="113" w:type="dxa"/>
        <w:tblLook w:val="04A0"/>
      </w:tblPr>
      <w:tblGrid>
        <w:gridCol w:w="2728"/>
        <w:gridCol w:w="960"/>
        <w:gridCol w:w="960"/>
        <w:gridCol w:w="960"/>
        <w:gridCol w:w="960"/>
        <w:gridCol w:w="960"/>
      </w:tblGrid>
      <w:tr w:rsidR="0092539B" w:rsidRPr="0092539B" w:rsidTr="0092539B">
        <w:trPr>
          <w:trHeight w:val="300"/>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proofErr w:type="spellStart"/>
            <w:r w:rsidRPr="0092539B">
              <w:rPr>
                <w:rFonts w:eastAsia="Times New Roman" w:cs="Calibri"/>
                <w:color w:val="000000"/>
              </w:rPr>
              <w:t>Prameters</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1-0-5</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Design discharge ,Q</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0.003</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0.015</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Bed width to depth ratio (b/d)</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Side slope ,Z</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Manning's roughness, n</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Longitudinal slope, S</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0.005</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0.003</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0.004</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0.007</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0.007</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water depth, d</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0.094</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0.126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0.198</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0.070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0.129</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0.094</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0.126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0.198</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0.070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0.129</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Area</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0.018</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0.032</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0.078</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0.033</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Wetted perimeter</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0.360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0.482</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0.757</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0.269</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0.494</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Hydraulic radius</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0.049</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0.066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0.103</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0.037</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0.067</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Velocity, v</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0.316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0.314</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0.464</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0.451</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Canal Discharge capacity</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0.003</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0.015</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Free board</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Total depth</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0.394</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0.426</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0.498</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0.370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0.429</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Depth, d</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0.500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0.500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r>
    </w:tbl>
    <w:p w:rsidR="00460AF5" w:rsidRDefault="00460AF5" w:rsidP="00460AF5">
      <w:pPr>
        <w:rPr>
          <w:lang w:bidi="en-US"/>
        </w:rPr>
      </w:pPr>
    </w:p>
    <w:p w:rsidR="006D0C98" w:rsidRDefault="006D0C98" w:rsidP="00460AF5">
      <w:pPr>
        <w:rPr>
          <w:lang w:bidi="en-US"/>
        </w:rPr>
      </w:pPr>
    </w:p>
    <w:p w:rsidR="006D0C98" w:rsidRDefault="006D0C98" w:rsidP="00460AF5">
      <w:pPr>
        <w:rPr>
          <w:rFonts w:ascii="Times New Roman" w:hAnsi="Times New Roman"/>
          <w:b/>
          <w:color w:val="000000" w:themeColor="text1"/>
          <w:sz w:val="24"/>
          <w:szCs w:val="24"/>
        </w:rPr>
      </w:pPr>
      <w:r w:rsidRPr="006D0C98">
        <w:rPr>
          <w:rFonts w:ascii="Times New Roman" w:hAnsi="Times New Roman"/>
          <w:b/>
          <w:color w:val="000000" w:themeColor="text1"/>
          <w:sz w:val="24"/>
          <w:szCs w:val="24"/>
        </w:rPr>
        <w:t>b) Hydraulic Parameters of tertiary canals</w:t>
      </w:r>
    </w:p>
    <w:tbl>
      <w:tblPr>
        <w:tblW w:w="6568" w:type="dxa"/>
        <w:tblInd w:w="113" w:type="dxa"/>
        <w:tblLook w:val="04A0"/>
      </w:tblPr>
      <w:tblGrid>
        <w:gridCol w:w="2728"/>
        <w:gridCol w:w="960"/>
        <w:gridCol w:w="960"/>
        <w:gridCol w:w="960"/>
        <w:gridCol w:w="960"/>
      </w:tblGrid>
      <w:tr w:rsidR="0092539B" w:rsidRPr="0092539B" w:rsidTr="0092539B">
        <w:trPr>
          <w:trHeight w:val="300"/>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proofErr w:type="spellStart"/>
            <w:r w:rsidRPr="0092539B">
              <w:rPr>
                <w:rFonts w:eastAsia="Times New Roman" w:cs="Calibri"/>
                <w:color w:val="000000"/>
              </w:rPr>
              <w:t>Prameters</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TC 1-1-1</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Design discharge ,Q</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0.003</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0.015</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0.038</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Bed width to depth ratio (b/d)</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Side slope ,Z</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1.000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Manning's roughness, n</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Longitudinal slope, S</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0.007</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0.003</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0.001</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water depth, d</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0.070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0.099</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0.155</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0.249</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0.070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0.099</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0.155</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0.249</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Area</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0.020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0.048</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0.124</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Wetted perimeter</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0.268</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0.380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0.594</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0.953</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Hydraulic radius</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0.037</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0.052</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0.081</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0.130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Velocity, v</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0.464</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0.312</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0.303</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Canal Discharge capacity</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0.003</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0.015</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0.038</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Free board</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Total depth</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0.370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0.399</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0.455</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0.549</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Depth, d</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0.400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0.500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0.500</w:t>
            </w:r>
          </w:p>
        </w:tc>
      </w:tr>
      <w:tr w:rsidR="0092539B" w:rsidRPr="0092539B" w:rsidTr="0092539B">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rPr>
                <w:rFonts w:eastAsia="Times New Roman" w:cs="Calibri"/>
                <w:color w:val="000000"/>
              </w:rPr>
            </w:pPr>
            <w:r w:rsidRPr="0092539B">
              <w:rPr>
                <w:rFonts w:eastAsia="Times New Roman" w:cs="Calibri"/>
                <w:color w:val="000000"/>
              </w:rPr>
              <w:t>Bed width b</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c>
          <w:tcPr>
            <w:tcW w:w="960" w:type="dxa"/>
            <w:tcBorders>
              <w:top w:val="nil"/>
              <w:left w:val="nil"/>
              <w:bottom w:val="single" w:sz="4" w:space="0" w:color="auto"/>
              <w:right w:val="single" w:sz="4" w:space="0" w:color="auto"/>
            </w:tcBorders>
            <w:shd w:val="clear" w:color="auto" w:fill="auto"/>
            <w:noWrap/>
            <w:vAlign w:val="bottom"/>
            <w:hideMark/>
          </w:tcPr>
          <w:p w:rsidR="0092539B" w:rsidRPr="0092539B" w:rsidRDefault="0092539B" w:rsidP="0092539B">
            <w:pPr>
              <w:spacing w:after="0" w:line="240" w:lineRule="auto"/>
              <w:jc w:val="right"/>
              <w:rPr>
                <w:rFonts w:eastAsia="Times New Roman" w:cs="Calibri"/>
                <w:color w:val="000000"/>
              </w:rPr>
            </w:pPr>
            <w:r w:rsidRPr="0092539B">
              <w:rPr>
                <w:rFonts w:eastAsia="Times New Roman" w:cs="Calibri"/>
                <w:color w:val="000000"/>
              </w:rPr>
              <w:t>0.300</w:t>
            </w:r>
          </w:p>
        </w:tc>
      </w:tr>
    </w:tbl>
    <w:p w:rsidR="006D0C98" w:rsidRPr="006D0C98" w:rsidRDefault="006D0C98" w:rsidP="00460AF5">
      <w:pPr>
        <w:rPr>
          <w:b/>
          <w:lang w:bidi="en-US"/>
        </w:rPr>
      </w:pPr>
    </w:p>
    <w:p w:rsidR="00DC0858" w:rsidRPr="000F722B" w:rsidRDefault="00FE4A8C" w:rsidP="00DC0858">
      <w:pPr>
        <w:pStyle w:val="Heading2"/>
        <w:spacing w:before="240" w:after="240" w:line="360" w:lineRule="auto"/>
        <w:ind w:left="0" w:firstLine="0"/>
        <w:rPr>
          <w:rFonts w:ascii="Times New Roman" w:hAnsi="Times New Roman"/>
          <w:color w:val="000000" w:themeColor="text1"/>
          <w:sz w:val="28"/>
          <w:szCs w:val="22"/>
        </w:rPr>
      </w:pPr>
      <w:bookmarkStart w:id="195" w:name="_Toc406152098"/>
      <w:bookmarkStart w:id="196" w:name="_Toc2844340"/>
      <w:r w:rsidRPr="000F722B">
        <w:rPr>
          <w:rFonts w:ascii="Times New Roman" w:hAnsi="Times New Roman"/>
          <w:color w:val="000000" w:themeColor="text1"/>
          <w:sz w:val="28"/>
          <w:szCs w:val="22"/>
        </w:rPr>
        <w:t>Irrigation</w:t>
      </w:r>
      <w:r w:rsidR="00DC0858" w:rsidRPr="000F722B">
        <w:rPr>
          <w:rFonts w:ascii="Times New Roman" w:hAnsi="Times New Roman"/>
          <w:color w:val="000000" w:themeColor="text1"/>
          <w:sz w:val="28"/>
          <w:szCs w:val="22"/>
        </w:rPr>
        <w:t xml:space="preserve"> Structures</w:t>
      </w:r>
      <w:bookmarkEnd w:id="196"/>
      <w:r w:rsidR="00DC0858" w:rsidRPr="000F722B">
        <w:rPr>
          <w:rFonts w:ascii="Times New Roman" w:hAnsi="Times New Roman"/>
          <w:color w:val="000000" w:themeColor="text1"/>
          <w:sz w:val="28"/>
          <w:szCs w:val="22"/>
        </w:rPr>
        <w:t xml:space="preserve"> </w:t>
      </w:r>
      <w:bookmarkEnd w:id="195"/>
    </w:p>
    <w:p w:rsidR="00FE4A8C" w:rsidRPr="00FE4A8C" w:rsidRDefault="00FE4A8C" w:rsidP="00FE4A8C">
      <w:pPr>
        <w:spacing w:line="360" w:lineRule="auto"/>
        <w:jc w:val="both"/>
        <w:rPr>
          <w:rFonts w:ascii="Times New Roman" w:hAnsi="Times New Roman"/>
          <w:color w:val="1D1B11"/>
          <w:sz w:val="24"/>
          <w:szCs w:val="24"/>
        </w:rPr>
      </w:pPr>
      <w:r w:rsidRPr="00FE4A8C">
        <w:rPr>
          <w:rFonts w:ascii="Times New Roman" w:hAnsi="Times New Roman"/>
          <w:color w:val="1D1B11"/>
          <w:sz w:val="24"/>
          <w:szCs w:val="24"/>
        </w:rPr>
        <w:t xml:space="preserve">The types of structures, which are designed on </w:t>
      </w:r>
      <w:r w:rsidR="00EA2D8C">
        <w:rPr>
          <w:rFonts w:ascii="Times New Roman" w:hAnsi="Times New Roman"/>
          <w:color w:val="1D1B11"/>
          <w:sz w:val="24"/>
          <w:szCs w:val="24"/>
        </w:rPr>
        <w:t>this project, are division box</w:t>
      </w:r>
      <w:r w:rsidR="005C6393">
        <w:rPr>
          <w:rFonts w:ascii="Times New Roman" w:hAnsi="Times New Roman"/>
          <w:color w:val="1D1B11"/>
          <w:sz w:val="24"/>
          <w:szCs w:val="24"/>
        </w:rPr>
        <w:t>, flume</w:t>
      </w:r>
      <w:r w:rsidRPr="00FE4A8C">
        <w:rPr>
          <w:rFonts w:ascii="Times New Roman" w:hAnsi="Times New Roman"/>
          <w:color w:val="1D1B11"/>
          <w:sz w:val="24"/>
          <w:szCs w:val="24"/>
        </w:rPr>
        <w:t xml:space="preserve"> and </w:t>
      </w:r>
      <w:r>
        <w:rPr>
          <w:rFonts w:ascii="Times New Roman" w:hAnsi="Times New Roman"/>
          <w:color w:val="1D1B11"/>
          <w:sz w:val="24"/>
          <w:szCs w:val="24"/>
        </w:rPr>
        <w:t>foot path</w:t>
      </w:r>
      <w:r w:rsidRPr="00FE4A8C">
        <w:rPr>
          <w:rFonts w:ascii="Times New Roman" w:hAnsi="Times New Roman"/>
          <w:color w:val="1D1B11"/>
          <w:sz w:val="24"/>
          <w:szCs w:val="24"/>
        </w:rPr>
        <w:t xml:space="preserve"> structures.  Bligh theory is used to ensure against piping and uplifting pressure.  All the structures are provided with sufficient depth of cutoffs as well as thickness to make structurally stable.</w:t>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197" w:name="_Toc406152101"/>
      <w:bookmarkStart w:id="198" w:name="_Toc2844341"/>
      <w:r w:rsidRPr="000F722B">
        <w:rPr>
          <w:rFonts w:ascii="Times New Roman" w:hAnsi="Times New Roman"/>
          <w:color w:val="000000" w:themeColor="text1"/>
          <w:sz w:val="26"/>
          <w:szCs w:val="26"/>
        </w:rPr>
        <w:t>Design of Division box</w:t>
      </w:r>
      <w:bookmarkEnd w:id="197"/>
      <w:bookmarkEnd w:id="198"/>
    </w:p>
    <w:p w:rsidR="00FE4A8C" w:rsidRDefault="00DC0858" w:rsidP="00FE4A8C">
      <w:pPr>
        <w:jc w:val="both"/>
        <w:rPr>
          <w:b/>
        </w:rPr>
      </w:pPr>
      <w:r w:rsidRPr="00FE4A8C">
        <w:rPr>
          <w:rFonts w:ascii="Times New Roman" w:hAnsi="Times New Roman"/>
          <w:color w:val="1D1B11"/>
          <w:sz w:val="24"/>
          <w:szCs w:val="24"/>
        </w:rPr>
        <w:t xml:space="preserve">At different points of the main </w:t>
      </w:r>
      <w:r w:rsidR="00182D3A" w:rsidRPr="00FE4A8C">
        <w:rPr>
          <w:rFonts w:ascii="Times New Roman" w:hAnsi="Times New Roman"/>
          <w:color w:val="1D1B11"/>
          <w:sz w:val="24"/>
          <w:szCs w:val="24"/>
        </w:rPr>
        <w:t xml:space="preserve">canal </w:t>
      </w:r>
      <w:r w:rsidRPr="00FE4A8C">
        <w:rPr>
          <w:rFonts w:ascii="Times New Roman" w:hAnsi="Times New Roman"/>
          <w:color w:val="1D1B11"/>
          <w:sz w:val="24"/>
          <w:szCs w:val="24"/>
        </w:rPr>
        <w:t>division boxes are provided which divert the flow to the secondary canal and tertiary canals</w:t>
      </w:r>
      <w:r w:rsidR="00EA2D8C">
        <w:rPr>
          <w:rFonts w:ascii="Times New Roman" w:hAnsi="Times New Roman"/>
          <w:color w:val="1D1B11"/>
          <w:sz w:val="24"/>
          <w:szCs w:val="24"/>
        </w:rPr>
        <w:t xml:space="preserve"> and directly to field canals</w:t>
      </w:r>
      <w:r w:rsidRPr="00FE4A8C">
        <w:rPr>
          <w:rFonts w:ascii="Times New Roman" w:hAnsi="Times New Roman"/>
          <w:color w:val="1D1B11"/>
          <w:sz w:val="24"/>
          <w:szCs w:val="24"/>
        </w:rPr>
        <w:t xml:space="preserve">. Gate should be provided at the outlet of the boxes. For detail refer the drawing. </w:t>
      </w:r>
    </w:p>
    <w:p w:rsidR="00DC0858" w:rsidRPr="00E3604A" w:rsidRDefault="00DC0858" w:rsidP="00DC0858">
      <w:pPr>
        <w:spacing w:line="360" w:lineRule="auto"/>
        <w:jc w:val="both"/>
        <w:rPr>
          <w:rFonts w:ascii="Times New Roman" w:hAnsi="Times New Roman"/>
          <w:color w:val="1D1B11"/>
          <w:sz w:val="24"/>
        </w:rPr>
      </w:pPr>
    </w:p>
    <w:p w:rsidR="00DC0858" w:rsidRPr="0085232F" w:rsidRDefault="00E3604A" w:rsidP="00E3604A">
      <w:pPr>
        <w:tabs>
          <w:tab w:val="left" w:pos="1875"/>
        </w:tabs>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004480" cy="2571750"/>
            <wp:effectExtent l="19050" t="0" r="56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5017153" cy="2578262"/>
                    </a:xfrm>
                    <a:prstGeom prst="rect">
                      <a:avLst/>
                    </a:prstGeom>
                    <a:noFill/>
                    <a:ln w="9525">
                      <a:noFill/>
                      <a:miter lim="800000"/>
                      <a:headEnd/>
                      <a:tailEnd/>
                    </a:ln>
                  </pic:spPr>
                </pic:pic>
              </a:graphicData>
            </a:graphic>
          </wp:inline>
        </w:drawing>
      </w:r>
    </w:p>
    <w:p w:rsidR="00DC0858" w:rsidRPr="0055444D" w:rsidRDefault="00FE2871" w:rsidP="0055444D">
      <w:pPr>
        <w:pStyle w:val="Caption"/>
        <w:rPr>
          <w:rFonts w:ascii="Times New Roman" w:hAnsi="Times New Roman"/>
          <w:color w:val="000000" w:themeColor="text1"/>
          <w:sz w:val="24"/>
          <w:szCs w:val="24"/>
        </w:rPr>
      </w:pPr>
      <w:bookmarkStart w:id="199" w:name="_Toc406152145"/>
      <w:r>
        <w:rPr>
          <w:rFonts w:ascii="Times New Roman" w:hAnsi="Times New Roman"/>
          <w:color w:val="000000" w:themeColor="text1"/>
          <w:sz w:val="24"/>
          <w:szCs w:val="24"/>
        </w:rPr>
        <w:t xml:space="preserve">                                      </w:t>
      </w:r>
      <w:bookmarkStart w:id="200" w:name="_Toc2844382"/>
      <w:r w:rsidR="00DC0858" w:rsidRPr="0055444D">
        <w:rPr>
          <w:rFonts w:ascii="Times New Roman" w:hAnsi="Times New Roman"/>
          <w:color w:val="000000" w:themeColor="text1"/>
          <w:sz w:val="24"/>
          <w:szCs w:val="24"/>
        </w:rPr>
        <w:t xml:space="preserve">Figure </w:t>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00FE7B7E">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FE7B7E">
        <w:rPr>
          <w:rFonts w:ascii="Times New Roman" w:hAnsi="Times New Roman"/>
          <w:color w:val="000000" w:themeColor="text1"/>
          <w:sz w:val="24"/>
          <w:szCs w:val="24"/>
        </w:rPr>
        <w:instrText xml:space="preserve"> SEQ Figure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6</w:t>
      </w:r>
      <w:r w:rsidR="001C7FD1">
        <w:rPr>
          <w:rFonts w:ascii="Times New Roman" w:hAnsi="Times New Roman"/>
          <w:color w:val="000000" w:themeColor="text1"/>
          <w:sz w:val="24"/>
          <w:szCs w:val="24"/>
        </w:rPr>
        <w:fldChar w:fldCharType="end"/>
      </w:r>
      <w:r w:rsidR="00DC0858" w:rsidRPr="0055444D">
        <w:rPr>
          <w:rFonts w:ascii="Times New Roman" w:hAnsi="Times New Roman"/>
          <w:color w:val="000000" w:themeColor="text1"/>
          <w:sz w:val="24"/>
          <w:szCs w:val="24"/>
        </w:rPr>
        <w:t>: Typical Division Box plan</w:t>
      </w:r>
      <w:bookmarkEnd w:id="199"/>
      <w:bookmarkEnd w:id="200"/>
    </w:p>
    <w:p w:rsidR="00DC0858" w:rsidRPr="00FE4A8C" w:rsidRDefault="00DC0858" w:rsidP="00DC0858">
      <w:pPr>
        <w:spacing w:line="240" w:lineRule="auto"/>
        <w:jc w:val="both"/>
        <w:rPr>
          <w:rFonts w:ascii="Times New Roman" w:hAnsi="Times New Roman"/>
          <w:color w:val="1D1B11"/>
          <w:sz w:val="24"/>
          <w:szCs w:val="24"/>
        </w:rPr>
      </w:pPr>
      <w:r w:rsidRPr="00FE4A8C">
        <w:rPr>
          <w:rFonts w:ascii="Times New Roman" w:hAnsi="Times New Roman"/>
          <w:color w:val="1D1B11"/>
          <w:sz w:val="24"/>
          <w:szCs w:val="24"/>
        </w:rPr>
        <w:t>Using broad crested formula,</w:t>
      </w:r>
    </w:p>
    <w:p w:rsidR="00DC0858" w:rsidRPr="00FE4A8C" w:rsidRDefault="00DC0858" w:rsidP="00DC0858">
      <w:pPr>
        <w:spacing w:line="240" w:lineRule="auto"/>
        <w:ind w:left="1440"/>
        <w:jc w:val="both"/>
        <w:rPr>
          <w:rFonts w:ascii="Times New Roman" w:hAnsi="Times New Roman"/>
          <w:color w:val="1D1B11"/>
          <w:sz w:val="24"/>
          <w:szCs w:val="24"/>
        </w:rPr>
      </w:pPr>
      <w:r w:rsidRPr="00FE4A8C">
        <w:rPr>
          <w:rFonts w:ascii="Times New Roman" w:hAnsi="Times New Roman"/>
          <w:color w:val="1D1B11"/>
          <w:sz w:val="24"/>
          <w:szCs w:val="24"/>
        </w:rPr>
        <w:t xml:space="preserve"> Q= CL (h</w:t>
      </w:r>
      <w:r w:rsidR="00E3604A" w:rsidRPr="00FE4A8C">
        <w:rPr>
          <w:rFonts w:ascii="Times New Roman" w:hAnsi="Times New Roman"/>
          <w:color w:val="1D1B11"/>
          <w:sz w:val="24"/>
          <w:szCs w:val="24"/>
        </w:rPr>
        <w:t>)</w:t>
      </w:r>
      <w:r w:rsidR="00E3604A" w:rsidRPr="00FE4A8C">
        <w:rPr>
          <w:rFonts w:ascii="Times New Roman" w:hAnsi="Times New Roman"/>
          <w:color w:val="1D1B11"/>
          <w:sz w:val="24"/>
          <w:szCs w:val="24"/>
          <w:vertAlign w:val="superscript"/>
        </w:rPr>
        <w:t xml:space="preserve"> 3</w:t>
      </w:r>
      <w:r w:rsidRPr="00FE4A8C">
        <w:rPr>
          <w:rFonts w:ascii="Times New Roman" w:hAnsi="Times New Roman"/>
          <w:color w:val="1D1B11"/>
          <w:sz w:val="24"/>
          <w:szCs w:val="24"/>
          <w:vertAlign w:val="superscript"/>
        </w:rPr>
        <w:t>/2</w:t>
      </w:r>
    </w:p>
    <w:p w:rsidR="00DC0858" w:rsidRPr="00FE4A8C" w:rsidRDefault="00DC0858" w:rsidP="00DC0858">
      <w:pPr>
        <w:spacing w:line="240" w:lineRule="auto"/>
        <w:ind w:left="720"/>
        <w:jc w:val="both"/>
        <w:rPr>
          <w:rFonts w:ascii="Times New Roman" w:hAnsi="Times New Roman"/>
          <w:color w:val="1D1B11"/>
          <w:sz w:val="24"/>
          <w:szCs w:val="24"/>
        </w:rPr>
      </w:pPr>
      <w:r w:rsidRPr="00FE4A8C">
        <w:rPr>
          <w:rFonts w:ascii="Times New Roman" w:hAnsi="Times New Roman"/>
          <w:color w:val="1D1B11"/>
          <w:sz w:val="24"/>
          <w:szCs w:val="24"/>
        </w:rPr>
        <w:t>Where; Q= discharge over rectangular weir/intake (opening), m</w:t>
      </w:r>
      <w:r w:rsidRPr="00FE4A8C">
        <w:rPr>
          <w:rFonts w:ascii="Times New Roman" w:hAnsi="Times New Roman"/>
          <w:color w:val="1D1B11"/>
          <w:sz w:val="24"/>
          <w:szCs w:val="24"/>
          <w:vertAlign w:val="superscript"/>
        </w:rPr>
        <w:t>3</w:t>
      </w:r>
      <w:r w:rsidRPr="00FE4A8C">
        <w:rPr>
          <w:rFonts w:ascii="Times New Roman" w:hAnsi="Times New Roman"/>
          <w:color w:val="1D1B11"/>
          <w:sz w:val="24"/>
          <w:szCs w:val="24"/>
        </w:rPr>
        <w:t>/s</w:t>
      </w:r>
    </w:p>
    <w:p w:rsidR="00DC0858" w:rsidRPr="00FE4A8C" w:rsidRDefault="00DC0858" w:rsidP="00DC0858">
      <w:pPr>
        <w:spacing w:line="240" w:lineRule="auto"/>
        <w:ind w:left="1440"/>
        <w:jc w:val="both"/>
        <w:rPr>
          <w:rFonts w:ascii="Times New Roman" w:hAnsi="Times New Roman"/>
          <w:color w:val="1D1B11"/>
          <w:sz w:val="24"/>
          <w:szCs w:val="24"/>
        </w:rPr>
      </w:pPr>
      <w:r w:rsidRPr="00FE4A8C">
        <w:rPr>
          <w:rFonts w:ascii="Times New Roman" w:hAnsi="Times New Roman"/>
          <w:color w:val="1D1B11"/>
          <w:sz w:val="24"/>
          <w:szCs w:val="24"/>
        </w:rPr>
        <w:t>C = discharge coefficient, c= 1.7</w:t>
      </w:r>
    </w:p>
    <w:p w:rsidR="00DC0858" w:rsidRPr="00FE4A8C" w:rsidRDefault="00DC0858" w:rsidP="00DC0858">
      <w:pPr>
        <w:spacing w:line="240" w:lineRule="auto"/>
        <w:ind w:left="1440"/>
        <w:jc w:val="both"/>
        <w:rPr>
          <w:rFonts w:ascii="Times New Roman" w:hAnsi="Times New Roman"/>
          <w:color w:val="1D1B11"/>
          <w:sz w:val="24"/>
          <w:szCs w:val="24"/>
        </w:rPr>
      </w:pPr>
      <w:r w:rsidRPr="00FE4A8C">
        <w:rPr>
          <w:rFonts w:ascii="Times New Roman" w:hAnsi="Times New Roman"/>
          <w:color w:val="1D1B11"/>
          <w:sz w:val="24"/>
          <w:szCs w:val="24"/>
        </w:rPr>
        <w:t>L= effective length of crest form in m</w:t>
      </w:r>
    </w:p>
    <w:p w:rsidR="00DC0858" w:rsidRPr="00FE4A8C" w:rsidRDefault="00DC0858" w:rsidP="00DC0858">
      <w:pPr>
        <w:spacing w:line="240" w:lineRule="auto"/>
        <w:ind w:left="1440"/>
        <w:jc w:val="both"/>
        <w:rPr>
          <w:rFonts w:ascii="Times New Roman" w:hAnsi="Times New Roman"/>
          <w:color w:val="1D1B11"/>
          <w:sz w:val="24"/>
          <w:szCs w:val="24"/>
        </w:rPr>
      </w:pPr>
      <w:r w:rsidRPr="00FE4A8C">
        <w:rPr>
          <w:rFonts w:ascii="Times New Roman" w:hAnsi="Times New Roman"/>
          <w:color w:val="1D1B11"/>
          <w:sz w:val="24"/>
          <w:szCs w:val="24"/>
        </w:rPr>
        <w:t>h= over flow depth, m</w:t>
      </w:r>
    </w:p>
    <w:p w:rsidR="00DC0858" w:rsidRPr="00FE4A8C" w:rsidRDefault="00DC0858" w:rsidP="00FE2871">
      <w:pPr>
        <w:spacing w:line="240" w:lineRule="auto"/>
        <w:jc w:val="both"/>
        <w:rPr>
          <w:rFonts w:ascii="Times New Roman" w:hAnsi="Times New Roman"/>
          <w:color w:val="1D1B11"/>
          <w:sz w:val="24"/>
          <w:szCs w:val="24"/>
        </w:rPr>
      </w:pPr>
      <w:r w:rsidRPr="00FE4A8C">
        <w:rPr>
          <w:rFonts w:ascii="Times New Roman" w:hAnsi="Times New Roman"/>
          <w:color w:val="1D1B11"/>
          <w:sz w:val="24"/>
          <w:szCs w:val="24"/>
        </w:rPr>
        <w:t>Assuming equal discharge coefficient &amp; sill height for two or three dividing canals, the proportion becomes.</w:t>
      </w:r>
    </w:p>
    <w:p w:rsidR="00DC0858" w:rsidRPr="00FE4A8C" w:rsidRDefault="00DC0858" w:rsidP="00DC0858">
      <w:pPr>
        <w:spacing w:line="240" w:lineRule="auto"/>
        <w:ind w:left="1440"/>
        <w:jc w:val="both"/>
        <w:rPr>
          <w:rFonts w:ascii="Times New Roman" w:hAnsi="Times New Roman"/>
          <w:color w:val="1D1B11"/>
          <w:sz w:val="24"/>
          <w:szCs w:val="24"/>
        </w:rPr>
      </w:pPr>
      <w:r w:rsidRPr="00FE4A8C">
        <w:rPr>
          <w:rFonts w:ascii="Times New Roman" w:hAnsi="Times New Roman"/>
          <w:color w:val="1D1B11"/>
          <w:sz w:val="24"/>
          <w:szCs w:val="24"/>
        </w:rPr>
        <w:t>Q</w:t>
      </w:r>
      <w:r w:rsidRPr="00FE4A8C">
        <w:rPr>
          <w:rFonts w:ascii="Times New Roman" w:hAnsi="Times New Roman"/>
          <w:color w:val="1D1B11"/>
          <w:sz w:val="24"/>
          <w:szCs w:val="24"/>
          <w:vertAlign w:val="subscript"/>
        </w:rPr>
        <w:t>1</w:t>
      </w:r>
      <w:r w:rsidRPr="00FE4A8C">
        <w:rPr>
          <w:rFonts w:ascii="Times New Roman" w:hAnsi="Times New Roman"/>
          <w:color w:val="1D1B11"/>
          <w:sz w:val="24"/>
          <w:szCs w:val="24"/>
        </w:rPr>
        <w:t>/ Q</w:t>
      </w:r>
      <w:r w:rsidRPr="00FE4A8C">
        <w:rPr>
          <w:rFonts w:ascii="Times New Roman" w:hAnsi="Times New Roman"/>
          <w:color w:val="1D1B11"/>
          <w:sz w:val="24"/>
          <w:szCs w:val="24"/>
          <w:vertAlign w:val="subscript"/>
        </w:rPr>
        <w:t>2</w:t>
      </w:r>
      <w:r w:rsidRPr="00FE4A8C">
        <w:rPr>
          <w:rFonts w:ascii="Times New Roman" w:hAnsi="Times New Roman"/>
          <w:color w:val="1D1B11"/>
          <w:sz w:val="24"/>
          <w:szCs w:val="24"/>
        </w:rPr>
        <w:t>= Q</w:t>
      </w:r>
      <w:r w:rsidRPr="00FE4A8C">
        <w:rPr>
          <w:rFonts w:ascii="Times New Roman" w:hAnsi="Times New Roman"/>
          <w:color w:val="1D1B11"/>
          <w:sz w:val="24"/>
          <w:szCs w:val="24"/>
          <w:vertAlign w:val="subscript"/>
        </w:rPr>
        <w:t>2</w:t>
      </w:r>
      <w:r w:rsidRPr="00FE4A8C">
        <w:rPr>
          <w:rFonts w:ascii="Times New Roman" w:hAnsi="Times New Roman"/>
          <w:color w:val="1D1B11"/>
          <w:sz w:val="24"/>
          <w:szCs w:val="24"/>
        </w:rPr>
        <w:t>/ Q</w:t>
      </w:r>
      <w:r w:rsidRPr="00FE4A8C">
        <w:rPr>
          <w:rFonts w:ascii="Times New Roman" w:hAnsi="Times New Roman"/>
          <w:color w:val="1D1B11"/>
          <w:sz w:val="24"/>
          <w:szCs w:val="24"/>
          <w:vertAlign w:val="subscript"/>
        </w:rPr>
        <w:t>3</w:t>
      </w:r>
      <w:r w:rsidRPr="00FE4A8C">
        <w:rPr>
          <w:rFonts w:ascii="Times New Roman" w:hAnsi="Times New Roman"/>
          <w:color w:val="1D1B11"/>
          <w:sz w:val="24"/>
          <w:szCs w:val="24"/>
        </w:rPr>
        <w:t xml:space="preserve"> =L</w:t>
      </w:r>
      <w:r w:rsidRPr="00FE4A8C">
        <w:rPr>
          <w:rFonts w:ascii="Times New Roman" w:hAnsi="Times New Roman"/>
          <w:color w:val="1D1B11"/>
          <w:sz w:val="24"/>
          <w:szCs w:val="24"/>
          <w:vertAlign w:val="subscript"/>
        </w:rPr>
        <w:t>1</w:t>
      </w:r>
      <w:r w:rsidRPr="00FE4A8C">
        <w:rPr>
          <w:rFonts w:ascii="Times New Roman" w:hAnsi="Times New Roman"/>
          <w:color w:val="1D1B11"/>
          <w:sz w:val="24"/>
          <w:szCs w:val="24"/>
        </w:rPr>
        <w:t>/ L</w:t>
      </w:r>
      <w:r w:rsidRPr="00FE4A8C">
        <w:rPr>
          <w:rFonts w:ascii="Times New Roman" w:hAnsi="Times New Roman"/>
          <w:color w:val="1D1B11"/>
          <w:sz w:val="24"/>
          <w:szCs w:val="24"/>
          <w:vertAlign w:val="subscript"/>
        </w:rPr>
        <w:t>2</w:t>
      </w:r>
      <w:r w:rsidRPr="00FE4A8C">
        <w:rPr>
          <w:rFonts w:ascii="Times New Roman" w:hAnsi="Times New Roman"/>
          <w:color w:val="1D1B11"/>
          <w:sz w:val="24"/>
          <w:szCs w:val="24"/>
        </w:rPr>
        <w:t xml:space="preserve"> = L</w:t>
      </w:r>
      <w:r w:rsidRPr="00FE4A8C">
        <w:rPr>
          <w:rFonts w:ascii="Times New Roman" w:hAnsi="Times New Roman"/>
          <w:color w:val="1D1B11"/>
          <w:sz w:val="24"/>
          <w:szCs w:val="24"/>
          <w:vertAlign w:val="subscript"/>
        </w:rPr>
        <w:t>2</w:t>
      </w:r>
      <w:r w:rsidRPr="00FE4A8C">
        <w:rPr>
          <w:rFonts w:ascii="Times New Roman" w:hAnsi="Times New Roman"/>
          <w:color w:val="1D1B11"/>
          <w:sz w:val="24"/>
          <w:szCs w:val="24"/>
        </w:rPr>
        <w:t>/ L</w:t>
      </w:r>
      <w:r w:rsidRPr="00FE4A8C">
        <w:rPr>
          <w:rFonts w:ascii="Times New Roman" w:hAnsi="Times New Roman"/>
          <w:color w:val="1D1B11"/>
          <w:sz w:val="24"/>
          <w:szCs w:val="24"/>
          <w:vertAlign w:val="subscript"/>
        </w:rPr>
        <w:t>3</w:t>
      </w:r>
    </w:p>
    <w:p w:rsidR="00DC0858" w:rsidRPr="00FE4A8C" w:rsidRDefault="00DC0858" w:rsidP="00DC0858">
      <w:pPr>
        <w:spacing w:line="240" w:lineRule="auto"/>
        <w:ind w:left="720"/>
        <w:jc w:val="both"/>
        <w:rPr>
          <w:rFonts w:ascii="Times New Roman" w:hAnsi="Times New Roman"/>
          <w:color w:val="1D1B11"/>
          <w:sz w:val="24"/>
          <w:szCs w:val="24"/>
        </w:rPr>
      </w:pPr>
      <w:r w:rsidRPr="00FE4A8C">
        <w:rPr>
          <w:rFonts w:ascii="Times New Roman" w:hAnsi="Times New Roman"/>
          <w:color w:val="1D1B11"/>
          <w:sz w:val="24"/>
          <w:szCs w:val="24"/>
        </w:rPr>
        <w:t>Where Q</w:t>
      </w:r>
      <w:r w:rsidRPr="00FE4A8C">
        <w:rPr>
          <w:rFonts w:ascii="Times New Roman" w:hAnsi="Times New Roman"/>
          <w:color w:val="1D1B11"/>
          <w:sz w:val="24"/>
          <w:szCs w:val="24"/>
          <w:vertAlign w:val="subscript"/>
        </w:rPr>
        <w:t>1</w:t>
      </w:r>
      <w:r w:rsidRPr="00FE4A8C">
        <w:rPr>
          <w:rFonts w:ascii="Times New Roman" w:hAnsi="Times New Roman"/>
          <w:color w:val="1D1B11"/>
          <w:sz w:val="24"/>
          <w:szCs w:val="24"/>
        </w:rPr>
        <w:t>= is flow in canal 1</w:t>
      </w:r>
    </w:p>
    <w:p w:rsidR="00DC0858" w:rsidRPr="00FE4A8C" w:rsidRDefault="00DC0858" w:rsidP="00DC0858">
      <w:pPr>
        <w:spacing w:line="240" w:lineRule="auto"/>
        <w:ind w:left="720"/>
        <w:jc w:val="both"/>
        <w:rPr>
          <w:rFonts w:ascii="Times New Roman" w:hAnsi="Times New Roman"/>
          <w:color w:val="1D1B11"/>
          <w:sz w:val="24"/>
          <w:szCs w:val="24"/>
        </w:rPr>
      </w:pPr>
      <w:r w:rsidRPr="00FE4A8C">
        <w:rPr>
          <w:rFonts w:ascii="Times New Roman" w:hAnsi="Times New Roman"/>
          <w:color w:val="1D1B11"/>
          <w:sz w:val="24"/>
          <w:szCs w:val="24"/>
        </w:rPr>
        <w:t xml:space="preserve">           Q</w:t>
      </w:r>
      <w:r w:rsidRPr="00FE4A8C">
        <w:rPr>
          <w:rFonts w:ascii="Times New Roman" w:hAnsi="Times New Roman"/>
          <w:color w:val="1D1B11"/>
          <w:sz w:val="24"/>
          <w:szCs w:val="24"/>
          <w:vertAlign w:val="subscript"/>
        </w:rPr>
        <w:t>2</w:t>
      </w:r>
      <w:r w:rsidRPr="00FE4A8C">
        <w:rPr>
          <w:rFonts w:ascii="Times New Roman" w:hAnsi="Times New Roman"/>
          <w:color w:val="1D1B11"/>
          <w:sz w:val="24"/>
          <w:szCs w:val="24"/>
        </w:rPr>
        <w:t xml:space="preserve"> = is flow in canal 2</w:t>
      </w:r>
    </w:p>
    <w:p w:rsidR="00DC0858" w:rsidRPr="00FE4A8C" w:rsidRDefault="00DC0858" w:rsidP="00DC0858">
      <w:pPr>
        <w:spacing w:line="240" w:lineRule="auto"/>
        <w:ind w:left="720"/>
        <w:jc w:val="both"/>
        <w:rPr>
          <w:rFonts w:ascii="Times New Roman" w:hAnsi="Times New Roman"/>
          <w:color w:val="1D1B11"/>
          <w:sz w:val="24"/>
          <w:szCs w:val="24"/>
        </w:rPr>
      </w:pPr>
      <w:r w:rsidRPr="00FE4A8C">
        <w:rPr>
          <w:rFonts w:ascii="Times New Roman" w:hAnsi="Times New Roman"/>
          <w:color w:val="1D1B11"/>
          <w:sz w:val="24"/>
          <w:szCs w:val="24"/>
        </w:rPr>
        <w:t xml:space="preserve">           Q</w:t>
      </w:r>
      <w:r w:rsidRPr="00FE4A8C">
        <w:rPr>
          <w:rFonts w:ascii="Times New Roman" w:hAnsi="Times New Roman"/>
          <w:color w:val="1D1B11"/>
          <w:sz w:val="24"/>
          <w:szCs w:val="24"/>
          <w:vertAlign w:val="subscript"/>
        </w:rPr>
        <w:t>3</w:t>
      </w:r>
      <w:r w:rsidRPr="00FE4A8C">
        <w:rPr>
          <w:rFonts w:ascii="Times New Roman" w:hAnsi="Times New Roman"/>
          <w:color w:val="1D1B11"/>
          <w:sz w:val="24"/>
          <w:szCs w:val="24"/>
        </w:rPr>
        <w:t xml:space="preserve"> = is flow in canal 3</w:t>
      </w:r>
    </w:p>
    <w:p w:rsidR="00DC0858" w:rsidRPr="00FE4A8C" w:rsidRDefault="00DC0858" w:rsidP="00DC0858">
      <w:pPr>
        <w:spacing w:line="240" w:lineRule="auto"/>
        <w:ind w:left="720"/>
        <w:jc w:val="both"/>
        <w:rPr>
          <w:rFonts w:ascii="Times New Roman" w:hAnsi="Times New Roman"/>
          <w:color w:val="1D1B11"/>
          <w:sz w:val="24"/>
          <w:szCs w:val="24"/>
        </w:rPr>
      </w:pPr>
      <w:r w:rsidRPr="00FE4A8C">
        <w:rPr>
          <w:rFonts w:ascii="Times New Roman" w:hAnsi="Times New Roman"/>
          <w:color w:val="1D1B11"/>
          <w:sz w:val="24"/>
          <w:szCs w:val="24"/>
        </w:rPr>
        <w:t xml:space="preserve">           L</w:t>
      </w:r>
      <w:r w:rsidRPr="00FE4A8C">
        <w:rPr>
          <w:rFonts w:ascii="Times New Roman" w:hAnsi="Times New Roman"/>
          <w:color w:val="1D1B11"/>
          <w:sz w:val="24"/>
          <w:szCs w:val="24"/>
          <w:vertAlign w:val="subscript"/>
        </w:rPr>
        <w:t>1</w:t>
      </w:r>
      <w:r w:rsidRPr="00FE4A8C">
        <w:rPr>
          <w:rFonts w:ascii="Times New Roman" w:hAnsi="Times New Roman"/>
          <w:color w:val="1D1B11"/>
          <w:sz w:val="24"/>
          <w:szCs w:val="24"/>
        </w:rPr>
        <w:t>= is effective crest length of weir/intake sill across opening to canal 1</w:t>
      </w:r>
    </w:p>
    <w:p w:rsidR="00DC0858" w:rsidRPr="00FE4A8C" w:rsidRDefault="00DC0858" w:rsidP="00DC0858">
      <w:pPr>
        <w:spacing w:line="240" w:lineRule="auto"/>
        <w:ind w:left="720"/>
        <w:jc w:val="both"/>
        <w:rPr>
          <w:rFonts w:ascii="Times New Roman" w:hAnsi="Times New Roman"/>
          <w:color w:val="1D1B11"/>
          <w:sz w:val="24"/>
          <w:szCs w:val="24"/>
        </w:rPr>
      </w:pPr>
      <w:r w:rsidRPr="00FE4A8C">
        <w:rPr>
          <w:rFonts w:ascii="Times New Roman" w:hAnsi="Times New Roman"/>
          <w:color w:val="1D1B11"/>
          <w:sz w:val="24"/>
          <w:szCs w:val="24"/>
        </w:rPr>
        <w:t xml:space="preserve">           L</w:t>
      </w:r>
      <w:r w:rsidRPr="00FE4A8C">
        <w:rPr>
          <w:rFonts w:ascii="Times New Roman" w:hAnsi="Times New Roman"/>
          <w:color w:val="1D1B11"/>
          <w:sz w:val="24"/>
          <w:szCs w:val="24"/>
          <w:vertAlign w:val="subscript"/>
        </w:rPr>
        <w:t>2</w:t>
      </w:r>
      <w:r w:rsidRPr="00FE4A8C">
        <w:rPr>
          <w:rFonts w:ascii="Times New Roman" w:hAnsi="Times New Roman"/>
          <w:color w:val="1D1B11"/>
          <w:sz w:val="24"/>
          <w:szCs w:val="24"/>
        </w:rPr>
        <w:t>= is effective crest length of weir/intake sill across opening to canal 2</w:t>
      </w:r>
    </w:p>
    <w:p w:rsidR="00DC0858" w:rsidRPr="00FE4A8C" w:rsidRDefault="00DC0858" w:rsidP="00DC0858">
      <w:pPr>
        <w:spacing w:line="240" w:lineRule="auto"/>
        <w:ind w:left="720"/>
        <w:jc w:val="both"/>
        <w:rPr>
          <w:rFonts w:ascii="Times New Roman" w:hAnsi="Times New Roman"/>
          <w:color w:val="1D1B11"/>
          <w:sz w:val="24"/>
          <w:szCs w:val="24"/>
        </w:rPr>
      </w:pPr>
      <w:r w:rsidRPr="00FE4A8C">
        <w:rPr>
          <w:rFonts w:ascii="Times New Roman" w:hAnsi="Times New Roman"/>
          <w:color w:val="1D1B11"/>
          <w:sz w:val="24"/>
          <w:szCs w:val="24"/>
        </w:rPr>
        <w:t xml:space="preserve">           L</w:t>
      </w:r>
      <w:r w:rsidRPr="00FE4A8C">
        <w:rPr>
          <w:rFonts w:ascii="Times New Roman" w:hAnsi="Times New Roman"/>
          <w:color w:val="1D1B11"/>
          <w:sz w:val="24"/>
          <w:szCs w:val="24"/>
          <w:vertAlign w:val="subscript"/>
        </w:rPr>
        <w:t>3</w:t>
      </w:r>
      <w:r w:rsidRPr="00FE4A8C">
        <w:rPr>
          <w:rFonts w:ascii="Times New Roman" w:hAnsi="Times New Roman"/>
          <w:color w:val="1D1B11"/>
          <w:sz w:val="24"/>
          <w:szCs w:val="24"/>
        </w:rPr>
        <w:t xml:space="preserve"> = is effective crest length of weir/intake sill across opening to canal 3</w:t>
      </w:r>
    </w:p>
    <w:tbl>
      <w:tblPr>
        <w:tblW w:w="4860" w:type="dxa"/>
        <w:jc w:val="center"/>
        <w:tblLook w:val="04A0"/>
      </w:tblPr>
      <w:tblGrid>
        <w:gridCol w:w="2798"/>
        <w:gridCol w:w="2062"/>
      </w:tblGrid>
      <w:tr w:rsidR="002C2927" w:rsidRPr="002C2927" w:rsidTr="002C2927">
        <w:trPr>
          <w:trHeight w:val="360"/>
          <w:jc w:val="center"/>
        </w:trPr>
        <w:tc>
          <w:tcPr>
            <w:tcW w:w="4860" w:type="dxa"/>
            <w:gridSpan w:val="2"/>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bookmarkStart w:id="201" w:name="_Toc406152749"/>
            <w:r w:rsidRPr="002C2927">
              <w:rPr>
                <w:rFonts w:ascii="Times New Roman" w:eastAsia="Times New Roman" w:hAnsi="Times New Roman"/>
                <w:color w:val="000000"/>
                <w:sz w:val="24"/>
              </w:rPr>
              <w:t>Lo=Length of throat</w:t>
            </w:r>
          </w:p>
        </w:tc>
      </w:tr>
      <w:tr w:rsidR="002C2927" w:rsidRPr="002C2927" w:rsidTr="002C2927">
        <w:trPr>
          <w:trHeight w:val="351"/>
          <w:jc w:val="center"/>
        </w:trPr>
        <w:tc>
          <w:tcPr>
            <w:tcW w:w="4860" w:type="dxa"/>
            <w:gridSpan w:val="2"/>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B=Width of Division Box</w:t>
            </w:r>
          </w:p>
        </w:tc>
      </w:tr>
      <w:tr w:rsidR="002C2927" w:rsidRPr="002C2927" w:rsidTr="002C2927">
        <w:trPr>
          <w:trHeight w:val="333"/>
          <w:jc w:val="center"/>
        </w:trPr>
        <w:tc>
          <w:tcPr>
            <w:tcW w:w="4860" w:type="dxa"/>
            <w:gridSpan w:val="2"/>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D=Depth of Division Box</w:t>
            </w:r>
          </w:p>
        </w:tc>
      </w:tr>
      <w:tr w:rsidR="002C2927" w:rsidRPr="002C2927" w:rsidTr="002C2927">
        <w:trPr>
          <w:trHeight w:val="396"/>
          <w:jc w:val="center"/>
        </w:trPr>
        <w:tc>
          <w:tcPr>
            <w:tcW w:w="4860" w:type="dxa"/>
            <w:gridSpan w:val="2"/>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lastRenderedPageBreak/>
              <w:t>Bo=Width of the incoming canal</w:t>
            </w:r>
          </w:p>
        </w:tc>
      </w:tr>
      <w:tr w:rsidR="002C2927" w:rsidRPr="002C2927" w:rsidTr="002C2927">
        <w:trPr>
          <w:trHeight w:val="360"/>
          <w:jc w:val="center"/>
        </w:trPr>
        <w:tc>
          <w:tcPr>
            <w:tcW w:w="4860" w:type="dxa"/>
            <w:gridSpan w:val="2"/>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Do=Depth of the incoming canal</w:t>
            </w:r>
          </w:p>
        </w:tc>
      </w:tr>
      <w:tr w:rsidR="002C2927" w:rsidRPr="002C2927" w:rsidTr="002C2927">
        <w:trPr>
          <w:trHeight w:val="423"/>
          <w:jc w:val="center"/>
        </w:trPr>
        <w:tc>
          <w:tcPr>
            <w:tcW w:w="2798"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Lo=Q</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/(C*H</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vertAlign w:val="superscript"/>
              </w:rPr>
              <w:t>3/2</w:t>
            </w:r>
            <w:r w:rsidRPr="002C2927">
              <w:rPr>
                <w:rFonts w:ascii="Times New Roman" w:eastAsia="Times New Roman" w:hAnsi="Times New Roman"/>
                <w:color w:val="000000"/>
                <w:sz w:val="24"/>
              </w:rPr>
              <w:t>)</w:t>
            </w:r>
          </w:p>
        </w:tc>
        <w:tc>
          <w:tcPr>
            <w:tcW w:w="2062"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 </w:t>
            </w:r>
          </w:p>
        </w:tc>
      </w:tr>
      <w:tr w:rsidR="002C2927" w:rsidRPr="002C2927" w:rsidTr="002C2927">
        <w:trPr>
          <w:trHeight w:val="396"/>
          <w:jc w:val="center"/>
        </w:trPr>
        <w:tc>
          <w:tcPr>
            <w:tcW w:w="2798"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L</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/L</w:t>
            </w:r>
            <w:r w:rsidRPr="002C2927">
              <w:rPr>
                <w:rFonts w:ascii="Times New Roman" w:eastAsia="Times New Roman" w:hAnsi="Times New Roman"/>
                <w:color w:val="000000"/>
                <w:sz w:val="24"/>
                <w:vertAlign w:val="subscript"/>
              </w:rPr>
              <w:t>1</w:t>
            </w:r>
            <w:r w:rsidRPr="002C2927">
              <w:rPr>
                <w:rFonts w:ascii="Times New Roman" w:eastAsia="Times New Roman" w:hAnsi="Times New Roman"/>
                <w:color w:val="000000"/>
                <w:sz w:val="24"/>
              </w:rPr>
              <w:t>=Q</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/Q</w:t>
            </w:r>
            <w:r w:rsidRPr="002C2927">
              <w:rPr>
                <w:rFonts w:ascii="Times New Roman" w:eastAsia="Times New Roman" w:hAnsi="Times New Roman"/>
                <w:color w:val="000000"/>
                <w:sz w:val="24"/>
                <w:vertAlign w:val="subscript"/>
              </w:rPr>
              <w:t>1</w:t>
            </w:r>
          </w:p>
        </w:tc>
        <w:tc>
          <w:tcPr>
            <w:tcW w:w="2062"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 </w:t>
            </w:r>
          </w:p>
        </w:tc>
      </w:tr>
      <w:tr w:rsidR="002C2927" w:rsidRPr="002C2927" w:rsidTr="002C2927">
        <w:trPr>
          <w:trHeight w:val="441"/>
          <w:jc w:val="center"/>
        </w:trPr>
        <w:tc>
          <w:tcPr>
            <w:tcW w:w="2798"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L</w:t>
            </w:r>
            <w:r w:rsidRPr="002C2927">
              <w:rPr>
                <w:rFonts w:ascii="Times New Roman" w:eastAsia="Times New Roman" w:hAnsi="Times New Roman"/>
                <w:color w:val="000000"/>
                <w:sz w:val="24"/>
                <w:vertAlign w:val="subscript"/>
              </w:rPr>
              <w:t>1</w:t>
            </w:r>
            <w:r w:rsidRPr="002C2927">
              <w:rPr>
                <w:rFonts w:ascii="Times New Roman" w:eastAsia="Times New Roman" w:hAnsi="Times New Roman"/>
                <w:color w:val="000000"/>
                <w:sz w:val="24"/>
              </w:rPr>
              <w:t>=L</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*(Q</w:t>
            </w:r>
            <w:r w:rsidRPr="002C2927">
              <w:rPr>
                <w:rFonts w:ascii="Times New Roman" w:eastAsia="Times New Roman" w:hAnsi="Times New Roman"/>
                <w:color w:val="000000"/>
                <w:sz w:val="24"/>
                <w:vertAlign w:val="subscript"/>
              </w:rPr>
              <w:t>1</w:t>
            </w:r>
            <w:r w:rsidRPr="002C2927">
              <w:rPr>
                <w:rFonts w:ascii="Times New Roman" w:eastAsia="Times New Roman" w:hAnsi="Times New Roman"/>
                <w:color w:val="000000"/>
                <w:sz w:val="24"/>
              </w:rPr>
              <w:t>/Q</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w:t>
            </w:r>
          </w:p>
        </w:tc>
        <w:tc>
          <w:tcPr>
            <w:tcW w:w="2062"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 </w:t>
            </w:r>
          </w:p>
        </w:tc>
      </w:tr>
      <w:tr w:rsidR="002C2927" w:rsidRPr="002C2927" w:rsidTr="002C2927">
        <w:trPr>
          <w:trHeight w:val="459"/>
          <w:jc w:val="center"/>
        </w:trPr>
        <w:tc>
          <w:tcPr>
            <w:tcW w:w="2798"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L</w:t>
            </w:r>
            <w:r w:rsidRPr="002C2927">
              <w:rPr>
                <w:rFonts w:ascii="Times New Roman" w:eastAsia="Times New Roman" w:hAnsi="Times New Roman"/>
                <w:color w:val="000000"/>
                <w:sz w:val="24"/>
                <w:vertAlign w:val="subscript"/>
              </w:rPr>
              <w:t>2</w:t>
            </w:r>
            <w:r w:rsidRPr="002C2927">
              <w:rPr>
                <w:rFonts w:ascii="Times New Roman" w:eastAsia="Times New Roman" w:hAnsi="Times New Roman"/>
                <w:color w:val="000000"/>
                <w:sz w:val="24"/>
              </w:rPr>
              <w:t>=L</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*(Q</w:t>
            </w:r>
            <w:r w:rsidRPr="002C2927">
              <w:rPr>
                <w:rFonts w:ascii="Times New Roman" w:eastAsia="Times New Roman" w:hAnsi="Times New Roman"/>
                <w:color w:val="000000"/>
                <w:sz w:val="24"/>
                <w:vertAlign w:val="subscript"/>
              </w:rPr>
              <w:t>2</w:t>
            </w:r>
            <w:r w:rsidRPr="002C2927">
              <w:rPr>
                <w:rFonts w:ascii="Times New Roman" w:eastAsia="Times New Roman" w:hAnsi="Times New Roman"/>
                <w:color w:val="000000"/>
                <w:sz w:val="24"/>
              </w:rPr>
              <w:t>/Q</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w:t>
            </w:r>
          </w:p>
        </w:tc>
        <w:tc>
          <w:tcPr>
            <w:tcW w:w="2062"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 </w:t>
            </w:r>
          </w:p>
        </w:tc>
      </w:tr>
      <w:tr w:rsidR="002C2927" w:rsidRPr="002C2927" w:rsidTr="002C2927">
        <w:trPr>
          <w:trHeight w:val="396"/>
          <w:jc w:val="center"/>
        </w:trPr>
        <w:tc>
          <w:tcPr>
            <w:tcW w:w="2798"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L</w:t>
            </w:r>
            <w:r w:rsidRPr="002C2927">
              <w:rPr>
                <w:rFonts w:ascii="Times New Roman" w:eastAsia="Times New Roman" w:hAnsi="Times New Roman"/>
                <w:color w:val="000000"/>
                <w:sz w:val="24"/>
                <w:vertAlign w:val="subscript"/>
              </w:rPr>
              <w:t>3</w:t>
            </w:r>
            <w:r w:rsidRPr="002C2927">
              <w:rPr>
                <w:rFonts w:ascii="Times New Roman" w:eastAsia="Times New Roman" w:hAnsi="Times New Roman"/>
                <w:color w:val="000000"/>
                <w:sz w:val="24"/>
              </w:rPr>
              <w:t>=L</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*(Q</w:t>
            </w:r>
            <w:r w:rsidRPr="002C2927">
              <w:rPr>
                <w:rFonts w:ascii="Times New Roman" w:eastAsia="Times New Roman" w:hAnsi="Times New Roman"/>
                <w:color w:val="000000"/>
                <w:sz w:val="24"/>
                <w:vertAlign w:val="subscript"/>
              </w:rPr>
              <w:t>3</w:t>
            </w:r>
            <w:r w:rsidRPr="002C2927">
              <w:rPr>
                <w:rFonts w:ascii="Times New Roman" w:eastAsia="Times New Roman" w:hAnsi="Times New Roman"/>
                <w:color w:val="000000"/>
                <w:sz w:val="24"/>
              </w:rPr>
              <w:t>/Q</w:t>
            </w:r>
            <w:r w:rsidRPr="002C2927">
              <w:rPr>
                <w:rFonts w:ascii="Times New Roman" w:eastAsia="Times New Roman" w:hAnsi="Times New Roman"/>
                <w:color w:val="000000"/>
                <w:sz w:val="24"/>
                <w:vertAlign w:val="subscript"/>
              </w:rPr>
              <w:t>0</w:t>
            </w:r>
            <w:r w:rsidRPr="002C2927">
              <w:rPr>
                <w:rFonts w:ascii="Times New Roman" w:eastAsia="Times New Roman" w:hAnsi="Times New Roman"/>
                <w:color w:val="000000"/>
                <w:sz w:val="24"/>
              </w:rPr>
              <w:t>)</w:t>
            </w:r>
          </w:p>
        </w:tc>
        <w:tc>
          <w:tcPr>
            <w:tcW w:w="2062"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 </w:t>
            </w:r>
          </w:p>
        </w:tc>
      </w:tr>
      <w:tr w:rsidR="002C2927" w:rsidRPr="002C2927" w:rsidTr="002C2927">
        <w:trPr>
          <w:trHeight w:val="531"/>
          <w:jc w:val="center"/>
        </w:trPr>
        <w:tc>
          <w:tcPr>
            <w:tcW w:w="2798"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B=B</w:t>
            </w:r>
            <w:r w:rsidRPr="002C2927">
              <w:rPr>
                <w:rFonts w:ascii="Times New Roman" w:eastAsia="Times New Roman" w:hAnsi="Times New Roman"/>
                <w:sz w:val="24"/>
                <w:vertAlign w:val="subscript"/>
              </w:rPr>
              <w:t>0</w:t>
            </w:r>
            <w:r w:rsidRPr="002C2927">
              <w:rPr>
                <w:rFonts w:ascii="Times New Roman" w:eastAsia="Times New Roman" w:hAnsi="Times New Roman"/>
                <w:sz w:val="24"/>
              </w:rPr>
              <w:t>+(2*m*Do)</w:t>
            </w:r>
          </w:p>
        </w:tc>
        <w:tc>
          <w:tcPr>
            <w:tcW w:w="2062" w:type="dxa"/>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 </w:t>
            </w:r>
          </w:p>
        </w:tc>
      </w:tr>
      <w:tr w:rsidR="002C2927" w:rsidRPr="002C2927" w:rsidTr="002C2927">
        <w:trPr>
          <w:trHeight w:val="441"/>
          <w:jc w:val="center"/>
        </w:trPr>
        <w:tc>
          <w:tcPr>
            <w:tcW w:w="4860" w:type="dxa"/>
            <w:gridSpan w:val="2"/>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Lp</w:t>
            </w:r>
            <w:r w:rsidRPr="002C2927">
              <w:rPr>
                <w:rFonts w:ascii="Times New Roman" w:eastAsia="Times New Roman" w:hAnsi="Times New Roman"/>
                <w:color w:val="000000"/>
                <w:sz w:val="24"/>
                <w:vertAlign w:val="subscript"/>
              </w:rPr>
              <w:t>1</w:t>
            </w:r>
            <w:r w:rsidRPr="002C2927">
              <w:rPr>
                <w:rFonts w:ascii="Times New Roman" w:eastAsia="Times New Roman" w:hAnsi="Times New Roman"/>
                <w:color w:val="000000"/>
                <w:sz w:val="24"/>
              </w:rPr>
              <w:t>=Lp</w:t>
            </w:r>
            <w:r w:rsidRPr="002C2927">
              <w:rPr>
                <w:rFonts w:ascii="Times New Roman" w:eastAsia="Times New Roman" w:hAnsi="Times New Roman"/>
                <w:color w:val="000000"/>
                <w:sz w:val="24"/>
                <w:vertAlign w:val="subscript"/>
              </w:rPr>
              <w:t>2</w:t>
            </w:r>
            <w:r w:rsidRPr="002C2927">
              <w:rPr>
                <w:rFonts w:ascii="Times New Roman" w:eastAsia="Times New Roman" w:hAnsi="Times New Roman"/>
                <w:color w:val="000000"/>
                <w:sz w:val="24"/>
              </w:rPr>
              <w:t xml:space="preserve">= 1.2+3/2Q </w:t>
            </w:r>
            <w:r w:rsidRPr="002C2927">
              <w:rPr>
                <w:rFonts w:ascii="Times New Roman" w:eastAsia="Times New Roman" w:hAnsi="Times New Roman"/>
                <w:color w:val="000000"/>
                <w:sz w:val="24"/>
                <w:vertAlign w:val="superscript"/>
              </w:rPr>
              <w:t>1/2</w:t>
            </w:r>
            <w:r w:rsidRPr="002C2927">
              <w:rPr>
                <w:rFonts w:ascii="Times New Roman" w:eastAsia="Times New Roman" w:hAnsi="Times New Roman"/>
                <w:color w:val="000000"/>
                <w:sz w:val="24"/>
              </w:rPr>
              <w:t xml:space="preserve"> </w:t>
            </w:r>
          </w:p>
        </w:tc>
      </w:tr>
      <w:tr w:rsidR="002C2927" w:rsidRPr="002C2927" w:rsidTr="002C2927">
        <w:trPr>
          <w:trHeight w:val="522"/>
          <w:jc w:val="center"/>
        </w:trPr>
        <w:tc>
          <w:tcPr>
            <w:tcW w:w="4860" w:type="dxa"/>
            <w:gridSpan w:val="2"/>
            <w:tcBorders>
              <w:top w:val="nil"/>
              <w:left w:val="nil"/>
              <w:bottom w:val="nil"/>
              <w:right w:val="nil"/>
            </w:tcBorders>
            <w:shd w:val="clear" w:color="000000" w:fill="FFFFFF"/>
            <w:noWrap/>
            <w:vAlign w:val="bottom"/>
            <w:hideMark/>
          </w:tcPr>
          <w:p w:rsidR="002C2927" w:rsidRPr="002C2927" w:rsidRDefault="002C2927" w:rsidP="002C2927">
            <w:pPr>
              <w:spacing w:after="0" w:line="240" w:lineRule="auto"/>
              <w:rPr>
                <w:rFonts w:ascii="Times New Roman" w:eastAsia="Times New Roman" w:hAnsi="Times New Roman"/>
                <w:color w:val="000000"/>
                <w:sz w:val="24"/>
              </w:rPr>
            </w:pPr>
            <w:r w:rsidRPr="002C2927">
              <w:rPr>
                <w:rFonts w:ascii="Times New Roman" w:eastAsia="Times New Roman" w:hAnsi="Times New Roman"/>
                <w:color w:val="000000"/>
                <w:sz w:val="24"/>
              </w:rPr>
              <w:t>H</w:t>
            </w:r>
            <w:r w:rsidRPr="002C2927">
              <w:rPr>
                <w:rFonts w:ascii="Times New Roman" w:eastAsia="Times New Roman" w:hAnsi="Times New Roman"/>
                <w:shadow/>
                <w:color w:val="000000"/>
                <w:sz w:val="24"/>
                <w:vertAlign w:val="subscript"/>
              </w:rPr>
              <w:t>0</w:t>
            </w:r>
            <w:r w:rsidRPr="002C2927">
              <w:rPr>
                <w:rFonts w:ascii="Times New Roman" w:eastAsia="Times New Roman" w:hAnsi="Times New Roman"/>
                <w:shadow/>
                <w:color w:val="000000"/>
                <w:sz w:val="24"/>
              </w:rPr>
              <w:t>=(Q</w:t>
            </w:r>
            <w:r w:rsidRPr="002C2927">
              <w:rPr>
                <w:rFonts w:ascii="Times New Roman" w:eastAsia="Times New Roman" w:hAnsi="Times New Roman"/>
                <w:shadow/>
                <w:color w:val="000000"/>
                <w:sz w:val="24"/>
                <w:vertAlign w:val="subscript"/>
              </w:rPr>
              <w:t>0</w:t>
            </w:r>
            <w:r w:rsidRPr="002C2927">
              <w:rPr>
                <w:rFonts w:ascii="Times New Roman" w:eastAsia="Times New Roman" w:hAnsi="Times New Roman"/>
                <w:shadow/>
                <w:color w:val="000000"/>
                <w:sz w:val="24"/>
              </w:rPr>
              <w:t>/(C*L</w:t>
            </w:r>
            <w:r w:rsidRPr="002C2927">
              <w:rPr>
                <w:rFonts w:ascii="Times New Roman" w:eastAsia="Times New Roman" w:hAnsi="Times New Roman"/>
                <w:shadow/>
                <w:color w:val="000000"/>
                <w:sz w:val="24"/>
                <w:vertAlign w:val="subscript"/>
              </w:rPr>
              <w:t>0</w:t>
            </w:r>
            <w:r w:rsidRPr="002C2927">
              <w:rPr>
                <w:rFonts w:ascii="Times New Roman" w:eastAsia="Times New Roman" w:hAnsi="Times New Roman"/>
                <w:shadow/>
                <w:color w:val="000000"/>
                <w:sz w:val="24"/>
              </w:rPr>
              <w:t>))^(2/3)</w:t>
            </w:r>
          </w:p>
        </w:tc>
      </w:tr>
    </w:tbl>
    <w:p w:rsidR="00E44E44" w:rsidRDefault="00E44E44" w:rsidP="00E44E44">
      <w:pPr>
        <w:pStyle w:val="Caption"/>
        <w:rPr>
          <w:rFonts w:ascii="Times New Roman" w:hAnsi="Times New Roman"/>
          <w:color w:val="000000" w:themeColor="text1"/>
          <w:sz w:val="24"/>
          <w:szCs w:val="24"/>
        </w:rPr>
      </w:pPr>
    </w:p>
    <w:p w:rsidR="00E44E44" w:rsidRPr="00E44E44" w:rsidRDefault="00DC0858" w:rsidP="00E44E44">
      <w:pPr>
        <w:pStyle w:val="Caption"/>
        <w:rPr>
          <w:rFonts w:ascii="Times New Roman" w:hAnsi="Times New Roman"/>
          <w:color w:val="000000" w:themeColor="text1"/>
          <w:sz w:val="24"/>
          <w:szCs w:val="24"/>
        </w:rPr>
      </w:pPr>
      <w:bookmarkStart w:id="202" w:name="_Toc2844366"/>
      <w:r w:rsidRPr="00C4781A">
        <w:rPr>
          <w:rFonts w:ascii="Times New Roman" w:hAnsi="Times New Roman"/>
          <w:color w:val="000000" w:themeColor="text1"/>
          <w:sz w:val="24"/>
          <w:szCs w:val="24"/>
        </w:rPr>
        <w:t xml:space="preserve">Table </w:t>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STYLEREF 1 \s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00C4781A">
        <w:rPr>
          <w:rFonts w:ascii="Times New Roman" w:hAnsi="Times New Roman"/>
          <w:color w:val="000000" w:themeColor="text1"/>
          <w:sz w:val="24"/>
          <w:szCs w:val="24"/>
        </w:rPr>
        <w:noBreakHyphen/>
      </w:r>
      <w:r w:rsidR="001C7FD1">
        <w:rPr>
          <w:rFonts w:ascii="Times New Roman" w:hAnsi="Times New Roman"/>
          <w:color w:val="000000" w:themeColor="text1"/>
          <w:sz w:val="24"/>
          <w:szCs w:val="24"/>
        </w:rPr>
        <w:fldChar w:fldCharType="begin"/>
      </w:r>
      <w:r w:rsidR="00C4781A">
        <w:rPr>
          <w:rFonts w:ascii="Times New Roman" w:hAnsi="Times New Roman"/>
          <w:color w:val="000000" w:themeColor="text1"/>
          <w:sz w:val="24"/>
          <w:szCs w:val="24"/>
        </w:rPr>
        <w:instrText xml:space="preserve"> SEQ Table \* ARABIC \s 1 </w:instrText>
      </w:r>
      <w:r w:rsidR="001C7FD1">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sidR="001C7FD1">
        <w:rPr>
          <w:rFonts w:ascii="Times New Roman" w:hAnsi="Times New Roman"/>
          <w:color w:val="000000" w:themeColor="text1"/>
          <w:sz w:val="24"/>
          <w:szCs w:val="24"/>
        </w:rPr>
        <w:fldChar w:fldCharType="end"/>
      </w:r>
      <w:r w:rsidRPr="00C4781A">
        <w:rPr>
          <w:rFonts w:ascii="Times New Roman" w:hAnsi="Times New Roman"/>
          <w:color w:val="000000" w:themeColor="text1"/>
          <w:sz w:val="24"/>
          <w:szCs w:val="24"/>
        </w:rPr>
        <w:t>: Hydraulic parameters of Division Boxes</w:t>
      </w:r>
      <w:bookmarkEnd w:id="201"/>
      <w:bookmarkEnd w:id="202"/>
    </w:p>
    <w:tbl>
      <w:tblPr>
        <w:tblW w:w="9463" w:type="dxa"/>
        <w:tblInd w:w="113" w:type="dxa"/>
        <w:tblLook w:val="04A0"/>
      </w:tblPr>
      <w:tblGrid>
        <w:gridCol w:w="1371"/>
        <w:gridCol w:w="1376"/>
        <w:gridCol w:w="1168"/>
        <w:gridCol w:w="804"/>
        <w:gridCol w:w="1043"/>
        <w:gridCol w:w="938"/>
        <w:gridCol w:w="921"/>
        <w:gridCol w:w="921"/>
        <w:gridCol w:w="921"/>
      </w:tblGrid>
      <w:tr w:rsidR="00E44E44" w:rsidRPr="00E44E44" w:rsidTr="00E44E44">
        <w:trPr>
          <w:trHeight w:val="300"/>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Dividing Canal Name</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proofErr w:type="spellStart"/>
            <w:r w:rsidRPr="00E44E44">
              <w:rPr>
                <w:rFonts w:eastAsia="Times New Roman" w:cs="Calibri"/>
                <w:color w:val="000000"/>
              </w:rPr>
              <w:t>Chainage</w:t>
            </w:r>
            <w:proofErr w:type="spellEnd"/>
            <w:r w:rsidRPr="00E44E44">
              <w:rPr>
                <w:rFonts w:eastAsia="Times New Roman" w:cs="Calibri"/>
                <w:color w:val="000000"/>
              </w:rPr>
              <w:t xml:space="preserve">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CBL</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Parent canal bed width Bo</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 xml:space="preserve">Parent canal </w:t>
            </w:r>
            <w:proofErr w:type="spellStart"/>
            <w:r w:rsidRPr="00E44E44">
              <w:rPr>
                <w:rFonts w:eastAsia="Times New Roman" w:cs="Calibri"/>
                <w:color w:val="000000"/>
              </w:rPr>
              <w:t>depth,Do</w:t>
            </w:r>
            <w:proofErr w:type="spellEnd"/>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 xml:space="preserve">FCS/TCS bed width, </w:t>
            </w:r>
            <w:proofErr w:type="spellStart"/>
            <w:r w:rsidRPr="00E44E44">
              <w:rPr>
                <w:rFonts w:eastAsia="Times New Roman" w:cs="Calibri"/>
                <w:color w:val="000000"/>
              </w:rPr>
              <w:t>Bc</w:t>
            </w:r>
            <w:proofErr w:type="spellEnd"/>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Width of the basin</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 xml:space="preserve">Length of the basin </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 xml:space="preserve">Depth  of the basin </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1-0-1</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0+520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1461.830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1-0-0-1</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1+000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1462.000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1-0-0-2</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1+670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1461.330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1-0-0-3</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1+980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1461.020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1-0-0-4</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2+340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1460.660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1-0-2</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2+640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1462.010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1-0-3</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3+050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1458.960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1-1</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3+340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1443.450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0.8</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1-1-1</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SC 0+040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1441.350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1-0-0-5</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4+300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1438.080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0.6</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1-0-4</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5+220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1422.890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0.9</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1-0-5</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5+300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1417.213</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1-0-6</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5+380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1414.547</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1-0-7</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5+560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1409.880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1-0-0-6</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5+580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1409.880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r>
      <w:tr w:rsidR="00E44E44" w:rsidRPr="00E44E44" w:rsidTr="00E44E44">
        <w:trPr>
          <w:trHeight w:val="300"/>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DB 1-0-8</w:t>
            </w:r>
          </w:p>
        </w:tc>
        <w:tc>
          <w:tcPr>
            <w:tcW w:w="139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rPr>
                <w:rFonts w:eastAsia="Times New Roman" w:cs="Calibri"/>
                <w:color w:val="000000"/>
              </w:rPr>
            </w:pPr>
            <w:r w:rsidRPr="00E44E44">
              <w:rPr>
                <w:rFonts w:eastAsia="Times New Roman" w:cs="Calibri"/>
                <w:color w:val="000000"/>
              </w:rPr>
              <w:t>MC 5+630</w:t>
            </w:r>
          </w:p>
        </w:tc>
        <w:tc>
          <w:tcPr>
            <w:tcW w:w="118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1408.480</w:t>
            </w:r>
          </w:p>
        </w:tc>
        <w:tc>
          <w:tcPr>
            <w:tcW w:w="76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1019"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0.7</w:t>
            </w:r>
          </w:p>
        </w:tc>
        <w:tc>
          <w:tcPr>
            <w:tcW w:w="930" w:type="dxa"/>
            <w:tcBorders>
              <w:top w:val="nil"/>
              <w:left w:val="nil"/>
              <w:bottom w:val="single" w:sz="4" w:space="0" w:color="auto"/>
              <w:right w:val="single" w:sz="4" w:space="0" w:color="auto"/>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r w:rsidRPr="00E44E44">
              <w:rPr>
                <w:rFonts w:eastAsia="Times New Roman" w:cs="Calibri"/>
                <w:color w:val="000000"/>
              </w:rPr>
              <w:t>0.5</w:t>
            </w:r>
          </w:p>
        </w:tc>
      </w:tr>
      <w:tr w:rsidR="00E44E44" w:rsidRPr="00E44E44" w:rsidTr="00E44E44">
        <w:trPr>
          <w:trHeight w:val="300"/>
        </w:trPr>
        <w:tc>
          <w:tcPr>
            <w:tcW w:w="1385"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jc w:val="right"/>
              <w:rPr>
                <w:rFonts w:eastAsia="Times New Roman" w:cs="Calibri"/>
                <w:color w:val="000000"/>
              </w:rPr>
            </w:pPr>
          </w:p>
        </w:tc>
        <w:tc>
          <w:tcPr>
            <w:tcW w:w="1390"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rPr>
                <w:rFonts w:ascii="Times New Roman" w:eastAsia="Times New Roman" w:hAnsi="Times New Roman"/>
                <w:sz w:val="20"/>
                <w:szCs w:val="20"/>
              </w:rPr>
            </w:pPr>
          </w:p>
        </w:tc>
        <w:tc>
          <w:tcPr>
            <w:tcW w:w="769"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rPr>
                <w:rFonts w:ascii="Times New Roman" w:eastAsia="Times New Roman" w:hAnsi="Times New Roman"/>
                <w:sz w:val="20"/>
                <w:szCs w:val="20"/>
              </w:rPr>
            </w:pPr>
          </w:p>
        </w:tc>
        <w:tc>
          <w:tcPr>
            <w:tcW w:w="1019"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rPr>
                <w:rFonts w:ascii="Times New Roman" w:eastAsia="Times New Roman" w:hAnsi="Times New Roman"/>
                <w:sz w:val="20"/>
                <w:szCs w:val="20"/>
              </w:rPr>
            </w:pPr>
          </w:p>
        </w:tc>
        <w:tc>
          <w:tcPr>
            <w:tcW w:w="930"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rPr>
                <w:rFonts w:ascii="Times New Roman" w:eastAsia="Times New Roman" w:hAnsi="Times New Roman"/>
                <w:sz w:val="20"/>
                <w:szCs w:val="20"/>
              </w:rPr>
            </w:pPr>
          </w:p>
        </w:tc>
        <w:tc>
          <w:tcPr>
            <w:tcW w:w="930"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rPr>
                <w:rFonts w:ascii="Times New Roman" w:eastAsia="Times New Roman" w:hAnsi="Times New Roman"/>
                <w:sz w:val="20"/>
                <w:szCs w:val="20"/>
              </w:rPr>
            </w:pPr>
          </w:p>
        </w:tc>
        <w:tc>
          <w:tcPr>
            <w:tcW w:w="930"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rPr>
                <w:rFonts w:ascii="Times New Roman" w:eastAsia="Times New Roman" w:hAnsi="Times New Roman"/>
                <w:sz w:val="20"/>
                <w:szCs w:val="20"/>
              </w:rPr>
            </w:pPr>
          </w:p>
        </w:tc>
        <w:tc>
          <w:tcPr>
            <w:tcW w:w="930" w:type="dxa"/>
            <w:tcBorders>
              <w:top w:val="nil"/>
              <w:left w:val="nil"/>
              <w:bottom w:val="nil"/>
              <w:right w:val="nil"/>
            </w:tcBorders>
            <w:shd w:val="clear" w:color="auto" w:fill="auto"/>
            <w:noWrap/>
            <w:vAlign w:val="bottom"/>
            <w:hideMark/>
          </w:tcPr>
          <w:p w:rsidR="00E44E44" w:rsidRPr="00E44E44" w:rsidRDefault="00E44E44" w:rsidP="00E44E44">
            <w:pPr>
              <w:spacing w:after="0" w:line="240" w:lineRule="auto"/>
              <w:rPr>
                <w:rFonts w:ascii="Times New Roman" w:eastAsia="Times New Roman" w:hAnsi="Times New Roman"/>
                <w:sz w:val="20"/>
                <w:szCs w:val="20"/>
              </w:rPr>
            </w:pPr>
          </w:p>
        </w:tc>
      </w:tr>
    </w:tbl>
    <w:p w:rsidR="00B019BB" w:rsidRDefault="00B019BB" w:rsidP="00B019BB">
      <w:pPr>
        <w:rPr>
          <w:lang w:bidi="en-US"/>
        </w:rPr>
      </w:pPr>
    </w:p>
    <w:p w:rsidR="003C6BDA" w:rsidRDefault="003C6BDA" w:rsidP="003C6BDA">
      <w:pPr>
        <w:pStyle w:val="Heading3"/>
        <w:spacing w:before="240" w:after="240" w:line="360" w:lineRule="auto"/>
        <w:ind w:left="0" w:firstLine="0"/>
        <w:rPr>
          <w:rFonts w:ascii="Times New Roman" w:hAnsi="Times New Roman"/>
          <w:color w:val="000000" w:themeColor="text1"/>
          <w:sz w:val="26"/>
          <w:szCs w:val="26"/>
        </w:rPr>
      </w:pPr>
      <w:bookmarkStart w:id="203" w:name="_Toc406152102"/>
      <w:bookmarkStart w:id="204" w:name="_Toc2844342"/>
      <w:r>
        <w:rPr>
          <w:rFonts w:ascii="Times New Roman" w:hAnsi="Times New Roman"/>
          <w:color w:val="000000" w:themeColor="text1"/>
          <w:sz w:val="26"/>
          <w:szCs w:val="26"/>
        </w:rPr>
        <w:lastRenderedPageBreak/>
        <w:t>Flume Structure</w:t>
      </w:r>
      <w:bookmarkEnd w:id="204"/>
      <w:r w:rsidRPr="000F722B">
        <w:rPr>
          <w:rFonts w:ascii="Times New Roman" w:hAnsi="Times New Roman"/>
          <w:color w:val="000000" w:themeColor="text1"/>
          <w:sz w:val="26"/>
          <w:szCs w:val="26"/>
        </w:rPr>
        <w:t xml:space="preserve"> </w:t>
      </w:r>
    </w:p>
    <w:p w:rsidR="004B461B" w:rsidRDefault="004B461B" w:rsidP="004B461B">
      <w:pPr>
        <w:jc w:val="both"/>
        <w:rPr>
          <w:rFonts w:ascii="Times New Roman" w:hAnsi="Times New Roman"/>
          <w:sz w:val="24"/>
        </w:rPr>
      </w:pPr>
      <w:r w:rsidRPr="004B461B">
        <w:rPr>
          <w:rFonts w:ascii="Times New Roman" w:hAnsi="Times New Roman"/>
          <w:sz w:val="24"/>
        </w:rPr>
        <w:t>As the route of the main canal and the irrigated command is dissected by number of gullies, there are 8 major flumes</w:t>
      </w:r>
      <w:r>
        <w:rPr>
          <w:rFonts w:ascii="Times New Roman" w:hAnsi="Times New Roman"/>
          <w:sz w:val="24"/>
        </w:rPr>
        <w:t>.</w:t>
      </w:r>
      <w:r w:rsidRPr="004B461B">
        <w:rPr>
          <w:rFonts w:ascii="Times New Roman" w:hAnsi="Times New Roman"/>
          <w:sz w:val="24"/>
        </w:rPr>
        <w:t xml:space="preserve"> </w:t>
      </w:r>
      <w:r w:rsidRPr="0055444D">
        <w:rPr>
          <w:rFonts w:ascii="Times New Roman" w:hAnsi="Times New Roman"/>
          <w:color w:val="000000" w:themeColor="text1"/>
          <w:sz w:val="24"/>
          <w:szCs w:val="24"/>
        </w:rPr>
        <w:t>Typical</w:t>
      </w:r>
      <w:r>
        <w:rPr>
          <w:rFonts w:ascii="Times New Roman" w:hAnsi="Times New Roman"/>
          <w:color w:val="000000" w:themeColor="text1"/>
          <w:sz w:val="24"/>
          <w:szCs w:val="24"/>
        </w:rPr>
        <w:t xml:space="preserve"> cross-section of flume is shown as follow.</w:t>
      </w:r>
    </w:p>
    <w:p w:rsidR="008E244C" w:rsidRDefault="004B461B" w:rsidP="004B461B">
      <w:pPr>
        <w:jc w:val="both"/>
        <w:rPr>
          <w:rFonts w:ascii="Times New Roman" w:hAnsi="Times New Roman"/>
          <w:sz w:val="24"/>
        </w:rPr>
      </w:pPr>
      <w:r>
        <w:rPr>
          <w:rFonts w:ascii="Times New Roman" w:hAnsi="Times New Roman"/>
          <w:noProof/>
          <w:sz w:val="24"/>
        </w:rPr>
        <w:drawing>
          <wp:inline distT="0" distB="0" distL="0" distR="0">
            <wp:extent cx="4720531" cy="4039342"/>
            <wp:effectExtent l="19050" t="0" r="3869"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4726948" cy="4044833"/>
                    </a:xfrm>
                    <a:prstGeom prst="rect">
                      <a:avLst/>
                    </a:prstGeom>
                    <a:noFill/>
                    <a:ln w="9525">
                      <a:noFill/>
                      <a:miter lim="800000"/>
                      <a:headEnd/>
                      <a:tailEnd/>
                    </a:ln>
                  </pic:spPr>
                </pic:pic>
              </a:graphicData>
            </a:graphic>
          </wp:inline>
        </w:drawing>
      </w:r>
    </w:p>
    <w:p w:rsidR="008E244C" w:rsidRPr="008E244C" w:rsidRDefault="008E244C" w:rsidP="008E244C">
      <w:pPr>
        <w:pStyle w:val="Caption"/>
        <w:rPr>
          <w:rFonts w:ascii="Times New Roman" w:hAnsi="Times New Roman"/>
          <w:color w:val="000000" w:themeColor="text1"/>
          <w:sz w:val="24"/>
          <w:szCs w:val="24"/>
        </w:rPr>
      </w:pPr>
      <w:r>
        <w:rPr>
          <w:rFonts w:ascii="Times New Roman" w:hAnsi="Times New Roman"/>
          <w:color w:val="000000" w:themeColor="text1"/>
          <w:sz w:val="24"/>
          <w:szCs w:val="24"/>
        </w:rPr>
        <w:t xml:space="preserve">                                      </w:t>
      </w:r>
      <w:bookmarkStart w:id="205" w:name="_Toc2844383"/>
      <w:r w:rsidRPr="0055444D">
        <w:rPr>
          <w:rFonts w:ascii="Times New Roman" w:hAnsi="Times New Roman"/>
          <w:color w:val="000000" w:themeColor="text1"/>
          <w:sz w:val="24"/>
          <w:szCs w:val="24"/>
        </w:rPr>
        <w:t xml:space="preserve">Figure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STYLEREF 1 \s </w:instrText>
      </w:r>
      <w:r>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noBreakHyphen/>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Figure \* ARABIC \s 1 </w:instrText>
      </w:r>
      <w:r>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7</w:t>
      </w:r>
      <w:r>
        <w:rPr>
          <w:rFonts w:ascii="Times New Roman" w:hAnsi="Times New Roman"/>
          <w:color w:val="000000" w:themeColor="text1"/>
          <w:sz w:val="24"/>
          <w:szCs w:val="24"/>
        </w:rPr>
        <w:fldChar w:fldCharType="end"/>
      </w:r>
      <w:r w:rsidRPr="0055444D">
        <w:rPr>
          <w:rFonts w:ascii="Times New Roman" w:hAnsi="Times New Roman"/>
          <w:color w:val="000000" w:themeColor="text1"/>
          <w:sz w:val="24"/>
          <w:szCs w:val="24"/>
        </w:rPr>
        <w:t xml:space="preserve">: Typical </w:t>
      </w:r>
      <w:r w:rsidR="005F2A8F">
        <w:rPr>
          <w:rFonts w:ascii="Times New Roman" w:hAnsi="Times New Roman"/>
          <w:color w:val="000000" w:themeColor="text1"/>
          <w:sz w:val="24"/>
          <w:szCs w:val="24"/>
        </w:rPr>
        <w:t>Flume Cross-section</w:t>
      </w:r>
      <w:bookmarkEnd w:id="205"/>
    </w:p>
    <w:p w:rsidR="008E244C" w:rsidRPr="008E244C" w:rsidRDefault="008E244C" w:rsidP="008E244C">
      <w:pPr>
        <w:pStyle w:val="Caption"/>
        <w:rPr>
          <w:rFonts w:ascii="Times New Roman" w:hAnsi="Times New Roman"/>
          <w:color w:val="000000" w:themeColor="text1"/>
          <w:sz w:val="24"/>
          <w:szCs w:val="24"/>
        </w:rPr>
      </w:pPr>
      <w:bookmarkStart w:id="206" w:name="_Toc2844367"/>
      <w:r w:rsidRPr="00C4781A">
        <w:rPr>
          <w:rFonts w:ascii="Times New Roman" w:hAnsi="Times New Roman"/>
          <w:color w:val="000000" w:themeColor="text1"/>
          <w:sz w:val="24"/>
          <w:szCs w:val="24"/>
        </w:rPr>
        <w:t xml:space="preserve">Table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STYLEREF 1 \s </w:instrText>
      </w:r>
      <w:r>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4</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noBreakHyphen/>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Table \* ARABIC \s 1 </w:instrText>
      </w:r>
      <w:r>
        <w:rPr>
          <w:rFonts w:ascii="Times New Roman" w:hAnsi="Times New Roman"/>
          <w:color w:val="000000" w:themeColor="text1"/>
          <w:sz w:val="24"/>
          <w:szCs w:val="24"/>
        </w:rPr>
        <w:fldChar w:fldCharType="separate"/>
      </w:r>
      <w:r w:rsidR="00AA0C94">
        <w:rPr>
          <w:rFonts w:ascii="Times New Roman" w:hAnsi="Times New Roman"/>
          <w:noProof/>
          <w:color w:val="000000" w:themeColor="text1"/>
          <w:sz w:val="24"/>
          <w:szCs w:val="24"/>
        </w:rPr>
        <w:t>5</w:t>
      </w:r>
      <w:r>
        <w:rPr>
          <w:rFonts w:ascii="Times New Roman" w:hAnsi="Times New Roman"/>
          <w:color w:val="000000" w:themeColor="text1"/>
          <w:sz w:val="24"/>
          <w:szCs w:val="24"/>
        </w:rPr>
        <w:fldChar w:fldCharType="end"/>
      </w:r>
      <w:r w:rsidRPr="00C4781A">
        <w:rPr>
          <w:rFonts w:ascii="Times New Roman" w:hAnsi="Times New Roman"/>
          <w:color w:val="000000" w:themeColor="text1"/>
          <w:sz w:val="24"/>
          <w:szCs w:val="24"/>
        </w:rPr>
        <w:t xml:space="preserve">: Hydraulic parameters of </w:t>
      </w:r>
      <w:r>
        <w:rPr>
          <w:rFonts w:ascii="Times New Roman" w:hAnsi="Times New Roman"/>
          <w:color w:val="000000" w:themeColor="text1"/>
          <w:sz w:val="24"/>
          <w:szCs w:val="24"/>
        </w:rPr>
        <w:t>Flume</w:t>
      </w:r>
      <w:bookmarkEnd w:id="206"/>
    </w:p>
    <w:p w:rsidR="00E76C7F" w:rsidRPr="004B461B" w:rsidRDefault="00E76C7F" w:rsidP="004B461B">
      <w:pPr>
        <w:jc w:val="both"/>
        <w:rPr>
          <w:rFonts w:ascii="Times New Roman" w:hAnsi="Times New Roman"/>
          <w:sz w:val="24"/>
        </w:rPr>
      </w:pPr>
      <w:r>
        <w:rPr>
          <w:rFonts w:ascii="Times New Roman" w:hAnsi="Times New Roman"/>
          <w:noProof/>
          <w:sz w:val="24"/>
        </w:rPr>
        <w:drawing>
          <wp:inline distT="0" distB="0" distL="0" distR="0">
            <wp:extent cx="6010670" cy="2381693"/>
            <wp:effectExtent l="19050" t="0" r="913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6011334" cy="2381956"/>
                    </a:xfrm>
                    <a:prstGeom prst="rect">
                      <a:avLst/>
                    </a:prstGeom>
                    <a:noFill/>
                    <a:ln w="9525">
                      <a:noFill/>
                      <a:miter lim="800000"/>
                      <a:headEnd/>
                      <a:tailEnd/>
                    </a:ln>
                  </pic:spPr>
                </pic:pic>
              </a:graphicData>
            </a:graphic>
          </wp:inline>
        </w:drawing>
      </w:r>
    </w:p>
    <w:p w:rsidR="00DC0858" w:rsidRPr="000F722B" w:rsidRDefault="00DC0858" w:rsidP="00DC0858">
      <w:pPr>
        <w:pStyle w:val="Heading3"/>
        <w:spacing w:before="240" w:after="240" w:line="360" w:lineRule="auto"/>
        <w:ind w:left="0" w:firstLine="0"/>
        <w:rPr>
          <w:rFonts w:ascii="Times New Roman" w:hAnsi="Times New Roman"/>
          <w:color w:val="000000" w:themeColor="text1"/>
          <w:sz w:val="26"/>
          <w:szCs w:val="26"/>
        </w:rPr>
      </w:pPr>
      <w:bookmarkStart w:id="207" w:name="_Toc2844343"/>
      <w:r w:rsidRPr="000F722B">
        <w:rPr>
          <w:rFonts w:ascii="Times New Roman" w:hAnsi="Times New Roman"/>
          <w:color w:val="000000" w:themeColor="text1"/>
          <w:sz w:val="26"/>
          <w:szCs w:val="26"/>
        </w:rPr>
        <w:lastRenderedPageBreak/>
        <w:t>Road crossing structure</w:t>
      </w:r>
      <w:bookmarkEnd w:id="203"/>
      <w:bookmarkEnd w:id="207"/>
    </w:p>
    <w:p w:rsidR="005C2D64" w:rsidRDefault="00692790" w:rsidP="005D095D">
      <w:pPr>
        <w:spacing w:line="360" w:lineRule="auto"/>
        <w:jc w:val="both"/>
        <w:rPr>
          <w:rFonts w:ascii="Times New Roman" w:hAnsi="Times New Roman"/>
          <w:color w:val="1D1B11"/>
          <w:sz w:val="24"/>
          <w:szCs w:val="24"/>
        </w:rPr>
      </w:pPr>
      <w:r>
        <w:rPr>
          <w:rFonts w:ascii="Times New Roman" w:hAnsi="Times New Roman"/>
          <w:color w:val="1D1B11"/>
          <w:sz w:val="24"/>
          <w:szCs w:val="24"/>
        </w:rPr>
        <w:t>Ten</w:t>
      </w:r>
      <w:r w:rsidR="005C2D64" w:rsidRPr="002716F8">
        <w:rPr>
          <w:rFonts w:ascii="Times New Roman" w:hAnsi="Times New Roman"/>
          <w:color w:val="1D1B11"/>
          <w:sz w:val="24"/>
          <w:szCs w:val="24"/>
        </w:rPr>
        <w:t xml:space="preserve"> road crossing structures (foot path) are provided on the main canal</w:t>
      </w:r>
      <w:r w:rsidR="005D095D">
        <w:rPr>
          <w:rFonts w:ascii="Times New Roman" w:hAnsi="Times New Roman"/>
          <w:color w:val="1D1B11"/>
          <w:sz w:val="24"/>
          <w:szCs w:val="24"/>
        </w:rPr>
        <w:t>.</w:t>
      </w:r>
      <w:r w:rsidR="005C2D64" w:rsidRPr="002716F8">
        <w:rPr>
          <w:rFonts w:ascii="Times New Roman" w:hAnsi="Times New Roman"/>
          <w:color w:val="1D1B11"/>
          <w:sz w:val="24"/>
          <w:szCs w:val="24"/>
        </w:rPr>
        <w:t xml:space="preserve"> The road crossing structures are rectangular reinforced concrete slab. The slab is reinforced with 1</w:t>
      </w:r>
      <w:r w:rsidR="005D095D">
        <w:rPr>
          <w:rFonts w:ascii="Times New Roman" w:hAnsi="Times New Roman"/>
          <w:color w:val="1D1B11"/>
          <w:sz w:val="24"/>
          <w:szCs w:val="24"/>
        </w:rPr>
        <w:t>0</w:t>
      </w:r>
      <w:r w:rsidR="005C2D64" w:rsidRPr="002716F8">
        <w:rPr>
          <w:rFonts w:ascii="Times New Roman" w:hAnsi="Times New Roman"/>
          <w:color w:val="1D1B11"/>
          <w:sz w:val="24"/>
          <w:szCs w:val="24"/>
        </w:rPr>
        <w:t xml:space="preserve">mm @200mmc/c the length of the slab is the same as the respective canal bed width, its width and thickness is </w:t>
      </w:r>
      <w:r w:rsidR="009F0228">
        <w:rPr>
          <w:rFonts w:ascii="Times New Roman" w:hAnsi="Times New Roman"/>
          <w:color w:val="1D1B11"/>
          <w:sz w:val="24"/>
          <w:szCs w:val="24"/>
        </w:rPr>
        <w:t>2</w:t>
      </w:r>
      <w:r w:rsidR="005C2D64" w:rsidRPr="002716F8">
        <w:rPr>
          <w:rFonts w:ascii="Times New Roman" w:hAnsi="Times New Roman"/>
          <w:color w:val="1D1B11"/>
          <w:sz w:val="24"/>
          <w:szCs w:val="24"/>
        </w:rPr>
        <w:t>m and 15mm respectively.</w:t>
      </w:r>
    </w:p>
    <w:p w:rsidR="00DC0858" w:rsidRPr="008F2190" w:rsidRDefault="00DC0858" w:rsidP="00DC0858">
      <w:pPr>
        <w:tabs>
          <w:tab w:val="left" w:pos="983"/>
        </w:tabs>
        <w:rPr>
          <w:rFonts w:ascii="Times New Roman" w:hAnsi="Times New Roman"/>
          <w:sz w:val="24"/>
          <w:szCs w:val="24"/>
        </w:rPr>
        <w:sectPr w:rsidR="00DC0858" w:rsidRPr="008F2190" w:rsidSect="00401459">
          <w:pgSz w:w="12240" w:h="15840"/>
          <w:pgMar w:top="1440" w:right="1440" w:bottom="1440" w:left="1440" w:header="720" w:footer="720" w:gutter="0"/>
          <w:cols w:space="720"/>
          <w:docGrid w:linePitch="360"/>
        </w:sectPr>
      </w:pPr>
      <w:r>
        <w:rPr>
          <w:rFonts w:ascii="Times New Roman" w:hAnsi="Times New Roman"/>
          <w:sz w:val="24"/>
          <w:szCs w:val="24"/>
        </w:rPr>
        <w:tab/>
      </w:r>
    </w:p>
    <w:p w:rsidR="00DC0858" w:rsidRPr="000F722B" w:rsidRDefault="00DC0858" w:rsidP="00DC0858">
      <w:pPr>
        <w:pStyle w:val="Heading2"/>
        <w:spacing w:before="240" w:after="240" w:line="360" w:lineRule="auto"/>
        <w:ind w:left="0" w:firstLine="0"/>
        <w:rPr>
          <w:rFonts w:ascii="Times New Roman" w:hAnsi="Times New Roman"/>
          <w:color w:val="000000" w:themeColor="text1"/>
          <w:sz w:val="28"/>
          <w:szCs w:val="22"/>
        </w:rPr>
      </w:pPr>
      <w:bookmarkStart w:id="208" w:name="_Toc406152103"/>
      <w:bookmarkStart w:id="209" w:name="_Toc2844344"/>
      <w:r w:rsidRPr="000F722B">
        <w:rPr>
          <w:rFonts w:ascii="Times New Roman" w:hAnsi="Times New Roman"/>
          <w:color w:val="000000" w:themeColor="text1"/>
          <w:sz w:val="28"/>
          <w:szCs w:val="22"/>
        </w:rPr>
        <w:lastRenderedPageBreak/>
        <w:t>Irrigation Infrastructure Bill of Quantities and Cost Estimate</w:t>
      </w:r>
      <w:bookmarkEnd w:id="208"/>
      <w:bookmarkEnd w:id="209"/>
    </w:p>
    <w:p w:rsidR="00DC0858" w:rsidRDefault="00DC0858" w:rsidP="00DC0858">
      <w:pPr>
        <w:pStyle w:val="Caption"/>
        <w:rPr>
          <w:rFonts w:ascii="Times New Roman" w:hAnsi="Times New Roman"/>
          <w:color w:val="000000" w:themeColor="text1"/>
          <w:sz w:val="24"/>
          <w:szCs w:val="22"/>
        </w:rPr>
      </w:pPr>
      <w:bookmarkStart w:id="210" w:name="_Toc406152750"/>
      <w:bookmarkStart w:id="211" w:name="_Toc2844368"/>
      <w:r w:rsidRPr="000F722B">
        <w:rPr>
          <w:rFonts w:ascii="Times New Roman" w:hAnsi="Times New Roman"/>
          <w:color w:val="000000" w:themeColor="text1"/>
          <w:sz w:val="24"/>
          <w:szCs w:val="22"/>
        </w:rPr>
        <w:t xml:space="preserve">Table </w:t>
      </w:r>
      <w:r w:rsidR="001C7FD1">
        <w:rPr>
          <w:rFonts w:ascii="Times New Roman" w:hAnsi="Times New Roman"/>
          <w:color w:val="000000" w:themeColor="text1"/>
          <w:sz w:val="24"/>
          <w:szCs w:val="22"/>
        </w:rPr>
        <w:fldChar w:fldCharType="begin"/>
      </w:r>
      <w:r w:rsidR="00C4781A">
        <w:rPr>
          <w:rFonts w:ascii="Times New Roman" w:hAnsi="Times New Roman"/>
          <w:color w:val="000000" w:themeColor="text1"/>
          <w:sz w:val="24"/>
          <w:szCs w:val="22"/>
        </w:rPr>
        <w:instrText xml:space="preserve"> STYLEREF 1 \s </w:instrText>
      </w:r>
      <w:r w:rsidR="001C7FD1">
        <w:rPr>
          <w:rFonts w:ascii="Times New Roman" w:hAnsi="Times New Roman"/>
          <w:color w:val="000000" w:themeColor="text1"/>
          <w:sz w:val="24"/>
          <w:szCs w:val="22"/>
        </w:rPr>
        <w:fldChar w:fldCharType="separate"/>
      </w:r>
      <w:r w:rsidR="00AA0C94">
        <w:rPr>
          <w:rFonts w:ascii="Times New Roman" w:hAnsi="Times New Roman"/>
          <w:noProof/>
          <w:color w:val="000000" w:themeColor="text1"/>
          <w:sz w:val="24"/>
          <w:szCs w:val="22"/>
        </w:rPr>
        <w:t>4</w:t>
      </w:r>
      <w:r w:rsidR="001C7FD1">
        <w:rPr>
          <w:rFonts w:ascii="Times New Roman" w:hAnsi="Times New Roman"/>
          <w:color w:val="000000" w:themeColor="text1"/>
          <w:sz w:val="24"/>
          <w:szCs w:val="22"/>
        </w:rPr>
        <w:fldChar w:fldCharType="end"/>
      </w:r>
      <w:r w:rsidR="00C4781A">
        <w:rPr>
          <w:rFonts w:ascii="Times New Roman" w:hAnsi="Times New Roman"/>
          <w:color w:val="000000" w:themeColor="text1"/>
          <w:sz w:val="24"/>
          <w:szCs w:val="22"/>
        </w:rPr>
        <w:noBreakHyphen/>
      </w:r>
      <w:r w:rsidR="001C7FD1">
        <w:rPr>
          <w:rFonts w:ascii="Times New Roman" w:hAnsi="Times New Roman"/>
          <w:color w:val="000000" w:themeColor="text1"/>
          <w:sz w:val="24"/>
          <w:szCs w:val="22"/>
        </w:rPr>
        <w:fldChar w:fldCharType="begin"/>
      </w:r>
      <w:r w:rsidR="00C4781A">
        <w:rPr>
          <w:rFonts w:ascii="Times New Roman" w:hAnsi="Times New Roman"/>
          <w:color w:val="000000" w:themeColor="text1"/>
          <w:sz w:val="24"/>
          <w:szCs w:val="22"/>
        </w:rPr>
        <w:instrText xml:space="preserve"> SEQ Table \* ARABIC \s 1 </w:instrText>
      </w:r>
      <w:r w:rsidR="001C7FD1">
        <w:rPr>
          <w:rFonts w:ascii="Times New Roman" w:hAnsi="Times New Roman"/>
          <w:color w:val="000000" w:themeColor="text1"/>
          <w:sz w:val="24"/>
          <w:szCs w:val="22"/>
        </w:rPr>
        <w:fldChar w:fldCharType="separate"/>
      </w:r>
      <w:r w:rsidR="00AA0C94">
        <w:rPr>
          <w:rFonts w:ascii="Times New Roman" w:hAnsi="Times New Roman"/>
          <w:noProof/>
          <w:color w:val="000000" w:themeColor="text1"/>
          <w:sz w:val="24"/>
          <w:szCs w:val="22"/>
        </w:rPr>
        <w:t>6</w:t>
      </w:r>
      <w:r w:rsidR="001C7FD1">
        <w:rPr>
          <w:rFonts w:ascii="Times New Roman" w:hAnsi="Times New Roman"/>
          <w:color w:val="000000" w:themeColor="text1"/>
          <w:sz w:val="24"/>
          <w:szCs w:val="22"/>
        </w:rPr>
        <w:fldChar w:fldCharType="end"/>
      </w:r>
      <w:r w:rsidRPr="000F722B">
        <w:rPr>
          <w:rFonts w:ascii="Times New Roman" w:hAnsi="Times New Roman"/>
          <w:color w:val="000000" w:themeColor="text1"/>
          <w:sz w:val="24"/>
          <w:szCs w:val="22"/>
        </w:rPr>
        <w:t>: Bill No.3 irrigation infrastructure</w:t>
      </w:r>
      <w:bookmarkEnd w:id="210"/>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2368"/>
        <w:gridCol w:w="1284"/>
        <w:gridCol w:w="1164"/>
        <w:gridCol w:w="2022"/>
        <w:gridCol w:w="2356"/>
      </w:tblGrid>
      <w:tr w:rsidR="0035069C" w:rsidRPr="0035069C" w:rsidTr="00994358">
        <w:trPr>
          <w:cantSplit/>
          <w:trHeight w:val="630"/>
          <w:tblHeader/>
        </w:trPr>
        <w:tc>
          <w:tcPr>
            <w:tcW w:w="340"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 xml:space="preserve">S/no </w:t>
            </w:r>
          </w:p>
        </w:tc>
        <w:tc>
          <w:tcPr>
            <w:tcW w:w="1223"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 xml:space="preserve">Item of work </w:t>
            </w:r>
          </w:p>
        </w:tc>
        <w:tc>
          <w:tcPr>
            <w:tcW w:w="890"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 xml:space="preserve">Unit </w:t>
            </w:r>
          </w:p>
        </w:tc>
        <w:tc>
          <w:tcPr>
            <w:tcW w:w="619"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 xml:space="preserve">Quantity </w:t>
            </w:r>
          </w:p>
        </w:tc>
        <w:tc>
          <w:tcPr>
            <w:tcW w:w="734"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Unit rate (</w:t>
            </w:r>
            <w:proofErr w:type="spellStart"/>
            <w:r w:rsidRPr="0035069C">
              <w:rPr>
                <w:rFonts w:ascii="Times New Roman" w:eastAsia="Times New Roman" w:hAnsi="Times New Roman"/>
                <w:b/>
                <w:bCs/>
                <w:color w:val="000000"/>
                <w:sz w:val="24"/>
                <w:szCs w:val="24"/>
              </w:rPr>
              <w:t>et.birr</w:t>
            </w:r>
            <w:proofErr w:type="spellEnd"/>
            <w:r w:rsidRPr="0035069C">
              <w:rPr>
                <w:rFonts w:ascii="Times New Roman" w:eastAsia="Times New Roman" w:hAnsi="Times New Roman"/>
                <w:b/>
                <w:bCs/>
                <w:color w:val="000000"/>
                <w:sz w:val="24"/>
                <w:szCs w:val="24"/>
              </w:rPr>
              <w:t>)</w:t>
            </w:r>
          </w:p>
        </w:tc>
        <w:tc>
          <w:tcPr>
            <w:tcW w:w="1194"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Total cost</w:t>
            </w:r>
          </w:p>
        </w:tc>
      </w:tr>
      <w:tr w:rsidR="00994358" w:rsidRPr="0035069C" w:rsidTr="00994358">
        <w:trPr>
          <w:cantSplit/>
          <w:trHeight w:val="315"/>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C. Irrigation Infrastructure</w:t>
            </w:r>
          </w:p>
        </w:tc>
        <w:tc>
          <w:tcPr>
            <w:tcW w:w="89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r>
      <w:tr w:rsidR="00994358" w:rsidRPr="0035069C" w:rsidTr="00994358">
        <w:trPr>
          <w:cantSplit/>
          <w:trHeight w:val="315"/>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Main Canal</w:t>
            </w:r>
          </w:p>
        </w:tc>
        <w:tc>
          <w:tcPr>
            <w:tcW w:w="89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1.1</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Ordinary soil excavation</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7501.418</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95.000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712,634.73 </w:t>
            </w:r>
          </w:p>
        </w:tc>
      </w:tr>
      <w:tr w:rsidR="00994358" w:rsidRPr="0035069C" w:rsidTr="00994358">
        <w:trPr>
          <w:cantSplit/>
          <w:trHeight w:val="6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1.2</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30 cm depth clearing and grubbing</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m2</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5720.000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15.000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85,800.00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1.3</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Compacted Back fill</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4576.000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85.880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392,986.88 </w:t>
            </w:r>
          </w:p>
        </w:tc>
      </w:tr>
      <w:tr w:rsidR="00994358" w:rsidRPr="0035069C" w:rsidTr="00994358">
        <w:trPr>
          <w:cantSplit/>
          <w:trHeight w:val="33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1.4</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Masonry work with 1:3 mortar</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5845.200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1850.000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10,813,620.00 </w:t>
            </w:r>
          </w:p>
        </w:tc>
      </w:tr>
      <w:tr w:rsidR="00994358" w:rsidRPr="0035069C" w:rsidTr="00994358">
        <w:trPr>
          <w:cantSplit/>
          <w:trHeight w:val="6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1.5</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25 mm thick Plastering ( mortar ratio1:2)</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11440.000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128.570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1,470,840.80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1.6</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C-20 concrete</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378.800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2899.830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1,098,455.60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xml:space="preserve">                14,574,338.01 </w:t>
            </w:r>
          </w:p>
        </w:tc>
      </w:tr>
      <w:tr w:rsidR="00994358" w:rsidRPr="0035069C" w:rsidTr="00994358">
        <w:trPr>
          <w:cantSplit/>
          <w:trHeight w:val="315"/>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Secondary Canal(1)</w:t>
            </w:r>
          </w:p>
        </w:tc>
        <w:tc>
          <w:tcPr>
            <w:tcW w:w="89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1.1</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Ordinary soil excavation</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659.604</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95.000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62,662.37 </w:t>
            </w:r>
          </w:p>
        </w:tc>
      </w:tr>
      <w:tr w:rsidR="00994358" w:rsidRPr="0035069C" w:rsidTr="00994358">
        <w:trPr>
          <w:cantSplit/>
          <w:trHeight w:val="6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1.2</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30 cm depth clearing and grubbing</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m2</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287.000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15.000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4,305.00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1.3</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Compacted Back fill</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246.000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85.880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21,126.48 </w:t>
            </w:r>
          </w:p>
        </w:tc>
      </w:tr>
      <w:tr w:rsidR="00994358" w:rsidRPr="0035069C" w:rsidTr="00994358">
        <w:trPr>
          <w:cantSplit/>
          <w:trHeight w:val="345"/>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1.4</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Masonry work with 1:3 mortar</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270.600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1850.000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500,610.00 </w:t>
            </w:r>
          </w:p>
        </w:tc>
      </w:tr>
      <w:tr w:rsidR="00994358" w:rsidRPr="0035069C" w:rsidTr="00994358">
        <w:trPr>
          <w:cantSplit/>
          <w:trHeight w:val="6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1.5</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25 mm thick Plastering ( mortar ratio1:2)</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533.000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128.570</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                         68,527.81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xml:space="preserve">                      657,231.66 </w:t>
            </w:r>
          </w:p>
        </w:tc>
      </w:tr>
      <w:tr w:rsidR="00994358" w:rsidRPr="0035069C" w:rsidTr="00994358">
        <w:trPr>
          <w:cantSplit/>
          <w:trHeight w:val="315"/>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TC(9)</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1.1</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Ordinary soil excavation</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2379.455</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95.000</w:t>
            </w:r>
          </w:p>
        </w:tc>
        <w:tc>
          <w:tcPr>
            <w:tcW w:w="119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226048.245</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xml:space="preserve">                      226,048.24 </w:t>
            </w:r>
          </w:p>
        </w:tc>
      </w:tr>
      <w:tr w:rsidR="00994358" w:rsidRPr="0035069C" w:rsidTr="00994358">
        <w:trPr>
          <w:cantSplit/>
          <w:trHeight w:val="315"/>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000000" w:fill="FFFFFF"/>
            <w:vAlign w:val="bottom"/>
            <w:hideMark/>
          </w:tcPr>
          <w:p w:rsidR="0035069C" w:rsidRPr="0035069C" w:rsidRDefault="0035069C" w:rsidP="0035069C">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FC(6)</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1.1</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Ordinary soil excavation</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2379.455</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95.000</w:t>
            </w:r>
          </w:p>
        </w:tc>
        <w:tc>
          <w:tcPr>
            <w:tcW w:w="119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226048.245</w:t>
            </w:r>
          </w:p>
        </w:tc>
      </w:tr>
      <w:tr w:rsidR="00994358" w:rsidRPr="0035069C" w:rsidTr="00994358">
        <w:trPr>
          <w:cantSplit/>
          <w:trHeight w:val="705"/>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1.2</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xml:space="preserve">Stone </w:t>
            </w:r>
            <w:proofErr w:type="spellStart"/>
            <w:r w:rsidRPr="0035069C">
              <w:rPr>
                <w:rFonts w:eastAsia="Times New Roman" w:cs="Calibri"/>
                <w:color w:val="000000"/>
              </w:rPr>
              <w:t>Piching</w:t>
            </w:r>
            <w:proofErr w:type="spellEnd"/>
            <w:r w:rsidRPr="0035069C">
              <w:rPr>
                <w:rFonts w:eastAsia="Times New Roman" w:cs="Calibri"/>
                <w:color w:val="000000"/>
              </w:rPr>
              <w:t xml:space="preserve"> (</w:t>
            </w:r>
            <w:proofErr w:type="spellStart"/>
            <w:r w:rsidRPr="0035069C">
              <w:rPr>
                <w:rFonts w:eastAsia="Times New Roman" w:cs="Calibri"/>
                <w:color w:val="000000"/>
              </w:rPr>
              <w:t>masonary</w:t>
            </w:r>
            <w:proofErr w:type="spellEnd"/>
            <w:r w:rsidRPr="0035069C">
              <w:rPr>
                <w:rFonts w:eastAsia="Times New Roman" w:cs="Calibri"/>
                <w:color w:val="000000"/>
              </w:rPr>
              <w:t xml:space="preserve"> work 20 % mortar to 80 % stone)</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486.000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925.000</w:t>
            </w:r>
          </w:p>
        </w:tc>
        <w:tc>
          <w:tcPr>
            <w:tcW w:w="119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449550.000</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1.3</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Back fill</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486.000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45.000</w:t>
            </w:r>
          </w:p>
        </w:tc>
        <w:tc>
          <w:tcPr>
            <w:tcW w:w="119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21870.000</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xml:space="preserve">                      697,468.24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35069C" w:rsidRPr="0035069C" w:rsidRDefault="0035069C" w:rsidP="0035069C">
            <w:pPr>
              <w:spacing w:after="0" w:line="240" w:lineRule="auto"/>
              <w:jc w:val="center"/>
              <w:rPr>
                <w:rFonts w:eastAsia="Times New Roman" w:cs="Calibri"/>
                <w:b/>
                <w:bCs/>
                <w:color w:val="000000"/>
              </w:rPr>
            </w:pPr>
            <w:r w:rsidRPr="0035069C">
              <w:rPr>
                <w:rFonts w:eastAsia="Times New Roman" w:cs="Calibri"/>
                <w:b/>
                <w:bCs/>
                <w:color w:val="000000"/>
              </w:rPr>
              <w:t>FLUMES(5)</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35069C" w:rsidRPr="0035069C" w:rsidRDefault="0035069C" w:rsidP="0035069C">
            <w:pPr>
              <w:spacing w:after="0" w:line="240" w:lineRule="auto"/>
              <w:rPr>
                <w:rFonts w:eastAsia="Times New Roman" w:cs="Calibri"/>
                <w:b/>
                <w:bCs/>
                <w:color w:val="000000"/>
              </w:rPr>
            </w:pPr>
            <w:r w:rsidRPr="0035069C">
              <w:rPr>
                <w:rFonts w:eastAsia="Times New Roman" w:cs="Calibri"/>
                <w:b/>
                <w:bCs/>
                <w:color w:val="000000"/>
              </w:rPr>
              <w:t> </w:t>
            </w:r>
          </w:p>
        </w:tc>
      </w:tr>
      <w:tr w:rsidR="00994358" w:rsidRPr="0035069C" w:rsidTr="00994358">
        <w:trPr>
          <w:cantSplit/>
          <w:trHeight w:val="300"/>
          <w:tblHeader/>
        </w:trPr>
        <w:tc>
          <w:tcPr>
            <w:tcW w:w="340"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1.1</w:t>
            </w:r>
          </w:p>
        </w:tc>
        <w:tc>
          <w:tcPr>
            <w:tcW w:w="1223" w:type="pct"/>
            <w:shd w:val="clear" w:color="auto" w:fill="auto"/>
            <w:vAlign w:val="bottom"/>
            <w:hideMark/>
          </w:tcPr>
          <w:p w:rsidR="0035069C" w:rsidRPr="0035069C" w:rsidRDefault="0035069C" w:rsidP="0035069C">
            <w:pPr>
              <w:spacing w:after="0" w:line="240" w:lineRule="auto"/>
              <w:rPr>
                <w:rFonts w:eastAsia="Times New Roman" w:cs="Calibri"/>
                <w:color w:val="000000"/>
              </w:rPr>
            </w:pPr>
            <w:r w:rsidRPr="0035069C">
              <w:rPr>
                <w:rFonts w:eastAsia="Times New Roman" w:cs="Calibri"/>
                <w:color w:val="000000"/>
              </w:rPr>
              <w:t>Ordinary soil excavation</w:t>
            </w:r>
          </w:p>
        </w:tc>
        <w:tc>
          <w:tcPr>
            <w:tcW w:w="890" w:type="pct"/>
            <w:shd w:val="clear" w:color="auto" w:fill="auto"/>
            <w:noWrap/>
            <w:vAlign w:val="bottom"/>
            <w:hideMark/>
          </w:tcPr>
          <w:p w:rsidR="0035069C" w:rsidRPr="0035069C" w:rsidRDefault="0035069C" w:rsidP="0035069C">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357.370</w:t>
            </w:r>
          </w:p>
        </w:tc>
        <w:tc>
          <w:tcPr>
            <w:tcW w:w="73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95.000</w:t>
            </w:r>
          </w:p>
        </w:tc>
        <w:tc>
          <w:tcPr>
            <w:tcW w:w="1194" w:type="pct"/>
            <w:shd w:val="clear" w:color="auto" w:fill="auto"/>
            <w:noWrap/>
            <w:vAlign w:val="bottom"/>
            <w:hideMark/>
          </w:tcPr>
          <w:p w:rsidR="0035069C" w:rsidRPr="0035069C" w:rsidRDefault="0035069C" w:rsidP="0035069C">
            <w:pPr>
              <w:spacing w:after="0" w:line="240" w:lineRule="auto"/>
              <w:jc w:val="right"/>
              <w:rPr>
                <w:rFonts w:eastAsia="Times New Roman" w:cs="Calibri"/>
                <w:color w:val="000000"/>
              </w:rPr>
            </w:pPr>
            <w:r w:rsidRPr="0035069C">
              <w:rPr>
                <w:rFonts w:eastAsia="Times New Roman" w:cs="Calibri"/>
                <w:color w:val="000000"/>
              </w:rPr>
              <w:t>33950.15</w:t>
            </w:r>
          </w:p>
        </w:tc>
      </w:tr>
      <w:tr w:rsidR="00994358" w:rsidRPr="0035069C" w:rsidTr="00994358">
        <w:trPr>
          <w:cantSplit/>
          <w:trHeight w:val="360"/>
          <w:tblHeader/>
        </w:trPr>
        <w:tc>
          <w:tcPr>
            <w:tcW w:w="340" w:type="pct"/>
            <w:shd w:val="clear" w:color="auto" w:fill="auto"/>
            <w:noWrap/>
            <w:vAlign w:val="bottom"/>
          </w:tcPr>
          <w:p w:rsidR="00994358" w:rsidRPr="0035069C" w:rsidRDefault="00994358" w:rsidP="00994358">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lastRenderedPageBreak/>
              <w:t xml:space="preserve">S/no </w:t>
            </w:r>
          </w:p>
        </w:tc>
        <w:tc>
          <w:tcPr>
            <w:tcW w:w="1223" w:type="pct"/>
            <w:shd w:val="clear" w:color="auto" w:fill="auto"/>
            <w:vAlign w:val="bottom"/>
          </w:tcPr>
          <w:p w:rsidR="00994358" w:rsidRPr="0035069C" w:rsidRDefault="00994358" w:rsidP="00994358">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Item of work</w:t>
            </w:r>
          </w:p>
        </w:tc>
        <w:tc>
          <w:tcPr>
            <w:tcW w:w="890" w:type="pct"/>
            <w:shd w:val="clear" w:color="auto" w:fill="auto"/>
            <w:noWrap/>
            <w:vAlign w:val="bottom"/>
          </w:tcPr>
          <w:p w:rsidR="00994358" w:rsidRPr="0035069C" w:rsidRDefault="00994358" w:rsidP="00994358">
            <w:pPr>
              <w:spacing w:after="0" w:line="240" w:lineRule="auto"/>
              <w:jc w:val="center"/>
              <w:rPr>
                <w:rFonts w:eastAsia="Times New Roman" w:cs="Calibri"/>
                <w:color w:val="000000"/>
              </w:rPr>
            </w:pPr>
            <w:r w:rsidRPr="0035069C">
              <w:rPr>
                <w:rFonts w:ascii="Times New Roman" w:eastAsia="Times New Roman" w:hAnsi="Times New Roman"/>
                <w:b/>
                <w:bCs/>
                <w:color w:val="000000"/>
                <w:sz w:val="24"/>
                <w:szCs w:val="24"/>
              </w:rPr>
              <w:t>Unit</w:t>
            </w:r>
          </w:p>
        </w:tc>
        <w:tc>
          <w:tcPr>
            <w:tcW w:w="619" w:type="pct"/>
            <w:shd w:val="clear" w:color="auto" w:fill="auto"/>
            <w:noWrap/>
            <w:vAlign w:val="bottom"/>
          </w:tcPr>
          <w:p w:rsidR="00994358" w:rsidRPr="0035069C" w:rsidRDefault="00994358" w:rsidP="00994358">
            <w:pPr>
              <w:spacing w:after="0" w:line="240" w:lineRule="auto"/>
              <w:jc w:val="right"/>
              <w:rPr>
                <w:rFonts w:eastAsia="Times New Roman" w:cs="Calibri"/>
                <w:color w:val="000000"/>
              </w:rPr>
            </w:pPr>
            <w:r w:rsidRPr="0035069C">
              <w:rPr>
                <w:rFonts w:ascii="Times New Roman" w:eastAsia="Times New Roman" w:hAnsi="Times New Roman"/>
                <w:b/>
                <w:bCs/>
                <w:color w:val="000000"/>
                <w:sz w:val="24"/>
                <w:szCs w:val="24"/>
              </w:rPr>
              <w:t>Quantity</w:t>
            </w:r>
          </w:p>
        </w:tc>
        <w:tc>
          <w:tcPr>
            <w:tcW w:w="734" w:type="pct"/>
            <w:shd w:val="clear" w:color="auto" w:fill="auto"/>
            <w:noWrap/>
            <w:vAlign w:val="bottom"/>
          </w:tcPr>
          <w:p w:rsidR="00994358" w:rsidRPr="0035069C" w:rsidRDefault="00994358" w:rsidP="00994358">
            <w:pPr>
              <w:spacing w:after="0" w:line="240" w:lineRule="auto"/>
              <w:jc w:val="right"/>
              <w:rPr>
                <w:rFonts w:eastAsia="Times New Roman" w:cs="Calibri"/>
                <w:color w:val="000000"/>
              </w:rPr>
            </w:pPr>
            <w:r w:rsidRPr="0035069C">
              <w:rPr>
                <w:rFonts w:ascii="Times New Roman" w:eastAsia="Times New Roman" w:hAnsi="Times New Roman"/>
                <w:b/>
                <w:bCs/>
                <w:color w:val="000000"/>
                <w:sz w:val="24"/>
                <w:szCs w:val="24"/>
              </w:rPr>
              <w:t>Unit rate (</w:t>
            </w:r>
            <w:proofErr w:type="spellStart"/>
            <w:r w:rsidRPr="0035069C">
              <w:rPr>
                <w:rFonts w:ascii="Times New Roman" w:eastAsia="Times New Roman" w:hAnsi="Times New Roman"/>
                <w:b/>
                <w:bCs/>
                <w:color w:val="000000"/>
                <w:sz w:val="24"/>
                <w:szCs w:val="24"/>
              </w:rPr>
              <w:t>et.birr</w:t>
            </w:r>
            <w:proofErr w:type="spellEnd"/>
            <w:r w:rsidRPr="0035069C">
              <w:rPr>
                <w:rFonts w:ascii="Times New Roman" w:eastAsia="Times New Roman" w:hAnsi="Times New Roman"/>
                <w:b/>
                <w:bCs/>
                <w:color w:val="000000"/>
                <w:sz w:val="24"/>
                <w:szCs w:val="24"/>
              </w:rPr>
              <w:t>)</w:t>
            </w:r>
          </w:p>
        </w:tc>
        <w:tc>
          <w:tcPr>
            <w:tcW w:w="1194" w:type="pct"/>
            <w:shd w:val="clear" w:color="auto" w:fill="auto"/>
            <w:noWrap/>
            <w:vAlign w:val="bottom"/>
          </w:tcPr>
          <w:p w:rsidR="00994358" w:rsidRPr="0035069C" w:rsidRDefault="00994358" w:rsidP="00994358">
            <w:pPr>
              <w:spacing w:after="0" w:line="240" w:lineRule="auto"/>
              <w:jc w:val="right"/>
              <w:rPr>
                <w:rFonts w:eastAsia="Times New Roman" w:cs="Calibri"/>
                <w:color w:val="000000"/>
              </w:rPr>
            </w:pPr>
            <w:r w:rsidRPr="0035069C">
              <w:rPr>
                <w:rFonts w:ascii="Times New Roman" w:eastAsia="Times New Roman" w:hAnsi="Times New Roman"/>
                <w:b/>
                <w:bCs/>
                <w:color w:val="000000"/>
                <w:sz w:val="24"/>
                <w:szCs w:val="24"/>
              </w:rPr>
              <w:t>Total cost</w:t>
            </w:r>
          </w:p>
        </w:tc>
      </w:tr>
      <w:tr w:rsidR="00994358" w:rsidRPr="0035069C" w:rsidTr="00994358">
        <w:trPr>
          <w:cantSplit/>
          <w:trHeight w:val="36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1.2</w:t>
            </w:r>
          </w:p>
        </w:tc>
        <w:tc>
          <w:tcPr>
            <w:tcW w:w="1223" w:type="pct"/>
            <w:shd w:val="clear" w:color="auto" w:fill="auto"/>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Compacted Back fill</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169.074</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85.880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14520.08</w:t>
            </w:r>
          </w:p>
        </w:tc>
      </w:tr>
      <w:tr w:rsidR="00994358" w:rsidRPr="0035069C" w:rsidTr="00994358">
        <w:trPr>
          <w:cantSplit/>
          <w:trHeight w:val="375"/>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1.3</w:t>
            </w:r>
          </w:p>
        </w:tc>
        <w:tc>
          <w:tcPr>
            <w:tcW w:w="1223" w:type="pct"/>
            <w:shd w:val="clear" w:color="auto" w:fill="auto"/>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Masonry work with 1:3 mortar</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137.640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1850.000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254634.00</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1.4</w:t>
            </w:r>
          </w:p>
        </w:tc>
        <w:tc>
          <w:tcPr>
            <w:tcW w:w="1223" w:type="pct"/>
            <w:shd w:val="clear" w:color="auto" w:fill="auto"/>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xml:space="preserve"> Plastering ( mortar ratio 1:2)</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118.420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128.570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15225.26</w:t>
            </w:r>
          </w:p>
        </w:tc>
      </w:tr>
      <w:tr w:rsidR="00994358" w:rsidRPr="0035069C" w:rsidTr="00994358">
        <w:trPr>
          <w:cantSplit/>
          <w:trHeight w:val="9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1.5</w:t>
            </w:r>
          </w:p>
        </w:tc>
        <w:tc>
          <w:tcPr>
            <w:tcW w:w="1223" w:type="pct"/>
            <w:shd w:val="clear" w:color="auto" w:fill="auto"/>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Ø8mm, Ø10mm ,Ø12mm, Ø14 mm &amp;Ø 16mm reinforcement bar</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kg</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13733.432</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48.000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659204.73</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1.6</w:t>
            </w:r>
          </w:p>
        </w:tc>
        <w:tc>
          <w:tcPr>
            <w:tcW w:w="1223" w:type="pct"/>
            <w:shd w:val="clear" w:color="auto" w:fill="auto"/>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xml:space="preserve">Lean concrete </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57.200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900.000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51480.00</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1.7</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C-25 concrete</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221.380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2980.000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659712.40</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                   1,688,726.61 </w:t>
            </w:r>
          </w:p>
        </w:tc>
      </w:tr>
      <w:tr w:rsidR="00994358" w:rsidRPr="0035069C" w:rsidTr="00994358">
        <w:trPr>
          <w:cantSplit/>
          <w:trHeight w:val="315"/>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000000" w:fill="FFFFFF"/>
            <w:vAlign w:val="bottom"/>
            <w:hideMark/>
          </w:tcPr>
          <w:p w:rsidR="00994358" w:rsidRPr="0035069C" w:rsidRDefault="00994358" w:rsidP="00994358">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DRAINS(1)</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1.1</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Ordinary soil excavation</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1023.000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95.000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97185.000</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                         97,185.00 </w:t>
            </w:r>
          </w:p>
        </w:tc>
      </w:tr>
      <w:tr w:rsidR="00994358" w:rsidRPr="0035069C" w:rsidTr="00994358">
        <w:trPr>
          <w:cantSplit/>
          <w:trHeight w:val="315"/>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000000" w:fill="FFFFFF"/>
            <w:vAlign w:val="bottom"/>
            <w:hideMark/>
          </w:tcPr>
          <w:p w:rsidR="00994358" w:rsidRPr="0035069C" w:rsidRDefault="00994358" w:rsidP="00994358">
            <w:pPr>
              <w:spacing w:after="0" w:line="240" w:lineRule="auto"/>
              <w:jc w:val="center"/>
              <w:rPr>
                <w:rFonts w:ascii="Times New Roman" w:eastAsia="Times New Roman" w:hAnsi="Times New Roman"/>
                <w:b/>
                <w:bCs/>
                <w:color w:val="000000"/>
                <w:sz w:val="24"/>
                <w:szCs w:val="24"/>
              </w:rPr>
            </w:pPr>
            <w:r w:rsidRPr="0035069C">
              <w:rPr>
                <w:rFonts w:ascii="Times New Roman" w:eastAsia="Times New Roman" w:hAnsi="Times New Roman"/>
                <w:b/>
                <w:bCs/>
                <w:color w:val="000000"/>
                <w:sz w:val="24"/>
                <w:szCs w:val="24"/>
              </w:rPr>
              <w:t>DIVISION BOX( 16)</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1.1</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Ordinary soil excavation</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19.000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95.000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1805.000</w:t>
            </w:r>
          </w:p>
        </w:tc>
      </w:tr>
      <w:tr w:rsidR="00994358" w:rsidRPr="0035069C" w:rsidTr="00994358">
        <w:trPr>
          <w:cantSplit/>
          <w:trHeight w:val="405"/>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1.2</w:t>
            </w:r>
          </w:p>
        </w:tc>
        <w:tc>
          <w:tcPr>
            <w:tcW w:w="1223" w:type="pct"/>
            <w:shd w:val="clear" w:color="auto" w:fill="auto"/>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Masonry work with 1:3 mortar</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15.000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1850.000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27750.000</w:t>
            </w:r>
          </w:p>
        </w:tc>
      </w:tr>
      <w:tr w:rsidR="00994358" w:rsidRPr="0035069C" w:rsidTr="00994358">
        <w:trPr>
          <w:cantSplit/>
          <w:trHeight w:val="6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1.3</w:t>
            </w:r>
          </w:p>
        </w:tc>
        <w:tc>
          <w:tcPr>
            <w:tcW w:w="1223" w:type="pct"/>
            <w:shd w:val="clear" w:color="auto" w:fill="auto"/>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25 mm thick Plastering ( mortar ratio1:2)</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m2</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25.000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128.570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3214.250</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1.4</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Compacted Back fill</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12.200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85.880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1047.736</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                         33,816.99 </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1.1</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Division Box Gates (19)</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No</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19.000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3500.000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66500.000</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                         66,500.00 </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Foot Path</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C-20 concrete</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m3</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2.160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2899.830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6263.633</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Ø 10mm reinforcement bar</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kg</w:t>
            </w:r>
          </w:p>
        </w:tc>
        <w:tc>
          <w:tcPr>
            <w:tcW w:w="619"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128.000</w:t>
            </w:r>
          </w:p>
        </w:tc>
        <w:tc>
          <w:tcPr>
            <w:tcW w:w="73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48.000</w:t>
            </w:r>
          </w:p>
        </w:tc>
        <w:tc>
          <w:tcPr>
            <w:tcW w:w="1194" w:type="pct"/>
            <w:shd w:val="clear" w:color="auto" w:fill="auto"/>
            <w:noWrap/>
            <w:vAlign w:val="bottom"/>
            <w:hideMark/>
          </w:tcPr>
          <w:p w:rsidR="00994358" w:rsidRPr="0035069C" w:rsidRDefault="00994358" w:rsidP="00994358">
            <w:pPr>
              <w:spacing w:after="0" w:line="240" w:lineRule="auto"/>
              <w:jc w:val="right"/>
              <w:rPr>
                <w:rFonts w:eastAsia="Times New Roman" w:cs="Calibri"/>
                <w:color w:val="000000"/>
              </w:rPr>
            </w:pPr>
            <w:r w:rsidRPr="0035069C">
              <w:rPr>
                <w:rFonts w:eastAsia="Times New Roman" w:cs="Calibri"/>
                <w:color w:val="000000"/>
              </w:rPr>
              <w:t>6144.000</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Sub total </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                         12,407.63 </w:t>
            </w:r>
          </w:p>
        </w:tc>
      </w:tr>
      <w:tr w:rsidR="00994358" w:rsidRPr="0035069C" w:rsidTr="00994358">
        <w:trPr>
          <w:cantSplit/>
          <w:trHeight w:val="300"/>
          <w:tblHeader/>
        </w:trPr>
        <w:tc>
          <w:tcPr>
            <w:tcW w:w="340"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223"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Total </w:t>
            </w:r>
          </w:p>
        </w:tc>
        <w:tc>
          <w:tcPr>
            <w:tcW w:w="890" w:type="pct"/>
            <w:shd w:val="clear" w:color="auto" w:fill="auto"/>
            <w:noWrap/>
            <w:vAlign w:val="bottom"/>
            <w:hideMark/>
          </w:tcPr>
          <w:p w:rsidR="00994358" w:rsidRPr="0035069C" w:rsidRDefault="00994358" w:rsidP="00994358">
            <w:pPr>
              <w:spacing w:after="0" w:line="240" w:lineRule="auto"/>
              <w:jc w:val="center"/>
              <w:rPr>
                <w:rFonts w:eastAsia="Times New Roman" w:cs="Calibri"/>
                <w:color w:val="000000"/>
              </w:rPr>
            </w:pPr>
            <w:r w:rsidRPr="0035069C">
              <w:rPr>
                <w:rFonts w:eastAsia="Times New Roman" w:cs="Calibri"/>
                <w:color w:val="000000"/>
              </w:rPr>
              <w:t> </w:t>
            </w:r>
          </w:p>
        </w:tc>
        <w:tc>
          <w:tcPr>
            <w:tcW w:w="619"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734" w:type="pct"/>
            <w:shd w:val="clear" w:color="auto" w:fill="auto"/>
            <w:noWrap/>
            <w:vAlign w:val="bottom"/>
            <w:hideMark/>
          </w:tcPr>
          <w:p w:rsidR="00994358" w:rsidRPr="0035069C" w:rsidRDefault="00994358" w:rsidP="00994358">
            <w:pPr>
              <w:spacing w:after="0" w:line="240" w:lineRule="auto"/>
              <w:rPr>
                <w:rFonts w:eastAsia="Times New Roman" w:cs="Calibri"/>
                <w:color w:val="000000"/>
              </w:rPr>
            </w:pPr>
            <w:r w:rsidRPr="0035069C">
              <w:rPr>
                <w:rFonts w:eastAsia="Times New Roman" w:cs="Calibri"/>
                <w:color w:val="000000"/>
              </w:rPr>
              <w:t> </w:t>
            </w:r>
          </w:p>
        </w:tc>
        <w:tc>
          <w:tcPr>
            <w:tcW w:w="1194" w:type="pct"/>
            <w:shd w:val="clear" w:color="auto" w:fill="auto"/>
            <w:noWrap/>
            <w:vAlign w:val="bottom"/>
            <w:hideMark/>
          </w:tcPr>
          <w:p w:rsidR="00994358" w:rsidRPr="0035069C" w:rsidRDefault="00994358" w:rsidP="00994358">
            <w:pPr>
              <w:spacing w:after="0" w:line="240" w:lineRule="auto"/>
              <w:rPr>
                <w:rFonts w:eastAsia="Times New Roman" w:cs="Calibri"/>
                <w:b/>
                <w:bCs/>
                <w:color w:val="000000"/>
              </w:rPr>
            </w:pPr>
            <w:r w:rsidRPr="0035069C">
              <w:rPr>
                <w:rFonts w:eastAsia="Times New Roman" w:cs="Calibri"/>
                <w:b/>
                <w:bCs/>
                <w:color w:val="000000"/>
              </w:rPr>
              <w:t xml:space="preserve">                18,053,722.40 </w:t>
            </w:r>
          </w:p>
        </w:tc>
      </w:tr>
    </w:tbl>
    <w:p w:rsidR="0035069C" w:rsidRDefault="0035069C" w:rsidP="0035069C">
      <w:pPr>
        <w:rPr>
          <w:lang w:bidi="en-US"/>
        </w:rPr>
      </w:pPr>
    </w:p>
    <w:p w:rsidR="0035069C" w:rsidRPr="0035069C" w:rsidRDefault="0035069C" w:rsidP="0035069C">
      <w:pPr>
        <w:rPr>
          <w:lang w:bidi="en-US"/>
        </w:rPr>
      </w:pPr>
    </w:p>
    <w:p w:rsidR="002746CE" w:rsidRDefault="002746CE" w:rsidP="002746CE">
      <w:pPr>
        <w:rPr>
          <w:lang w:bidi="en-US"/>
        </w:rPr>
      </w:pPr>
    </w:p>
    <w:p w:rsidR="002746CE" w:rsidRPr="002746CE" w:rsidRDefault="002746CE" w:rsidP="002746CE">
      <w:pPr>
        <w:rPr>
          <w:lang w:bidi="en-US"/>
        </w:rPr>
      </w:pPr>
    </w:p>
    <w:p w:rsidR="00692790" w:rsidRDefault="00692790" w:rsidP="00692790">
      <w:pPr>
        <w:rPr>
          <w:lang w:bidi="en-US"/>
        </w:rPr>
      </w:pPr>
    </w:p>
    <w:p w:rsidR="00E20524" w:rsidRPr="00E20524" w:rsidRDefault="00E20524" w:rsidP="00E20524">
      <w:bookmarkStart w:id="212" w:name="_Toc274501407"/>
      <w:bookmarkEnd w:id="135"/>
      <w:bookmarkEnd w:id="136"/>
      <w:bookmarkEnd w:id="137"/>
      <w:bookmarkEnd w:id="138"/>
      <w:bookmarkEnd w:id="139"/>
      <w:bookmarkEnd w:id="140"/>
    </w:p>
    <w:p w:rsidR="009B07D0" w:rsidRPr="000F722B" w:rsidRDefault="009B07D0" w:rsidP="00675DAF">
      <w:pPr>
        <w:pStyle w:val="Heading1"/>
        <w:spacing w:before="240" w:after="120" w:line="360" w:lineRule="auto"/>
        <w:ind w:left="0" w:firstLine="0"/>
        <w:rPr>
          <w:rFonts w:ascii="Times New Roman" w:hAnsi="Times New Roman"/>
          <w:color w:val="000000" w:themeColor="text1"/>
          <w:sz w:val="32"/>
        </w:rPr>
      </w:pPr>
      <w:bookmarkStart w:id="213" w:name="_Toc2844345"/>
      <w:r w:rsidRPr="000F722B">
        <w:rPr>
          <w:rFonts w:ascii="Times New Roman" w:hAnsi="Times New Roman"/>
          <w:color w:val="000000" w:themeColor="text1"/>
          <w:sz w:val="32"/>
        </w:rPr>
        <w:lastRenderedPageBreak/>
        <w:t>CONCLUSION AND RECOMMENDATION</w:t>
      </w:r>
      <w:bookmarkEnd w:id="212"/>
      <w:bookmarkEnd w:id="213"/>
    </w:p>
    <w:p w:rsidR="00FC4CCF" w:rsidRPr="00FC4CCF" w:rsidRDefault="00FC4CCF" w:rsidP="00475459">
      <w:pPr>
        <w:pStyle w:val="ListParagraph"/>
        <w:numPr>
          <w:ilvl w:val="0"/>
          <w:numId w:val="21"/>
        </w:numPr>
        <w:spacing w:after="0" w:line="360" w:lineRule="auto"/>
        <w:jc w:val="both"/>
        <w:rPr>
          <w:rFonts w:ascii="Times New Roman" w:hAnsi="Times New Roman"/>
          <w:sz w:val="24"/>
        </w:rPr>
      </w:pPr>
      <w:r>
        <w:rPr>
          <w:rFonts w:ascii="Times New Roman" w:hAnsi="Times New Roman"/>
          <w:sz w:val="24"/>
          <w:szCs w:val="24"/>
        </w:rPr>
        <w:t xml:space="preserve">At the </w:t>
      </w:r>
      <w:r w:rsidRPr="00082E5B">
        <w:rPr>
          <w:rFonts w:ascii="Times New Roman" w:hAnsi="Times New Roman"/>
          <w:sz w:val="24"/>
          <w:szCs w:val="24"/>
        </w:rPr>
        <w:t>selected</w:t>
      </w:r>
      <w:r>
        <w:rPr>
          <w:rFonts w:ascii="Times New Roman" w:hAnsi="Times New Roman"/>
          <w:sz w:val="24"/>
          <w:szCs w:val="24"/>
        </w:rPr>
        <w:t xml:space="preserve"> head work</w:t>
      </w:r>
      <w:r w:rsidRPr="00082E5B">
        <w:rPr>
          <w:rFonts w:ascii="Times New Roman" w:hAnsi="Times New Roman"/>
          <w:sz w:val="24"/>
          <w:szCs w:val="24"/>
        </w:rPr>
        <w:t xml:space="preserve"> site</w:t>
      </w:r>
      <w:r>
        <w:rPr>
          <w:rFonts w:ascii="Times New Roman" w:hAnsi="Times New Roman"/>
          <w:sz w:val="24"/>
          <w:szCs w:val="24"/>
        </w:rPr>
        <w:t>, it is possible to</w:t>
      </w:r>
      <w:r w:rsidRPr="005C4F31">
        <w:rPr>
          <w:rFonts w:ascii="Times New Roman" w:hAnsi="Times New Roman"/>
          <w:sz w:val="24"/>
          <w:szCs w:val="24"/>
        </w:rPr>
        <w:t xml:space="preserve"> </w:t>
      </w:r>
      <w:r>
        <w:rPr>
          <w:rFonts w:ascii="Times New Roman" w:hAnsi="Times New Roman"/>
          <w:sz w:val="24"/>
          <w:szCs w:val="24"/>
        </w:rPr>
        <w:t>irrigate</w:t>
      </w:r>
      <w:r w:rsidRPr="00082E5B">
        <w:rPr>
          <w:rFonts w:ascii="Times New Roman" w:hAnsi="Times New Roman"/>
          <w:sz w:val="24"/>
          <w:szCs w:val="24"/>
        </w:rPr>
        <w:t xml:space="preserve"> </w:t>
      </w:r>
      <w:r>
        <w:rPr>
          <w:rFonts w:ascii="Times New Roman" w:hAnsi="Times New Roman"/>
          <w:sz w:val="24"/>
          <w:szCs w:val="24"/>
        </w:rPr>
        <w:t>the command area</w:t>
      </w:r>
      <w:r w:rsidRPr="00082E5B">
        <w:rPr>
          <w:rFonts w:ascii="Times New Roman" w:hAnsi="Times New Roman"/>
          <w:sz w:val="24"/>
          <w:szCs w:val="24"/>
        </w:rPr>
        <w:t xml:space="preserve"> by gravity</w:t>
      </w:r>
      <w:r>
        <w:rPr>
          <w:rFonts w:ascii="Times New Roman" w:hAnsi="Times New Roman"/>
          <w:sz w:val="24"/>
          <w:szCs w:val="24"/>
        </w:rPr>
        <w:t xml:space="preserve">, through only diverting water directly without </w:t>
      </w:r>
      <w:r w:rsidRPr="00082E5B">
        <w:rPr>
          <w:rFonts w:ascii="Times New Roman" w:hAnsi="Times New Roman"/>
          <w:sz w:val="24"/>
          <w:szCs w:val="24"/>
        </w:rPr>
        <w:t xml:space="preserve">raising the level of water </w:t>
      </w:r>
      <w:r>
        <w:rPr>
          <w:rFonts w:ascii="Times New Roman" w:hAnsi="Times New Roman"/>
          <w:sz w:val="24"/>
          <w:szCs w:val="24"/>
        </w:rPr>
        <w:t>considering reference to</w:t>
      </w:r>
      <w:r w:rsidRPr="005C4F31">
        <w:rPr>
          <w:rFonts w:ascii="Times New Roman" w:hAnsi="Times New Roman"/>
          <w:sz w:val="24"/>
          <w:szCs w:val="24"/>
        </w:rPr>
        <w:t xml:space="preserve"> </w:t>
      </w:r>
      <w:r w:rsidRPr="00082E5B">
        <w:rPr>
          <w:rFonts w:ascii="Times New Roman" w:hAnsi="Times New Roman"/>
          <w:sz w:val="24"/>
          <w:szCs w:val="24"/>
        </w:rPr>
        <w:t>the hig</w:t>
      </w:r>
      <w:r>
        <w:rPr>
          <w:rFonts w:ascii="Times New Roman" w:hAnsi="Times New Roman"/>
          <w:sz w:val="24"/>
          <w:szCs w:val="24"/>
        </w:rPr>
        <w:t>hest point of the command area.</w:t>
      </w:r>
      <w:r w:rsidRPr="00082E5B">
        <w:rPr>
          <w:rFonts w:ascii="Times New Roman" w:hAnsi="Times New Roman"/>
          <w:sz w:val="24"/>
          <w:szCs w:val="24"/>
        </w:rPr>
        <w:t xml:space="preserve"> Hence, intake structure has been recommended</w:t>
      </w:r>
      <w:r>
        <w:rPr>
          <w:rFonts w:ascii="Times New Roman" w:hAnsi="Times New Roman"/>
          <w:sz w:val="24"/>
          <w:szCs w:val="24"/>
        </w:rPr>
        <w:t xml:space="preserve"> for </w:t>
      </w:r>
      <w:proofErr w:type="spellStart"/>
      <w:r>
        <w:rPr>
          <w:rFonts w:ascii="Times New Roman" w:hAnsi="Times New Roman"/>
          <w:sz w:val="24"/>
          <w:szCs w:val="24"/>
        </w:rPr>
        <w:t>Cherety</w:t>
      </w:r>
      <w:proofErr w:type="spellEnd"/>
      <w:r>
        <w:rPr>
          <w:rFonts w:ascii="Times New Roman" w:hAnsi="Times New Roman"/>
          <w:sz w:val="24"/>
          <w:szCs w:val="24"/>
        </w:rPr>
        <w:t xml:space="preserve"> small-scale irrigation project</w:t>
      </w:r>
    </w:p>
    <w:p w:rsidR="00FC4CCF" w:rsidRDefault="00AD3E2F" w:rsidP="002B7944">
      <w:pPr>
        <w:pStyle w:val="ListParagraph"/>
        <w:numPr>
          <w:ilvl w:val="0"/>
          <w:numId w:val="21"/>
        </w:numPr>
        <w:spacing w:after="0" w:line="360" w:lineRule="auto"/>
        <w:jc w:val="both"/>
        <w:rPr>
          <w:rFonts w:ascii="Times New Roman" w:hAnsi="Times New Roman"/>
          <w:sz w:val="24"/>
        </w:rPr>
      </w:pPr>
      <w:r w:rsidRPr="00FC4CCF">
        <w:rPr>
          <w:rFonts w:ascii="Times New Roman" w:hAnsi="Times New Roman"/>
          <w:sz w:val="24"/>
        </w:rPr>
        <w:t>The</w:t>
      </w:r>
      <w:r w:rsidR="006C7C12" w:rsidRPr="00FC4CCF">
        <w:rPr>
          <w:rFonts w:ascii="Times New Roman" w:hAnsi="Times New Roman"/>
          <w:sz w:val="24"/>
        </w:rPr>
        <w:t xml:space="preserve"> design contains </w:t>
      </w:r>
      <w:r w:rsidRPr="00FC4CCF">
        <w:rPr>
          <w:rFonts w:ascii="Times New Roman" w:hAnsi="Times New Roman"/>
          <w:sz w:val="24"/>
        </w:rPr>
        <w:t xml:space="preserve">essential components of head works </w:t>
      </w:r>
      <w:r w:rsidR="00FC4CCF" w:rsidRPr="00FC4CCF">
        <w:rPr>
          <w:rFonts w:ascii="Times New Roman" w:hAnsi="Times New Roman"/>
          <w:sz w:val="24"/>
        </w:rPr>
        <w:t xml:space="preserve">which </w:t>
      </w:r>
      <w:r w:rsidRPr="00FC4CCF">
        <w:rPr>
          <w:rFonts w:ascii="Times New Roman" w:hAnsi="Times New Roman"/>
          <w:sz w:val="24"/>
        </w:rPr>
        <w:t xml:space="preserve">are: </w:t>
      </w:r>
      <w:r w:rsidR="00FC4CCF">
        <w:rPr>
          <w:rFonts w:ascii="Times New Roman" w:hAnsi="Times New Roman"/>
          <w:sz w:val="24"/>
          <w:szCs w:val="24"/>
        </w:rPr>
        <w:t>breast wall, operation slab, bed bar, trash rack &amp; right side retaining structures.</w:t>
      </w:r>
      <w:r w:rsidR="00FC4CCF" w:rsidRPr="00FC4CCF">
        <w:rPr>
          <w:rFonts w:ascii="Times New Roman" w:hAnsi="Times New Roman"/>
          <w:sz w:val="24"/>
        </w:rPr>
        <w:t xml:space="preserve"> </w:t>
      </w:r>
    </w:p>
    <w:p w:rsidR="0076471F" w:rsidRPr="00FC4CCF" w:rsidRDefault="0076471F" w:rsidP="002B7944">
      <w:pPr>
        <w:pStyle w:val="ListParagraph"/>
        <w:numPr>
          <w:ilvl w:val="0"/>
          <w:numId w:val="21"/>
        </w:numPr>
        <w:spacing w:after="0" w:line="360" w:lineRule="auto"/>
        <w:jc w:val="both"/>
        <w:rPr>
          <w:rFonts w:ascii="Times New Roman" w:hAnsi="Times New Roman"/>
          <w:sz w:val="24"/>
        </w:rPr>
      </w:pPr>
      <w:r w:rsidRPr="00FC4CCF">
        <w:rPr>
          <w:rFonts w:ascii="Times New Roman" w:hAnsi="Times New Roman"/>
          <w:sz w:val="24"/>
        </w:rPr>
        <w:t>This project needed great attention during construction stage to</w:t>
      </w:r>
      <w:r w:rsidR="00293EF2" w:rsidRPr="00FC4CCF">
        <w:rPr>
          <w:rFonts w:ascii="Times New Roman" w:hAnsi="Times New Roman"/>
          <w:sz w:val="24"/>
        </w:rPr>
        <w:t xml:space="preserve"> get the best results </w:t>
      </w:r>
      <w:r w:rsidR="00A00597" w:rsidRPr="00FC4CCF">
        <w:rPr>
          <w:rFonts w:ascii="Times New Roman" w:hAnsi="Times New Roman"/>
          <w:sz w:val="24"/>
        </w:rPr>
        <w:t>because the</w:t>
      </w:r>
      <w:r w:rsidRPr="00FC4CCF">
        <w:rPr>
          <w:rFonts w:ascii="Times New Roman" w:hAnsi="Times New Roman"/>
          <w:sz w:val="24"/>
        </w:rPr>
        <w:t xml:space="preserve"> main canal topographic route is difficult </w:t>
      </w:r>
      <w:r w:rsidR="00BA48A8" w:rsidRPr="00FC4CCF">
        <w:rPr>
          <w:rFonts w:ascii="Times New Roman" w:hAnsi="Times New Roman"/>
          <w:sz w:val="24"/>
        </w:rPr>
        <w:t>for construction.</w:t>
      </w:r>
    </w:p>
    <w:p w:rsidR="009B07D0" w:rsidRPr="004F58D6" w:rsidRDefault="009B07D0" w:rsidP="00475459">
      <w:pPr>
        <w:pStyle w:val="ListParagraph"/>
        <w:numPr>
          <w:ilvl w:val="0"/>
          <w:numId w:val="21"/>
        </w:numPr>
        <w:spacing w:after="0" w:line="360" w:lineRule="auto"/>
        <w:jc w:val="both"/>
        <w:rPr>
          <w:rFonts w:ascii="Times New Roman" w:hAnsi="Times New Roman"/>
          <w:sz w:val="24"/>
        </w:rPr>
      </w:pPr>
      <w:r w:rsidRPr="004F58D6">
        <w:rPr>
          <w:rFonts w:ascii="Times New Roman" w:hAnsi="Times New Roman"/>
          <w:sz w:val="24"/>
        </w:rPr>
        <w:t xml:space="preserve">The infrastructure of this project area is designed to irrigate about </w:t>
      </w:r>
      <w:r w:rsidR="00FC4CCF">
        <w:rPr>
          <w:rFonts w:ascii="Times New Roman" w:hAnsi="Times New Roman"/>
          <w:sz w:val="24"/>
        </w:rPr>
        <w:t>175</w:t>
      </w:r>
      <w:r w:rsidRPr="004F58D6">
        <w:rPr>
          <w:rFonts w:ascii="Times New Roman" w:hAnsi="Times New Roman"/>
          <w:sz w:val="24"/>
        </w:rPr>
        <w:t xml:space="preserve">ha of land by taking its supply from the </w:t>
      </w:r>
      <w:proofErr w:type="spellStart"/>
      <w:r w:rsidR="001D5A97">
        <w:rPr>
          <w:rFonts w:ascii="Times New Roman" w:hAnsi="Times New Roman"/>
          <w:sz w:val="24"/>
        </w:rPr>
        <w:t>Cherety</w:t>
      </w:r>
      <w:proofErr w:type="spellEnd"/>
      <w:r w:rsidR="000F672E">
        <w:rPr>
          <w:rFonts w:ascii="Times New Roman" w:hAnsi="Times New Roman"/>
          <w:sz w:val="24"/>
        </w:rPr>
        <w:t xml:space="preserve"> </w:t>
      </w:r>
      <w:r w:rsidR="00A8198C">
        <w:rPr>
          <w:rFonts w:ascii="Times New Roman" w:hAnsi="Times New Roman"/>
          <w:sz w:val="24"/>
        </w:rPr>
        <w:t>intake</w:t>
      </w:r>
      <w:r w:rsidRPr="004F58D6">
        <w:rPr>
          <w:rFonts w:ascii="Times New Roman" w:hAnsi="Times New Roman"/>
          <w:sz w:val="24"/>
        </w:rPr>
        <w:t xml:space="preserve"> irrigation project. The maximum duty of the command area for </w:t>
      </w:r>
      <w:r w:rsidR="003C1DC4">
        <w:rPr>
          <w:rFonts w:ascii="Times New Roman" w:hAnsi="Times New Roman"/>
          <w:sz w:val="24"/>
        </w:rPr>
        <w:t>12</w:t>
      </w:r>
      <w:r w:rsidRPr="004F58D6">
        <w:rPr>
          <w:rFonts w:ascii="Times New Roman" w:hAnsi="Times New Roman"/>
          <w:sz w:val="24"/>
        </w:rPr>
        <w:t xml:space="preserve"> hours per day irrigation with overall project efficiency of </w:t>
      </w:r>
      <w:r w:rsidR="009C4A4C">
        <w:rPr>
          <w:rFonts w:ascii="Times New Roman" w:hAnsi="Times New Roman"/>
          <w:sz w:val="24"/>
        </w:rPr>
        <w:t>46</w:t>
      </w:r>
      <w:r w:rsidRPr="004F58D6">
        <w:rPr>
          <w:rFonts w:ascii="Times New Roman" w:hAnsi="Times New Roman"/>
          <w:sz w:val="24"/>
        </w:rPr>
        <w:t xml:space="preserve">%.  The method of irrigation of the project area is furrow surface irrigation in which the </w:t>
      </w:r>
      <w:r w:rsidR="0059567F" w:rsidRPr="004F58D6">
        <w:rPr>
          <w:rFonts w:ascii="Times New Roman" w:hAnsi="Times New Roman"/>
          <w:sz w:val="24"/>
        </w:rPr>
        <w:t>main, secondary</w:t>
      </w:r>
      <w:r w:rsidRPr="004F58D6">
        <w:rPr>
          <w:rFonts w:ascii="Times New Roman" w:hAnsi="Times New Roman"/>
          <w:sz w:val="24"/>
        </w:rPr>
        <w:t xml:space="preserve"> and tertiary canals are working continuously </w:t>
      </w:r>
      <w:r w:rsidR="00846601" w:rsidRPr="004F58D6">
        <w:rPr>
          <w:rFonts w:ascii="Times New Roman" w:hAnsi="Times New Roman"/>
          <w:sz w:val="24"/>
        </w:rPr>
        <w:t>whereas</w:t>
      </w:r>
      <w:r w:rsidRPr="004F58D6">
        <w:rPr>
          <w:rFonts w:ascii="Times New Roman" w:hAnsi="Times New Roman"/>
          <w:sz w:val="24"/>
        </w:rPr>
        <w:t xml:space="preserve"> the field canals within a tertiary block are working rotational system.</w:t>
      </w:r>
    </w:p>
    <w:p w:rsidR="009B07D0" w:rsidRPr="004F58D6" w:rsidRDefault="009B07D0" w:rsidP="00475459">
      <w:pPr>
        <w:pStyle w:val="ListParagraph"/>
        <w:numPr>
          <w:ilvl w:val="0"/>
          <w:numId w:val="21"/>
        </w:numPr>
        <w:spacing w:after="0" w:line="360" w:lineRule="auto"/>
        <w:jc w:val="both"/>
        <w:rPr>
          <w:rFonts w:ascii="Times New Roman" w:hAnsi="Times New Roman"/>
          <w:sz w:val="24"/>
        </w:rPr>
      </w:pPr>
      <w:r w:rsidRPr="004F58D6">
        <w:rPr>
          <w:rFonts w:ascii="Times New Roman" w:hAnsi="Times New Roman"/>
          <w:sz w:val="24"/>
        </w:rPr>
        <w:t>As the domin</w:t>
      </w:r>
      <w:r w:rsidR="00C90E85" w:rsidRPr="004F58D6">
        <w:rPr>
          <w:rFonts w:ascii="Times New Roman" w:hAnsi="Times New Roman"/>
          <w:sz w:val="24"/>
        </w:rPr>
        <w:t xml:space="preserve">ant soil type is </w:t>
      </w:r>
      <w:r w:rsidR="000F672E">
        <w:rPr>
          <w:rFonts w:ascii="Times New Roman" w:hAnsi="Times New Roman"/>
          <w:sz w:val="24"/>
        </w:rPr>
        <w:t xml:space="preserve">sandy </w:t>
      </w:r>
      <w:r w:rsidR="00C90E85" w:rsidRPr="004F58D6">
        <w:rPr>
          <w:rFonts w:ascii="Times New Roman" w:hAnsi="Times New Roman"/>
          <w:sz w:val="24"/>
        </w:rPr>
        <w:t xml:space="preserve">clay </w:t>
      </w:r>
      <w:r w:rsidR="000F672E">
        <w:rPr>
          <w:rFonts w:ascii="Times New Roman" w:hAnsi="Times New Roman"/>
          <w:sz w:val="24"/>
        </w:rPr>
        <w:t xml:space="preserve">loam </w:t>
      </w:r>
      <w:r w:rsidRPr="004F58D6">
        <w:rPr>
          <w:rFonts w:ascii="Times New Roman" w:hAnsi="Times New Roman"/>
          <w:sz w:val="24"/>
        </w:rPr>
        <w:t>soil, the</w:t>
      </w:r>
      <w:r w:rsidR="00257BF4" w:rsidRPr="004F58D6">
        <w:rPr>
          <w:rFonts w:ascii="Times New Roman" w:hAnsi="Times New Roman"/>
          <w:sz w:val="24"/>
        </w:rPr>
        <w:t xml:space="preserve"> main canal </w:t>
      </w:r>
      <w:r w:rsidRPr="004F58D6">
        <w:rPr>
          <w:rFonts w:ascii="Times New Roman" w:hAnsi="Times New Roman"/>
          <w:sz w:val="24"/>
        </w:rPr>
        <w:t xml:space="preserve">system is designed to be masonry. </w:t>
      </w:r>
    </w:p>
    <w:p w:rsidR="009B07D0" w:rsidRPr="004F58D6" w:rsidRDefault="009B07D0" w:rsidP="00475459">
      <w:pPr>
        <w:pStyle w:val="ListParagraph"/>
        <w:numPr>
          <w:ilvl w:val="0"/>
          <w:numId w:val="21"/>
        </w:numPr>
        <w:spacing w:after="0" w:line="360" w:lineRule="auto"/>
        <w:jc w:val="both"/>
        <w:rPr>
          <w:rFonts w:ascii="Times New Roman" w:hAnsi="Times New Roman"/>
          <w:sz w:val="24"/>
        </w:rPr>
      </w:pPr>
      <w:r w:rsidRPr="004F58D6">
        <w:rPr>
          <w:rFonts w:ascii="Times New Roman" w:hAnsi="Times New Roman"/>
          <w:sz w:val="24"/>
        </w:rPr>
        <w:t>The reason wh</w:t>
      </w:r>
      <w:r w:rsidR="00581151" w:rsidRPr="004F58D6">
        <w:rPr>
          <w:rFonts w:ascii="Times New Roman" w:hAnsi="Times New Roman"/>
          <w:sz w:val="24"/>
        </w:rPr>
        <w:t>y</w:t>
      </w:r>
      <w:r w:rsidRPr="004F58D6">
        <w:rPr>
          <w:rFonts w:ascii="Times New Roman" w:hAnsi="Times New Roman"/>
          <w:sz w:val="24"/>
        </w:rPr>
        <w:t xml:space="preserve"> the main canal is </w:t>
      </w:r>
      <w:r w:rsidR="00581151" w:rsidRPr="004F58D6">
        <w:rPr>
          <w:rFonts w:ascii="Times New Roman" w:hAnsi="Times New Roman"/>
          <w:sz w:val="24"/>
        </w:rPr>
        <w:t>to be lined</w:t>
      </w:r>
      <w:r w:rsidR="00846601" w:rsidRPr="004F58D6">
        <w:rPr>
          <w:rFonts w:ascii="Times New Roman" w:hAnsi="Times New Roman"/>
          <w:sz w:val="24"/>
        </w:rPr>
        <w:t xml:space="preserve"> </w:t>
      </w:r>
      <w:r w:rsidR="0059567F" w:rsidRPr="004F58D6">
        <w:rPr>
          <w:rFonts w:ascii="Times New Roman" w:hAnsi="Times New Roman"/>
          <w:sz w:val="24"/>
        </w:rPr>
        <w:t>up is</w:t>
      </w:r>
      <w:r w:rsidRPr="004F58D6">
        <w:rPr>
          <w:rFonts w:ascii="Times New Roman" w:hAnsi="Times New Roman"/>
          <w:sz w:val="24"/>
        </w:rPr>
        <w:t xml:space="preserve"> to avoid the siltation problem</w:t>
      </w:r>
      <w:r w:rsidR="00846601" w:rsidRPr="004F58D6">
        <w:rPr>
          <w:rFonts w:ascii="Times New Roman" w:hAnsi="Times New Roman"/>
          <w:sz w:val="24"/>
        </w:rPr>
        <w:t xml:space="preserve"> and leakage</w:t>
      </w:r>
      <w:r w:rsidRPr="004F58D6">
        <w:rPr>
          <w:rFonts w:ascii="Times New Roman" w:hAnsi="Times New Roman"/>
          <w:sz w:val="24"/>
        </w:rPr>
        <w:t xml:space="preserve">, time saving to reach at the tail part, reduce maintenance cost. </w:t>
      </w:r>
    </w:p>
    <w:p w:rsidR="009B07D0" w:rsidRPr="004F58D6" w:rsidRDefault="00257BF4" w:rsidP="00475459">
      <w:pPr>
        <w:pStyle w:val="ListParagraph"/>
        <w:numPr>
          <w:ilvl w:val="0"/>
          <w:numId w:val="21"/>
        </w:numPr>
        <w:spacing w:after="0" w:line="360" w:lineRule="auto"/>
        <w:jc w:val="both"/>
        <w:rPr>
          <w:rFonts w:ascii="Times New Roman" w:hAnsi="Times New Roman"/>
          <w:sz w:val="24"/>
        </w:rPr>
      </w:pPr>
      <w:r w:rsidRPr="004F58D6">
        <w:rPr>
          <w:rFonts w:ascii="Times New Roman" w:hAnsi="Times New Roman"/>
          <w:sz w:val="24"/>
        </w:rPr>
        <w:t>On the secondary</w:t>
      </w:r>
      <w:r w:rsidR="009B07D0" w:rsidRPr="004F58D6">
        <w:rPr>
          <w:rFonts w:ascii="Times New Roman" w:hAnsi="Times New Roman"/>
          <w:sz w:val="24"/>
        </w:rPr>
        <w:t xml:space="preserve"> unit of the irrigation systems are designed as far as possible to be partially filled and cut. The layout is designed as far as possible to avoid cross-structures within them.</w:t>
      </w:r>
    </w:p>
    <w:p w:rsidR="009B07D0" w:rsidRPr="004F58D6" w:rsidRDefault="009B07D0" w:rsidP="00475459">
      <w:pPr>
        <w:pStyle w:val="ListParagraph"/>
        <w:numPr>
          <w:ilvl w:val="0"/>
          <w:numId w:val="21"/>
        </w:numPr>
        <w:spacing w:after="0" w:line="360" w:lineRule="auto"/>
        <w:jc w:val="both"/>
        <w:rPr>
          <w:rFonts w:ascii="Times New Roman" w:hAnsi="Times New Roman"/>
          <w:sz w:val="24"/>
        </w:rPr>
      </w:pPr>
      <w:r w:rsidRPr="004F58D6">
        <w:rPr>
          <w:rFonts w:ascii="Times New Roman" w:hAnsi="Times New Roman"/>
          <w:sz w:val="24"/>
        </w:rPr>
        <w:t>The design of the canal dimensions of the irrigation canal is done by applying the manning’s uniform flow equation. The variable of the hydraulic parameters are calculated using iteration or flow master program.</w:t>
      </w:r>
    </w:p>
    <w:p w:rsidR="00E72649" w:rsidRPr="004F58D6" w:rsidRDefault="00E72649" w:rsidP="00475459">
      <w:pPr>
        <w:numPr>
          <w:ilvl w:val="0"/>
          <w:numId w:val="21"/>
        </w:numPr>
        <w:spacing w:after="0" w:line="360" w:lineRule="auto"/>
        <w:jc w:val="both"/>
        <w:rPr>
          <w:rFonts w:ascii="Times New Roman" w:hAnsi="Times New Roman"/>
          <w:color w:val="000000"/>
          <w:sz w:val="24"/>
        </w:rPr>
      </w:pPr>
      <w:r w:rsidRPr="004F58D6">
        <w:rPr>
          <w:rFonts w:ascii="Times New Roman" w:hAnsi="Times New Roman"/>
          <w:color w:val="000000"/>
          <w:sz w:val="24"/>
        </w:rPr>
        <w:t xml:space="preserve">As soils of the command area are predominantly </w:t>
      </w:r>
      <w:r w:rsidR="00775BA6">
        <w:rPr>
          <w:rFonts w:ascii="Times New Roman" w:hAnsi="Times New Roman"/>
          <w:color w:val="000000"/>
          <w:sz w:val="24"/>
        </w:rPr>
        <w:t xml:space="preserve">sandy </w:t>
      </w:r>
      <w:r w:rsidRPr="004F58D6">
        <w:rPr>
          <w:rFonts w:ascii="Times New Roman" w:hAnsi="Times New Roman"/>
          <w:color w:val="000000"/>
          <w:sz w:val="24"/>
        </w:rPr>
        <w:t>clay</w:t>
      </w:r>
      <w:r w:rsidR="00775BA6">
        <w:rPr>
          <w:rFonts w:ascii="Times New Roman" w:hAnsi="Times New Roman"/>
          <w:color w:val="000000"/>
          <w:sz w:val="24"/>
        </w:rPr>
        <w:t xml:space="preserve"> loam</w:t>
      </w:r>
      <w:r w:rsidRPr="004F58D6">
        <w:rPr>
          <w:rFonts w:ascii="Times New Roman" w:hAnsi="Times New Roman"/>
          <w:color w:val="000000"/>
          <w:sz w:val="24"/>
        </w:rPr>
        <w:t xml:space="preserve"> textured; and hence water and soil management measures should be undertaken; and optimum moisture content should be maintained to improve workability of the soil during land preparation and planting time.</w:t>
      </w:r>
    </w:p>
    <w:p w:rsidR="00A00597" w:rsidRPr="004F58D6" w:rsidRDefault="00A00597" w:rsidP="00475459">
      <w:pPr>
        <w:pStyle w:val="ListParagraph"/>
        <w:numPr>
          <w:ilvl w:val="0"/>
          <w:numId w:val="21"/>
        </w:numPr>
        <w:spacing w:after="0" w:line="360" w:lineRule="auto"/>
        <w:jc w:val="both"/>
        <w:rPr>
          <w:rFonts w:ascii="Times New Roman" w:hAnsi="Times New Roman"/>
          <w:sz w:val="24"/>
        </w:rPr>
      </w:pPr>
      <w:r w:rsidRPr="004F58D6">
        <w:rPr>
          <w:rFonts w:ascii="Times New Roman" w:hAnsi="Times New Roman"/>
          <w:sz w:val="24"/>
        </w:rPr>
        <w:t xml:space="preserve">As confirmed in the survey the study area is comfortable for irrigation. However, lack of required modern irrigation infrastructure is core problem of the area. Additional problems are mentioned in the social part of this paper which affects subsistence agriculture, the main </w:t>
      </w:r>
      <w:r w:rsidRPr="004F58D6">
        <w:rPr>
          <w:rFonts w:ascii="Times New Roman" w:hAnsi="Times New Roman"/>
          <w:sz w:val="24"/>
        </w:rPr>
        <w:lastRenderedPageBreak/>
        <w:t xml:space="preserve">economic base of the people. However; traditional farming characterized by unscientific farming, low level of input and improved technologies application is the root cause for low productivity. Hence this </w:t>
      </w:r>
      <w:r w:rsidR="00040185">
        <w:rPr>
          <w:rFonts w:ascii="Times New Roman" w:hAnsi="Times New Roman"/>
          <w:sz w:val="24"/>
        </w:rPr>
        <w:t>small</w:t>
      </w:r>
      <w:r w:rsidRPr="004F58D6">
        <w:rPr>
          <w:rFonts w:ascii="Times New Roman" w:hAnsi="Times New Roman"/>
          <w:sz w:val="24"/>
        </w:rPr>
        <w:t xml:space="preserve"> scale irrigation development is a master key to minimize those mentioned agricultural related problems and expect enhance the farmers’ production and productivity, and then improve their livelihood. Regard to beneficiary farmers, they are very interested and eager to see the project realization in the very near future.</w:t>
      </w:r>
    </w:p>
    <w:p w:rsidR="00A00597" w:rsidRPr="004F58D6" w:rsidRDefault="00A00597" w:rsidP="00475459">
      <w:pPr>
        <w:numPr>
          <w:ilvl w:val="0"/>
          <w:numId w:val="21"/>
        </w:numPr>
        <w:spacing w:after="0" w:line="360" w:lineRule="auto"/>
        <w:jc w:val="both"/>
        <w:rPr>
          <w:rFonts w:ascii="Times New Roman" w:hAnsi="Times New Roman"/>
          <w:sz w:val="24"/>
        </w:rPr>
      </w:pPr>
      <w:r w:rsidRPr="004F58D6">
        <w:rPr>
          <w:rFonts w:ascii="Times New Roman" w:hAnsi="Times New Roman"/>
          <w:sz w:val="24"/>
        </w:rPr>
        <w:t>Therefore, in this study impacts on physical, biological and public are predicted and possible mitigation measures are proposed for negative impacts. In addition to this Environmental Management and Monitoring Plans are prepared for sustainable operation of the project.</w:t>
      </w:r>
    </w:p>
    <w:p w:rsidR="00EE357F" w:rsidRPr="004F58D6" w:rsidRDefault="00A50791" w:rsidP="00475459">
      <w:pPr>
        <w:numPr>
          <w:ilvl w:val="0"/>
          <w:numId w:val="21"/>
        </w:numPr>
        <w:spacing w:after="0" w:line="360" w:lineRule="auto"/>
        <w:jc w:val="both"/>
        <w:rPr>
          <w:rFonts w:ascii="Times New Roman" w:hAnsi="Times New Roman"/>
          <w:sz w:val="24"/>
        </w:rPr>
      </w:pPr>
      <w:r w:rsidRPr="004F58D6">
        <w:rPr>
          <w:rFonts w:ascii="Times New Roman" w:hAnsi="Times New Roman"/>
          <w:sz w:val="24"/>
        </w:rPr>
        <w:t xml:space="preserve">The development </w:t>
      </w:r>
      <w:r w:rsidR="00040185" w:rsidRPr="004F58D6">
        <w:rPr>
          <w:rFonts w:ascii="Times New Roman" w:hAnsi="Times New Roman"/>
          <w:sz w:val="24"/>
        </w:rPr>
        <w:t>project meets</w:t>
      </w:r>
      <w:r w:rsidR="00EE357F" w:rsidRPr="004F58D6">
        <w:rPr>
          <w:rFonts w:ascii="Times New Roman" w:hAnsi="Times New Roman"/>
          <w:sz w:val="24"/>
        </w:rPr>
        <w:t xml:space="preserve"> its set objectives, socially acceptable, economically feasible</w:t>
      </w:r>
      <w:r w:rsidRPr="004F58D6">
        <w:rPr>
          <w:rFonts w:ascii="Times New Roman" w:hAnsi="Times New Roman"/>
          <w:sz w:val="24"/>
        </w:rPr>
        <w:t xml:space="preserve">, technically feasible </w:t>
      </w:r>
      <w:r w:rsidR="00EE357F" w:rsidRPr="004F58D6">
        <w:rPr>
          <w:rFonts w:ascii="Times New Roman" w:hAnsi="Times New Roman"/>
          <w:sz w:val="24"/>
        </w:rPr>
        <w:t>and environmentally sound.</w:t>
      </w:r>
    </w:p>
    <w:p w:rsidR="009B07D0" w:rsidRPr="004F58D6" w:rsidRDefault="00CF2935" w:rsidP="00536A98">
      <w:pPr>
        <w:jc w:val="both"/>
        <w:rPr>
          <w:rFonts w:ascii="Times New Roman" w:hAnsi="Times New Roman"/>
          <w:b/>
          <w:sz w:val="24"/>
        </w:rPr>
      </w:pPr>
      <w:r w:rsidRPr="004F58D6">
        <w:rPr>
          <w:rFonts w:ascii="Times New Roman" w:hAnsi="Times New Roman"/>
          <w:b/>
          <w:sz w:val="24"/>
        </w:rPr>
        <w:t xml:space="preserve"> </w:t>
      </w:r>
      <w:r w:rsidR="009B07D0" w:rsidRPr="004F58D6">
        <w:rPr>
          <w:rFonts w:ascii="Times New Roman" w:hAnsi="Times New Roman"/>
          <w:b/>
          <w:sz w:val="24"/>
        </w:rPr>
        <w:t>The following recommendations are drown:</w:t>
      </w:r>
    </w:p>
    <w:p w:rsidR="009B07D0" w:rsidRPr="004F58D6" w:rsidRDefault="009B07D0" w:rsidP="00475459">
      <w:pPr>
        <w:numPr>
          <w:ilvl w:val="0"/>
          <w:numId w:val="19"/>
        </w:numPr>
        <w:tabs>
          <w:tab w:val="clear" w:pos="555"/>
          <w:tab w:val="num" w:pos="1110"/>
        </w:tabs>
        <w:ind w:left="1110"/>
        <w:jc w:val="both"/>
        <w:rPr>
          <w:rFonts w:ascii="Times New Roman" w:hAnsi="Times New Roman"/>
          <w:sz w:val="24"/>
        </w:rPr>
      </w:pPr>
      <w:r w:rsidRPr="004F58D6">
        <w:rPr>
          <w:rFonts w:ascii="Times New Roman" w:hAnsi="Times New Roman"/>
          <w:sz w:val="24"/>
        </w:rPr>
        <w:t>For better performance and long service year of the project regular inspection and maintenance is highly required.</w:t>
      </w:r>
    </w:p>
    <w:p w:rsidR="009B07D0" w:rsidRPr="004F58D6" w:rsidRDefault="009B07D0" w:rsidP="00475459">
      <w:pPr>
        <w:numPr>
          <w:ilvl w:val="0"/>
          <w:numId w:val="19"/>
        </w:numPr>
        <w:tabs>
          <w:tab w:val="clear" w:pos="555"/>
          <w:tab w:val="num" w:pos="1110"/>
        </w:tabs>
        <w:ind w:left="1110"/>
        <w:jc w:val="both"/>
        <w:rPr>
          <w:rFonts w:ascii="Times New Roman" w:hAnsi="Times New Roman"/>
          <w:sz w:val="24"/>
        </w:rPr>
      </w:pPr>
      <w:r w:rsidRPr="004F58D6">
        <w:rPr>
          <w:rFonts w:ascii="Times New Roman" w:hAnsi="Times New Roman"/>
          <w:sz w:val="24"/>
        </w:rPr>
        <w:t>Farmers training</w:t>
      </w:r>
      <w:r w:rsidR="008C7635" w:rsidRPr="004F58D6">
        <w:rPr>
          <w:rFonts w:ascii="Times New Roman" w:hAnsi="Times New Roman"/>
          <w:sz w:val="24"/>
        </w:rPr>
        <w:t>,</w:t>
      </w:r>
      <w:r w:rsidRPr="004F58D6">
        <w:rPr>
          <w:rFonts w:ascii="Times New Roman" w:hAnsi="Times New Roman"/>
          <w:sz w:val="24"/>
        </w:rPr>
        <w:t xml:space="preserve"> how to operate and maintain the project </w:t>
      </w:r>
      <w:r w:rsidR="008C7635" w:rsidRPr="004F58D6">
        <w:rPr>
          <w:rFonts w:ascii="Times New Roman" w:hAnsi="Times New Roman"/>
          <w:sz w:val="24"/>
        </w:rPr>
        <w:t xml:space="preserve">structures </w:t>
      </w:r>
      <w:r w:rsidRPr="004F58D6">
        <w:rPr>
          <w:rFonts w:ascii="Times New Roman" w:hAnsi="Times New Roman"/>
          <w:sz w:val="24"/>
        </w:rPr>
        <w:t>as a whole and available and water resources has a paramount important</w:t>
      </w:r>
      <w:r w:rsidR="008C7635" w:rsidRPr="004F58D6">
        <w:rPr>
          <w:rFonts w:ascii="Times New Roman" w:hAnsi="Times New Roman"/>
          <w:sz w:val="24"/>
        </w:rPr>
        <w:t>.</w:t>
      </w:r>
    </w:p>
    <w:p w:rsidR="009B07D0" w:rsidRPr="004F58D6" w:rsidRDefault="009B07D0" w:rsidP="00475459">
      <w:pPr>
        <w:numPr>
          <w:ilvl w:val="0"/>
          <w:numId w:val="19"/>
        </w:numPr>
        <w:tabs>
          <w:tab w:val="clear" w:pos="555"/>
          <w:tab w:val="num" w:pos="1110"/>
        </w:tabs>
        <w:ind w:left="1110"/>
        <w:jc w:val="both"/>
        <w:rPr>
          <w:rFonts w:ascii="Times New Roman" w:hAnsi="Times New Roman"/>
          <w:sz w:val="24"/>
        </w:rPr>
      </w:pPr>
      <w:r w:rsidRPr="004F58D6">
        <w:rPr>
          <w:rFonts w:ascii="Times New Roman" w:hAnsi="Times New Roman"/>
          <w:sz w:val="24"/>
        </w:rPr>
        <w:t>The irrigation hours per day and per week should be flexible based on base</w:t>
      </w:r>
      <w:r w:rsidR="0033074B" w:rsidRPr="004F58D6">
        <w:rPr>
          <w:rFonts w:ascii="Times New Roman" w:hAnsi="Times New Roman"/>
          <w:sz w:val="24"/>
        </w:rPr>
        <w:t xml:space="preserve"> </w:t>
      </w:r>
      <w:r w:rsidRPr="004F58D6">
        <w:rPr>
          <w:rFonts w:ascii="Times New Roman" w:hAnsi="Times New Roman"/>
          <w:sz w:val="24"/>
        </w:rPr>
        <w:t>flow amount of each week or month.</w:t>
      </w:r>
    </w:p>
    <w:p w:rsidR="00A50791" w:rsidRDefault="008C7635" w:rsidP="00475459">
      <w:pPr>
        <w:numPr>
          <w:ilvl w:val="0"/>
          <w:numId w:val="19"/>
        </w:numPr>
        <w:tabs>
          <w:tab w:val="clear" w:pos="555"/>
          <w:tab w:val="num" w:pos="1110"/>
        </w:tabs>
        <w:ind w:left="1110"/>
        <w:jc w:val="both"/>
        <w:rPr>
          <w:rFonts w:ascii="Times New Roman" w:hAnsi="Times New Roman"/>
          <w:sz w:val="24"/>
        </w:rPr>
      </w:pPr>
      <w:r w:rsidRPr="004F58D6">
        <w:rPr>
          <w:rFonts w:ascii="Times New Roman" w:hAnsi="Times New Roman"/>
          <w:sz w:val="24"/>
        </w:rPr>
        <w:t>Close</w:t>
      </w:r>
      <w:r w:rsidR="009B07D0" w:rsidRPr="004F58D6">
        <w:rPr>
          <w:rFonts w:ascii="Times New Roman" w:hAnsi="Times New Roman"/>
          <w:sz w:val="24"/>
        </w:rPr>
        <w:t xml:space="preserve"> supervision of the construction should be made to modify </w:t>
      </w:r>
      <w:r w:rsidRPr="004F58D6">
        <w:rPr>
          <w:rFonts w:ascii="Times New Roman" w:hAnsi="Times New Roman"/>
          <w:sz w:val="24"/>
        </w:rPr>
        <w:t xml:space="preserve">(if need be) </w:t>
      </w:r>
      <w:r w:rsidR="009B07D0" w:rsidRPr="004F58D6">
        <w:rPr>
          <w:rFonts w:ascii="Times New Roman" w:hAnsi="Times New Roman"/>
          <w:sz w:val="24"/>
        </w:rPr>
        <w:t>each Components of irrigation system</w:t>
      </w:r>
      <w:r w:rsidRPr="004F58D6">
        <w:rPr>
          <w:rFonts w:ascii="Times New Roman" w:hAnsi="Times New Roman"/>
          <w:sz w:val="24"/>
        </w:rPr>
        <w:t xml:space="preserve"> based on specific site conditions</w:t>
      </w:r>
      <w:r w:rsidR="009B07D0" w:rsidRPr="004F58D6">
        <w:rPr>
          <w:rFonts w:ascii="Times New Roman" w:hAnsi="Times New Roman"/>
          <w:sz w:val="24"/>
        </w:rPr>
        <w:t>.</w:t>
      </w:r>
    </w:p>
    <w:p w:rsidR="004E2E98" w:rsidRDefault="004E2E98" w:rsidP="004E2E98">
      <w:pPr>
        <w:jc w:val="both"/>
        <w:rPr>
          <w:rFonts w:ascii="Times New Roman" w:hAnsi="Times New Roman"/>
          <w:sz w:val="24"/>
        </w:rPr>
      </w:pPr>
    </w:p>
    <w:p w:rsidR="004E2E98" w:rsidRDefault="004E2E98" w:rsidP="004E2E98">
      <w:pPr>
        <w:jc w:val="both"/>
        <w:rPr>
          <w:rFonts w:ascii="Times New Roman" w:hAnsi="Times New Roman"/>
          <w:sz w:val="24"/>
        </w:rPr>
      </w:pPr>
    </w:p>
    <w:p w:rsidR="004E2E98" w:rsidRDefault="004E2E98" w:rsidP="004E2E98">
      <w:pPr>
        <w:jc w:val="both"/>
        <w:rPr>
          <w:rFonts w:ascii="Times New Roman" w:hAnsi="Times New Roman"/>
          <w:sz w:val="24"/>
        </w:rPr>
      </w:pPr>
    </w:p>
    <w:p w:rsidR="004E2E98" w:rsidRDefault="004E2E98" w:rsidP="004E2E98">
      <w:pPr>
        <w:jc w:val="both"/>
        <w:rPr>
          <w:rFonts w:ascii="Times New Roman" w:hAnsi="Times New Roman"/>
          <w:sz w:val="24"/>
        </w:rPr>
      </w:pPr>
    </w:p>
    <w:p w:rsidR="00B224DD" w:rsidRDefault="00B224DD" w:rsidP="004E2E98">
      <w:pPr>
        <w:jc w:val="both"/>
        <w:rPr>
          <w:rFonts w:ascii="Times New Roman" w:hAnsi="Times New Roman"/>
          <w:sz w:val="24"/>
        </w:rPr>
      </w:pPr>
    </w:p>
    <w:p w:rsidR="00B224DD" w:rsidRPr="004F58D6" w:rsidRDefault="00B224DD" w:rsidP="004E2E98">
      <w:pPr>
        <w:jc w:val="both"/>
        <w:rPr>
          <w:rFonts w:ascii="Times New Roman" w:hAnsi="Times New Roman"/>
          <w:sz w:val="24"/>
        </w:rPr>
      </w:pPr>
      <w:bookmarkStart w:id="214" w:name="_GoBack"/>
      <w:bookmarkEnd w:id="214"/>
    </w:p>
    <w:p w:rsidR="00F36CAB" w:rsidRPr="000F722B" w:rsidRDefault="00F36CAB" w:rsidP="00F36CAB">
      <w:pPr>
        <w:pStyle w:val="Heading1"/>
        <w:spacing w:before="240" w:after="240" w:line="360" w:lineRule="auto"/>
        <w:ind w:left="0" w:firstLine="0"/>
        <w:rPr>
          <w:rFonts w:ascii="Times New Roman" w:hAnsi="Times New Roman"/>
          <w:color w:val="000000" w:themeColor="text1"/>
          <w:sz w:val="32"/>
        </w:rPr>
      </w:pPr>
      <w:bookmarkStart w:id="215" w:name="_Toc365628542"/>
      <w:bookmarkStart w:id="216" w:name="_Toc378839592"/>
      <w:bookmarkStart w:id="217" w:name="_Toc379287272"/>
      <w:bookmarkStart w:id="218" w:name="_Toc2844346"/>
      <w:r w:rsidRPr="000F722B">
        <w:rPr>
          <w:rFonts w:ascii="Times New Roman" w:hAnsi="Times New Roman"/>
          <w:color w:val="000000" w:themeColor="text1"/>
          <w:sz w:val="32"/>
        </w:rPr>
        <w:lastRenderedPageBreak/>
        <w:t>OPERATION AND MAINTENANCE</w:t>
      </w:r>
      <w:bookmarkEnd w:id="215"/>
      <w:bookmarkEnd w:id="216"/>
      <w:bookmarkEnd w:id="217"/>
      <w:bookmarkEnd w:id="218"/>
    </w:p>
    <w:p w:rsidR="00F36CAB" w:rsidRPr="000F722B" w:rsidRDefault="00F36CAB" w:rsidP="00F36CAB">
      <w:pPr>
        <w:pStyle w:val="Heading2"/>
        <w:spacing w:before="240" w:after="240" w:line="360" w:lineRule="auto"/>
        <w:ind w:left="0" w:firstLine="0"/>
        <w:rPr>
          <w:rFonts w:ascii="Times New Roman" w:hAnsi="Times New Roman"/>
          <w:color w:val="000000" w:themeColor="text1"/>
          <w:sz w:val="28"/>
          <w:szCs w:val="22"/>
        </w:rPr>
      </w:pPr>
      <w:bookmarkStart w:id="219" w:name="_Toc365628543"/>
      <w:bookmarkStart w:id="220" w:name="_Toc267612573"/>
      <w:bookmarkStart w:id="221" w:name="_Toc274501402"/>
      <w:bookmarkStart w:id="222" w:name="_Toc378839593"/>
      <w:bookmarkStart w:id="223" w:name="_Toc379287273"/>
      <w:bookmarkStart w:id="224" w:name="_Toc2844347"/>
      <w:r w:rsidRPr="000F722B">
        <w:rPr>
          <w:rFonts w:ascii="Times New Roman" w:hAnsi="Times New Roman"/>
          <w:color w:val="000000" w:themeColor="text1"/>
          <w:sz w:val="28"/>
          <w:szCs w:val="22"/>
        </w:rPr>
        <w:t>General</w:t>
      </w:r>
      <w:bookmarkEnd w:id="219"/>
      <w:bookmarkEnd w:id="220"/>
      <w:bookmarkEnd w:id="221"/>
      <w:bookmarkEnd w:id="222"/>
      <w:bookmarkEnd w:id="223"/>
      <w:bookmarkEnd w:id="224"/>
    </w:p>
    <w:p w:rsidR="00F36CAB" w:rsidRPr="004F58D6" w:rsidRDefault="00F36CAB" w:rsidP="00F36CAB">
      <w:pPr>
        <w:spacing w:line="360" w:lineRule="auto"/>
        <w:ind w:right="-360"/>
        <w:jc w:val="both"/>
        <w:rPr>
          <w:rFonts w:ascii="Times New Roman" w:hAnsi="Times New Roman"/>
          <w:sz w:val="24"/>
          <w:szCs w:val="24"/>
        </w:rPr>
      </w:pPr>
      <w:r w:rsidRPr="004F58D6">
        <w:rPr>
          <w:rFonts w:ascii="Times New Roman" w:hAnsi="Times New Roman"/>
          <w:sz w:val="24"/>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p>
    <w:p w:rsidR="00F36CAB" w:rsidRPr="000F722B" w:rsidRDefault="00F36CAB" w:rsidP="00F36CAB">
      <w:pPr>
        <w:pStyle w:val="Heading2"/>
        <w:spacing w:before="240" w:after="240" w:line="360" w:lineRule="auto"/>
        <w:ind w:left="0" w:firstLine="0"/>
        <w:rPr>
          <w:rFonts w:ascii="Times New Roman" w:hAnsi="Times New Roman"/>
          <w:color w:val="000000" w:themeColor="text1"/>
          <w:sz w:val="28"/>
          <w:szCs w:val="22"/>
        </w:rPr>
      </w:pPr>
      <w:bookmarkStart w:id="225" w:name="_Toc24385738"/>
      <w:bookmarkStart w:id="226" w:name="_Toc297847107"/>
      <w:bookmarkStart w:id="227" w:name="_Toc299634473"/>
      <w:bookmarkStart w:id="228" w:name="_Toc299642615"/>
      <w:bookmarkStart w:id="229" w:name="_Toc299677277"/>
      <w:bookmarkStart w:id="230" w:name="_Toc299677532"/>
      <w:bookmarkStart w:id="231" w:name="_Toc299690896"/>
      <w:bookmarkStart w:id="232" w:name="_Toc299691232"/>
      <w:bookmarkStart w:id="233" w:name="_Toc44907322"/>
      <w:bookmarkStart w:id="234" w:name="_Toc252348765"/>
      <w:bookmarkStart w:id="235" w:name="_Toc267612574"/>
      <w:bookmarkStart w:id="236" w:name="_Toc274501403"/>
      <w:bookmarkStart w:id="237" w:name="_Toc365628544"/>
      <w:bookmarkStart w:id="238" w:name="_Toc378839594"/>
      <w:bookmarkStart w:id="239" w:name="_Toc379287274"/>
      <w:bookmarkStart w:id="240" w:name="_Toc2844348"/>
      <w:r w:rsidRPr="000F722B">
        <w:rPr>
          <w:rFonts w:ascii="Times New Roman" w:hAnsi="Times New Roman"/>
          <w:color w:val="000000" w:themeColor="text1"/>
          <w:sz w:val="28"/>
          <w:szCs w:val="22"/>
        </w:rPr>
        <w:t>Operation of the Head Work</w:t>
      </w:r>
      <w:bookmarkEnd w:id="225"/>
      <w:r w:rsidRPr="000F722B">
        <w:rPr>
          <w:rFonts w:ascii="Times New Roman" w:hAnsi="Times New Roman"/>
          <w:color w:val="000000" w:themeColor="text1"/>
          <w:sz w:val="28"/>
          <w:szCs w:val="22"/>
        </w:rPr>
        <w:t>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F36CAB" w:rsidRPr="00846601" w:rsidRDefault="00F36CAB" w:rsidP="00F36CAB">
      <w:pPr>
        <w:spacing w:line="360" w:lineRule="auto"/>
        <w:ind w:right="-360"/>
        <w:jc w:val="both"/>
        <w:rPr>
          <w:rFonts w:ascii="Times New Roman" w:hAnsi="Times New Roman"/>
          <w:sz w:val="24"/>
          <w:szCs w:val="24"/>
        </w:rPr>
      </w:pPr>
      <w:r w:rsidRPr="00846601">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w:t>
      </w:r>
      <w:r w:rsidR="00BA48A8">
        <w:rPr>
          <w:rFonts w:ascii="Times New Roman" w:hAnsi="Times New Roman"/>
          <w:sz w:val="24"/>
          <w:szCs w:val="24"/>
        </w:rPr>
        <w:t>the weir and intake structures, greasing of gates.</w:t>
      </w:r>
    </w:p>
    <w:p w:rsidR="00F36CAB" w:rsidRPr="000F722B" w:rsidRDefault="00F36CAB" w:rsidP="00F36CAB">
      <w:pPr>
        <w:pStyle w:val="Heading2"/>
        <w:spacing w:before="240" w:after="240" w:line="360" w:lineRule="auto"/>
        <w:ind w:left="0" w:firstLine="0"/>
        <w:rPr>
          <w:rFonts w:ascii="Times New Roman" w:hAnsi="Times New Roman"/>
          <w:color w:val="000000" w:themeColor="text1"/>
          <w:sz w:val="28"/>
          <w:szCs w:val="22"/>
        </w:rPr>
      </w:pPr>
      <w:bookmarkStart w:id="241" w:name="_Toc24385739"/>
      <w:bookmarkStart w:id="242" w:name="_Toc297847108"/>
      <w:bookmarkStart w:id="243" w:name="_Toc299634474"/>
      <w:bookmarkStart w:id="244" w:name="_Toc299642616"/>
      <w:bookmarkStart w:id="245" w:name="_Toc299677278"/>
      <w:bookmarkStart w:id="246" w:name="_Toc299677533"/>
      <w:bookmarkStart w:id="247" w:name="_Toc299690897"/>
      <w:bookmarkStart w:id="248" w:name="_Toc299691233"/>
      <w:bookmarkStart w:id="249" w:name="_Toc44907323"/>
      <w:bookmarkStart w:id="250" w:name="_Toc252348766"/>
      <w:bookmarkStart w:id="251" w:name="_Toc267612575"/>
      <w:bookmarkStart w:id="252" w:name="_Toc274501404"/>
      <w:bookmarkStart w:id="253" w:name="_Toc365628545"/>
      <w:bookmarkStart w:id="254" w:name="_Toc378839595"/>
      <w:bookmarkStart w:id="255" w:name="_Toc379287275"/>
      <w:bookmarkStart w:id="256" w:name="_Toc2844349"/>
      <w:r w:rsidRPr="000F722B">
        <w:rPr>
          <w:rFonts w:ascii="Times New Roman" w:hAnsi="Times New Roman"/>
          <w:color w:val="000000" w:themeColor="text1"/>
          <w:sz w:val="28"/>
          <w:szCs w:val="22"/>
        </w:rPr>
        <w:t>Irrigation System Operation</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F36CAB" w:rsidRPr="004F58D6" w:rsidRDefault="00F36CAB" w:rsidP="00F36CAB">
      <w:pPr>
        <w:spacing w:before="240" w:line="360" w:lineRule="auto"/>
        <w:ind w:right="-360"/>
        <w:jc w:val="both"/>
        <w:rPr>
          <w:rFonts w:ascii="Times New Roman" w:hAnsi="Times New Roman"/>
          <w:sz w:val="24"/>
          <w:szCs w:val="24"/>
        </w:rPr>
      </w:pPr>
      <w:r w:rsidRPr="004F58D6">
        <w:rPr>
          <w:rFonts w:ascii="Times New Roman" w:hAnsi="Times New Roman"/>
          <w:sz w:val="24"/>
          <w:szCs w:val="24"/>
        </w:rPr>
        <w:t xml:space="preserve">The operation of the irrigation system depends mainly on the method of water delivery at farm level.  Surface irrigation method is the recommended type of water distribution and application method for </w:t>
      </w:r>
      <w:proofErr w:type="spellStart"/>
      <w:r w:rsidR="001D5A97">
        <w:rPr>
          <w:rFonts w:ascii="Times New Roman" w:hAnsi="Times New Roman"/>
          <w:sz w:val="24"/>
        </w:rPr>
        <w:t>Cherety</w:t>
      </w:r>
      <w:proofErr w:type="spellEnd"/>
      <w:r w:rsidRPr="004F58D6">
        <w:rPr>
          <w:rFonts w:ascii="Times New Roman" w:hAnsi="Times New Roman"/>
          <w:sz w:val="24"/>
          <w:szCs w:val="24"/>
        </w:rPr>
        <w:t xml:space="preserve"> diversion irrigation scheme.</w:t>
      </w:r>
    </w:p>
    <w:p w:rsidR="00F36CAB" w:rsidRPr="004F58D6" w:rsidRDefault="00F36CAB" w:rsidP="00F36CAB">
      <w:pPr>
        <w:spacing w:before="240" w:line="360" w:lineRule="auto"/>
        <w:ind w:right="-360"/>
        <w:jc w:val="both"/>
        <w:rPr>
          <w:rFonts w:ascii="Times New Roman" w:hAnsi="Times New Roman"/>
          <w:sz w:val="24"/>
          <w:szCs w:val="24"/>
        </w:rPr>
      </w:pPr>
      <w:r w:rsidRPr="004F58D6">
        <w:rPr>
          <w:rFonts w:ascii="Times New Roman" w:hAnsi="Times New Roman"/>
          <w:sz w:val="24"/>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4F58D6" w:rsidRDefault="00F36CAB" w:rsidP="00F36CAB">
      <w:pPr>
        <w:spacing w:line="360" w:lineRule="auto"/>
        <w:ind w:right="-360"/>
        <w:jc w:val="both"/>
        <w:rPr>
          <w:rFonts w:ascii="Times New Roman" w:hAnsi="Times New Roman"/>
          <w:sz w:val="24"/>
          <w:szCs w:val="24"/>
        </w:rPr>
      </w:pPr>
      <w:r w:rsidRPr="004F58D6">
        <w:rPr>
          <w:rFonts w:ascii="Times New Roman" w:hAnsi="Times New Roman"/>
          <w:sz w:val="24"/>
          <w:szCs w:val="24"/>
        </w:rPr>
        <w:t xml:space="preserve">The operation of the irrigation system is continuous for </w:t>
      </w:r>
      <w:r w:rsidR="003C1DC4">
        <w:rPr>
          <w:rFonts w:ascii="Times New Roman" w:hAnsi="Times New Roman"/>
          <w:sz w:val="24"/>
          <w:szCs w:val="24"/>
        </w:rPr>
        <w:t>12</w:t>
      </w:r>
      <w:r w:rsidRPr="004F58D6">
        <w:rPr>
          <w:rFonts w:ascii="Times New Roman" w:hAnsi="Times New Roman"/>
          <w:sz w:val="24"/>
          <w:szCs w:val="24"/>
        </w:rPr>
        <w:t xml:space="preserve"> hours per day in main, secondary and tertiary canals </w:t>
      </w:r>
      <w:r w:rsidR="00BA48A8" w:rsidRPr="004F58D6">
        <w:rPr>
          <w:rFonts w:ascii="Times New Roman" w:hAnsi="Times New Roman"/>
          <w:sz w:val="24"/>
          <w:szCs w:val="24"/>
        </w:rPr>
        <w:t>whereas</w:t>
      </w:r>
      <w:r w:rsidRPr="004F58D6">
        <w:rPr>
          <w:rFonts w:ascii="Times New Roman" w:hAnsi="Times New Roman"/>
          <w:sz w:val="24"/>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0F722B" w:rsidRDefault="00F36CAB" w:rsidP="00F36CAB">
      <w:pPr>
        <w:pStyle w:val="Heading2"/>
        <w:spacing w:before="240" w:after="240" w:line="360" w:lineRule="auto"/>
        <w:ind w:left="0" w:firstLine="0"/>
        <w:rPr>
          <w:rFonts w:ascii="Times New Roman" w:hAnsi="Times New Roman"/>
          <w:color w:val="000000" w:themeColor="text1"/>
          <w:sz w:val="28"/>
          <w:szCs w:val="22"/>
        </w:rPr>
      </w:pPr>
      <w:bookmarkStart w:id="257" w:name="_Toc24385740"/>
      <w:bookmarkStart w:id="258" w:name="_Toc297847109"/>
      <w:bookmarkStart w:id="259" w:name="_Toc299634475"/>
      <w:bookmarkStart w:id="260" w:name="_Toc299642617"/>
      <w:bookmarkStart w:id="261" w:name="_Toc299677279"/>
      <w:bookmarkStart w:id="262" w:name="_Toc299677534"/>
      <w:bookmarkStart w:id="263" w:name="_Toc299690898"/>
      <w:bookmarkStart w:id="264" w:name="_Toc299691234"/>
      <w:bookmarkStart w:id="265" w:name="_Toc44907324"/>
      <w:bookmarkStart w:id="266" w:name="_Toc252348767"/>
      <w:bookmarkStart w:id="267" w:name="_Toc267612576"/>
      <w:bookmarkStart w:id="268" w:name="_Toc274501405"/>
      <w:bookmarkStart w:id="269" w:name="_Toc365628546"/>
      <w:bookmarkStart w:id="270" w:name="_Toc378839596"/>
      <w:bookmarkStart w:id="271" w:name="_Toc379287276"/>
      <w:bookmarkStart w:id="272" w:name="_Toc2844350"/>
      <w:r w:rsidRPr="000F722B">
        <w:rPr>
          <w:rFonts w:ascii="Times New Roman" w:hAnsi="Times New Roman"/>
          <w:color w:val="000000" w:themeColor="text1"/>
          <w:sz w:val="28"/>
          <w:szCs w:val="22"/>
        </w:rPr>
        <w:lastRenderedPageBreak/>
        <w:t>Maintenance Requirement</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F36CAB" w:rsidRPr="004F58D6" w:rsidRDefault="00F36CAB" w:rsidP="00F36CAB">
      <w:pPr>
        <w:spacing w:line="360" w:lineRule="auto"/>
        <w:ind w:right="-360"/>
        <w:jc w:val="both"/>
        <w:rPr>
          <w:rFonts w:ascii="Times New Roman" w:hAnsi="Times New Roman"/>
          <w:sz w:val="24"/>
        </w:rPr>
      </w:pPr>
      <w:r w:rsidRPr="004F58D6">
        <w:rPr>
          <w:rFonts w:ascii="Times New Roman" w:hAnsi="Times New Roman"/>
          <w:sz w:val="24"/>
        </w:rPr>
        <w:t xml:space="preserve">The canal system of the project is </w:t>
      </w:r>
      <w:r w:rsidR="00BA48A8" w:rsidRPr="004F58D6">
        <w:rPr>
          <w:rFonts w:ascii="Times New Roman" w:hAnsi="Times New Roman"/>
          <w:sz w:val="24"/>
        </w:rPr>
        <w:t xml:space="preserve">lined </w:t>
      </w:r>
      <w:r w:rsidRPr="004F58D6">
        <w:rPr>
          <w:rFonts w:ascii="Times New Roman" w:hAnsi="Times New Roman"/>
          <w:sz w:val="24"/>
        </w:rPr>
        <w:t>canal except</w:t>
      </w:r>
      <w:r w:rsidR="00BA48A8" w:rsidRPr="004F58D6">
        <w:rPr>
          <w:rFonts w:ascii="Times New Roman" w:hAnsi="Times New Roman"/>
          <w:sz w:val="24"/>
        </w:rPr>
        <w:t xml:space="preserve"> tertiary</w:t>
      </w:r>
      <w:r w:rsidRPr="004F58D6">
        <w:rPr>
          <w:rFonts w:ascii="Times New Roman" w:hAnsi="Times New Roman"/>
          <w:sz w:val="24"/>
        </w:rPr>
        <w:t xml:space="preserve"> </w:t>
      </w:r>
      <w:r w:rsidR="00502F24" w:rsidRPr="004F58D6">
        <w:rPr>
          <w:rFonts w:ascii="Times New Roman" w:hAnsi="Times New Roman"/>
          <w:sz w:val="24"/>
        </w:rPr>
        <w:t>canal;</w:t>
      </w:r>
      <w:r w:rsidRPr="004F58D6">
        <w:rPr>
          <w:rFonts w:ascii="Times New Roman" w:hAnsi="Times New Roman"/>
          <w:sz w:val="24"/>
        </w:rPr>
        <w:t xml:space="preserve"> </w:t>
      </w:r>
      <w:r w:rsidR="00BA48A8" w:rsidRPr="004F58D6">
        <w:rPr>
          <w:rFonts w:ascii="Times New Roman" w:hAnsi="Times New Roman"/>
          <w:sz w:val="24"/>
        </w:rPr>
        <w:t>the earthen canals are</w:t>
      </w:r>
      <w:r w:rsidRPr="004F58D6">
        <w:rPr>
          <w:rFonts w:ascii="Times New Roman" w:hAnsi="Times New Roman"/>
          <w:sz w:val="24"/>
        </w:rPr>
        <w:t xml:space="preserve"> susceptible to siltation, erosion, growth of weeds and or breaching problems.  Though the canal sections are designed for non- silting and </w:t>
      </w:r>
      <w:r w:rsidR="00BA48A8" w:rsidRPr="004F58D6">
        <w:rPr>
          <w:rFonts w:ascii="Times New Roman" w:hAnsi="Times New Roman"/>
          <w:sz w:val="24"/>
        </w:rPr>
        <w:t>non-scouring</w:t>
      </w:r>
      <w:r w:rsidRPr="004F58D6">
        <w:rPr>
          <w:rFonts w:ascii="Times New Roman" w:hAnsi="Times New Roman"/>
          <w:sz w:val="24"/>
        </w:rPr>
        <w:t xml:space="preserve"> conditions, the above mentioned problems are unavoidable and hence periodical and yearly inspection and maintenance of canals and structures are obligatory in order to fulfill the design objective of the project area.</w:t>
      </w:r>
    </w:p>
    <w:p w:rsidR="00F36CAB" w:rsidRPr="004F58D6" w:rsidRDefault="00F36CAB" w:rsidP="00F36CAB">
      <w:pPr>
        <w:spacing w:line="360" w:lineRule="auto"/>
        <w:ind w:right="-360"/>
        <w:jc w:val="both"/>
        <w:rPr>
          <w:rFonts w:ascii="Times New Roman" w:hAnsi="Times New Roman"/>
          <w:sz w:val="24"/>
        </w:rPr>
      </w:pPr>
      <w:r w:rsidRPr="004F58D6">
        <w:rPr>
          <w:rFonts w:ascii="Times New Roman" w:hAnsi="Times New Roman"/>
          <w:sz w:val="24"/>
        </w:rPr>
        <w:t>The maintenance tasks are categorized into two types: - routine activities, and repairs. The routine maintenance activities that are carried out periodically include:-</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Regular cleaning of sediments and weeds from canals and drains;</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Inspection and lubrication of gates; and</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Maintenance of cracked lined canals, regulating and control structures.</w:t>
      </w:r>
    </w:p>
    <w:p w:rsidR="00F36CAB" w:rsidRPr="004F58D6" w:rsidRDefault="00F36CAB" w:rsidP="00F36CAB">
      <w:pPr>
        <w:tabs>
          <w:tab w:val="left" w:pos="630"/>
        </w:tabs>
        <w:spacing w:line="360" w:lineRule="auto"/>
        <w:ind w:right="-360"/>
        <w:jc w:val="both"/>
        <w:rPr>
          <w:rFonts w:ascii="Times New Roman" w:hAnsi="Times New Roman"/>
          <w:sz w:val="24"/>
        </w:rPr>
      </w:pPr>
      <w:r w:rsidRPr="004F58D6">
        <w:rPr>
          <w:rFonts w:ascii="Times New Roman" w:hAnsi="Times New Roman"/>
          <w:sz w:val="24"/>
        </w:rPr>
        <w:t>Repair works include task carried out more frequently and quickly, and include those tasks that are generally unpredictable.  They also include emergency works.  The activities included in this category are:-</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Repairing overtopped or breached canals, drains, and flood protection dykes;</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Repairing jammed gates;</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Filling holes made by wild animals; and</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Reduced free board due to walking over by people and livestock.</w:t>
      </w:r>
    </w:p>
    <w:p w:rsidR="00F36CAB" w:rsidRPr="004F58D6" w:rsidRDefault="00F36CAB" w:rsidP="00F36CAB">
      <w:pPr>
        <w:spacing w:line="360" w:lineRule="auto"/>
        <w:ind w:right="-360"/>
        <w:jc w:val="both"/>
        <w:rPr>
          <w:rFonts w:ascii="Times New Roman" w:hAnsi="Times New Roman"/>
          <w:sz w:val="24"/>
        </w:rPr>
      </w:pPr>
      <w:r w:rsidRPr="004F58D6">
        <w:rPr>
          <w:rFonts w:ascii="Times New Roman" w:hAnsi="Times New Roman"/>
          <w:sz w:val="24"/>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4F58D6" w:rsidRDefault="00F36CAB" w:rsidP="00475459">
      <w:pPr>
        <w:pStyle w:val="ListParagraph"/>
        <w:numPr>
          <w:ilvl w:val="0"/>
          <w:numId w:val="27"/>
        </w:numPr>
        <w:spacing w:after="0" w:line="360" w:lineRule="auto"/>
        <w:ind w:left="270" w:right="-360" w:hanging="90"/>
        <w:jc w:val="both"/>
        <w:rPr>
          <w:rFonts w:ascii="Times New Roman" w:hAnsi="Times New Roman"/>
          <w:sz w:val="24"/>
        </w:rPr>
      </w:pPr>
      <w:r w:rsidRPr="004F58D6">
        <w:rPr>
          <w:rFonts w:ascii="Times New Roman" w:hAnsi="Times New Roman"/>
          <w:sz w:val="24"/>
        </w:rPr>
        <w:t>Beneficiaries of the project need to have operation and maintenance budget, For O&amp;M cost incurring entity area:</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Purchas</w:t>
      </w:r>
      <w:r w:rsidR="00BA48A8" w:rsidRPr="004F58D6">
        <w:rPr>
          <w:rFonts w:ascii="Times New Roman" w:hAnsi="Times New Roman"/>
          <w:sz w:val="24"/>
        </w:rPr>
        <w:t>ing</w:t>
      </w:r>
      <w:r w:rsidRPr="004F58D6">
        <w:rPr>
          <w:rFonts w:ascii="Times New Roman" w:hAnsi="Times New Roman"/>
          <w:sz w:val="24"/>
        </w:rPr>
        <w:t xml:space="preserve"> of gate lubricate (grease)</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lastRenderedPageBreak/>
        <w:t>Replacing and maintenance of Stolen and damaged gates</w:t>
      </w:r>
    </w:p>
    <w:p w:rsidR="00F36CAB" w:rsidRPr="004F58D6" w:rsidRDefault="00F36CAB" w:rsidP="00475459">
      <w:pPr>
        <w:pStyle w:val="ListParagraph"/>
        <w:numPr>
          <w:ilvl w:val="0"/>
          <w:numId w:val="26"/>
        </w:numPr>
        <w:spacing w:line="360" w:lineRule="auto"/>
        <w:ind w:right="-360"/>
        <w:jc w:val="both"/>
        <w:rPr>
          <w:rFonts w:ascii="Times New Roman" w:hAnsi="Times New Roman"/>
          <w:sz w:val="24"/>
        </w:rPr>
      </w:pPr>
      <w:r w:rsidRPr="004F58D6">
        <w:rPr>
          <w:rFonts w:ascii="Times New Roman" w:hAnsi="Times New Roman"/>
          <w:sz w:val="24"/>
        </w:rPr>
        <w:t>Repair Damages on the cross drainage structures.</w:t>
      </w:r>
    </w:p>
    <w:p w:rsidR="00F36CAB" w:rsidRDefault="00F36CAB" w:rsidP="00F36CAB">
      <w:pPr>
        <w:pStyle w:val="ListParagraph"/>
        <w:spacing w:line="360" w:lineRule="auto"/>
        <w:ind w:left="0"/>
        <w:jc w:val="both"/>
        <w:rPr>
          <w:rFonts w:ascii="Times New Roman" w:hAnsi="Times New Roman"/>
          <w:sz w:val="24"/>
        </w:rPr>
      </w:pPr>
      <w:r w:rsidRPr="004F58D6">
        <w:rPr>
          <w:rFonts w:ascii="Times New Roman" w:hAnsi="Times New Roman"/>
          <w:sz w:val="24"/>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Default="004E2E98" w:rsidP="00F36CAB">
      <w:pPr>
        <w:pStyle w:val="ListParagraph"/>
        <w:spacing w:line="360" w:lineRule="auto"/>
        <w:ind w:left="0"/>
        <w:jc w:val="both"/>
        <w:rPr>
          <w:rFonts w:ascii="Times New Roman" w:hAnsi="Times New Roman"/>
          <w:sz w:val="24"/>
        </w:rPr>
      </w:pPr>
    </w:p>
    <w:p w:rsidR="004E2E98" w:rsidRPr="004F58D6" w:rsidRDefault="004E2E98" w:rsidP="00F36CAB">
      <w:pPr>
        <w:pStyle w:val="ListParagraph"/>
        <w:spacing w:line="360" w:lineRule="auto"/>
        <w:ind w:left="0"/>
        <w:jc w:val="both"/>
        <w:rPr>
          <w:rFonts w:ascii="Bookman Old Style" w:hAnsi="Bookman Old Style"/>
          <w:sz w:val="24"/>
        </w:rPr>
      </w:pPr>
    </w:p>
    <w:p w:rsidR="009B07D0" w:rsidRPr="000F722B" w:rsidRDefault="009B07D0" w:rsidP="00675DAF">
      <w:pPr>
        <w:pStyle w:val="Heading1"/>
        <w:numPr>
          <w:ilvl w:val="0"/>
          <w:numId w:val="0"/>
        </w:numPr>
        <w:spacing w:before="240" w:after="240" w:line="360" w:lineRule="auto"/>
        <w:rPr>
          <w:rFonts w:ascii="Times New Roman" w:hAnsi="Times New Roman"/>
          <w:color w:val="000000" w:themeColor="text1"/>
          <w:sz w:val="32"/>
        </w:rPr>
      </w:pPr>
      <w:bookmarkStart w:id="273" w:name="_Toc267612579"/>
      <w:bookmarkStart w:id="274" w:name="_Toc274501408"/>
      <w:bookmarkStart w:id="275" w:name="_Toc2844351"/>
      <w:r w:rsidRPr="000F722B">
        <w:rPr>
          <w:rFonts w:ascii="Times New Roman" w:hAnsi="Times New Roman"/>
          <w:color w:val="000000" w:themeColor="text1"/>
          <w:sz w:val="32"/>
        </w:rPr>
        <w:lastRenderedPageBreak/>
        <w:t>REFERENCE</w:t>
      </w:r>
      <w:bookmarkEnd w:id="273"/>
      <w:bookmarkEnd w:id="274"/>
      <w:bookmarkEnd w:id="275"/>
    </w:p>
    <w:p w:rsidR="009B07D0" w:rsidRPr="004F58D6" w:rsidRDefault="009B07D0" w:rsidP="00475459">
      <w:pPr>
        <w:numPr>
          <w:ilvl w:val="0"/>
          <w:numId w:val="20"/>
        </w:numPr>
        <w:spacing w:after="0" w:line="360" w:lineRule="auto"/>
        <w:jc w:val="both"/>
        <w:rPr>
          <w:rFonts w:ascii="Times New Roman" w:hAnsi="Times New Roman"/>
          <w:sz w:val="24"/>
        </w:rPr>
      </w:pPr>
      <w:r w:rsidRPr="004F58D6">
        <w:rPr>
          <w:rFonts w:ascii="Times New Roman" w:hAnsi="Times New Roman"/>
          <w:sz w:val="24"/>
        </w:rPr>
        <w:t>Design of small Canal structures , USBR</w:t>
      </w:r>
    </w:p>
    <w:p w:rsidR="009B07D0" w:rsidRDefault="009B07D0" w:rsidP="00475459">
      <w:pPr>
        <w:numPr>
          <w:ilvl w:val="0"/>
          <w:numId w:val="20"/>
        </w:numPr>
        <w:spacing w:after="0" w:line="360" w:lineRule="auto"/>
        <w:jc w:val="both"/>
        <w:rPr>
          <w:rFonts w:ascii="Times New Roman" w:hAnsi="Times New Roman"/>
          <w:sz w:val="24"/>
        </w:rPr>
      </w:pPr>
      <w:r w:rsidRPr="004F58D6">
        <w:rPr>
          <w:rFonts w:ascii="Times New Roman" w:hAnsi="Times New Roman"/>
          <w:sz w:val="24"/>
        </w:rPr>
        <w:t>IDD manual</w:t>
      </w:r>
    </w:p>
    <w:p w:rsidR="008C54E4" w:rsidRPr="008C54E4" w:rsidRDefault="008C54E4" w:rsidP="00475459">
      <w:pPr>
        <w:numPr>
          <w:ilvl w:val="0"/>
          <w:numId w:val="20"/>
        </w:numPr>
        <w:spacing w:after="0" w:line="360" w:lineRule="auto"/>
        <w:jc w:val="both"/>
        <w:rPr>
          <w:rFonts w:ascii="Times New Roman" w:hAnsi="Times New Roman"/>
          <w:sz w:val="24"/>
        </w:rPr>
      </w:pPr>
      <w:r w:rsidRPr="008C54E4">
        <w:rPr>
          <w:rFonts w:ascii="Times New Roman" w:hAnsi="Times New Roman"/>
          <w:sz w:val="24"/>
        </w:rPr>
        <w:t>Irrigation Engineering And Hydraulic Structure (</w:t>
      </w:r>
      <w:proofErr w:type="spellStart"/>
      <w:r w:rsidRPr="008C54E4">
        <w:rPr>
          <w:rFonts w:ascii="Times New Roman" w:hAnsi="Times New Roman"/>
          <w:sz w:val="24"/>
        </w:rPr>
        <w:t>Garge</w:t>
      </w:r>
      <w:proofErr w:type="spellEnd"/>
      <w:r w:rsidRPr="008C54E4">
        <w:rPr>
          <w:rFonts w:ascii="Times New Roman" w:hAnsi="Times New Roman"/>
          <w:sz w:val="24"/>
        </w:rPr>
        <w:t>)</w:t>
      </w:r>
    </w:p>
    <w:p w:rsidR="008C54E4" w:rsidRPr="008C54E4" w:rsidRDefault="008C54E4" w:rsidP="00475459">
      <w:pPr>
        <w:numPr>
          <w:ilvl w:val="0"/>
          <w:numId w:val="20"/>
        </w:numPr>
        <w:spacing w:after="0" w:line="360" w:lineRule="auto"/>
        <w:jc w:val="both"/>
        <w:rPr>
          <w:rFonts w:ascii="Times New Roman" w:hAnsi="Times New Roman"/>
          <w:sz w:val="24"/>
        </w:rPr>
      </w:pPr>
      <w:r w:rsidRPr="008C54E4">
        <w:rPr>
          <w:rFonts w:ascii="Times New Roman" w:hAnsi="Times New Roman"/>
          <w:sz w:val="24"/>
        </w:rPr>
        <w:t>Design Guide Line on Irrigation Structures, Ministry of Water Resource.</w:t>
      </w:r>
    </w:p>
    <w:p w:rsidR="008C54E4" w:rsidRPr="008C54E4" w:rsidRDefault="008C54E4" w:rsidP="00475459">
      <w:pPr>
        <w:numPr>
          <w:ilvl w:val="0"/>
          <w:numId w:val="20"/>
        </w:numPr>
        <w:spacing w:after="0" w:line="360" w:lineRule="auto"/>
        <w:jc w:val="both"/>
        <w:rPr>
          <w:rFonts w:ascii="Times New Roman" w:hAnsi="Times New Roman"/>
          <w:sz w:val="24"/>
        </w:rPr>
      </w:pPr>
      <w:r w:rsidRPr="008C54E4">
        <w:rPr>
          <w:rFonts w:ascii="Times New Roman" w:hAnsi="Times New Roman"/>
          <w:sz w:val="24"/>
        </w:rPr>
        <w:t>Irrigation and Hydraulic Structures, ARORA</w:t>
      </w:r>
    </w:p>
    <w:p w:rsidR="008C54E4" w:rsidRPr="004F58D6" w:rsidRDefault="008C54E4" w:rsidP="008C54E4">
      <w:pPr>
        <w:spacing w:after="0" w:line="360" w:lineRule="auto"/>
        <w:ind w:left="405"/>
        <w:jc w:val="both"/>
        <w:rPr>
          <w:rFonts w:ascii="Times New Roman" w:hAnsi="Times New Roman"/>
          <w:sz w:val="24"/>
        </w:rPr>
      </w:pPr>
    </w:p>
    <w:p w:rsidR="009B07D0" w:rsidRPr="004F58D6" w:rsidRDefault="009B07D0" w:rsidP="00BA48A8">
      <w:pPr>
        <w:pStyle w:val="ListParagraph"/>
        <w:spacing w:after="0" w:line="360" w:lineRule="auto"/>
        <w:ind w:left="405"/>
        <w:rPr>
          <w:rFonts w:ascii="Times New Roman" w:hAnsi="Times New Roman"/>
          <w:sz w:val="24"/>
        </w:rPr>
      </w:pPr>
    </w:p>
    <w:p w:rsidR="009B07D0" w:rsidRDefault="009B07D0" w:rsidP="009B07D0">
      <w:pPr>
        <w:pStyle w:val="Heading1"/>
        <w:numPr>
          <w:ilvl w:val="0"/>
          <w:numId w:val="0"/>
        </w:numPr>
        <w:ind w:left="432"/>
      </w:pPr>
    </w:p>
    <w:p w:rsidR="001205F4" w:rsidRPr="00F841A1" w:rsidRDefault="001205F4" w:rsidP="00F841A1">
      <w:pPr>
        <w:tabs>
          <w:tab w:val="left" w:pos="1725"/>
        </w:tabs>
        <w:rPr>
          <w:rFonts w:ascii="Times New Roman" w:hAnsi="Times New Roman"/>
          <w:sz w:val="28"/>
          <w:szCs w:val="28"/>
        </w:rPr>
      </w:pPr>
    </w:p>
    <w:sectPr w:rsidR="001205F4" w:rsidRPr="00F841A1" w:rsidSect="000D773B">
      <w:pgSz w:w="12240" w:h="15840"/>
      <w:pgMar w:top="1440" w:right="1152" w:bottom="965"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7AC" w:rsidRDefault="000A77AC" w:rsidP="006A6915">
      <w:pPr>
        <w:spacing w:after="0" w:line="240" w:lineRule="auto"/>
      </w:pPr>
      <w:r>
        <w:separator/>
      </w:r>
    </w:p>
  </w:endnote>
  <w:endnote w:type="continuationSeparator" w:id="0">
    <w:p w:rsidR="000A77AC" w:rsidRDefault="000A77AC" w:rsidP="006A6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reekC">
    <w:panose1 w:val="00000400000000000000"/>
    <w:charset w:val="00"/>
    <w:family w:val="auto"/>
    <w:pitch w:val="variable"/>
    <w:sig w:usb0="20002A87" w:usb1="00000000" w:usb2="00000000"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Iskoola Pota">
    <w:altName w:val="Nirmala UI"/>
    <w:charset w:val="00"/>
    <w:family w:val="swiss"/>
    <w:pitch w:val="variable"/>
    <w:sig w:usb0="00000003" w:usb1="00000000"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0D6" w:rsidRDefault="005B40D6">
    <w:pPr>
      <w:pStyle w:val="Footer"/>
      <w:pBdr>
        <w:top w:val="thinThickSmallGap" w:sz="24" w:space="1" w:color="622423" w:themeColor="accent2" w:themeShade="7F"/>
      </w:pBdr>
      <w:rPr>
        <w:rFonts w:asciiTheme="majorHAnsi" w:hAnsiTheme="majorHAnsi"/>
      </w:rPr>
    </w:pPr>
    <w:r w:rsidRPr="00E865C9">
      <w:rPr>
        <w:rFonts w:ascii="Maiandra GD" w:hAnsi="Maiandra GD" w:cs="Arial"/>
        <w:b/>
        <w:sz w:val="24"/>
      </w:rPr>
      <w:t>Lalibela Study, Design and Supervision Works PLC</w:t>
    </w:r>
    <w:r w:rsidRPr="00E865C9">
      <w:rPr>
        <w:rFonts w:asciiTheme="majorHAnsi" w:hAnsiTheme="majorHAnsi"/>
        <w:sz w:val="18"/>
      </w:rPr>
      <w:t xml:space="preserve"> </w:t>
    </w:r>
    <w:r>
      <w:rPr>
        <w:rFonts w:asciiTheme="majorHAnsi" w:hAnsiTheme="majorHAnsi"/>
      </w:rPr>
      <w:ptab w:relativeTo="margin" w:alignment="right" w:leader="none"/>
    </w:r>
    <w:r>
      <w:rPr>
        <w:rFonts w:asciiTheme="majorHAnsi" w:hAnsiTheme="majorHAnsi"/>
      </w:rPr>
      <w:t xml:space="preserve">Page </w:t>
    </w:r>
    <w:r w:rsidRPr="001C7FD1">
      <w:fldChar w:fldCharType="begin"/>
    </w:r>
    <w:r>
      <w:instrText xml:space="preserve"> PAGE   \* MERGEFORMAT </w:instrText>
    </w:r>
    <w:r w:rsidRPr="001C7FD1">
      <w:fldChar w:fldCharType="separate"/>
    </w:r>
    <w:r w:rsidR="00287C0E" w:rsidRPr="00287C0E">
      <w:rPr>
        <w:rFonts w:asciiTheme="majorHAnsi" w:hAnsiTheme="majorHAnsi"/>
        <w:noProof/>
      </w:rPr>
      <w:t>viii</w:t>
    </w:r>
    <w:r>
      <w:rPr>
        <w:rFonts w:asciiTheme="majorHAnsi" w:hAnsiTheme="majorHAnsi"/>
        <w:noProof/>
      </w:rPr>
      <w:fldChar w:fldCharType="end"/>
    </w:r>
  </w:p>
  <w:p w:rsidR="005B40D6" w:rsidRDefault="005B40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7AC" w:rsidRDefault="000A77AC" w:rsidP="006A6915">
      <w:pPr>
        <w:spacing w:after="0" w:line="240" w:lineRule="auto"/>
      </w:pPr>
      <w:r>
        <w:separator/>
      </w:r>
    </w:p>
  </w:footnote>
  <w:footnote w:type="continuationSeparator" w:id="0">
    <w:p w:rsidR="000A77AC" w:rsidRDefault="000A77AC" w:rsidP="006A6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sz w:val="20"/>
        <w:szCs w:val="32"/>
      </w:rPr>
      <w:alias w:val="Title"/>
      <w:id w:val="-1562244598"/>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5B40D6" w:rsidRDefault="005B40D6" w:rsidP="00887662">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Cambria" w:hAnsi="Cambria"/>
            <w:b/>
            <w:sz w:val="20"/>
            <w:szCs w:val="32"/>
          </w:rPr>
          <w:t>Cherety Small</w:t>
        </w:r>
        <w:r w:rsidRPr="00BF1788">
          <w:rPr>
            <w:rFonts w:ascii="Cambria" w:hAnsi="Cambria"/>
            <w:b/>
            <w:sz w:val="20"/>
            <w:szCs w:val="32"/>
          </w:rPr>
          <w:t xml:space="preserve"> Scale Irrigation Project          </w:t>
        </w:r>
        <w:r>
          <w:rPr>
            <w:rFonts w:ascii="Cambria" w:hAnsi="Cambria"/>
            <w:b/>
            <w:sz w:val="20"/>
            <w:szCs w:val="32"/>
          </w:rPr>
          <w:t xml:space="preserve">                </w:t>
        </w:r>
        <w:r w:rsidRPr="00BF1788">
          <w:rPr>
            <w:rFonts w:ascii="Cambria" w:hAnsi="Cambria"/>
            <w:b/>
            <w:sz w:val="20"/>
            <w:szCs w:val="32"/>
          </w:rPr>
          <w:t xml:space="preserve">  </w:t>
        </w:r>
        <w:r w:rsidRPr="00BF1788">
          <w:rPr>
            <w:rFonts w:ascii="Cambria" w:hAnsi="Cambria"/>
            <w:b/>
            <w:sz w:val="20"/>
            <w:szCs w:val="32"/>
          </w:rPr>
          <w:tab/>
          <w:t>Engineering Design Draft Report</w:t>
        </w:r>
      </w:p>
    </w:sdtContent>
  </w:sdt>
  <w:p w:rsidR="005B40D6" w:rsidRDefault="005B40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CCF2332"/>
    <w:multiLevelType w:val="hybridMultilevel"/>
    <w:tmpl w:val="022A576E"/>
    <w:lvl w:ilvl="0" w:tplc="9C12F168">
      <w:start w:val="1"/>
      <w:numFmt w:val="bullet"/>
      <w:lvlText w:val=""/>
      <w:lvlJc w:val="left"/>
      <w:pPr>
        <w:tabs>
          <w:tab w:val="num" w:pos="720"/>
        </w:tabs>
        <w:ind w:left="720" w:hanging="360"/>
      </w:pPr>
      <w:rPr>
        <w:rFonts w:ascii="Wingdings" w:hAnsi="Wingdings" w:hint="default"/>
      </w:rPr>
    </w:lvl>
    <w:lvl w:ilvl="1" w:tplc="D21C1A34">
      <w:start w:val="202"/>
      <w:numFmt w:val="bullet"/>
      <w:lvlText w:val=""/>
      <w:lvlJc w:val="left"/>
      <w:pPr>
        <w:tabs>
          <w:tab w:val="num" w:pos="1440"/>
        </w:tabs>
        <w:ind w:left="1440" w:hanging="360"/>
      </w:pPr>
      <w:rPr>
        <w:rFonts w:ascii="Wingdings" w:hAnsi="Wingdings" w:hint="default"/>
      </w:rPr>
    </w:lvl>
    <w:lvl w:ilvl="2" w:tplc="902EE0FC" w:tentative="1">
      <w:start w:val="1"/>
      <w:numFmt w:val="bullet"/>
      <w:lvlText w:val=""/>
      <w:lvlJc w:val="left"/>
      <w:pPr>
        <w:tabs>
          <w:tab w:val="num" w:pos="2160"/>
        </w:tabs>
        <w:ind w:left="2160" w:hanging="360"/>
      </w:pPr>
      <w:rPr>
        <w:rFonts w:ascii="Wingdings" w:hAnsi="Wingdings" w:hint="default"/>
      </w:rPr>
    </w:lvl>
    <w:lvl w:ilvl="3" w:tplc="E0BC2F3E" w:tentative="1">
      <w:start w:val="1"/>
      <w:numFmt w:val="bullet"/>
      <w:lvlText w:val=""/>
      <w:lvlJc w:val="left"/>
      <w:pPr>
        <w:tabs>
          <w:tab w:val="num" w:pos="2880"/>
        </w:tabs>
        <w:ind w:left="2880" w:hanging="360"/>
      </w:pPr>
      <w:rPr>
        <w:rFonts w:ascii="Wingdings" w:hAnsi="Wingdings" w:hint="default"/>
      </w:rPr>
    </w:lvl>
    <w:lvl w:ilvl="4" w:tplc="D5280E3E" w:tentative="1">
      <w:start w:val="1"/>
      <w:numFmt w:val="bullet"/>
      <w:lvlText w:val=""/>
      <w:lvlJc w:val="left"/>
      <w:pPr>
        <w:tabs>
          <w:tab w:val="num" w:pos="3600"/>
        </w:tabs>
        <w:ind w:left="3600" w:hanging="360"/>
      </w:pPr>
      <w:rPr>
        <w:rFonts w:ascii="Wingdings" w:hAnsi="Wingdings" w:hint="default"/>
      </w:rPr>
    </w:lvl>
    <w:lvl w:ilvl="5" w:tplc="D03AEC42" w:tentative="1">
      <w:start w:val="1"/>
      <w:numFmt w:val="bullet"/>
      <w:lvlText w:val=""/>
      <w:lvlJc w:val="left"/>
      <w:pPr>
        <w:tabs>
          <w:tab w:val="num" w:pos="4320"/>
        </w:tabs>
        <w:ind w:left="4320" w:hanging="360"/>
      </w:pPr>
      <w:rPr>
        <w:rFonts w:ascii="Wingdings" w:hAnsi="Wingdings" w:hint="default"/>
      </w:rPr>
    </w:lvl>
    <w:lvl w:ilvl="6" w:tplc="4680F66C" w:tentative="1">
      <w:start w:val="1"/>
      <w:numFmt w:val="bullet"/>
      <w:lvlText w:val=""/>
      <w:lvlJc w:val="left"/>
      <w:pPr>
        <w:tabs>
          <w:tab w:val="num" w:pos="5040"/>
        </w:tabs>
        <w:ind w:left="5040" w:hanging="360"/>
      </w:pPr>
      <w:rPr>
        <w:rFonts w:ascii="Wingdings" w:hAnsi="Wingdings" w:hint="default"/>
      </w:rPr>
    </w:lvl>
    <w:lvl w:ilvl="7" w:tplc="486A61A6" w:tentative="1">
      <w:start w:val="1"/>
      <w:numFmt w:val="bullet"/>
      <w:lvlText w:val=""/>
      <w:lvlJc w:val="left"/>
      <w:pPr>
        <w:tabs>
          <w:tab w:val="num" w:pos="5760"/>
        </w:tabs>
        <w:ind w:left="5760" w:hanging="360"/>
      </w:pPr>
      <w:rPr>
        <w:rFonts w:ascii="Wingdings" w:hAnsi="Wingdings" w:hint="default"/>
      </w:rPr>
    </w:lvl>
    <w:lvl w:ilvl="8" w:tplc="7166C228" w:tentative="1">
      <w:start w:val="1"/>
      <w:numFmt w:val="bullet"/>
      <w:lvlText w:val=""/>
      <w:lvlJc w:val="left"/>
      <w:pPr>
        <w:tabs>
          <w:tab w:val="num" w:pos="6480"/>
        </w:tabs>
        <w:ind w:left="6480" w:hanging="360"/>
      </w:pPr>
      <w:rPr>
        <w:rFonts w:ascii="Wingdings" w:hAnsi="Wingdings" w:hint="default"/>
      </w:rPr>
    </w:lvl>
  </w:abstractNum>
  <w:abstractNum w:abstractNumId="2">
    <w:nsid w:val="0FCC3CF2"/>
    <w:multiLevelType w:val="hybridMultilevel"/>
    <w:tmpl w:val="1960D3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63090"/>
    <w:multiLevelType w:val="hybridMultilevel"/>
    <w:tmpl w:val="89B8FA8A"/>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5">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E60673"/>
    <w:multiLevelType w:val="hybridMultilevel"/>
    <w:tmpl w:val="377A9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5E27FA"/>
    <w:multiLevelType w:val="hybridMultilevel"/>
    <w:tmpl w:val="CEB0B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46F4C1D"/>
    <w:multiLevelType w:val="multilevel"/>
    <w:tmpl w:val="82986C74"/>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900" w:hanging="720"/>
      </w:pPr>
    </w:lvl>
    <w:lvl w:ilvl="3">
      <w:start w:val="1"/>
      <w:numFmt w:val="decimal"/>
      <w:pStyle w:val="Heading4"/>
      <w:lvlText w:val="%1.%2.%3.%4"/>
      <w:lvlJc w:val="left"/>
      <w:pPr>
        <w:ind w:left="140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0F4C4F"/>
    <w:multiLevelType w:val="hybridMultilevel"/>
    <w:tmpl w:val="E17AA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F804259"/>
    <w:multiLevelType w:val="hybridMultilevel"/>
    <w:tmpl w:val="7D0EE6A6"/>
    <w:lvl w:ilvl="0" w:tplc="27ECD9FE">
      <w:start w:val="1"/>
      <w:numFmt w:val="decimal"/>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5">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19">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0">
    <w:nsid w:val="4BFB28BD"/>
    <w:multiLevelType w:val="hybridMultilevel"/>
    <w:tmpl w:val="FFC8520C"/>
    <w:lvl w:ilvl="0" w:tplc="A3486F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7D439AC"/>
    <w:multiLevelType w:val="hybridMultilevel"/>
    <w:tmpl w:val="99E21D48"/>
    <w:lvl w:ilvl="0" w:tplc="142055A8">
      <w:start w:val="1"/>
      <w:numFmt w:val="bullet"/>
      <w:lvlText w:val=""/>
      <w:lvlJc w:val="left"/>
      <w:pPr>
        <w:ind w:left="1530" w:hanging="360"/>
      </w:pPr>
      <w:rPr>
        <w:rFonts w:ascii="Symbol" w:hAnsi="Symbol" w:hint="default"/>
      </w:rPr>
    </w:lvl>
    <w:lvl w:ilvl="1" w:tplc="72EA07E0">
      <w:start w:val="1"/>
      <w:numFmt w:val="decimal"/>
      <w:lvlText w:val="%2."/>
      <w:lvlJc w:val="left"/>
      <w:pPr>
        <w:tabs>
          <w:tab w:val="num" w:pos="1440"/>
        </w:tabs>
        <w:ind w:left="1440" w:hanging="360"/>
      </w:pPr>
    </w:lvl>
    <w:lvl w:ilvl="2" w:tplc="713EBEDA">
      <w:start w:val="1"/>
      <w:numFmt w:val="decimal"/>
      <w:lvlText w:val="%3."/>
      <w:lvlJc w:val="left"/>
      <w:pPr>
        <w:tabs>
          <w:tab w:val="num" w:pos="2160"/>
        </w:tabs>
        <w:ind w:left="2160" w:hanging="360"/>
      </w:pPr>
    </w:lvl>
    <w:lvl w:ilvl="3" w:tplc="49F013E6">
      <w:start w:val="1"/>
      <w:numFmt w:val="decimal"/>
      <w:lvlText w:val="%4."/>
      <w:lvlJc w:val="left"/>
      <w:pPr>
        <w:tabs>
          <w:tab w:val="num" w:pos="2880"/>
        </w:tabs>
        <w:ind w:left="2880" w:hanging="360"/>
      </w:pPr>
    </w:lvl>
    <w:lvl w:ilvl="4" w:tplc="BB066E2E">
      <w:start w:val="1"/>
      <w:numFmt w:val="decimal"/>
      <w:lvlText w:val="%5."/>
      <w:lvlJc w:val="left"/>
      <w:pPr>
        <w:tabs>
          <w:tab w:val="num" w:pos="3600"/>
        </w:tabs>
        <w:ind w:left="3600" w:hanging="360"/>
      </w:pPr>
    </w:lvl>
    <w:lvl w:ilvl="5" w:tplc="72A0E03E">
      <w:start w:val="1"/>
      <w:numFmt w:val="decimal"/>
      <w:lvlText w:val="%6."/>
      <w:lvlJc w:val="left"/>
      <w:pPr>
        <w:tabs>
          <w:tab w:val="num" w:pos="4320"/>
        </w:tabs>
        <w:ind w:left="4320" w:hanging="360"/>
      </w:pPr>
    </w:lvl>
    <w:lvl w:ilvl="6" w:tplc="598E2AB6">
      <w:start w:val="1"/>
      <w:numFmt w:val="decimal"/>
      <w:lvlText w:val="%7."/>
      <w:lvlJc w:val="left"/>
      <w:pPr>
        <w:tabs>
          <w:tab w:val="num" w:pos="5040"/>
        </w:tabs>
        <w:ind w:left="5040" w:hanging="360"/>
      </w:pPr>
    </w:lvl>
    <w:lvl w:ilvl="7" w:tplc="F4064F38">
      <w:start w:val="1"/>
      <w:numFmt w:val="decimal"/>
      <w:lvlText w:val="%8."/>
      <w:lvlJc w:val="left"/>
      <w:pPr>
        <w:tabs>
          <w:tab w:val="num" w:pos="5760"/>
        </w:tabs>
        <w:ind w:left="5760" w:hanging="360"/>
      </w:pPr>
    </w:lvl>
    <w:lvl w:ilvl="8" w:tplc="67BADD9C">
      <w:start w:val="1"/>
      <w:numFmt w:val="decimal"/>
      <w:lvlText w:val="%9."/>
      <w:lvlJc w:val="left"/>
      <w:pPr>
        <w:tabs>
          <w:tab w:val="num" w:pos="6480"/>
        </w:tabs>
        <w:ind w:left="6480" w:hanging="360"/>
      </w:pPr>
    </w:lvl>
  </w:abstractNum>
  <w:abstractNum w:abstractNumId="24">
    <w:nsid w:val="61391674"/>
    <w:multiLevelType w:val="hybridMultilevel"/>
    <w:tmpl w:val="10ACD24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5">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655425B2"/>
    <w:multiLevelType w:val="hybridMultilevel"/>
    <w:tmpl w:val="89CE19FE"/>
    <w:lvl w:ilvl="0" w:tplc="C5C01434">
      <w:start w:val="1"/>
      <w:numFmt w:val="bullet"/>
      <w:lvlText w:val=""/>
      <w:lvlJc w:val="left"/>
      <w:pPr>
        <w:ind w:left="153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29">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39620F"/>
    <w:multiLevelType w:val="hybridMultilevel"/>
    <w:tmpl w:val="2B76C9A8"/>
    <w:lvl w:ilvl="0" w:tplc="262CF2B8">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FCE58B3"/>
    <w:multiLevelType w:val="hybridMultilevel"/>
    <w:tmpl w:val="FC283864"/>
    <w:lvl w:ilvl="0" w:tplc="04090017">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2"/>
  </w:num>
  <w:num w:numId="4">
    <w:abstractNumId w:val="33"/>
  </w:num>
  <w:num w:numId="5">
    <w:abstractNumId w:val="8"/>
  </w:num>
  <w:num w:numId="6">
    <w:abstractNumId w:val="5"/>
  </w:num>
  <w:num w:numId="7">
    <w:abstractNumId w:val="19"/>
  </w:num>
  <w:num w:numId="8">
    <w:abstractNumId w:val="32"/>
  </w:num>
  <w:num w:numId="9">
    <w:abstractNumId w:val="22"/>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5"/>
  </w:num>
  <w:num w:numId="17">
    <w:abstractNumId w:val="31"/>
  </w:num>
  <w:num w:numId="18">
    <w:abstractNumId w:val="28"/>
  </w:num>
  <w:num w:numId="19">
    <w:abstractNumId w:val="4"/>
  </w:num>
  <w:num w:numId="20">
    <w:abstractNumId w:val="18"/>
  </w:num>
  <w:num w:numId="21">
    <w:abstractNumId w:val="6"/>
  </w:num>
  <w:num w:numId="22">
    <w:abstractNumId w:val="13"/>
  </w:num>
  <w:num w:numId="23">
    <w:abstractNumId w:val="3"/>
  </w:num>
  <w:num w:numId="24">
    <w:abstractNumId w:val="9"/>
  </w:num>
  <w:num w:numId="25">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7"/>
  </w:num>
  <w:num w:numId="28">
    <w:abstractNumId w:val="1"/>
  </w:num>
  <w:num w:numId="29">
    <w:abstractNumId w:val="24"/>
  </w:num>
  <w:num w:numId="30">
    <w:abstractNumId w:val="10"/>
  </w:num>
  <w:num w:numId="31">
    <w:abstractNumId w:val="14"/>
  </w:num>
  <w:num w:numId="32">
    <w:abstractNumId w:val="2"/>
  </w:num>
  <w:num w:numId="33">
    <w:abstractNumId w:val="7"/>
  </w:num>
  <w:num w:numId="34">
    <w:abstractNumId w:val="2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0684E"/>
    <w:rsid w:val="000003AF"/>
    <w:rsid w:val="00000A5D"/>
    <w:rsid w:val="00002A31"/>
    <w:rsid w:val="00002FF0"/>
    <w:rsid w:val="00003023"/>
    <w:rsid w:val="000040F7"/>
    <w:rsid w:val="00004453"/>
    <w:rsid w:val="0000664D"/>
    <w:rsid w:val="000067A2"/>
    <w:rsid w:val="00007308"/>
    <w:rsid w:val="000130B6"/>
    <w:rsid w:val="000133EE"/>
    <w:rsid w:val="0001370F"/>
    <w:rsid w:val="00013960"/>
    <w:rsid w:val="00013C7B"/>
    <w:rsid w:val="00014495"/>
    <w:rsid w:val="00015769"/>
    <w:rsid w:val="00016A90"/>
    <w:rsid w:val="000171BF"/>
    <w:rsid w:val="00020713"/>
    <w:rsid w:val="00023005"/>
    <w:rsid w:val="00023668"/>
    <w:rsid w:val="00023BB2"/>
    <w:rsid w:val="00025CF8"/>
    <w:rsid w:val="00026731"/>
    <w:rsid w:val="000347E4"/>
    <w:rsid w:val="00034C0D"/>
    <w:rsid w:val="0003554D"/>
    <w:rsid w:val="000355D6"/>
    <w:rsid w:val="000362DD"/>
    <w:rsid w:val="00036F64"/>
    <w:rsid w:val="00040144"/>
    <w:rsid w:val="00040185"/>
    <w:rsid w:val="00042195"/>
    <w:rsid w:val="00043BF9"/>
    <w:rsid w:val="00044BED"/>
    <w:rsid w:val="000465F9"/>
    <w:rsid w:val="00047128"/>
    <w:rsid w:val="0004798C"/>
    <w:rsid w:val="00050CEB"/>
    <w:rsid w:val="00053C4C"/>
    <w:rsid w:val="00053D8D"/>
    <w:rsid w:val="0005592D"/>
    <w:rsid w:val="00056954"/>
    <w:rsid w:val="00057C2D"/>
    <w:rsid w:val="00062442"/>
    <w:rsid w:val="00063D6E"/>
    <w:rsid w:val="00065A62"/>
    <w:rsid w:val="00065A6E"/>
    <w:rsid w:val="000707AD"/>
    <w:rsid w:val="00071ED4"/>
    <w:rsid w:val="000744BC"/>
    <w:rsid w:val="000748A5"/>
    <w:rsid w:val="00074D94"/>
    <w:rsid w:val="000758C3"/>
    <w:rsid w:val="000832F0"/>
    <w:rsid w:val="00084A0E"/>
    <w:rsid w:val="00085869"/>
    <w:rsid w:val="0008725D"/>
    <w:rsid w:val="000907F4"/>
    <w:rsid w:val="0009121F"/>
    <w:rsid w:val="00091C63"/>
    <w:rsid w:val="00092BCC"/>
    <w:rsid w:val="0009313A"/>
    <w:rsid w:val="000942E4"/>
    <w:rsid w:val="00094400"/>
    <w:rsid w:val="0009653F"/>
    <w:rsid w:val="00096605"/>
    <w:rsid w:val="0009728B"/>
    <w:rsid w:val="000A12DD"/>
    <w:rsid w:val="000A5414"/>
    <w:rsid w:val="000A54D8"/>
    <w:rsid w:val="000A7199"/>
    <w:rsid w:val="000A77AC"/>
    <w:rsid w:val="000A7BAA"/>
    <w:rsid w:val="000A7E3B"/>
    <w:rsid w:val="000B026E"/>
    <w:rsid w:val="000B0AFB"/>
    <w:rsid w:val="000B0FC6"/>
    <w:rsid w:val="000B3330"/>
    <w:rsid w:val="000B46BB"/>
    <w:rsid w:val="000B4BE4"/>
    <w:rsid w:val="000B7686"/>
    <w:rsid w:val="000C0BF3"/>
    <w:rsid w:val="000C153B"/>
    <w:rsid w:val="000C19D6"/>
    <w:rsid w:val="000C554F"/>
    <w:rsid w:val="000C6F55"/>
    <w:rsid w:val="000C79C3"/>
    <w:rsid w:val="000D05BC"/>
    <w:rsid w:val="000D13D3"/>
    <w:rsid w:val="000D1A9E"/>
    <w:rsid w:val="000D1DE1"/>
    <w:rsid w:val="000D298A"/>
    <w:rsid w:val="000D3AC0"/>
    <w:rsid w:val="000D48B5"/>
    <w:rsid w:val="000D6AA1"/>
    <w:rsid w:val="000D773B"/>
    <w:rsid w:val="000E00B3"/>
    <w:rsid w:val="000E0BCF"/>
    <w:rsid w:val="000E1085"/>
    <w:rsid w:val="000E19E5"/>
    <w:rsid w:val="000E2692"/>
    <w:rsid w:val="000E3295"/>
    <w:rsid w:val="000E4A14"/>
    <w:rsid w:val="000E5C6F"/>
    <w:rsid w:val="000E679A"/>
    <w:rsid w:val="000E7255"/>
    <w:rsid w:val="000E7E3F"/>
    <w:rsid w:val="000F343F"/>
    <w:rsid w:val="000F3634"/>
    <w:rsid w:val="000F37EC"/>
    <w:rsid w:val="000F4511"/>
    <w:rsid w:val="000F5260"/>
    <w:rsid w:val="000F5278"/>
    <w:rsid w:val="000F613E"/>
    <w:rsid w:val="000F672E"/>
    <w:rsid w:val="000F722B"/>
    <w:rsid w:val="000F79B1"/>
    <w:rsid w:val="001017B2"/>
    <w:rsid w:val="00101A7B"/>
    <w:rsid w:val="00102DD4"/>
    <w:rsid w:val="00103214"/>
    <w:rsid w:val="0010387C"/>
    <w:rsid w:val="00104BAB"/>
    <w:rsid w:val="00110103"/>
    <w:rsid w:val="00110C58"/>
    <w:rsid w:val="0011273B"/>
    <w:rsid w:val="00113C34"/>
    <w:rsid w:val="00113D05"/>
    <w:rsid w:val="00115C0D"/>
    <w:rsid w:val="00115E48"/>
    <w:rsid w:val="001169B0"/>
    <w:rsid w:val="001205F4"/>
    <w:rsid w:val="00122078"/>
    <w:rsid w:val="0012334B"/>
    <w:rsid w:val="00124721"/>
    <w:rsid w:val="00124DEA"/>
    <w:rsid w:val="0012639E"/>
    <w:rsid w:val="00126CCE"/>
    <w:rsid w:val="00127446"/>
    <w:rsid w:val="00130161"/>
    <w:rsid w:val="00130E01"/>
    <w:rsid w:val="0013304A"/>
    <w:rsid w:val="00134511"/>
    <w:rsid w:val="00134DE9"/>
    <w:rsid w:val="00135ACC"/>
    <w:rsid w:val="00140281"/>
    <w:rsid w:val="0014278B"/>
    <w:rsid w:val="00145032"/>
    <w:rsid w:val="0014504F"/>
    <w:rsid w:val="001470C1"/>
    <w:rsid w:val="00150A15"/>
    <w:rsid w:val="001510BA"/>
    <w:rsid w:val="0015127A"/>
    <w:rsid w:val="00151814"/>
    <w:rsid w:val="00152F22"/>
    <w:rsid w:val="00152FD3"/>
    <w:rsid w:val="00153DD9"/>
    <w:rsid w:val="00154431"/>
    <w:rsid w:val="001550B1"/>
    <w:rsid w:val="00155254"/>
    <w:rsid w:val="00155FF3"/>
    <w:rsid w:val="001574B1"/>
    <w:rsid w:val="001575D6"/>
    <w:rsid w:val="0016058D"/>
    <w:rsid w:val="00165762"/>
    <w:rsid w:val="00172174"/>
    <w:rsid w:val="001749DF"/>
    <w:rsid w:val="0017542B"/>
    <w:rsid w:val="00175CD2"/>
    <w:rsid w:val="00175F00"/>
    <w:rsid w:val="00180549"/>
    <w:rsid w:val="0018090C"/>
    <w:rsid w:val="001819AB"/>
    <w:rsid w:val="00181FDC"/>
    <w:rsid w:val="00182D3A"/>
    <w:rsid w:val="00183054"/>
    <w:rsid w:val="00183F4B"/>
    <w:rsid w:val="00184352"/>
    <w:rsid w:val="00184426"/>
    <w:rsid w:val="001857BC"/>
    <w:rsid w:val="00185A99"/>
    <w:rsid w:val="00185BA1"/>
    <w:rsid w:val="001865DA"/>
    <w:rsid w:val="00190716"/>
    <w:rsid w:val="0019147B"/>
    <w:rsid w:val="001926DE"/>
    <w:rsid w:val="00193100"/>
    <w:rsid w:val="00193904"/>
    <w:rsid w:val="00194D62"/>
    <w:rsid w:val="00195E76"/>
    <w:rsid w:val="001964F2"/>
    <w:rsid w:val="001A09E2"/>
    <w:rsid w:val="001A1C95"/>
    <w:rsid w:val="001A3279"/>
    <w:rsid w:val="001A485D"/>
    <w:rsid w:val="001A5929"/>
    <w:rsid w:val="001A5A38"/>
    <w:rsid w:val="001A5BD6"/>
    <w:rsid w:val="001A5EE2"/>
    <w:rsid w:val="001A67F7"/>
    <w:rsid w:val="001B05E3"/>
    <w:rsid w:val="001B1D7E"/>
    <w:rsid w:val="001B2B46"/>
    <w:rsid w:val="001B5646"/>
    <w:rsid w:val="001C2C6A"/>
    <w:rsid w:val="001C414A"/>
    <w:rsid w:val="001C5A54"/>
    <w:rsid w:val="001C5C46"/>
    <w:rsid w:val="001C6A6E"/>
    <w:rsid w:val="001C706B"/>
    <w:rsid w:val="001C7A18"/>
    <w:rsid w:val="001C7FD1"/>
    <w:rsid w:val="001D0FA7"/>
    <w:rsid w:val="001D1970"/>
    <w:rsid w:val="001D201E"/>
    <w:rsid w:val="001D5A97"/>
    <w:rsid w:val="001E1DE6"/>
    <w:rsid w:val="001E1FD6"/>
    <w:rsid w:val="001E445A"/>
    <w:rsid w:val="001E4E2F"/>
    <w:rsid w:val="001E6AF2"/>
    <w:rsid w:val="001F15E3"/>
    <w:rsid w:val="001F1934"/>
    <w:rsid w:val="001F24FA"/>
    <w:rsid w:val="001F2951"/>
    <w:rsid w:val="001F483C"/>
    <w:rsid w:val="001F4B3A"/>
    <w:rsid w:val="001F55DC"/>
    <w:rsid w:val="00200E3B"/>
    <w:rsid w:val="00200EFD"/>
    <w:rsid w:val="0020256F"/>
    <w:rsid w:val="00203203"/>
    <w:rsid w:val="00203A13"/>
    <w:rsid w:val="00203F11"/>
    <w:rsid w:val="0020403C"/>
    <w:rsid w:val="00204269"/>
    <w:rsid w:val="002049EF"/>
    <w:rsid w:val="00205346"/>
    <w:rsid w:val="0020653F"/>
    <w:rsid w:val="00206D01"/>
    <w:rsid w:val="00211C18"/>
    <w:rsid w:val="002124D5"/>
    <w:rsid w:val="00212ABE"/>
    <w:rsid w:val="0021523C"/>
    <w:rsid w:val="002157D9"/>
    <w:rsid w:val="0021734C"/>
    <w:rsid w:val="00217B76"/>
    <w:rsid w:val="002219B8"/>
    <w:rsid w:val="00221B9C"/>
    <w:rsid w:val="00221C82"/>
    <w:rsid w:val="00222D9B"/>
    <w:rsid w:val="002235BF"/>
    <w:rsid w:val="002244D4"/>
    <w:rsid w:val="00226F10"/>
    <w:rsid w:val="002309EB"/>
    <w:rsid w:val="00230F18"/>
    <w:rsid w:val="002314C5"/>
    <w:rsid w:val="0023166B"/>
    <w:rsid w:val="00232FF8"/>
    <w:rsid w:val="00234E7B"/>
    <w:rsid w:val="00236267"/>
    <w:rsid w:val="00237BE1"/>
    <w:rsid w:val="00240C58"/>
    <w:rsid w:val="002418E3"/>
    <w:rsid w:val="0024218E"/>
    <w:rsid w:val="00246114"/>
    <w:rsid w:val="00247589"/>
    <w:rsid w:val="002475E5"/>
    <w:rsid w:val="00250BF8"/>
    <w:rsid w:val="0025204E"/>
    <w:rsid w:val="00252256"/>
    <w:rsid w:val="00253076"/>
    <w:rsid w:val="00253337"/>
    <w:rsid w:val="00255A43"/>
    <w:rsid w:val="002575F7"/>
    <w:rsid w:val="00257BF4"/>
    <w:rsid w:val="0026288A"/>
    <w:rsid w:val="00263519"/>
    <w:rsid w:val="002643A5"/>
    <w:rsid w:val="00264B7B"/>
    <w:rsid w:val="0026601E"/>
    <w:rsid w:val="00266042"/>
    <w:rsid w:val="00266DCA"/>
    <w:rsid w:val="0026711D"/>
    <w:rsid w:val="0026772A"/>
    <w:rsid w:val="00270D00"/>
    <w:rsid w:val="0027169E"/>
    <w:rsid w:val="00271D49"/>
    <w:rsid w:val="0027282E"/>
    <w:rsid w:val="002746CE"/>
    <w:rsid w:val="002748E0"/>
    <w:rsid w:val="00274E51"/>
    <w:rsid w:val="00276B3A"/>
    <w:rsid w:val="00276D48"/>
    <w:rsid w:val="00281F7F"/>
    <w:rsid w:val="0028346C"/>
    <w:rsid w:val="00284620"/>
    <w:rsid w:val="00286592"/>
    <w:rsid w:val="0028772A"/>
    <w:rsid w:val="00287C0E"/>
    <w:rsid w:val="00290B5E"/>
    <w:rsid w:val="00291263"/>
    <w:rsid w:val="0029219F"/>
    <w:rsid w:val="002933A6"/>
    <w:rsid w:val="00293599"/>
    <w:rsid w:val="00293EF2"/>
    <w:rsid w:val="00293F09"/>
    <w:rsid w:val="002942BD"/>
    <w:rsid w:val="00294323"/>
    <w:rsid w:val="002A1980"/>
    <w:rsid w:val="002A202D"/>
    <w:rsid w:val="002A2925"/>
    <w:rsid w:val="002A4CE0"/>
    <w:rsid w:val="002A5169"/>
    <w:rsid w:val="002A5FCE"/>
    <w:rsid w:val="002A6341"/>
    <w:rsid w:val="002A69C0"/>
    <w:rsid w:val="002A6B53"/>
    <w:rsid w:val="002A7716"/>
    <w:rsid w:val="002B01BE"/>
    <w:rsid w:val="002B0859"/>
    <w:rsid w:val="002B2280"/>
    <w:rsid w:val="002B2653"/>
    <w:rsid w:val="002B3406"/>
    <w:rsid w:val="002B5716"/>
    <w:rsid w:val="002B57D6"/>
    <w:rsid w:val="002B5A8E"/>
    <w:rsid w:val="002B7673"/>
    <w:rsid w:val="002B7944"/>
    <w:rsid w:val="002B7B5C"/>
    <w:rsid w:val="002C01BC"/>
    <w:rsid w:val="002C058D"/>
    <w:rsid w:val="002C2927"/>
    <w:rsid w:val="002C561D"/>
    <w:rsid w:val="002D0D56"/>
    <w:rsid w:val="002D2118"/>
    <w:rsid w:val="002D5AF8"/>
    <w:rsid w:val="002D744F"/>
    <w:rsid w:val="002D74A8"/>
    <w:rsid w:val="002D7627"/>
    <w:rsid w:val="002D7A4B"/>
    <w:rsid w:val="002E08B5"/>
    <w:rsid w:val="002E1349"/>
    <w:rsid w:val="002E19CF"/>
    <w:rsid w:val="002E1A4F"/>
    <w:rsid w:val="002E4484"/>
    <w:rsid w:val="002E51AE"/>
    <w:rsid w:val="002E574E"/>
    <w:rsid w:val="002E7206"/>
    <w:rsid w:val="002E72C3"/>
    <w:rsid w:val="002F1D7D"/>
    <w:rsid w:val="002F215D"/>
    <w:rsid w:val="002F40CC"/>
    <w:rsid w:val="002F46F3"/>
    <w:rsid w:val="002F6225"/>
    <w:rsid w:val="00302E9F"/>
    <w:rsid w:val="00303271"/>
    <w:rsid w:val="0030421F"/>
    <w:rsid w:val="00305371"/>
    <w:rsid w:val="0030541D"/>
    <w:rsid w:val="003075E3"/>
    <w:rsid w:val="003106F4"/>
    <w:rsid w:val="00311613"/>
    <w:rsid w:val="00315991"/>
    <w:rsid w:val="003204DF"/>
    <w:rsid w:val="00320D86"/>
    <w:rsid w:val="00320F5E"/>
    <w:rsid w:val="003232FD"/>
    <w:rsid w:val="003242C7"/>
    <w:rsid w:val="00324E5D"/>
    <w:rsid w:val="00325A73"/>
    <w:rsid w:val="003265A4"/>
    <w:rsid w:val="00327129"/>
    <w:rsid w:val="0033040D"/>
    <w:rsid w:val="0033074B"/>
    <w:rsid w:val="0033265B"/>
    <w:rsid w:val="00332BFC"/>
    <w:rsid w:val="00334556"/>
    <w:rsid w:val="003345A5"/>
    <w:rsid w:val="00336422"/>
    <w:rsid w:val="00336554"/>
    <w:rsid w:val="0033732F"/>
    <w:rsid w:val="00337710"/>
    <w:rsid w:val="00342239"/>
    <w:rsid w:val="00342348"/>
    <w:rsid w:val="00342495"/>
    <w:rsid w:val="00342B26"/>
    <w:rsid w:val="00342D3E"/>
    <w:rsid w:val="00345CF1"/>
    <w:rsid w:val="00347FA0"/>
    <w:rsid w:val="00347FDB"/>
    <w:rsid w:val="0035069C"/>
    <w:rsid w:val="0035097C"/>
    <w:rsid w:val="003515AB"/>
    <w:rsid w:val="003525EB"/>
    <w:rsid w:val="003535CF"/>
    <w:rsid w:val="0035749A"/>
    <w:rsid w:val="00360DE0"/>
    <w:rsid w:val="003618B0"/>
    <w:rsid w:val="003627F7"/>
    <w:rsid w:val="00364604"/>
    <w:rsid w:val="00364D7C"/>
    <w:rsid w:val="003651C7"/>
    <w:rsid w:val="003652A3"/>
    <w:rsid w:val="003660D8"/>
    <w:rsid w:val="003661CC"/>
    <w:rsid w:val="003667E1"/>
    <w:rsid w:val="00366CE7"/>
    <w:rsid w:val="00371E2C"/>
    <w:rsid w:val="00371EB8"/>
    <w:rsid w:val="00373A43"/>
    <w:rsid w:val="003743C8"/>
    <w:rsid w:val="003747BF"/>
    <w:rsid w:val="00375CF3"/>
    <w:rsid w:val="00376AEC"/>
    <w:rsid w:val="00377216"/>
    <w:rsid w:val="00380FC5"/>
    <w:rsid w:val="00381DB3"/>
    <w:rsid w:val="00382821"/>
    <w:rsid w:val="00382865"/>
    <w:rsid w:val="00383547"/>
    <w:rsid w:val="00383DCF"/>
    <w:rsid w:val="00385789"/>
    <w:rsid w:val="00385F9B"/>
    <w:rsid w:val="003860D1"/>
    <w:rsid w:val="003866D7"/>
    <w:rsid w:val="00386C29"/>
    <w:rsid w:val="00390AF8"/>
    <w:rsid w:val="00391BCD"/>
    <w:rsid w:val="0039289B"/>
    <w:rsid w:val="003933A4"/>
    <w:rsid w:val="00393EE7"/>
    <w:rsid w:val="00394825"/>
    <w:rsid w:val="00394C9D"/>
    <w:rsid w:val="00395928"/>
    <w:rsid w:val="00395A4F"/>
    <w:rsid w:val="00395D7A"/>
    <w:rsid w:val="003964FA"/>
    <w:rsid w:val="003A0BF0"/>
    <w:rsid w:val="003A1867"/>
    <w:rsid w:val="003A298E"/>
    <w:rsid w:val="003A299F"/>
    <w:rsid w:val="003A32DA"/>
    <w:rsid w:val="003A37A7"/>
    <w:rsid w:val="003A38C2"/>
    <w:rsid w:val="003A3EFC"/>
    <w:rsid w:val="003A4E5D"/>
    <w:rsid w:val="003A5DFE"/>
    <w:rsid w:val="003A5EC0"/>
    <w:rsid w:val="003A672D"/>
    <w:rsid w:val="003B0AA5"/>
    <w:rsid w:val="003B1258"/>
    <w:rsid w:val="003B3C3D"/>
    <w:rsid w:val="003B52A4"/>
    <w:rsid w:val="003B5FF8"/>
    <w:rsid w:val="003B6CE9"/>
    <w:rsid w:val="003B77A0"/>
    <w:rsid w:val="003C0542"/>
    <w:rsid w:val="003C19F9"/>
    <w:rsid w:val="003C1DC4"/>
    <w:rsid w:val="003C3A5F"/>
    <w:rsid w:val="003C3E0F"/>
    <w:rsid w:val="003C546D"/>
    <w:rsid w:val="003C6BDA"/>
    <w:rsid w:val="003C6F15"/>
    <w:rsid w:val="003D130A"/>
    <w:rsid w:val="003D24CE"/>
    <w:rsid w:val="003D3F98"/>
    <w:rsid w:val="003D5BCC"/>
    <w:rsid w:val="003D71FE"/>
    <w:rsid w:val="003E016A"/>
    <w:rsid w:val="003E03A2"/>
    <w:rsid w:val="003E1BE3"/>
    <w:rsid w:val="003E3C7E"/>
    <w:rsid w:val="003E44A5"/>
    <w:rsid w:val="003E476D"/>
    <w:rsid w:val="003E539F"/>
    <w:rsid w:val="003E5A27"/>
    <w:rsid w:val="003F1A0D"/>
    <w:rsid w:val="003F201E"/>
    <w:rsid w:val="003F25C4"/>
    <w:rsid w:val="003F294C"/>
    <w:rsid w:val="003F7E7A"/>
    <w:rsid w:val="0040007B"/>
    <w:rsid w:val="00401459"/>
    <w:rsid w:val="004015EE"/>
    <w:rsid w:val="004019B8"/>
    <w:rsid w:val="004033C1"/>
    <w:rsid w:val="0040493B"/>
    <w:rsid w:val="00404CAA"/>
    <w:rsid w:val="00405A32"/>
    <w:rsid w:val="004069E6"/>
    <w:rsid w:val="00407A5F"/>
    <w:rsid w:val="00410528"/>
    <w:rsid w:val="0041110A"/>
    <w:rsid w:val="004115DF"/>
    <w:rsid w:val="00412273"/>
    <w:rsid w:val="00413248"/>
    <w:rsid w:val="00413421"/>
    <w:rsid w:val="00417C3C"/>
    <w:rsid w:val="00417D52"/>
    <w:rsid w:val="00420DFA"/>
    <w:rsid w:val="00421CA5"/>
    <w:rsid w:val="00422249"/>
    <w:rsid w:val="004234BC"/>
    <w:rsid w:val="004241E3"/>
    <w:rsid w:val="004244CE"/>
    <w:rsid w:val="00424C03"/>
    <w:rsid w:val="0042559A"/>
    <w:rsid w:val="0043097D"/>
    <w:rsid w:val="00431A58"/>
    <w:rsid w:val="00432578"/>
    <w:rsid w:val="00433D75"/>
    <w:rsid w:val="00433E07"/>
    <w:rsid w:val="00434DF3"/>
    <w:rsid w:val="00434E5E"/>
    <w:rsid w:val="0043681A"/>
    <w:rsid w:val="004419B2"/>
    <w:rsid w:val="004471E2"/>
    <w:rsid w:val="00447714"/>
    <w:rsid w:val="00447A84"/>
    <w:rsid w:val="00450A8D"/>
    <w:rsid w:val="00451953"/>
    <w:rsid w:val="00451BE1"/>
    <w:rsid w:val="004523B0"/>
    <w:rsid w:val="004523F7"/>
    <w:rsid w:val="00460AF5"/>
    <w:rsid w:val="00461CA7"/>
    <w:rsid w:val="00462220"/>
    <w:rsid w:val="00463551"/>
    <w:rsid w:val="004642EC"/>
    <w:rsid w:val="0046751F"/>
    <w:rsid w:val="0046776D"/>
    <w:rsid w:val="00470A82"/>
    <w:rsid w:val="00470F5B"/>
    <w:rsid w:val="00471551"/>
    <w:rsid w:val="0047250F"/>
    <w:rsid w:val="00473193"/>
    <w:rsid w:val="00474610"/>
    <w:rsid w:val="00475459"/>
    <w:rsid w:val="00476295"/>
    <w:rsid w:val="004775E8"/>
    <w:rsid w:val="00480EC0"/>
    <w:rsid w:val="00481FE2"/>
    <w:rsid w:val="0048279E"/>
    <w:rsid w:val="00482E53"/>
    <w:rsid w:val="00484437"/>
    <w:rsid w:val="0048451B"/>
    <w:rsid w:val="00484EF3"/>
    <w:rsid w:val="00490F81"/>
    <w:rsid w:val="004933E6"/>
    <w:rsid w:val="004934B4"/>
    <w:rsid w:val="0049414E"/>
    <w:rsid w:val="00496263"/>
    <w:rsid w:val="004969A0"/>
    <w:rsid w:val="00497389"/>
    <w:rsid w:val="004A0E10"/>
    <w:rsid w:val="004A2B3B"/>
    <w:rsid w:val="004A42BC"/>
    <w:rsid w:val="004A6200"/>
    <w:rsid w:val="004A65ED"/>
    <w:rsid w:val="004A70EA"/>
    <w:rsid w:val="004A72A7"/>
    <w:rsid w:val="004B15CF"/>
    <w:rsid w:val="004B1D3C"/>
    <w:rsid w:val="004B461B"/>
    <w:rsid w:val="004B7152"/>
    <w:rsid w:val="004B7CB0"/>
    <w:rsid w:val="004C013D"/>
    <w:rsid w:val="004C2938"/>
    <w:rsid w:val="004C4145"/>
    <w:rsid w:val="004C6887"/>
    <w:rsid w:val="004C7DC0"/>
    <w:rsid w:val="004D05E7"/>
    <w:rsid w:val="004D0DE4"/>
    <w:rsid w:val="004D1487"/>
    <w:rsid w:val="004D1606"/>
    <w:rsid w:val="004D2855"/>
    <w:rsid w:val="004D2F2C"/>
    <w:rsid w:val="004D37F8"/>
    <w:rsid w:val="004D5278"/>
    <w:rsid w:val="004D7E35"/>
    <w:rsid w:val="004E077C"/>
    <w:rsid w:val="004E0B37"/>
    <w:rsid w:val="004E0E0F"/>
    <w:rsid w:val="004E2E98"/>
    <w:rsid w:val="004E3201"/>
    <w:rsid w:val="004E35AA"/>
    <w:rsid w:val="004E457F"/>
    <w:rsid w:val="004E6C7C"/>
    <w:rsid w:val="004E7A68"/>
    <w:rsid w:val="004F1E56"/>
    <w:rsid w:val="004F2F53"/>
    <w:rsid w:val="004F4133"/>
    <w:rsid w:val="004F5367"/>
    <w:rsid w:val="004F58D6"/>
    <w:rsid w:val="004F6E34"/>
    <w:rsid w:val="004F73E2"/>
    <w:rsid w:val="00502F24"/>
    <w:rsid w:val="00504F84"/>
    <w:rsid w:val="00505E09"/>
    <w:rsid w:val="00506865"/>
    <w:rsid w:val="00506BC7"/>
    <w:rsid w:val="00507FBF"/>
    <w:rsid w:val="00512F62"/>
    <w:rsid w:val="005136B1"/>
    <w:rsid w:val="00514258"/>
    <w:rsid w:val="005161F2"/>
    <w:rsid w:val="00517ACE"/>
    <w:rsid w:val="005210D3"/>
    <w:rsid w:val="00522CBC"/>
    <w:rsid w:val="00524144"/>
    <w:rsid w:val="00525BC6"/>
    <w:rsid w:val="00527303"/>
    <w:rsid w:val="0053057B"/>
    <w:rsid w:val="00530D46"/>
    <w:rsid w:val="00531DFE"/>
    <w:rsid w:val="00532F88"/>
    <w:rsid w:val="00533ED2"/>
    <w:rsid w:val="00535563"/>
    <w:rsid w:val="00536A98"/>
    <w:rsid w:val="00536B4E"/>
    <w:rsid w:val="005402B6"/>
    <w:rsid w:val="005418D0"/>
    <w:rsid w:val="00542E44"/>
    <w:rsid w:val="00543AC6"/>
    <w:rsid w:val="0054435C"/>
    <w:rsid w:val="00545386"/>
    <w:rsid w:val="00545494"/>
    <w:rsid w:val="00546E4B"/>
    <w:rsid w:val="00547813"/>
    <w:rsid w:val="00550F93"/>
    <w:rsid w:val="00552891"/>
    <w:rsid w:val="0055444D"/>
    <w:rsid w:val="00556164"/>
    <w:rsid w:val="005561B2"/>
    <w:rsid w:val="0055747F"/>
    <w:rsid w:val="0056083B"/>
    <w:rsid w:val="005638E8"/>
    <w:rsid w:val="00564103"/>
    <w:rsid w:val="005665DC"/>
    <w:rsid w:val="00566896"/>
    <w:rsid w:val="00566E10"/>
    <w:rsid w:val="00570382"/>
    <w:rsid w:val="0057165C"/>
    <w:rsid w:val="005736B7"/>
    <w:rsid w:val="00581151"/>
    <w:rsid w:val="00581495"/>
    <w:rsid w:val="005825A4"/>
    <w:rsid w:val="00586BF3"/>
    <w:rsid w:val="005922FB"/>
    <w:rsid w:val="005926BE"/>
    <w:rsid w:val="00594A36"/>
    <w:rsid w:val="0059567F"/>
    <w:rsid w:val="00595A19"/>
    <w:rsid w:val="0059671A"/>
    <w:rsid w:val="005968A1"/>
    <w:rsid w:val="00597A2F"/>
    <w:rsid w:val="005A00E8"/>
    <w:rsid w:val="005A18BE"/>
    <w:rsid w:val="005A28F2"/>
    <w:rsid w:val="005A2C83"/>
    <w:rsid w:val="005A4678"/>
    <w:rsid w:val="005A773B"/>
    <w:rsid w:val="005B00D6"/>
    <w:rsid w:val="005B0284"/>
    <w:rsid w:val="005B2461"/>
    <w:rsid w:val="005B2773"/>
    <w:rsid w:val="005B40D6"/>
    <w:rsid w:val="005B466F"/>
    <w:rsid w:val="005B4D0F"/>
    <w:rsid w:val="005B75E7"/>
    <w:rsid w:val="005B78B7"/>
    <w:rsid w:val="005C1155"/>
    <w:rsid w:val="005C1D35"/>
    <w:rsid w:val="005C1FD7"/>
    <w:rsid w:val="005C29D2"/>
    <w:rsid w:val="005C2D64"/>
    <w:rsid w:val="005C3BEB"/>
    <w:rsid w:val="005C603F"/>
    <w:rsid w:val="005C6393"/>
    <w:rsid w:val="005C694B"/>
    <w:rsid w:val="005C76AB"/>
    <w:rsid w:val="005D095D"/>
    <w:rsid w:val="005D0D86"/>
    <w:rsid w:val="005D24D2"/>
    <w:rsid w:val="005D673D"/>
    <w:rsid w:val="005D733E"/>
    <w:rsid w:val="005D7DF4"/>
    <w:rsid w:val="005E0349"/>
    <w:rsid w:val="005E4CDA"/>
    <w:rsid w:val="005F0B78"/>
    <w:rsid w:val="005F2A7E"/>
    <w:rsid w:val="005F2A8F"/>
    <w:rsid w:val="005F4E26"/>
    <w:rsid w:val="005F50C0"/>
    <w:rsid w:val="005F6415"/>
    <w:rsid w:val="005F659F"/>
    <w:rsid w:val="00600AC4"/>
    <w:rsid w:val="00601332"/>
    <w:rsid w:val="00601AD9"/>
    <w:rsid w:val="00602A11"/>
    <w:rsid w:val="00603347"/>
    <w:rsid w:val="00604096"/>
    <w:rsid w:val="00605B4C"/>
    <w:rsid w:val="0060684E"/>
    <w:rsid w:val="00606A71"/>
    <w:rsid w:val="00606BA7"/>
    <w:rsid w:val="006074BD"/>
    <w:rsid w:val="00607ACC"/>
    <w:rsid w:val="00607FE7"/>
    <w:rsid w:val="006105C0"/>
    <w:rsid w:val="0061152B"/>
    <w:rsid w:val="0061222D"/>
    <w:rsid w:val="0061318E"/>
    <w:rsid w:val="0061326B"/>
    <w:rsid w:val="0061338A"/>
    <w:rsid w:val="006139E9"/>
    <w:rsid w:val="006159A8"/>
    <w:rsid w:val="00616220"/>
    <w:rsid w:val="0061631E"/>
    <w:rsid w:val="006164F0"/>
    <w:rsid w:val="006167A6"/>
    <w:rsid w:val="0062013A"/>
    <w:rsid w:val="00623453"/>
    <w:rsid w:val="00623D0A"/>
    <w:rsid w:val="00625CF4"/>
    <w:rsid w:val="00626E0F"/>
    <w:rsid w:val="0062790C"/>
    <w:rsid w:val="00631ED9"/>
    <w:rsid w:val="00632388"/>
    <w:rsid w:val="00632E2F"/>
    <w:rsid w:val="00632E87"/>
    <w:rsid w:val="0063365A"/>
    <w:rsid w:val="00633B80"/>
    <w:rsid w:val="00634AB4"/>
    <w:rsid w:val="00635BA1"/>
    <w:rsid w:val="0063703B"/>
    <w:rsid w:val="006409CE"/>
    <w:rsid w:val="0064144F"/>
    <w:rsid w:val="00641A19"/>
    <w:rsid w:val="00645ECB"/>
    <w:rsid w:val="00647E67"/>
    <w:rsid w:val="00651184"/>
    <w:rsid w:val="00651894"/>
    <w:rsid w:val="0065343E"/>
    <w:rsid w:val="00654B59"/>
    <w:rsid w:val="00657AC3"/>
    <w:rsid w:val="00660032"/>
    <w:rsid w:val="00660C6D"/>
    <w:rsid w:val="00662431"/>
    <w:rsid w:val="00662FDA"/>
    <w:rsid w:val="0066648F"/>
    <w:rsid w:val="0067073D"/>
    <w:rsid w:val="00675192"/>
    <w:rsid w:val="00675DAF"/>
    <w:rsid w:val="00676D86"/>
    <w:rsid w:val="00676E5C"/>
    <w:rsid w:val="00680373"/>
    <w:rsid w:val="006806DC"/>
    <w:rsid w:val="00680EC4"/>
    <w:rsid w:val="00684C51"/>
    <w:rsid w:val="00685A88"/>
    <w:rsid w:val="006872D2"/>
    <w:rsid w:val="00687634"/>
    <w:rsid w:val="0069075A"/>
    <w:rsid w:val="00690797"/>
    <w:rsid w:val="00692790"/>
    <w:rsid w:val="006928A5"/>
    <w:rsid w:val="00693CEB"/>
    <w:rsid w:val="0069440C"/>
    <w:rsid w:val="00694B68"/>
    <w:rsid w:val="00696479"/>
    <w:rsid w:val="0069657C"/>
    <w:rsid w:val="00696D44"/>
    <w:rsid w:val="00697A07"/>
    <w:rsid w:val="006A0328"/>
    <w:rsid w:val="006A135F"/>
    <w:rsid w:val="006A1FAD"/>
    <w:rsid w:val="006A52F7"/>
    <w:rsid w:val="006A620A"/>
    <w:rsid w:val="006A6915"/>
    <w:rsid w:val="006A74AD"/>
    <w:rsid w:val="006A7741"/>
    <w:rsid w:val="006A7E99"/>
    <w:rsid w:val="006B046E"/>
    <w:rsid w:val="006B08F8"/>
    <w:rsid w:val="006B19E5"/>
    <w:rsid w:val="006B2F8F"/>
    <w:rsid w:val="006B34AB"/>
    <w:rsid w:val="006B3AAE"/>
    <w:rsid w:val="006B66FE"/>
    <w:rsid w:val="006B6F4A"/>
    <w:rsid w:val="006B7AB6"/>
    <w:rsid w:val="006C0731"/>
    <w:rsid w:val="006C0A28"/>
    <w:rsid w:val="006C1EDC"/>
    <w:rsid w:val="006C4B0A"/>
    <w:rsid w:val="006C4CD3"/>
    <w:rsid w:val="006C4DF1"/>
    <w:rsid w:val="006C4EE7"/>
    <w:rsid w:val="006C5309"/>
    <w:rsid w:val="006C5B36"/>
    <w:rsid w:val="006C6078"/>
    <w:rsid w:val="006C65F1"/>
    <w:rsid w:val="006C7C12"/>
    <w:rsid w:val="006D03DF"/>
    <w:rsid w:val="006D0C98"/>
    <w:rsid w:val="006D1A73"/>
    <w:rsid w:val="006D1BAB"/>
    <w:rsid w:val="006D2A59"/>
    <w:rsid w:val="006D34C1"/>
    <w:rsid w:val="006D41F5"/>
    <w:rsid w:val="006D426B"/>
    <w:rsid w:val="006D462E"/>
    <w:rsid w:val="006E033F"/>
    <w:rsid w:val="006E16D4"/>
    <w:rsid w:val="006E1ABD"/>
    <w:rsid w:val="006E2104"/>
    <w:rsid w:val="006E264F"/>
    <w:rsid w:val="006E2A67"/>
    <w:rsid w:val="006E37E0"/>
    <w:rsid w:val="006E38EE"/>
    <w:rsid w:val="006E5AD9"/>
    <w:rsid w:val="006E5E72"/>
    <w:rsid w:val="006E6FC6"/>
    <w:rsid w:val="006F1CB1"/>
    <w:rsid w:val="006F49A7"/>
    <w:rsid w:val="006F5714"/>
    <w:rsid w:val="006F6129"/>
    <w:rsid w:val="006F63F5"/>
    <w:rsid w:val="006F7BFF"/>
    <w:rsid w:val="0070032C"/>
    <w:rsid w:val="007005F1"/>
    <w:rsid w:val="00701576"/>
    <w:rsid w:val="0070204B"/>
    <w:rsid w:val="0070385F"/>
    <w:rsid w:val="00705146"/>
    <w:rsid w:val="00705510"/>
    <w:rsid w:val="0070559F"/>
    <w:rsid w:val="0070630D"/>
    <w:rsid w:val="0071274E"/>
    <w:rsid w:val="0071276D"/>
    <w:rsid w:val="00712B8C"/>
    <w:rsid w:val="007140EE"/>
    <w:rsid w:val="007159B5"/>
    <w:rsid w:val="00715ECD"/>
    <w:rsid w:val="00716242"/>
    <w:rsid w:val="00716A26"/>
    <w:rsid w:val="00717F1A"/>
    <w:rsid w:val="00721283"/>
    <w:rsid w:val="00722A07"/>
    <w:rsid w:val="00722A92"/>
    <w:rsid w:val="00722B29"/>
    <w:rsid w:val="007246E3"/>
    <w:rsid w:val="00724ABE"/>
    <w:rsid w:val="00725CA3"/>
    <w:rsid w:val="00727254"/>
    <w:rsid w:val="00730787"/>
    <w:rsid w:val="00730EB9"/>
    <w:rsid w:val="007326BB"/>
    <w:rsid w:val="00732D3E"/>
    <w:rsid w:val="00733888"/>
    <w:rsid w:val="00736958"/>
    <w:rsid w:val="00737C17"/>
    <w:rsid w:val="00740ACB"/>
    <w:rsid w:val="0074259A"/>
    <w:rsid w:val="00742D31"/>
    <w:rsid w:val="00743D5F"/>
    <w:rsid w:val="00744426"/>
    <w:rsid w:val="00744C47"/>
    <w:rsid w:val="00744D2B"/>
    <w:rsid w:val="0074724C"/>
    <w:rsid w:val="0074731C"/>
    <w:rsid w:val="0075020B"/>
    <w:rsid w:val="00751066"/>
    <w:rsid w:val="00752860"/>
    <w:rsid w:val="00755B92"/>
    <w:rsid w:val="007578BD"/>
    <w:rsid w:val="00760067"/>
    <w:rsid w:val="0076471F"/>
    <w:rsid w:val="00764AAB"/>
    <w:rsid w:val="00765A20"/>
    <w:rsid w:val="00770932"/>
    <w:rsid w:val="007718B5"/>
    <w:rsid w:val="00771AA9"/>
    <w:rsid w:val="00773377"/>
    <w:rsid w:val="00773E9C"/>
    <w:rsid w:val="00775BA6"/>
    <w:rsid w:val="0077624C"/>
    <w:rsid w:val="007764C0"/>
    <w:rsid w:val="00776E3C"/>
    <w:rsid w:val="00776E95"/>
    <w:rsid w:val="00777B30"/>
    <w:rsid w:val="00780AA5"/>
    <w:rsid w:val="00781828"/>
    <w:rsid w:val="00782593"/>
    <w:rsid w:val="00782845"/>
    <w:rsid w:val="00783BE9"/>
    <w:rsid w:val="0078495B"/>
    <w:rsid w:val="007850F3"/>
    <w:rsid w:val="007856EE"/>
    <w:rsid w:val="00785AE9"/>
    <w:rsid w:val="00785C27"/>
    <w:rsid w:val="00790273"/>
    <w:rsid w:val="007906C4"/>
    <w:rsid w:val="00790C2B"/>
    <w:rsid w:val="007912FB"/>
    <w:rsid w:val="00791DC0"/>
    <w:rsid w:val="00792868"/>
    <w:rsid w:val="00793690"/>
    <w:rsid w:val="00794686"/>
    <w:rsid w:val="00795B8F"/>
    <w:rsid w:val="007A3443"/>
    <w:rsid w:val="007B0A76"/>
    <w:rsid w:val="007B23D8"/>
    <w:rsid w:val="007B26C2"/>
    <w:rsid w:val="007B53BF"/>
    <w:rsid w:val="007B58AD"/>
    <w:rsid w:val="007B6AF9"/>
    <w:rsid w:val="007B703D"/>
    <w:rsid w:val="007C0CAC"/>
    <w:rsid w:val="007C3C8A"/>
    <w:rsid w:val="007C6837"/>
    <w:rsid w:val="007C6918"/>
    <w:rsid w:val="007D00F6"/>
    <w:rsid w:val="007D0E17"/>
    <w:rsid w:val="007D261A"/>
    <w:rsid w:val="007D30B4"/>
    <w:rsid w:val="007D3751"/>
    <w:rsid w:val="007D5781"/>
    <w:rsid w:val="007D63CD"/>
    <w:rsid w:val="007D6456"/>
    <w:rsid w:val="007D6D01"/>
    <w:rsid w:val="007D6FFF"/>
    <w:rsid w:val="007D7343"/>
    <w:rsid w:val="007D73F4"/>
    <w:rsid w:val="007E1769"/>
    <w:rsid w:val="007E26A3"/>
    <w:rsid w:val="007E2DD8"/>
    <w:rsid w:val="007E2ED1"/>
    <w:rsid w:val="007E31F2"/>
    <w:rsid w:val="007E35C0"/>
    <w:rsid w:val="007E39B9"/>
    <w:rsid w:val="007E534D"/>
    <w:rsid w:val="007E6D07"/>
    <w:rsid w:val="007E7E5F"/>
    <w:rsid w:val="007F1952"/>
    <w:rsid w:val="007F4A0A"/>
    <w:rsid w:val="007F4A1E"/>
    <w:rsid w:val="007F5646"/>
    <w:rsid w:val="007F5E49"/>
    <w:rsid w:val="007F63AA"/>
    <w:rsid w:val="007F65A7"/>
    <w:rsid w:val="00802523"/>
    <w:rsid w:val="00802BDD"/>
    <w:rsid w:val="00802D0A"/>
    <w:rsid w:val="0080338F"/>
    <w:rsid w:val="00803C0E"/>
    <w:rsid w:val="00804C6D"/>
    <w:rsid w:val="00805475"/>
    <w:rsid w:val="00805A88"/>
    <w:rsid w:val="00806C63"/>
    <w:rsid w:val="00806DF6"/>
    <w:rsid w:val="00812B93"/>
    <w:rsid w:val="00813423"/>
    <w:rsid w:val="00813F25"/>
    <w:rsid w:val="00814CCF"/>
    <w:rsid w:val="00820787"/>
    <w:rsid w:val="00822541"/>
    <w:rsid w:val="00822BC6"/>
    <w:rsid w:val="008232AB"/>
    <w:rsid w:val="008252DD"/>
    <w:rsid w:val="008318F4"/>
    <w:rsid w:val="008334B3"/>
    <w:rsid w:val="0083403D"/>
    <w:rsid w:val="008340EB"/>
    <w:rsid w:val="008341C7"/>
    <w:rsid w:val="008342E3"/>
    <w:rsid w:val="00834C59"/>
    <w:rsid w:val="00834E28"/>
    <w:rsid w:val="008354D8"/>
    <w:rsid w:val="00835867"/>
    <w:rsid w:val="00837EA9"/>
    <w:rsid w:val="008441B6"/>
    <w:rsid w:val="00846601"/>
    <w:rsid w:val="0084690C"/>
    <w:rsid w:val="00846B0D"/>
    <w:rsid w:val="00846E99"/>
    <w:rsid w:val="00847EC6"/>
    <w:rsid w:val="00853CE2"/>
    <w:rsid w:val="00854441"/>
    <w:rsid w:val="00854DE0"/>
    <w:rsid w:val="00856C80"/>
    <w:rsid w:val="008603A1"/>
    <w:rsid w:val="00860431"/>
    <w:rsid w:val="008626E3"/>
    <w:rsid w:val="00863C25"/>
    <w:rsid w:val="00864B40"/>
    <w:rsid w:val="00864D54"/>
    <w:rsid w:val="00866047"/>
    <w:rsid w:val="00866F25"/>
    <w:rsid w:val="00870FA4"/>
    <w:rsid w:val="00872ADE"/>
    <w:rsid w:val="00873984"/>
    <w:rsid w:val="00875223"/>
    <w:rsid w:val="008767D2"/>
    <w:rsid w:val="00876E83"/>
    <w:rsid w:val="00877F79"/>
    <w:rsid w:val="00880721"/>
    <w:rsid w:val="00882699"/>
    <w:rsid w:val="00882B38"/>
    <w:rsid w:val="008839DB"/>
    <w:rsid w:val="00884208"/>
    <w:rsid w:val="00885BB1"/>
    <w:rsid w:val="00886979"/>
    <w:rsid w:val="00887417"/>
    <w:rsid w:val="00887662"/>
    <w:rsid w:val="0089058C"/>
    <w:rsid w:val="0089065A"/>
    <w:rsid w:val="00890698"/>
    <w:rsid w:val="00891731"/>
    <w:rsid w:val="00891975"/>
    <w:rsid w:val="00891BA2"/>
    <w:rsid w:val="00892778"/>
    <w:rsid w:val="008943AA"/>
    <w:rsid w:val="008944F0"/>
    <w:rsid w:val="00894C0D"/>
    <w:rsid w:val="00895C31"/>
    <w:rsid w:val="00895C99"/>
    <w:rsid w:val="00896668"/>
    <w:rsid w:val="008968A1"/>
    <w:rsid w:val="008969BC"/>
    <w:rsid w:val="00896D37"/>
    <w:rsid w:val="00897C08"/>
    <w:rsid w:val="008A0261"/>
    <w:rsid w:val="008A0A52"/>
    <w:rsid w:val="008A6795"/>
    <w:rsid w:val="008A682E"/>
    <w:rsid w:val="008A6C7E"/>
    <w:rsid w:val="008A7904"/>
    <w:rsid w:val="008B1298"/>
    <w:rsid w:val="008B4F29"/>
    <w:rsid w:val="008B5D0D"/>
    <w:rsid w:val="008B7775"/>
    <w:rsid w:val="008C3865"/>
    <w:rsid w:val="008C54E4"/>
    <w:rsid w:val="008C6268"/>
    <w:rsid w:val="008C7140"/>
    <w:rsid w:val="008C7635"/>
    <w:rsid w:val="008D02E0"/>
    <w:rsid w:val="008D2EAD"/>
    <w:rsid w:val="008D3A83"/>
    <w:rsid w:val="008D45C5"/>
    <w:rsid w:val="008D5226"/>
    <w:rsid w:val="008D5641"/>
    <w:rsid w:val="008E244C"/>
    <w:rsid w:val="008E767D"/>
    <w:rsid w:val="008F0194"/>
    <w:rsid w:val="008F0355"/>
    <w:rsid w:val="008F2B2A"/>
    <w:rsid w:val="008F621E"/>
    <w:rsid w:val="008F678F"/>
    <w:rsid w:val="008F6EFB"/>
    <w:rsid w:val="008F6FD3"/>
    <w:rsid w:val="008F7E26"/>
    <w:rsid w:val="009008D5"/>
    <w:rsid w:val="00902BA6"/>
    <w:rsid w:val="00902BB4"/>
    <w:rsid w:val="009030A0"/>
    <w:rsid w:val="009039D0"/>
    <w:rsid w:val="009055FF"/>
    <w:rsid w:val="00905B1E"/>
    <w:rsid w:val="0091587B"/>
    <w:rsid w:val="00917BA5"/>
    <w:rsid w:val="00920F91"/>
    <w:rsid w:val="0092155C"/>
    <w:rsid w:val="00921B65"/>
    <w:rsid w:val="0092206D"/>
    <w:rsid w:val="00922192"/>
    <w:rsid w:val="0092429B"/>
    <w:rsid w:val="0092539B"/>
    <w:rsid w:val="00925D4B"/>
    <w:rsid w:val="0092749C"/>
    <w:rsid w:val="0093074E"/>
    <w:rsid w:val="009316FE"/>
    <w:rsid w:val="00931B08"/>
    <w:rsid w:val="0093424B"/>
    <w:rsid w:val="00935718"/>
    <w:rsid w:val="009366AE"/>
    <w:rsid w:val="0093694F"/>
    <w:rsid w:val="0094105D"/>
    <w:rsid w:val="00941904"/>
    <w:rsid w:val="00942439"/>
    <w:rsid w:val="00944EC0"/>
    <w:rsid w:val="00945197"/>
    <w:rsid w:val="00945DB5"/>
    <w:rsid w:val="00947BB9"/>
    <w:rsid w:val="0095034C"/>
    <w:rsid w:val="0095264D"/>
    <w:rsid w:val="00952BDD"/>
    <w:rsid w:val="009549B1"/>
    <w:rsid w:val="00955A5F"/>
    <w:rsid w:val="00955A97"/>
    <w:rsid w:val="0095671D"/>
    <w:rsid w:val="0095692E"/>
    <w:rsid w:val="00956A06"/>
    <w:rsid w:val="00956FD9"/>
    <w:rsid w:val="00957026"/>
    <w:rsid w:val="00957527"/>
    <w:rsid w:val="00960090"/>
    <w:rsid w:val="00960129"/>
    <w:rsid w:val="00963CE0"/>
    <w:rsid w:val="0096462D"/>
    <w:rsid w:val="009655DC"/>
    <w:rsid w:val="00965ADA"/>
    <w:rsid w:val="0097005F"/>
    <w:rsid w:val="009703E7"/>
    <w:rsid w:val="0097226C"/>
    <w:rsid w:val="00973106"/>
    <w:rsid w:val="00973A54"/>
    <w:rsid w:val="0097643D"/>
    <w:rsid w:val="00976FBD"/>
    <w:rsid w:val="009774EE"/>
    <w:rsid w:val="00980812"/>
    <w:rsid w:val="00983A09"/>
    <w:rsid w:val="00986ED1"/>
    <w:rsid w:val="00990C59"/>
    <w:rsid w:val="00991087"/>
    <w:rsid w:val="0099111D"/>
    <w:rsid w:val="00992186"/>
    <w:rsid w:val="009927F7"/>
    <w:rsid w:val="00994358"/>
    <w:rsid w:val="00994B09"/>
    <w:rsid w:val="00995C99"/>
    <w:rsid w:val="009962F5"/>
    <w:rsid w:val="009963F8"/>
    <w:rsid w:val="00997119"/>
    <w:rsid w:val="00997447"/>
    <w:rsid w:val="00997E03"/>
    <w:rsid w:val="009A04B5"/>
    <w:rsid w:val="009A0584"/>
    <w:rsid w:val="009A05B5"/>
    <w:rsid w:val="009A1C20"/>
    <w:rsid w:val="009A2A25"/>
    <w:rsid w:val="009A3072"/>
    <w:rsid w:val="009A47D0"/>
    <w:rsid w:val="009A4EAA"/>
    <w:rsid w:val="009A500B"/>
    <w:rsid w:val="009A521D"/>
    <w:rsid w:val="009A5C10"/>
    <w:rsid w:val="009B0013"/>
    <w:rsid w:val="009B07D0"/>
    <w:rsid w:val="009B0B19"/>
    <w:rsid w:val="009B4CFD"/>
    <w:rsid w:val="009B7C6E"/>
    <w:rsid w:val="009C0122"/>
    <w:rsid w:val="009C0C8F"/>
    <w:rsid w:val="009C137B"/>
    <w:rsid w:val="009C3FEF"/>
    <w:rsid w:val="009C4057"/>
    <w:rsid w:val="009C41D0"/>
    <w:rsid w:val="009C4A4C"/>
    <w:rsid w:val="009C5E92"/>
    <w:rsid w:val="009C5FE5"/>
    <w:rsid w:val="009C62E2"/>
    <w:rsid w:val="009D02C3"/>
    <w:rsid w:val="009D0718"/>
    <w:rsid w:val="009D4DF3"/>
    <w:rsid w:val="009D5F2C"/>
    <w:rsid w:val="009D7D18"/>
    <w:rsid w:val="009E046F"/>
    <w:rsid w:val="009E6220"/>
    <w:rsid w:val="009E699F"/>
    <w:rsid w:val="009E7CE9"/>
    <w:rsid w:val="009F0228"/>
    <w:rsid w:val="009F0BBE"/>
    <w:rsid w:val="009F16BB"/>
    <w:rsid w:val="009F1C50"/>
    <w:rsid w:val="009F27E7"/>
    <w:rsid w:val="009F4832"/>
    <w:rsid w:val="009F4C45"/>
    <w:rsid w:val="009F5CFF"/>
    <w:rsid w:val="009F6B91"/>
    <w:rsid w:val="009F7FCD"/>
    <w:rsid w:val="00A00597"/>
    <w:rsid w:val="00A02DF6"/>
    <w:rsid w:val="00A036FC"/>
    <w:rsid w:val="00A03DEE"/>
    <w:rsid w:val="00A0406F"/>
    <w:rsid w:val="00A04ADC"/>
    <w:rsid w:val="00A06418"/>
    <w:rsid w:val="00A10DB8"/>
    <w:rsid w:val="00A111CF"/>
    <w:rsid w:val="00A131FF"/>
    <w:rsid w:val="00A14890"/>
    <w:rsid w:val="00A15D24"/>
    <w:rsid w:val="00A17B6B"/>
    <w:rsid w:val="00A20206"/>
    <w:rsid w:val="00A21156"/>
    <w:rsid w:val="00A2238A"/>
    <w:rsid w:val="00A23BEE"/>
    <w:rsid w:val="00A2408D"/>
    <w:rsid w:val="00A27440"/>
    <w:rsid w:val="00A301F0"/>
    <w:rsid w:val="00A31913"/>
    <w:rsid w:val="00A32D0F"/>
    <w:rsid w:val="00A32F24"/>
    <w:rsid w:val="00A367BD"/>
    <w:rsid w:val="00A3687E"/>
    <w:rsid w:val="00A3785B"/>
    <w:rsid w:val="00A3792C"/>
    <w:rsid w:val="00A41C8A"/>
    <w:rsid w:val="00A43360"/>
    <w:rsid w:val="00A46A28"/>
    <w:rsid w:val="00A46A5F"/>
    <w:rsid w:val="00A46D35"/>
    <w:rsid w:val="00A47195"/>
    <w:rsid w:val="00A501BE"/>
    <w:rsid w:val="00A50791"/>
    <w:rsid w:val="00A50A97"/>
    <w:rsid w:val="00A50D34"/>
    <w:rsid w:val="00A512EB"/>
    <w:rsid w:val="00A523FB"/>
    <w:rsid w:val="00A52BD9"/>
    <w:rsid w:val="00A5525A"/>
    <w:rsid w:val="00A61D3B"/>
    <w:rsid w:val="00A629A6"/>
    <w:rsid w:val="00A63E05"/>
    <w:rsid w:val="00A63F82"/>
    <w:rsid w:val="00A6466C"/>
    <w:rsid w:val="00A661B5"/>
    <w:rsid w:val="00A6653F"/>
    <w:rsid w:val="00A67642"/>
    <w:rsid w:val="00A70370"/>
    <w:rsid w:val="00A704CF"/>
    <w:rsid w:val="00A70C2B"/>
    <w:rsid w:val="00A7132F"/>
    <w:rsid w:val="00A72649"/>
    <w:rsid w:val="00A72E5F"/>
    <w:rsid w:val="00A7362F"/>
    <w:rsid w:val="00A736D3"/>
    <w:rsid w:val="00A75E90"/>
    <w:rsid w:val="00A76057"/>
    <w:rsid w:val="00A778A6"/>
    <w:rsid w:val="00A80F6E"/>
    <w:rsid w:val="00A816AF"/>
    <w:rsid w:val="00A81729"/>
    <w:rsid w:val="00A8198C"/>
    <w:rsid w:val="00A81ED9"/>
    <w:rsid w:val="00A82DFA"/>
    <w:rsid w:val="00A83A43"/>
    <w:rsid w:val="00A86DE8"/>
    <w:rsid w:val="00A871B0"/>
    <w:rsid w:val="00A92134"/>
    <w:rsid w:val="00A92A13"/>
    <w:rsid w:val="00A934FC"/>
    <w:rsid w:val="00A94005"/>
    <w:rsid w:val="00A950B3"/>
    <w:rsid w:val="00A95307"/>
    <w:rsid w:val="00A957E5"/>
    <w:rsid w:val="00A977DE"/>
    <w:rsid w:val="00AA0C94"/>
    <w:rsid w:val="00AA0FFE"/>
    <w:rsid w:val="00AA12E1"/>
    <w:rsid w:val="00AA2B2E"/>
    <w:rsid w:val="00AA3613"/>
    <w:rsid w:val="00AA36BA"/>
    <w:rsid w:val="00AA3A5C"/>
    <w:rsid w:val="00AA4BBD"/>
    <w:rsid w:val="00AA5F1D"/>
    <w:rsid w:val="00AB1044"/>
    <w:rsid w:val="00AB1456"/>
    <w:rsid w:val="00AB3775"/>
    <w:rsid w:val="00AB4BCB"/>
    <w:rsid w:val="00AB5812"/>
    <w:rsid w:val="00AC10AA"/>
    <w:rsid w:val="00AC152E"/>
    <w:rsid w:val="00AC1934"/>
    <w:rsid w:val="00AC1FBE"/>
    <w:rsid w:val="00AC2C92"/>
    <w:rsid w:val="00AC36E7"/>
    <w:rsid w:val="00AC59FA"/>
    <w:rsid w:val="00AC5AEB"/>
    <w:rsid w:val="00AC748C"/>
    <w:rsid w:val="00AD04A4"/>
    <w:rsid w:val="00AD0F31"/>
    <w:rsid w:val="00AD28E0"/>
    <w:rsid w:val="00AD2DEB"/>
    <w:rsid w:val="00AD3E2F"/>
    <w:rsid w:val="00AD3FFF"/>
    <w:rsid w:val="00AD59B4"/>
    <w:rsid w:val="00AD5DA8"/>
    <w:rsid w:val="00AD674D"/>
    <w:rsid w:val="00AD6B8B"/>
    <w:rsid w:val="00AE20DA"/>
    <w:rsid w:val="00AE2500"/>
    <w:rsid w:val="00AE4ECA"/>
    <w:rsid w:val="00AE65F0"/>
    <w:rsid w:val="00AF00F2"/>
    <w:rsid w:val="00AF21E8"/>
    <w:rsid w:val="00AF395B"/>
    <w:rsid w:val="00AF62F5"/>
    <w:rsid w:val="00AF6E93"/>
    <w:rsid w:val="00B019BB"/>
    <w:rsid w:val="00B01ADC"/>
    <w:rsid w:val="00B01BA7"/>
    <w:rsid w:val="00B03BDF"/>
    <w:rsid w:val="00B063A2"/>
    <w:rsid w:val="00B06D4A"/>
    <w:rsid w:val="00B06E11"/>
    <w:rsid w:val="00B100CD"/>
    <w:rsid w:val="00B101F8"/>
    <w:rsid w:val="00B10C7A"/>
    <w:rsid w:val="00B1111E"/>
    <w:rsid w:val="00B115B2"/>
    <w:rsid w:val="00B116EC"/>
    <w:rsid w:val="00B118FE"/>
    <w:rsid w:val="00B1243F"/>
    <w:rsid w:val="00B13E4F"/>
    <w:rsid w:val="00B17BAE"/>
    <w:rsid w:val="00B20031"/>
    <w:rsid w:val="00B224DD"/>
    <w:rsid w:val="00B230CB"/>
    <w:rsid w:val="00B23490"/>
    <w:rsid w:val="00B26262"/>
    <w:rsid w:val="00B2654C"/>
    <w:rsid w:val="00B26A7B"/>
    <w:rsid w:val="00B305F6"/>
    <w:rsid w:val="00B308A8"/>
    <w:rsid w:val="00B32E73"/>
    <w:rsid w:val="00B32E99"/>
    <w:rsid w:val="00B3360C"/>
    <w:rsid w:val="00B3587F"/>
    <w:rsid w:val="00B36B23"/>
    <w:rsid w:val="00B36EFA"/>
    <w:rsid w:val="00B37071"/>
    <w:rsid w:val="00B37D1F"/>
    <w:rsid w:val="00B37DAE"/>
    <w:rsid w:val="00B426A9"/>
    <w:rsid w:val="00B4399E"/>
    <w:rsid w:val="00B44445"/>
    <w:rsid w:val="00B45B0A"/>
    <w:rsid w:val="00B46604"/>
    <w:rsid w:val="00B46EB1"/>
    <w:rsid w:val="00B5022B"/>
    <w:rsid w:val="00B528B3"/>
    <w:rsid w:val="00B52C6D"/>
    <w:rsid w:val="00B53AED"/>
    <w:rsid w:val="00B55C98"/>
    <w:rsid w:val="00B56587"/>
    <w:rsid w:val="00B5662F"/>
    <w:rsid w:val="00B612CE"/>
    <w:rsid w:val="00B6223C"/>
    <w:rsid w:val="00B624CC"/>
    <w:rsid w:val="00B66149"/>
    <w:rsid w:val="00B67211"/>
    <w:rsid w:val="00B67ADB"/>
    <w:rsid w:val="00B72324"/>
    <w:rsid w:val="00B75120"/>
    <w:rsid w:val="00B75682"/>
    <w:rsid w:val="00B7581B"/>
    <w:rsid w:val="00B75933"/>
    <w:rsid w:val="00B77D57"/>
    <w:rsid w:val="00B77D9B"/>
    <w:rsid w:val="00B81D42"/>
    <w:rsid w:val="00B82117"/>
    <w:rsid w:val="00B82206"/>
    <w:rsid w:val="00B8450F"/>
    <w:rsid w:val="00B85679"/>
    <w:rsid w:val="00B86111"/>
    <w:rsid w:val="00B87797"/>
    <w:rsid w:val="00B87AE7"/>
    <w:rsid w:val="00B91F77"/>
    <w:rsid w:val="00B9269A"/>
    <w:rsid w:val="00B93724"/>
    <w:rsid w:val="00B93C80"/>
    <w:rsid w:val="00B96A6C"/>
    <w:rsid w:val="00B97160"/>
    <w:rsid w:val="00B9727B"/>
    <w:rsid w:val="00B97B1F"/>
    <w:rsid w:val="00B97EF4"/>
    <w:rsid w:val="00BA00E2"/>
    <w:rsid w:val="00BA0914"/>
    <w:rsid w:val="00BA0D51"/>
    <w:rsid w:val="00BA0E7C"/>
    <w:rsid w:val="00BA153C"/>
    <w:rsid w:val="00BA21C3"/>
    <w:rsid w:val="00BA3DFD"/>
    <w:rsid w:val="00BA48A8"/>
    <w:rsid w:val="00BA4EB4"/>
    <w:rsid w:val="00BA58D6"/>
    <w:rsid w:val="00BA6148"/>
    <w:rsid w:val="00BA69CE"/>
    <w:rsid w:val="00BA6B07"/>
    <w:rsid w:val="00BA6B79"/>
    <w:rsid w:val="00BB03A5"/>
    <w:rsid w:val="00BB27FC"/>
    <w:rsid w:val="00BB3973"/>
    <w:rsid w:val="00BB3A08"/>
    <w:rsid w:val="00BB4076"/>
    <w:rsid w:val="00BB6D7D"/>
    <w:rsid w:val="00BB796C"/>
    <w:rsid w:val="00BC0727"/>
    <w:rsid w:val="00BC12A8"/>
    <w:rsid w:val="00BC1F06"/>
    <w:rsid w:val="00BC202E"/>
    <w:rsid w:val="00BC222A"/>
    <w:rsid w:val="00BC47DB"/>
    <w:rsid w:val="00BC53F9"/>
    <w:rsid w:val="00BC55D3"/>
    <w:rsid w:val="00BC71E9"/>
    <w:rsid w:val="00BC7483"/>
    <w:rsid w:val="00BC75CF"/>
    <w:rsid w:val="00BD0167"/>
    <w:rsid w:val="00BD35AA"/>
    <w:rsid w:val="00BD65E1"/>
    <w:rsid w:val="00BD7A44"/>
    <w:rsid w:val="00BE0102"/>
    <w:rsid w:val="00BE2F2D"/>
    <w:rsid w:val="00BE757F"/>
    <w:rsid w:val="00BF161B"/>
    <w:rsid w:val="00BF1788"/>
    <w:rsid w:val="00BF19DA"/>
    <w:rsid w:val="00BF343D"/>
    <w:rsid w:val="00BF738E"/>
    <w:rsid w:val="00BF7A62"/>
    <w:rsid w:val="00BF7DFE"/>
    <w:rsid w:val="00C02831"/>
    <w:rsid w:val="00C0354E"/>
    <w:rsid w:val="00C04E64"/>
    <w:rsid w:val="00C05BA5"/>
    <w:rsid w:val="00C06304"/>
    <w:rsid w:val="00C06D54"/>
    <w:rsid w:val="00C0769E"/>
    <w:rsid w:val="00C111F8"/>
    <w:rsid w:val="00C1158C"/>
    <w:rsid w:val="00C13425"/>
    <w:rsid w:val="00C138EB"/>
    <w:rsid w:val="00C1413C"/>
    <w:rsid w:val="00C177AD"/>
    <w:rsid w:val="00C203BC"/>
    <w:rsid w:val="00C208F3"/>
    <w:rsid w:val="00C214B9"/>
    <w:rsid w:val="00C2185F"/>
    <w:rsid w:val="00C21B58"/>
    <w:rsid w:val="00C228FF"/>
    <w:rsid w:val="00C2327E"/>
    <w:rsid w:val="00C23EDB"/>
    <w:rsid w:val="00C250A9"/>
    <w:rsid w:val="00C2560D"/>
    <w:rsid w:val="00C27B51"/>
    <w:rsid w:val="00C320BA"/>
    <w:rsid w:val="00C3437F"/>
    <w:rsid w:val="00C36230"/>
    <w:rsid w:val="00C41651"/>
    <w:rsid w:val="00C41957"/>
    <w:rsid w:val="00C42698"/>
    <w:rsid w:val="00C436E3"/>
    <w:rsid w:val="00C46246"/>
    <w:rsid w:val="00C46AEA"/>
    <w:rsid w:val="00C4781A"/>
    <w:rsid w:val="00C50A7C"/>
    <w:rsid w:val="00C50A83"/>
    <w:rsid w:val="00C51D53"/>
    <w:rsid w:val="00C52A15"/>
    <w:rsid w:val="00C52AFD"/>
    <w:rsid w:val="00C53027"/>
    <w:rsid w:val="00C53A1E"/>
    <w:rsid w:val="00C57AEB"/>
    <w:rsid w:val="00C60AD5"/>
    <w:rsid w:val="00C62F73"/>
    <w:rsid w:val="00C63B94"/>
    <w:rsid w:val="00C65C40"/>
    <w:rsid w:val="00C66F55"/>
    <w:rsid w:val="00C721CC"/>
    <w:rsid w:val="00C7255B"/>
    <w:rsid w:val="00C74D8C"/>
    <w:rsid w:val="00C75266"/>
    <w:rsid w:val="00C803AE"/>
    <w:rsid w:val="00C80FEC"/>
    <w:rsid w:val="00C823AD"/>
    <w:rsid w:val="00C82658"/>
    <w:rsid w:val="00C84A5F"/>
    <w:rsid w:val="00C85B6A"/>
    <w:rsid w:val="00C864A2"/>
    <w:rsid w:val="00C86D63"/>
    <w:rsid w:val="00C87D13"/>
    <w:rsid w:val="00C87F9F"/>
    <w:rsid w:val="00C90CFC"/>
    <w:rsid w:val="00C90DD0"/>
    <w:rsid w:val="00C90E85"/>
    <w:rsid w:val="00C911D5"/>
    <w:rsid w:val="00C91452"/>
    <w:rsid w:val="00C91DD4"/>
    <w:rsid w:val="00C93E88"/>
    <w:rsid w:val="00C9494D"/>
    <w:rsid w:val="00C94AF8"/>
    <w:rsid w:val="00C95F8A"/>
    <w:rsid w:val="00C96148"/>
    <w:rsid w:val="00C966A9"/>
    <w:rsid w:val="00C97596"/>
    <w:rsid w:val="00CA18E2"/>
    <w:rsid w:val="00CA21BA"/>
    <w:rsid w:val="00CA3ABF"/>
    <w:rsid w:val="00CA5E32"/>
    <w:rsid w:val="00CA6058"/>
    <w:rsid w:val="00CA67FE"/>
    <w:rsid w:val="00CA7FE7"/>
    <w:rsid w:val="00CB08C6"/>
    <w:rsid w:val="00CB23DF"/>
    <w:rsid w:val="00CB2443"/>
    <w:rsid w:val="00CB4DF2"/>
    <w:rsid w:val="00CB7C27"/>
    <w:rsid w:val="00CB7E7F"/>
    <w:rsid w:val="00CC0EDA"/>
    <w:rsid w:val="00CC1B34"/>
    <w:rsid w:val="00CC3331"/>
    <w:rsid w:val="00CC3F16"/>
    <w:rsid w:val="00CC3F97"/>
    <w:rsid w:val="00CC4946"/>
    <w:rsid w:val="00CC49E9"/>
    <w:rsid w:val="00CC580B"/>
    <w:rsid w:val="00CC5A1F"/>
    <w:rsid w:val="00CC5B25"/>
    <w:rsid w:val="00CC6AD0"/>
    <w:rsid w:val="00CC6BBC"/>
    <w:rsid w:val="00CC71DC"/>
    <w:rsid w:val="00CD06AA"/>
    <w:rsid w:val="00CD34CC"/>
    <w:rsid w:val="00CD3A23"/>
    <w:rsid w:val="00CD5BF3"/>
    <w:rsid w:val="00CD7E81"/>
    <w:rsid w:val="00CE036A"/>
    <w:rsid w:val="00CE09FE"/>
    <w:rsid w:val="00CE2D8D"/>
    <w:rsid w:val="00CE32FE"/>
    <w:rsid w:val="00CE4792"/>
    <w:rsid w:val="00CE4E78"/>
    <w:rsid w:val="00CE67C5"/>
    <w:rsid w:val="00CF124E"/>
    <w:rsid w:val="00CF1873"/>
    <w:rsid w:val="00CF1EA1"/>
    <w:rsid w:val="00CF2935"/>
    <w:rsid w:val="00CF3244"/>
    <w:rsid w:val="00CF35E4"/>
    <w:rsid w:val="00CF5A34"/>
    <w:rsid w:val="00CF6CA4"/>
    <w:rsid w:val="00D00DED"/>
    <w:rsid w:val="00D01118"/>
    <w:rsid w:val="00D03DAE"/>
    <w:rsid w:val="00D0480E"/>
    <w:rsid w:val="00D14D2C"/>
    <w:rsid w:val="00D15AF9"/>
    <w:rsid w:val="00D15B4C"/>
    <w:rsid w:val="00D16AA9"/>
    <w:rsid w:val="00D16BA1"/>
    <w:rsid w:val="00D17278"/>
    <w:rsid w:val="00D22239"/>
    <w:rsid w:val="00D23A93"/>
    <w:rsid w:val="00D25180"/>
    <w:rsid w:val="00D2572B"/>
    <w:rsid w:val="00D27DF7"/>
    <w:rsid w:val="00D301C3"/>
    <w:rsid w:val="00D30E10"/>
    <w:rsid w:val="00D31B41"/>
    <w:rsid w:val="00D31F0E"/>
    <w:rsid w:val="00D3250B"/>
    <w:rsid w:val="00D3292B"/>
    <w:rsid w:val="00D33039"/>
    <w:rsid w:val="00D34C9A"/>
    <w:rsid w:val="00D34DAB"/>
    <w:rsid w:val="00D3504E"/>
    <w:rsid w:val="00D35B71"/>
    <w:rsid w:val="00D35F2B"/>
    <w:rsid w:val="00D41295"/>
    <w:rsid w:val="00D412FC"/>
    <w:rsid w:val="00D41BA3"/>
    <w:rsid w:val="00D41D24"/>
    <w:rsid w:val="00D43846"/>
    <w:rsid w:val="00D469D0"/>
    <w:rsid w:val="00D4719C"/>
    <w:rsid w:val="00D47ED2"/>
    <w:rsid w:val="00D50D19"/>
    <w:rsid w:val="00D51B05"/>
    <w:rsid w:val="00D5285E"/>
    <w:rsid w:val="00D5331A"/>
    <w:rsid w:val="00D538D2"/>
    <w:rsid w:val="00D5491B"/>
    <w:rsid w:val="00D5514B"/>
    <w:rsid w:val="00D55A51"/>
    <w:rsid w:val="00D61828"/>
    <w:rsid w:val="00D638CB"/>
    <w:rsid w:val="00D65087"/>
    <w:rsid w:val="00D6698F"/>
    <w:rsid w:val="00D669A8"/>
    <w:rsid w:val="00D70EB4"/>
    <w:rsid w:val="00D70F34"/>
    <w:rsid w:val="00D71F44"/>
    <w:rsid w:val="00D74467"/>
    <w:rsid w:val="00D75378"/>
    <w:rsid w:val="00D75C5A"/>
    <w:rsid w:val="00D77805"/>
    <w:rsid w:val="00D8060F"/>
    <w:rsid w:val="00D81056"/>
    <w:rsid w:val="00D8174C"/>
    <w:rsid w:val="00D835F7"/>
    <w:rsid w:val="00D87292"/>
    <w:rsid w:val="00D87DA8"/>
    <w:rsid w:val="00D906DE"/>
    <w:rsid w:val="00D9464F"/>
    <w:rsid w:val="00D9543D"/>
    <w:rsid w:val="00D96E80"/>
    <w:rsid w:val="00DA0327"/>
    <w:rsid w:val="00DA065B"/>
    <w:rsid w:val="00DA1469"/>
    <w:rsid w:val="00DA14B4"/>
    <w:rsid w:val="00DA1F53"/>
    <w:rsid w:val="00DA21F6"/>
    <w:rsid w:val="00DA22C1"/>
    <w:rsid w:val="00DA3481"/>
    <w:rsid w:val="00DA3610"/>
    <w:rsid w:val="00DA3725"/>
    <w:rsid w:val="00DA439B"/>
    <w:rsid w:val="00DA6243"/>
    <w:rsid w:val="00DA63C4"/>
    <w:rsid w:val="00DA6A8E"/>
    <w:rsid w:val="00DA7D38"/>
    <w:rsid w:val="00DB35E8"/>
    <w:rsid w:val="00DB3C06"/>
    <w:rsid w:val="00DB57E9"/>
    <w:rsid w:val="00DB5B32"/>
    <w:rsid w:val="00DB6D97"/>
    <w:rsid w:val="00DC0858"/>
    <w:rsid w:val="00DC1972"/>
    <w:rsid w:val="00DC31E5"/>
    <w:rsid w:val="00DC600D"/>
    <w:rsid w:val="00DC6162"/>
    <w:rsid w:val="00DC6DD9"/>
    <w:rsid w:val="00DC70B3"/>
    <w:rsid w:val="00DC7137"/>
    <w:rsid w:val="00DD0D4B"/>
    <w:rsid w:val="00DD1969"/>
    <w:rsid w:val="00DD1A3B"/>
    <w:rsid w:val="00DD29D2"/>
    <w:rsid w:val="00DD2D38"/>
    <w:rsid w:val="00DD6DA1"/>
    <w:rsid w:val="00DD7A14"/>
    <w:rsid w:val="00DE15E5"/>
    <w:rsid w:val="00DE4319"/>
    <w:rsid w:val="00DE4782"/>
    <w:rsid w:val="00DE47FC"/>
    <w:rsid w:val="00DE498B"/>
    <w:rsid w:val="00DE5684"/>
    <w:rsid w:val="00DE7BAA"/>
    <w:rsid w:val="00DE7C99"/>
    <w:rsid w:val="00DF0E7D"/>
    <w:rsid w:val="00DF1554"/>
    <w:rsid w:val="00DF24CC"/>
    <w:rsid w:val="00DF271A"/>
    <w:rsid w:val="00DF2F4C"/>
    <w:rsid w:val="00DF5936"/>
    <w:rsid w:val="00DF6896"/>
    <w:rsid w:val="00DF6EE2"/>
    <w:rsid w:val="00E0041B"/>
    <w:rsid w:val="00E012EE"/>
    <w:rsid w:val="00E01AFA"/>
    <w:rsid w:val="00E02178"/>
    <w:rsid w:val="00E02195"/>
    <w:rsid w:val="00E02227"/>
    <w:rsid w:val="00E02367"/>
    <w:rsid w:val="00E0245E"/>
    <w:rsid w:val="00E02DDE"/>
    <w:rsid w:val="00E03D6A"/>
    <w:rsid w:val="00E04649"/>
    <w:rsid w:val="00E05F53"/>
    <w:rsid w:val="00E06299"/>
    <w:rsid w:val="00E06D8B"/>
    <w:rsid w:val="00E074A8"/>
    <w:rsid w:val="00E07780"/>
    <w:rsid w:val="00E10F13"/>
    <w:rsid w:val="00E1117C"/>
    <w:rsid w:val="00E126D0"/>
    <w:rsid w:val="00E12901"/>
    <w:rsid w:val="00E1362A"/>
    <w:rsid w:val="00E15CAE"/>
    <w:rsid w:val="00E173F7"/>
    <w:rsid w:val="00E20524"/>
    <w:rsid w:val="00E2101D"/>
    <w:rsid w:val="00E2101F"/>
    <w:rsid w:val="00E22894"/>
    <w:rsid w:val="00E231BC"/>
    <w:rsid w:val="00E2342A"/>
    <w:rsid w:val="00E25C22"/>
    <w:rsid w:val="00E279EB"/>
    <w:rsid w:val="00E27FC8"/>
    <w:rsid w:val="00E3120B"/>
    <w:rsid w:val="00E313E4"/>
    <w:rsid w:val="00E318CD"/>
    <w:rsid w:val="00E322D7"/>
    <w:rsid w:val="00E32544"/>
    <w:rsid w:val="00E32A3F"/>
    <w:rsid w:val="00E3427E"/>
    <w:rsid w:val="00E34C46"/>
    <w:rsid w:val="00E3604A"/>
    <w:rsid w:val="00E36ABD"/>
    <w:rsid w:val="00E37457"/>
    <w:rsid w:val="00E40B1F"/>
    <w:rsid w:val="00E40CEC"/>
    <w:rsid w:val="00E41BBD"/>
    <w:rsid w:val="00E42B65"/>
    <w:rsid w:val="00E44CD9"/>
    <w:rsid w:val="00E44E44"/>
    <w:rsid w:val="00E45910"/>
    <w:rsid w:val="00E50864"/>
    <w:rsid w:val="00E5198C"/>
    <w:rsid w:val="00E54444"/>
    <w:rsid w:val="00E544B9"/>
    <w:rsid w:val="00E56851"/>
    <w:rsid w:val="00E57555"/>
    <w:rsid w:val="00E57E12"/>
    <w:rsid w:val="00E57FE2"/>
    <w:rsid w:val="00E60434"/>
    <w:rsid w:val="00E62DB4"/>
    <w:rsid w:val="00E64003"/>
    <w:rsid w:val="00E64DD3"/>
    <w:rsid w:val="00E655B4"/>
    <w:rsid w:val="00E65C64"/>
    <w:rsid w:val="00E662C2"/>
    <w:rsid w:val="00E66DC7"/>
    <w:rsid w:val="00E67D83"/>
    <w:rsid w:val="00E706DB"/>
    <w:rsid w:val="00E71699"/>
    <w:rsid w:val="00E72649"/>
    <w:rsid w:val="00E74E63"/>
    <w:rsid w:val="00E75181"/>
    <w:rsid w:val="00E751F8"/>
    <w:rsid w:val="00E76484"/>
    <w:rsid w:val="00E76C7F"/>
    <w:rsid w:val="00E7767C"/>
    <w:rsid w:val="00E811A1"/>
    <w:rsid w:val="00E835BC"/>
    <w:rsid w:val="00E84330"/>
    <w:rsid w:val="00E865C9"/>
    <w:rsid w:val="00E86D0D"/>
    <w:rsid w:val="00E877B0"/>
    <w:rsid w:val="00E90616"/>
    <w:rsid w:val="00E93BB5"/>
    <w:rsid w:val="00E94B88"/>
    <w:rsid w:val="00E94BEE"/>
    <w:rsid w:val="00E94F0A"/>
    <w:rsid w:val="00E96A59"/>
    <w:rsid w:val="00E97C7A"/>
    <w:rsid w:val="00EA071D"/>
    <w:rsid w:val="00EA16C2"/>
    <w:rsid w:val="00EA293F"/>
    <w:rsid w:val="00EA2D8C"/>
    <w:rsid w:val="00EA3F8B"/>
    <w:rsid w:val="00EA44CC"/>
    <w:rsid w:val="00EA6B4B"/>
    <w:rsid w:val="00EA7911"/>
    <w:rsid w:val="00EB33A4"/>
    <w:rsid w:val="00EB3546"/>
    <w:rsid w:val="00EB417B"/>
    <w:rsid w:val="00EB77B1"/>
    <w:rsid w:val="00EB7F48"/>
    <w:rsid w:val="00EC0DC1"/>
    <w:rsid w:val="00EC3CBC"/>
    <w:rsid w:val="00EC59DB"/>
    <w:rsid w:val="00ED04C0"/>
    <w:rsid w:val="00ED1B74"/>
    <w:rsid w:val="00ED29FD"/>
    <w:rsid w:val="00ED2ED6"/>
    <w:rsid w:val="00ED4299"/>
    <w:rsid w:val="00EE131F"/>
    <w:rsid w:val="00EE20FE"/>
    <w:rsid w:val="00EE357F"/>
    <w:rsid w:val="00EE46E0"/>
    <w:rsid w:val="00EE49A4"/>
    <w:rsid w:val="00EE5262"/>
    <w:rsid w:val="00EE5856"/>
    <w:rsid w:val="00EE7ACD"/>
    <w:rsid w:val="00EF0644"/>
    <w:rsid w:val="00EF0C39"/>
    <w:rsid w:val="00EF17D1"/>
    <w:rsid w:val="00EF25E1"/>
    <w:rsid w:val="00EF4611"/>
    <w:rsid w:val="00EF4732"/>
    <w:rsid w:val="00EF49B9"/>
    <w:rsid w:val="00EF5370"/>
    <w:rsid w:val="00EF54B7"/>
    <w:rsid w:val="00EF72DB"/>
    <w:rsid w:val="00EF7FB2"/>
    <w:rsid w:val="00F00629"/>
    <w:rsid w:val="00F00BB1"/>
    <w:rsid w:val="00F01D78"/>
    <w:rsid w:val="00F0343A"/>
    <w:rsid w:val="00F044C6"/>
    <w:rsid w:val="00F05BBE"/>
    <w:rsid w:val="00F05CC9"/>
    <w:rsid w:val="00F06440"/>
    <w:rsid w:val="00F066D2"/>
    <w:rsid w:val="00F07EEB"/>
    <w:rsid w:val="00F10663"/>
    <w:rsid w:val="00F1238B"/>
    <w:rsid w:val="00F123BA"/>
    <w:rsid w:val="00F13165"/>
    <w:rsid w:val="00F1385A"/>
    <w:rsid w:val="00F15BC4"/>
    <w:rsid w:val="00F16CBB"/>
    <w:rsid w:val="00F203E3"/>
    <w:rsid w:val="00F203F0"/>
    <w:rsid w:val="00F209EC"/>
    <w:rsid w:val="00F21B3C"/>
    <w:rsid w:val="00F24B02"/>
    <w:rsid w:val="00F2596E"/>
    <w:rsid w:val="00F2680B"/>
    <w:rsid w:val="00F31901"/>
    <w:rsid w:val="00F32D03"/>
    <w:rsid w:val="00F340D7"/>
    <w:rsid w:val="00F355CB"/>
    <w:rsid w:val="00F365B6"/>
    <w:rsid w:val="00F3698B"/>
    <w:rsid w:val="00F36CAB"/>
    <w:rsid w:val="00F37443"/>
    <w:rsid w:val="00F40526"/>
    <w:rsid w:val="00F4160B"/>
    <w:rsid w:val="00F425EA"/>
    <w:rsid w:val="00F430FB"/>
    <w:rsid w:val="00F4447E"/>
    <w:rsid w:val="00F457EC"/>
    <w:rsid w:val="00F47BF1"/>
    <w:rsid w:val="00F5313A"/>
    <w:rsid w:val="00F534BF"/>
    <w:rsid w:val="00F5460F"/>
    <w:rsid w:val="00F54897"/>
    <w:rsid w:val="00F57A1A"/>
    <w:rsid w:val="00F60F1C"/>
    <w:rsid w:val="00F614D6"/>
    <w:rsid w:val="00F628DE"/>
    <w:rsid w:val="00F6397F"/>
    <w:rsid w:val="00F65077"/>
    <w:rsid w:val="00F65466"/>
    <w:rsid w:val="00F659D1"/>
    <w:rsid w:val="00F66710"/>
    <w:rsid w:val="00F700DE"/>
    <w:rsid w:val="00F73C24"/>
    <w:rsid w:val="00F75D7D"/>
    <w:rsid w:val="00F76EA1"/>
    <w:rsid w:val="00F81CED"/>
    <w:rsid w:val="00F82C35"/>
    <w:rsid w:val="00F841A1"/>
    <w:rsid w:val="00F84FBA"/>
    <w:rsid w:val="00F8708A"/>
    <w:rsid w:val="00F90AEE"/>
    <w:rsid w:val="00F915A3"/>
    <w:rsid w:val="00F931DD"/>
    <w:rsid w:val="00F939EA"/>
    <w:rsid w:val="00F95301"/>
    <w:rsid w:val="00F9636C"/>
    <w:rsid w:val="00FA00FA"/>
    <w:rsid w:val="00FA09E4"/>
    <w:rsid w:val="00FA482D"/>
    <w:rsid w:val="00FA5283"/>
    <w:rsid w:val="00FA6B22"/>
    <w:rsid w:val="00FA6C94"/>
    <w:rsid w:val="00FB0BCB"/>
    <w:rsid w:val="00FB1B5D"/>
    <w:rsid w:val="00FB20F0"/>
    <w:rsid w:val="00FB47A3"/>
    <w:rsid w:val="00FB612B"/>
    <w:rsid w:val="00FB6D2C"/>
    <w:rsid w:val="00FC1D79"/>
    <w:rsid w:val="00FC2214"/>
    <w:rsid w:val="00FC2F6D"/>
    <w:rsid w:val="00FC4CCF"/>
    <w:rsid w:val="00FC5584"/>
    <w:rsid w:val="00FC5EB2"/>
    <w:rsid w:val="00FC77F2"/>
    <w:rsid w:val="00FC7C16"/>
    <w:rsid w:val="00FD017B"/>
    <w:rsid w:val="00FD1DC2"/>
    <w:rsid w:val="00FD2921"/>
    <w:rsid w:val="00FD70BB"/>
    <w:rsid w:val="00FE0AEF"/>
    <w:rsid w:val="00FE2028"/>
    <w:rsid w:val="00FE2871"/>
    <w:rsid w:val="00FE2B23"/>
    <w:rsid w:val="00FE323C"/>
    <w:rsid w:val="00FE3B2A"/>
    <w:rsid w:val="00FE464E"/>
    <w:rsid w:val="00FE4904"/>
    <w:rsid w:val="00FE4A8C"/>
    <w:rsid w:val="00FE54B8"/>
    <w:rsid w:val="00FE7640"/>
    <w:rsid w:val="00FE7B7E"/>
    <w:rsid w:val="00FF2995"/>
    <w:rsid w:val="00FF4CD2"/>
    <w:rsid w:val="00FF60F1"/>
    <w:rsid w:val="00FF63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able of figures" w:qFormat="1"/>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aliases w:val="Sub-Clause Sub-paragraph"/>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aliases w:val="Sub-Clause Sub-paragraph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aliases w:val="H2,BULLETS"/>
    <w:basedOn w:val="Normal"/>
    <w:link w:val="ListParagraphChar"/>
    <w:qFormat/>
    <w:rsid w:val="00997E03"/>
    <w:pPr>
      <w:ind w:left="720"/>
      <w:contextualSpacing/>
    </w:pPr>
  </w:style>
  <w:style w:type="character" w:customStyle="1" w:styleId="ListParagraphChar">
    <w:name w:val="List Paragraph Char"/>
    <w:aliases w:val="H2 Char,BULLETS Char"/>
    <w:basedOn w:val="DefaultParagraphFont"/>
    <w:link w:val="ListParagraph"/>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style3"/>
    <w:basedOn w:val="Normal"/>
    <w:next w:val="Normal"/>
    <w:link w:val="CaptionChar"/>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9"/>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qFormat/>
    <w:rsid w:val="00AA0C94"/>
    <w:pPr>
      <w:tabs>
        <w:tab w:val="left" w:pos="440"/>
        <w:tab w:val="right" w:leader="dot" w:pos="9350"/>
      </w:tabs>
      <w:spacing w:after="0" w:line="36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uiPriority w:val="99"/>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uiPriority w:val="99"/>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numPr>
        <w:numId w:val="18"/>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qFormat/>
    <w:rsid w:val="00AD674D"/>
    <w:pPr>
      <w:tabs>
        <w:tab w:val="left" w:pos="880"/>
        <w:tab w:val="right" w:leader="dot" w:pos="9350"/>
      </w:tabs>
      <w:spacing w:after="100" w:line="360" w:lineRule="auto"/>
      <w:ind w:left="220"/>
    </w:pPr>
  </w:style>
  <w:style w:type="paragraph" w:styleId="TOC3">
    <w:name w:val="toc 3"/>
    <w:basedOn w:val="Normal"/>
    <w:next w:val="Normal"/>
    <w:autoRedefine/>
    <w:uiPriority w:val="39"/>
    <w:unhideWhenUsed/>
    <w:qFormat/>
    <w:rsid w:val="00E126D0"/>
    <w:pPr>
      <w:spacing w:after="100"/>
      <w:ind w:left="440"/>
    </w:pPr>
  </w:style>
  <w:style w:type="paragraph" w:styleId="TableofFigures">
    <w:name w:val="table of figures"/>
    <w:basedOn w:val="Normal"/>
    <w:next w:val="Normal"/>
    <w:link w:val="TableofFiguresChar"/>
    <w:uiPriority w:val="99"/>
    <w:unhideWhenUsed/>
    <w:qFormat/>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NormalWeb">
    <w:name w:val="Normal (Web)"/>
    <w:basedOn w:val="Normal"/>
    <w:uiPriority w:val="99"/>
    <w:semiHidden/>
    <w:unhideWhenUsed/>
    <w:rsid w:val="00C250A9"/>
    <w:pPr>
      <w:spacing w:before="100" w:beforeAutospacing="1" w:after="100" w:afterAutospacing="1" w:line="240" w:lineRule="auto"/>
    </w:pPr>
    <w:rPr>
      <w:rFonts w:ascii="Times New Roman" w:eastAsiaTheme="minorEastAsia" w:hAnsi="Times New Roman"/>
      <w:sz w:val="24"/>
      <w:szCs w:val="24"/>
    </w:rPr>
  </w:style>
  <w:style w:type="table" w:customStyle="1" w:styleId="Calendar1">
    <w:name w:val="Calendar 1"/>
    <w:basedOn w:val="TableNormal"/>
    <w:uiPriority w:val="99"/>
    <w:qFormat/>
    <w:rsid w:val="0089058C"/>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Style1Char">
    <w:name w:val="Style1 Char"/>
    <w:basedOn w:val="DefaultParagraphFont"/>
    <w:link w:val="Style1"/>
    <w:locked/>
    <w:rsid w:val="00A92A13"/>
    <w:rPr>
      <w:lang w:val="en-GB"/>
    </w:rPr>
  </w:style>
  <w:style w:type="paragraph" w:customStyle="1" w:styleId="Style1">
    <w:name w:val="Style1"/>
    <w:basedOn w:val="ListParagraph"/>
    <w:link w:val="Style1Char"/>
    <w:autoRedefine/>
    <w:qFormat/>
    <w:rsid w:val="00A92A13"/>
    <w:pPr>
      <w:spacing w:after="0" w:line="360" w:lineRule="auto"/>
      <w:ind w:left="0"/>
      <w:jc w:val="both"/>
    </w:pPr>
    <w:rPr>
      <w:sz w:val="20"/>
      <w:szCs w:val="20"/>
      <w:lang w:val="en-GB"/>
    </w:rPr>
  </w:style>
  <w:style w:type="paragraph" w:styleId="NormalIndent">
    <w:name w:val="Normal Indent"/>
    <w:basedOn w:val="Normal"/>
    <w:link w:val="NormalIndentChar"/>
    <w:rsid w:val="00DC0858"/>
    <w:pPr>
      <w:spacing w:after="300" w:line="300" w:lineRule="atLeast"/>
      <w:ind w:left="851"/>
    </w:pPr>
    <w:rPr>
      <w:rFonts w:ascii="Garamond" w:eastAsia="Times New Roman" w:hAnsi="Garamond"/>
      <w:szCs w:val="20"/>
      <w:lang w:val="en-GB"/>
    </w:rPr>
  </w:style>
  <w:style w:type="character" w:customStyle="1" w:styleId="NormalIndentChar">
    <w:name w:val="Normal Indent Char"/>
    <w:link w:val="NormalIndent"/>
    <w:locked/>
    <w:rsid w:val="00DC0858"/>
    <w:rPr>
      <w:rFonts w:ascii="Garamond" w:eastAsia="Times New Roman" w:hAnsi="Garamond"/>
      <w:sz w:val="22"/>
      <w:lang w:val="en-GB"/>
    </w:rPr>
  </w:style>
  <w:style w:type="paragraph" w:styleId="TableofAuthorities">
    <w:name w:val="table of authorities"/>
    <w:basedOn w:val="Normal"/>
    <w:next w:val="Normal"/>
    <w:uiPriority w:val="99"/>
    <w:unhideWhenUsed/>
    <w:rsid w:val="00DC0858"/>
    <w:pPr>
      <w:spacing w:after="0"/>
      <w:ind w:left="220" w:hanging="220"/>
    </w:pPr>
    <w:rPr>
      <w:rFonts w:eastAsia="Times New Roman"/>
    </w:rPr>
  </w:style>
  <w:style w:type="paragraph" w:customStyle="1" w:styleId="Figure">
    <w:name w:val="Figure"/>
    <w:basedOn w:val="Normal"/>
    <w:qFormat/>
    <w:rsid w:val="00DC0858"/>
    <w:pPr>
      <w:jc w:val="both"/>
    </w:pPr>
    <w:rPr>
      <w:b/>
      <w:color w:val="4F81BD"/>
    </w:rPr>
  </w:style>
  <w:style w:type="paragraph" w:customStyle="1" w:styleId="font0">
    <w:name w:val="font0"/>
    <w:basedOn w:val="Normal"/>
    <w:rsid w:val="00DC0858"/>
    <w:pPr>
      <w:spacing w:before="100" w:beforeAutospacing="1" w:after="100" w:afterAutospacing="1" w:line="240" w:lineRule="auto"/>
    </w:pPr>
    <w:rPr>
      <w:rFonts w:eastAsia="Times New Roman"/>
      <w:color w:val="000000"/>
    </w:rPr>
  </w:style>
  <w:style w:type="paragraph" w:customStyle="1" w:styleId="font5">
    <w:name w:val="font5"/>
    <w:basedOn w:val="Normal"/>
    <w:rsid w:val="00DC0858"/>
    <w:pPr>
      <w:spacing w:before="100" w:beforeAutospacing="1" w:after="100" w:afterAutospacing="1" w:line="240" w:lineRule="auto"/>
    </w:pPr>
    <w:rPr>
      <w:rFonts w:ascii="Arial" w:eastAsia="Times New Roman" w:hAnsi="Arial" w:cs="Arial"/>
      <w:sz w:val="20"/>
      <w:szCs w:val="20"/>
    </w:rPr>
  </w:style>
  <w:style w:type="paragraph" w:customStyle="1" w:styleId="font6">
    <w:name w:val="font6"/>
    <w:basedOn w:val="Normal"/>
    <w:rsid w:val="00DC0858"/>
    <w:pPr>
      <w:spacing w:before="100" w:beforeAutospacing="1" w:after="100" w:afterAutospacing="1" w:line="240" w:lineRule="auto"/>
    </w:pPr>
    <w:rPr>
      <w:rFonts w:ascii="Arial" w:eastAsia="Times New Roman" w:hAnsi="Arial" w:cs="Arial"/>
      <w:sz w:val="20"/>
      <w:szCs w:val="20"/>
    </w:rPr>
  </w:style>
  <w:style w:type="paragraph" w:customStyle="1" w:styleId="font7">
    <w:name w:val="font7"/>
    <w:basedOn w:val="Normal"/>
    <w:rsid w:val="00DC0858"/>
    <w:pPr>
      <w:spacing w:before="100" w:beforeAutospacing="1" w:after="100" w:afterAutospacing="1" w:line="240" w:lineRule="auto"/>
    </w:pPr>
    <w:rPr>
      <w:rFonts w:ascii="GreekC" w:eastAsia="Times New Roman" w:hAnsi="GreekC" w:cs="GreekC"/>
      <w:sz w:val="20"/>
      <w:szCs w:val="20"/>
    </w:rPr>
  </w:style>
  <w:style w:type="paragraph" w:customStyle="1" w:styleId="font8">
    <w:name w:val="font8"/>
    <w:basedOn w:val="Normal"/>
    <w:rsid w:val="00DC0858"/>
    <w:pPr>
      <w:spacing w:before="100" w:beforeAutospacing="1" w:after="100" w:afterAutospacing="1" w:line="240" w:lineRule="auto"/>
    </w:pPr>
    <w:rPr>
      <w:rFonts w:ascii="Arial" w:eastAsia="Times New Roman" w:hAnsi="Arial" w:cs="Arial"/>
      <w:sz w:val="20"/>
      <w:szCs w:val="20"/>
    </w:rPr>
  </w:style>
  <w:style w:type="paragraph" w:customStyle="1" w:styleId="font9">
    <w:name w:val="font9"/>
    <w:basedOn w:val="Normal"/>
    <w:rsid w:val="00DC0858"/>
    <w:pPr>
      <w:spacing w:before="100" w:beforeAutospacing="1" w:after="100" w:afterAutospacing="1" w:line="240" w:lineRule="auto"/>
    </w:pPr>
    <w:rPr>
      <w:rFonts w:ascii="Garamond" w:eastAsia="Times New Roman" w:hAnsi="Garamond"/>
      <w:sz w:val="20"/>
      <w:szCs w:val="20"/>
    </w:rPr>
  </w:style>
  <w:style w:type="paragraph" w:customStyle="1" w:styleId="font10">
    <w:name w:val="font10"/>
    <w:basedOn w:val="Normal"/>
    <w:rsid w:val="00DC0858"/>
    <w:pPr>
      <w:spacing w:before="100" w:beforeAutospacing="1" w:after="100" w:afterAutospacing="1" w:line="240" w:lineRule="auto"/>
    </w:pPr>
    <w:rPr>
      <w:rFonts w:ascii="Garamond" w:eastAsia="Times New Roman" w:hAnsi="Garamond"/>
      <w:i/>
      <w:iCs/>
      <w:sz w:val="20"/>
      <w:szCs w:val="20"/>
    </w:rPr>
  </w:style>
  <w:style w:type="paragraph" w:customStyle="1" w:styleId="font11">
    <w:name w:val="font11"/>
    <w:basedOn w:val="Normal"/>
    <w:rsid w:val="00DC0858"/>
    <w:pPr>
      <w:spacing w:before="100" w:beforeAutospacing="1" w:after="100" w:afterAutospacing="1" w:line="240" w:lineRule="auto"/>
    </w:pPr>
    <w:rPr>
      <w:rFonts w:ascii="GreekC" w:eastAsia="Times New Roman" w:hAnsi="GreekC" w:cs="GreekC"/>
      <w:i/>
      <w:iCs/>
      <w:sz w:val="20"/>
      <w:szCs w:val="20"/>
    </w:rPr>
  </w:style>
  <w:style w:type="paragraph" w:customStyle="1" w:styleId="font12">
    <w:name w:val="font12"/>
    <w:basedOn w:val="Normal"/>
    <w:rsid w:val="00DC0858"/>
    <w:pPr>
      <w:spacing w:before="100" w:beforeAutospacing="1" w:after="100" w:afterAutospacing="1" w:line="240" w:lineRule="auto"/>
    </w:pPr>
    <w:rPr>
      <w:rFonts w:ascii="Garamond" w:eastAsia="Times New Roman" w:hAnsi="Garamond"/>
      <w:i/>
      <w:iCs/>
      <w:sz w:val="20"/>
      <w:szCs w:val="20"/>
    </w:rPr>
  </w:style>
  <w:style w:type="paragraph" w:customStyle="1" w:styleId="xl94">
    <w:name w:val="xl94"/>
    <w:basedOn w:val="Normal"/>
    <w:rsid w:val="00DC0858"/>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95">
    <w:name w:val="xl95"/>
    <w:basedOn w:val="Normal"/>
    <w:rsid w:val="00DC0858"/>
    <w:pPr>
      <w:shd w:val="clear" w:color="000000" w:fill="FFFFFF"/>
      <w:spacing w:before="100" w:beforeAutospacing="1" w:after="100" w:afterAutospacing="1" w:line="240" w:lineRule="auto"/>
    </w:pPr>
    <w:rPr>
      <w:rFonts w:ascii="Arial" w:eastAsia="Times New Roman" w:hAnsi="Arial" w:cs="Arial"/>
      <w:b/>
      <w:bCs/>
      <w:sz w:val="20"/>
      <w:szCs w:val="20"/>
      <w:u w:val="single"/>
    </w:rPr>
  </w:style>
  <w:style w:type="paragraph" w:customStyle="1" w:styleId="xl96">
    <w:name w:val="xl96"/>
    <w:basedOn w:val="Normal"/>
    <w:rsid w:val="00DC0858"/>
    <w:pPr>
      <w:shd w:val="clear" w:color="000000" w:fill="FFFFFF"/>
      <w:spacing w:before="100" w:beforeAutospacing="1" w:after="100" w:afterAutospacing="1" w:line="240" w:lineRule="auto"/>
      <w:jc w:val="center"/>
    </w:pPr>
    <w:rPr>
      <w:rFonts w:ascii="Arial" w:eastAsia="Times New Roman" w:hAnsi="Arial" w:cs="Arial"/>
      <w:sz w:val="20"/>
      <w:szCs w:val="20"/>
    </w:rPr>
  </w:style>
  <w:style w:type="paragraph" w:customStyle="1" w:styleId="xl97">
    <w:name w:val="xl97"/>
    <w:basedOn w:val="Normal"/>
    <w:rsid w:val="00DC0858"/>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98">
    <w:name w:val="xl98"/>
    <w:basedOn w:val="Normal"/>
    <w:rsid w:val="00DC0858"/>
    <w:pPr>
      <w:shd w:val="clear" w:color="000000" w:fill="FFFFFF"/>
      <w:spacing w:before="100" w:beforeAutospacing="1" w:after="100" w:afterAutospacing="1" w:line="240" w:lineRule="auto"/>
      <w:jc w:val="center"/>
    </w:pPr>
    <w:rPr>
      <w:rFonts w:ascii="Arial" w:eastAsia="Times New Roman" w:hAnsi="Arial" w:cs="Arial"/>
      <w:sz w:val="20"/>
      <w:szCs w:val="20"/>
    </w:rPr>
  </w:style>
  <w:style w:type="paragraph" w:customStyle="1" w:styleId="xl99">
    <w:name w:val="xl99"/>
    <w:basedOn w:val="Normal"/>
    <w:rsid w:val="00DC0858"/>
    <w:pP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00">
    <w:name w:val="xl100"/>
    <w:basedOn w:val="Normal"/>
    <w:rsid w:val="00DC0858"/>
    <w:pP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101">
    <w:name w:val="xl101"/>
    <w:basedOn w:val="Normal"/>
    <w:rsid w:val="00DC0858"/>
    <w:pPr>
      <w:pBdr>
        <w:top w:val="single" w:sz="4" w:space="0" w:color="0000FF"/>
        <w:left w:val="single" w:sz="4" w:space="0" w:color="0000FF"/>
        <w:bottom w:val="double" w:sz="6" w:space="0" w:color="0000FF"/>
        <w:right w:val="double" w:sz="6" w:space="0" w:color="0000FF"/>
      </w:pBdr>
      <w:shd w:val="clear" w:color="000000" w:fill="FFFFFF"/>
      <w:spacing w:before="100" w:beforeAutospacing="1" w:after="100" w:afterAutospacing="1" w:line="240" w:lineRule="auto"/>
      <w:jc w:val="right"/>
    </w:pPr>
    <w:rPr>
      <w:rFonts w:ascii="Arial" w:eastAsia="Times New Roman" w:hAnsi="Arial" w:cs="Arial"/>
      <w:sz w:val="20"/>
      <w:szCs w:val="20"/>
    </w:rPr>
  </w:style>
  <w:style w:type="paragraph" w:customStyle="1" w:styleId="xl102">
    <w:name w:val="xl102"/>
    <w:basedOn w:val="Normal"/>
    <w:rsid w:val="00DC0858"/>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103">
    <w:name w:val="xl103"/>
    <w:basedOn w:val="Normal"/>
    <w:rsid w:val="00DC0858"/>
    <w:pPr>
      <w:pBdr>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04">
    <w:name w:val="xl104"/>
    <w:basedOn w:val="Normal"/>
    <w:rsid w:val="00DC0858"/>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rPr>
  </w:style>
  <w:style w:type="paragraph" w:customStyle="1" w:styleId="xl105">
    <w:name w:val="xl105"/>
    <w:basedOn w:val="Normal"/>
    <w:rsid w:val="00DC085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06">
    <w:name w:val="xl106"/>
    <w:basedOn w:val="Normal"/>
    <w:rsid w:val="00DC085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7">
    <w:name w:val="xl107"/>
    <w:basedOn w:val="Normal"/>
    <w:rsid w:val="00DC085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8">
    <w:name w:val="xl108"/>
    <w:basedOn w:val="Normal"/>
    <w:rsid w:val="00DC0858"/>
    <w:pP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09">
    <w:name w:val="xl109"/>
    <w:basedOn w:val="Normal"/>
    <w:rsid w:val="00DC0858"/>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10">
    <w:name w:val="xl110"/>
    <w:basedOn w:val="Normal"/>
    <w:rsid w:val="00DC0858"/>
    <w:pP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1">
    <w:name w:val="xl111"/>
    <w:basedOn w:val="Normal"/>
    <w:rsid w:val="00DC0858"/>
    <w:pPr>
      <w:shd w:val="clear" w:color="000000" w:fill="FFFFFF"/>
      <w:spacing w:before="100" w:beforeAutospacing="1" w:after="100" w:afterAutospacing="1" w:line="240" w:lineRule="auto"/>
    </w:pPr>
    <w:rPr>
      <w:rFonts w:ascii="Arial" w:eastAsia="Times New Roman" w:hAnsi="Arial" w:cs="Arial"/>
      <w:b/>
      <w:bCs/>
      <w:sz w:val="20"/>
      <w:szCs w:val="20"/>
    </w:rPr>
  </w:style>
  <w:style w:type="paragraph" w:customStyle="1" w:styleId="xl112">
    <w:name w:val="xl112"/>
    <w:basedOn w:val="Normal"/>
    <w:rsid w:val="00DC085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3">
    <w:name w:val="xl113"/>
    <w:basedOn w:val="Normal"/>
    <w:rsid w:val="00DC0858"/>
    <w:pPr>
      <w:pBdr>
        <w:top w:val="single" w:sz="4"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4">
    <w:name w:val="xl114"/>
    <w:basedOn w:val="Normal"/>
    <w:rsid w:val="00DC0858"/>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5">
    <w:name w:val="xl115"/>
    <w:basedOn w:val="Normal"/>
    <w:rsid w:val="00DC0858"/>
    <w:pPr>
      <w:pBdr>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116">
    <w:name w:val="xl116"/>
    <w:basedOn w:val="Normal"/>
    <w:rsid w:val="00DC085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7">
    <w:name w:val="xl117"/>
    <w:basedOn w:val="Normal"/>
    <w:rsid w:val="00DC0858"/>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8">
    <w:name w:val="xl118"/>
    <w:basedOn w:val="Normal"/>
    <w:rsid w:val="00DC0858"/>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9">
    <w:name w:val="xl119"/>
    <w:basedOn w:val="Normal"/>
    <w:rsid w:val="00DC085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120">
    <w:name w:val="xl120"/>
    <w:basedOn w:val="Normal"/>
    <w:rsid w:val="00DC08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1">
    <w:name w:val="xl121"/>
    <w:basedOn w:val="Normal"/>
    <w:rsid w:val="00DC085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2">
    <w:name w:val="xl122"/>
    <w:basedOn w:val="Normal"/>
    <w:rsid w:val="00DC0858"/>
    <w:pPr>
      <w:shd w:val="clear" w:color="000000" w:fill="C00000"/>
      <w:spacing w:before="100" w:beforeAutospacing="1" w:after="100" w:afterAutospacing="1" w:line="240" w:lineRule="auto"/>
      <w:jc w:val="center"/>
    </w:pPr>
    <w:rPr>
      <w:rFonts w:ascii="Arial" w:eastAsia="Times New Roman" w:hAnsi="Arial" w:cs="Arial"/>
      <w:b/>
      <w:bCs/>
      <w:sz w:val="24"/>
      <w:szCs w:val="24"/>
    </w:rPr>
  </w:style>
  <w:style w:type="paragraph" w:customStyle="1" w:styleId="xl123">
    <w:name w:val="xl123"/>
    <w:basedOn w:val="Normal"/>
    <w:rsid w:val="00DC0858"/>
    <w:pPr>
      <w:shd w:val="clear" w:color="000000" w:fill="FFFFFF"/>
      <w:spacing w:before="100" w:beforeAutospacing="1" w:after="100" w:afterAutospacing="1" w:line="240" w:lineRule="auto"/>
    </w:pPr>
    <w:rPr>
      <w:rFonts w:ascii="Arial" w:eastAsia="Times New Roman" w:hAnsi="Arial" w:cs="Arial"/>
      <w:b/>
      <w:bCs/>
      <w:sz w:val="20"/>
      <w:szCs w:val="20"/>
    </w:rPr>
  </w:style>
  <w:style w:type="paragraph" w:customStyle="1" w:styleId="xl124">
    <w:name w:val="xl124"/>
    <w:basedOn w:val="Normal"/>
    <w:rsid w:val="00DC0858"/>
    <w:pPr>
      <w:shd w:val="clear" w:color="000000" w:fill="FFFFFF"/>
      <w:spacing w:before="100" w:beforeAutospacing="1" w:after="100" w:afterAutospacing="1" w:line="240" w:lineRule="auto"/>
      <w:ind w:firstLineChars="600" w:firstLine="600"/>
    </w:pPr>
    <w:rPr>
      <w:rFonts w:ascii="Arial" w:eastAsia="Times New Roman" w:hAnsi="Arial" w:cs="Arial"/>
      <w:sz w:val="20"/>
      <w:szCs w:val="20"/>
    </w:rPr>
  </w:style>
  <w:style w:type="paragraph" w:customStyle="1" w:styleId="xl125">
    <w:name w:val="xl125"/>
    <w:basedOn w:val="Normal"/>
    <w:rsid w:val="00DC0858"/>
    <w:pPr>
      <w:shd w:val="clear" w:color="000000" w:fill="FFFFFF"/>
      <w:spacing w:before="100" w:beforeAutospacing="1" w:after="100" w:afterAutospacing="1" w:line="240" w:lineRule="auto"/>
    </w:pPr>
    <w:rPr>
      <w:rFonts w:ascii="Arial" w:eastAsia="Times New Roman" w:hAnsi="Arial" w:cs="Arial"/>
      <w:b/>
      <w:bCs/>
      <w:sz w:val="20"/>
      <w:szCs w:val="20"/>
      <w:u w:val="single"/>
    </w:rPr>
  </w:style>
  <w:style w:type="paragraph" w:customStyle="1" w:styleId="xl126">
    <w:name w:val="xl126"/>
    <w:basedOn w:val="Normal"/>
    <w:rsid w:val="00DC0858"/>
    <w:pPr>
      <w:shd w:val="clear" w:color="000000" w:fill="FFFFFF"/>
      <w:spacing w:before="100" w:beforeAutospacing="1" w:after="100" w:afterAutospacing="1" w:line="240" w:lineRule="auto"/>
    </w:pPr>
    <w:rPr>
      <w:rFonts w:ascii="Arial" w:eastAsia="Times New Roman" w:hAnsi="Arial" w:cs="Arial"/>
      <w:b/>
      <w:bCs/>
      <w:i/>
      <w:iCs/>
      <w:sz w:val="20"/>
      <w:szCs w:val="20"/>
    </w:rPr>
  </w:style>
  <w:style w:type="paragraph" w:customStyle="1" w:styleId="xl127">
    <w:name w:val="xl127"/>
    <w:basedOn w:val="Normal"/>
    <w:rsid w:val="00DC0858"/>
    <w:pPr>
      <w:pBdr>
        <w:top w:val="single" w:sz="8"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8">
    <w:name w:val="xl128"/>
    <w:basedOn w:val="Normal"/>
    <w:rsid w:val="00DC0858"/>
    <w:pPr>
      <w:pBdr>
        <w:top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9">
    <w:name w:val="xl129"/>
    <w:basedOn w:val="Normal"/>
    <w:rsid w:val="00DC0858"/>
    <w:pPr>
      <w:pBdr>
        <w:top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0">
    <w:name w:val="xl130"/>
    <w:basedOn w:val="Normal"/>
    <w:rsid w:val="00DC0858"/>
    <w:pPr>
      <w:pBdr>
        <w:top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1">
    <w:name w:val="xl131"/>
    <w:basedOn w:val="Normal"/>
    <w:rsid w:val="00DC0858"/>
    <w:pPr>
      <w:shd w:val="clear" w:color="000000" w:fill="0070C0"/>
      <w:spacing w:before="100" w:beforeAutospacing="1" w:after="100" w:afterAutospacing="1" w:line="240" w:lineRule="auto"/>
    </w:pPr>
    <w:rPr>
      <w:rFonts w:ascii="Arial" w:eastAsia="Times New Roman" w:hAnsi="Arial" w:cs="Arial"/>
      <w:b/>
      <w:bCs/>
      <w:color w:val="FFFFFF"/>
      <w:sz w:val="20"/>
      <w:szCs w:val="20"/>
    </w:rPr>
  </w:style>
  <w:style w:type="paragraph" w:customStyle="1" w:styleId="xl132">
    <w:name w:val="xl132"/>
    <w:basedOn w:val="Normal"/>
    <w:rsid w:val="00DC0858"/>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3">
    <w:name w:val="xl133"/>
    <w:basedOn w:val="Normal"/>
    <w:rsid w:val="00DC0858"/>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4">
    <w:name w:val="xl134"/>
    <w:basedOn w:val="Normal"/>
    <w:rsid w:val="00DC0858"/>
    <w:pPr>
      <w:shd w:val="clear" w:color="000000" w:fill="FFFFFF"/>
      <w:spacing w:before="100" w:beforeAutospacing="1" w:after="100" w:afterAutospacing="1" w:line="240" w:lineRule="auto"/>
      <w:ind w:firstLineChars="1000" w:firstLine="1000"/>
    </w:pPr>
    <w:rPr>
      <w:rFonts w:ascii="Arial" w:eastAsia="Times New Roman" w:hAnsi="Arial" w:cs="Arial"/>
      <w:sz w:val="20"/>
      <w:szCs w:val="20"/>
    </w:rPr>
  </w:style>
  <w:style w:type="paragraph" w:customStyle="1" w:styleId="font13">
    <w:name w:val="font13"/>
    <w:basedOn w:val="Normal"/>
    <w:rsid w:val="00DC0858"/>
    <w:pPr>
      <w:spacing w:before="100" w:beforeAutospacing="1" w:after="100" w:afterAutospacing="1" w:line="240" w:lineRule="auto"/>
    </w:pPr>
    <w:rPr>
      <w:rFonts w:ascii="Garamond" w:eastAsia="Times New Roman" w:hAnsi="Garamond"/>
      <w:sz w:val="23"/>
      <w:szCs w:val="23"/>
    </w:rPr>
  </w:style>
  <w:style w:type="paragraph" w:customStyle="1" w:styleId="font14">
    <w:name w:val="font14"/>
    <w:basedOn w:val="Normal"/>
    <w:rsid w:val="00DC0858"/>
    <w:pPr>
      <w:spacing w:before="100" w:beforeAutospacing="1" w:after="100" w:afterAutospacing="1" w:line="240" w:lineRule="auto"/>
    </w:pPr>
    <w:rPr>
      <w:rFonts w:ascii="Times New Roman" w:eastAsia="Times New Roman" w:hAnsi="Times New Roman"/>
      <w:sz w:val="24"/>
      <w:szCs w:val="24"/>
    </w:rPr>
  </w:style>
  <w:style w:type="paragraph" w:customStyle="1" w:styleId="font15">
    <w:name w:val="font15"/>
    <w:basedOn w:val="Normal"/>
    <w:rsid w:val="00DC0858"/>
    <w:pPr>
      <w:spacing w:before="100" w:beforeAutospacing="1" w:after="100" w:afterAutospacing="1" w:line="240" w:lineRule="auto"/>
    </w:pPr>
    <w:rPr>
      <w:rFonts w:ascii="Times New Roman" w:eastAsia="Times New Roman" w:hAnsi="Times New Roman"/>
      <w:sz w:val="24"/>
      <w:szCs w:val="24"/>
    </w:rPr>
  </w:style>
  <w:style w:type="paragraph" w:customStyle="1" w:styleId="font16">
    <w:name w:val="font16"/>
    <w:basedOn w:val="Normal"/>
    <w:rsid w:val="00DC0858"/>
    <w:pPr>
      <w:spacing w:before="100" w:beforeAutospacing="1" w:after="100" w:afterAutospacing="1" w:line="240" w:lineRule="auto"/>
    </w:pPr>
    <w:rPr>
      <w:rFonts w:ascii="Symbol" w:eastAsia="Times New Roman" w:hAnsi="Symbol"/>
      <w:sz w:val="24"/>
      <w:szCs w:val="24"/>
    </w:rPr>
  </w:style>
  <w:style w:type="paragraph" w:customStyle="1" w:styleId="xl135">
    <w:name w:val="xl135"/>
    <w:basedOn w:val="Normal"/>
    <w:rsid w:val="00DC085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6">
    <w:name w:val="xl136"/>
    <w:basedOn w:val="Normal"/>
    <w:rsid w:val="00DC085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7">
    <w:name w:val="xl137"/>
    <w:basedOn w:val="Normal"/>
    <w:rsid w:val="00DC085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u w:val="single"/>
    </w:rPr>
  </w:style>
  <w:style w:type="paragraph" w:customStyle="1" w:styleId="xl138">
    <w:name w:val="xl138"/>
    <w:basedOn w:val="Normal"/>
    <w:rsid w:val="00DC0858"/>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9">
    <w:name w:val="xl139"/>
    <w:basedOn w:val="Normal"/>
    <w:rsid w:val="00DC0858"/>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0">
    <w:name w:val="xl140"/>
    <w:basedOn w:val="Normal"/>
    <w:rsid w:val="00DC0858"/>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1">
    <w:name w:val="xl141"/>
    <w:basedOn w:val="Normal"/>
    <w:rsid w:val="00DC085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character" w:customStyle="1" w:styleId="TableofFiguresChar">
    <w:name w:val="Table of Figures Char"/>
    <w:link w:val="TableofFigures"/>
    <w:uiPriority w:val="99"/>
    <w:rsid w:val="00DC0858"/>
    <w:rPr>
      <w:rFonts w:cs="Calibri"/>
      <w:smallCaps/>
    </w:rPr>
  </w:style>
  <w:style w:type="paragraph" w:customStyle="1" w:styleId="xl142">
    <w:name w:val="xl142"/>
    <w:basedOn w:val="Normal"/>
    <w:rsid w:val="00DC085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font17">
    <w:name w:val="font17"/>
    <w:basedOn w:val="Normal"/>
    <w:rsid w:val="00DC0858"/>
    <w:pPr>
      <w:spacing w:before="100" w:beforeAutospacing="1" w:after="100" w:afterAutospacing="1" w:line="240" w:lineRule="auto"/>
    </w:pPr>
    <w:rPr>
      <w:rFonts w:ascii="Garamond" w:eastAsia="Times New Roman" w:hAnsi="Garamond"/>
      <w:color w:val="000000"/>
    </w:rPr>
  </w:style>
  <w:style w:type="paragraph" w:customStyle="1" w:styleId="font18">
    <w:name w:val="font18"/>
    <w:basedOn w:val="Normal"/>
    <w:rsid w:val="00DC0858"/>
    <w:pPr>
      <w:spacing w:before="100" w:beforeAutospacing="1" w:after="100" w:afterAutospacing="1" w:line="240" w:lineRule="auto"/>
    </w:pPr>
    <w:rPr>
      <w:rFonts w:ascii="Garamond" w:eastAsia="Times New Roman" w:hAnsi="Garamond"/>
      <w:i/>
      <w:iCs/>
      <w:color w:val="000000"/>
    </w:rPr>
  </w:style>
  <w:style w:type="character" w:customStyle="1" w:styleId="CaptionChar">
    <w:name w:val="Caption Char"/>
    <w:aliases w:val="Table: Char,style3 Char"/>
    <w:basedOn w:val="DefaultParagraphFont"/>
    <w:link w:val="Caption"/>
    <w:rsid w:val="00C50A83"/>
    <w:rPr>
      <w:rFonts w:ascii="Cambria" w:eastAsia="Times New Roman" w:hAnsi="Cambria"/>
      <w:b/>
      <w:bCs/>
      <w:color w:val="4F81BD"/>
      <w:sz w:val="18"/>
      <w:szCs w:val="18"/>
      <w:lang w:bidi="en-US"/>
    </w:rPr>
  </w:style>
  <w:style w:type="paragraph" w:customStyle="1" w:styleId="Chara">
    <w:name w:val="Char"/>
    <w:basedOn w:val="Normal"/>
    <w:semiHidden/>
    <w:rsid w:val="00EE20FE"/>
    <w:pPr>
      <w:spacing w:after="160" w:line="240" w:lineRule="exact"/>
      <w:jc w:val="both"/>
    </w:pPr>
    <w:rPr>
      <w:rFonts w:ascii="Verdana" w:eastAsia="Times New Roman" w:hAnsi="Verdana"/>
      <w:sz w:val="20"/>
      <w:szCs w:val="20"/>
    </w:rPr>
  </w:style>
  <w:style w:type="paragraph" w:customStyle="1" w:styleId="Charb">
    <w:name w:val="Char"/>
    <w:basedOn w:val="Normal"/>
    <w:semiHidden/>
    <w:rsid w:val="00905B1E"/>
    <w:pPr>
      <w:spacing w:after="160" w:line="240" w:lineRule="exact"/>
      <w:jc w:val="both"/>
    </w:pPr>
    <w:rPr>
      <w:rFonts w:ascii="Verdana" w:eastAsia="Times New Roman" w:hAnsi="Verdana"/>
      <w:sz w:val="20"/>
      <w:szCs w:val="20"/>
    </w:rPr>
  </w:style>
</w:styles>
</file>

<file path=word/webSettings.xml><?xml version="1.0" encoding="utf-8"?>
<w:webSettings xmlns:r="http://schemas.openxmlformats.org/officeDocument/2006/relationships" xmlns:w="http://schemas.openxmlformats.org/wordprocessingml/2006/main">
  <w:divs>
    <w:div w:id="12925234">
      <w:bodyDiv w:val="1"/>
      <w:marLeft w:val="0"/>
      <w:marRight w:val="0"/>
      <w:marTop w:val="0"/>
      <w:marBottom w:val="0"/>
      <w:divBdr>
        <w:top w:val="none" w:sz="0" w:space="0" w:color="auto"/>
        <w:left w:val="none" w:sz="0" w:space="0" w:color="auto"/>
        <w:bottom w:val="none" w:sz="0" w:space="0" w:color="auto"/>
        <w:right w:val="none" w:sz="0" w:space="0" w:color="auto"/>
      </w:divBdr>
    </w:div>
    <w:div w:id="21247775">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27535881">
      <w:bodyDiv w:val="1"/>
      <w:marLeft w:val="0"/>
      <w:marRight w:val="0"/>
      <w:marTop w:val="0"/>
      <w:marBottom w:val="0"/>
      <w:divBdr>
        <w:top w:val="none" w:sz="0" w:space="0" w:color="auto"/>
        <w:left w:val="none" w:sz="0" w:space="0" w:color="auto"/>
        <w:bottom w:val="none" w:sz="0" w:space="0" w:color="auto"/>
        <w:right w:val="none" w:sz="0" w:space="0" w:color="auto"/>
      </w:divBdr>
    </w:div>
    <w:div w:id="30613396">
      <w:bodyDiv w:val="1"/>
      <w:marLeft w:val="0"/>
      <w:marRight w:val="0"/>
      <w:marTop w:val="0"/>
      <w:marBottom w:val="0"/>
      <w:divBdr>
        <w:top w:val="none" w:sz="0" w:space="0" w:color="auto"/>
        <w:left w:val="none" w:sz="0" w:space="0" w:color="auto"/>
        <w:bottom w:val="none" w:sz="0" w:space="0" w:color="auto"/>
        <w:right w:val="none" w:sz="0" w:space="0" w:color="auto"/>
      </w:divBdr>
    </w:div>
    <w:div w:id="47917039">
      <w:bodyDiv w:val="1"/>
      <w:marLeft w:val="0"/>
      <w:marRight w:val="0"/>
      <w:marTop w:val="0"/>
      <w:marBottom w:val="0"/>
      <w:divBdr>
        <w:top w:val="none" w:sz="0" w:space="0" w:color="auto"/>
        <w:left w:val="none" w:sz="0" w:space="0" w:color="auto"/>
        <w:bottom w:val="none" w:sz="0" w:space="0" w:color="auto"/>
        <w:right w:val="none" w:sz="0" w:space="0" w:color="auto"/>
      </w:divBdr>
    </w:div>
    <w:div w:id="50274914">
      <w:bodyDiv w:val="1"/>
      <w:marLeft w:val="0"/>
      <w:marRight w:val="0"/>
      <w:marTop w:val="0"/>
      <w:marBottom w:val="0"/>
      <w:divBdr>
        <w:top w:val="none" w:sz="0" w:space="0" w:color="auto"/>
        <w:left w:val="none" w:sz="0" w:space="0" w:color="auto"/>
        <w:bottom w:val="none" w:sz="0" w:space="0" w:color="auto"/>
        <w:right w:val="none" w:sz="0" w:space="0" w:color="auto"/>
      </w:divBdr>
    </w:div>
    <w:div w:id="54739956">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58677114">
      <w:bodyDiv w:val="1"/>
      <w:marLeft w:val="0"/>
      <w:marRight w:val="0"/>
      <w:marTop w:val="0"/>
      <w:marBottom w:val="0"/>
      <w:divBdr>
        <w:top w:val="none" w:sz="0" w:space="0" w:color="auto"/>
        <w:left w:val="none" w:sz="0" w:space="0" w:color="auto"/>
        <w:bottom w:val="none" w:sz="0" w:space="0" w:color="auto"/>
        <w:right w:val="none" w:sz="0" w:space="0" w:color="auto"/>
      </w:divBdr>
    </w:div>
    <w:div w:id="60949572">
      <w:bodyDiv w:val="1"/>
      <w:marLeft w:val="0"/>
      <w:marRight w:val="0"/>
      <w:marTop w:val="0"/>
      <w:marBottom w:val="0"/>
      <w:divBdr>
        <w:top w:val="none" w:sz="0" w:space="0" w:color="auto"/>
        <w:left w:val="none" w:sz="0" w:space="0" w:color="auto"/>
        <w:bottom w:val="none" w:sz="0" w:space="0" w:color="auto"/>
        <w:right w:val="none" w:sz="0" w:space="0" w:color="auto"/>
      </w:divBdr>
    </w:div>
    <w:div w:id="73555130">
      <w:bodyDiv w:val="1"/>
      <w:marLeft w:val="0"/>
      <w:marRight w:val="0"/>
      <w:marTop w:val="0"/>
      <w:marBottom w:val="0"/>
      <w:divBdr>
        <w:top w:val="none" w:sz="0" w:space="0" w:color="auto"/>
        <w:left w:val="none" w:sz="0" w:space="0" w:color="auto"/>
        <w:bottom w:val="none" w:sz="0" w:space="0" w:color="auto"/>
        <w:right w:val="none" w:sz="0" w:space="0" w:color="auto"/>
      </w:divBdr>
    </w:div>
    <w:div w:id="82380303">
      <w:bodyDiv w:val="1"/>
      <w:marLeft w:val="0"/>
      <w:marRight w:val="0"/>
      <w:marTop w:val="0"/>
      <w:marBottom w:val="0"/>
      <w:divBdr>
        <w:top w:val="none" w:sz="0" w:space="0" w:color="auto"/>
        <w:left w:val="none" w:sz="0" w:space="0" w:color="auto"/>
        <w:bottom w:val="none" w:sz="0" w:space="0" w:color="auto"/>
        <w:right w:val="none" w:sz="0" w:space="0" w:color="auto"/>
      </w:divBdr>
    </w:div>
    <w:div w:id="86461918">
      <w:bodyDiv w:val="1"/>
      <w:marLeft w:val="0"/>
      <w:marRight w:val="0"/>
      <w:marTop w:val="0"/>
      <w:marBottom w:val="0"/>
      <w:divBdr>
        <w:top w:val="none" w:sz="0" w:space="0" w:color="auto"/>
        <w:left w:val="none" w:sz="0" w:space="0" w:color="auto"/>
        <w:bottom w:val="none" w:sz="0" w:space="0" w:color="auto"/>
        <w:right w:val="none" w:sz="0" w:space="0" w:color="auto"/>
      </w:divBdr>
    </w:div>
    <w:div w:id="91095375">
      <w:bodyDiv w:val="1"/>
      <w:marLeft w:val="0"/>
      <w:marRight w:val="0"/>
      <w:marTop w:val="0"/>
      <w:marBottom w:val="0"/>
      <w:divBdr>
        <w:top w:val="none" w:sz="0" w:space="0" w:color="auto"/>
        <w:left w:val="none" w:sz="0" w:space="0" w:color="auto"/>
        <w:bottom w:val="none" w:sz="0" w:space="0" w:color="auto"/>
        <w:right w:val="none" w:sz="0" w:space="0" w:color="auto"/>
      </w:divBdr>
    </w:div>
    <w:div w:id="123811575">
      <w:bodyDiv w:val="1"/>
      <w:marLeft w:val="0"/>
      <w:marRight w:val="0"/>
      <w:marTop w:val="0"/>
      <w:marBottom w:val="0"/>
      <w:divBdr>
        <w:top w:val="none" w:sz="0" w:space="0" w:color="auto"/>
        <w:left w:val="none" w:sz="0" w:space="0" w:color="auto"/>
        <w:bottom w:val="none" w:sz="0" w:space="0" w:color="auto"/>
        <w:right w:val="none" w:sz="0" w:space="0" w:color="auto"/>
      </w:divBdr>
    </w:div>
    <w:div w:id="127674249">
      <w:bodyDiv w:val="1"/>
      <w:marLeft w:val="0"/>
      <w:marRight w:val="0"/>
      <w:marTop w:val="0"/>
      <w:marBottom w:val="0"/>
      <w:divBdr>
        <w:top w:val="none" w:sz="0" w:space="0" w:color="auto"/>
        <w:left w:val="none" w:sz="0" w:space="0" w:color="auto"/>
        <w:bottom w:val="none" w:sz="0" w:space="0" w:color="auto"/>
        <w:right w:val="none" w:sz="0" w:space="0" w:color="auto"/>
      </w:divBdr>
    </w:div>
    <w:div w:id="133302507">
      <w:bodyDiv w:val="1"/>
      <w:marLeft w:val="0"/>
      <w:marRight w:val="0"/>
      <w:marTop w:val="0"/>
      <w:marBottom w:val="0"/>
      <w:divBdr>
        <w:top w:val="none" w:sz="0" w:space="0" w:color="auto"/>
        <w:left w:val="none" w:sz="0" w:space="0" w:color="auto"/>
        <w:bottom w:val="none" w:sz="0" w:space="0" w:color="auto"/>
        <w:right w:val="none" w:sz="0" w:space="0" w:color="auto"/>
      </w:divBdr>
    </w:div>
    <w:div w:id="135150780">
      <w:bodyDiv w:val="1"/>
      <w:marLeft w:val="0"/>
      <w:marRight w:val="0"/>
      <w:marTop w:val="0"/>
      <w:marBottom w:val="0"/>
      <w:divBdr>
        <w:top w:val="none" w:sz="0" w:space="0" w:color="auto"/>
        <w:left w:val="none" w:sz="0" w:space="0" w:color="auto"/>
        <w:bottom w:val="none" w:sz="0" w:space="0" w:color="auto"/>
        <w:right w:val="none" w:sz="0" w:space="0" w:color="auto"/>
      </w:divBdr>
    </w:div>
    <w:div w:id="144585747">
      <w:bodyDiv w:val="1"/>
      <w:marLeft w:val="0"/>
      <w:marRight w:val="0"/>
      <w:marTop w:val="0"/>
      <w:marBottom w:val="0"/>
      <w:divBdr>
        <w:top w:val="none" w:sz="0" w:space="0" w:color="auto"/>
        <w:left w:val="none" w:sz="0" w:space="0" w:color="auto"/>
        <w:bottom w:val="none" w:sz="0" w:space="0" w:color="auto"/>
        <w:right w:val="none" w:sz="0" w:space="0" w:color="auto"/>
      </w:divBdr>
    </w:div>
    <w:div w:id="145898489">
      <w:bodyDiv w:val="1"/>
      <w:marLeft w:val="0"/>
      <w:marRight w:val="0"/>
      <w:marTop w:val="0"/>
      <w:marBottom w:val="0"/>
      <w:divBdr>
        <w:top w:val="none" w:sz="0" w:space="0" w:color="auto"/>
        <w:left w:val="none" w:sz="0" w:space="0" w:color="auto"/>
        <w:bottom w:val="none" w:sz="0" w:space="0" w:color="auto"/>
        <w:right w:val="none" w:sz="0" w:space="0" w:color="auto"/>
      </w:divBdr>
    </w:div>
    <w:div w:id="147479124">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90000612">
      <w:bodyDiv w:val="1"/>
      <w:marLeft w:val="0"/>
      <w:marRight w:val="0"/>
      <w:marTop w:val="0"/>
      <w:marBottom w:val="0"/>
      <w:divBdr>
        <w:top w:val="none" w:sz="0" w:space="0" w:color="auto"/>
        <w:left w:val="none" w:sz="0" w:space="0" w:color="auto"/>
        <w:bottom w:val="none" w:sz="0" w:space="0" w:color="auto"/>
        <w:right w:val="none" w:sz="0" w:space="0" w:color="auto"/>
      </w:divBdr>
    </w:div>
    <w:div w:id="191571808">
      <w:bodyDiv w:val="1"/>
      <w:marLeft w:val="0"/>
      <w:marRight w:val="0"/>
      <w:marTop w:val="0"/>
      <w:marBottom w:val="0"/>
      <w:divBdr>
        <w:top w:val="none" w:sz="0" w:space="0" w:color="auto"/>
        <w:left w:val="none" w:sz="0" w:space="0" w:color="auto"/>
        <w:bottom w:val="none" w:sz="0" w:space="0" w:color="auto"/>
        <w:right w:val="none" w:sz="0" w:space="0" w:color="auto"/>
      </w:divBdr>
    </w:div>
    <w:div w:id="207574981">
      <w:bodyDiv w:val="1"/>
      <w:marLeft w:val="0"/>
      <w:marRight w:val="0"/>
      <w:marTop w:val="0"/>
      <w:marBottom w:val="0"/>
      <w:divBdr>
        <w:top w:val="none" w:sz="0" w:space="0" w:color="auto"/>
        <w:left w:val="none" w:sz="0" w:space="0" w:color="auto"/>
        <w:bottom w:val="none" w:sz="0" w:space="0" w:color="auto"/>
        <w:right w:val="none" w:sz="0" w:space="0" w:color="auto"/>
      </w:divBdr>
    </w:div>
    <w:div w:id="218327943">
      <w:bodyDiv w:val="1"/>
      <w:marLeft w:val="0"/>
      <w:marRight w:val="0"/>
      <w:marTop w:val="0"/>
      <w:marBottom w:val="0"/>
      <w:divBdr>
        <w:top w:val="none" w:sz="0" w:space="0" w:color="auto"/>
        <w:left w:val="none" w:sz="0" w:space="0" w:color="auto"/>
        <w:bottom w:val="none" w:sz="0" w:space="0" w:color="auto"/>
        <w:right w:val="none" w:sz="0" w:space="0" w:color="auto"/>
      </w:divBdr>
    </w:div>
    <w:div w:id="251471175">
      <w:bodyDiv w:val="1"/>
      <w:marLeft w:val="0"/>
      <w:marRight w:val="0"/>
      <w:marTop w:val="0"/>
      <w:marBottom w:val="0"/>
      <w:divBdr>
        <w:top w:val="none" w:sz="0" w:space="0" w:color="auto"/>
        <w:left w:val="none" w:sz="0" w:space="0" w:color="auto"/>
        <w:bottom w:val="none" w:sz="0" w:space="0" w:color="auto"/>
        <w:right w:val="none" w:sz="0" w:space="0" w:color="auto"/>
      </w:divBdr>
    </w:div>
    <w:div w:id="256258983">
      <w:bodyDiv w:val="1"/>
      <w:marLeft w:val="0"/>
      <w:marRight w:val="0"/>
      <w:marTop w:val="0"/>
      <w:marBottom w:val="0"/>
      <w:divBdr>
        <w:top w:val="none" w:sz="0" w:space="0" w:color="auto"/>
        <w:left w:val="none" w:sz="0" w:space="0" w:color="auto"/>
        <w:bottom w:val="none" w:sz="0" w:space="0" w:color="auto"/>
        <w:right w:val="none" w:sz="0" w:space="0" w:color="auto"/>
      </w:divBdr>
    </w:div>
    <w:div w:id="257718805">
      <w:bodyDiv w:val="1"/>
      <w:marLeft w:val="0"/>
      <w:marRight w:val="0"/>
      <w:marTop w:val="0"/>
      <w:marBottom w:val="0"/>
      <w:divBdr>
        <w:top w:val="none" w:sz="0" w:space="0" w:color="auto"/>
        <w:left w:val="none" w:sz="0" w:space="0" w:color="auto"/>
        <w:bottom w:val="none" w:sz="0" w:space="0" w:color="auto"/>
        <w:right w:val="none" w:sz="0" w:space="0" w:color="auto"/>
      </w:divBdr>
    </w:div>
    <w:div w:id="265237771">
      <w:bodyDiv w:val="1"/>
      <w:marLeft w:val="0"/>
      <w:marRight w:val="0"/>
      <w:marTop w:val="0"/>
      <w:marBottom w:val="0"/>
      <w:divBdr>
        <w:top w:val="none" w:sz="0" w:space="0" w:color="auto"/>
        <w:left w:val="none" w:sz="0" w:space="0" w:color="auto"/>
        <w:bottom w:val="none" w:sz="0" w:space="0" w:color="auto"/>
        <w:right w:val="none" w:sz="0" w:space="0" w:color="auto"/>
      </w:divBdr>
    </w:div>
    <w:div w:id="267548127">
      <w:bodyDiv w:val="1"/>
      <w:marLeft w:val="0"/>
      <w:marRight w:val="0"/>
      <w:marTop w:val="0"/>
      <w:marBottom w:val="0"/>
      <w:divBdr>
        <w:top w:val="none" w:sz="0" w:space="0" w:color="auto"/>
        <w:left w:val="none" w:sz="0" w:space="0" w:color="auto"/>
        <w:bottom w:val="none" w:sz="0" w:space="0" w:color="auto"/>
        <w:right w:val="none" w:sz="0" w:space="0" w:color="auto"/>
      </w:divBdr>
    </w:div>
    <w:div w:id="296836968">
      <w:bodyDiv w:val="1"/>
      <w:marLeft w:val="0"/>
      <w:marRight w:val="0"/>
      <w:marTop w:val="0"/>
      <w:marBottom w:val="0"/>
      <w:divBdr>
        <w:top w:val="none" w:sz="0" w:space="0" w:color="auto"/>
        <w:left w:val="none" w:sz="0" w:space="0" w:color="auto"/>
        <w:bottom w:val="none" w:sz="0" w:space="0" w:color="auto"/>
        <w:right w:val="none" w:sz="0" w:space="0" w:color="auto"/>
      </w:divBdr>
    </w:div>
    <w:div w:id="316301068">
      <w:bodyDiv w:val="1"/>
      <w:marLeft w:val="0"/>
      <w:marRight w:val="0"/>
      <w:marTop w:val="0"/>
      <w:marBottom w:val="0"/>
      <w:divBdr>
        <w:top w:val="none" w:sz="0" w:space="0" w:color="auto"/>
        <w:left w:val="none" w:sz="0" w:space="0" w:color="auto"/>
        <w:bottom w:val="none" w:sz="0" w:space="0" w:color="auto"/>
        <w:right w:val="none" w:sz="0" w:space="0" w:color="auto"/>
      </w:divBdr>
    </w:div>
    <w:div w:id="325597993">
      <w:bodyDiv w:val="1"/>
      <w:marLeft w:val="0"/>
      <w:marRight w:val="0"/>
      <w:marTop w:val="0"/>
      <w:marBottom w:val="0"/>
      <w:divBdr>
        <w:top w:val="none" w:sz="0" w:space="0" w:color="auto"/>
        <w:left w:val="none" w:sz="0" w:space="0" w:color="auto"/>
        <w:bottom w:val="none" w:sz="0" w:space="0" w:color="auto"/>
        <w:right w:val="none" w:sz="0" w:space="0" w:color="auto"/>
      </w:divBdr>
    </w:div>
    <w:div w:id="332951119">
      <w:bodyDiv w:val="1"/>
      <w:marLeft w:val="0"/>
      <w:marRight w:val="0"/>
      <w:marTop w:val="0"/>
      <w:marBottom w:val="0"/>
      <w:divBdr>
        <w:top w:val="none" w:sz="0" w:space="0" w:color="auto"/>
        <w:left w:val="none" w:sz="0" w:space="0" w:color="auto"/>
        <w:bottom w:val="none" w:sz="0" w:space="0" w:color="auto"/>
        <w:right w:val="none" w:sz="0" w:space="0" w:color="auto"/>
      </w:divBdr>
    </w:div>
    <w:div w:id="333385856">
      <w:bodyDiv w:val="1"/>
      <w:marLeft w:val="0"/>
      <w:marRight w:val="0"/>
      <w:marTop w:val="0"/>
      <w:marBottom w:val="0"/>
      <w:divBdr>
        <w:top w:val="none" w:sz="0" w:space="0" w:color="auto"/>
        <w:left w:val="none" w:sz="0" w:space="0" w:color="auto"/>
        <w:bottom w:val="none" w:sz="0" w:space="0" w:color="auto"/>
        <w:right w:val="none" w:sz="0" w:space="0" w:color="auto"/>
      </w:divBdr>
    </w:div>
    <w:div w:id="337387044">
      <w:bodyDiv w:val="1"/>
      <w:marLeft w:val="0"/>
      <w:marRight w:val="0"/>
      <w:marTop w:val="0"/>
      <w:marBottom w:val="0"/>
      <w:divBdr>
        <w:top w:val="none" w:sz="0" w:space="0" w:color="auto"/>
        <w:left w:val="none" w:sz="0" w:space="0" w:color="auto"/>
        <w:bottom w:val="none" w:sz="0" w:space="0" w:color="auto"/>
        <w:right w:val="none" w:sz="0" w:space="0" w:color="auto"/>
      </w:divBdr>
    </w:div>
    <w:div w:id="341056177">
      <w:bodyDiv w:val="1"/>
      <w:marLeft w:val="0"/>
      <w:marRight w:val="0"/>
      <w:marTop w:val="0"/>
      <w:marBottom w:val="0"/>
      <w:divBdr>
        <w:top w:val="none" w:sz="0" w:space="0" w:color="auto"/>
        <w:left w:val="none" w:sz="0" w:space="0" w:color="auto"/>
        <w:bottom w:val="none" w:sz="0" w:space="0" w:color="auto"/>
        <w:right w:val="none" w:sz="0" w:space="0" w:color="auto"/>
      </w:divBdr>
    </w:div>
    <w:div w:id="356732393">
      <w:bodyDiv w:val="1"/>
      <w:marLeft w:val="0"/>
      <w:marRight w:val="0"/>
      <w:marTop w:val="0"/>
      <w:marBottom w:val="0"/>
      <w:divBdr>
        <w:top w:val="none" w:sz="0" w:space="0" w:color="auto"/>
        <w:left w:val="none" w:sz="0" w:space="0" w:color="auto"/>
        <w:bottom w:val="none" w:sz="0" w:space="0" w:color="auto"/>
        <w:right w:val="none" w:sz="0" w:space="0" w:color="auto"/>
      </w:divBdr>
    </w:div>
    <w:div w:id="362559045">
      <w:bodyDiv w:val="1"/>
      <w:marLeft w:val="0"/>
      <w:marRight w:val="0"/>
      <w:marTop w:val="0"/>
      <w:marBottom w:val="0"/>
      <w:divBdr>
        <w:top w:val="none" w:sz="0" w:space="0" w:color="auto"/>
        <w:left w:val="none" w:sz="0" w:space="0" w:color="auto"/>
        <w:bottom w:val="none" w:sz="0" w:space="0" w:color="auto"/>
        <w:right w:val="none" w:sz="0" w:space="0" w:color="auto"/>
      </w:divBdr>
    </w:div>
    <w:div w:id="375012190">
      <w:bodyDiv w:val="1"/>
      <w:marLeft w:val="0"/>
      <w:marRight w:val="0"/>
      <w:marTop w:val="0"/>
      <w:marBottom w:val="0"/>
      <w:divBdr>
        <w:top w:val="none" w:sz="0" w:space="0" w:color="auto"/>
        <w:left w:val="none" w:sz="0" w:space="0" w:color="auto"/>
        <w:bottom w:val="none" w:sz="0" w:space="0" w:color="auto"/>
        <w:right w:val="none" w:sz="0" w:space="0" w:color="auto"/>
      </w:divBdr>
    </w:div>
    <w:div w:id="384261188">
      <w:bodyDiv w:val="1"/>
      <w:marLeft w:val="0"/>
      <w:marRight w:val="0"/>
      <w:marTop w:val="0"/>
      <w:marBottom w:val="0"/>
      <w:divBdr>
        <w:top w:val="none" w:sz="0" w:space="0" w:color="auto"/>
        <w:left w:val="none" w:sz="0" w:space="0" w:color="auto"/>
        <w:bottom w:val="none" w:sz="0" w:space="0" w:color="auto"/>
        <w:right w:val="none" w:sz="0" w:space="0" w:color="auto"/>
      </w:divBdr>
    </w:div>
    <w:div w:id="395470201">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397704930">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07655754">
      <w:bodyDiv w:val="1"/>
      <w:marLeft w:val="0"/>
      <w:marRight w:val="0"/>
      <w:marTop w:val="0"/>
      <w:marBottom w:val="0"/>
      <w:divBdr>
        <w:top w:val="none" w:sz="0" w:space="0" w:color="auto"/>
        <w:left w:val="none" w:sz="0" w:space="0" w:color="auto"/>
        <w:bottom w:val="none" w:sz="0" w:space="0" w:color="auto"/>
        <w:right w:val="none" w:sz="0" w:space="0" w:color="auto"/>
      </w:divBdr>
    </w:div>
    <w:div w:id="409275943">
      <w:bodyDiv w:val="1"/>
      <w:marLeft w:val="0"/>
      <w:marRight w:val="0"/>
      <w:marTop w:val="0"/>
      <w:marBottom w:val="0"/>
      <w:divBdr>
        <w:top w:val="none" w:sz="0" w:space="0" w:color="auto"/>
        <w:left w:val="none" w:sz="0" w:space="0" w:color="auto"/>
        <w:bottom w:val="none" w:sz="0" w:space="0" w:color="auto"/>
        <w:right w:val="none" w:sz="0" w:space="0" w:color="auto"/>
      </w:divBdr>
    </w:div>
    <w:div w:id="418334042">
      <w:bodyDiv w:val="1"/>
      <w:marLeft w:val="0"/>
      <w:marRight w:val="0"/>
      <w:marTop w:val="0"/>
      <w:marBottom w:val="0"/>
      <w:divBdr>
        <w:top w:val="none" w:sz="0" w:space="0" w:color="auto"/>
        <w:left w:val="none" w:sz="0" w:space="0" w:color="auto"/>
        <w:bottom w:val="none" w:sz="0" w:space="0" w:color="auto"/>
        <w:right w:val="none" w:sz="0" w:space="0" w:color="auto"/>
      </w:divBdr>
    </w:div>
    <w:div w:id="427627614">
      <w:bodyDiv w:val="1"/>
      <w:marLeft w:val="0"/>
      <w:marRight w:val="0"/>
      <w:marTop w:val="0"/>
      <w:marBottom w:val="0"/>
      <w:divBdr>
        <w:top w:val="none" w:sz="0" w:space="0" w:color="auto"/>
        <w:left w:val="none" w:sz="0" w:space="0" w:color="auto"/>
        <w:bottom w:val="none" w:sz="0" w:space="0" w:color="auto"/>
        <w:right w:val="none" w:sz="0" w:space="0" w:color="auto"/>
      </w:divBdr>
    </w:div>
    <w:div w:id="428700669">
      <w:bodyDiv w:val="1"/>
      <w:marLeft w:val="0"/>
      <w:marRight w:val="0"/>
      <w:marTop w:val="0"/>
      <w:marBottom w:val="0"/>
      <w:divBdr>
        <w:top w:val="none" w:sz="0" w:space="0" w:color="auto"/>
        <w:left w:val="none" w:sz="0" w:space="0" w:color="auto"/>
        <w:bottom w:val="none" w:sz="0" w:space="0" w:color="auto"/>
        <w:right w:val="none" w:sz="0" w:space="0" w:color="auto"/>
      </w:divBdr>
    </w:div>
    <w:div w:id="445733701">
      <w:bodyDiv w:val="1"/>
      <w:marLeft w:val="0"/>
      <w:marRight w:val="0"/>
      <w:marTop w:val="0"/>
      <w:marBottom w:val="0"/>
      <w:divBdr>
        <w:top w:val="none" w:sz="0" w:space="0" w:color="auto"/>
        <w:left w:val="none" w:sz="0" w:space="0" w:color="auto"/>
        <w:bottom w:val="none" w:sz="0" w:space="0" w:color="auto"/>
        <w:right w:val="none" w:sz="0" w:space="0" w:color="auto"/>
      </w:divBdr>
    </w:div>
    <w:div w:id="448161666">
      <w:bodyDiv w:val="1"/>
      <w:marLeft w:val="0"/>
      <w:marRight w:val="0"/>
      <w:marTop w:val="0"/>
      <w:marBottom w:val="0"/>
      <w:divBdr>
        <w:top w:val="none" w:sz="0" w:space="0" w:color="auto"/>
        <w:left w:val="none" w:sz="0" w:space="0" w:color="auto"/>
        <w:bottom w:val="none" w:sz="0" w:space="0" w:color="auto"/>
        <w:right w:val="none" w:sz="0" w:space="0" w:color="auto"/>
      </w:divBdr>
    </w:div>
    <w:div w:id="450127589">
      <w:bodyDiv w:val="1"/>
      <w:marLeft w:val="0"/>
      <w:marRight w:val="0"/>
      <w:marTop w:val="0"/>
      <w:marBottom w:val="0"/>
      <w:divBdr>
        <w:top w:val="none" w:sz="0" w:space="0" w:color="auto"/>
        <w:left w:val="none" w:sz="0" w:space="0" w:color="auto"/>
        <w:bottom w:val="none" w:sz="0" w:space="0" w:color="auto"/>
        <w:right w:val="none" w:sz="0" w:space="0" w:color="auto"/>
      </w:divBdr>
    </w:div>
    <w:div w:id="457335865">
      <w:bodyDiv w:val="1"/>
      <w:marLeft w:val="0"/>
      <w:marRight w:val="0"/>
      <w:marTop w:val="0"/>
      <w:marBottom w:val="0"/>
      <w:divBdr>
        <w:top w:val="none" w:sz="0" w:space="0" w:color="auto"/>
        <w:left w:val="none" w:sz="0" w:space="0" w:color="auto"/>
        <w:bottom w:val="none" w:sz="0" w:space="0" w:color="auto"/>
        <w:right w:val="none" w:sz="0" w:space="0" w:color="auto"/>
      </w:divBdr>
    </w:div>
    <w:div w:id="458841133">
      <w:bodyDiv w:val="1"/>
      <w:marLeft w:val="0"/>
      <w:marRight w:val="0"/>
      <w:marTop w:val="0"/>
      <w:marBottom w:val="0"/>
      <w:divBdr>
        <w:top w:val="none" w:sz="0" w:space="0" w:color="auto"/>
        <w:left w:val="none" w:sz="0" w:space="0" w:color="auto"/>
        <w:bottom w:val="none" w:sz="0" w:space="0" w:color="auto"/>
        <w:right w:val="none" w:sz="0" w:space="0" w:color="auto"/>
      </w:divBdr>
    </w:div>
    <w:div w:id="468523623">
      <w:bodyDiv w:val="1"/>
      <w:marLeft w:val="0"/>
      <w:marRight w:val="0"/>
      <w:marTop w:val="0"/>
      <w:marBottom w:val="0"/>
      <w:divBdr>
        <w:top w:val="none" w:sz="0" w:space="0" w:color="auto"/>
        <w:left w:val="none" w:sz="0" w:space="0" w:color="auto"/>
        <w:bottom w:val="none" w:sz="0" w:space="0" w:color="auto"/>
        <w:right w:val="none" w:sz="0" w:space="0" w:color="auto"/>
      </w:divBdr>
    </w:div>
    <w:div w:id="469400215">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80774182">
      <w:bodyDiv w:val="1"/>
      <w:marLeft w:val="0"/>
      <w:marRight w:val="0"/>
      <w:marTop w:val="0"/>
      <w:marBottom w:val="0"/>
      <w:divBdr>
        <w:top w:val="none" w:sz="0" w:space="0" w:color="auto"/>
        <w:left w:val="none" w:sz="0" w:space="0" w:color="auto"/>
        <w:bottom w:val="none" w:sz="0" w:space="0" w:color="auto"/>
        <w:right w:val="none" w:sz="0" w:space="0" w:color="auto"/>
      </w:divBdr>
    </w:div>
    <w:div w:id="484664441">
      <w:bodyDiv w:val="1"/>
      <w:marLeft w:val="0"/>
      <w:marRight w:val="0"/>
      <w:marTop w:val="0"/>
      <w:marBottom w:val="0"/>
      <w:divBdr>
        <w:top w:val="none" w:sz="0" w:space="0" w:color="auto"/>
        <w:left w:val="none" w:sz="0" w:space="0" w:color="auto"/>
        <w:bottom w:val="none" w:sz="0" w:space="0" w:color="auto"/>
        <w:right w:val="none" w:sz="0" w:space="0" w:color="auto"/>
      </w:divBdr>
    </w:div>
    <w:div w:id="489447861">
      <w:bodyDiv w:val="1"/>
      <w:marLeft w:val="0"/>
      <w:marRight w:val="0"/>
      <w:marTop w:val="0"/>
      <w:marBottom w:val="0"/>
      <w:divBdr>
        <w:top w:val="none" w:sz="0" w:space="0" w:color="auto"/>
        <w:left w:val="none" w:sz="0" w:space="0" w:color="auto"/>
        <w:bottom w:val="none" w:sz="0" w:space="0" w:color="auto"/>
        <w:right w:val="none" w:sz="0" w:space="0" w:color="auto"/>
      </w:divBdr>
    </w:div>
    <w:div w:id="509177723">
      <w:bodyDiv w:val="1"/>
      <w:marLeft w:val="0"/>
      <w:marRight w:val="0"/>
      <w:marTop w:val="0"/>
      <w:marBottom w:val="0"/>
      <w:divBdr>
        <w:top w:val="none" w:sz="0" w:space="0" w:color="auto"/>
        <w:left w:val="none" w:sz="0" w:space="0" w:color="auto"/>
        <w:bottom w:val="none" w:sz="0" w:space="0" w:color="auto"/>
        <w:right w:val="none" w:sz="0" w:space="0" w:color="auto"/>
      </w:divBdr>
    </w:div>
    <w:div w:id="520321037">
      <w:bodyDiv w:val="1"/>
      <w:marLeft w:val="0"/>
      <w:marRight w:val="0"/>
      <w:marTop w:val="0"/>
      <w:marBottom w:val="0"/>
      <w:divBdr>
        <w:top w:val="none" w:sz="0" w:space="0" w:color="auto"/>
        <w:left w:val="none" w:sz="0" w:space="0" w:color="auto"/>
        <w:bottom w:val="none" w:sz="0" w:space="0" w:color="auto"/>
        <w:right w:val="none" w:sz="0" w:space="0" w:color="auto"/>
      </w:divBdr>
    </w:div>
    <w:div w:id="533348199">
      <w:bodyDiv w:val="1"/>
      <w:marLeft w:val="0"/>
      <w:marRight w:val="0"/>
      <w:marTop w:val="0"/>
      <w:marBottom w:val="0"/>
      <w:divBdr>
        <w:top w:val="none" w:sz="0" w:space="0" w:color="auto"/>
        <w:left w:val="none" w:sz="0" w:space="0" w:color="auto"/>
        <w:bottom w:val="none" w:sz="0" w:space="0" w:color="auto"/>
        <w:right w:val="none" w:sz="0" w:space="0" w:color="auto"/>
      </w:divBdr>
    </w:div>
    <w:div w:id="538975414">
      <w:bodyDiv w:val="1"/>
      <w:marLeft w:val="0"/>
      <w:marRight w:val="0"/>
      <w:marTop w:val="0"/>
      <w:marBottom w:val="0"/>
      <w:divBdr>
        <w:top w:val="none" w:sz="0" w:space="0" w:color="auto"/>
        <w:left w:val="none" w:sz="0" w:space="0" w:color="auto"/>
        <w:bottom w:val="none" w:sz="0" w:space="0" w:color="auto"/>
        <w:right w:val="none" w:sz="0" w:space="0" w:color="auto"/>
      </w:divBdr>
    </w:div>
    <w:div w:id="540092314">
      <w:bodyDiv w:val="1"/>
      <w:marLeft w:val="0"/>
      <w:marRight w:val="0"/>
      <w:marTop w:val="0"/>
      <w:marBottom w:val="0"/>
      <w:divBdr>
        <w:top w:val="none" w:sz="0" w:space="0" w:color="auto"/>
        <w:left w:val="none" w:sz="0" w:space="0" w:color="auto"/>
        <w:bottom w:val="none" w:sz="0" w:space="0" w:color="auto"/>
        <w:right w:val="none" w:sz="0" w:space="0" w:color="auto"/>
      </w:divBdr>
    </w:div>
    <w:div w:id="544223879">
      <w:bodyDiv w:val="1"/>
      <w:marLeft w:val="0"/>
      <w:marRight w:val="0"/>
      <w:marTop w:val="0"/>
      <w:marBottom w:val="0"/>
      <w:divBdr>
        <w:top w:val="none" w:sz="0" w:space="0" w:color="auto"/>
        <w:left w:val="none" w:sz="0" w:space="0" w:color="auto"/>
        <w:bottom w:val="none" w:sz="0" w:space="0" w:color="auto"/>
        <w:right w:val="none" w:sz="0" w:space="0" w:color="auto"/>
      </w:divBdr>
    </w:div>
    <w:div w:id="553732480">
      <w:bodyDiv w:val="1"/>
      <w:marLeft w:val="0"/>
      <w:marRight w:val="0"/>
      <w:marTop w:val="0"/>
      <w:marBottom w:val="0"/>
      <w:divBdr>
        <w:top w:val="none" w:sz="0" w:space="0" w:color="auto"/>
        <w:left w:val="none" w:sz="0" w:space="0" w:color="auto"/>
        <w:bottom w:val="none" w:sz="0" w:space="0" w:color="auto"/>
        <w:right w:val="none" w:sz="0" w:space="0" w:color="auto"/>
      </w:divBdr>
    </w:div>
    <w:div w:id="558588840">
      <w:bodyDiv w:val="1"/>
      <w:marLeft w:val="0"/>
      <w:marRight w:val="0"/>
      <w:marTop w:val="0"/>
      <w:marBottom w:val="0"/>
      <w:divBdr>
        <w:top w:val="none" w:sz="0" w:space="0" w:color="auto"/>
        <w:left w:val="none" w:sz="0" w:space="0" w:color="auto"/>
        <w:bottom w:val="none" w:sz="0" w:space="0" w:color="auto"/>
        <w:right w:val="none" w:sz="0" w:space="0" w:color="auto"/>
      </w:divBdr>
    </w:div>
    <w:div w:id="564268550">
      <w:bodyDiv w:val="1"/>
      <w:marLeft w:val="0"/>
      <w:marRight w:val="0"/>
      <w:marTop w:val="0"/>
      <w:marBottom w:val="0"/>
      <w:divBdr>
        <w:top w:val="none" w:sz="0" w:space="0" w:color="auto"/>
        <w:left w:val="none" w:sz="0" w:space="0" w:color="auto"/>
        <w:bottom w:val="none" w:sz="0" w:space="0" w:color="auto"/>
        <w:right w:val="none" w:sz="0" w:space="0" w:color="auto"/>
      </w:divBdr>
    </w:div>
    <w:div w:id="568465260">
      <w:bodyDiv w:val="1"/>
      <w:marLeft w:val="0"/>
      <w:marRight w:val="0"/>
      <w:marTop w:val="0"/>
      <w:marBottom w:val="0"/>
      <w:divBdr>
        <w:top w:val="none" w:sz="0" w:space="0" w:color="auto"/>
        <w:left w:val="none" w:sz="0" w:space="0" w:color="auto"/>
        <w:bottom w:val="none" w:sz="0" w:space="0" w:color="auto"/>
        <w:right w:val="none" w:sz="0" w:space="0" w:color="auto"/>
      </w:divBdr>
    </w:div>
    <w:div w:id="581330213">
      <w:bodyDiv w:val="1"/>
      <w:marLeft w:val="0"/>
      <w:marRight w:val="0"/>
      <w:marTop w:val="0"/>
      <w:marBottom w:val="0"/>
      <w:divBdr>
        <w:top w:val="none" w:sz="0" w:space="0" w:color="auto"/>
        <w:left w:val="none" w:sz="0" w:space="0" w:color="auto"/>
        <w:bottom w:val="none" w:sz="0" w:space="0" w:color="auto"/>
        <w:right w:val="none" w:sz="0" w:space="0" w:color="auto"/>
      </w:divBdr>
    </w:div>
    <w:div w:id="586382338">
      <w:bodyDiv w:val="1"/>
      <w:marLeft w:val="0"/>
      <w:marRight w:val="0"/>
      <w:marTop w:val="0"/>
      <w:marBottom w:val="0"/>
      <w:divBdr>
        <w:top w:val="none" w:sz="0" w:space="0" w:color="auto"/>
        <w:left w:val="none" w:sz="0" w:space="0" w:color="auto"/>
        <w:bottom w:val="none" w:sz="0" w:space="0" w:color="auto"/>
        <w:right w:val="none" w:sz="0" w:space="0" w:color="auto"/>
      </w:divBdr>
    </w:div>
    <w:div w:id="588731602">
      <w:bodyDiv w:val="1"/>
      <w:marLeft w:val="0"/>
      <w:marRight w:val="0"/>
      <w:marTop w:val="0"/>
      <w:marBottom w:val="0"/>
      <w:divBdr>
        <w:top w:val="none" w:sz="0" w:space="0" w:color="auto"/>
        <w:left w:val="none" w:sz="0" w:space="0" w:color="auto"/>
        <w:bottom w:val="none" w:sz="0" w:space="0" w:color="auto"/>
        <w:right w:val="none" w:sz="0" w:space="0" w:color="auto"/>
      </w:divBdr>
    </w:div>
    <w:div w:id="609630546">
      <w:bodyDiv w:val="1"/>
      <w:marLeft w:val="0"/>
      <w:marRight w:val="0"/>
      <w:marTop w:val="0"/>
      <w:marBottom w:val="0"/>
      <w:divBdr>
        <w:top w:val="none" w:sz="0" w:space="0" w:color="auto"/>
        <w:left w:val="none" w:sz="0" w:space="0" w:color="auto"/>
        <w:bottom w:val="none" w:sz="0" w:space="0" w:color="auto"/>
        <w:right w:val="none" w:sz="0" w:space="0" w:color="auto"/>
      </w:divBdr>
    </w:div>
    <w:div w:id="612178553">
      <w:bodyDiv w:val="1"/>
      <w:marLeft w:val="0"/>
      <w:marRight w:val="0"/>
      <w:marTop w:val="0"/>
      <w:marBottom w:val="0"/>
      <w:divBdr>
        <w:top w:val="none" w:sz="0" w:space="0" w:color="auto"/>
        <w:left w:val="none" w:sz="0" w:space="0" w:color="auto"/>
        <w:bottom w:val="none" w:sz="0" w:space="0" w:color="auto"/>
        <w:right w:val="none" w:sz="0" w:space="0" w:color="auto"/>
      </w:divBdr>
    </w:div>
    <w:div w:id="625619261">
      <w:bodyDiv w:val="1"/>
      <w:marLeft w:val="0"/>
      <w:marRight w:val="0"/>
      <w:marTop w:val="0"/>
      <w:marBottom w:val="0"/>
      <w:divBdr>
        <w:top w:val="none" w:sz="0" w:space="0" w:color="auto"/>
        <w:left w:val="none" w:sz="0" w:space="0" w:color="auto"/>
        <w:bottom w:val="none" w:sz="0" w:space="0" w:color="auto"/>
        <w:right w:val="none" w:sz="0" w:space="0" w:color="auto"/>
      </w:divBdr>
    </w:div>
    <w:div w:id="630331598">
      <w:bodyDiv w:val="1"/>
      <w:marLeft w:val="0"/>
      <w:marRight w:val="0"/>
      <w:marTop w:val="0"/>
      <w:marBottom w:val="0"/>
      <w:divBdr>
        <w:top w:val="none" w:sz="0" w:space="0" w:color="auto"/>
        <w:left w:val="none" w:sz="0" w:space="0" w:color="auto"/>
        <w:bottom w:val="none" w:sz="0" w:space="0" w:color="auto"/>
        <w:right w:val="none" w:sz="0" w:space="0" w:color="auto"/>
      </w:divBdr>
    </w:div>
    <w:div w:id="633411434">
      <w:bodyDiv w:val="1"/>
      <w:marLeft w:val="0"/>
      <w:marRight w:val="0"/>
      <w:marTop w:val="0"/>
      <w:marBottom w:val="0"/>
      <w:divBdr>
        <w:top w:val="none" w:sz="0" w:space="0" w:color="auto"/>
        <w:left w:val="none" w:sz="0" w:space="0" w:color="auto"/>
        <w:bottom w:val="none" w:sz="0" w:space="0" w:color="auto"/>
        <w:right w:val="none" w:sz="0" w:space="0" w:color="auto"/>
      </w:divBdr>
    </w:div>
    <w:div w:id="635647651">
      <w:bodyDiv w:val="1"/>
      <w:marLeft w:val="0"/>
      <w:marRight w:val="0"/>
      <w:marTop w:val="0"/>
      <w:marBottom w:val="0"/>
      <w:divBdr>
        <w:top w:val="none" w:sz="0" w:space="0" w:color="auto"/>
        <w:left w:val="none" w:sz="0" w:space="0" w:color="auto"/>
        <w:bottom w:val="none" w:sz="0" w:space="0" w:color="auto"/>
        <w:right w:val="none" w:sz="0" w:space="0" w:color="auto"/>
      </w:divBdr>
    </w:div>
    <w:div w:id="636224923">
      <w:bodyDiv w:val="1"/>
      <w:marLeft w:val="0"/>
      <w:marRight w:val="0"/>
      <w:marTop w:val="0"/>
      <w:marBottom w:val="0"/>
      <w:divBdr>
        <w:top w:val="none" w:sz="0" w:space="0" w:color="auto"/>
        <w:left w:val="none" w:sz="0" w:space="0" w:color="auto"/>
        <w:bottom w:val="none" w:sz="0" w:space="0" w:color="auto"/>
        <w:right w:val="none" w:sz="0" w:space="0" w:color="auto"/>
      </w:divBdr>
    </w:div>
    <w:div w:id="637419839">
      <w:bodyDiv w:val="1"/>
      <w:marLeft w:val="0"/>
      <w:marRight w:val="0"/>
      <w:marTop w:val="0"/>
      <w:marBottom w:val="0"/>
      <w:divBdr>
        <w:top w:val="none" w:sz="0" w:space="0" w:color="auto"/>
        <w:left w:val="none" w:sz="0" w:space="0" w:color="auto"/>
        <w:bottom w:val="none" w:sz="0" w:space="0" w:color="auto"/>
        <w:right w:val="none" w:sz="0" w:space="0" w:color="auto"/>
      </w:divBdr>
    </w:div>
    <w:div w:id="638343654">
      <w:bodyDiv w:val="1"/>
      <w:marLeft w:val="0"/>
      <w:marRight w:val="0"/>
      <w:marTop w:val="0"/>
      <w:marBottom w:val="0"/>
      <w:divBdr>
        <w:top w:val="none" w:sz="0" w:space="0" w:color="auto"/>
        <w:left w:val="none" w:sz="0" w:space="0" w:color="auto"/>
        <w:bottom w:val="none" w:sz="0" w:space="0" w:color="auto"/>
        <w:right w:val="none" w:sz="0" w:space="0" w:color="auto"/>
      </w:divBdr>
    </w:div>
    <w:div w:id="639189955">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45941282">
      <w:bodyDiv w:val="1"/>
      <w:marLeft w:val="0"/>
      <w:marRight w:val="0"/>
      <w:marTop w:val="0"/>
      <w:marBottom w:val="0"/>
      <w:divBdr>
        <w:top w:val="none" w:sz="0" w:space="0" w:color="auto"/>
        <w:left w:val="none" w:sz="0" w:space="0" w:color="auto"/>
        <w:bottom w:val="none" w:sz="0" w:space="0" w:color="auto"/>
        <w:right w:val="none" w:sz="0" w:space="0" w:color="auto"/>
      </w:divBdr>
    </w:div>
    <w:div w:id="648022002">
      <w:bodyDiv w:val="1"/>
      <w:marLeft w:val="0"/>
      <w:marRight w:val="0"/>
      <w:marTop w:val="0"/>
      <w:marBottom w:val="0"/>
      <w:divBdr>
        <w:top w:val="none" w:sz="0" w:space="0" w:color="auto"/>
        <w:left w:val="none" w:sz="0" w:space="0" w:color="auto"/>
        <w:bottom w:val="none" w:sz="0" w:space="0" w:color="auto"/>
        <w:right w:val="none" w:sz="0" w:space="0" w:color="auto"/>
      </w:divBdr>
    </w:div>
    <w:div w:id="657465775">
      <w:bodyDiv w:val="1"/>
      <w:marLeft w:val="0"/>
      <w:marRight w:val="0"/>
      <w:marTop w:val="0"/>
      <w:marBottom w:val="0"/>
      <w:divBdr>
        <w:top w:val="none" w:sz="0" w:space="0" w:color="auto"/>
        <w:left w:val="none" w:sz="0" w:space="0" w:color="auto"/>
        <w:bottom w:val="none" w:sz="0" w:space="0" w:color="auto"/>
        <w:right w:val="none" w:sz="0" w:space="0" w:color="auto"/>
      </w:divBdr>
    </w:div>
    <w:div w:id="659424972">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88139730">
      <w:bodyDiv w:val="1"/>
      <w:marLeft w:val="0"/>
      <w:marRight w:val="0"/>
      <w:marTop w:val="0"/>
      <w:marBottom w:val="0"/>
      <w:divBdr>
        <w:top w:val="none" w:sz="0" w:space="0" w:color="auto"/>
        <w:left w:val="none" w:sz="0" w:space="0" w:color="auto"/>
        <w:bottom w:val="none" w:sz="0" w:space="0" w:color="auto"/>
        <w:right w:val="none" w:sz="0" w:space="0" w:color="auto"/>
      </w:divBdr>
    </w:div>
    <w:div w:id="690764556">
      <w:bodyDiv w:val="1"/>
      <w:marLeft w:val="0"/>
      <w:marRight w:val="0"/>
      <w:marTop w:val="0"/>
      <w:marBottom w:val="0"/>
      <w:divBdr>
        <w:top w:val="none" w:sz="0" w:space="0" w:color="auto"/>
        <w:left w:val="none" w:sz="0" w:space="0" w:color="auto"/>
        <w:bottom w:val="none" w:sz="0" w:space="0" w:color="auto"/>
        <w:right w:val="none" w:sz="0" w:space="0" w:color="auto"/>
      </w:divBdr>
    </w:div>
    <w:div w:id="69280781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24448598">
      <w:bodyDiv w:val="1"/>
      <w:marLeft w:val="0"/>
      <w:marRight w:val="0"/>
      <w:marTop w:val="0"/>
      <w:marBottom w:val="0"/>
      <w:divBdr>
        <w:top w:val="none" w:sz="0" w:space="0" w:color="auto"/>
        <w:left w:val="none" w:sz="0" w:space="0" w:color="auto"/>
        <w:bottom w:val="none" w:sz="0" w:space="0" w:color="auto"/>
        <w:right w:val="none" w:sz="0" w:space="0" w:color="auto"/>
      </w:divBdr>
    </w:div>
    <w:div w:id="724913267">
      <w:bodyDiv w:val="1"/>
      <w:marLeft w:val="0"/>
      <w:marRight w:val="0"/>
      <w:marTop w:val="0"/>
      <w:marBottom w:val="0"/>
      <w:divBdr>
        <w:top w:val="none" w:sz="0" w:space="0" w:color="auto"/>
        <w:left w:val="none" w:sz="0" w:space="0" w:color="auto"/>
        <w:bottom w:val="none" w:sz="0" w:space="0" w:color="auto"/>
        <w:right w:val="none" w:sz="0" w:space="0" w:color="auto"/>
      </w:divBdr>
    </w:div>
    <w:div w:id="727993415">
      <w:bodyDiv w:val="1"/>
      <w:marLeft w:val="0"/>
      <w:marRight w:val="0"/>
      <w:marTop w:val="0"/>
      <w:marBottom w:val="0"/>
      <w:divBdr>
        <w:top w:val="none" w:sz="0" w:space="0" w:color="auto"/>
        <w:left w:val="none" w:sz="0" w:space="0" w:color="auto"/>
        <w:bottom w:val="none" w:sz="0" w:space="0" w:color="auto"/>
        <w:right w:val="none" w:sz="0" w:space="0" w:color="auto"/>
      </w:divBdr>
    </w:div>
    <w:div w:id="734471191">
      <w:bodyDiv w:val="1"/>
      <w:marLeft w:val="0"/>
      <w:marRight w:val="0"/>
      <w:marTop w:val="0"/>
      <w:marBottom w:val="0"/>
      <w:divBdr>
        <w:top w:val="none" w:sz="0" w:space="0" w:color="auto"/>
        <w:left w:val="none" w:sz="0" w:space="0" w:color="auto"/>
        <w:bottom w:val="none" w:sz="0" w:space="0" w:color="auto"/>
        <w:right w:val="none" w:sz="0" w:space="0" w:color="auto"/>
      </w:divBdr>
    </w:div>
    <w:div w:id="735934876">
      <w:bodyDiv w:val="1"/>
      <w:marLeft w:val="0"/>
      <w:marRight w:val="0"/>
      <w:marTop w:val="0"/>
      <w:marBottom w:val="0"/>
      <w:divBdr>
        <w:top w:val="none" w:sz="0" w:space="0" w:color="auto"/>
        <w:left w:val="none" w:sz="0" w:space="0" w:color="auto"/>
        <w:bottom w:val="none" w:sz="0" w:space="0" w:color="auto"/>
        <w:right w:val="none" w:sz="0" w:space="0" w:color="auto"/>
      </w:divBdr>
    </w:div>
    <w:div w:id="755175676">
      <w:bodyDiv w:val="1"/>
      <w:marLeft w:val="0"/>
      <w:marRight w:val="0"/>
      <w:marTop w:val="0"/>
      <w:marBottom w:val="0"/>
      <w:divBdr>
        <w:top w:val="none" w:sz="0" w:space="0" w:color="auto"/>
        <w:left w:val="none" w:sz="0" w:space="0" w:color="auto"/>
        <w:bottom w:val="none" w:sz="0" w:space="0" w:color="auto"/>
        <w:right w:val="none" w:sz="0" w:space="0" w:color="auto"/>
      </w:divBdr>
    </w:div>
    <w:div w:id="769619807">
      <w:bodyDiv w:val="1"/>
      <w:marLeft w:val="0"/>
      <w:marRight w:val="0"/>
      <w:marTop w:val="0"/>
      <w:marBottom w:val="0"/>
      <w:divBdr>
        <w:top w:val="none" w:sz="0" w:space="0" w:color="auto"/>
        <w:left w:val="none" w:sz="0" w:space="0" w:color="auto"/>
        <w:bottom w:val="none" w:sz="0" w:space="0" w:color="auto"/>
        <w:right w:val="none" w:sz="0" w:space="0" w:color="auto"/>
      </w:divBdr>
    </w:div>
    <w:div w:id="787940590">
      <w:bodyDiv w:val="1"/>
      <w:marLeft w:val="0"/>
      <w:marRight w:val="0"/>
      <w:marTop w:val="0"/>
      <w:marBottom w:val="0"/>
      <w:divBdr>
        <w:top w:val="none" w:sz="0" w:space="0" w:color="auto"/>
        <w:left w:val="none" w:sz="0" w:space="0" w:color="auto"/>
        <w:bottom w:val="none" w:sz="0" w:space="0" w:color="auto"/>
        <w:right w:val="none" w:sz="0" w:space="0" w:color="auto"/>
      </w:divBdr>
    </w:div>
    <w:div w:id="821041730">
      <w:bodyDiv w:val="1"/>
      <w:marLeft w:val="0"/>
      <w:marRight w:val="0"/>
      <w:marTop w:val="0"/>
      <w:marBottom w:val="0"/>
      <w:divBdr>
        <w:top w:val="none" w:sz="0" w:space="0" w:color="auto"/>
        <w:left w:val="none" w:sz="0" w:space="0" w:color="auto"/>
        <w:bottom w:val="none" w:sz="0" w:space="0" w:color="auto"/>
        <w:right w:val="none" w:sz="0" w:space="0" w:color="auto"/>
      </w:divBdr>
    </w:div>
    <w:div w:id="824051291">
      <w:bodyDiv w:val="1"/>
      <w:marLeft w:val="0"/>
      <w:marRight w:val="0"/>
      <w:marTop w:val="0"/>
      <w:marBottom w:val="0"/>
      <w:divBdr>
        <w:top w:val="none" w:sz="0" w:space="0" w:color="auto"/>
        <w:left w:val="none" w:sz="0" w:space="0" w:color="auto"/>
        <w:bottom w:val="none" w:sz="0" w:space="0" w:color="auto"/>
        <w:right w:val="none" w:sz="0" w:space="0" w:color="auto"/>
      </w:divBdr>
    </w:div>
    <w:div w:id="834761882">
      <w:bodyDiv w:val="1"/>
      <w:marLeft w:val="0"/>
      <w:marRight w:val="0"/>
      <w:marTop w:val="0"/>
      <w:marBottom w:val="0"/>
      <w:divBdr>
        <w:top w:val="none" w:sz="0" w:space="0" w:color="auto"/>
        <w:left w:val="none" w:sz="0" w:space="0" w:color="auto"/>
        <w:bottom w:val="none" w:sz="0" w:space="0" w:color="auto"/>
        <w:right w:val="none" w:sz="0" w:space="0" w:color="auto"/>
      </w:divBdr>
    </w:div>
    <w:div w:id="845944083">
      <w:bodyDiv w:val="1"/>
      <w:marLeft w:val="0"/>
      <w:marRight w:val="0"/>
      <w:marTop w:val="0"/>
      <w:marBottom w:val="0"/>
      <w:divBdr>
        <w:top w:val="none" w:sz="0" w:space="0" w:color="auto"/>
        <w:left w:val="none" w:sz="0" w:space="0" w:color="auto"/>
        <w:bottom w:val="none" w:sz="0" w:space="0" w:color="auto"/>
        <w:right w:val="none" w:sz="0" w:space="0" w:color="auto"/>
      </w:divBdr>
    </w:div>
    <w:div w:id="848058180">
      <w:bodyDiv w:val="1"/>
      <w:marLeft w:val="0"/>
      <w:marRight w:val="0"/>
      <w:marTop w:val="0"/>
      <w:marBottom w:val="0"/>
      <w:divBdr>
        <w:top w:val="none" w:sz="0" w:space="0" w:color="auto"/>
        <w:left w:val="none" w:sz="0" w:space="0" w:color="auto"/>
        <w:bottom w:val="none" w:sz="0" w:space="0" w:color="auto"/>
        <w:right w:val="none" w:sz="0" w:space="0" w:color="auto"/>
      </w:divBdr>
    </w:div>
    <w:div w:id="854155033">
      <w:bodyDiv w:val="1"/>
      <w:marLeft w:val="0"/>
      <w:marRight w:val="0"/>
      <w:marTop w:val="0"/>
      <w:marBottom w:val="0"/>
      <w:divBdr>
        <w:top w:val="none" w:sz="0" w:space="0" w:color="auto"/>
        <w:left w:val="none" w:sz="0" w:space="0" w:color="auto"/>
        <w:bottom w:val="none" w:sz="0" w:space="0" w:color="auto"/>
        <w:right w:val="none" w:sz="0" w:space="0" w:color="auto"/>
      </w:divBdr>
    </w:div>
    <w:div w:id="866060740">
      <w:bodyDiv w:val="1"/>
      <w:marLeft w:val="0"/>
      <w:marRight w:val="0"/>
      <w:marTop w:val="0"/>
      <w:marBottom w:val="0"/>
      <w:divBdr>
        <w:top w:val="none" w:sz="0" w:space="0" w:color="auto"/>
        <w:left w:val="none" w:sz="0" w:space="0" w:color="auto"/>
        <w:bottom w:val="none" w:sz="0" w:space="0" w:color="auto"/>
        <w:right w:val="none" w:sz="0" w:space="0" w:color="auto"/>
      </w:divBdr>
    </w:div>
    <w:div w:id="869993616">
      <w:bodyDiv w:val="1"/>
      <w:marLeft w:val="0"/>
      <w:marRight w:val="0"/>
      <w:marTop w:val="0"/>
      <w:marBottom w:val="0"/>
      <w:divBdr>
        <w:top w:val="none" w:sz="0" w:space="0" w:color="auto"/>
        <w:left w:val="none" w:sz="0" w:space="0" w:color="auto"/>
        <w:bottom w:val="none" w:sz="0" w:space="0" w:color="auto"/>
        <w:right w:val="none" w:sz="0" w:space="0" w:color="auto"/>
      </w:divBdr>
    </w:div>
    <w:div w:id="873081272">
      <w:bodyDiv w:val="1"/>
      <w:marLeft w:val="0"/>
      <w:marRight w:val="0"/>
      <w:marTop w:val="0"/>
      <w:marBottom w:val="0"/>
      <w:divBdr>
        <w:top w:val="none" w:sz="0" w:space="0" w:color="auto"/>
        <w:left w:val="none" w:sz="0" w:space="0" w:color="auto"/>
        <w:bottom w:val="none" w:sz="0" w:space="0" w:color="auto"/>
        <w:right w:val="none" w:sz="0" w:space="0" w:color="auto"/>
      </w:divBdr>
    </w:div>
    <w:div w:id="882211990">
      <w:bodyDiv w:val="1"/>
      <w:marLeft w:val="0"/>
      <w:marRight w:val="0"/>
      <w:marTop w:val="0"/>
      <w:marBottom w:val="0"/>
      <w:divBdr>
        <w:top w:val="none" w:sz="0" w:space="0" w:color="auto"/>
        <w:left w:val="none" w:sz="0" w:space="0" w:color="auto"/>
        <w:bottom w:val="none" w:sz="0" w:space="0" w:color="auto"/>
        <w:right w:val="none" w:sz="0" w:space="0" w:color="auto"/>
      </w:divBdr>
    </w:div>
    <w:div w:id="883754678">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01450339">
      <w:bodyDiv w:val="1"/>
      <w:marLeft w:val="0"/>
      <w:marRight w:val="0"/>
      <w:marTop w:val="0"/>
      <w:marBottom w:val="0"/>
      <w:divBdr>
        <w:top w:val="none" w:sz="0" w:space="0" w:color="auto"/>
        <w:left w:val="none" w:sz="0" w:space="0" w:color="auto"/>
        <w:bottom w:val="none" w:sz="0" w:space="0" w:color="auto"/>
        <w:right w:val="none" w:sz="0" w:space="0" w:color="auto"/>
      </w:divBdr>
    </w:div>
    <w:div w:id="905578199">
      <w:bodyDiv w:val="1"/>
      <w:marLeft w:val="0"/>
      <w:marRight w:val="0"/>
      <w:marTop w:val="0"/>
      <w:marBottom w:val="0"/>
      <w:divBdr>
        <w:top w:val="none" w:sz="0" w:space="0" w:color="auto"/>
        <w:left w:val="none" w:sz="0" w:space="0" w:color="auto"/>
        <w:bottom w:val="none" w:sz="0" w:space="0" w:color="auto"/>
        <w:right w:val="none" w:sz="0" w:space="0" w:color="auto"/>
      </w:divBdr>
    </w:div>
    <w:div w:id="910964637">
      <w:bodyDiv w:val="1"/>
      <w:marLeft w:val="0"/>
      <w:marRight w:val="0"/>
      <w:marTop w:val="0"/>
      <w:marBottom w:val="0"/>
      <w:divBdr>
        <w:top w:val="none" w:sz="0" w:space="0" w:color="auto"/>
        <w:left w:val="none" w:sz="0" w:space="0" w:color="auto"/>
        <w:bottom w:val="none" w:sz="0" w:space="0" w:color="auto"/>
        <w:right w:val="none" w:sz="0" w:space="0" w:color="auto"/>
      </w:divBdr>
    </w:div>
    <w:div w:id="920413478">
      <w:bodyDiv w:val="1"/>
      <w:marLeft w:val="0"/>
      <w:marRight w:val="0"/>
      <w:marTop w:val="0"/>
      <w:marBottom w:val="0"/>
      <w:divBdr>
        <w:top w:val="none" w:sz="0" w:space="0" w:color="auto"/>
        <w:left w:val="none" w:sz="0" w:space="0" w:color="auto"/>
        <w:bottom w:val="none" w:sz="0" w:space="0" w:color="auto"/>
        <w:right w:val="none" w:sz="0" w:space="0" w:color="auto"/>
      </w:divBdr>
    </w:div>
    <w:div w:id="936592846">
      <w:bodyDiv w:val="1"/>
      <w:marLeft w:val="0"/>
      <w:marRight w:val="0"/>
      <w:marTop w:val="0"/>
      <w:marBottom w:val="0"/>
      <w:divBdr>
        <w:top w:val="none" w:sz="0" w:space="0" w:color="auto"/>
        <w:left w:val="none" w:sz="0" w:space="0" w:color="auto"/>
        <w:bottom w:val="none" w:sz="0" w:space="0" w:color="auto"/>
        <w:right w:val="none" w:sz="0" w:space="0" w:color="auto"/>
      </w:divBdr>
    </w:div>
    <w:div w:id="952663339">
      <w:bodyDiv w:val="1"/>
      <w:marLeft w:val="0"/>
      <w:marRight w:val="0"/>
      <w:marTop w:val="0"/>
      <w:marBottom w:val="0"/>
      <w:divBdr>
        <w:top w:val="none" w:sz="0" w:space="0" w:color="auto"/>
        <w:left w:val="none" w:sz="0" w:space="0" w:color="auto"/>
        <w:bottom w:val="none" w:sz="0" w:space="0" w:color="auto"/>
        <w:right w:val="none" w:sz="0" w:space="0" w:color="auto"/>
      </w:divBdr>
    </w:div>
    <w:div w:id="955868987">
      <w:bodyDiv w:val="1"/>
      <w:marLeft w:val="0"/>
      <w:marRight w:val="0"/>
      <w:marTop w:val="0"/>
      <w:marBottom w:val="0"/>
      <w:divBdr>
        <w:top w:val="none" w:sz="0" w:space="0" w:color="auto"/>
        <w:left w:val="none" w:sz="0" w:space="0" w:color="auto"/>
        <w:bottom w:val="none" w:sz="0" w:space="0" w:color="auto"/>
        <w:right w:val="none" w:sz="0" w:space="0" w:color="auto"/>
      </w:divBdr>
    </w:div>
    <w:div w:id="965042357">
      <w:bodyDiv w:val="1"/>
      <w:marLeft w:val="0"/>
      <w:marRight w:val="0"/>
      <w:marTop w:val="0"/>
      <w:marBottom w:val="0"/>
      <w:divBdr>
        <w:top w:val="none" w:sz="0" w:space="0" w:color="auto"/>
        <w:left w:val="none" w:sz="0" w:space="0" w:color="auto"/>
        <w:bottom w:val="none" w:sz="0" w:space="0" w:color="auto"/>
        <w:right w:val="none" w:sz="0" w:space="0" w:color="auto"/>
      </w:divBdr>
    </w:div>
    <w:div w:id="965504109">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89020211">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01347618">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16541567">
      <w:bodyDiv w:val="1"/>
      <w:marLeft w:val="0"/>
      <w:marRight w:val="0"/>
      <w:marTop w:val="0"/>
      <w:marBottom w:val="0"/>
      <w:divBdr>
        <w:top w:val="none" w:sz="0" w:space="0" w:color="auto"/>
        <w:left w:val="none" w:sz="0" w:space="0" w:color="auto"/>
        <w:bottom w:val="none" w:sz="0" w:space="0" w:color="auto"/>
        <w:right w:val="none" w:sz="0" w:space="0" w:color="auto"/>
      </w:divBdr>
    </w:div>
    <w:div w:id="1028990613">
      <w:bodyDiv w:val="1"/>
      <w:marLeft w:val="0"/>
      <w:marRight w:val="0"/>
      <w:marTop w:val="0"/>
      <w:marBottom w:val="0"/>
      <w:divBdr>
        <w:top w:val="none" w:sz="0" w:space="0" w:color="auto"/>
        <w:left w:val="none" w:sz="0" w:space="0" w:color="auto"/>
        <w:bottom w:val="none" w:sz="0" w:space="0" w:color="auto"/>
        <w:right w:val="none" w:sz="0" w:space="0" w:color="auto"/>
      </w:divBdr>
    </w:div>
    <w:div w:id="1030689847">
      <w:bodyDiv w:val="1"/>
      <w:marLeft w:val="0"/>
      <w:marRight w:val="0"/>
      <w:marTop w:val="0"/>
      <w:marBottom w:val="0"/>
      <w:divBdr>
        <w:top w:val="none" w:sz="0" w:space="0" w:color="auto"/>
        <w:left w:val="none" w:sz="0" w:space="0" w:color="auto"/>
        <w:bottom w:val="none" w:sz="0" w:space="0" w:color="auto"/>
        <w:right w:val="none" w:sz="0" w:space="0" w:color="auto"/>
      </w:divBdr>
    </w:div>
    <w:div w:id="1031804955">
      <w:bodyDiv w:val="1"/>
      <w:marLeft w:val="0"/>
      <w:marRight w:val="0"/>
      <w:marTop w:val="0"/>
      <w:marBottom w:val="0"/>
      <w:divBdr>
        <w:top w:val="none" w:sz="0" w:space="0" w:color="auto"/>
        <w:left w:val="none" w:sz="0" w:space="0" w:color="auto"/>
        <w:bottom w:val="none" w:sz="0" w:space="0" w:color="auto"/>
        <w:right w:val="none" w:sz="0" w:space="0" w:color="auto"/>
      </w:divBdr>
    </w:div>
    <w:div w:id="1035621411">
      <w:bodyDiv w:val="1"/>
      <w:marLeft w:val="0"/>
      <w:marRight w:val="0"/>
      <w:marTop w:val="0"/>
      <w:marBottom w:val="0"/>
      <w:divBdr>
        <w:top w:val="none" w:sz="0" w:space="0" w:color="auto"/>
        <w:left w:val="none" w:sz="0" w:space="0" w:color="auto"/>
        <w:bottom w:val="none" w:sz="0" w:space="0" w:color="auto"/>
        <w:right w:val="none" w:sz="0" w:space="0" w:color="auto"/>
      </w:divBdr>
    </w:div>
    <w:div w:id="1039472710">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3099343">
      <w:bodyDiv w:val="1"/>
      <w:marLeft w:val="0"/>
      <w:marRight w:val="0"/>
      <w:marTop w:val="0"/>
      <w:marBottom w:val="0"/>
      <w:divBdr>
        <w:top w:val="none" w:sz="0" w:space="0" w:color="auto"/>
        <w:left w:val="none" w:sz="0" w:space="0" w:color="auto"/>
        <w:bottom w:val="none" w:sz="0" w:space="0" w:color="auto"/>
        <w:right w:val="none" w:sz="0" w:space="0" w:color="auto"/>
      </w:divBdr>
    </w:div>
    <w:div w:id="1049259458">
      <w:bodyDiv w:val="1"/>
      <w:marLeft w:val="0"/>
      <w:marRight w:val="0"/>
      <w:marTop w:val="0"/>
      <w:marBottom w:val="0"/>
      <w:divBdr>
        <w:top w:val="none" w:sz="0" w:space="0" w:color="auto"/>
        <w:left w:val="none" w:sz="0" w:space="0" w:color="auto"/>
        <w:bottom w:val="none" w:sz="0" w:space="0" w:color="auto"/>
        <w:right w:val="none" w:sz="0" w:space="0" w:color="auto"/>
      </w:divBdr>
      <w:divsChild>
        <w:div w:id="1542522476">
          <w:marLeft w:val="547"/>
          <w:marRight w:val="0"/>
          <w:marTop w:val="134"/>
          <w:marBottom w:val="0"/>
          <w:divBdr>
            <w:top w:val="none" w:sz="0" w:space="0" w:color="auto"/>
            <w:left w:val="none" w:sz="0" w:space="0" w:color="auto"/>
            <w:bottom w:val="none" w:sz="0" w:space="0" w:color="auto"/>
            <w:right w:val="none" w:sz="0" w:space="0" w:color="auto"/>
          </w:divBdr>
        </w:div>
        <w:div w:id="1488011580">
          <w:marLeft w:val="1166"/>
          <w:marRight w:val="0"/>
          <w:marTop w:val="115"/>
          <w:marBottom w:val="0"/>
          <w:divBdr>
            <w:top w:val="none" w:sz="0" w:space="0" w:color="auto"/>
            <w:left w:val="none" w:sz="0" w:space="0" w:color="auto"/>
            <w:bottom w:val="none" w:sz="0" w:space="0" w:color="auto"/>
            <w:right w:val="none" w:sz="0" w:space="0" w:color="auto"/>
          </w:divBdr>
        </w:div>
        <w:div w:id="1163355299">
          <w:marLeft w:val="1166"/>
          <w:marRight w:val="0"/>
          <w:marTop w:val="115"/>
          <w:marBottom w:val="0"/>
          <w:divBdr>
            <w:top w:val="none" w:sz="0" w:space="0" w:color="auto"/>
            <w:left w:val="none" w:sz="0" w:space="0" w:color="auto"/>
            <w:bottom w:val="none" w:sz="0" w:space="0" w:color="auto"/>
            <w:right w:val="none" w:sz="0" w:space="0" w:color="auto"/>
          </w:divBdr>
        </w:div>
        <w:div w:id="1819228025">
          <w:marLeft w:val="1166"/>
          <w:marRight w:val="0"/>
          <w:marTop w:val="115"/>
          <w:marBottom w:val="0"/>
          <w:divBdr>
            <w:top w:val="none" w:sz="0" w:space="0" w:color="auto"/>
            <w:left w:val="none" w:sz="0" w:space="0" w:color="auto"/>
            <w:bottom w:val="none" w:sz="0" w:space="0" w:color="auto"/>
            <w:right w:val="none" w:sz="0" w:space="0" w:color="auto"/>
          </w:divBdr>
        </w:div>
      </w:divsChild>
    </w:div>
    <w:div w:id="1053188140">
      <w:bodyDiv w:val="1"/>
      <w:marLeft w:val="0"/>
      <w:marRight w:val="0"/>
      <w:marTop w:val="0"/>
      <w:marBottom w:val="0"/>
      <w:divBdr>
        <w:top w:val="none" w:sz="0" w:space="0" w:color="auto"/>
        <w:left w:val="none" w:sz="0" w:space="0" w:color="auto"/>
        <w:bottom w:val="none" w:sz="0" w:space="0" w:color="auto"/>
        <w:right w:val="none" w:sz="0" w:space="0" w:color="auto"/>
      </w:divBdr>
    </w:div>
    <w:div w:id="1057701545">
      <w:bodyDiv w:val="1"/>
      <w:marLeft w:val="0"/>
      <w:marRight w:val="0"/>
      <w:marTop w:val="0"/>
      <w:marBottom w:val="0"/>
      <w:divBdr>
        <w:top w:val="none" w:sz="0" w:space="0" w:color="auto"/>
        <w:left w:val="none" w:sz="0" w:space="0" w:color="auto"/>
        <w:bottom w:val="none" w:sz="0" w:space="0" w:color="auto"/>
        <w:right w:val="none" w:sz="0" w:space="0" w:color="auto"/>
      </w:divBdr>
    </w:div>
    <w:div w:id="1062169223">
      <w:bodyDiv w:val="1"/>
      <w:marLeft w:val="0"/>
      <w:marRight w:val="0"/>
      <w:marTop w:val="0"/>
      <w:marBottom w:val="0"/>
      <w:divBdr>
        <w:top w:val="none" w:sz="0" w:space="0" w:color="auto"/>
        <w:left w:val="none" w:sz="0" w:space="0" w:color="auto"/>
        <w:bottom w:val="none" w:sz="0" w:space="0" w:color="auto"/>
        <w:right w:val="none" w:sz="0" w:space="0" w:color="auto"/>
      </w:divBdr>
    </w:div>
    <w:div w:id="1071730398">
      <w:bodyDiv w:val="1"/>
      <w:marLeft w:val="0"/>
      <w:marRight w:val="0"/>
      <w:marTop w:val="0"/>
      <w:marBottom w:val="0"/>
      <w:divBdr>
        <w:top w:val="none" w:sz="0" w:space="0" w:color="auto"/>
        <w:left w:val="none" w:sz="0" w:space="0" w:color="auto"/>
        <w:bottom w:val="none" w:sz="0" w:space="0" w:color="auto"/>
        <w:right w:val="none" w:sz="0" w:space="0" w:color="auto"/>
      </w:divBdr>
    </w:div>
    <w:div w:id="1072898347">
      <w:bodyDiv w:val="1"/>
      <w:marLeft w:val="0"/>
      <w:marRight w:val="0"/>
      <w:marTop w:val="0"/>
      <w:marBottom w:val="0"/>
      <w:divBdr>
        <w:top w:val="none" w:sz="0" w:space="0" w:color="auto"/>
        <w:left w:val="none" w:sz="0" w:space="0" w:color="auto"/>
        <w:bottom w:val="none" w:sz="0" w:space="0" w:color="auto"/>
        <w:right w:val="none" w:sz="0" w:space="0" w:color="auto"/>
      </w:divBdr>
    </w:div>
    <w:div w:id="1074087320">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6100696">
      <w:bodyDiv w:val="1"/>
      <w:marLeft w:val="0"/>
      <w:marRight w:val="0"/>
      <w:marTop w:val="0"/>
      <w:marBottom w:val="0"/>
      <w:divBdr>
        <w:top w:val="none" w:sz="0" w:space="0" w:color="auto"/>
        <w:left w:val="none" w:sz="0" w:space="0" w:color="auto"/>
        <w:bottom w:val="none" w:sz="0" w:space="0" w:color="auto"/>
        <w:right w:val="none" w:sz="0" w:space="0" w:color="auto"/>
      </w:divBdr>
    </w:div>
    <w:div w:id="1099327699">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33477034">
      <w:bodyDiv w:val="1"/>
      <w:marLeft w:val="0"/>
      <w:marRight w:val="0"/>
      <w:marTop w:val="0"/>
      <w:marBottom w:val="0"/>
      <w:divBdr>
        <w:top w:val="none" w:sz="0" w:space="0" w:color="auto"/>
        <w:left w:val="none" w:sz="0" w:space="0" w:color="auto"/>
        <w:bottom w:val="none" w:sz="0" w:space="0" w:color="auto"/>
        <w:right w:val="none" w:sz="0" w:space="0" w:color="auto"/>
      </w:divBdr>
    </w:div>
    <w:div w:id="1141078486">
      <w:bodyDiv w:val="1"/>
      <w:marLeft w:val="0"/>
      <w:marRight w:val="0"/>
      <w:marTop w:val="0"/>
      <w:marBottom w:val="0"/>
      <w:divBdr>
        <w:top w:val="none" w:sz="0" w:space="0" w:color="auto"/>
        <w:left w:val="none" w:sz="0" w:space="0" w:color="auto"/>
        <w:bottom w:val="none" w:sz="0" w:space="0" w:color="auto"/>
        <w:right w:val="none" w:sz="0" w:space="0" w:color="auto"/>
      </w:divBdr>
    </w:div>
    <w:div w:id="1143498184">
      <w:bodyDiv w:val="1"/>
      <w:marLeft w:val="0"/>
      <w:marRight w:val="0"/>
      <w:marTop w:val="0"/>
      <w:marBottom w:val="0"/>
      <w:divBdr>
        <w:top w:val="none" w:sz="0" w:space="0" w:color="auto"/>
        <w:left w:val="none" w:sz="0" w:space="0" w:color="auto"/>
        <w:bottom w:val="none" w:sz="0" w:space="0" w:color="auto"/>
        <w:right w:val="none" w:sz="0" w:space="0" w:color="auto"/>
      </w:divBdr>
    </w:div>
    <w:div w:id="1147819566">
      <w:bodyDiv w:val="1"/>
      <w:marLeft w:val="0"/>
      <w:marRight w:val="0"/>
      <w:marTop w:val="0"/>
      <w:marBottom w:val="0"/>
      <w:divBdr>
        <w:top w:val="none" w:sz="0" w:space="0" w:color="auto"/>
        <w:left w:val="none" w:sz="0" w:space="0" w:color="auto"/>
        <w:bottom w:val="none" w:sz="0" w:space="0" w:color="auto"/>
        <w:right w:val="none" w:sz="0" w:space="0" w:color="auto"/>
      </w:divBdr>
    </w:div>
    <w:div w:id="1151021146">
      <w:bodyDiv w:val="1"/>
      <w:marLeft w:val="0"/>
      <w:marRight w:val="0"/>
      <w:marTop w:val="0"/>
      <w:marBottom w:val="0"/>
      <w:divBdr>
        <w:top w:val="none" w:sz="0" w:space="0" w:color="auto"/>
        <w:left w:val="none" w:sz="0" w:space="0" w:color="auto"/>
        <w:bottom w:val="none" w:sz="0" w:space="0" w:color="auto"/>
        <w:right w:val="none" w:sz="0" w:space="0" w:color="auto"/>
      </w:divBdr>
    </w:div>
    <w:div w:id="1154225845">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80975245">
      <w:bodyDiv w:val="1"/>
      <w:marLeft w:val="0"/>
      <w:marRight w:val="0"/>
      <w:marTop w:val="0"/>
      <w:marBottom w:val="0"/>
      <w:divBdr>
        <w:top w:val="none" w:sz="0" w:space="0" w:color="auto"/>
        <w:left w:val="none" w:sz="0" w:space="0" w:color="auto"/>
        <w:bottom w:val="none" w:sz="0" w:space="0" w:color="auto"/>
        <w:right w:val="none" w:sz="0" w:space="0" w:color="auto"/>
      </w:divBdr>
    </w:div>
    <w:div w:id="1186015704">
      <w:bodyDiv w:val="1"/>
      <w:marLeft w:val="0"/>
      <w:marRight w:val="0"/>
      <w:marTop w:val="0"/>
      <w:marBottom w:val="0"/>
      <w:divBdr>
        <w:top w:val="none" w:sz="0" w:space="0" w:color="auto"/>
        <w:left w:val="none" w:sz="0" w:space="0" w:color="auto"/>
        <w:bottom w:val="none" w:sz="0" w:space="0" w:color="auto"/>
        <w:right w:val="none" w:sz="0" w:space="0" w:color="auto"/>
      </w:divBdr>
    </w:div>
    <w:div w:id="1200821819">
      <w:bodyDiv w:val="1"/>
      <w:marLeft w:val="0"/>
      <w:marRight w:val="0"/>
      <w:marTop w:val="0"/>
      <w:marBottom w:val="0"/>
      <w:divBdr>
        <w:top w:val="none" w:sz="0" w:space="0" w:color="auto"/>
        <w:left w:val="none" w:sz="0" w:space="0" w:color="auto"/>
        <w:bottom w:val="none" w:sz="0" w:space="0" w:color="auto"/>
        <w:right w:val="none" w:sz="0" w:space="0" w:color="auto"/>
      </w:divBdr>
    </w:div>
    <w:div w:id="1230186970">
      <w:bodyDiv w:val="1"/>
      <w:marLeft w:val="0"/>
      <w:marRight w:val="0"/>
      <w:marTop w:val="0"/>
      <w:marBottom w:val="0"/>
      <w:divBdr>
        <w:top w:val="none" w:sz="0" w:space="0" w:color="auto"/>
        <w:left w:val="none" w:sz="0" w:space="0" w:color="auto"/>
        <w:bottom w:val="none" w:sz="0" w:space="0" w:color="auto"/>
        <w:right w:val="none" w:sz="0" w:space="0" w:color="auto"/>
      </w:divBdr>
    </w:div>
    <w:div w:id="1231230148">
      <w:bodyDiv w:val="1"/>
      <w:marLeft w:val="0"/>
      <w:marRight w:val="0"/>
      <w:marTop w:val="0"/>
      <w:marBottom w:val="0"/>
      <w:divBdr>
        <w:top w:val="none" w:sz="0" w:space="0" w:color="auto"/>
        <w:left w:val="none" w:sz="0" w:space="0" w:color="auto"/>
        <w:bottom w:val="none" w:sz="0" w:space="0" w:color="auto"/>
        <w:right w:val="none" w:sz="0" w:space="0" w:color="auto"/>
      </w:divBdr>
    </w:div>
    <w:div w:id="1235043543">
      <w:bodyDiv w:val="1"/>
      <w:marLeft w:val="0"/>
      <w:marRight w:val="0"/>
      <w:marTop w:val="0"/>
      <w:marBottom w:val="0"/>
      <w:divBdr>
        <w:top w:val="none" w:sz="0" w:space="0" w:color="auto"/>
        <w:left w:val="none" w:sz="0" w:space="0" w:color="auto"/>
        <w:bottom w:val="none" w:sz="0" w:space="0" w:color="auto"/>
        <w:right w:val="none" w:sz="0" w:space="0" w:color="auto"/>
      </w:divBdr>
    </w:div>
    <w:div w:id="1242258734">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93101183">
      <w:bodyDiv w:val="1"/>
      <w:marLeft w:val="0"/>
      <w:marRight w:val="0"/>
      <w:marTop w:val="0"/>
      <w:marBottom w:val="0"/>
      <w:divBdr>
        <w:top w:val="none" w:sz="0" w:space="0" w:color="auto"/>
        <w:left w:val="none" w:sz="0" w:space="0" w:color="auto"/>
        <w:bottom w:val="none" w:sz="0" w:space="0" w:color="auto"/>
        <w:right w:val="none" w:sz="0" w:space="0" w:color="auto"/>
      </w:divBdr>
    </w:div>
    <w:div w:id="1375622228">
      <w:bodyDiv w:val="1"/>
      <w:marLeft w:val="0"/>
      <w:marRight w:val="0"/>
      <w:marTop w:val="0"/>
      <w:marBottom w:val="0"/>
      <w:divBdr>
        <w:top w:val="none" w:sz="0" w:space="0" w:color="auto"/>
        <w:left w:val="none" w:sz="0" w:space="0" w:color="auto"/>
        <w:bottom w:val="none" w:sz="0" w:space="0" w:color="auto"/>
        <w:right w:val="none" w:sz="0" w:space="0" w:color="auto"/>
      </w:divBdr>
    </w:div>
    <w:div w:id="1384720068">
      <w:bodyDiv w:val="1"/>
      <w:marLeft w:val="0"/>
      <w:marRight w:val="0"/>
      <w:marTop w:val="0"/>
      <w:marBottom w:val="0"/>
      <w:divBdr>
        <w:top w:val="none" w:sz="0" w:space="0" w:color="auto"/>
        <w:left w:val="none" w:sz="0" w:space="0" w:color="auto"/>
        <w:bottom w:val="none" w:sz="0" w:space="0" w:color="auto"/>
        <w:right w:val="none" w:sz="0" w:space="0" w:color="auto"/>
      </w:divBdr>
    </w:div>
    <w:div w:id="1384863658">
      <w:bodyDiv w:val="1"/>
      <w:marLeft w:val="0"/>
      <w:marRight w:val="0"/>
      <w:marTop w:val="0"/>
      <w:marBottom w:val="0"/>
      <w:divBdr>
        <w:top w:val="none" w:sz="0" w:space="0" w:color="auto"/>
        <w:left w:val="none" w:sz="0" w:space="0" w:color="auto"/>
        <w:bottom w:val="none" w:sz="0" w:space="0" w:color="auto"/>
        <w:right w:val="none" w:sz="0" w:space="0" w:color="auto"/>
      </w:divBdr>
    </w:div>
    <w:div w:id="1394039244">
      <w:bodyDiv w:val="1"/>
      <w:marLeft w:val="0"/>
      <w:marRight w:val="0"/>
      <w:marTop w:val="0"/>
      <w:marBottom w:val="0"/>
      <w:divBdr>
        <w:top w:val="none" w:sz="0" w:space="0" w:color="auto"/>
        <w:left w:val="none" w:sz="0" w:space="0" w:color="auto"/>
        <w:bottom w:val="none" w:sz="0" w:space="0" w:color="auto"/>
        <w:right w:val="none" w:sz="0" w:space="0" w:color="auto"/>
      </w:divBdr>
    </w:div>
    <w:div w:id="1421487154">
      <w:bodyDiv w:val="1"/>
      <w:marLeft w:val="0"/>
      <w:marRight w:val="0"/>
      <w:marTop w:val="0"/>
      <w:marBottom w:val="0"/>
      <w:divBdr>
        <w:top w:val="none" w:sz="0" w:space="0" w:color="auto"/>
        <w:left w:val="none" w:sz="0" w:space="0" w:color="auto"/>
        <w:bottom w:val="none" w:sz="0" w:space="0" w:color="auto"/>
        <w:right w:val="none" w:sz="0" w:space="0" w:color="auto"/>
      </w:divBdr>
    </w:div>
    <w:div w:id="1426606504">
      <w:bodyDiv w:val="1"/>
      <w:marLeft w:val="0"/>
      <w:marRight w:val="0"/>
      <w:marTop w:val="0"/>
      <w:marBottom w:val="0"/>
      <w:divBdr>
        <w:top w:val="none" w:sz="0" w:space="0" w:color="auto"/>
        <w:left w:val="none" w:sz="0" w:space="0" w:color="auto"/>
        <w:bottom w:val="none" w:sz="0" w:space="0" w:color="auto"/>
        <w:right w:val="none" w:sz="0" w:space="0" w:color="auto"/>
      </w:divBdr>
    </w:div>
    <w:div w:id="1427118474">
      <w:bodyDiv w:val="1"/>
      <w:marLeft w:val="0"/>
      <w:marRight w:val="0"/>
      <w:marTop w:val="0"/>
      <w:marBottom w:val="0"/>
      <w:divBdr>
        <w:top w:val="none" w:sz="0" w:space="0" w:color="auto"/>
        <w:left w:val="none" w:sz="0" w:space="0" w:color="auto"/>
        <w:bottom w:val="none" w:sz="0" w:space="0" w:color="auto"/>
        <w:right w:val="none" w:sz="0" w:space="0" w:color="auto"/>
      </w:divBdr>
    </w:div>
    <w:div w:id="1459569875">
      <w:bodyDiv w:val="1"/>
      <w:marLeft w:val="0"/>
      <w:marRight w:val="0"/>
      <w:marTop w:val="0"/>
      <w:marBottom w:val="0"/>
      <w:divBdr>
        <w:top w:val="none" w:sz="0" w:space="0" w:color="auto"/>
        <w:left w:val="none" w:sz="0" w:space="0" w:color="auto"/>
        <w:bottom w:val="none" w:sz="0" w:space="0" w:color="auto"/>
        <w:right w:val="none" w:sz="0" w:space="0" w:color="auto"/>
      </w:divBdr>
    </w:div>
    <w:div w:id="1470435661">
      <w:bodyDiv w:val="1"/>
      <w:marLeft w:val="0"/>
      <w:marRight w:val="0"/>
      <w:marTop w:val="0"/>
      <w:marBottom w:val="0"/>
      <w:divBdr>
        <w:top w:val="none" w:sz="0" w:space="0" w:color="auto"/>
        <w:left w:val="none" w:sz="0" w:space="0" w:color="auto"/>
        <w:bottom w:val="none" w:sz="0" w:space="0" w:color="auto"/>
        <w:right w:val="none" w:sz="0" w:space="0" w:color="auto"/>
      </w:divBdr>
    </w:div>
    <w:div w:id="1471627705">
      <w:bodyDiv w:val="1"/>
      <w:marLeft w:val="0"/>
      <w:marRight w:val="0"/>
      <w:marTop w:val="0"/>
      <w:marBottom w:val="0"/>
      <w:divBdr>
        <w:top w:val="none" w:sz="0" w:space="0" w:color="auto"/>
        <w:left w:val="none" w:sz="0" w:space="0" w:color="auto"/>
        <w:bottom w:val="none" w:sz="0" w:space="0" w:color="auto"/>
        <w:right w:val="none" w:sz="0" w:space="0" w:color="auto"/>
      </w:divBdr>
    </w:div>
    <w:div w:id="1516991095">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1318748">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0705421">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58203937">
      <w:bodyDiv w:val="1"/>
      <w:marLeft w:val="0"/>
      <w:marRight w:val="0"/>
      <w:marTop w:val="0"/>
      <w:marBottom w:val="0"/>
      <w:divBdr>
        <w:top w:val="none" w:sz="0" w:space="0" w:color="auto"/>
        <w:left w:val="none" w:sz="0" w:space="0" w:color="auto"/>
        <w:bottom w:val="none" w:sz="0" w:space="0" w:color="auto"/>
        <w:right w:val="none" w:sz="0" w:space="0" w:color="auto"/>
      </w:divBdr>
    </w:div>
    <w:div w:id="1568372433">
      <w:bodyDiv w:val="1"/>
      <w:marLeft w:val="0"/>
      <w:marRight w:val="0"/>
      <w:marTop w:val="0"/>
      <w:marBottom w:val="0"/>
      <w:divBdr>
        <w:top w:val="none" w:sz="0" w:space="0" w:color="auto"/>
        <w:left w:val="none" w:sz="0" w:space="0" w:color="auto"/>
        <w:bottom w:val="none" w:sz="0" w:space="0" w:color="auto"/>
        <w:right w:val="none" w:sz="0" w:space="0" w:color="auto"/>
      </w:divBdr>
    </w:div>
    <w:div w:id="1612738956">
      <w:bodyDiv w:val="1"/>
      <w:marLeft w:val="0"/>
      <w:marRight w:val="0"/>
      <w:marTop w:val="0"/>
      <w:marBottom w:val="0"/>
      <w:divBdr>
        <w:top w:val="none" w:sz="0" w:space="0" w:color="auto"/>
        <w:left w:val="none" w:sz="0" w:space="0" w:color="auto"/>
        <w:bottom w:val="none" w:sz="0" w:space="0" w:color="auto"/>
        <w:right w:val="none" w:sz="0" w:space="0" w:color="auto"/>
      </w:divBdr>
    </w:div>
    <w:div w:id="1616911115">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31327416">
      <w:bodyDiv w:val="1"/>
      <w:marLeft w:val="0"/>
      <w:marRight w:val="0"/>
      <w:marTop w:val="0"/>
      <w:marBottom w:val="0"/>
      <w:divBdr>
        <w:top w:val="none" w:sz="0" w:space="0" w:color="auto"/>
        <w:left w:val="none" w:sz="0" w:space="0" w:color="auto"/>
        <w:bottom w:val="none" w:sz="0" w:space="0" w:color="auto"/>
        <w:right w:val="none" w:sz="0" w:space="0" w:color="auto"/>
      </w:divBdr>
    </w:div>
    <w:div w:id="1642424966">
      <w:bodyDiv w:val="1"/>
      <w:marLeft w:val="0"/>
      <w:marRight w:val="0"/>
      <w:marTop w:val="0"/>
      <w:marBottom w:val="0"/>
      <w:divBdr>
        <w:top w:val="none" w:sz="0" w:space="0" w:color="auto"/>
        <w:left w:val="none" w:sz="0" w:space="0" w:color="auto"/>
        <w:bottom w:val="none" w:sz="0" w:space="0" w:color="auto"/>
        <w:right w:val="none" w:sz="0" w:space="0" w:color="auto"/>
      </w:divBdr>
    </w:div>
    <w:div w:id="1659453011">
      <w:bodyDiv w:val="1"/>
      <w:marLeft w:val="0"/>
      <w:marRight w:val="0"/>
      <w:marTop w:val="0"/>
      <w:marBottom w:val="0"/>
      <w:divBdr>
        <w:top w:val="none" w:sz="0" w:space="0" w:color="auto"/>
        <w:left w:val="none" w:sz="0" w:space="0" w:color="auto"/>
        <w:bottom w:val="none" w:sz="0" w:space="0" w:color="auto"/>
        <w:right w:val="none" w:sz="0" w:space="0" w:color="auto"/>
      </w:divBdr>
    </w:div>
    <w:div w:id="1661234238">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72946728">
      <w:bodyDiv w:val="1"/>
      <w:marLeft w:val="0"/>
      <w:marRight w:val="0"/>
      <w:marTop w:val="0"/>
      <w:marBottom w:val="0"/>
      <w:divBdr>
        <w:top w:val="none" w:sz="0" w:space="0" w:color="auto"/>
        <w:left w:val="none" w:sz="0" w:space="0" w:color="auto"/>
        <w:bottom w:val="none" w:sz="0" w:space="0" w:color="auto"/>
        <w:right w:val="none" w:sz="0" w:space="0" w:color="auto"/>
      </w:divBdr>
    </w:div>
    <w:div w:id="1686665626">
      <w:bodyDiv w:val="1"/>
      <w:marLeft w:val="0"/>
      <w:marRight w:val="0"/>
      <w:marTop w:val="0"/>
      <w:marBottom w:val="0"/>
      <w:divBdr>
        <w:top w:val="none" w:sz="0" w:space="0" w:color="auto"/>
        <w:left w:val="none" w:sz="0" w:space="0" w:color="auto"/>
        <w:bottom w:val="none" w:sz="0" w:space="0" w:color="auto"/>
        <w:right w:val="none" w:sz="0" w:space="0" w:color="auto"/>
      </w:divBdr>
    </w:div>
    <w:div w:id="1701972477">
      <w:bodyDiv w:val="1"/>
      <w:marLeft w:val="0"/>
      <w:marRight w:val="0"/>
      <w:marTop w:val="0"/>
      <w:marBottom w:val="0"/>
      <w:divBdr>
        <w:top w:val="none" w:sz="0" w:space="0" w:color="auto"/>
        <w:left w:val="none" w:sz="0" w:space="0" w:color="auto"/>
        <w:bottom w:val="none" w:sz="0" w:space="0" w:color="auto"/>
        <w:right w:val="none" w:sz="0" w:space="0" w:color="auto"/>
      </w:divBdr>
    </w:div>
    <w:div w:id="1707287804">
      <w:bodyDiv w:val="1"/>
      <w:marLeft w:val="0"/>
      <w:marRight w:val="0"/>
      <w:marTop w:val="0"/>
      <w:marBottom w:val="0"/>
      <w:divBdr>
        <w:top w:val="none" w:sz="0" w:space="0" w:color="auto"/>
        <w:left w:val="none" w:sz="0" w:space="0" w:color="auto"/>
        <w:bottom w:val="none" w:sz="0" w:space="0" w:color="auto"/>
        <w:right w:val="none" w:sz="0" w:space="0" w:color="auto"/>
      </w:divBdr>
    </w:div>
    <w:div w:id="1756586051">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0828752">
      <w:bodyDiv w:val="1"/>
      <w:marLeft w:val="0"/>
      <w:marRight w:val="0"/>
      <w:marTop w:val="0"/>
      <w:marBottom w:val="0"/>
      <w:divBdr>
        <w:top w:val="none" w:sz="0" w:space="0" w:color="auto"/>
        <w:left w:val="none" w:sz="0" w:space="0" w:color="auto"/>
        <w:bottom w:val="none" w:sz="0" w:space="0" w:color="auto"/>
        <w:right w:val="none" w:sz="0" w:space="0" w:color="auto"/>
      </w:divBdr>
    </w:div>
    <w:div w:id="1765833909">
      <w:bodyDiv w:val="1"/>
      <w:marLeft w:val="0"/>
      <w:marRight w:val="0"/>
      <w:marTop w:val="0"/>
      <w:marBottom w:val="0"/>
      <w:divBdr>
        <w:top w:val="none" w:sz="0" w:space="0" w:color="auto"/>
        <w:left w:val="none" w:sz="0" w:space="0" w:color="auto"/>
        <w:bottom w:val="none" w:sz="0" w:space="0" w:color="auto"/>
        <w:right w:val="none" w:sz="0" w:space="0" w:color="auto"/>
      </w:divBdr>
    </w:div>
    <w:div w:id="1778207793">
      <w:bodyDiv w:val="1"/>
      <w:marLeft w:val="0"/>
      <w:marRight w:val="0"/>
      <w:marTop w:val="0"/>
      <w:marBottom w:val="0"/>
      <w:divBdr>
        <w:top w:val="none" w:sz="0" w:space="0" w:color="auto"/>
        <w:left w:val="none" w:sz="0" w:space="0" w:color="auto"/>
        <w:bottom w:val="none" w:sz="0" w:space="0" w:color="auto"/>
        <w:right w:val="none" w:sz="0" w:space="0" w:color="auto"/>
      </w:divBdr>
    </w:div>
    <w:div w:id="1814057758">
      <w:bodyDiv w:val="1"/>
      <w:marLeft w:val="0"/>
      <w:marRight w:val="0"/>
      <w:marTop w:val="0"/>
      <w:marBottom w:val="0"/>
      <w:divBdr>
        <w:top w:val="none" w:sz="0" w:space="0" w:color="auto"/>
        <w:left w:val="none" w:sz="0" w:space="0" w:color="auto"/>
        <w:bottom w:val="none" w:sz="0" w:space="0" w:color="auto"/>
        <w:right w:val="none" w:sz="0" w:space="0" w:color="auto"/>
      </w:divBdr>
    </w:div>
    <w:div w:id="1815953778">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63739442">
      <w:bodyDiv w:val="1"/>
      <w:marLeft w:val="0"/>
      <w:marRight w:val="0"/>
      <w:marTop w:val="0"/>
      <w:marBottom w:val="0"/>
      <w:divBdr>
        <w:top w:val="none" w:sz="0" w:space="0" w:color="auto"/>
        <w:left w:val="none" w:sz="0" w:space="0" w:color="auto"/>
        <w:bottom w:val="none" w:sz="0" w:space="0" w:color="auto"/>
        <w:right w:val="none" w:sz="0" w:space="0" w:color="auto"/>
      </w:divBdr>
    </w:div>
    <w:div w:id="1870025715">
      <w:bodyDiv w:val="1"/>
      <w:marLeft w:val="0"/>
      <w:marRight w:val="0"/>
      <w:marTop w:val="0"/>
      <w:marBottom w:val="0"/>
      <w:divBdr>
        <w:top w:val="none" w:sz="0" w:space="0" w:color="auto"/>
        <w:left w:val="none" w:sz="0" w:space="0" w:color="auto"/>
        <w:bottom w:val="none" w:sz="0" w:space="0" w:color="auto"/>
        <w:right w:val="none" w:sz="0" w:space="0" w:color="auto"/>
      </w:divBdr>
    </w:div>
    <w:div w:id="1875578886">
      <w:bodyDiv w:val="1"/>
      <w:marLeft w:val="0"/>
      <w:marRight w:val="0"/>
      <w:marTop w:val="0"/>
      <w:marBottom w:val="0"/>
      <w:divBdr>
        <w:top w:val="none" w:sz="0" w:space="0" w:color="auto"/>
        <w:left w:val="none" w:sz="0" w:space="0" w:color="auto"/>
        <w:bottom w:val="none" w:sz="0" w:space="0" w:color="auto"/>
        <w:right w:val="none" w:sz="0" w:space="0" w:color="auto"/>
      </w:divBdr>
    </w:div>
    <w:div w:id="1894583401">
      <w:bodyDiv w:val="1"/>
      <w:marLeft w:val="0"/>
      <w:marRight w:val="0"/>
      <w:marTop w:val="0"/>
      <w:marBottom w:val="0"/>
      <w:divBdr>
        <w:top w:val="none" w:sz="0" w:space="0" w:color="auto"/>
        <w:left w:val="none" w:sz="0" w:space="0" w:color="auto"/>
        <w:bottom w:val="none" w:sz="0" w:space="0" w:color="auto"/>
        <w:right w:val="none" w:sz="0" w:space="0" w:color="auto"/>
      </w:divBdr>
    </w:div>
    <w:div w:id="1898124860">
      <w:bodyDiv w:val="1"/>
      <w:marLeft w:val="0"/>
      <w:marRight w:val="0"/>
      <w:marTop w:val="0"/>
      <w:marBottom w:val="0"/>
      <w:divBdr>
        <w:top w:val="none" w:sz="0" w:space="0" w:color="auto"/>
        <w:left w:val="none" w:sz="0" w:space="0" w:color="auto"/>
        <w:bottom w:val="none" w:sz="0" w:space="0" w:color="auto"/>
        <w:right w:val="none" w:sz="0" w:space="0" w:color="auto"/>
      </w:divBdr>
    </w:div>
    <w:div w:id="1901205999">
      <w:bodyDiv w:val="1"/>
      <w:marLeft w:val="0"/>
      <w:marRight w:val="0"/>
      <w:marTop w:val="0"/>
      <w:marBottom w:val="0"/>
      <w:divBdr>
        <w:top w:val="none" w:sz="0" w:space="0" w:color="auto"/>
        <w:left w:val="none" w:sz="0" w:space="0" w:color="auto"/>
        <w:bottom w:val="none" w:sz="0" w:space="0" w:color="auto"/>
        <w:right w:val="none" w:sz="0" w:space="0" w:color="auto"/>
      </w:divBdr>
    </w:div>
    <w:div w:id="1903716821">
      <w:bodyDiv w:val="1"/>
      <w:marLeft w:val="0"/>
      <w:marRight w:val="0"/>
      <w:marTop w:val="0"/>
      <w:marBottom w:val="0"/>
      <w:divBdr>
        <w:top w:val="none" w:sz="0" w:space="0" w:color="auto"/>
        <w:left w:val="none" w:sz="0" w:space="0" w:color="auto"/>
        <w:bottom w:val="none" w:sz="0" w:space="0" w:color="auto"/>
        <w:right w:val="none" w:sz="0" w:space="0" w:color="auto"/>
      </w:divBdr>
    </w:div>
    <w:div w:id="1906993650">
      <w:bodyDiv w:val="1"/>
      <w:marLeft w:val="0"/>
      <w:marRight w:val="0"/>
      <w:marTop w:val="0"/>
      <w:marBottom w:val="0"/>
      <w:divBdr>
        <w:top w:val="none" w:sz="0" w:space="0" w:color="auto"/>
        <w:left w:val="none" w:sz="0" w:space="0" w:color="auto"/>
        <w:bottom w:val="none" w:sz="0" w:space="0" w:color="auto"/>
        <w:right w:val="none" w:sz="0" w:space="0" w:color="auto"/>
      </w:divBdr>
    </w:div>
    <w:div w:id="1910185695">
      <w:bodyDiv w:val="1"/>
      <w:marLeft w:val="0"/>
      <w:marRight w:val="0"/>
      <w:marTop w:val="0"/>
      <w:marBottom w:val="0"/>
      <w:divBdr>
        <w:top w:val="none" w:sz="0" w:space="0" w:color="auto"/>
        <w:left w:val="none" w:sz="0" w:space="0" w:color="auto"/>
        <w:bottom w:val="none" w:sz="0" w:space="0" w:color="auto"/>
        <w:right w:val="none" w:sz="0" w:space="0" w:color="auto"/>
      </w:divBdr>
    </w:div>
    <w:div w:id="1956865956">
      <w:bodyDiv w:val="1"/>
      <w:marLeft w:val="0"/>
      <w:marRight w:val="0"/>
      <w:marTop w:val="0"/>
      <w:marBottom w:val="0"/>
      <w:divBdr>
        <w:top w:val="none" w:sz="0" w:space="0" w:color="auto"/>
        <w:left w:val="none" w:sz="0" w:space="0" w:color="auto"/>
        <w:bottom w:val="none" w:sz="0" w:space="0" w:color="auto"/>
        <w:right w:val="none" w:sz="0" w:space="0" w:color="auto"/>
      </w:divBdr>
    </w:div>
    <w:div w:id="1963611393">
      <w:bodyDiv w:val="1"/>
      <w:marLeft w:val="0"/>
      <w:marRight w:val="0"/>
      <w:marTop w:val="0"/>
      <w:marBottom w:val="0"/>
      <w:divBdr>
        <w:top w:val="none" w:sz="0" w:space="0" w:color="auto"/>
        <w:left w:val="none" w:sz="0" w:space="0" w:color="auto"/>
        <w:bottom w:val="none" w:sz="0" w:space="0" w:color="auto"/>
        <w:right w:val="none" w:sz="0" w:space="0" w:color="auto"/>
      </w:divBdr>
    </w:div>
    <w:div w:id="1973636322">
      <w:bodyDiv w:val="1"/>
      <w:marLeft w:val="0"/>
      <w:marRight w:val="0"/>
      <w:marTop w:val="0"/>
      <w:marBottom w:val="0"/>
      <w:divBdr>
        <w:top w:val="none" w:sz="0" w:space="0" w:color="auto"/>
        <w:left w:val="none" w:sz="0" w:space="0" w:color="auto"/>
        <w:bottom w:val="none" w:sz="0" w:space="0" w:color="auto"/>
        <w:right w:val="none" w:sz="0" w:space="0" w:color="auto"/>
      </w:divBdr>
    </w:div>
    <w:div w:id="1977300623">
      <w:bodyDiv w:val="1"/>
      <w:marLeft w:val="0"/>
      <w:marRight w:val="0"/>
      <w:marTop w:val="0"/>
      <w:marBottom w:val="0"/>
      <w:divBdr>
        <w:top w:val="none" w:sz="0" w:space="0" w:color="auto"/>
        <w:left w:val="none" w:sz="0" w:space="0" w:color="auto"/>
        <w:bottom w:val="none" w:sz="0" w:space="0" w:color="auto"/>
        <w:right w:val="none" w:sz="0" w:space="0" w:color="auto"/>
      </w:divBdr>
    </w:div>
    <w:div w:id="1987733029">
      <w:bodyDiv w:val="1"/>
      <w:marLeft w:val="0"/>
      <w:marRight w:val="0"/>
      <w:marTop w:val="0"/>
      <w:marBottom w:val="0"/>
      <w:divBdr>
        <w:top w:val="none" w:sz="0" w:space="0" w:color="auto"/>
        <w:left w:val="none" w:sz="0" w:space="0" w:color="auto"/>
        <w:bottom w:val="none" w:sz="0" w:space="0" w:color="auto"/>
        <w:right w:val="none" w:sz="0" w:space="0" w:color="auto"/>
      </w:divBdr>
    </w:div>
    <w:div w:id="1994750554">
      <w:bodyDiv w:val="1"/>
      <w:marLeft w:val="0"/>
      <w:marRight w:val="0"/>
      <w:marTop w:val="0"/>
      <w:marBottom w:val="0"/>
      <w:divBdr>
        <w:top w:val="none" w:sz="0" w:space="0" w:color="auto"/>
        <w:left w:val="none" w:sz="0" w:space="0" w:color="auto"/>
        <w:bottom w:val="none" w:sz="0" w:space="0" w:color="auto"/>
        <w:right w:val="none" w:sz="0" w:space="0" w:color="auto"/>
      </w:divBdr>
    </w:div>
    <w:div w:id="1999266974">
      <w:bodyDiv w:val="1"/>
      <w:marLeft w:val="0"/>
      <w:marRight w:val="0"/>
      <w:marTop w:val="0"/>
      <w:marBottom w:val="0"/>
      <w:divBdr>
        <w:top w:val="none" w:sz="0" w:space="0" w:color="auto"/>
        <w:left w:val="none" w:sz="0" w:space="0" w:color="auto"/>
        <w:bottom w:val="none" w:sz="0" w:space="0" w:color="auto"/>
        <w:right w:val="none" w:sz="0" w:space="0" w:color="auto"/>
      </w:divBdr>
    </w:div>
    <w:div w:id="2003467698">
      <w:bodyDiv w:val="1"/>
      <w:marLeft w:val="0"/>
      <w:marRight w:val="0"/>
      <w:marTop w:val="0"/>
      <w:marBottom w:val="0"/>
      <w:divBdr>
        <w:top w:val="none" w:sz="0" w:space="0" w:color="auto"/>
        <w:left w:val="none" w:sz="0" w:space="0" w:color="auto"/>
        <w:bottom w:val="none" w:sz="0" w:space="0" w:color="auto"/>
        <w:right w:val="none" w:sz="0" w:space="0" w:color="auto"/>
      </w:divBdr>
    </w:div>
    <w:div w:id="2022589201">
      <w:bodyDiv w:val="1"/>
      <w:marLeft w:val="0"/>
      <w:marRight w:val="0"/>
      <w:marTop w:val="0"/>
      <w:marBottom w:val="0"/>
      <w:divBdr>
        <w:top w:val="none" w:sz="0" w:space="0" w:color="auto"/>
        <w:left w:val="none" w:sz="0" w:space="0" w:color="auto"/>
        <w:bottom w:val="none" w:sz="0" w:space="0" w:color="auto"/>
        <w:right w:val="none" w:sz="0" w:space="0" w:color="auto"/>
      </w:divBdr>
    </w:div>
    <w:div w:id="2024622017">
      <w:bodyDiv w:val="1"/>
      <w:marLeft w:val="0"/>
      <w:marRight w:val="0"/>
      <w:marTop w:val="0"/>
      <w:marBottom w:val="0"/>
      <w:divBdr>
        <w:top w:val="none" w:sz="0" w:space="0" w:color="auto"/>
        <w:left w:val="none" w:sz="0" w:space="0" w:color="auto"/>
        <w:bottom w:val="none" w:sz="0" w:space="0" w:color="auto"/>
        <w:right w:val="none" w:sz="0" w:space="0" w:color="auto"/>
      </w:divBdr>
    </w:div>
    <w:div w:id="2029677661">
      <w:bodyDiv w:val="1"/>
      <w:marLeft w:val="0"/>
      <w:marRight w:val="0"/>
      <w:marTop w:val="0"/>
      <w:marBottom w:val="0"/>
      <w:divBdr>
        <w:top w:val="none" w:sz="0" w:space="0" w:color="auto"/>
        <w:left w:val="none" w:sz="0" w:space="0" w:color="auto"/>
        <w:bottom w:val="none" w:sz="0" w:space="0" w:color="auto"/>
        <w:right w:val="none" w:sz="0" w:space="0" w:color="auto"/>
      </w:divBdr>
    </w:div>
    <w:div w:id="2032100165">
      <w:bodyDiv w:val="1"/>
      <w:marLeft w:val="0"/>
      <w:marRight w:val="0"/>
      <w:marTop w:val="0"/>
      <w:marBottom w:val="0"/>
      <w:divBdr>
        <w:top w:val="none" w:sz="0" w:space="0" w:color="auto"/>
        <w:left w:val="none" w:sz="0" w:space="0" w:color="auto"/>
        <w:bottom w:val="none" w:sz="0" w:space="0" w:color="auto"/>
        <w:right w:val="none" w:sz="0" w:space="0" w:color="auto"/>
      </w:divBdr>
    </w:div>
    <w:div w:id="2038507782">
      <w:bodyDiv w:val="1"/>
      <w:marLeft w:val="0"/>
      <w:marRight w:val="0"/>
      <w:marTop w:val="0"/>
      <w:marBottom w:val="0"/>
      <w:divBdr>
        <w:top w:val="none" w:sz="0" w:space="0" w:color="auto"/>
        <w:left w:val="none" w:sz="0" w:space="0" w:color="auto"/>
        <w:bottom w:val="none" w:sz="0" w:space="0" w:color="auto"/>
        <w:right w:val="none" w:sz="0" w:space="0" w:color="auto"/>
      </w:divBdr>
    </w:div>
    <w:div w:id="2039890580">
      <w:bodyDiv w:val="1"/>
      <w:marLeft w:val="0"/>
      <w:marRight w:val="0"/>
      <w:marTop w:val="0"/>
      <w:marBottom w:val="0"/>
      <w:divBdr>
        <w:top w:val="none" w:sz="0" w:space="0" w:color="auto"/>
        <w:left w:val="none" w:sz="0" w:space="0" w:color="auto"/>
        <w:bottom w:val="none" w:sz="0" w:space="0" w:color="auto"/>
        <w:right w:val="none" w:sz="0" w:space="0" w:color="auto"/>
      </w:divBdr>
    </w:div>
    <w:div w:id="2044205994">
      <w:bodyDiv w:val="1"/>
      <w:marLeft w:val="0"/>
      <w:marRight w:val="0"/>
      <w:marTop w:val="0"/>
      <w:marBottom w:val="0"/>
      <w:divBdr>
        <w:top w:val="none" w:sz="0" w:space="0" w:color="auto"/>
        <w:left w:val="none" w:sz="0" w:space="0" w:color="auto"/>
        <w:bottom w:val="none" w:sz="0" w:space="0" w:color="auto"/>
        <w:right w:val="none" w:sz="0" w:space="0" w:color="auto"/>
      </w:divBdr>
    </w:div>
    <w:div w:id="2050454634">
      <w:bodyDiv w:val="1"/>
      <w:marLeft w:val="0"/>
      <w:marRight w:val="0"/>
      <w:marTop w:val="0"/>
      <w:marBottom w:val="0"/>
      <w:divBdr>
        <w:top w:val="none" w:sz="0" w:space="0" w:color="auto"/>
        <w:left w:val="none" w:sz="0" w:space="0" w:color="auto"/>
        <w:bottom w:val="none" w:sz="0" w:space="0" w:color="auto"/>
        <w:right w:val="none" w:sz="0" w:space="0" w:color="auto"/>
      </w:divBdr>
    </w:div>
    <w:div w:id="2067025088">
      <w:bodyDiv w:val="1"/>
      <w:marLeft w:val="0"/>
      <w:marRight w:val="0"/>
      <w:marTop w:val="0"/>
      <w:marBottom w:val="0"/>
      <w:divBdr>
        <w:top w:val="none" w:sz="0" w:space="0" w:color="auto"/>
        <w:left w:val="none" w:sz="0" w:space="0" w:color="auto"/>
        <w:bottom w:val="none" w:sz="0" w:space="0" w:color="auto"/>
        <w:right w:val="none" w:sz="0" w:space="0" w:color="auto"/>
      </w:divBdr>
    </w:div>
    <w:div w:id="2076731667">
      <w:bodyDiv w:val="1"/>
      <w:marLeft w:val="0"/>
      <w:marRight w:val="0"/>
      <w:marTop w:val="0"/>
      <w:marBottom w:val="0"/>
      <w:divBdr>
        <w:top w:val="none" w:sz="0" w:space="0" w:color="auto"/>
        <w:left w:val="none" w:sz="0" w:space="0" w:color="auto"/>
        <w:bottom w:val="none" w:sz="0" w:space="0" w:color="auto"/>
        <w:right w:val="none" w:sz="0" w:space="0" w:color="auto"/>
      </w:divBdr>
    </w:div>
    <w:div w:id="2082171104">
      <w:bodyDiv w:val="1"/>
      <w:marLeft w:val="0"/>
      <w:marRight w:val="0"/>
      <w:marTop w:val="0"/>
      <w:marBottom w:val="0"/>
      <w:divBdr>
        <w:top w:val="none" w:sz="0" w:space="0" w:color="auto"/>
        <w:left w:val="none" w:sz="0" w:space="0" w:color="auto"/>
        <w:bottom w:val="none" w:sz="0" w:space="0" w:color="auto"/>
        <w:right w:val="none" w:sz="0" w:space="0" w:color="auto"/>
      </w:divBdr>
    </w:div>
    <w:div w:id="2086414178">
      <w:bodyDiv w:val="1"/>
      <w:marLeft w:val="0"/>
      <w:marRight w:val="0"/>
      <w:marTop w:val="0"/>
      <w:marBottom w:val="0"/>
      <w:divBdr>
        <w:top w:val="none" w:sz="0" w:space="0" w:color="auto"/>
        <w:left w:val="none" w:sz="0" w:space="0" w:color="auto"/>
        <w:bottom w:val="none" w:sz="0" w:space="0" w:color="auto"/>
        <w:right w:val="none" w:sz="0" w:space="0" w:color="auto"/>
      </w:divBdr>
    </w:div>
    <w:div w:id="2096976006">
      <w:bodyDiv w:val="1"/>
      <w:marLeft w:val="0"/>
      <w:marRight w:val="0"/>
      <w:marTop w:val="0"/>
      <w:marBottom w:val="0"/>
      <w:divBdr>
        <w:top w:val="none" w:sz="0" w:space="0" w:color="auto"/>
        <w:left w:val="none" w:sz="0" w:space="0" w:color="auto"/>
        <w:bottom w:val="none" w:sz="0" w:space="0" w:color="auto"/>
        <w:right w:val="none" w:sz="0" w:space="0" w:color="auto"/>
      </w:divBdr>
    </w:div>
    <w:div w:id="2102213375">
      <w:bodyDiv w:val="1"/>
      <w:marLeft w:val="0"/>
      <w:marRight w:val="0"/>
      <w:marTop w:val="0"/>
      <w:marBottom w:val="0"/>
      <w:divBdr>
        <w:top w:val="none" w:sz="0" w:space="0" w:color="auto"/>
        <w:left w:val="none" w:sz="0" w:space="0" w:color="auto"/>
        <w:bottom w:val="none" w:sz="0" w:space="0" w:color="auto"/>
        <w:right w:val="none" w:sz="0" w:space="0" w:color="auto"/>
      </w:divBdr>
    </w:div>
    <w:div w:id="2111006168">
      <w:bodyDiv w:val="1"/>
      <w:marLeft w:val="0"/>
      <w:marRight w:val="0"/>
      <w:marTop w:val="0"/>
      <w:marBottom w:val="0"/>
      <w:divBdr>
        <w:top w:val="none" w:sz="0" w:space="0" w:color="auto"/>
        <w:left w:val="none" w:sz="0" w:space="0" w:color="auto"/>
        <w:bottom w:val="none" w:sz="0" w:space="0" w:color="auto"/>
        <w:right w:val="none" w:sz="0" w:space="0" w:color="auto"/>
      </w:divBdr>
    </w:div>
    <w:div w:id="2120372854">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2214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image" Target="media/image21.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chart" Target="charts/chart2.xml"/><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wmf"/><Relationship Id="rId29" Type="http://schemas.openxmlformats.org/officeDocument/2006/relationships/oleObject" Target="embeddings/oleObject4.bin"/><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hara%20design@yahoo.com" TargetMode="External"/><Relationship Id="rId24" Type="http://schemas.openxmlformats.org/officeDocument/2006/relationships/image" Target="media/image10.png"/><Relationship Id="rId32" Type="http://schemas.openxmlformats.org/officeDocument/2006/relationships/oleObject" Target="embeddings/oleObject6.bin"/><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3.bin"/><Relationship Id="rId28" Type="http://schemas.openxmlformats.org/officeDocument/2006/relationships/image" Target="media/image13.wmf"/><Relationship Id="rId36" Type="http://schemas.openxmlformats.org/officeDocument/2006/relationships/oleObject" Target="embeddings/oleObject8.bin"/><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4.wmf"/><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image" Target="media/image22.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Lalibela\Kuru\Design%20Excel\Kuru%20Headwork%20Design%20Analysis.xls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Lalibela\Chererty\Chererty%20Headwork%20Design%20Analysi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manualLayout>
          <c:layoutTarget val="inner"/>
          <c:xMode val="edge"/>
          <c:yMode val="edge"/>
          <c:x val="0.10157251285997625"/>
          <c:y val="0.19480351414406538"/>
          <c:w val="0.82924186832666869"/>
          <c:h val="0.68921660834062359"/>
        </c:manualLayout>
      </c:layout>
      <c:scatterChart>
        <c:scatterStyle val="smoothMarker"/>
        <c:ser>
          <c:idx val="0"/>
          <c:order val="0"/>
          <c:tx>
            <c:v>Chererty RF</c:v>
          </c:tx>
          <c:marker>
            <c:symbol val="none"/>
          </c:marker>
          <c:xVal>
            <c:numRef>
              <c:f>Sheet1!$B$4:$B$19</c:f>
              <c:numCache>
                <c:formatCode>0</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xVal>
          <c:yVal>
            <c:numRef>
              <c:f>Sheet1!$D$4:$D$19</c:f>
              <c:numCache>
                <c:formatCode>0.00</c:formatCode>
                <c:ptCount val="16"/>
                <c:pt idx="0">
                  <c:v>53.9</c:v>
                </c:pt>
                <c:pt idx="1">
                  <c:v>63.7</c:v>
                </c:pt>
                <c:pt idx="2">
                  <c:v>78.100000000000009</c:v>
                </c:pt>
                <c:pt idx="3">
                  <c:v>57.2</c:v>
                </c:pt>
                <c:pt idx="4">
                  <c:v>113.4</c:v>
                </c:pt>
                <c:pt idx="5">
                  <c:v>25.36</c:v>
                </c:pt>
                <c:pt idx="6">
                  <c:v>108.60000000000001</c:v>
                </c:pt>
                <c:pt idx="7">
                  <c:v>132</c:v>
                </c:pt>
                <c:pt idx="8">
                  <c:v>74</c:v>
                </c:pt>
                <c:pt idx="9">
                  <c:v>52</c:v>
                </c:pt>
                <c:pt idx="10">
                  <c:v>114</c:v>
                </c:pt>
                <c:pt idx="11">
                  <c:v>51.7</c:v>
                </c:pt>
                <c:pt idx="12">
                  <c:v>42.4</c:v>
                </c:pt>
                <c:pt idx="13">
                  <c:v>62</c:v>
                </c:pt>
                <c:pt idx="14">
                  <c:v>56</c:v>
                </c:pt>
                <c:pt idx="15">
                  <c:v>62.5</c:v>
                </c:pt>
              </c:numCache>
            </c:numRef>
          </c:yVal>
          <c:smooth val="1"/>
        </c:ser>
        <c:axId val="113141248"/>
        <c:axId val="113142784"/>
      </c:scatterChart>
      <c:valAx>
        <c:axId val="113141248"/>
        <c:scaling>
          <c:orientation val="minMax"/>
        </c:scaling>
        <c:axPos val="b"/>
        <c:numFmt formatCode="0" sourceLinked="1"/>
        <c:tickLblPos val="nextTo"/>
        <c:crossAx val="113142784"/>
        <c:crosses val="autoZero"/>
        <c:crossBetween val="midCat"/>
      </c:valAx>
      <c:valAx>
        <c:axId val="113142784"/>
        <c:scaling>
          <c:orientation val="minMax"/>
        </c:scaling>
        <c:axPos val="l"/>
        <c:majorGridlines/>
        <c:numFmt formatCode="0.00" sourceLinked="1"/>
        <c:tickLblPos val="nextTo"/>
        <c:crossAx val="113141248"/>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v>Complex Hydrograph</c:v>
          </c:tx>
          <c:xVal>
            <c:numRef>
              <c:f>'Hydrology Analysis'!$B$74:$B$91</c:f>
              <c:numCache>
                <c:formatCode>0.00</c:formatCode>
                <c:ptCount val="18"/>
                <c:pt idx="0">
                  <c:v>0</c:v>
                </c:pt>
                <c:pt idx="1">
                  <c:v>1</c:v>
                </c:pt>
                <c:pt idx="2">
                  <c:v>2</c:v>
                </c:pt>
                <c:pt idx="3">
                  <c:v>3</c:v>
                </c:pt>
                <c:pt idx="4">
                  <c:v>3.2112807351557171</c:v>
                </c:pt>
                <c:pt idx="5">
                  <c:v>4</c:v>
                </c:pt>
                <c:pt idx="6">
                  <c:v>4.2112807351557162</c:v>
                </c:pt>
                <c:pt idx="7">
                  <c:v>5</c:v>
                </c:pt>
                <c:pt idx="8">
                  <c:v>5.2112807351557162</c:v>
                </c:pt>
                <c:pt idx="9">
                  <c:v>6.2112807351557162</c:v>
                </c:pt>
                <c:pt idx="10">
                  <c:v>7.2112807351557162</c:v>
                </c:pt>
                <c:pt idx="11">
                  <c:v>8.2112807351557109</c:v>
                </c:pt>
                <c:pt idx="12">
                  <c:v>8.5741195628657625</c:v>
                </c:pt>
                <c:pt idx="13">
                  <c:v>9.5741195628657625</c:v>
                </c:pt>
                <c:pt idx="14">
                  <c:v>10.574119562865762</c:v>
                </c:pt>
                <c:pt idx="15">
                  <c:v>11.574119562865762</c:v>
                </c:pt>
                <c:pt idx="16">
                  <c:v>12.574119562865762</c:v>
                </c:pt>
                <c:pt idx="17">
                  <c:v>13.574119562865762</c:v>
                </c:pt>
              </c:numCache>
            </c:numRef>
          </c:xVal>
          <c:yVal>
            <c:numRef>
              <c:f>'Hydrology Analysis'!$I$74:$I$91</c:f>
              <c:numCache>
                <c:formatCode>0.00</c:formatCode>
                <c:ptCount val="18"/>
                <c:pt idx="1">
                  <c:v>0</c:v>
                </c:pt>
                <c:pt idx="2">
                  <c:v>5.78344222171547</c:v>
                </c:pt>
                <c:pt idx="3">
                  <c:v>37.673240423246426</c:v>
                </c:pt>
                <c:pt idx="4">
                  <c:v>70.389621408481389</c:v>
                </c:pt>
                <c:pt idx="5">
                  <c:v>192.52115384574665</c:v>
                </c:pt>
                <c:pt idx="6">
                  <c:v>240.37320268087672</c:v>
                </c:pt>
                <c:pt idx="7">
                  <c:v>419.00677639842803</c:v>
                </c:pt>
                <c:pt idx="8">
                  <c:v>462.91714312078415</c:v>
                </c:pt>
                <c:pt idx="9">
                  <c:v>663.52557557810599</c:v>
                </c:pt>
                <c:pt idx="10">
                  <c:v>667.54827890967852</c:v>
                </c:pt>
                <c:pt idx="11">
                  <c:v>557.03644129659369</c:v>
                </c:pt>
                <c:pt idx="12">
                  <c:v>502.37294288919202</c:v>
                </c:pt>
                <c:pt idx="13">
                  <c:v>351.71790204806825</c:v>
                </c:pt>
                <c:pt idx="14">
                  <c:v>204.52600026186397</c:v>
                </c:pt>
                <c:pt idx="15">
                  <c:v>72.966646966568817</c:v>
                </c:pt>
                <c:pt idx="16">
                  <c:v>15.034907576044404</c:v>
                </c:pt>
                <c:pt idx="17">
                  <c:v>0</c:v>
                </c:pt>
              </c:numCache>
            </c:numRef>
          </c:yVal>
          <c:smooth val="1"/>
        </c:ser>
        <c:axId val="111171840"/>
        <c:axId val="111173632"/>
      </c:scatterChart>
      <c:valAx>
        <c:axId val="111171840"/>
        <c:scaling>
          <c:orientation val="minMax"/>
        </c:scaling>
        <c:axPos val="b"/>
        <c:numFmt formatCode="0.00" sourceLinked="1"/>
        <c:tickLblPos val="nextTo"/>
        <c:crossAx val="111173632"/>
        <c:crosses val="autoZero"/>
        <c:crossBetween val="midCat"/>
      </c:valAx>
      <c:valAx>
        <c:axId val="111173632"/>
        <c:scaling>
          <c:orientation val="minMax"/>
        </c:scaling>
        <c:axPos val="l"/>
        <c:majorGridlines/>
        <c:numFmt formatCode="General" sourceLinked="1"/>
        <c:tickLblPos val="nextTo"/>
        <c:crossAx val="111171840"/>
        <c:crosses val="autoZero"/>
        <c:crossBetween val="midCat"/>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reekC">
    <w:panose1 w:val="00000400000000000000"/>
    <w:charset w:val="00"/>
    <w:family w:val="auto"/>
    <w:pitch w:val="variable"/>
    <w:sig w:usb0="20002A87" w:usb1="00000000" w:usb2="00000000"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Iskoola Pota">
    <w:altName w:val="Nirmala UI"/>
    <w:charset w:val="00"/>
    <w:family w:val="swiss"/>
    <w:pitch w:val="variable"/>
    <w:sig w:usb0="00000003" w:usb1="00000000" w:usb2="000002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72EFF"/>
    <w:rsid w:val="00005133"/>
    <w:rsid w:val="0002166B"/>
    <w:rsid w:val="000A5292"/>
    <w:rsid w:val="000B7F63"/>
    <w:rsid w:val="000C7A80"/>
    <w:rsid w:val="000F6207"/>
    <w:rsid w:val="00174415"/>
    <w:rsid w:val="001B4A53"/>
    <w:rsid w:val="001C3849"/>
    <w:rsid w:val="001C682B"/>
    <w:rsid w:val="00201C7E"/>
    <w:rsid w:val="0020321C"/>
    <w:rsid w:val="00204749"/>
    <w:rsid w:val="00223FC8"/>
    <w:rsid w:val="002318DB"/>
    <w:rsid w:val="00237F25"/>
    <w:rsid w:val="002637EA"/>
    <w:rsid w:val="002E2F37"/>
    <w:rsid w:val="00367436"/>
    <w:rsid w:val="003809E3"/>
    <w:rsid w:val="003C61A3"/>
    <w:rsid w:val="003E506E"/>
    <w:rsid w:val="00424DAD"/>
    <w:rsid w:val="004E0AA5"/>
    <w:rsid w:val="005230EC"/>
    <w:rsid w:val="00535070"/>
    <w:rsid w:val="00542C6D"/>
    <w:rsid w:val="00572D95"/>
    <w:rsid w:val="00572EFF"/>
    <w:rsid w:val="00591ACB"/>
    <w:rsid w:val="00594FF8"/>
    <w:rsid w:val="006206D7"/>
    <w:rsid w:val="00643357"/>
    <w:rsid w:val="00653291"/>
    <w:rsid w:val="0068166E"/>
    <w:rsid w:val="00705B5C"/>
    <w:rsid w:val="007542C8"/>
    <w:rsid w:val="0077548E"/>
    <w:rsid w:val="007857EE"/>
    <w:rsid w:val="00796C01"/>
    <w:rsid w:val="007B2F0A"/>
    <w:rsid w:val="007B624B"/>
    <w:rsid w:val="008020F8"/>
    <w:rsid w:val="00844501"/>
    <w:rsid w:val="00856B4C"/>
    <w:rsid w:val="00880E88"/>
    <w:rsid w:val="00887D49"/>
    <w:rsid w:val="008B1CAC"/>
    <w:rsid w:val="008F2C67"/>
    <w:rsid w:val="00905B85"/>
    <w:rsid w:val="00936BEE"/>
    <w:rsid w:val="0095705E"/>
    <w:rsid w:val="00992C05"/>
    <w:rsid w:val="009D6B51"/>
    <w:rsid w:val="009E1631"/>
    <w:rsid w:val="009F3C31"/>
    <w:rsid w:val="00A107A7"/>
    <w:rsid w:val="00A12BB4"/>
    <w:rsid w:val="00A43869"/>
    <w:rsid w:val="00A51FE1"/>
    <w:rsid w:val="00A56737"/>
    <w:rsid w:val="00AA1414"/>
    <w:rsid w:val="00AA278C"/>
    <w:rsid w:val="00B43D50"/>
    <w:rsid w:val="00BB1262"/>
    <w:rsid w:val="00BB5065"/>
    <w:rsid w:val="00BE41E3"/>
    <w:rsid w:val="00C153D4"/>
    <w:rsid w:val="00C20A6A"/>
    <w:rsid w:val="00C35B74"/>
    <w:rsid w:val="00C629AA"/>
    <w:rsid w:val="00CF0B49"/>
    <w:rsid w:val="00DE5F78"/>
    <w:rsid w:val="00E71B22"/>
    <w:rsid w:val="00EA20C0"/>
    <w:rsid w:val="00EC30D1"/>
    <w:rsid w:val="00EC464E"/>
    <w:rsid w:val="00ED4FD1"/>
    <w:rsid w:val="00EE600B"/>
    <w:rsid w:val="00F10640"/>
    <w:rsid w:val="00F206D0"/>
    <w:rsid w:val="00F45885"/>
    <w:rsid w:val="00F66D85"/>
    <w:rsid w:val="00F848C1"/>
    <w:rsid w:val="00FA12F3"/>
    <w:rsid w:val="00FC5FF4"/>
    <w:rsid w:val="00FD2D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 w:type="paragraph" w:customStyle="1" w:styleId="6EF6AEDC453E4FCABAC0C40BB51231A0">
    <w:name w:val="6EF6AEDC453E4FCABAC0C40BB51231A0"/>
    <w:rsid w:val="00AA1414"/>
  </w:style>
  <w:style w:type="paragraph" w:customStyle="1" w:styleId="2B2EBD66444A46FA9EA5967C07ABB4BB">
    <w:name w:val="2B2EBD66444A46FA9EA5967C07ABB4BB"/>
    <w:rsid w:val="00AA1414"/>
  </w:style>
  <w:style w:type="paragraph" w:customStyle="1" w:styleId="B6B31B81690446EBBB2F2CFBEE1955CF">
    <w:name w:val="B6B31B81690446EBBB2F2CFBEE1955CF"/>
    <w:rsid w:val="00AA1414"/>
  </w:style>
  <w:style w:type="paragraph" w:customStyle="1" w:styleId="06180D7086B848D988B45F3A3DF51132">
    <w:name w:val="06180D7086B848D988B45F3A3DF51132"/>
    <w:rsid w:val="00AA1414"/>
  </w:style>
  <w:style w:type="paragraph" w:customStyle="1" w:styleId="33E107AD11B14C47838BD255A0724908">
    <w:name w:val="33E107AD11B14C47838BD255A0724908"/>
    <w:rsid w:val="00AA1414"/>
  </w:style>
  <w:style w:type="paragraph" w:customStyle="1" w:styleId="7624133337164BFA901FD01404C195D8">
    <w:name w:val="7624133337164BFA901FD01404C195D8"/>
    <w:rsid w:val="00AA141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03669-2759-49F1-B405-FD4DB4615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70</Pages>
  <Words>12723</Words>
  <Characters>72527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Cherety Small Scale Irrigation Project                            	Engineering Design Draft Report</vt:lpstr>
    </vt:vector>
  </TitlesOfParts>
  <Company>HP</Company>
  <LinksUpToDate>false</LinksUpToDate>
  <CharactersWithSpaces>85080</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Cherety Small Scale Irrigation Project                            	Engineering Design Draft Report</dc:title>
  <dc:creator>user</dc:creator>
  <cp:lastModifiedBy>user</cp:lastModifiedBy>
  <cp:revision>54</cp:revision>
  <cp:lastPrinted>2019-03-07T06:32:00Z</cp:lastPrinted>
  <dcterms:created xsi:type="dcterms:W3CDTF">2019-03-06T09:12:00Z</dcterms:created>
  <dcterms:modified xsi:type="dcterms:W3CDTF">2019-03-07T06:45:00Z</dcterms:modified>
</cp:coreProperties>
</file>